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9D1" w:rsidRDefault="008B52DF" w:rsidP="008B52DF">
      <w:pPr>
        <w:pStyle w:val="Default"/>
        <w:ind w:left="-1276"/>
        <w:jc w:val="center"/>
        <w:rPr>
          <w:b/>
          <w:bCs/>
          <w:color w:val="auto"/>
          <w:sz w:val="28"/>
          <w:szCs w:val="28"/>
        </w:rPr>
      </w:pPr>
      <w:bookmarkStart w:id="0" w:name="_GoBack"/>
      <w:r>
        <w:rPr>
          <w:b/>
          <w:bCs/>
          <w:noProof/>
          <w:color w:val="auto"/>
          <w:sz w:val="32"/>
          <w:szCs w:val="32"/>
          <w:lang w:eastAsia="ru-RU"/>
        </w:rPr>
        <w:drawing>
          <wp:inline distT="0" distB="0" distL="0" distR="0">
            <wp:extent cx="7243994" cy="9363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ая образовательная программа_титульный лист.jpg"/>
                    <pic:cNvPicPr/>
                  </pic:nvPicPr>
                  <pic:blipFill>
                    <a:blip r:embed="rId9">
                      <a:extLst>
                        <a:ext uri="{28A0092B-C50C-407E-A947-70E740481C1C}">
                          <a14:useLocalDpi xmlns:a14="http://schemas.microsoft.com/office/drawing/2010/main" val="0"/>
                        </a:ext>
                      </a:extLst>
                    </a:blip>
                    <a:stretch>
                      <a:fillRect/>
                    </a:stretch>
                  </pic:blipFill>
                  <pic:spPr>
                    <a:xfrm>
                      <a:off x="0" y="0"/>
                      <a:ext cx="7242096" cy="9360621"/>
                    </a:xfrm>
                    <a:prstGeom prst="rect">
                      <a:avLst/>
                    </a:prstGeom>
                  </pic:spPr>
                </pic:pic>
              </a:graphicData>
            </a:graphic>
          </wp:inline>
        </w:drawing>
      </w:r>
      <w:bookmarkEnd w:id="0"/>
    </w:p>
    <w:p w:rsidR="007069D1" w:rsidRDefault="007069D1" w:rsidP="007069D1">
      <w:pPr>
        <w:pStyle w:val="Default"/>
        <w:rPr>
          <w:b/>
          <w:bCs/>
          <w:color w:val="auto"/>
          <w:sz w:val="28"/>
          <w:szCs w:val="28"/>
        </w:rPr>
      </w:pPr>
    </w:p>
    <w:p w:rsidR="00EB03E6" w:rsidRPr="00774E6D" w:rsidRDefault="009172C8" w:rsidP="00452E23">
      <w:pPr>
        <w:pStyle w:val="Default"/>
        <w:rPr>
          <w:b/>
          <w:bCs/>
          <w:color w:val="auto"/>
          <w:sz w:val="28"/>
          <w:szCs w:val="28"/>
        </w:rPr>
      </w:pPr>
      <w:r w:rsidRPr="00EE10A0">
        <w:rPr>
          <w:b/>
          <w:bCs/>
          <w:color w:val="auto"/>
          <w:sz w:val="28"/>
          <w:szCs w:val="28"/>
        </w:rPr>
        <w:t xml:space="preserve"> </w:t>
      </w:r>
      <w:r w:rsidR="00B01303" w:rsidRPr="00EE10A0">
        <w:rPr>
          <w:b/>
          <w:bCs/>
          <w:color w:val="auto"/>
          <w:sz w:val="28"/>
          <w:szCs w:val="28"/>
        </w:rPr>
        <w:t xml:space="preserve"> </w:t>
      </w:r>
      <w:r w:rsidR="00EB03E6" w:rsidRPr="00774E6D">
        <w:rPr>
          <w:b/>
          <w:bCs/>
          <w:color w:val="auto"/>
          <w:sz w:val="28"/>
          <w:szCs w:val="28"/>
        </w:rPr>
        <w:t>ОБЩИЕ П</w:t>
      </w:r>
      <w:r w:rsidR="0015066E" w:rsidRPr="00774E6D">
        <w:rPr>
          <w:b/>
          <w:bCs/>
          <w:color w:val="auto"/>
          <w:sz w:val="28"/>
          <w:szCs w:val="28"/>
        </w:rPr>
        <w:t>ОЛОЖЕНИЯ</w:t>
      </w:r>
      <w:r w:rsidR="00BB47C3" w:rsidRPr="00774E6D">
        <w:rPr>
          <w:b/>
          <w:bCs/>
          <w:color w:val="auto"/>
          <w:sz w:val="28"/>
          <w:szCs w:val="28"/>
        </w:rPr>
        <w:t xml:space="preserve">                   </w:t>
      </w:r>
      <w:r w:rsidR="0004553B" w:rsidRPr="00774E6D">
        <w:rPr>
          <w:b/>
          <w:bCs/>
          <w:color w:val="auto"/>
          <w:sz w:val="28"/>
          <w:szCs w:val="28"/>
        </w:rPr>
        <w:t>5</w:t>
      </w:r>
    </w:p>
    <w:p w:rsidR="0015066E" w:rsidRPr="00774E6D" w:rsidRDefault="0015066E" w:rsidP="00452E23">
      <w:pPr>
        <w:pStyle w:val="Default"/>
        <w:rPr>
          <w:color w:val="auto"/>
          <w:sz w:val="28"/>
          <w:szCs w:val="28"/>
        </w:rPr>
      </w:pPr>
      <w:r w:rsidRPr="00774E6D">
        <w:rPr>
          <w:b/>
          <w:bCs/>
          <w:color w:val="auto"/>
          <w:sz w:val="28"/>
          <w:szCs w:val="28"/>
        </w:rPr>
        <w:t xml:space="preserve"> </w:t>
      </w:r>
      <w:r w:rsidR="00CC0828" w:rsidRPr="00774E6D">
        <w:rPr>
          <w:b/>
          <w:bCs/>
          <w:color w:val="auto"/>
          <w:sz w:val="28"/>
          <w:szCs w:val="28"/>
          <w:lang w:val="en-US"/>
        </w:rPr>
        <w:t>I</w:t>
      </w:r>
      <w:r w:rsidR="00CC0828" w:rsidRPr="00774E6D">
        <w:rPr>
          <w:b/>
          <w:bCs/>
          <w:color w:val="auto"/>
          <w:sz w:val="28"/>
          <w:szCs w:val="28"/>
        </w:rPr>
        <w:t xml:space="preserve">. </w:t>
      </w:r>
      <w:r w:rsidRPr="00774E6D">
        <w:rPr>
          <w:b/>
          <w:bCs/>
          <w:color w:val="auto"/>
          <w:sz w:val="28"/>
          <w:szCs w:val="28"/>
        </w:rPr>
        <w:t xml:space="preserve">ЦЕЛЕВОЙ РАЗДЕЛ </w:t>
      </w:r>
      <w:r w:rsidR="00EB03E6" w:rsidRPr="00774E6D">
        <w:rPr>
          <w:b/>
          <w:bCs/>
          <w:color w:val="auto"/>
          <w:sz w:val="28"/>
          <w:szCs w:val="28"/>
        </w:rPr>
        <w:t xml:space="preserve">                     </w:t>
      </w:r>
      <w:r w:rsidR="0004553B" w:rsidRPr="00774E6D">
        <w:rPr>
          <w:b/>
          <w:bCs/>
          <w:color w:val="auto"/>
          <w:sz w:val="28"/>
          <w:szCs w:val="28"/>
        </w:rPr>
        <w:t>7</w:t>
      </w:r>
    </w:p>
    <w:p w:rsidR="00D5399D" w:rsidRPr="00774E6D" w:rsidRDefault="0015066E" w:rsidP="0015066E">
      <w:pPr>
        <w:pStyle w:val="Default"/>
        <w:rPr>
          <w:b/>
          <w:bCs/>
          <w:color w:val="auto"/>
          <w:sz w:val="28"/>
          <w:szCs w:val="28"/>
        </w:rPr>
      </w:pPr>
      <w:r w:rsidRPr="00774E6D">
        <w:rPr>
          <w:b/>
          <w:bCs/>
          <w:color w:val="auto"/>
          <w:sz w:val="28"/>
          <w:szCs w:val="28"/>
        </w:rPr>
        <w:t>1.1. Пояснительная записка</w:t>
      </w:r>
      <w:r w:rsidR="0004553B" w:rsidRPr="00774E6D">
        <w:rPr>
          <w:b/>
          <w:bCs/>
          <w:color w:val="auto"/>
          <w:sz w:val="28"/>
          <w:szCs w:val="28"/>
        </w:rPr>
        <w:tab/>
        <w:t>- 7</w:t>
      </w:r>
    </w:p>
    <w:p w:rsidR="0015066E" w:rsidRPr="00774E6D" w:rsidRDefault="00D5399D" w:rsidP="0015066E">
      <w:pPr>
        <w:pStyle w:val="Default"/>
        <w:rPr>
          <w:color w:val="auto"/>
          <w:sz w:val="28"/>
          <w:szCs w:val="28"/>
        </w:rPr>
      </w:pPr>
      <w:r w:rsidRPr="00774E6D">
        <w:rPr>
          <w:bCs/>
          <w:color w:val="auto"/>
          <w:sz w:val="28"/>
          <w:szCs w:val="28"/>
        </w:rPr>
        <w:t>1.1.1. Цели и задачи реализации основной образовательной программы основного общего образования</w:t>
      </w:r>
      <w:r w:rsidR="00BB47C3" w:rsidRPr="00774E6D">
        <w:rPr>
          <w:bCs/>
          <w:color w:val="auto"/>
          <w:sz w:val="28"/>
          <w:szCs w:val="28"/>
        </w:rPr>
        <w:t xml:space="preserve">             </w:t>
      </w:r>
      <w:r w:rsidR="0004553B" w:rsidRPr="00774E6D">
        <w:rPr>
          <w:bCs/>
          <w:color w:val="auto"/>
          <w:sz w:val="28"/>
          <w:szCs w:val="28"/>
        </w:rPr>
        <w:t>7</w:t>
      </w:r>
    </w:p>
    <w:p w:rsidR="00D5399D" w:rsidRPr="00774E6D" w:rsidRDefault="0015066E" w:rsidP="0015066E">
      <w:pPr>
        <w:pStyle w:val="Default"/>
        <w:rPr>
          <w:bCs/>
          <w:color w:val="auto"/>
          <w:sz w:val="28"/>
          <w:szCs w:val="28"/>
        </w:rPr>
      </w:pPr>
      <w:r w:rsidRPr="00774E6D">
        <w:rPr>
          <w:bCs/>
          <w:color w:val="auto"/>
          <w:sz w:val="28"/>
          <w:szCs w:val="28"/>
        </w:rPr>
        <w:t>1.</w:t>
      </w:r>
      <w:r w:rsidR="00D5399D" w:rsidRPr="00774E6D">
        <w:rPr>
          <w:bCs/>
          <w:color w:val="auto"/>
          <w:sz w:val="28"/>
          <w:szCs w:val="28"/>
        </w:rPr>
        <w:t>1.</w:t>
      </w:r>
      <w:r w:rsidRPr="00774E6D">
        <w:rPr>
          <w:bCs/>
          <w:color w:val="auto"/>
          <w:sz w:val="28"/>
          <w:szCs w:val="28"/>
        </w:rPr>
        <w:t>2. П</w:t>
      </w:r>
      <w:r w:rsidR="00D5399D" w:rsidRPr="00774E6D">
        <w:rPr>
          <w:bCs/>
          <w:color w:val="auto"/>
          <w:sz w:val="28"/>
          <w:szCs w:val="28"/>
        </w:rPr>
        <w:t>ринципы и подходы к формированию образовательной программ</w:t>
      </w:r>
      <w:r w:rsidR="0004553B" w:rsidRPr="00774E6D">
        <w:rPr>
          <w:bCs/>
          <w:color w:val="auto"/>
          <w:sz w:val="28"/>
          <w:szCs w:val="28"/>
        </w:rPr>
        <w:t>ы основного общего образования- 13</w:t>
      </w:r>
    </w:p>
    <w:p w:rsidR="0015066E" w:rsidRPr="00774E6D" w:rsidRDefault="00D5399D" w:rsidP="0015066E">
      <w:pPr>
        <w:pStyle w:val="Default"/>
        <w:rPr>
          <w:color w:val="auto"/>
          <w:sz w:val="28"/>
          <w:szCs w:val="28"/>
        </w:rPr>
      </w:pPr>
      <w:r w:rsidRPr="00774E6D">
        <w:rPr>
          <w:b/>
          <w:bCs/>
          <w:color w:val="auto"/>
          <w:sz w:val="28"/>
          <w:szCs w:val="28"/>
        </w:rPr>
        <w:t>1.2. Пла</w:t>
      </w:r>
      <w:r w:rsidR="0015066E" w:rsidRPr="00774E6D">
        <w:rPr>
          <w:b/>
          <w:bCs/>
          <w:color w:val="auto"/>
          <w:sz w:val="28"/>
          <w:szCs w:val="28"/>
        </w:rPr>
        <w:t xml:space="preserve">нируемые результаты освоения обучающимися основной образовательной программы основного общего образования </w:t>
      </w:r>
      <w:r w:rsidR="0004553B" w:rsidRPr="00774E6D">
        <w:rPr>
          <w:b/>
          <w:bCs/>
          <w:color w:val="auto"/>
          <w:sz w:val="28"/>
          <w:szCs w:val="28"/>
        </w:rPr>
        <w:t>- 16</w:t>
      </w:r>
      <w:r w:rsidR="0015066E" w:rsidRPr="00774E6D">
        <w:rPr>
          <w:b/>
          <w:bCs/>
          <w:color w:val="auto"/>
          <w:sz w:val="28"/>
          <w:szCs w:val="28"/>
        </w:rPr>
        <w:t xml:space="preserve"> </w:t>
      </w:r>
    </w:p>
    <w:p w:rsidR="0015066E" w:rsidRPr="00774E6D" w:rsidRDefault="0004553B" w:rsidP="0015066E">
      <w:pPr>
        <w:pStyle w:val="Default"/>
        <w:rPr>
          <w:color w:val="auto"/>
          <w:sz w:val="28"/>
          <w:szCs w:val="28"/>
        </w:rPr>
      </w:pPr>
      <w:r w:rsidRPr="00774E6D">
        <w:rPr>
          <w:color w:val="auto"/>
          <w:sz w:val="28"/>
          <w:szCs w:val="28"/>
        </w:rPr>
        <w:t>1.2.1. Общие положения 16</w:t>
      </w:r>
    </w:p>
    <w:p w:rsidR="0015066E" w:rsidRPr="00774E6D" w:rsidRDefault="0015066E" w:rsidP="0015066E">
      <w:pPr>
        <w:pStyle w:val="Default"/>
        <w:rPr>
          <w:color w:val="auto"/>
          <w:sz w:val="28"/>
          <w:szCs w:val="28"/>
        </w:rPr>
      </w:pPr>
      <w:r w:rsidRPr="00774E6D">
        <w:rPr>
          <w:color w:val="auto"/>
          <w:sz w:val="28"/>
          <w:szCs w:val="28"/>
        </w:rPr>
        <w:t xml:space="preserve">1.2.2. </w:t>
      </w:r>
      <w:r w:rsidR="00D5399D" w:rsidRPr="00774E6D">
        <w:rPr>
          <w:color w:val="auto"/>
          <w:sz w:val="28"/>
          <w:szCs w:val="28"/>
        </w:rPr>
        <w:t>Стру</w:t>
      </w:r>
      <w:r w:rsidR="0004553B" w:rsidRPr="00774E6D">
        <w:rPr>
          <w:color w:val="auto"/>
          <w:sz w:val="28"/>
          <w:szCs w:val="28"/>
        </w:rPr>
        <w:t>ктура планируемых результатов-18</w:t>
      </w:r>
    </w:p>
    <w:p w:rsidR="0015066E" w:rsidRPr="00774E6D" w:rsidRDefault="0015066E" w:rsidP="0015066E">
      <w:pPr>
        <w:pStyle w:val="Default"/>
        <w:rPr>
          <w:color w:val="auto"/>
          <w:sz w:val="28"/>
          <w:szCs w:val="28"/>
        </w:rPr>
      </w:pPr>
      <w:r w:rsidRPr="00774E6D">
        <w:rPr>
          <w:color w:val="auto"/>
          <w:sz w:val="28"/>
          <w:szCs w:val="28"/>
        </w:rPr>
        <w:t xml:space="preserve">1.2.3. </w:t>
      </w:r>
      <w:r w:rsidR="00D5399D" w:rsidRPr="00774E6D">
        <w:rPr>
          <w:color w:val="auto"/>
          <w:sz w:val="28"/>
          <w:szCs w:val="28"/>
        </w:rPr>
        <w:t>Личностные</w:t>
      </w:r>
      <w:r w:rsidRPr="00774E6D">
        <w:rPr>
          <w:color w:val="auto"/>
          <w:sz w:val="28"/>
          <w:szCs w:val="28"/>
        </w:rPr>
        <w:t xml:space="preserve"> результаты освоения </w:t>
      </w:r>
      <w:r w:rsidR="00D5399D" w:rsidRPr="00774E6D">
        <w:rPr>
          <w:color w:val="auto"/>
          <w:sz w:val="28"/>
          <w:szCs w:val="28"/>
        </w:rPr>
        <w:t xml:space="preserve">основной образовательной </w:t>
      </w:r>
      <w:r w:rsidR="00FF71B7" w:rsidRPr="00774E6D">
        <w:rPr>
          <w:color w:val="auto"/>
          <w:sz w:val="28"/>
          <w:szCs w:val="28"/>
        </w:rPr>
        <w:t>программ</w:t>
      </w:r>
      <w:r w:rsidR="00D5399D" w:rsidRPr="00774E6D">
        <w:rPr>
          <w:color w:val="auto"/>
          <w:sz w:val="28"/>
          <w:szCs w:val="28"/>
        </w:rPr>
        <w:t>ы</w:t>
      </w:r>
      <w:r w:rsidR="00FF71B7" w:rsidRPr="00774E6D">
        <w:rPr>
          <w:color w:val="auto"/>
          <w:sz w:val="28"/>
          <w:szCs w:val="28"/>
        </w:rPr>
        <w:t xml:space="preserve"> </w:t>
      </w:r>
      <w:r w:rsidR="00D5399D" w:rsidRPr="00774E6D">
        <w:rPr>
          <w:color w:val="auto"/>
          <w:sz w:val="28"/>
          <w:szCs w:val="28"/>
        </w:rPr>
        <w:t xml:space="preserve">- </w:t>
      </w:r>
      <w:r w:rsidR="0004553B" w:rsidRPr="00774E6D">
        <w:rPr>
          <w:color w:val="auto"/>
          <w:sz w:val="28"/>
          <w:szCs w:val="28"/>
        </w:rPr>
        <w:t>22</w:t>
      </w:r>
      <w:r w:rsidRPr="00774E6D">
        <w:rPr>
          <w:color w:val="auto"/>
          <w:sz w:val="28"/>
          <w:szCs w:val="28"/>
        </w:rPr>
        <w:t xml:space="preserve"> </w:t>
      </w:r>
    </w:p>
    <w:p w:rsidR="00D5399D" w:rsidRPr="00774E6D" w:rsidRDefault="00D5399D" w:rsidP="0015066E">
      <w:pPr>
        <w:pStyle w:val="Default"/>
        <w:rPr>
          <w:color w:val="auto"/>
          <w:sz w:val="28"/>
          <w:szCs w:val="28"/>
        </w:rPr>
      </w:pPr>
      <w:r w:rsidRPr="00774E6D">
        <w:rPr>
          <w:color w:val="auto"/>
          <w:sz w:val="28"/>
          <w:szCs w:val="28"/>
        </w:rPr>
        <w:t>1.2.4. Метапредметные результаты освоения основн</w:t>
      </w:r>
      <w:r w:rsidR="0004553B" w:rsidRPr="00774E6D">
        <w:rPr>
          <w:color w:val="auto"/>
          <w:sz w:val="28"/>
          <w:szCs w:val="28"/>
        </w:rPr>
        <w:t>ой образовательной программы -24</w:t>
      </w:r>
    </w:p>
    <w:p w:rsidR="0015066E" w:rsidRPr="00774E6D" w:rsidRDefault="00D5399D" w:rsidP="0015066E">
      <w:pPr>
        <w:pStyle w:val="Default"/>
        <w:rPr>
          <w:color w:val="auto"/>
          <w:sz w:val="28"/>
          <w:szCs w:val="28"/>
        </w:rPr>
      </w:pPr>
      <w:r w:rsidRPr="00774E6D">
        <w:rPr>
          <w:color w:val="auto"/>
          <w:sz w:val="28"/>
          <w:szCs w:val="28"/>
        </w:rPr>
        <w:t>1.2.5</w:t>
      </w:r>
      <w:r w:rsidR="0015066E" w:rsidRPr="00774E6D">
        <w:rPr>
          <w:color w:val="auto"/>
          <w:sz w:val="28"/>
          <w:szCs w:val="28"/>
        </w:rPr>
        <w:t xml:space="preserve">. </w:t>
      </w:r>
      <w:r w:rsidRPr="00774E6D">
        <w:rPr>
          <w:color w:val="auto"/>
          <w:sz w:val="28"/>
          <w:szCs w:val="28"/>
        </w:rPr>
        <w:t xml:space="preserve">  Предметные результаты- 3</w:t>
      </w:r>
      <w:r w:rsidR="0004553B" w:rsidRPr="00774E6D">
        <w:rPr>
          <w:color w:val="auto"/>
          <w:sz w:val="28"/>
          <w:szCs w:val="28"/>
        </w:rPr>
        <w:t>1</w:t>
      </w:r>
      <w:r w:rsidR="0015066E" w:rsidRPr="00774E6D">
        <w:rPr>
          <w:color w:val="auto"/>
          <w:sz w:val="28"/>
          <w:szCs w:val="28"/>
        </w:rPr>
        <w:t xml:space="preserve"> </w:t>
      </w:r>
    </w:p>
    <w:p w:rsidR="0015066E" w:rsidRPr="00774E6D" w:rsidRDefault="00D5399D" w:rsidP="0015066E">
      <w:pPr>
        <w:pStyle w:val="Default"/>
        <w:rPr>
          <w:color w:val="auto"/>
          <w:sz w:val="28"/>
          <w:szCs w:val="28"/>
        </w:rPr>
      </w:pPr>
      <w:r w:rsidRPr="00774E6D">
        <w:rPr>
          <w:color w:val="auto"/>
          <w:sz w:val="28"/>
          <w:szCs w:val="28"/>
        </w:rPr>
        <w:t>1.2</w:t>
      </w:r>
      <w:r w:rsidR="0015066E" w:rsidRPr="00774E6D">
        <w:rPr>
          <w:color w:val="auto"/>
          <w:sz w:val="28"/>
          <w:szCs w:val="28"/>
        </w:rPr>
        <w:t>.5.</w:t>
      </w:r>
      <w:r w:rsidRPr="00774E6D">
        <w:rPr>
          <w:color w:val="auto"/>
          <w:sz w:val="28"/>
          <w:szCs w:val="28"/>
        </w:rPr>
        <w:t>1 .Русский язык 3</w:t>
      </w:r>
      <w:r w:rsidR="0015066E" w:rsidRPr="00774E6D">
        <w:rPr>
          <w:color w:val="auto"/>
          <w:sz w:val="28"/>
          <w:szCs w:val="28"/>
        </w:rPr>
        <w:t xml:space="preserve">1 </w:t>
      </w:r>
    </w:p>
    <w:p w:rsidR="0015066E" w:rsidRPr="00774E6D" w:rsidRDefault="0015066E" w:rsidP="0015066E">
      <w:pPr>
        <w:pStyle w:val="Default"/>
        <w:rPr>
          <w:color w:val="auto"/>
          <w:sz w:val="28"/>
          <w:szCs w:val="28"/>
        </w:rPr>
      </w:pPr>
      <w:r w:rsidRPr="00774E6D">
        <w:rPr>
          <w:color w:val="auto"/>
          <w:sz w:val="28"/>
          <w:szCs w:val="28"/>
        </w:rPr>
        <w:t>1.2.</w:t>
      </w:r>
      <w:r w:rsidR="00D5399D" w:rsidRPr="00774E6D">
        <w:rPr>
          <w:color w:val="auto"/>
          <w:sz w:val="28"/>
          <w:szCs w:val="28"/>
        </w:rPr>
        <w:t>5.2.</w:t>
      </w:r>
      <w:r w:rsidRPr="00774E6D">
        <w:rPr>
          <w:color w:val="auto"/>
          <w:sz w:val="28"/>
          <w:szCs w:val="28"/>
        </w:rPr>
        <w:t xml:space="preserve"> Литература 3</w:t>
      </w:r>
      <w:r w:rsidR="0004553B" w:rsidRPr="00774E6D">
        <w:rPr>
          <w:color w:val="auto"/>
          <w:sz w:val="28"/>
          <w:szCs w:val="28"/>
        </w:rPr>
        <w:t>8</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D5399D" w:rsidRPr="00774E6D">
        <w:rPr>
          <w:color w:val="auto"/>
          <w:sz w:val="28"/>
          <w:szCs w:val="28"/>
        </w:rPr>
        <w:t>5.3.</w:t>
      </w:r>
      <w:r w:rsidRPr="00774E6D">
        <w:rPr>
          <w:color w:val="auto"/>
          <w:sz w:val="28"/>
          <w:szCs w:val="28"/>
        </w:rPr>
        <w:t xml:space="preserve"> Иностранный язык</w:t>
      </w:r>
      <w:r w:rsidR="00D5399D" w:rsidRPr="00774E6D">
        <w:rPr>
          <w:color w:val="auto"/>
          <w:sz w:val="28"/>
          <w:szCs w:val="28"/>
        </w:rPr>
        <w:t xml:space="preserve"> (английский язык)</w:t>
      </w:r>
      <w:r w:rsidRPr="00774E6D">
        <w:rPr>
          <w:color w:val="auto"/>
          <w:sz w:val="28"/>
          <w:szCs w:val="28"/>
        </w:rPr>
        <w:t xml:space="preserve"> 40 </w:t>
      </w:r>
    </w:p>
    <w:p w:rsidR="0015066E" w:rsidRPr="00774E6D" w:rsidRDefault="0015066E" w:rsidP="0015066E">
      <w:pPr>
        <w:pStyle w:val="Default"/>
        <w:rPr>
          <w:color w:val="auto"/>
          <w:sz w:val="28"/>
          <w:szCs w:val="28"/>
        </w:rPr>
      </w:pPr>
      <w:r w:rsidRPr="00774E6D">
        <w:rPr>
          <w:color w:val="auto"/>
          <w:sz w:val="28"/>
          <w:szCs w:val="28"/>
        </w:rPr>
        <w:t>1.2.</w:t>
      </w:r>
      <w:r w:rsidR="00D5399D" w:rsidRPr="00774E6D">
        <w:rPr>
          <w:color w:val="auto"/>
          <w:sz w:val="28"/>
          <w:szCs w:val="28"/>
        </w:rPr>
        <w:t>5.4</w:t>
      </w:r>
      <w:r w:rsidRPr="00774E6D">
        <w:rPr>
          <w:color w:val="auto"/>
          <w:sz w:val="28"/>
          <w:szCs w:val="28"/>
        </w:rPr>
        <w:t xml:space="preserve">. История </w:t>
      </w:r>
      <w:r w:rsidR="00D5399D" w:rsidRPr="00774E6D">
        <w:rPr>
          <w:color w:val="auto"/>
          <w:sz w:val="28"/>
          <w:szCs w:val="28"/>
        </w:rPr>
        <w:t xml:space="preserve"> России. Всеобщая история</w:t>
      </w:r>
      <w:r w:rsidRPr="00774E6D">
        <w:rPr>
          <w:color w:val="auto"/>
          <w:sz w:val="28"/>
          <w:szCs w:val="28"/>
        </w:rPr>
        <w:t xml:space="preserve">41 </w:t>
      </w:r>
    </w:p>
    <w:p w:rsidR="0015066E" w:rsidRPr="00774E6D" w:rsidRDefault="00D5399D" w:rsidP="0015066E">
      <w:pPr>
        <w:pStyle w:val="Default"/>
        <w:rPr>
          <w:color w:val="auto"/>
          <w:sz w:val="28"/>
          <w:szCs w:val="28"/>
        </w:rPr>
      </w:pPr>
      <w:r w:rsidRPr="00774E6D">
        <w:rPr>
          <w:color w:val="auto"/>
          <w:sz w:val="28"/>
          <w:szCs w:val="28"/>
        </w:rPr>
        <w:t>1.2.5.5</w:t>
      </w:r>
      <w:r w:rsidR="0015066E" w:rsidRPr="00774E6D">
        <w:rPr>
          <w:color w:val="auto"/>
          <w:sz w:val="28"/>
          <w:szCs w:val="28"/>
        </w:rPr>
        <w:t xml:space="preserve">. Обществознание 45 </w:t>
      </w:r>
    </w:p>
    <w:p w:rsidR="0015066E" w:rsidRPr="00774E6D" w:rsidRDefault="00990F86" w:rsidP="0015066E">
      <w:pPr>
        <w:pStyle w:val="Default"/>
        <w:rPr>
          <w:color w:val="auto"/>
          <w:sz w:val="28"/>
          <w:szCs w:val="28"/>
        </w:rPr>
      </w:pPr>
      <w:r w:rsidRPr="00774E6D">
        <w:rPr>
          <w:color w:val="auto"/>
          <w:sz w:val="28"/>
          <w:szCs w:val="28"/>
        </w:rPr>
        <w:t xml:space="preserve">1.2.5.6.  </w:t>
      </w:r>
      <w:r w:rsidR="0015066E" w:rsidRPr="00774E6D">
        <w:rPr>
          <w:color w:val="auto"/>
          <w:sz w:val="28"/>
          <w:szCs w:val="28"/>
        </w:rPr>
        <w:t xml:space="preserve">География 50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5.7</w:t>
      </w:r>
      <w:r w:rsidR="00990F86" w:rsidRPr="00774E6D">
        <w:rPr>
          <w:color w:val="auto"/>
          <w:sz w:val="28"/>
          <w:szCs w:val="28"/>
        </w:rPr>
        <w:t>.</w:t>
      </w:r>
      <w:r w:rsidRPr="00774E6D">
        <w:rPr>
          <w:color w:val="auto"/>
          <w:sz w:val="28"/>
          <w:szCs w:val="28"/>
        </w:rPr>
        <w:t>Математика. (Алгебра. Геометрия). 5</w:t>
      </w:r>
      <w:r w:rsidR="0004553B" w:rsidRPr="00774E6D">
        <w:rPr>
          <w:color w:val="auto"/>
          <w:sz w:val="28"/>
          <w:szCs w:val="28"/>
        </w:rPr>
        <w:t>4</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5.8</w:t>
      </w:r>
      <w:r w:rsidR="00990F86" w:rsidRPr="00774E6D">
        <w:rPr>
          <w:color w:val="auto"/>
          <w:sz w:val="28"/>
          <w:szCs w:val="28"/>
        </w:rPr>
        <w:t>.</w:t>
      </w:r>
      <w:r w:rsidR="0004553B" w:rsidRPr="00774E6D">
        <w:rPr>
          <w:color w:val="auto"/>
          <w:sz w:val="28"/>
          <w:szCs w:val="28"/>
        </w:rPr>
        <w:t xml:space="preserve"> Информатика 58</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5.9</w:t>
      </w:r>
      <w:r w:rsidR="00990F86" w:rsidRPr="00774E6D">
        <w:rPr>
          <w:color w:val="auto"/>
          <w:sz w:val="28"/>
          <w:szCs w:val="28"/>
        </w:rPr>
        <w:t xml:space="preserve">. </w:t>
      </w:r>
      <w:r w:rsidRPr="00774E6D">
        <w:rPr>
          <w:color w:val="auto"/>
          <w:sz w:val="28"/>
          <w:szCs w:val="28"/>
        </w:rPr>
        <w:t xml:space="preserve"> Физика </w:t>
      </w:r>
      <w:r w:rsidR="008F76AC" w:rsidRPr="00774E6D">
        <w:rPr>
          <w:color w:val="auto"/>
          <w:sz w:val="28"/>
          <w:szCs w:val="28"/>
        </w:rPr>
        <w:t xml:space="preserve"> </w:t>
      </w:r>
      <w:r w:rsidRPr="00774E6D">
        <w:rPr>
          <w:color w:val="auto"/>
          <w:sz w:val="28"/>
          <w:szCs w:val="28"/>
        </w:rPr>
        <w:t>6</w:t>
      </w:r>
      <w:r w:rsidR="0004553B" w:rsidRPr="00774E6D">
        <w:rPr>
          <w:color w:val="auto"/>
          <w:sz w:val="28"/>
          <w:szCs w:val="28"/>
        </w:rPr>
        <w:t>0</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5.10</w:t>
      </w:r>
      <w:r w:rsidRPr="00774E6D">
        <w:rPr>
          <w:color w:val="auto"/>
          <w:sz w:val="28"/>
          <w:szCs w:val="28"/>
        </w:rPr>
        <w:t>. Биология</w:t>
      </w:r>
      <w:r w:rsidR="008F76AC" w:rsidRPr="00774E6D">
        <w:rPr>
          <w:color w:val="auto"/>
          <w:sz w:val="28"/>
          <w:szCs w:val="28"/>
        </w:rPr>
        <w:t xml:space="preserve"> </w:t>
      </w:r>
      <w:r w:rsidRPr="00774E6D">
        <w:rPr>
          <w:color w:val="auto"/>
          <w:sz w:val="28"/>
          <w:szCs w:val="28"/>
        </w:rPr>
        <w:t xml:space="preserve"> 6</w:t>
      </w:r>
      <w:r w:rsidR="0004553B" w:rsidRPr="00774E6D">
        <w:rPr>
          <w:color w:val="auto"/>
          <w:sz w:val="28"/>
          <w:szCs w:val="28"/>
        </w:rPr>
        <w:t>4</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5.11</w:t>
      </w:r>
      <w:r w:rsidR="00990F86" w:rsidRPr="00774E6D">
        <w:rPr>
          <w:color w:val="auto"/>
          <w:sz w:val="28"/>
          <w:szCs w:val="28"/>
        </w:rPr>
        <w:t>.</w:t>
      </w:r>
      <w:r w:rsidRPr="00774E6D">
        <w:rPr>
          <w:color w:val="auto"/>
          <w:sz w:val="28"/>
          <w:szCs w:val="28"/>
        </w:rPr>
        <w:t xml:space="preserve"> Химия 6</w:t>
      </w:r>
      <w:r w:rsidR="0004553B" w:rsidRPr="00774E6D">
        <w:rPr>
          <w:color w:val="auto"/>
          <w:sz w:val="28"/>
          <w:szCs w:val="28"/>
        </w:rPr>
        <w:t>6</w:t>
      </w:r>
      <w:r w:rsidRPr="00774E6D">
        <w:rPr>
          <w:color w:val="auto"/>
          <w:sz w:val="28"/>
          <w:szCs w:val="28"/>
        </w:rPr>
        <w:t xml:space="preserve"> </w:t>
      </w:r>
    </w:p>
    <w:p w:rsidR="0015066E" w:rsidRPr="00774E6D" w:rsidRDefault="00304D4D" w:rsidP="0015066E">
      <w:pPr>
        <w:pStyle w:val="Default"/>
        <w:rPr>
          <w:color w:val="auto"/>
          <w:sz w:val="28"/>
          <w:szCs w:val="28"/>
        </w:rPr>
      </w:pPr>
      <w:r w:rsidRPr="00774E6D">
        <w:rPr>
          <w:color w:val="auto"/>
          <w:sz w:val="28"/>
          <w:szCs w:val="28"/>
        </w:rPr>
        <w:t>1.2.5.12</w:t>
      </w:r>
      <w:r w:rsidR="0015066E" w:rsidRPr="00774E6D">
        <w:rPr>
          <w:color w:val="auto"/>
          <w:sz w:val="28"/>
          <w:szCs w:val="28"/>
        </w:rPr>
        <w:t>. Искусство. Изобразительное искусство 7</w:t>
      </w:r>
      <w:r w:rsidR="0004553B" w:rsidRPr="00774E6D">
        <w:rPr>
          <w:color w:val="auto"/>
          <w:sz w:val="28"/>
          <w:szCs w:val="28"/>
        </w:rPr>
        <w:t>0</w:t>
      </w:r>
      <w:r w:rsidR="0015066E"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5.13</w:t>
      </w:r>
      <w:r w:rsidR="00990F86" w:rsidRPr="00774E6D">
        <w:rPr>
          <w:color w:val="auto"/>
          <w:sz w:val="28"/>
          <w:szCs w:val="28"/>
        </w:rPr>
        <w:t>.</w:t>
      </w:r>
      <w:r w:rsidRPr="00774E6D">
        <w:rPr>
          <w:color w:val="auto"/>
          <w:sz w:val="28"/>
          <w:szCs w:val="28"/>
        </w:rPr>
        <w:t xml:space="preserve"> Искусство. Музыка 73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5.14</w:t>
      </w:r>
      <w:r w:rsidR="00990F86" w:rsidRPr="00774E6D">
        <w:rPr>
          <w:color w:val="auto"/>
          <w:sz w:val="28"/>
          <w:szCs w:val="28"/>
        </w:rPr>
        <w:t>.</w:t>
      </w:r>
      <w:r w:rsidR="0004553B" w:rsidRPr="00774E6D">
        <w:rPr>
          <w:color w:val="auto"/>
          <w:sz w:val="28"/>
          <w:szCs w:val="28"/>
        </w:rPr>
        <w:t xml:space="preserve"> Технология </w:t>
      </w:r>
      <w:r w:rsidR="008F76AC" w:rsidRPr="00774E6D">
        <w:rPr>
          <w:color w:val="auto"/>
          <w:sz w:val="28"/>
          <w:szCs w:val="28"/>
        </w:rPr>
        <w:t xml:space="preserve">  </w:t>
      </w:r>
      <w:r w:rsidR="0004553B" w:rsidRPr="00774E6D">
        <w:rPr>
          <w:color w:val="auto"/>
          <w:sz w:val="28"/>
          <w:szCs w:val="28"/>
        </w:rPr>
        <w:t>71</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5.15</w:t>
      </w:r>
      <w:r w:rsidR="00990F86" w:rsidRPr="00774E6D">
        <w:rPr>
          <w:color w:val="auto"/>
          <w:sz w:val="28"/>
          <w:szCs w:val="28"/>
        </w:rPr>
        <w:t>.</w:t>
      </w:r>
      <w:r w:rsidR="0004553B" w:rsidRPr="00774E6D">
        <w:rPr>
          <w:color w:val="auto"/>
          <w:sz w:val="28"/>
          <w:szCs w:val="28"/>
        </w:rPr>
        <w:t xml:space="preserve"> Физическая культура 73</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5.16</w:t>
      </w:r>
      <w:r w:rsidRPr="00774E6D">
        <w:rPr>
          <w:color w:val="auto"/>
          <w:sz w:val="28"/>
          <w:szCs w:val="28"/>
        </w:rPr>
        <w:t>. Основы безопасности жизнедеятельности 7</w:t>
      </w:r>
      <w:r w:rsidR="0004553B" w:rsidRPr="00774E6D">
        <w:rPr>
          <w:color w:val="auto"/>
          <w:sz w:val="28"/>
          <w:szCs w:val="28"/>
        </w:rPr>
        <w:t>4</w:t>
      </w:r>
      <w:r w:rsidRPr="00774E6D">
        <w:rPr>
          <w:color w:val="auto"/>
          <w:sz w:val="28"/>
          <w:szCs w:val="28"/>
        </w:rPr>
        <w:t xml:space="preserve"> </w:t>
      </w:r>
    </w:p>
    <w:p w:rsidR="008F76AC" w:rsidRPr="00774E6D" w:rsidRDefault="008F76AC" w:rsidP="0015066E">
      <w:pPr>
        <w:pStyle w:val="Default"/>
        <w:rPr>
          <w:color w:val="auto"/>
          <w:sz w:val="28"/>
          <w:szCs w:val="28"/>
        </w:rPr>
      </w:pPr>
      <w:r w:rsidRPr="00774E6D">
        <w:rPr>
          <w:color w:val="auto"/>
          <w:sz w:val="28"/>
          <w:szCs w:val="28"/>
        </w:rPr>
        <w:t>1.2.5.17 Родное Подмосковье</w:t>
      </w:r>
    </w:p>
    <w:p w:rsidR="0015066E" w:rsidRPr="00774E6D" w:rsidRDefault="0015066E" w:rsidP="0015066E">
      <w:pPr>
        <w:pStyle w:val="Default"/>
        <w:rPr>
          <w:color w:val="auto"/>
          <w:sz w:val="28"/>
          <w:szCs w:val="28"/>
        </w:rPr>
      </w:pPr>
      <w:r w:rsidRPr="00774E6D">
        <w:rPr>
          <w:b/>
          <w:bCs/>
          <w:color w:val="auto"/>
          <w:sz w:val="28"/>
          <w:szCs w:val="28"/>
        </w:rPr>
        <w:t>1.3. Система оценки достижения планируемых результатов освоения основной образовательной программы основного общего образования</w:t>
      </w:r>
      <w:r w:rsidR="0004553B" w:rsidRPr="00774E6D">
        <w:rPr>
          <w:b/>
          <w:bCs/>
          <w:color w:val="auto"/>
          <w:sz w:val="28"/>
          <w:szCs w:val="28"/>
        </w:rPr>
        <w:t>-78</w:t>
      </w:r>
      <w:r w:rsidRPr="00774E6D">
        <w:rPr>
          <w:b/>
          <w:bCs/>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 xml:space="preserve">1.3.1. Общие положения </w:t>
      </w:r>
      <w:r w:rsidR="0004553B" w:rsidRPr="00774E6D">
        <w:rPr>
          <w:color w:val="auto"/>
          <w:sz w:val="28"/>
          <w:szCs w:val="28"/>
        </w:rPr>
        <w:t>-78</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1.3.2. Особенности оценки личностных результатов</w:t>
      </w:r>
      <w:r w:rsidR="0004553B" w:rsidRPr="00774E6D">
        <w:rPr>
          <w:color w:val="auto"/>
          <w:sz w:val="28"/>
          <w:szCs w:val="28"/>
        </w:rPr>
        <w:t>- 80</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1.3.3. Особенности оценки метапредметных результатов 8</w:t>
      </w:r>
      <w:r w:rsidR="0004553B" w:rsidRPr="00774E6D">
        <w:rPr>
          <w:color w:val="auto"/>
          <w:sz w:val="28"/>
          <w:szCs w:val="28"/>
        </w:rPr>
        <w:t>2</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 xml:space="preserve">1.3.4. Особенности оценки предметных результатов </w:t>
      </w:r>
      <w:r w:rsidR="0004553B" w:rsidRPr="00774E6D">
        <w:rPr>
          <w:color w:val="auto"/>
          <w:sz w:val="28"/>
          <w:szCs w:val="28"/>
        </w:rPr>
        <w:t>89</w:t>
      </w:r>
      <w:r w:rsidRPr="00774E6D">
        <w:rPr>
          <w:color w:val="auto"/>
          <w:sz w:val="28"/>
          <w:szCs w:val="28"/>
        </w:rPr>
        <w:t xml:space="preserve"> </w:t>
      </w:r>
    </w:p>
    <w:p w:rsidR="0015066E" w:rsidRPr="00774E6D" w:rsidRDefault="00452E23" w:rsidP="0015066E">
      <w:pPr>
        <w:pStyle w:val="Default"/>
        <w:rPr>
          <w:color w:val="auto"/>
          <w:sz w:val="28"/>
          <w:szCs w:val="28"/>
        </w:rPr>
      </w:pPr>
      <w:r w:rsidRPr="00774E6D">
        <w:rPr>
          <w:color w:val="auto"/>
          <w:sz w:val="28"/>
          <w:szCs w:val="28"/>
        </w:rPr>
        <w:t>1.3.5. Система внутри</w:t>
      </w:r>
      <w:r w:rsidR="007069D1" w:rsidRPr="00774E6D">
        <w:rPr>
          <w:color w:val="auto"/>
          <w:sz w:val="28"/>
          <w:szCs w:val="28"/>
        </w:rPr>
        <w:t>школьного</w:t>
      </w:r>
      <w:r w:rsidR="0015066E" w:rsidRPr="00774E6D">
        <w:rPr>
          <w:color w:val="auto"/>
          <w:sz w:val="28"/>
          <w:szCs w:val="28"/>
        </w:rPr>
        <w:t xml:space="preserve"> мониторинга образовательных достижений и портфель достижений как инструменты динамики образовательных достижений</w:t>
      </w:r>
      <w:r w:rsidR="007069D1" w:rsidRPr="00774E6D">
        <w:rPr>
          <w:color w:val="auto"/>
          <w:sz w:val="28"/>
          <w:szCs w:val="28"/>
        </w:rPr>
        <w:t xml:space="preserve"> </w:t>
      </w:r>
      <w:r w:rsidR="0015066E" w:rsidRPr="00774E6D">
        <w:rPr>
          <w:color w:val="auto"/>
          <w:sz w:val="28"/>
          <w:szCs w:val="28"/>
        </w:rPr>
        <w:t xml:space="preserve"> 9</w:t>
      </w:r>
      <w:r w:rsidR="0004553B" w:rsidRPr="00774E6D">
        <w:rPr>
          <w:color w:val="auto"/>
          <w:sz w:val="28"/>
          <w:szCs w:val="28"/>
        </w:rPr>
        <w:t>4</w:t>
      </w:r>
      <w:r w:rsidR="0015066E" w:rsidRPr="00774E6D">
        <w:rPr>
          <w:color w:val="auto"/>
          <w:sz w:val="28"/>
          <w:szCs w:val="28"/>
        </w:rPr>
        <w:t xml:space="preserve"> </w:t>
      </w:r>
    </w:p>
    <w:p w:rsidR="00D5399D" w:rsidRPr="00774E6D" w:rsidRDefault="0015066E" w:rsidP="0015066E">
      <w:pPr>
        <w:pStyle w:val="Default"/>
        <w:rPr>
          <w:color w:val="auto"/>
          <w:sz w:val="28"/>
          <w:szCs w:val="28"/>
        </w:rPr>
      </w:pPr>
      <w:r w:rsidRPr="00774E6D">
        <w:rPr>
          <w:color w:val="auto"/>
          <w:sz w:val="28"/>
          <w:szCs w:val="28"/>
        </w:rPr>
        <w:t xml:space="preserve">1.3.6. Итоговая оценка выпускника и её использование при переходе от основного к среднему общему образованию </w:t>
      </w:r>
      <w:r w:rsidR="0004553B" w:rsidRPr="00774E6D">
        <w:rPr>
          <w:color w:val="auto"/>
          <w:sz w:val="28"/>
          <w:szCs w:val="28"/>
        </w:rPr>
        <w:t>-96</w:t>
      </w:r>
    </w:p>
    <w:p w:rsidR="00563CE0" w:rsidRPr="00774E6D" w:rsidRDefault="0015066E" w:rsidP="0015066E">
      <w:pPr>
        <w:pStyle w:val="Default"/>
        <w:rPr>
          <w:color w:val="auto"/>
          <w:sz w:val="28"/>
          <w:szCs w:val="28"/>
        </w:rPr>
      </w:pPr>
      <w:r w:rsidRPr="00774E6D">
        <w:rPr>
          <w:color w:val="auto"/>
          <w:sz w:val="28"/>
          <w:szCs w:val="28"/>
        </w:rPr>
        <w:lastRenderedPageBreak/>
        <w:t xml:space="preserve">1.3.7. Оценка результатов деятельности </w:t>
      </w:r>
      <w:r w:rsidR="006622DA" w:rsidRPr="00774E6D">
        <w:rPr>
          <w:color w:val="auto"/>
          <w:sz w:val="28"/>
          <w:szCs w:val="28"/>
        </w:rPr>
        <w:t>образовательной организации</w:t>
      </w:r>
      <w:r w:rsidR="00452E23" w:rsidRPr="00774E6D">
        <w:rPr>
          <w:color w:val="auto"/>
          <w:sz w:val="28"/>
          <w:szCs w:val="28"/>
        </w:rPr>
        <w:t xml:space="preserve">   </w:t>
      </w:r>
      <w:r w:rsidR="00563CE0" w:rsidRPr="00774E6D">
        <w:rPr>
          <w:color w:val="auto"/>
          <w:sz w:val="28"/>
          <w:szCs w:val="28"/>
        </w:rPr>
        <w:t xml:space="preserve"> </w:t>
      </w:r>
      <w:r w:rsidR="0004553B" w:rsidRPr="00774E6D">
        <w:rPr>
          <w:color w:val="auto"/>
          <w:sz w:val="28"/>
          <w:szCs w:val="28"/>
        </w:rPr>
        <w:t>98</w:t>
      </w:r>
      <w:r w:rsidR="00563CE0" w:rsidRPr="00774E6D">
        <w:rPr>
          <w:color w:val="auto"/>
          <w:sz w:val="28"/>
          <w:szCs w:val="28"/>
        </w:rPr>
        <w:t xml:space="preserve"> </w:t>
      </w:r>
    </w:p>
    <w:p w:rsidR="00563CE0" w:rsidRPr="00774E6D" w:rsidRDefault="00563CE0" w:rsidP="0015066E">
      <w:pPr>
        <w:pStyle w:val="Default"/>
        <w:rPr>
          <w:color w:val="auto"/>
          <w:sz w:val="28"/>
          <w:szCs w:val="28"/>
        </w:rPr>
      </w:pPr>
    </w:p>
    <w:p w:rsidR="0015066E" w:rsidRPr="00774E6D" w:rsidRDefault="0015066E" w:rsidP="0015066E">
      <w:pPr>
        <w:pStyle w:val="Default"/>
        <w:rPr>
          <w:color w:val="auto"/>
          <w:sz w:val="28"/>
          <w:szCs w:val="28"/>
        </w:rPr>
      </w:pPr>
      <w:r w:rsidRPr="00774E6D">
        <w:rPr>
          <w:b/>
          <w:bCs/>
          <w:color w:val="auto"/>
          <w:sz w:val="28"/>
          <w:szCs w:val="28"/>
        </w:rPr>
        <w:t xml:space="preserve">II. СОДЕРЖАТЕЛЬНЫЙ РАЗДЕЛ </w:t>
      </w:r>
      <w:r w:rsidR="00D5399D" w:rsidRPr="00774E6D">
        <w:rPr>
          <w:b/>
          <w:bCs/>
          <w:color w:val="auto"/>
          <w:sz w:val="28"/>
          <w:szCs w:val="28"/>
        </w:rPr>
        <w:t>-</w:t>
      </w:r>
      <w:r w:rsidR="0004553B" w:rsidRPr="00774E6D">
        <w:rPr>
          <w:b/>
          <w:bCs/>
          <w:color w:val="auto"/>
          <w:sz w:val="28"/>
          <w:szCs w:val="28"/>
        </w:rPr>
        <w:t>99</w:t>
      </w:r>
      <w:r w:rsidRPr="00774E6D">
        <w:rPr>
          <w:b/>
          <w:bCs/>
          <w:color w:val="auto"/>
          <w:sz w:val="28"/>
          <w:szCs w:val="28"/>
        </w:rPr>
        <w:t xml:space="preserve"> </w:t>
      </w:r>
    </w:p>
    <w:p w:rsidR="006D3DCA" w:rsidRPr="00774E6D" w:rsidRDefault="0015066E" w:rsidP="006D3DCA">
      <w:pPr>
        <w:pStyle w:val="Default"/>
        <w:rPr>
          <w:b/>
          <w:bCs/>
          <w:color w:val="auto"/>
          <w:sz w:val="28"/>
          <w:szCs w:val="28"/>
        </w:rPr>
      </w:pPr>
      <w:r w:rsidRPr="00774E6D">
        <w:rPr>
          <w:b/>
          <w:bCs/>
          <w:color w:val="auto"/>
          <w:sz w:val="28"/>
          <w:szCs w:val="28"/>
        </w:rPr>
        <w:t>2.1. Программа развития универсальных учебных действий</w:t>
      </w:r>
      <w:r w:rsidR="0026096A" w:rsidRPr="00774E6D">
        <w:rPr>
          <w:b/>
          <w:bCs/>
          <w:color w:val="auto"/>
          <w:sz w:val="28"/>
          <w:szCs w:val="28"/>
        </w:rPr>
        <w:t xml:space="preserve">, включающая формирование компетенций обучающихся в области использования информационно-коммуникативных технологий, учебно-исследовательской и проектной деятельности </w:t>
      </w:r>
      <w:r w:rsidR="0004553B" w:rsidRPr="00774E6D">
        <w:rPr>
          <w:b/>
          <w:bCs/>
          <w:color w:val="auto"/>
          <w:sz w:val="28"/>
          <w:szCs w:val="28"/>
        </w:rPr>
        <w:t>-99</w:t>
      </w:r>
      <w:r w:rsidRPr="00774E6D">
        <w:rPr>
          <w:b/>
          <w:bCs/>
          <w:color w:val="auto"/>
          <w:sz w:val="28"/>
          <w:szCs w:val="28"/>
        </w:rPr>
        <w:t xml:space="preserve"> </w:t>
      </w:r>
    </w:p>
    <w:p w:rsidR="00E22F7E" w:rsidRPr="00774E6D" w:rsidRDefault="00E22F7E" w:rsidP="00E22F7E">
      <w:pPr>
        <w:suppressAutoHyphens w:val="0"/>
        <w:autoSpaceDE w:val="0"/>
        <w:autoSpaceDN w:val="0"/>
        <w:adjustRightInd w:val="0"/>
        <w:ind w:firstLine="708"/>
        <w:rPr>
          <w:rFonts w:eastAsiaTheme="minorHAnsi"/>
          <w:color w:val="000000"/>
          <w:sz w:val="28"/>
          <w:szCs w:val="28"/>
          <w:lang w:eastAsia="en-US"/>
        </w:rPr>
      </w:pPr>
      <w:r w:rsidRPr="00774E6D">
        <w:rPr>
          <w:bCs/>
          <w:sz w:val="28"/>
          <w:szCs w:val="28"/>
        </w:rPr>
        <w:t>2.1.1. Цели и задачи программы,</w:t>
      </w:r>
      <w:r w:rsidRPr="00774E6D">
        <w:rPr>
          <w:rFonts w:eastAsiaTheme="minorHAnsi"/>
          <w:color w:val="000000"/>
          <w:sz w:val="28"/>
          <w:szCs w:val="28"/>
          <w:lang w:eastAsia="en-US"/>
        </w:rPr>
        <w:t xml:space="preserve"> описание её места и роли в реализации ФГОС</w:t>
      </w:r>
      <w:r w:rsidR="0004553B" w:rsidRPr="00774E6D">
        <w:rPr>
          <w:rFonts w:eastAsiaTheme="minorHAnsi"/>
          <w:color w:val="000000"/>
          <w:sz w:val="28"/>
          <w:szCs w:val="28"/>
          <w:lang w:eastAsia="en-US"/>
        </w:rPr>
        <w:t>-99</w:t>
      </w:r>
    </w:p>
    <w:p w:rsidR="00E22F7E" w:rsidRPr="00774E6D" w:rsidRDefault="00E22F7E" w:rsidP="00E22F7E">
      <w:pPr>
        <w:pStyle w:val="a7"/>
        <w:widowControl w:val="0"/>
        <w:tabs>
          <w:tab w:val="left" w:pos="567"/>
        </w:tabs>
        <w:spacing w:before="0" w:beforeAutospacing="0" w:after="0" w:afterAutospacing="0"/>
        <w:ind w:firstLine="709"/>
        <w:jc w:val="both"/>
        <w:rPr>
          <w:sz w:val="28"/>
          <w:szCs w:val="28"/>
        </w:rPr>
      </w:pPr>
      <w:r w:rsidRPr="00774E6D">
        <w:rPr>
          <w:rFonts w:eastAsiaTheme="minorHAnsi"/>
          <w:color w:val="000000"/>
          <w:sz w:val="28"/>
          <w:szCs w:val="28"/>
          <w:lang w:eastAsia="en-US"/>
        </w:rPr>
        <w:t>2.1.2.</w:t>
      </w:r>
      <w:r w:rsidRPr="00774E6D">
        <w:rPr>
          <w:b/>
          <w:sz w:val="28"/>
          <w:szCs w:val="28"/>
        </w:rPr>
        <w:t xml:space="preserve"> </w:t>
      </w:r>
      <w:r w:rsidRPr="00774E6D">
        <w:rPr>
          <w:sz w:val="28"/>
          <w:szCs w:val="28"/>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6622DA" w:rsidRPr="00774E6D">
        <w:rPr>
          <w:sz w:val="28"/>
          <w:szCs w:val="28"/>
        </w:rPr>
        <w:t>образовательн</w:t>
      </w:r>
      <w:r w:rsidR="0026096A" w:rsidRPr="00774E6D">
        <w:rPr>
          <w:sz w:val="28"/>
          <w:szCs w:val="28"/>
        </w:rPr>
        <w:t>ой</w:t>
      </w:r>
      <w:r w:rsidR="006622DA" w:rsidRPr="00774E6D">
        <w:rPr>
          <w:sz w:val="28"/>
          <w:szCs w:val="28"/>
        </w:rPr>
        <w:t xml:space="preserve"> </w:t>
      </w:r>
      <w:r w:rsidR="0026096A" w:rsidRPr="00774E6D">
        <w:rPr>
          <w:sz w:val="28"/>
          <w:szCs w:val="28"/>
        </w:rPr>
        <w:t>деятельности</w:t>
      </w:r>
      <w:r w:rsidR="0004553B" w:rsidRPr="00774E6D">
        <w:rPr>
          <w:sz w:val="28"/>
          <w:szCs w:val="28"/>
        </w:rPr>
        <w:t>-100</w:t>
      </w:r>
    </w:p>
    <w:p w:rsidR="00E22F7E" w:rsidRPr="00774E6D" w:rsidRDefault="00E22F7E" w:rsidP="00E22F7E">
      <w:pPr>
        <w:pStyle w:val="a7"/>
        <w:widowControl w:val="0"/>
        <w:tabs>
          <w:tab w:val="left" w:pos="567"/>
        </w:tabs>
        <w:spacing w:before="0" w:beforeAutospacing="0" w:after="0" w:afterAutospacing="0"/>
        <w:ind w:firstLine="709"/>
        <w:jc w:val="both"/>
        <w:rPr>
          <w:sz w:val="28"/>
          <w:szCs w:val="28"/>
        </w:rPr>
      </w:pPr>
      <w:r w:rsidRPr="00774E6D">
        <w:rPr>
          <w:sz w:val="28"/>
          <w:szCs w:val="28"/>
        </w:rPr>
        <w:t>2.1.3.</w:t>
      </w:r>
      <w:r w:rsidRPr="00774E6D">
        <w:rPr>
          <w:b/>
          <w:sz w:val="28"/>
          <w:szCs w:val="28"/>
        </w:rPr>
        <w:t xml:space="preserve"> </w:t>
      </w:r>
      <w:r w:rsidRPr="00774E6D">
        <w:rPr>
          <w:sz w:val="28"/>
          <w:szCs w:val="28"/>
        </w:rPr>
        <w:t>Типовые задачи применения универсальных учебных действий</w:t>
      </w:r>
      <w:r w:rsidR="0004553B" w:rsidRPr="00774E6D">
        <w:rPr>
          <w:sz w:val="28"/>
          <w:szCs w:val="28"/>
        </w:rPr>
        <w:t>-102</w:t>
      </w:r>
    </w:p>
    <w:p w:rsidR="00E22F7E" w:rsidRPr="00774E6D" w:rsidRDefault="00E22F7E" w:rsidP="00563CE0">
      <w:pPr>
        <w:pStyle w:val="a7"/>
        <w:widowControl w:val="0"/>
        <w:tabs>
          <w:tab w:val="left" w:pos="567"/>
        </w:tabs>
        <w:spacing w:before="0" w:beforeAutospacing="0" w:after="0" w:afterAutospacing="0"/>
        <w:ind w:firstLine="709"/>
        <w:jc w:val="both"/>
        <w:rPr>
          <w:sz w:val="28"/>
          <w:szCs w:val="28"/>
        </w:rPr>
      </w:pPr>
      <w:r w:rsidRPr="00774E6D">
        <w:rPr>
          <w:sz w:val="28"/>
          <w:szCs w:val="28"/>
        </w:rPr>
        <w:t>2.1.4.</w:t>
      </w:r>
      <w:r w:rsidRPr="00774E6D">
        <w:rPr>
          <w:b/>
          <w:sz w:val="28"/>
          <w:szCs w:val="28"/>
        </w:rPr>
        <w:t xml:space="preserve"> </w:t>
      </w:r>
      <w:r w:rsidRPr="00774E6D">
        <w:rPr>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04553B" w:rsidRPr="00774E6D">
        <w:rPr>
          <w:sz w:val="28"/>
          <w:szCs w:val="28"/>
        </w:rPr>
        <w:t>-104</w:t>
      </w:r>
    </w:p>
    <w:p w:rsidR="00563CE0" w:rsidRPr="00774E6D" w:rsidRDefault="00563CE0" w:rsidP="00563CE0">
      <w:pPr>
        <w:pStyle w:val="a7"/>
        <w:widowControl w:val="0"/>
        <w:tabs>
          <w:tab w:val="left" w:pos="567"/>
        </w:tabs>
        <w:spacing w:before="0" w:beforeAutospacing="0" w:after="0" w:afterAutospacing="0"/>
        <w:ind w:firstLine="709"/>
        <w:rPr>
          <w:sz w:val="28"/>
          <w:szCs w:val="28"/>
        </w:rPr>
      </w:pPr>
      <w:r w:rsidRPr="00774E6D">
        <w:rPr>
          <w:sz w:val="28"/>
          <w:szCs w:val="28"/>
        </w:rPr>
        <w:t>2.1.5.</w:t>
      </w:r>
      <w:r w:rsidRPr="00774E6D">
        <w:rPr>
          <w:b/>
          <w:sz w:val="28"/>
          <w:szCs w:val="28"/>
        </w:rPr>
        <w:t xml:space="preserve"> </w:t>
      </w:r>
      <w:r w:rsidRPr="00774E6D">
        <w:rPr>
          <w:sz w:val="28"/>
          <w:szCs w:val="28"/>
        </w:rPr>
        <w:t>Описание содержания, видов и форм организации учебной деятельности по развитию информационно-коммуникационных технологий</w:t>
      </w:r>
      <w:r w:rsidR="0004553B" w:rsidRPr="00774E6D">
        <w:rPr>
          <w:sz w:val="28"/>
          <w:szCs w:val="28"/>
        </w:rPr>
        <w:t>-111</w:t>
      </w:r>
    </w:p>
    <w:p w:rsidR="00563CE0" w:rsidRPr="00774E6D" w:rsidRDefault="00563CE0" w:rsidP="00563CE0">
      <w:pPr>
        <w:pStyle w:val="a7"/>
        <w:widowControl w:val="0"/>
        <w:tabs>
          <w:tab w:val="left" w:pos="567"/>
        </w:tabs>
        <w:spacing w:before="0" w:beforeAutospacing="0" w:after="0" w:afterAutospacing="0"/>
        <w:ind w:firstLine="709"/>
        <w:rPr>
          <w:b/>
          <w:sz w:val="28"/>
          <w:szCs w:val="28"/>
        </w:rPr>
      </w:pPr>
      <w:r w:rsidRPr="00774E6D">
        <w:rPr>
          <w:sz w:val="28"/>
          <w:szCs w:val="28"/>
        </w:rPr>
        <w:t>2.1.6.</w:t>
      </w:r>
      <w:r w:rsidRPr="00774E6D">
        <w:rPr>
          <w:b/>
          <w:sz w:val="28"/>
          <w:szCs w:val="28"/>
        </w:rPr>
        <w:t xml:space="preserve"> </w:t>
      </w:r>
      <w:r w:rsidRPr="00774E6D">
        <w:rPr>
          <w:sz w:val="28"/>
          <w:szCs w:val="28"/>
        </w:rPr>
        <w:t>Перечень и описание основных элементов ИКТ-компетенции и инструментов их использования</w:t>
      </w:r>
      <w:r w:rsidR="0004553B" w:rsidRPr="00774E6D">
        <w:rPr>
          <w:sz w:val="28"/>
          <w:szCs w:val="28"/>
        </w:rPr>
        <w:t>-112</w:t>
      </w:r>
    </w:p>
    <w:p w:rsidR="00563CE0" w:rsidRPr="00774E6D" w:rsidRDefault="00563CE0" w:rsidP="00563CE0">
      <w:pPr>
        <w:pStyle w:val="a7"/>
        <w:widowControl w:val="0"/>
        <w:tabs>
          <w:tab w:val="left" w:pos="567"/>
        </w:tabs>
        <w:spacing w:before="0" w:beforeAutospacing="0" w:after="0" w:afterAutospacing="0"/>
        <w:ind w:firstLine="709"/>
        <w:jc w:val="both"/>
        <w:rPr>
          <w:sz w:val="28"/>
          <w:szCs w:val="28"/>
        </w:rPr>
      </w:pPr>
      <w:r w:rsidRPr="00774E6D">
        <w:rPr>
          <w:rFonts w:eastAsiaTheme="minorHAnsi"/>
          <w:sz w:val="28"/>
          <w:szCs w:val="28"/>
          <w:lang w:eastAsia="en-US"/>
        </w:rPr>
        <w:t>2.1.7.</w:t>
      </w:r>
      <w:r w:rsidRPr="00774E6D">
        <w:rPr>
          <w:b/>
          <w:sz w:val="28"/>
          <w:szCs w:val="28"/>
        </w:rPr>
        <w:t xml:space="preserve"> </w:t>
      </w:r>
      <w:r w:rsidRPr="00774E6D">
        <w:rPr>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04553B" w:rsidRPr="00774E6D">
        <w:rPr>
          <w:sz w:val="28"/>
          <w:szCs w:val="28"/>
        </w:rPr>
        <w:t>-115</w:t>
      </w:r>
    </w:p>
    <w:p w:rsidR="00563CE0" w:rsidRPr="00774E6D" w:rsidRDefault="00563CE0" w:rsidP="00563CE0">
      <w:pPr>
        <w:pStyle w:val="a7"/>
        <w:widowControl w:val="0"/>
        <w:tabs>
          <w:tab w:val="left" w:pos="993"/>
        </w:tabs>
        <w:spacing w:before="0" w:beforeAutospacing="0" w:after="0" w:afterAutospacing="0"/>
        <w:ind w:firstLine="709"/>
        <w:textAlignment w:val="baseline"/>
        <w:rPr>
          <w:b/>
          <w:sz w:val="28"/>
          <w:szCs w:val="28"/>
        </w:rPr>
      </w:pPr>
      <w:r w:rsidRPr="00774E6D">
        <w:rPr>
          <w:sz w:val="28"/>
          <w:szCs w:val="28"/>
        </w:rPr>
        <w:t>2.1.8. Виды взаимодействия с учебными, научными и социальными организациями, формы привлечения консультантов, экспертов и научных руководителей</w:t>
      </w:r>
      <w:r w:rsidR="0004553B" w:rsidRPr="00774E6D">
        <w:rPr>
          <w:sz w:val="28"/>
          <w:szCs w:val="28"/>
        </w:rPr>
        <w:t>-118</w:t>
      </w:r>
    </w:p>
    <w:p w:rsidR="00563CE0" w:rsidRPr="00774E6D" w:rsidRDefault="00563CE0" w:rsidP="00563CE0">
      <w:pPr>
        <w:pStyle w:val="a7"/>
        <w:widowControl w:val="0"/>
        <w:tabs>
          <w:tab w:val="left" w:pos="567"/>
        </w:tabs>
        <w:spacing w:before="0" w:beforeAutospacing="0" w:after="0" w:afterAutospacing="0"/>
        <w:rPr>
          <w:sz w:val="28"/>
          <w:szCs w:val="28"/>
        </w:rPr>
      </w:pPr>
      <w:r w:rsidRPr="00774E6D">
        <w:rPr>
          <w:rFonts w:eastAsiaTheme="minorHAnsi"/>
          <w:sz w:val="28"/>
          <w:szCs w:val="28"/>
          <w:lang w:eastAsia="en-US"/>
        </w:rPr>
        <w:tab/>
        <w:t>2.1.9.</w:t>
      </w:r>
      <w:r w:rsidRPr="00774E6D">
        <w:rPr>
          <w:b/>
          <w:sz w:val="28"/>
          <w:szCs w:val="28"/>
        </w:rPr>
        <w:t xml:space="preserve"> </w:t>
      </w:r>
      <w:r w:rsidRPr="00774E6D">
        <w:rPr>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04553B" w:rsidRPr="00774E6D">
        <w:rPr>
          <w:sz w:val="28"/>
          <w:szCs w:val="28"/>
        </w:rPr>
        <w:t>-119</w:t>
      </w:r>
    </w:p>
    <w:p w:rsidR="00563CE0" w:rsidRPr="00774E6D" w:rsidRDefault="00563CE0" w:rsidP="00563CE0">
      <w:pPr>
        <w:pStyle w:val="a7"/>
        <w:widowControl w:val="0"/>
        <w:tabs>
          <w:tab w:val="left" w:pos="567"/>
        </w:tabs>
        <w:spacing w:before="0" w:beforeAutospacing="0" w:after="0" w:afterAutospacing="0"/>
        <w:rPr>
          <w:sz w:val="28"/>
          <w:szCs w:val="28"/>
        </w:rPr>
      </w:pPr>
      <w:r w:rsidRPr="00774E6D">
        <w:rPr>
          <w:sz w:val="28"/>
          <w:szCs w:val="28"/>
        </w:rPr>
        <w:tab/>
        <w:t>2.1.10.</w:t>
      </w:r>
      <w:r w:rsidRPr="00774E6D">
        <w:rPr>
          <w:b/>
          <w:sz w:val="28"/>
          <w:szCs w:val="28"/>
        </w:rPr>
        <w:t xml:space="preserve"> </w:t>
      </w:r>
      <w:r w:rsidRPr="00774E6D">
        <w:rPr>
          <w:sz w:val="28"/>
          <w:szCs w:val="28"/>
        </w:rPr>
        <w:t>Методика и инструментарий мониторинга успешности освоения и применения обучающимися универсальных учебных действий</w:t>
      </w:r>
      <w:r w:rsidR="0004553B" w:rsidRPr="00774E6D">
        <w:rPr>
          <w:sz w:val="28"/>
          <w:szCs w:val="28"/>
        </w:rPr>
        <w:t>-120</w:t>
      </w:r>
    </w:p>
    <w:p w:rsidR="00E22F7E" w:rsidRPr="00774E6D" w:rsidRDefault="00E22F7E" w:rsidP="006D3DCA">
      <w:pPr>
        <w:pStyle w:val="Default"/>
        <w:rPr>
          <w:bCs/>
          <w:color w:val="auto"/>
          <w:sz w:val="28"/>
          <w:szCs w:val="28"/>
        </w:rPr>
      </w:pPr>
    </w:p>
    <w:p w:rsidR="0015066E" w:rsidRPr="00774E6D" w:rsidRDefault="0015066E" w:rsidP="0004553B">
      <w:pPr>
        <w:pStyle w:val="Default"/>
        <w:rPr>
          <w:color w:val="auto"/>
          <w:sz w:val="28"/>
          <w:szCs w:val="28"/>
        </w:rPr>
      </w:pPr>
      <w:r w:rsidRPr="00774E6D">
        <w:rPr>
          <w:b/>
          <w:bCs/>
          <w:color w:val="auto"/>
          <w:sz w:val="28"/>
          <w:szCs w:val="28"/>
        </w:rPr>
        <w:t>2.2. Программы отдельных учебных предметов, курсов</w:t>
      </w:r>
      <w:r w:rsidR="00C7286F" w:rsidRPr="00774E6D">
        <w:rPr>
          <w:b/>
          <w:bCs/>
          <w:color w:val="auto"/>
          <w:sz w:val="28"/>
          <w:szCs w:val="28"/>
        </w:rPr>
        <w:t>………….</w:t>
      </w:r>
      <w:r w:rsidRPr="00774E6D">
        <w:rPr>
          <w:b/>
          <w:bCs/>
          <w:color w:val="auto"/>
          <w:sz w:val="28"/>
          <w:szCs w:val="28"/>
        </w:rPr>
        <w:t xml:space="preserve"> </w:t>
      </w:r>
      <w:r w:rsidR="0004553B" w:rsidRPr="00774E6D">
        <w:rPr>
          <w:b/>
          <w:bCs/>
          <w:color w:val="auto"/>
          <w:sz w:val="28"/>
          <w:szCs w:val="28"/>
        </w:rPr>
        <w:t>121</w:t>
      </w:r>
    </w:p>
    <w:p w:rsidR="00A2682B" w:rsidRPr="00774E6D" w:rsidRDefault="00322CD0" w:rsidP="0015066E">
      <w:pPr>
        <w:pStyle w:val="Default"/>
        <w:rPr>
          <w:color w:val="auto"/>
          <w:sz w:val="28"/>
          <w:szCs w:val="28"/>
        </w:rPr>
      </w:pPr>
      <w:r w:rsidRPr="00774E6D">
        <w:rPr>
          <w:color w:val="auto"/>
          <w:sz w:val="28"/>
          <w:szCs w:val="28"/>
        </w:rPr>
        <w:t xml:space="preserve">2.2.1 </w:t>
      </w:r>
      <w:r w:rsidR="00A2682B" w:rsidRPr="00774E6D">
        <w:rPr>
          <w:color w:val="auto"/>
          <w:sz w:val="28"/>
          <w:szCs w:val="28"/>
        </w:rPr>
        <w:t xml:space="preserve">Русский язык </w:t>
      </w:r>
    </w:p>
    <w:p w:rsidR="0015066E" w:rsidRPr="00774E6D" w:rsidRDefault="00322CD0" w:rsidP="0015066E">
      <w:pPr>
        <w:pStyle w:val="Default"/>
        <w:rPr>
          <w:color w:val="auto"/>
          <w:sz w:val="28"/>
          <w:szCs w:val="28"/>
        </w:rPr>
      </w:pPr>
      <w:r w:rsidRPr="00774E6D">
        <w:rPr>
          <w:color w:val="auto"/>
          <w:sz w:val="28"/>
          <w:szCs w:val="28"/>
        </w:rPr>
        <w:t xml:space="preserve">2.2.2 </w:t>
      </w:r>
      <w:r w:rsidR="00B662FC" w:rsidRPr="00774E6D">
        <w:rPr>
          <w:color w:val="auto"/>
          <w:sz w:val="28"/>
          <w:szCs w:val="28"/>
        </w:rPr>
        <w:t xml:space="preserve">Литература </w:t>
      </w:r>
    </w:p>
    <w:p w:rsidR="0004553B" w:rsidRPr="00774E6D" w:rsidRDefault="00322CD0" w:rsidP="0015066E">
      <w:pPr>
        <w:pStyle w:val="Default"/>
        <w:rPr>
          <w:color w:val="auto"/>
          <w:sz w:val="28"/>
          <w:szCs w:val="28"/>
        </w:rPr>
      </w:pPr>
      <w:r w:rsidRPr="00774E6D">
        <w:rPr>
          <w:color w:val="auto"/>
          <w:sz w:val="28"/>
          <w:szCs w:val="28"/>
        </w:rPr>
        <w:t xml:space="preserve">2.2.3 </w:t>
      </w:r>
      <w:r w:rsidR="00EB03E6" w:rsidRPr="00774E6D">
        <w:rPr>
          <w:color w:val="auto"/>
          <w:sz w:val="28"/>
          <w:szCs w:val="28"/>
        </w:rPr>
        <w:t>Иностранный язык (английский язык)</w:t>
      </w:r>
      <w:r w:rsidR="0004553B" w:rsidRPr="00774E6D">
        <w:rPr>
          <w:color w:val="auto"/>
          <w:sz w:val="28"/>
          <w:szCs w:val="28"/>
        </w:rPr>
        <w:t xml:space="preserve"> </w:t>
      </w:r>
    </w:p>
    <w:p w:rsidR="0015066E" w:rsidRPr="00774E6D" w:rsidRDefault="00322CD0" w:rsidP="0015066E">
      <w:pPr>
        <w:pStyle w:val="Default"/>
        <w:rPr>
          <w:color w:val="auto"/>
          <w:sz w:val="28"/>
          <w:szCs w:val="28"/>
        </w:rPr>
      </w:pPr>
      <w:r w:rsidRPr="00774E6D">
        <w:rPr>
          <w:color w:val="auto"/>
          <w:sz w:val="28"/>
          <w:szCs w:val="28"/>
        </w:rPr>
        <w:lastRenderedPageBreak/>
        <w:t xml:space="preserve">2.2.4 </w:t>
      </w:r>
      <w:r w:rsidR="00D52F6C" w:rsidRPr="00774E6D">
        <w:rPr>
          <w:color w:val="auto"/>
          <w:sz w:val="28"/>
          <w:szCs w:val="28"/>
        </w:rPr>
        <w:t xml:space="preserve"> </w:t>
      </w:r>
      <w:r w:rsidR="0015066E" w:rsidRPr="00774E6D">
        <w:rPr>
          <w:color w:val="auto"/>
          <w:sz w:val="28"/>
          <w:szCs w:val="28"/>
        </w:rPr>
        <w:t xml:space="preserve">История России. Всеобщая история </w:t>
      </w:r>
    </w:p>
    <w:p w:rsidR="0015066E" w:rsidRPr="00774E6D" w:rsidRDefault="00322CD0" w:rsidP="0015066E">
      <w:pPr>
        <w:pStyle w:val="Default"/>
        <w:rPr>
          <w:color w:val="auto"/>
          <w:sz w:val="28"/>
          <w:szCs w:val="28"/>
        </w:rPr>
      </w:pPr>
      <w:r w:rsidRPr="00774E6D">
        <w:rPr>
          <w:color w:val="auto"/>
          <w:sz w:val="28"/>
          <w:szCs w:val="28"/>
        </w:rPr>
        <w:t xml:space="preserve">2.2.5 </w:t>
      </w:r>
      <w:r w:rsidR="00D52F6C" w:rsidRPr="00774E6D">
        <w:rPr>
          <w:color w:val="auto"/>
          <w:sz w:val="28"/>
          <w:szCs w:val="28"/>
        </w:rPr>
        <w:t xml:space="preserve"> </w:t>
      </w:r>
      <w:r w:rsidR="0015066E" w:rsidRPr="00774E6D">
        <w:rPr>
          <w:color w:val="auto"/>
          <w:sz w:val="28"/>
          <w:szCs w:val="28"/>
        </w:rPr>
        <w:t xml:space="preserve">Обществознание </w:t>
      </w:r>
    </w:p>
    <w:p w:rsidR="00ED15F3" w:rsidRPr="00774E6D" w:rsidRDefault="00322CD0" w:rsidP="0015066E">
      <w:pPr>
        <w:pStyle w:val="Default"/>
        <w:rPr>
          <w:color w:val="auto"/>
          <w:sz w:val="28"/>
          <w:szCs w:val="28"/>
        </w:rPr>
      </w:pPr>
      <w:r w:rsidRPr="00774E6D">
        <w:rPr>
          <w:color w:val="auto"/>
          <w:sz w:val="28"/>
          <w:szCs w:val="28"/>
        </w:rPr>
        <w:t xml:space="preserve">2.2.6 </w:t>
      </w:r>
      <w:r w:rsidR="00D52F6C" w:rsidRPr="00774E6D">
        <w:rPr>
          <w:color w:val="auto"/>
          <w:sz w:val="28"/>
          <w:szCs w:val="28"/>
        </w:rPr>
        <w:t xml:space="preserve"> </w:t>
      </w:r>
      <w:r w:rsidR="00ED15F3" w:rsidRPr="00774E6D">
        <w:rPr>
          <w:color w:val="auto"/>
          <w:sz w:val="28"/>
          <w:szCs w:val="28"/>
        </w:rPr>
        <w:t xml:space="preserve">География </w:t>
      </w:r>
    </w:p>
    <w:p w:rsidR="0015066E" w:rsidRPr="00774E6D" w:rsidRDefault="00322CD0" w:rsidP="0015066E">
      <w:pPr>
        <w:pStyle w:val="Default"/>
        <w:rPr>
          <w:color w:val="auto"/>
          <w:sz w:val="28"/>
          <w:szCs w:val="28"/>
        </w:rPr>
      </w:pPr>
      <w:r w:rsidRPr="00774E6D">
        <w:rPr>
          <w:color w:val="auto"/>
          <w:sz w:val="28"/>
          <w:szCs w:val="28"/>
        </w:rPr>
        <w:t xml:space="preserve">2.2.7 </w:t>
      </w:r>
      <w:r w:rsidR="00D52F6C" w:rsidRPr="00774E6D">
        <w:rPr>
          <w:color w:val="auto"/>
          <w:sz w:val="28"/>
          <w:szCs w:val="28"/>
        </w:rPr>
        <w:t xml:space="preserve"> </w:t>
      </w:r>
      <w:r w:rsidR="0015066E" w:rsidRPr="00774E6D">
        <w:rPr>
          <w:color w:val="auto"/>
          <w:sz w:val="28"/>
          <w:szCs w:val="28"/>
        </w:rPr>
        <w:t xml:space="preserve">Математика. Алгебра. Геометрия </w:t>
      </w:r>
    </w:p>
    <w:p w:rsidR="0026096A" w:rsidRPr="00774E6D" w:rsidRDefault="00322CD0" w:rsidP="0015066E">
      <w:pPr>
        <w:pStyle w:val="Default"/>
        <w:rPr>
          <w:color w:val="auto"/>
          <w:sz w:val="28"/>
          <w:szCs w:val="28"/>
        </w:rPr>
      </w:pPr>
      <w:r w:rsidRPr="00774E6D">
        <w:rPr>
          <w:color w:val="auto"/>
          <w:sz w:val="28"/>
          <w:szCs w:val="28"/>
        </w:rPr>
        <w:t xml:space="preserve">2.2.8  </w:t>
      </w:r>
      <w:r w:rsidR="0015066E" w:rsidRPr="00774E6D">
        <w:rPr>
          <w:color w:val="auto"/>
          <w:sz w:val="28"/>
          <w:szCs w:val="28"/>
        </w:rPr>
        <w:t xml:space="preserve">Информатика </w:t>
      </w:r>
    </w:p>
    <w:p w:rsidR="0015066E" w:rsidRPr="00774E6D" w:rsidRDefault="00322CD0" w:rsidP="0015066E">
      <w:pPr>
        <w:pStyle w:val="Default"/>
        <w:rPr>
          <w:color w:val="auto"/>
          <w:sz w:val="28"/>
          <w:szCs w:val="28"/>
        </w:rPr>
      </w:pPr>
      <w:r w:rsidRPr="00774E6D">
        <w:rPr>
          <w:color w:val="auto"/>
          <w:sz w:val="28"/>
          <w:szCs w:val="28"/>
        </w:rPr>
        <w:t xml:space="preserve">2.2.9 </w:t>
      </w:r>
      <w:r w:rsidR="00D52F6C" w:rsidRPr="00774E6D">
        <w:rPr>
          <w:color w:val="auto"/>
          <w:sz w:val="28"/>
          <w:szCs w:val="28"/>
        </w:rPr>
        <w:t xml:space="preserve"> </w:t>
      </w:r>
      <w:r w:rsidR="0015066E" w:rsidRPr="00774E6D">
        <w:rPr>
          <w:color w:val="auto"/>
          <w:sz w:val="28"/>
          <w:szCs w:val="28"/>
        </w:rPr>
        <w:t xml:space="preserve">Физика </w:t>
      </w:r>
    </w:p>
    <w:p w:rsidR="0015066E" w:rsidRPr="00774E6D" w:rsidRDefault="00322CD0" w:rsidP="0015066E">
      <w:pPr>
        <w:pStyle w:val="Default"/>
        <w:rPr>
          <w:color w:val="auto"/>
          <w:sz w:val="28"/>
          <w:szCs w:val="28"/>
        </w:rPr>
      </w:pPr>
      <w:r w:rsidRPr="00774E6D">
        <w:rPr>
          <w:color w:val="auto"/>
          <w:sz w:val="28"/>
          <w:szCs w:val="28"/>
        </w:rPr>
        <w:t xml:space="preserve">2.2.10 </w:t>
      </w:r>
      <w:r w:rsidR="0015066E" w:rsidRPr="00774E6D">
        <w:rPr>
          <w:color w:val="auto"/>
          <w:sz w:val="28"/>
          <w:szCs w:val="28"/>
        </w:rPr>
        <w:t xml:space="preserve">Биология </w:t>
      </w:r>
    </w:p>
    <w:p w:rsidR="0015066E" w:rsidRPr="00774E6D" w:rsidRDefault="00322CD0" w:rsidP="0015066E">
      <w:pPr>
        <w:pStyle w:val="Default"/>
        <w:rPr>
          <w:color w:val="auto"/>
          <w:sz w:val="28"/>
          <w:szCs w:val="28"/>
        </w:rPr>
      </w:pPr>
      <w:r w:rsidRPr="00774E6D">
        <w:rPr>
          <w:color w:val="auto"/>
          <w:sz w:val="28"/>
          <w:szCs w:val="28"/>
        </w:rPr>
        <w:t xml:space="preserve">2.2.11 </w:t>
      </w:r>
      <w:r w:rsidR="0015066E" w:rsidRPr="00774E6D">
        <w:rPr>
          <w:color w:val="auto"/>
          <w:sz w:val="28"/>
          <w:szCs w:val="28"/>
        </w:rPr>
        <w:t xml:space="preserve">Химия </w:t>
      </w:r>
    </w:p>
    <w:p w:rsidR="0015066E" w:rsidRPr="00774E6D" w:rsidRDefault="00322CD0" w:rsidP="0015066E">
      <w:pPr>
        <w:pStyle w:val="Default"/>
        <w:rPr>
          <w:color w:val="auto"/>
          <w:sz w:val="28"/>
          <w:szCs w:val="28"/>
        </w:rPr>
      </w:pPr>
      <w:r w:rsidRPr="00774E6D">
        <w:rPr>
          <w:color w:val="auto"/>
          <w:sz w:val="28"/>
          <w:szCs w:val="28"/>
        </w:rPr>
        <w:t xml:space="preserve">2.2.12 </w:t>
      </w:r>
      <w:r w:rsidR="0015066E" w:rsidRPr="00774E6D">
        <w:rPr>
          <w:color w:val="auto"/>
          <w:sz w:val="28"/>
          <w:szCs w:val="28"/>
        </w:rPr>
        <w:t xml:space="preserve">Изобразительное искусство </w:t>
      </w:r>
    </w:p>
    <w:p w:rsidR="0015066E" w:rsidRPr="00774E6D" w:rsidRDefault="00322CD0" w:rsidP="0015066E">
      <w:pPr>
        <w:pStyle w:val="Default"/>
        <w:rPr>
          <w:color w:val="auto"/>
          <w:sz w:val="28"/>
          <w:szCs w:val="28"/>
        </w:rPr>
      </w:pPr>
      <w:r w:rsidRPr="00774E6D">
        <w:rPr>
          <w:color w:val="auto"/>
          <w:sz w:val="28"/>
          <w:szCs w:val="28"/>
        </w:rPr>
        <w:t xml:space="preserve">2.2.13 </w:t>
      </w:r>
      <w:r w:rsidR="0015066E" w:rsidRPr="00774E6D">
        <w:rPr>
          <w:color w:val="auto"/>
          <w:sz w:val="28"/>
          <w:szCs w:val="28"/>
        </w:rPr>
        <w:t xml:space="preserve">Музыка </w:t>
      </w:r>
    </w:p>
    <w:p w:rsidR="0015066E" w:rsidRPr="00774E6D" w:rsidRDefault="00322CD0" w:rsidP="0015066E">
      <w:pPr>
        <w:pStyle w:val="Default"/>
        <w:rPr>
          <w:color w:val="auto"/>
          <w:sz w:val="28"/>
          <w:szCs w:val="28"/>
        </w:rPr>
      </w:pPr>
      <w:r w:rsidRPr="00774E6D">
        <w:rPr>
          <w:color w:val="auto"/>
          <w:sz w:val="28"/>
          <w:szCs w:val="28"/>
        </w:rPr>
        <w:t xml:space="preserve">2.2.14 </w:t>
      </w:r>
      <w:r w:rsidR="0015066E" w:rsidRPr="00774E6D">
        <w:rPr>
          <w:color w:val="auto"/>
          <w:sz w:val="28"/>
          <w:szCs w:val="28"/>
        </w:rPr>
        <w:t xml:space="preserve">Технология </w:t>
      </w:r>
    </w:p>
    <w:p w:rsidR="0015066E" w:rsidRPr="00774E6D" w:rsidRDefault="00322CD0" w:rsidP="0015066E">
      <w:pPr>
        <w:pStyle w:val="Default"/>
        <w:rPr>
          <w:color w:val="auto"/>
          <w:sz w:val="28"/>
          <w:szCs w:val="28"/>
        </w:rPr>
      </w:pPr>
      <w:r w:rsidRPr="00774E6D">
        <w:rPr>
          <w:color w:val="auto"/>
          <w:sz w:val="28"/>
          <w:szCs w:val="28"/>
        </w:rPr>
        <w:t xml:space="preserve">2.2.15 </w:t>
      </w:r>
      <w:r w:rsidR="0015066E" w:rsidRPr="00774E6D">
        <w:rPr>
          <w:color w:val="auto"/>
          <w:sz w:val="28"/>
          <w:szCs w:val="28"/>
        </w:rPr>
        <w:t xml:space="preserve">Физическая культура </w:t>
      </w:r>
    </w:p>
    <w:p w:rsidR="0015066E" w:rsidRPr="00774E6D" w:rsidRDefault="00322CD0" w:rsidP="0015066E">
      <w:pPr>
        <w:pStyle w:val="Default"/>
        <w:rPr>
          <w:color w:val="auto"/>
          <w:sz w:val="28"/>
          <w:szCs w:val="28"/>
        </w:rPr>
      </w:pPr>
      <w:r w:rsidRPr="00774E6D">
        <w:rPr>
          <w:color w:val="auto"/>
          <w:sz w:val="28"/>
          <w:szCs w:val="28"/>
        </w:rPr>
        <w:t xml:space="preserve">2.2.16 </w:t>
      </w:r>
      <w:r w:rsidR="0015066E" w:rsidRPr="00774E6D">
        <w:rPr>
          <w:color w:val="auto"/>
          <w:sz w:val="28"/>
          <w:szCs w:val="28"/>
        </w:rPr>
        <w:t xml:space="preserve">Основы безопасности жизнедеятельности </w:t>
      </w:r>
    </w:p>
    <w:p w:rsidR="0015066E" w:rsidRPr="00774E6D" w:rsidRDefault="0015066E" w:rsidP="0015066E">
      <w:pPr>
        <w:pStyle w:val="Default"/>
        <w:rPr>
          <w:b/>
          <w:bCs/>
          <w:color w:val="auto"/>
          <w:sz w:val="28"/>
          <w:szCs w:val="28"/>
        </w:rPr>
      </w:pPr>
      <w:r w:rsidRPr="00774E6D">
        <w:rPr>
          <w:b/>
          <w:bCs/>
          <w:color w:val="auto"/>
          <w:sz w:val="28"/>
          <w:szCs w:val="28"/>
        </w:rPr>
        <w:t>2.3.</w:t>
      </w:r>
      <w:r w:rsidR="00D52F6C" w:rsidRPr="00774E6D">
        <w:rPr>
          <w:b/>
          <w:bCs/>
          <w:color w:val="auto"/>
          <w:sz w:val="28"/>
          <w:szCs w:val="28"/>
        </w:rPr>
        <w:t xml:space="preserve">  </w:t>
      </w:r>
      <w:r w:rsidRPr="00774E6D">
        <w:rPr>
          <w:b/>
          <w:bCs/>
          <w:color w:val="auto"/>
          <w:sz w:val="28"/>
          <w:szCs w:val="28"/>
        </w:rPr>
        <w:t>Программа воспитания и социализации обучающихся</w:t>
      </w:r>
      <w:r w:rsidR="00D97310">
        <w:rPr>
          <w:b/>
          <w:bCs/>
          <w:color w:val="auto"/>
          <w:sz w:val="28"/>
          <w:szCs w:val="28"/>
        </w:rPr>
        <w:t>………. 644</w:t>
      </w:r>
      <w:r w:rsidRPr="00774E6D">
        <w:rPr>
          <w:b/>
          <w:bCs/>
          <w:color w:val="auto"/>
          <w:sz w:val="28"/>
          <w:szCs w:val="28"/>
        </w:rPr>
        <w:t xml:space="preserve"> </w:t>
      </w:r>
    </w:p>
    <w:p w:rsidR="0026096A" w:rsidRPr="00774E6D" w:rsidRDefault="0026096A" w:rsidP="0015066E">
      <w:pPr>
        <w:pStyle w:val="Default"/>
        <w:rPr>
          <w:b/>
          <w:bCs/>
          <w:color w:val="auto"/>
          <w:sz w:val="28"/>
          <w:szCs w:val="28"/>
        </w:rPr>
      </w:pPr>
      <w:r w:rsidRPr="00774E6D">
        <w:rPr>
          <w:b/>
          <w:bCs/>
          <w:color w:val="auto"/>
          <w:sz w:val="28"/>
          <w:szCs w:val="28"/>
        </w:rPr>
        <w:t>2.4.</w:t>
      </w:r>
      <w:r w:rsidR="00D52F6C" w:rsidRPr="00774E6D">
        <w:rPr>
          <w:b/>
          <w:bCs/>
          <w:color w:val="auto"/>
          <w:sz w:val="28"/>
          <w:szCs w:val="28"/>
        </w:rPr>
        <w:t xml:space="preserve">  </w:t>
      </w:r>
      <w:r w:rsidRPr="00774E6D">
        <w:rPr>
          <w:b/>
          <w:bCs/>
          <w:color w:val="auto"/>
          <w:sz w:val="28"/>
          <w:szCs w:val="28"/>
        </w:rPr>
        <w:t>Программа коррекционной работы</w:t>
      </w:r>
    </w:p>
    <w:p w:rsidR="00EB03E6" w:rsidRPr="00774E6D" w:rsidRDefault="00EB03E6" w:rsidP="0015066E">
      <w:pPr>
        <w:pStyle w:val="Default"/>
        <w:rPr>
          <w:color w:val="auto"/>
          <w:sz w:val="28"/>
          <w:szCs w:val="28"/>
        </w:rPr>
      </w:pPr>
    </w:p>
    <w:p w:rsidR="0015066E" w:rsidRPr="00774E6D" w:rsidRDefault="0015066E" w:rsidP="0015066E">
      <w:pPr>
        <w:pStyle w:val="Default"/>
        <w:rPr>
          <w:color w:val="auto"/>
          <w:sz w:val="28"/>
          <w:szCs w:val="28"/>
        </w:rPr>
      </w:pPr>
      <w:r w:rsidRPr="00774E6D">
        <w:rPr>
          <w:b/>
          <w:bCs/>
          <w:color w:val="auto"/>
          <w:sz w:val="28"/>
          <w:szCs w:val="28"/>
        </w:rPr>
        <w:t xml:space="preserve">III. ОРГАНИЗАЦИОННЫЙ РАЗДЕЛ </w:t>
      </w:r>
    </w:p>
    <w:p w:rsidR="00C7286F" w:rsidRPr="00774E6D" w:rsidRDefault="0015066E" w:rsidP="0015066E">
      <w:pPr>
        <w:pStyle w:val="Default"/>
        <w:rPr>
          <w:b/>
          <w:bCs/>
          <w:color w:val="auto"/>
          <w:sz w:val="28"/>
          <w:szCs w:val="28"/>
        </w:rPr>
      </w:pPr>
      <w:r w:rsidRPr="00774E6D">
        <w:rPr>
          <w:b/>
          <w:bCs/>
          <w:color w:val="auto"/>
          <w:sz w:val="28"/>
          <w:szCs w:val="28"/>
        </w:rPr>
        <w:t>3.1. Учебный пла</w:t>
      </w:r>
      <w:r w:rsidR="00452E23" w:rsidRPr="00774E6D">
        <w:rPr>
          <w:b/>
          <w:bCs/>
          <w:color w:val="auto"/>
          <w:sz w:val="28"/>
          <w:szCs w:val="28"/>
        </w:rPr>
        <w:t xml:space="preserve">н основного общего образования </w:t>
      </w:r>
      <w:r w:rsidR="00F85726" w:rsidRPr="00774E6D">
        <w:rPr>
          <w:b/>
          <w:bCs/>
          <w:color w:val="auto"/>
          <w:sz w:val="28"/>
          <w:szCs w:val="28"/>
        </w:rPr>
        <w:t>АОУ лицея</w:t>
      </w:r>
      <w:r w:rsidRPr="00774E6D">
        <w:rPr>
          <w:b/>
          <w:bCs/>
          <w:color w:val="auto"/>
          <w:sz w:val="28"/>
          <w:szCs w:val="28"/>
        </w:rPr>
        <w:t xml:space="preserve"> № </w:t>
      </w:r>
      <w:r w:rsidR="00452E23" w:rsidRPr="00774E6D">
        <w:rPr>
          <w:b/>
          <w:bCs/>
          <w:color w:val="auto"/>
          <w:sz w:val="28"/>
          <w:szCs w:val="28"/>
        </w:rPr>
        <w:t>5 г.</w:t>
      </w:r>
      <w:r w:rsidR="00F20561" w:rsidRPr="00774E6D">
        <w:rPr>
          <w:b/>
          <w:bCs/>
          <w:color w:val="auto"/>
          <w:sz w:val="28"/>
          <w:szCs w:val="28"/>
        </w:rPr>
        <w:t xml:space="preserve"> </w:t>
      </w:r>
      <w:r w:rsidR="00452E23" w:rsidRPr="00774E6D">
        <w:rPr>
          <w:b/>
          <w:bCs/>
          <w:color w:val="auto"/>
          <w:sz w:val="28"/>
          <w:szCs w:val="28"/>
        </w:rPr>
        <w:t xml:space="preserve">Долгопрудного  </w:t>
      </w:r>
    </w:p>
    <w:p w:rsidR="00C7286F" w:rsidRPr="00774E6D" w:rsidRDefault="008B52DF" w:rsidP="00C7286F">
      <w:pPr>
        <w:pStyle w:val="3f"/>
        <w:tabs>
          <w:tab w:val="left" w:pos="284"/>
        </w:tabs>
        <w:ind w:left="0" w:firstLine="0"/>
        <w:rPr>
          <w:rFonts w:eastAsiaTheme="minorEastAsia"/>
          <w:b w:val="0"/>
          <w:noProof/>
          <w:lang w:eastAsia="ru-RU"/>
        </w:rPr>
      </w:pPr>
      <w:hyperlink w:anchor="_Toc414553283" w:history="1">
        <w:r w:rsidR="00C7286F" w:rsidRPr="00774E6D">
          <w:rPr>
            <w:rStyle w:val="afa"/>
            <w:b w:val="0"/>
            <w:noProof/>
            <w:color w:val="auto"/>
            <w:u w:val="none"/>
          </w:rPr>
          <w:t>3.1.1. Календарный учебный график</w:t>
        </w:r>
        <w:r w:rsidR="00C7286F" w:rsidRPr="00774E6D">
          <w:rPr>
            <w:b w:val="0"/>
            <w:noProof/>
            <w:webHidden/>
          </w:rPr>
          <w:tab/>
        </w:r>
      </w:hyperlink>
    </w:p>
    <w:p w:rsidR="00C7286F" w:rsidRPr="00774E6D" w:rsidRDefault="008B52DF" w:rsidP="00C7286F">
      <w:pPr>
        <w:pStyle w:val="3f"/>
        <w:tabs>
          <w:tab w:val="left" w:pos="284"/>
        </w:tabs>
        <w:ind w:left="0" w:firstLine="0"/>
        <w:rPr>
          <w:rFonts w:eastAsiaTheme="minorEastAsia"/>
          <w:b w:val="0"/>
          <w:noProof/>
          <w:lang w:eastAsia="ru-RU"/>
        </w:rPr>
      </w:pPr>
      <w:hyperlink w:anchor="_Toc414553284" w:history="1">
        <w:r w:rsidR="00C7286F" w:rsidRPr="00774E6D">
          <w:rPr>
            <w:rStyle w:val="afa"/>
            <w:rFonts w:eastAsia="@Arial Unicode MS"/>
            <w:b w:val="0"/>
            <w:noProof/>
            <w:color w:val="auto"/>
            <w:u w:val="none"/>
          </w:rPr>
          <w:t>3.1.2. План внеурочной деятельности</w:t>
        </w:r>
        <w:r w:rsidR="00C7286F" w:rsidRPr="00774E6D">
          <w:rPr>
            <w:b w:val="0"/>
            <w:noProof/>
            <w:webHidden/>
          </w:rPr>
          <w:tab/>
        </w:r>
      </w:hyperlink>
    </w:p>
    <w:p w:rsidR="0026096A" w:rsidRPr="00774E6D" w:rsidRDefault="008B52DF" w:rsidP="00C7286F">
      <w:pPr>
        <w:pStyle w:val="Default"/>
        <w:rPr>
          <w:b/>
          <w:bCs/>
          <w:color w:val="auto"/>
          <w:sz w:val="28"/>
          <w:szCs w:val="28"/>
        </w:rPr>
      </w:pPr>
      <w:hyperlink w:anchor="_Toc414553285" w:history="1">
        <w:r w:rsidR="00C7286F" w:rsidRPr="00774E6D">
          <w:rPr>
            <w:rStyle w:val="afa"/>
            <w:b/>
            <w:color w:val="auto"/>
            <w:sz w:val="28"/>
            <w:szCs w:val="28"/>
            <w:u w:val="none"/>
          </w:rPr>
          <w:t>3.2.</w:t>
        </w:r>
        <w:r w:rsidR="00C7286F" w:rsidRPr="00774E6D">
          <w:rPr>
            <w:rFonts w:eastAsiaTheme="minorEastAsia"/>
            <w:b/>
            <w:color w:val="auto"/>
            <w:sz w:val="28"/>
            <w:szCs w:val="28"/>
            <w:lang w:eastAsia="ru-RU"/>
          </w:rPr>
          <w:t xml:space="preserve"> </w:t>
        </w:r>
        <w:r w:rsidR="00C7286F" w:rsidRPr="00774E6D">
          <w:rPr>
            <w:rStyle w:val="afa"/>
            <w:b/>
            <w:color w:val="auto"/>
            <w:sz w:val="28"/>
            <w:szCs w:val="28"/>
            <w:u w:val="none"/>
          </w:rPr>
          <w:t>Система условий реализации основной образовательной программы</w:t>
        </w:r>
      </w:hyperlink>
    </w:p>
    <w:p w:rsidR="00D52F6C" w:rsidRPr="00774E6D" w:rsidRDefault="008B52DF" w:rsidP="00C7286F">
      <w:pPr>
        <w:pStyle w:val="2f0"/>
        <w:tabs>
          <w:tab w:val="clear" w:pos="880"/>
          <w:tab w:val="left" w:pos="0"/>
        </w:tabs>
        <w:ind w:left="0"/>
        <w:rPr>
          <w:rFonts w:eastAsiaTheme="minorEastAsia"/>
          <w:b w:val="0"/>
          <w:lang w:eastAsia="ru-RU"/>
        </w:rPr>
      </w:pPr>
      <w:hyperlink w:anchor="_Toc414553286" w:history="1">
        <w:r w:rsidR="00D52F6C" w:rsidRPr="00774E6D">
          <w:rPr>
            <w:rStyle w:val="afa"/>
            <w:b w:val="0"/>
            <w:color w:val="auto"/>
            <w:u w:val="none"/>
          </w:rPr>
          <w:t xml:space="preserve">3.2.1. Описание кадровых условий реализации основной образовательной программы основного общего образования </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_Toc414553286 \h </w:instrText>
        </w:r>
        <w:r w:rsidR="00D52F6C" w:rsidRPr="00774E6D">
          <w:rPr>
            <w:b w:val="0"/>
            <w:webHidden/>
          </w:rPr>
        </w:r>
        <w:r w:rsidR="00D52F6C" w:rsidRPr="00774E6D">
          <w:rPr>
            <w:b w:val="0"/>
            <w:webHidden/>
          </w:rPr>
          <w:fldChar w:fldCharType="separate"/>
        </w:r>
        <w:r w:rsidR="00D52F6C" w:rsidRPr="00774E6D">
          <w:rPr>
            <w:b w:val="0"/>
            <w:webHidden/>
          </w:rPr>
          <w:t>521</w:t>
        </w:r>
        <w:r w:rsidR="00D52F6C" w:rsidRPr="00774E6D">
          <w:rPr>
            <w:b w:val="0"/>
            <w:webHidden/>
          </w:rPr>
          <w:fldChar w:fldCharType="end"/>
        </w:r>
      </w:hyperlink>
    </w:p>
    <w:p w:rsidR="00D52F6C" w:rsidRPr="00774E6D" w:rsidRDefault="008B52DF" w:rsidP="00C7286F">
      <w:pPr>
        <w:pStyle w:val="2f0"/>
        <w:tabs>
          <w:tab w:val="clear" w:pos="880"/>
          <w:tab w:val="left" w:pos="0"/>
        </w:tabs>
        <w:ind w:left="0"/>
        <w:rPr>
          <w:rFonts w:eastAsiaTheme="minorEastAsia"/>
          <w:b w:val="0"/>
          <w:lang w:eastAsia="ru-RU"/>
        </w:rPr>
      </w:pPr>
      <w:hyperlink w:anchor="_Toc414553287" w:history="1">
        <w:r w:rsidR="00D52F6C" w:rsidRPr="00774E6D">
          <w:rPr>
            <w:rStyle w:val="afa"/>
            <w:b w:val="0"/>
            <w:color w:val="auto"/>
            <w:u w:val="none"/>
          </w:rPr>
          <w:t>3.2.2. Психолого-педагогические условия реализации основной образовательной программы основного общего образования</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_Toc414553287 \h </w:instrText>
        </w:r>
        <w:r w:rsidR="00D52F6C" w:rsidRPr="00774E6D">
          <w:rPr>
            <w:b w:val="0"/>
            <w:webHidden/>
          </w:rPr>
        </w:r>
        <w:r w:rsidR="00D52F6C" w:rsidRPr="00774E6D">
          <w:rPr>
            <w:b w:val="0"/>
            <w:webHidden/>
          </w:rPr>
          <w:fldChar w:fldCharType="separate"/>
        </w:r>
        <w:r w:rsidR="00D52F6C" w:rsidRPr="00774E6D">
          <w:rPr>
            <w:b w:val="0"/>
            <w:webHidden/>
          </w:rPr>
          <w:t>527</w:t>
        </w:r>
        <w:r w:rsidR="00D52F6C" w:rsidRPr="00774E6D">
          <w:rPr>
            <w:b w:val="0"/>
            <w:webHidden/>
          </w:rPr>
          <w:fldChar w:fldCharType="end"/>
        </w:r>
      </w:hyperlink>
    </w:p>
    <w:p w:rsidR="00D52F6C" w:rsidRPr="00774E6D" w:rsidRDefault="008B52DF" w:rsidP="00C7286F">
      <w:pPr>
        <w:pStyle w:val="2f0"/>
        <w:tabs>
          <w:tab w:val="clear" w:pos="880"/>
          <w:tab w:val="left" w:pos="0"/>
        </w:tabs>
        <w:ind w:left="0"/>
        <w:rPr>
          <w:rFonts w:eastAsiaTheme="minorEastAsia"/>
          <w:b w:val="0"/>
          <w:lang w:eastAsia="ru-RU"/>
        </w:rPr>
      </w:pPr>
      <w:hyperlink w:anchor="_Toc414553288" w:history="1">
        <w:r w:rsidR="00D52F6C" w:rsidRPr="00774E6D">
          <w:rPr>
            <w:rStyle w:val="afa"/>
            <w:b w:val="0"/>
            <w:color w:val="auto"/>
            <w:u w:val="none"/>
          </w:rPr>
          <w:t>3.2.3. Финансово-экономические условия реализации образовательной  программы основного общего образования</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_Toc414553288 \h </w:instrText>
        </w:r>
        <w:r w:rsidR="00D52F6C" w:rsidRPr="00774E6D">
          <w:rPr>
            <w:b w:val="0"/>
            <w:webHidden/>
          </w:rPr>
        </w:r>
        <w:r w:rsidR="00D52F6C" w:rsidRPr="00774E6D">
          <w:rPr>
            <w:b w:val="0"/>
            <w:webHidden/>
          </w:rPr>
          <w:fldChar w:fldCharType="separate"/>
        </w:r>
        <w:r w:rsidR="00D52F6C" w:rsidRPr="00774E6D">
          <w:rPr>
            <w:b w:val="0"/>
            <w:webHidden/>
          </w:rPr>
          <w:t>529</w:t>
        </w:r>
        <w:r w:rsidR="00D52F6C" w:rsidRPr="00774E6D">
          <w:rPr>
            <w:b w:val="0"/>
            <w:webHidden/>
          </w:rPr>
          <w:fldChar w:fldCharType="end"/>
        </w:r>
      </w:hyperlink>
    </w:p>
    <w:p w:rsidR="00D52F6C" w:rsidRPr="00774E6D" w:rsidRDefault="008B52DF" w:rsidP="00C7286F">
      <w:pPr>
        <w:pStyle w:val="2f0"/>
        <w:tabs>
          <w:tab w:val="clear" w:pos="880"/>
          <w:tab w:val="left" w:pos="0"/>
        </w:tabs>
        <w:ind w:left="0"/>
        <w:rPr>
          <w:rFonts w:eastAsiaTheme="minorEastAsia"/>
          <w:b w:val="0"/>
          <w:lang w:eastAsia="ru-RU"/>
        </w:rPr>
      </w:pPr>
      <w:hyperlink w:anchor="_Toc414553289" w:history="1">
        <w:r w:rsidR="00D52F6C" w:rsidRPr="00774E6D">
          <w:rPr>
            <w:rStyle w:val="afa"/>
            <w:b w:val="0"/>
            <w:color w:val="auto"/>
            <w:u w:val="none"/>
          </w:rPr>
          <w:t>3.2.4. Материально-технические условия реализации</w:t>
        </w:r>
        <w:r w:rsidR="00D52F6C" w:rsidRPr="00774E6D">
          <w:rPr>
            <w:rStyle w:val="afa"/>
            <w:b w:val="0"/>
            <w:color w:val="auto"/>
            <w:u w:val="none"/>
          </w:rPr>
          <w:br/>
          <w:t>основной образовательной программы</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_Toc414553289 \h </w:instrText>
        </w:r>
        <w:r w:rsidR="00D52F6C" w:rsidRPr="00774E6D">
          <w:rPr>
            <w:b w:val="0"/>
            <w:webHidden/>
          </w:rPr>
        </w:r>
        <w:r w:rsidR="00D52F6C" w:rsidRPr="00774E6D">
          <w:rPr>
            <w:b w:val="0"/>
            <w:webHidden/>
          </w:rPr>
          <w:fldChar w:fldCharType="separate"/>
        </w:r>
        <w:r w:rsidR="00D52F6C" w:rsidRPr="00774E6D">
          <w:rPr>
            <w:b w:val="0"/>
            <w:webHidden/>
          </w:rPr>
          <w:t>541</w:t>
        </w:r>
        <w:r w:rsidR="00D52F6C" w:rsidRPr="00774E6D">
          <w:rPr>
            <w:b w:val="0"/>
            <w:webHidden/>
          </w:rPr>
          <w:fldChar w:fldCharType="end"/>
        </w:r>
      </w:hyperlink>
    </w:p>
    <w:p w:rsidR="00D52F6C" w:rsidRPr="00774E6D" w:rsidRDefault="008B52DF" w:rsidP="00C7286F">
      <w:pPr>
        <w:pStyle w:val="2f0"/>
        <w:tabs>
          <w:tab w:val="clear" w:pos="880"/>
          <w:tab w:val="left" w:pos="0"/>
        </w:tabs>
        <w:ind w:left="0"/>
        <w:rPr>
          <w:rFonts w:eastAsiaTheme="minorEastAsia"/>
          <w:b w:val="0"/>
          <w:lang w:eastAsia="ru-RU"/>
        </w:rPr>
      </w:pPr>
      <w:hyperlink w:anchor="_Toc414553290" w:history="1">
        <w:r w:rsidR="00D52F6C" w:rsidRPr="00774E6D">
          <w:rPr>
            <w:rStyle w:val="afa"/>
            <w:b w:val="0"/>
            <w:color w:val="auto"/>
            <w:u w:val="none"/>
          </w:rPr>
          <w:t>3.2.5. Информационно-методические условия реализации</w:t>
        </w:r>
        <w:r w:rsidR="00D52F6C" w:rsidRPr="00774E6D">
          <w:rPr>
            <w:rStyle w:val="afa"/>
            <w:b w:val="0"/>
            <w:color w:val="auto"/>
            <w:u w:val="none"/>
          </w:rPr>
          <w:br/>
          <w:t>основной образовательной программы основного общего образования</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_Toc414553290 \h </w:instrText>
        </w:r>
        <w:r w:rsidR="00D52F6C" w:rsidRPr="00774E6D">
          <w:rPr>
            <w:b w:val="0"/>
            <w:webHidden/>
          </w:rPr>
        </w:r>
        <w:r w:rsidR="00D52F6C" w:rsidRPr="00774E6D">
          <w:rPr>
            <w:b w:val="0"/>
            <w:webHidden/>
          </w:rPr>
          <w:fldChar w:fldCharType="separate"/>
        </w:r>
        <w:r w:rsidR="00D52F6C" w:rsidRPr="00774E6D">
          <w:rPr>
            <w:b w:val="0"/>
            <w:webHidden/>
          </w:rPr>
          <w:t>544</w:t>
        </w:r>
        <w:r w:rsidR="00D52F6C" w:rsidRPr="00774E6D">
          <w:rPr>
            <w:b w:val="0"/>
            <w:webHidden/>
          </w:rPr>
          <w:fldChar w:fldCharType="end"/>
        </w:r>
      </w:hyperlink>
    </w:p>
    <w:p w:rsidR="00D52F6C" w:rsidRPr="00774E6D" w:rsidRDefault="008B52DF" w:rsidP="00C7286F">
      <w:pPr>
        <w:pStyle w:val="2f0"/>
        <w:tabs>
          <w:tab w:val="clear" w:pos="880"/>
          <w:tab w:val="left" w:pos="0"/>
        </w:tabs>
        <w:ind w:left="0"/>
        <w:rPr>
          <w:rFonts w:eastAsiaTheme="minorEastAsia"/>
          <w:b w:val="0"/>
          <w:lang w:eastAsia="ru-RU"/>
        </w:rPr>
      </w:pPr>
      <w:hyperlink w:anchor="_Toc414553291" w:history="1">
        <w:r w:rsidR="00D52F6C" w:rsidRPr="00774E6D">
          <w:rPr>
            <w:rStyle w:val="afa"/>
            <w:b w:val="0"/>
            <w:color w:val="auto"/>
            <w:u w:val="none"/>
          </w:rPr>
          <w:t>3.2.6.Механизмы достижения целевых ориентиров в системе</w:t>
        </w:r>
        <w:r w:rsidR="00D52F6C" w:rsidRPr="00774E6D">
          <w:rPr>
            <w:rStyle w:val="afa"/>
            <w:b w:val="0"/>
            <w:color w:val="auto"/>
            <w:u w:val="none"/>
          </w:rPr>
          <w:br/>
          <w:t>условий</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_Toc414553291 \h </w:instrText>
        </w:r>
        <w:r w:rsidR="00D52F6C" w:rsidRPr="00774E6D">
          <w:rPr>
            <w:b w:val="0"/>
            <w:webHidden/>
          </w:rPr>
        </w:r>
        <w:r w:rsidR="00D52F6C" w:rsidRPr="00774E6D">
          <w:rPr>
            <w:b w:val="0"/>
            <w:webHidden/>
          </w:rPr>
          <w:fldChar w:fldCharType="separate"/>
        </w:r>
        <w:r w:rsidR="00E177DD">
          <w:rPr>
            <w:b w:val="0"/>
            <w:webHidden/>
          </w:rPr>
          <w:t>70</w:t>
        </w:r>
        <w:r w:rsidR="00D52F6C" w:rsidRPr="00774E6D">
          <w:rPr>
            <w:b w:val="0"/>
            <w:webHidden/>
          </w:rPr>
          <w:t>1</w:t>
        </w:r>
        <w:r w:rsidR="00D52F6C" w:rsidRPr="00774E6D">
          <w:rPr>
            <w:b w:val="0"/>
            <w:webHidden/>
          </w:rPr>
          <w:fldChar w:fldCharType="end"/>
        </w:r>
      </w:hyperlink>
    </w:p>
    <w:p w:rsidR="00A214D9" w:rsidRPr="00774E6D" w:rsidRDefault="008B52DF" w:rsidP="00C7286F">
      <w:pPr>
        <w:pStyle w:val="a3"/>
        <w:tabs>
          <w:tab w:val="left" w:pos="0"/>
        </w:tabs>
        <w:ind w:firstLine="0"/>
        <w:jc w:val="left"/>
        <w:rPr>
          <w:i/>
          <w:iCs/>
          <w:sz w:val="28"/>
          <w:szCs w:val="28"/>
        </w:rPr>
      </w:pPr>
      <w:hyperlink w:anchor="_Toc414553292" w:history="1">
        <w:r w:rsidR="00D52F6C" w:rsidRPr="00774E6D">
          <w:rPr>
            <w:rStyle w:val="afa"/>
            <w:color w:val="auto"/>
            <w:sz w:val="28"/>
            <w:szCs w:val="28"/>
            <w:u w:val="none"/>
          </w:rPr>
          <w:t>3.2.7.Сетевой график (дорожная карта) по формированию</w:t>
        </w:r>
        <w:r w:rsidR="00D52F6C" w:rsidRPr="00774E6D">
          <w:rPr>
            <w:rStyle w:val="afa"/>
            <w:color w:val="auto"/>
            <w:sz w:val="28"/>
            <w:szCs w:val="28"/>
            <w:u w:val="none"/>
          </w:rPr>
          <w:br/>
          <w:t xml:space="preserve"> необходимой системы условий</w:t>
        </w:r>
        <w:r w:rsidR="00D52F6C" w:rsidRPr="00774E6D">
          <w:rPr>
            <w:webHidden/>
            <w:sz w:val="28"/>
            <w:szCs w:val="28"/>
          </w:rPr>
          <w:tab/>
        </w:r>
      </w:hyperlink>
      <w:r w:rsidR="00E177DD">
        <w:rPr>
          <w:sz w:val="28"/>
          <w:szCs w:val="28"/>
        </w:rPr>
        <w:t>………………………………………….702</w:t>
      </w:r>
    </w:p>
    <w:p w:rsidR="00A214D9" w:rsidRPr="00774E6D" w:rsidRDefault="00A214D9" w:rsidP="00A214D9">
      <w:pPr>
        <w:pStyle w:val="a3"/>
        <w:ind w:left="4258" w:firstLine="0"/>
        <w:jc w:val="right"/>
        <w:rPr>
          <w:i/>
          <w:iCs/>
          <w:sz w:val="28"/>
          <w:szCs w:val="28"/>
        </w:rPr>
      </w:pPr>
    </w:p>
    <w:p w:rsidR="00A214D9" w:rsidRPr="00774E6D" w:rsidRDefault="00A214D9" w:rsidP="00A214D9">
      <w:pPr>
        <w:pStyle w:val="a3"/>
        <w:ind w:left="4258" w:firstLine="0"/>
        <w:jc w:val="right"/>
        <w:rPr>
          <w:i/>
          <w:iCs/>
          <w:sz w:val="28"/>
          <w:szCs w:val="28"/>
        </w:rPr>
      </w:pPr>
    </w:p>
    <w:p w:rsidR="00A214D9" w:rsidRPr="00774E6D" w:rsidRDefault="00A214D9" w:rsidP="00A214D9">
      <w:pPr>
        <w:pStyle w:val="a3"/>
        <w:ind w:left="4258" w:firstLine="0"/>
        <w:jc w:val="right"/>
        <w:rPr>
          <w:i/>
          <w:iCs/>
          <w:sz w:val="28"/>
          <w:szCs w:val="28"/>
        </w:rPr>
      </w:pPr>
    </w:p>
    <w:p w:rsidR="00A214D9" w:rsidRPr="00774E6D" w:rsidRDefault="00A214D9" w:rsidP="00A214D9">
      <w:pPr>
        <w:pStyle w:val="a3"/>
        <w:ind w:left="4258" w:firstLine="0"/>
        <w:jc w:val="right"/>
        <w:rPr>
          <w:i/>
          <w:iCs/>
          <w:sz w:val="28"/>
          <w:szCs w:val="28"/>
        </w:rPr>
      </w:pPr>
    </w:p>
    <w:p w:rsidR="00A214D9" w:rsidRDefault="00A214D9" w:rsidP="00A214D9">
      <w:pPr>
        <w:pStyle w:val="a3"/>
        <w:ind w:left="4258" w:firstLine="0"/>
        <w:jc w:val="right"/>
        <w:rPr>
          <w:i/>
          <w:iCs/>
          <w:sz w:val="28"/>
          <w:szCs w:val="28"/>
        </w:rPr>
      </w:pPr>
    </w:p>
    <w:p w:rsidR="00DB1A65" w:rsidRDefault="00DB1A65" w:rsidP="00A214D9">
      <w:pPr>
        <w:pStyle w:val="a3"/>
        <w:ind w:left="4258" w:firstLine="0"/>
        <w:jc w:val="right"/>
        <w:rPr>
          <w:i/>
          <w:iCs/>
          <w:sz w:val="28"/>
          <w:szCs w:val="28"/>
        </w:rPr>
      </w:pPr>
    </w:p>
    <w:p w:rsidR="00DB1A65" w:rsidRPr="00774E6D" w:rsidRDefault="00DB1A65" w:rsidP="00A214D9">
      <w:pPr>
        <w:pStyle w:val="a3"/>
        <w:ind w:left="4258" w:firstLine="0"/>
        <w:jc w:val="right"/>
        <w:rPr>
          <w:i/>
          <w:iCs/>
          <w:sz w:val="28"/>
          <w:szCs w:val="28"/>
        </w:rPr>
      </w:pPr>
    </w:p>
    <w:p w:rsidR="00A214D9" w:rsidRPr="00774E6D" w:rsidRDefault="00A214D9" w:rsidP="00A214D9">
      <w:pPr>
        <w:pStyle w:val="a3"/>
        <w:ind w:firstLine="0"/>
        <w:jc w:val="center"/>
        <w:rPr>
          <w:b/>
          <w:iCs/>
          <w:sz w:val="28"/>
          <w:szCs w:val="28"/>
        </w:rPr>
      </w:pPr>
      <w:r w:rsidRPr="00774E6D">
        <w:rPr>
          <w:b/>
          <w:iCs/>
          <w:sz w:val="28"/>
          <w:szCs w:val="28"/>
        </w:rPr>
        <w:t>Общие положения</w:t>
      </w:r>
    </w:p>
    <w:p w:rsidR="00A214D9" w:rsidRPr="00774E6D" w:rsidRDefault="00A214D9" w:rsidP="00A214D9">
      <w:pPr>
        <w:pStyle w:val="a3"/>
        <w:ind w:left="4258" w:firstLine="0"/>
        <w:jc w:val="right"/>
        <w:rPr>
          <w:i/>
          <w:iCs/>
          <w:sz w:val="28"/>
          <w:szCs w:val="28"/>
        </w:rPr>
      </w:pPr>
      <w:r w:rsidRPr="00774E6D">
        <w:rPr>
          <w:i/>
          <w:iCs/>
          <w:sz w:val="28"/>
          <w:szCs w:val="28"/>
        </w:rPr>
        <w:t>Высокоодаренным детям должны быть предоставлены такие условия обучения, в которых они могли бы полностью реализовать свои возможности в соответствии со своими собственными интересами и интересами общества.</w:t>
      </w:r>
    </w:p>
    <w:p w:rsidR="00A214D9" w:rsidRPr="00774E6D" w:rsidRDefault="00A214D9" w:rsidP="00A214D9">
      <w:pPr>
        <w:ind w:left="4258"/>
        <w:jc w:val="right"/>
        <w:rPr>
          <w:i/>
          <w:iCs/>
          <w:sz w:val="28"/>
          <w:szCs w:val="28"/>
        </w:rPr>
      </w:pPr>
      <w:r w:rsidRPr="00774E6D">
        <w:rPr>
          <w:i/>
          <w:iCs/>
          <w:sz w:val="28"/>
          <w:szCs w:val="28"/>
        </w:rPr>
        <w:t>Ни одна страна не может позволить себе расточать таланты – это было бы расточением человеческих ресурсов.</w:t>
      </w:r>
    </w:p>
    <w:p w:rsidR="00A214D9" w:rsidRPr="00774E6D" w:rsidRDefault="00A214D9" w:rsidP="00A214D9">
      <w:pPr>
        <w:ind w:left="4258"/>
        <w:rPr>
          <w:i/>
          <w:iCs/>
          <w:sz w:val="28"/>
          <w:szCs w:val="28"/>
        </w:rPr>
      </w:pPr>
    </w:p>
    <w:p w:rsidR="00A214D9" w:rsidRPr="00774E6D" w:rsidRDefault="00A214D9" w:rsidP="00A214D9">
      <w:pPr>
        <w:ind w:left="4258"/>
        <w:jc w:val="right"/>
        <w:rPr>
          <w:i/>
          <w:iCs/>
          <w:sz w:val="28"/>
          <w:szCs w:val="28"/>
        </w:rPr>
      </w:pPr>
      <w:r w:rsidRPr="00774E6D">
        <w:rPr>
          <w:i/>
          <w:iCs/>
          <w:sz w:val="28"/>
          <w:szCs w:val="28"/>
        </w:rPr>
        <w:t xml:space="preserve">Рекомендация 1248, относящаяся к образованию одаренных детей. Принята Советом Европы </w:t>
      </w:r>
    </w:p>
    <w:p w:rsidR="00A214D9" w:rsidRPr="00774E6D" w:rsidRDefault="00A214D9" w:rsidP="00A214D9">
      <w:pPr>
        <w:ind w:left="4258"/>
        <w:jc w:val="right"/>
        <w:rPr>
          <w:rFonts w:ascii="Arial" w:hAnsi="Arial" w:cs="Arial"/>
          <w:sz w:val="28"/>
          <w:szCs w:val="28"/>
        </w:rPr>
      </w:pPr>
      <w:r w:rsidRPr="00774E6D">
        <w:rPr>
          <w:i/>
          <w:iCs/>
          <w:sz w:val="28"/>
          <w:szCs w:val="28"/>
        </w:rPr>
        <w:t>7 октября 1994 г.</w:t>
      </w:r>
    </w:p>
    <w:p w:rsidR="0015066E" w:rsidRPr="00774E6D" w:rsidRDefault="00452E23" w:rsidP="00A962F0">
      <w:pPr>
        <w:pStyle w:val="Default"/>
        <w:jc w:val="both"/>
        <w:rPr>
          <w:color w:val="auto"/>
          <w:sz w:val="28"/>
          <w:szCs w:val="28"/>
        </w:rPr>
      </w:pPr>
      <w:r w:rsidRPr="00774E6D">
        <w:rPr>
          <w:color w:val="auto"/>
          <w:sz w:val="28"/>
          <w:szCs w:val="28"/>
        </w:rPr>
        <w:t xml:space="preserve">         </w:t>
      </w:r>
      <w:r w:rsidR="0015066E" w:rsidRPr="00774E6D">
        <w:rPr>
          <w:color w:val="auto"/>
          <w:sz w:val="28"/>
          <w:szCs w:val="28"/>
        </w:rPr>
        <w:t>Основная образовательная программ</w:t>
      </w:r>
      <w:r w:rsidRPr="00774E6D">
        <w:rPr>
          <w:color w:val="auto"/>
          <w:sz w:val="28"/>
          <w:szCs w:val="28"/>
        </w:rPr>
        <w:t xml:space="preserve">а основного общего образования </w:t>
      </w:r>
      <w:r w:rsidR="0015066E" w:rsidRPr="00774E6D">
        <w:rPr>
          <w:color w:val="auto"/>
          <w:sz w:val="28"/>
          <w:szCs w:val="28"/>
        </w:rPr>
        <w:t xml:space="preserve">АОУ </w:t>
      </w:r>
      <w:r w:rsidRPr="00774E6D">
        <w:rPr>
          <w:color w:val="auto"/>
          <w:sz w:val="28"/>
          <w:szCs w:val="28"/>
        </w:rPr>
        <w:t>лицея</w:t>
      </w:r>
      <w:r w:rsidR="0015066E" w:rsidRPr="00774E6D">
        <w:rPr>
          <w:color w:val="auto"/>
          <w:sz w:val="28"/>
          <w:szCs w:val="28"/>
        </w:rPr>
        <w:t xml:space="preserve"> № </w:t>
      </w:r>
      <w:r w:rsidRPr="00774E6D">
        <w:rPr>
          <w:color w:val="auto"/>
          <w:sz w:val="28"/>
          <w:szCs w:val="28"/>
        </w:rPr>
        <w:t xml:space="preserve">5 г.Долгопрудного </w:t>
      </w:r>
      <w:r w:rsidR="0015066E" w:rsidRPr="00774E6D">
        <w:rPr>
          <w:color w:val="auto"/>
          <w:sz w:val="28"/>
          <w:szCs w:val="28"/>
        </w:rPr>
        <w:t xml:space="preserve">в соответствии с требованиями Стандарта содержит три раздела: </w:t>
      </w:r>
      <w:r w:rsidR="0015066E" w:rsidRPr="00774E6D">
        <w:rPr>
          <w:b/>
          <w:bCs/>
          <w:i/>
          <w:iCs/>
          <w:color w:val="auto"/>
          <w:sz w:val="28"/>
          <w:szCs w:val="28"/>
        </w:rPr>
        <w:t>целевой, содержательный и организационный</w:t>
      </w:r>
      <w:r w:rsidR="0015066E" w:rsidRPr="00774E6D">
        <w:rPr>
          <w:color w:val="auto"/>
          <w:sz w:val="28"/>
          <w:szCs w:val="28"/>
        </w:rPr>
        <w:t xml:space="preserve">. </w:t>
      </w:r>
    </w:p>
    <w:p w:rsidR="0015066E" w:rsidRPr="00774E6D" w:rsidRDefault="0015066E" w:rsidP="00A962F0">
      <w:pPr>
        <w:pStyle w:val="Default"/>
        <w:ind w:firstLine="708"/>
        <w:jc w:val="both"/>
        <w:rPr>
          <w:color w:val="auto"/>
          <w:sz w:val="28"/>
          <w:szCs w:val="28"/>
        </w:rPr>
      </w:pPr>
      <w:r w:rsidRPr="00774E6D">
        <w:rPr>
          <w:b/>
          <w:bCs/>
          <w:i/>
          <w:iCs/>
          <w:color w:val="auto"/>
          <w:sz w:val="28"/>
          <w:szCs w:val="28"/>
        </w:rPr>
        <w:t xml:space="preserve">Целевой раздел </w:t>
      </w:r>
      <w:r w:rsidRPr="00774E6D">
        <w:rPr>
          <w:color w:val="auto"/>
          <w:sz w:val="28"/>
          <w:szCs w:val="28"/>
        </w:rPr>
        <w:t xml:space="preserve">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15066E" w:rsidRPr="00774E6D" w:rsidRDefault="0015066E" w:rsidP="00A962F0">
      <w:pPr>
        <w:pStyle w:val="Default"/>
        <w:jc w:val="both"/>
        <w:rPr>
          <w:color w:val="auto"/>
          <w:sz w:val="28"/>
          <w:szCs w:val="28"/>
        </w:rPr>
      </w:pPr>
      <w:r w:rsidRPr="00774E6D">
        <w:rPr>
          <w:i/>
          <w:iCs/>
          <w:color w:val="auto"/>
          <w:sz w:val="28"/>
          <w:szCs w:val="28"/>
        </w:rPr>
        <w:t xml:space="preserve">Целевой раздел включает: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пояснительную записку;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планируемые результаты освоения обучающимися основной образовательной программы основного общего образования;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систему оценки достижения планируемых результатов освоения основной образовательной программы основного общего образования. </w:t>
      </w:r>
    </w:p>
    <w:p w:rsidR="0015066E" w:rsidRPr="00774E6D" w:rsidRDefault="0015066E" w:rsidP="00A962F0">
      <w:pPr>
        <w:pStyle w:val="Default"/>
        <w:jc w:val="both"/>
        <w:rPr>
          <w:color w:val="auto"/>
          <w:sz w:val="28"/>
          <w:szCs w:val="28"/>
        </w:rPr>
      </w:pPr>
    </w:p>
    <w:p w:rsidR="0015066E" w:rsidRPr="00774E6D" w:rsidRDefault="0015066E" w:rsidP="00A962F0">
      <w:pPr>
        <w:pStyle w:val="Default"/>
        <w:ind w:firstLine="708"/>
        <w:jc w:val="both"/>
        <w:rPr>
          <w:color w:val="auto"/>
          <w:sz w:val="28"/>
          <w:szCs w:val="28"/>
        </w:rPr>
      </w:pPr>
      <w:r w:rsidRPr="00774E6D">
        <w:rPr>
          <w:b/>
          <w:bCs/>
          <w:i/>
          <w:iCs/>
          <w:color w:val="auto"/>
          <w:sz w:val="28"/>
          <w:szCs w:val="28"/>
        </w:rPr>
        <w:t xml:space="preserve">Содержательный раздел </w:t>
      </w:r>
      <w:r w:rsidRPr="00774E6D">
        <w:rPr>
          <w:color w:val="auto"/>
          <w:sz w:val="28"/>
          <w:szCs w:val="28"/>
        </w:rPr>
        <w:t xml:space="preserve">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программу развития универсальных учебных действий </w:t>
      </w:r>
      <w:r w:rsidR="0036677C" w:rsidRPr="00774E6D">
        <w:rPr>
          <w:color w:val="auto"/>
          <w:sz w:val="28"/>
          <w:szCs w:val="28"/>
        </w:rPr>
        <w:t xml:space="preserve">при получении </w:t>
      </w:r>
      <w:r w:rsidRPr="00774E6D">
        <w:rPr>
          <w:color w:val="auto"/>
          <w:sz w:val="28"/>
          <w:szCs w:val="28"/>
        </w:rPr>
        <w:t xml:space="preserve">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программы отдельных учебных предметов, курсов;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программу воспитания и социализации обучающихся </w:t>
      </w:r>
      <w:r w:rsidR="0036677C" w:rsidRPr="00774E6D">
        <w:rPr>
          <w:color w:val="auto"/>
          <w:sz w:val="28"/>
          <w:szCs w:val="28"/>
        </w:rPr>
        <w:t xml:space="preserve">при получении </w:t>
      </w:r>
      <w:r w:rsidRPr="00774E6D">
        <w:rPr>
          <w:color w:val="auto"/>
          <w:sz w:val="28"/>
          <w:szCs w:val="28"/>
        </w:rPr>
        <w:t xml:space="preserve">основного общего образования, включающую такие направления, как </w:t>
      </w:r>
      <w:r w:rsidRPr="00774E6D">
        <w:rPr>
          <w:color w:val="auto"/>
          <w:sz w:val="28"/>
          <w:szCs w:val="28"/>
        </w:rPr>
        <w:lastRenderedPageBreak/>
        <w:t xml:space="preserve">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15066E" w:rsidRPr="00774E6D" w:rsidRDefault="0015066E" w:rsidP="00A962F0">
      <w:pPr>
        <w:pStyle w:val="Default"/>
        <w:jc w:val="both"/>
        <w:rPr>
          <w:color w:val="auto"/>
          <w:sz w:val="28"/>
          <w:szCs w:val="28"/>
        </w:rPr>
      </w:pPr>
    </w:p>
    <w:p w:rsidR="0015066E" w:rsidRPr="00774E6D" w:rsidRDefault="0015066E" w:rsidP="00A962F0">
      <w:pPr>
        <w:pStyle w:val="Default"/>
        <w:ind w:firstLine="708"/>
        <w:jc w:val="both"/>
        <w:rPr>
          <w:color w:val="auto"/>
          <w:sz w:val="28"/>
          <w:szCs w:val="28"/>
        </w:rPr>
      </w:pPr>
      <w:r w:rsidRPr="00774E6D">
        <w:rPr>
          <w:b/>
          <w:bCs/>
          <w:i/>
          <w:iCs/>
          <w:color w:val="auto"/>
          <w:sz w:val="28"/>
          <w:szCs w:val="28"/>
        </w:rPr>
        <w:t xml:space="preserve">Организационный раздел </w:t>
      </w:r>
      <w:r w:rsidRPr="00774E6D">
        <w:rPr>
          <w:color w:val="auto"/>
          <w:sz w:val="28"/>
          <w:szCs w:val="28"/>
        </w:rPr>
        <w:t xml:space="preserve">устанавливает общие рамки организации </w:t>
      </w:r>
      <w:r w:rsidR="00542F8D" w:rsidRPr="00774E6D">
        <w:rPr>
          <w:color w:val="auto"/>
          <w:sz w:val="28"/>
          <w:szCs w:val="28"/>
        </w:rPr>
        <w:t>образовательных отношен</w:t>
      </w:r>
      <w:r w:rsidR="006622DA" w:rsidRPr="00774E6D">
        <w:rPr>
          <w:color w:val="auto"/>
          <w:sz w:val="28"/>
          <w:szCs w:val="28"/>
        </w:rPr>
        <w:t>ий</w:t>
      </w:r>
      <w:r w:rsidRPr="00774E6D">
        <w:rPr>
          <w:color w:val="auto"/>
          <w:sz w:val="28"/>
          <w:szCs w:val="28"/>
        </w:rPr>
        <w:t xml:space="preserve">, а также механизм реализации компонентов основной образовательной программы. </w:t>
      </w:r>
    </w:p>
    <w:p w:rsidR="0015066E" w:rsidRPr="00774E6D" w:rsidRDefault="0015066E" w:rsidP="00A962F0">
      <w:pPr>
        <w:pStyle w:val="Default"/>
        <w:jc w:val="both"/>
        <w:rPr>
          <w:color w:val="auto"/>
          <w:sz w:val="28"/>
          <w:szCs w:val="28"/>
        </w:rPr>
      </w:pPr>
      <w:r w:rsidRPr="00774E6D">
        <w:rPr>
          <w:i/>
          <w:iCs/>
          <w:color w:val="auto"/>
          <w:sz w:val="28"/>
          <w:szCs w:val="28"/>
        </w:rPr>
        <w:t xml:space="preserve">Организационный раздел включает: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учебный план среднего общего образования как один из основных механизмов реализации основной образовательной программы;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систему условий реализации основной образовательной программы в соответствии с требованиями Стандарта. </w:t>
      </w:r>
    </w:p>
    <w:p w:rsidR="0015066E" w:rsidRPr="00774E6D" w:rsidRDefault="0015066E" w:rsidP="00A962F0">
      <w:pPr>
        <w:pStyle w:val="Default"/>
        <w:jc w:val="both"/>
        <w:rPr>
          <w:color w:val="auto"/>
          <w:sz w:val="28"/>
          <w:szCs w:val="28"/>
        </w:rPr>
      </w:pPr>
    </w:p>
    <w:p w:rsidR="0015066E" w:rsidRPr="00774E6D" w:rsidRDefault="0015066E" w:rsidP="00A962F0">
      <w:pPr>
        <w:pStyle w:val="Default"/>
        <w:ind w:firstLine="708"/>
        <w:jc w:val="both"/>
        <w:rPr>
          <w:color w:val="auto"/>
          <w:sz w:val="28"/>
          <w:szCs w:val="28"/>
        </w:rPr>
      </w:pPr>
      <w:r w:rsidRPr="00774E6D">
        <w:rPr>
          <w:color w:val="auto"/>
          <w:sz w:val="28"/>
          <w:szCs w:val="28"/>
        </w:rPr>
        <w:t>АОУ лицей №</w:t>
      </w:r>
      <w:r w:rsidR="00A962F0" w:rsidRPr="00774E6D">
        <w:rPr>
          <w:color w:val="auto"/>
          <w:sz w:val="28"/>
          <w:szCs w:val="28"/>
        </w:rPr>
        <w:t xml:space="preserve"> 5 г.Долгопрудного</w:t>
      </w:r>
      <w:r w:rsidRPr="00774E6D">
        <w:rPr>
          <w:color w:val="auto"/>
          <w:sz w:val="28"/>
          <w:szCs w:val="28"/>
        </w:rPr>
        <w:t xml:space="preserve"> в рамках реализации основной образовательной программы основного общего образования, обеспечивает ознакомление обучающихся и их родителей (законных представителей) как участников </w:t>
      </w:r>
      <w:r w:rsidR="00542F8D" w:rsidRPr="00774E6D">
        <w:rPr>
          <w:color w:val="auto"/>
          <w:sz w:val="28"/>
          <w:szCs w:val="28"/>
        </w:rPr>
        <w:t>образовательных отношен</w:t>
      </w:r>
      <w:r w:rsidR="006622DA" w:rsidRPr="00774E6D">
        <w:rPr>
          <w:color w:val="auto"/>
          <w:sz w:val="28"/>
          <w:szCs w:val="28"/>
        </w:rPr>
        <w:t>ий</w:t>
      </w:r>
      <w:r w:rsidRPr="00774E6D">
        <w:rPr>
          <w:color w:val="auto"/>
          <w:sz w:val="28"/>
          <w:szCs w:val="28"/>
        </w:rPr>
        <w:t xml:space="preserve">: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w:t>
      </w:r>
      <w:r w:rsidR="006622DA" w:rsidRPr="00774E6D">
        <w:rPr>
          <w:color w:val="auto"/>
          <w:sz w:val="28"/>
          <w:szCs w:val="28"/>
        </w:rPr>
        <w:t>образовательной организации</w:t>
      </w:r>
      <w:r w:rsidRPr="00774E6D">
        <w:rPr>
          <w:color w:val="auto"/>
          <w:sz w:val="28"/>
          <w:szCs w:val="28"/>
        </w:rPr>
        <w:t xml:space="preserve">;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с уставом и другими документами, регламентирующими осуществление </w:t>
      </w:r>
      <w:r w:rsidR="00542F8D" w:rsidRPr="00774E6D">
        <w:rPr>
          <w:color w:val="auto"/>
          <w:sz w:val="28"/>
          <w:szCs w:val="28"/>
        </w:rPr>
        <w:t>образовательных отношен</w:t>
      </w:r>
      <w:r w:rsidR="006622DA" w:rsidRPr="00774E6D">
        <w:rPr>
          <w:color w:val="auto"/>
          <w:sz w:val="28"/>
          <w:szCs w:val="28"/>
        </w:rPr>
        <w:t>ий</w:t>
      </w:r>
      <w:r w:rsidRPr="00774E6D">
        <w:rPr>
          <w:color w:val="auto"/>
          <w:sz w:val="28"/>
          <w:szCs w:val="28"/>
        </w:rPr>
        <w:t xml:space="preserve"> в этом учреждении. </w:t>
      </w:r>
    </w:p>
    <w:p w:rsidR="0015066E" w:rsidRPr="00774E6D" w:rsidRDefault="0015066E" w:rsidP="0015066E">
      <w:pPr>
        <w:pStyle w:val="Default"/>
        <w:rPr>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15066E" w:rsidRPr="00774E6D" w:rsidRDefault="0015066E" w:rsidP="00A962F0">
      <w:pPr>
        <w:pStyle w:val="Default"/>
        <w:jc w:val="center"/>
        <w:rPr>
          <w:rFonts w:ascii="Arial" w:hAnsi="Arial" w:cs="Arial"/>
          <w:color w:val="auto"/>
          <w:sz w:val="28"/>
          <w:szCs w:val="28"/>
        </w:rPr>
      </w:pPr>
      <w:r w:rsidRPr="00774E6D">
        <w:rPr>
          <w:rFonts w:ascii="Arial" w:hAnsi="Arial" w:cs="Arial"/>
          <w:b/>
          <w:bCs/>
          <w:color w:val="auto"/>
          <w:sz w:val="28"/>
          <w:szCs w:val="28"/>
        </w:rPr>
        <w:t>I.</w:t>
      </w:r>
      <w:r w:rsidR="00A962F0" w:rsidRPr="00774E6D">
        <w:rPr>
          <w:rFonts w:ascii="Arial" w:hAnsi="Arial" w:cs="Arial"/>
          <w:b/>
          <w:bCs/>
          <w:color w:val="auto"/>
          <w:sz w:val="28"/>
          <w:szCs w:val="28"/>
        </w:rPr>
        <w:t xml:space="preserve"> </w:t>
      </w:r>
      <w:r w:rsidRPr="00774E6D">
        <w:rPr>
          <w:rFonts w:ascii="Arial" w:hAnsi="Arial" w:cs="Arial"/>
          <w:b/>
          <w:bCs/>
          <w:color w:val="auto"/>
          <w:sz w:val="28"/>
          <w:szCs w:val="28"/>
        </w:rPr>
        <w:t>Целевой раздел</w:t>
      </w:r>
    </w:p>
    <w:p w:rsidR="000865D5" w:rsidRPr="00774E6D" w:rsidRDefault="0015066E" w:rsidP="00A962F0">
      <w:pPr>
        <w:pStyle w:val="Default"/>
        <w:jc w:val="both"/>
        <w:rPr>
          <w:b/>
          <w:bCs/>
          <w:color w:val="auto"/>
          <w:sz w:val="28"/>
          <w:szCs w:val="28"/>
        </w:rPr>
      </w:pPr>
      <w:r w:rsidRPr="00774E6D">
        <w:rPr>
          <w:b/>
          <w:bCs/>
          <w:color w:val="auto"/>
          <w:sz w:val="28"/>
          <w:szCs w:val="28"/>
        </w:rPr>
        <w:t>1.1. Пояснительная записка</w:t>
      </w:r>
    </w:p>
    <w:p w:rsidR="0015066E" w:rsidRPr="00774E6D" w:rsidRDefault="000865D5" w:rsidP="00A962F0">
      <w:pPr>
        <w:pStyle w:val="Default"/>
        <w:jc w:val="both"/>
        <w:rPr>
          <w:color w:val="auto"/>
          <w:sz w:val="28"/>
          <w:szCs w:val="28"/>
        </w:rPr>
      </w:pPr>
      <w:r w:rsidRPr="00774E6D">
        <w:rPr>
          <w:b/>
          <w:bCs/>
          <w:color w:val="auto"/>
          <w:sz w:val="28"/>
          <w:szCs w:val="28"/>
        </w:rPr>
        <w:t>1.1.1 Цели и задачи</w:t>
      </w:r>
      <w:r w:rsidR="0015066E" w:rsidRPr="00774E6D">
        <w:rPr>
          <w:b/>
          <w:bCs/>
          <w:color w:val="auto"/>
          <w:sz w:val="28"/>
          <w:szCs w:val="28"/>
        </w:rPr>
        <w:t xml:space="preserve"> </w:t>
      </w:r>
      <w:r w:rsidRPr="00774E6D">
        <w:rPr>
          <w:b/>
          <w:bCs/>
          <w:color w:val="auto"/>
          <w:sz w:val="28"/>
          <w:szCs w:val="28"/>
        </w:rPr>
        <w:t>реализации основной образовательной программы основного общего образования.</w:t>
      </w:r>
    </w:p>
    <w:p w:rsidR="0015066E" w:rsidRPr="00774E6D" w:rsidRDefault="0015066E" w:rsidP="00EE10A0">
      <w:pPr>
        <w:pStyle w:val="Default"/>
        <w:ind w:firstLine="708"/>
        <w:jc w:val="both"/>
        <w:rPr>
          <w:color w:val="auto"/>
          <w:sz w:val="28"/>
          <w:szCs w:val="28"/>
        </w:rPr>
      </w:pPr>
      <w:r w:rsidRPr="00774E6D">
        <w:rPr>
          <w:b/>
          <w:bCs/>
          <w:i/>
          <w:iCs/>
          <w:color w:val="auto"/>
          <w:sz w:val="28"/>
          <w:szCs w:val="28"/>
        </w:rPr>
        <w:t>О</w:t>
      </w:r>
      <w:r w:rsidR="00EE10A0" w:rsidRPr="00774E6D">
        <w:rPr>
          <w:b/>
          <w:bCs/>
          <w:i/>
          <w:iCs/>
          <w:color w:val="auto"/>
          <w:sz w:val="28"/>
          <w:szCs w:val="28"/>
        </w:rPr>
        <w:t>сновная о</w:t>
      </w:r>
      <w:r w:rsidRPr="00774E6D">
        <w:rPr>
          <w:b/>
          <w:bCs/>
          <w:i/>
          <w:iCs/>
          <w:color w:val="auto"/>
          <w:sz w:val="28"/>
          <w:szCs w:val="28"/>
        </w:rPr>
        <w:t>бразовательная программа основного общего образования</w:t>
      </w:r>
      <w:r w:rsidR="00EE10A0" w:rsidRPr="00774E6D">
        <w:rPr>
          <w:b/>
          <w:bCs/>
          <w:i/>
          <w:iCs/>
          <w:color w:val="auto"/>
          <w:sz w:val="28"/>
          <w:szCs w:val="28"/>
        </w:rPr>
        <w:t xml:space="preserve"> </w:t>
      </w:r>
      <w:r w:rsidRPr="00774E6D">
        <w:rPr>
          <w:color w:val="auto"/>
          <w:sz w:val="28"/>
          <w:szCs w:val="28"/>
        </w:rPr>
        <w:t xml:space="preserve">ОУ </w:t>
      </w:r>
      <w:r w:rsidR="00A962F0" w:rsidRPr="00774E6D">
        <w:rPr>
          <w:color w:val="auto"/>
          <w:sz w:val="28"/>
          <w:szCs w:val="28"/>
        </w:rPr>
        <w:t>лицей № 5 г.</w:t>
      </w:r>
      <w:r w:rsidR="00542F8D" w:rsidRPr="00774E6D">
        <w:rPr>
          <w:color w:val="auto"/>
          <w:sz w:val="28"/>
          <w:szCs w:val="28"/>
        </w:rPr>
        <w:t xml:space="preserve"> </w:t>
      </w:r>
      <w:r w:rsidR="00A962F0" w:rsidRPr="00774E6D">
        <w:rPr>
          <w:color w:val="auto"/>
          <w:sz w:val="28"/>
          <w:szCs w:val="28"/>
        </w:rPr>
        <w:t>Долгопрудного</w:t>
      </w:r>
      <w:r w:rsidR="004B21E2" w:rsidRPr="00774E6D">
        <w:rPr>
          <w:color w:val="auto"/>
          <w:sz w:val="28"/>
          <w:szCs w:val="28"/>
        </w:rPr>
        <w:t xml:space="preserve"> </w:t>
      </w:r>
      <w:r w:rsidR="004B21E2" w:rsidRPr="00774E6D">
        <w:rPr>
          <w:rFonts w:eastAsia="TimesNewRomanPSMT"/>
          <w:sz w:val="28"/>
          <w:szCs w:val="28"/>
        </w:rPr>
        <w:t>является нормативно-управленческим документом учебного заведения и</w:t>
      </w:r>
      <w:r w:rsidR="00A962F0" w:rsidRPr="00774E6D">
        <w:rPr>
          <w:color w:val="auto"/>
          <w:sz w:val="28"/>
          <w:szCs w:val="28"/>
        </w:rPr>
        <w:t xml:space="preserve"> </w:t>
      </w:r>
      <w:r w:rsidRPr="00774E6D">
        <w:rPr>
          <w:color w:val="auto"/>
          <w:sz w:val="28"/>
          <w:szCs w:val="28"/>
        </w:rPr>
        <w:t>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№1897) к структуре основной образовательной программы (ООП)</w:t>
      </w:r>
      <w:r w:rsidR="00EE10A0" w:rsidRPr="00774E6D">
        <w:rPr>
          <w:color w:val="auto"/>
          <w:sz w:val="28"/>
          <w:szCs w:val="28"/>
        </w:rPr>
        <w:t xml:space="preserve"> и примерной основной образовательной программой, одобренной </w:t>
      </w:r>
      <w:r w:rsidR="00EE10A0" w:rsidRPr="00774E6D">
        <w:rPr>
          <w:sz w:val="28"/>
          <w:szCs w:val="28"/>
        </w:rPr>
        <w:t xml:space="preserve">решением федерального учебно-методического объединения по общему образованию (протокол от 8 апреля 2015 г. № 1/15) </w:t>
      </w:r>
      <w:r w:rsidRPr="00774E6D">
        <w:rPr>
          <w:color w:val="auto"/>
          <w:sz w:val="28"/>
          <w:szCs w:val="28"/>
        </w:rPr>
        <w:t xml:space="preserve"> и определяет содержание, организацию </w:t>
      </w:r>
      <w:r w:rsidR="006622DA" w:rsidRPr="00774E6D">
        <w:rPr>
          <w:color w:val="auto"/>
          <w:sz w:val="28"/>
          <w:szCs w:val="28"/>
        </w:rPr>
        <w:t>образовательн</w:t>
      </w:r>
      <w:r w:rsidR="00542F8D" w:rsidRPr="00774E6D">
        <w:rPr>
          <w:color w:val="auto"/>
          <w:sz w:val="28"/>
          <w:szCs w:val="28"/>
        </w:rPr>
        <w:t>ых отношен</w:t>
      </w:r>
      <w:r w:rsidR="006622DA" w:rsidRPr="00774E6D">
        <w:rPr>
          <w:color w:val="auto"/>
          <w:sz w:val="28"/>
          <w:szCs w:val="28"/>
        </w:rPr>
        <w:t>ий</w:t>
      </w:r>
      <w:r w:rsidRPr="00774E6D">
        <w:rPr>
          <w:color w:val="auto"/>
          <w:sz w:val="28"/>
          <w:szCs w:val="28"/>
        </w:rPr>
        <w:t xml:space="preserve"> на </w:t>
      </w:r>
      <w:r w:rsidR="00542F8D" w:rsidRPr="00774E6D">
        <w:rPr>
          <w:color w:val="auto"/>
          <w:sz w:val="28"/>
          <w:szCs w:val="28"/>
        </w:rPr>
        <w:t>уровне</w:t>
      </w:r>
      <w:r w:rsidRPr="00774E6D">
        <w:rPr>
          <w:color w:val="auto"/>
          <w:sz w:val="28"/>
          <w:szCs w:val="28"/>
        </w:rPr>
        <w:t xml:space="preserve"> основного общего образования,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 </w:t>
      </w:r>
    </w:p>
    <w:p w:rsidR="0015066E" w:rsidRPr="00774E6D" w:rsidRDefault="00A962F0" w:rsidP="00A962F0">
      <w:pPr>
        <w:pStyle w:val="Default"/>
        <w:ind w:firstLine="708"/>
        <w:jc w:val="both"/>
        <w:rPr>
          <w:color w:val="auto"/>
          <w:sz w:val="28"/>
          <w:szCs w:val="28"/>
        </w:rPr>
      </w:pPr>
      <w:r w:rsidRPr="00774E6D">
        <w:rPr>
          <w:color w:val="auto"/>
          <w:sz w:val="28"/>
          <w:szCs w:val="28"/>
        </w:rPr>
        <w:t>А</w:t>
      </w:r>
      <w:r w:rsidR="0015066E" w:rsidRPr="00774E6D">
        <w:rPr>
          <w:color w:val="auto"/>
          <w:sz w:val="28"/>
          <w:szCs w:val="28"/>
        </w:rPr>
        <w:t>втономное обще</w:t>
      </w:r>
      <w:r w:rsidR="00542F8D" w:rsidRPr="00774E6D">
        <w:rPr>
          <w:color w:val="auto"/>
          <w:sz w:val="28"/>
          <w:szCs w:val="28"/>
        </w:rPr>
        <w:t>образовательное учреждение</w:t>
      </w:r>
      <w:r w:rsidRPr="00774E6D">
        <w:rPr>
          <w:color w:val="auto"/>
          <w:sz w:val="28"/>
          <w:szCs w:val="28"/>
        </w:rPr>
        <w:t xml:space="preserve"> муниципального образования г.Долгопрудный физико-математический лицей № 5 </w:t>
      </w:r>
      <w:r w:rsidR="0015066E" w:rsidRPr="00774E6D">
        <w:rPr>
          <w:color w:val="auto"/>
          <w:sz w:val="28"/>
          <w:szCs w:val="28"/>
        </w:rPr>
        <w:t xml:space="preserve">является, </w:t>
      </w:r>
      <w:r w:rsidR="00542F8D" w:rsidRPr="00774E6D">
        <w:rPr>
          <w:color w:val="auto"/>
          <w:sz w:val="28"/>
          <w:szCs w:val="28"/>
        </w:rPr>
        <w:t>организацией, осуществляющей образовательную деятельность и реализующей</w:t>
      </w:r>
      <w:r w:rsidR="0015066E" w:rsidRPr="00774E6D">
        <w:rPr>
          <w:color w:val="auto"/>
          <w:sz w:val="28"/>
          <w:szCs w:val="28"/>
        </w:rPr>
        <w:t xml:space="preserve"> общеобразовательные программы начального общ</w:t>
      </w:r>
      <w:r w:rsidR="00692CC9" w:rsidRPr="00774E6D">
        <w:rPr>
          <w:color w:val="auto"/>
          <w:sz w:val="28"/>
          <w:szCs w:val="28"/>
        </w:rPr>
        <w:t>его, основного общего и среднего</w:t>
      </w:r>
      <w:r w:rsidR="0015066E" w:rsidRPr="00774E6D">
        <w:rPr>
          <w:color w:val="auto"/>
          <w:sz w:val="28"/>
          <w:szCs w:val="28"/>
        </w:rPr>
        <w:t xml:space="preserve"> общего образования, </w:t>
      </w:r>
      <w:r w:rsidR="004B21E2" w:rsidRPr="00774E6D">
        <w:rPr>
          <w:color w:val="auto"/>
          <w:sz w:val="28"/>
          <w:szCs w:val="28"/>
        </w:rPr>
        <w:t>обеспечивающие дополнительную (</w:t>
      </w:r>
      <w:r w:rsidR="0015066E" w:rsidRPr="00774E6D">
        <w:rPr>
          <w:color w:val="auto"/>
          <w:sz w:val="28"/>
          <w:szCs w:val="28"/>
        </w:rPr>
        <w:t xml:space="preserve">предпрофильную и профильную) подготовку обучающихся по предметам физико-математического, </w:t>
      </w:r>
      <w:r w:rsidRPr="00774E6D">
        <w:rPr>
          <w:color w:val="auto"/>
          <w:sz w:val="28"/>
          <w:szCs w:val="28"/>
        </w:rPr>
        <w:t xml:space="preserve">информационно-технологического </w:t>
      </w:r>
      <w:r w:rsidR="0015066E" w:rsidRPr="00774E6D">
        <w:rPr>
          <w:color w:val="auto"/>
          <w:sz w:val="28"/>
          <w:szCs w:val="28"/>
        </w:rPr>
        <w:t xml:space="preserve">профилей. </w:t>
      </w:r>
    </w:p>
    <w:p w:rsidR="0015066E" w:rsidRPr="00774E6D" w:rsidRDefault="00A962F0" w:rsidP="00A962F0">
      <w:pPr>
        <w:pStyle w:val="Default"/>
        <w:ind w:firstLine="708"/>
        <w:jc w:val="both"/>
        <w:rPr>
          <w:color w:val="auto"/>
          <w:sz w:val="28"/>
          <w:szCs w:val="28"/>
        </w:rPr>
      </w:pPr>
      <w:r w:rsidRPr="00774E6D">
        <w:rPr>
          <w:color w:val="auto"/>
          <w:sz w:val="28"/>
          <w:szCs w:val="28"/>
        </w:rPr>
        <w:t>Автономное обще</w:t>
      </w:r>
      <w:r w:rsidR="00692CC9" w:rsidRPr="00774E6D">
        <w:rPr>
          <w:color w:val="auto"/>
          <w:sz w:val="28"/>
          <w:szCs w:val="28"/>
        </w:rPr>
        <w:t>образовательное учреждение</w:t>
      </w:r>
      <w:r w:rsidRPr="00774E6D">
        <w:rPr>
          <w:color w:val="auto"/>
          <w:sz w:val="28"/>
          <w:szCs w:val="28"/>
        </w:rPr>
        <w:t xml:space="preserve"> муниципального образования г.Долгопрудный физико-математический лицей № 5 </w:t>
      </w:r>
      <w:r w:rsidR="0015066E" w:rsidRPr="00774E6D">
        <w:rPr>
          <w:color w:val="auto"/>
          <w:sz w:val="28"/>
          <w:szCs w:val="28"/>
        </w:rPr>
        <w:t xml:space="preserve">как тип </w:t>
      </w:r>
      <w:r w:rsidR="006622DA" w:rsidRPr="00774E6D">
        <w:rPr>
          <w:color w:val="auto"/>
          <w:sz w:val="28"/>
          <w:szCs w:val="28"/>
        </w:rPr>
        <w:t>образовательной организации</w:t>
      </w:r>
      <w:r w:rsidR="0015066E" w:rsidRPr="00774E6D">
        <w:rPr>
          <w:color w:val="auto"/>
          <w:sz w:val="28"/>
          <w:szCs w:val="28"/>
        </w:rPr>
        <w:t xml:space="preserve">, дающий универсальное образование, позволяет вести целенаправленную работу по развитию личности, предоставляет наилучшие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 </w:t>
      </w:r>
    </w:p>
    <w:p w:rsidR="0015066E" w:rsidRPr="00774E6D" w:rsidRDefault="0015066E" w:rsidP="004B21E2">
      <w:pPr>
        <w:pStyle w:val="Default"/>
        <w:ind w:firstLine="708"/>
        <w:jc w:val="both"/>
        <w:rPr>
          <w:color w:val="auto"/>
          <w:sz w:val="28"/>
          <w:szCs w:val="28"/>
        </w:rPr>
      </w:pPr>
      <w:r w:rsidRPr="00774E6D">
        <w:rPr>
          <w:color w:val="auto"/>
          <w:sz w:val="28"/>
          <w:szCs w:val="28"/>
        </w:rPr>
        <w:t xml:space="preserve">Лицензия </w:t>
      </w:r>
      <w:r w:rsidR="00DA176E" w:rsidRPr="00774E6D">
        <w:rPr>
          <w:color w:val="auto"/>
          <w:sz w:val="28"/>
          <w:szCs w:val="28"/>
        </w:rPr>
        <w:t xml:space="preserve">РОМО </w:t>
      </w:r>
      <w:r w:rsidRPr="00774E6D">
        <w:rPr>
          <w:color w:val="auto"/>
          <w:sz w:val="28"/>
          <w:szCs w:val="28"/>
        </w:rPr>
        <w:t>№</w:t>
      </w:r>
      <w:r w:rsidR="00DA176E" w:rsidRPr="00774E6D">
        <w:rPr>
          <w:color w:val="auto"/>
          <w:sz w:val="28"/>
          <w:szCs w:val="28"/>
        </w:rPr>
        <w:t xml:space="preserve"> 0000259</w:t>
      </w:r>
      <w:r w:rsidRPr="00774E6D">
        <w:rPr>
          <w:color w:val="auto"/>
          <w:sz w:val="28"/>
          <w:szCs w:val="28"/>
        </w:rPr>
        <w:t xml:space="preserve"> </w:t>
      </w:r>
      <w:r w:rsidR="00DA176E" w:rsidRPr="00774E6D">
        <w:rPr>
          <w:color w:val="auto"/>
          <w:sz w:val="28"/>
          <w:szCs w:val="28"/>
        </w:rPr>
        <w:t>от 26.07.</w:t>
      </w:r>
      <w:r w:rsidRPr="00774E6D">
        <w:rPr>
          <w:color w:val="auto"/>
          <w:sz w:val="28"/>
          <w:szCs w:val="28"/>
        </w:rPr>
        <w:t xml:space="preserve"> 2011 г. (срок действия - бессрочно) </w:t>
      </w:r>
    </w:p>
    <w:p w:rsidR="0015066E" w:rsidRPr="00774E6D" w:rsidRDefault="0015066E" w:rsidP="004B21E2">
      <w:pPr>
        <w:pStyle w:val="Default"/>
        <w:ind w:firstLine="708"/>
        <w:jc w:val="both"/>
        <w:rPr>
          <w:color w:val="auto"/>
          <w:sz w:val="28"/>
          <w:szCs w:val="28"/>
        </w:rPr>
      </w:pPr>
      <w:r w:rsidRPr="00774E6D">
        <w:rPr>
          <w:color w:val="auto"/>
          <w:sz w:val="28"/>
          <w:szCs w:val="28"/>
        </w:rPr>
        <w:t xml:space="preserve">Свидетельство о государственной аккредитации </w:t>
      </w:r>
      <w:r w:rsidR="00DA176E" w:rsidRPr="00774E6D">
        <w:rPr>
          <w:color w:val="auto"/>
          <w:sz w:val="28"/>
          <w:szCs w:val="28"/>
        </w:rPr>
        <w:t xml:space="preserve">50АО1 </w:t>
      </w:r>
      <w:r w:rsidRPr="00774E6D">
        <w:rPr>
          <w:color w:val="auto"/>
          <w:sz w:val="28"/>
          <w:szCs w:val="28"/>
        </w:rPr>
        <w:t>№</w:t>
      </w:r>
      <w:r w:rsidR="00DA176E" w:rsidRPr="00774E6D">
        <w:rPr>
          <w:color w:val="auto"/>
          <w:sz w:val="28"/>
          <w:szCs w:val="28"/>
        </w:rPr>
        <w:t xml:space="preserve"> 0000378 </w:t>
      </w:r>
      <w:r w:rsidRPr="00774E6D">
        <w:rPr>
          <w:color w:val="auto"/>
          <w:sz w:val="28"/>
          <w:szCs w:val="28"/>
        </w:rPr>
        <w:t xml:space="preserve">от </w:t>
      </w:r>
      <w:r w:rsidR="00DA176E" w:rsidRPr="00774E6D">
        <w:rPr>
          <w:color w:val="auto"/>
          <w:sz w:val="28"/>
          <w:szCs w:val="28"/>
        </w:rPr>
        <w:t>05.06.2013г</w:t>
      </w:r>
      <w:r w:rsidRPr="00774E6D">
        <w:rPr>
          <w:color w:val="auto"/>
          <w:sz w:val="28"/>
          <w:szCs w:val="28"/>
        </w:rPr>
        <w:t xml:space="preserve">. </w:t>
      </w:r>
      <w:r w:rsidR="00DA176E" w:rsidRPr="00774E6D">
        <w:rPr>
          <w:color w:val="auto"/>
          <w:sz w:val="28"/>
          <w:szCs w:val="28"/>
        </w:rPr>
        <w:t>(действительно по 05.06.2025</w:t>
      </w:r>
      <w:r w:rsidRPr="00774E6D">
        <w:rPr>
          <w:color w:val="auto"/>
          <w:sz w:val="28"/>
          <w:szCs w:val="28"/>
        </w:rPr>
        <w:t xml:space="preserve"> г.) </w:t>
      </w:r>
    </w:p>
    <w:p w:rsidR="0015066E" w:rsidRPr="00774E6D" w:rsidRDefault="00DA176E" w:rsidP="00DA176E">
      <w:pPr>
        <w:pStyle w:val="Default"/>
        <w:ind w:firstLine="708"/>
        <w:jc w:val="both"/>
        <w:rPr>
          <w:color w:val="auto"/>
          <w:sz w:val="28"/>
          <w:szCs w:val="28"/>
        </w:rPr>
      </w:pPr>
      <w:r w:rsidRPr="00774E6D">
        <w:rPr>
          <w:color w:val="auto"/>
          <w:sz w:val="28"/>
          <w:szCs w:val="28"/>
        </w:rPr>
        <w:t>С сентября 2015</w:t>
      </w:r>
      <w:r w:rsidR="0015066E" w:rsidRPr="00774E6D">
        <w:rPr>
          <w:color w:val="auto"/>
          <w:sz w:val="28"/>
          <w:szCs w:val="28"/>
        </w:rPr>
        <w:t xml:space="preserve"> года в учреждении осуществляется внедрение в 5 классе федерального государственного образовательного стандарта основного общего образования (далее – ФГОС ООО, Станд</w:t>
      </w:r>
      <w:r w:rsidRPr="00774E6D">
        <w:rPr>
          <w:color w:val="auto"/>
          <w:sz w:val="28"/>
          <w:szCs w:val="28"/>
        </w:rPr>
        <w:t xml:space="preserve">арт). В связи с введением ФГОС </w:t>
      </w:r>
      <w:r w:rsidR="0015066E" w:rsidRPr="00774E6D">
        <w:rPr>
          <w:color w:val="auto"/>
          <w:sz w:val="28"/>
          <w:szCs w:val="28"/>
        </w:rPr>
        <w:t xml:space="preserve">АОУ лицей № </w:t>
      </w:r>
      <w:r w:rsidRPr="00774E6D">
        <w:rPr>
          <w:color w:val="auto"/>
          <w:sz w:val="28"/>
          <w:szCs w:val="28"/>
        </w:rPr>
        <w:t xml:space="preserve">5 г.Долгопрудного </w:t>
      </w:r>
      <w:r w:rsidR="0015066E" w:rsidRPr="00774E6D">
        <w:rPr>
          <w:color w:val="auto"/>
          <w:sz w:val="28"/>
          <w:szCs w:val="28"/>
        </w:rPr>
        <w:t xml:space="preserve">начинает реализовывать основную образовательную программу основного общего образования (далее </w:t>
      </w:r>
      <w:r w:rsidR="0015066E" w:rsidRPr="00774E6D">
        <w:rPr>
          <w:color w:val="auto"/>
          <w:sz w:val="28"/>
          <w:szCs w:val="28"/>
        </w:rPr>
        <w:lastRenderedPageBreak/>
        <w:t xml:space="preserve">– ООП ООО), содержащую, в соответствии с требованиями Стандарта, три раздела: целевой, содержательный и организационный. </w:t>
      </w:r>
    </w:p>
    <w:p w:rsidR="0015066E" w:rsidRPr="00774E6D" w:rsidRDefault="0015066E" w:rsidP="00544C5C">
      <w:pPr>
        <w:pStyle w:val="Default"/>
        <w:ind w:firstLine="708"/>
        <w:jc w:val="both"/>
        <w:rPr>
          <w:color w:val="auto"/>
          <w:sz w:val="28"/>
          <w:szCs w:val="28"/>
        </w:rPr>
      </w:pPr>
      <w:r w:rsidRPr="00774E6D">
        <w:rPr>
          <w:color w:val="auto"/>
          <w:sz w:val="28"/>
          <w:szCs w:val="28"/>
        </w:rPr>
        <w:t xml:space="preserve">Программа соответствует </w:t>
      </w:r>
      <w:r w:rsidRPr="00774E6D">
        <w:rPr>
          <w:b/>
          <w:bCs/>
          <w:i/>
          <w:iCs/>
          <w:color w:val="auto"/>
          <w:sz w:val="28"/>
          <w:szCs w:val="28"/>
        </w:rPr>
        <w:t>основным принципам государственной политики РФ в области образования, изложенным в Законе Российской Федерации “Об образовании в Российской Федерации”</w:t>
      </w:r>
      <w:r w:rsidRPr="00774E6D">
        <w:rPr>
          <w:color w:val="auto"/>
          <w:sz w:val="28"/>
          <w:szCs w:val="28"/>
        </w:rPr>
        <w:t xml:space="preserve">: </w:t>
      </w:r>
    </w:p>
    <w:p w:rsidR="0015066E" w:rsidRPr="00774E6D" w:rsidRDefault="00DA176E" w:rsidP="00A962F0">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692CC9" w:rsidRPr="00774E6D">
        <w:rPr>
          <w:color w:val="auto"/>
          <w:sz w:val="28"/>
          <w:szCs w:val="28"/>
        </w:rPr>
        <w:t xml:space="preserve">   </w:t>
      </w:r>
      <w:r w:rsidR="0015066E" w:rsidRPr="00774E6D">
        <w:rPr>
          <w:color w:val="auto"/>
          <w:sz w:val="28"/>
          <w:szCs w:val="28"/>
        </w:rPr>
        <w:t xml:space="preserve">гуманистический характер образования; </w:t>
      </w:r>
    </w:p>
    <w:p w:rsidR="0015066E" w:rsidRPr="00774E6D" w:rsidRDefault="00DA176E" w:rsidP="00A962F0">
      <w:pPr>
        <w:pStyle w:val="Default"/>
        <w:jc w:val="both"/>
        <w:rPr>
          <w:color w:val="auto"/>
          <w:sz w:val="28"/>
          <w:szCs w:val="28"/>
        </w:rPr>
      </w:pPr>
      <w:r w:rsidRPr="00774E6D">
        <w:rPr>
          <w:color w:val="auto"/>
          <w:sz w:val="28"/>
          <w:szCs w:val="28"/>
        </w:rPr>
        <w:t xml:space="preserve">- </w:t>
      </w:r>
      <w:r w:rsidR="00692CC9" w:rsidRPr="00774E6D">
        <w:rPr>
          <w:color w:val="auto"/>
          <w:sz w:val="28"/>
          <w:szCs w:val="28"/>
        </w:rPr>
        <w:t xml:space="preserve"> </w:t>
      </w:r>
      <w:r w:rsidR="0015066E" w:rsidRPr="00774E6D">
        <w:rPr>
          <w:color w:val="auto"/>
          <w:sz w:val="28"/>
          <w:szCs w:val="28"/>
        </w:rPr>
        <w:t xml:space="preserve">воспитание гражданственности, трудолюбия, уважения к правам и свободам человека, любви к окружающей природе, Родине, семье; </w:t>
      </w:r>
    </w:p>
    <w:p w:rsidR="0015066E" w:rsidRPr="00774E6D" w:rsidRDefault="00DA176E" w:rsidP="00A962F0">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692CC9" w:rsidRPr="00774E6D">
        <w:rPr>
          <w:color w:val="auto"/>
          <w:sz w:val="28"/>
          <w:szCs w:val="28"/>
        </w:rPr>
        <w:t xml:space="preserve"> </w:t>
      </w:r>
      <w:r w:rsidR="0015066E" w:rsidRPr="00774E6D">
        <w:rPr>
          <w:color w:val="auto"/>
          <w:sz w:val="28"/>
          <w:szCs w:val="28"/>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DA176E" w:rsidRPr="00774E6D" w:rsidRDefault="00DA176E" w:rsidP="00DA176E">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A40E6F" w:rsidRPr="00774E6D">
        <w:rPr>
          <w:color w:val="auto"/>
          <w:sz w:val="28"/>
          <w:szCs w:val="28"/>
        </w:rPr>
        <w:t xml:space="preserve"> </w:t>
      </w:r>
      <w:r w:rsidR="00692CC9" w:rsidRPr="00774E6D">
        <w:rPr>
          <w:color w:val="auto"/>
          <w:sz w:val="28"/>
          <w:szCs w:val="28"/>
        </w:rPr>
        <w:t xml:space="preserve"> </w:t>
      </w:r>
      <w:r w:rsidR="0015066E" w:rsidRPr="00774E6D">
        <w:rPr>
          <w:color w:val="auto"/>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15066E" w:rsidRPr="00774E6D" w:rsidRDefault="0015066E" w:rsidP="00A40E6F">
      <w:pPr>
        <w:pStyle w:val="Default"/>
        <w:ind w:firstLine="708"/>
        <w:jc w:val="both"/>
        <w:rPr>
          <w:color w:val="auto"/>
          <w:sz w:val="28"/>
          <w:szCs w:val="28"/>
        </w:rPr>
      </w:pPr>
      <w:r w:rsidRPr="00774E6D">
        <w:rPr>
          <w:color w:val="auto"/>
          <w:sz w:val="28"/>
          <w:szCs w:val="28"/>
        </w:rPr>
        <w:t xml:space="preserve"> </w:t>
      </w:r>
      <w:r w:rsidRPr="00774E6D">
        <w:rPr>
          <w:b/>
          <w:bCs/>
          <w:i/>
          <w:iCs/>
          <w:color w:val="auto"/>
          <w:sz w:val="28"/>
          <w:szCs w:val="28"/>
        </w:rPr>
        <w:t xml:space="preserve">Содержание </w:t>
      </w:r>
      <w:r w:rsidRPr="00774E6D">
        <w:rPr>
          <w:color w:val="auto"/>
          <w:sz w:val="28"/>
          <w:szCs w:val="28"/>
        </w:rPr>
        <w:t xml:space="preserve">основной образовательной программы общего образования формируется с учётом </w:t>
      </w:r>
    </w:p>
    <w:p w:rsidR="0015066E" w:rsidRPr="00774E6D" w:rsidRDefault="0015066E" w:rsidP="00A40E6F">
      <w:pPr>
        <w:pStyle w:val="Default"/>
        <w:jc w:val="both"/>
        <w:rPr>
          <w:color w:val="auto"/>
          <w:sz w:val="28"/>
          <w:szCs w:val="28"/>
        </w:rPr>
      </w:pPr>
      <w:r w:rsidRPr="00774E6D">
        <w:rPr>
          <w:b/>
          <w:bCs/>
          <w:color w:val="auto"/>
          <w:sz w:val="28"/>
          <w:szCs w:val="28"/>
        </w:rPr>
        <w:t>государственного заказа</w:t>
      </w:r>
      <w:r w:rsidRPr="00774E6D">
        <w:rPr>
          <w:color w:val="auto"/>
          <w:sz w:val="28"/>
          <w:szCs w:val="28"/>
        </w:rPr>
        <w:t xml:space="preserve">: </w:t>
      </w:r>
    </w:p>
    <w:p w:rsidR="0015066E" w:rsidRPr="00774E6D" w:rsidRDefault="00DA176E"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 </w:t>
      </w:r>
    </w:p>
    <w:p w:rsidR="0015066E" w:rsidRPr="00774E6D" w:rsidRDefault="0015066E" w:rsidP="00A40E6F">
      <w:pPr>
        <w:pStyle w:val="Default"/>
        <w:jc w:val="both"/>
        <w:rPr>
          <w:color w:val="auto"/>
          <w:sz w:val="28"/>
          <w:szCs w:val="28"/>
        </w:rPr>
      </w:pPr>
    </w:p>
    <w:p w:rsidR="0015066E" w:rsidRPr="00774E6D" w:rsidRDefault="0015066E" w:rsidP="00A40E6F">
      <w:pPr>
        <w:pStyle w:val="Default"/>
        <w:jc w:val="both"/>
        <w:rPr>
          <w:color w:val="auto"/>
          <w:sz w:val="28"/>
          <w:szCs w:val="28"/>
        </w:rPr>
      </w:pPr>
      <w:r w:rsidRPr="00774E6D">
        <w:rPr>
          <w:b/>
          <w:bCs/>
          <w:color w:val="auto"/>
          <w:sz w:val="28"/>
          <w:szCs w:val="28"/>
        </w:rPr>
        <w:t>социального заказа</w:t>
      </w:r>
      <w:r w:rsidRPr="00774E6D">
        <w:rPr>
          <w:color w:val="auto"/>
          <w:sz w:val="28"/>
          <w:szCs w:val="28"/>
        </w:rPr>
        <w:t xml:space="preserve">: </w:t>
      </w:r>
    </w:p>
    <w:p w:rsidR="0015066E" w:rsidRPr="00774E6D" w:rsidRDefault="00DA176E" w:rsidP="00A40E6F">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организация учебного процесса в безопасных и комфортных условиях; </w:t>
      </w:r>
    </w:p>
    <w:p w:rsidR="0015066E" w:rsidRPr="00774E6D" w:rsidRDefault="00A40E6F"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15066E" w:rsidRPr="00774E6D" w:rsidRDefault="00DA176E"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воспитание личности ученика, его нравственных и духовных качеств; </w:t>
      </w:r>
    </w:p>
    <w:p w:rsidR="0015066E" w:rsidRPr="00774E6D" w:rsidRDefault="00DA176E" w:rsidP="00A40E6F">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обеспечение досуговой занятости и создание условий для удовлетворения интересов и развития разнообразных способностей детей; </w:t>
      </w:r>
    </w:p>
    <w:p w:rsidR="0015066E" w:rsidRPr="00774E6D" w:rsidRDefault="00DA176E" w:rsidP="00A40E6F">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воспитание ответственного отношения учащихся к своему здоровью и</w:t>
      </w:r>
      <w:r w:rsidR="00D20D83" w:rsidRPr="00774E6D">
        <w:rPr>
          <w:color w:val="auto"/>
          <w:sz w:val="28"/>
          <w:szCs w:val="28"/>
        </w:rPr>
        <w:t xml:space="preserve"> </w:t>
      </w:r>
      <w:r w:rsidR="0015066E" w:rsidRPr="00774E6D">
        <w:rPr>
          <w:color w:val="auto"/>
          <w:sz w:val="28"/>
          <w:szCs w:val="28"/>
        </w:rPr>
        <w:t xml:space="preserve">формирование навыков здорового образа жизни. </w:t>
      </w:r>
    </w:p>
    <w:p w:rsidR="0015066E" w:rsidRPr="00774E6D" w:rsidRDefault="0015066E" w:rsidP="00A40E6F">
      <w:pPr>
        <w:pStyle w:val="Default"/>
        <w:jc w:val="both"/>
        <w:rPr>
          <w:color w:val="auto"/>
          <w:sz w:val="28"/>
          <w:szCs w:val="28"/>
        </w:rPr>
      </w:pPr>
    </w:p>
    <w:p w:rsidR="0015066E" w:rsidRPr="00774E6D" w:rsidRDefault="0015066E" w:rsidP="00A40E6F">
      <w:pPr>
        <w:pStyle w:val="Default"/>
        <w:jc w:val="both"/>
        <w:rPr>
          <w:color w:val="auto"/>
          <w:sz w:val="28"/>
          <w:szCs w:val="28"/>
        </w:rPr>
      </w:pPr>
      <w:r w:rsidRPr="00774E6D">
        <w:rPr>
          <w:b/>
          <w:bCs/>
          <w:color w:val="auto"/>
          <w:sz w:val="28"/>
          <w:szCs w:val="28"/>
        </w:rPr>
        <w:t>заказа родителей</w:t>
      </w:r>
      <w:r w:rsidRPr="00774E6D">
        <w:rPr>
          <w:color w:val="auto"/>
          <w:sz w:val="28"/>
          <w:szCs w:val="28"/>
        </w:rPr>
        <w:t xml:space="preserve">: </w:t>
      </w:r>
    </w:p>
    <w:p w:rsidR="0015066E" w:rsidRPr="00774E6D" w:rsidRDefault="00DA176E" w:rsidP="00A40E6F">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возможность получения качественного образования; </w:t>
      </w:r>
    </w:p>
    <w:p w:rsidR="0015066E" w:rsidRPr="00774E6D" w:rsidRDefault="00DA176E"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создание условий для развития интеллектуальных и творческих способностей учащихся; </w:t>
      </w:r>
    </w:p>
    <w:p w:rsidR="0015066E" w:rsidRPr="00774E6D" w:rsidRDefault="00DA176E"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сохранение здоровья. </w:t>
      </w:r>
    </w:p>
    <w:p w:rsidR="0015066E" w:rsidRPr="00774E6D" w:rsidRDefault="001909A2" w:rsidP="00C84E13">
      <w:pPr>
        <w:pStyle w:val="Default"/>
        <w:ind w:firstLine="708"/>
        <w:jc w:val="both"/>
        <w:rPr>
          <w:color w:val="auto"/>
          <w:sz w:val="28"/>
          <w:szCs w:val="28"/>
        </w:rPr>
      </w:pPr>
      <w:r w:rsidRPr="00774E6D">
        <w:rPr>
          <w:rFonts w:eastAsia="TimesNewRomanPSMT"/>
          <w:sz w:val="28"/>
          <w:szCs w:val="28"/>
        </w:rPr>
        <w:t xml:space="preserve"> </w:t>
      </w:r>
      <w:r w:rsidR="0015066E" w:rsidRPr="00774E6D">
        <w:rPr>
          <w:color w:val="auto"/>
          <w:sz w:val="28"/>
          <w:szCs w:val="28"/>
        </w:rPr>
        <w:t xml:space="preserve">Программа является руководством к действию </w:t>
      </w:r>
      <w:r w:rsidR="00C84E13" w:rsidRPr="00774E6D">
        <w:rPr>
          <w:color w:val="auto"/>
          <w:sz w:val="28"/>
          <w:szCs w:val="28"/>
        </w:rPr>
        <w:t xml:space="preserve">для педагогического коллектива </w:t>
      </w:r>
      <w:r w:rsidR="0015066E" w:rsidRPr="00774E6D">
        <w:rPr>
          <w:color w:val="auto"/>
          <w:sz w:val="28"/>
          <w:szCs w:val="28"/>
        </w:rPr>
        <w:t xml:space="preserve">АОУ лицей № </w:t>
      </w:r>
      <w:r w:rsidR="00C84E13" w:rsidRPr="00774E6D">
        <w:rPr>
          <w:color w:val="auto"/>
          <w:sz w:val="28"/>
          <w:szCs w:val="28"/>
        </w:rPr>
        <w:t>5 на 2015-2020</w:t>
      </w:r>
      <w:r w:rsidR="0015066E" w:rsidRPr="00774E6D">
        <w:rPr>
          <w:color w:val="auto"/>
          <w:sz w:val="28"/>
          <w:szCs w:val="28"/>
        </w:rPr>
        <w:t xml:space="preserve"> учебные годы. В соответствии с ФГОС общего образования в основе создания и реализации основной образовательной программы лежит </w:t>
      </w:r>
      <w:r w:rsidR="0015066E" w:rsidRPr="00774E6D">
        <w:rPr>
          <w:b/>
          <w:bCs/>
          <w:i/>
          <w:iCs/>
          <w:color w:val="auto"/>
          <w:sz w:val="28"/>
          <w:szCs w:val="28"/>
        </w:rPr>
        <w:t>системно - деятельностный подход</w:t>
      </w:r>
      <w:r w:rsidR="0015066E" w:rsidRPr="00774E6D">
        <w:rPr>
          <w:color w:val="auto"/>
          <w:sz w:val="28"/>
          <w:szCs w:val="28"/>
        </w:rPr>
        <w:t xml:space="preserve">, который предполагает: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w:t>
      </w:r>
      <w:r w:rsidR="0015066E" w:rsidRPr="00774E6D">
        <w:rPr>
          <w:color w:val="auto"/>
          <w:sz w:val="28"/>
          <w:szCs w:val="28"/>
        </w:rPr>
        <w:lastRenderedPageBreak/>
        <w:t xml:space="preserve">российского гражданского общества на основе принципов толерантности, диалога культур;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7F7CF3" w:rsidRPr="00774E6D">
        <w:rPr>
          <w:color w:val="auto"/>
          <w:sz w:val="28"/>
          <w:szCs w:val="28"/>
        </w:rPr>
        <w:t xml:space="preserve"> </w:t>
      </w:r>
      <w:r w:rsidR="0015066E" w:rsidRPr="00774E6D">
        <w:rPr>
          <w:color w:val="auto"/>
          <w:sz w:val="28"/>
          <w:szCs w:val="28"/>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692CC9" w:rsidRPr="00774E6D">
        <w:rPr>
          <w:color w:val="auto"/>
          <w:sz w:val="28"/>
          <w:szCs w:val="28"/>
        </w:rPr>
        <w:t>образовательных отношен</w:t>
      </w:r>
      <w:r w:rsidR="006622DA" w:rsidRPr="00774E6D">
        <w:rPr>
          <w:color w:val="auto"/>
          <w:sz w:val="28"/>
          <w:szCs w:val="28"/>
        </w:rPr>
        <w:t>ий</w:t>
      </w:r>
      <w:r w:rsidR="0015066E" w:rsidRPr="00774E6D">
        <w:rPr>
          <w:color w:val="auto"/>
          <w:sz w:val="28"/>
          <w:szCs w:val="28"/>
        </w:rPr>
        <w:t xml:space="preserve"> и определении образовательно-воспитательных целей и путей их достижения; </w:t>
      </w:r>
    </w:p>
    <w:p w:rsidR="0015066E" w:rsidRPr="00774E6D" w:rsidRDefault="00C84E13" w:rsidP="00C84E13">
      <w:pPr>
        <w:pStyle w:val="Default"/>
        <w:jc w:val="both"/>
        <w:rPr>
          <w:color w:val="auto"/>
          <w:sz w:val="28"/>
          <w:szCs w:val="28"/>
        </w:rPr>
      </w:pPr>
      <w:r w:rsidRPr="00774E6D">
        <w:rPr>
          <w:color w:val="auto"/>
          <w:sz w:val="28"/>
          <w:szCs w:val="28"/>
        </w:rPr>
        <w:t>-</w:t>
      </w:r>
      <w:r w:rsidR="00B40E04" w:rsidRPr="00774E6D">
        <w:rPr>
          <w:color w:val="auto"/>
          <w:sz w:val="28"/>
          <w:szCs w:val="28"/>
        </w:rPr>
        <w:t xml:space="preserve"> </w:t>
      </w:r>
      <w:r w:rsidR="0015066E" w:rsidRPr="00774E6D">
        <w:rPr>
          <w:color w:val="auto"/>
          <w:sz w:val="28"/>
          <w:szCs w:val="28"/>
        </w:rPr>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15066E" w:rsidRPr="00774E6D" w:rsidRDefault="0015066E" w:rsidP="00C84E13">
      <w:pPr>
        <w:pStyle w:val="Default"/>
        <w:jc w:val="both"/>
        <w:rPr>
          <w:color w:val="auto"/>
          <w:sz w:val="28"/>
          <w:szCs w:val="28"/>
        </w:rPr>
      </w:pPr>
    </w:p>
    <w:p w:rsidR="0015066E" w:rsidRPr="00774E6D" w:rsidRDefault="0015066E" w:rsidP="00C84E13">
      <w:pPr>
        <w:pStyle w:val="Default"/>
        <w:ind w:firstLine="708"/>
        <w:jc w:val="both"/>
        <w:rPr>
          <w:color w:val="auto"/>
          <w:sz w:val="28"/>
          <w:szCs w:val="28"/>
        </w:rPr>
      </w:pPr>
      <w:r w:rsidRPr="00774E6D">
        <w:rPr>
          <w:b/>
          <w:bCs/>
          <w:color w:val="auto"/>
          <w:sz w:val="28"/>
          <w:szCs w:val="28"/>
        </w:rPr>
        <w:t xml:space="preserve">Основная образовательная программа формируется с учётом психолого-педагогических особенностей развития детей подросткового периода, связанных: </w:t>
      </w:r>
    </w:p>
    <w:p w:rsidR="0015066E" w:rsidRPr="00774E6D" w:rsidRDefault="0015066E" w:rsidP="00C84E13">
      <w:pPr>
        <w:pStyle w:val="Default"/>
        <w:jc w:val="both"/>
        <w:rPr>
          <w:color w:val="auto"/>
          <w:sz w:val="28"/>
          <w:szCs w:val="28"/>
        </w:rPr>
      </w:pPr>
      <w:r w:rsidRPr="00774E6D">
        <w:rPr>
          <w:color w:val="auto"/>
          <w:sz w:val="28"/>
          <w:szCs w:val="28"/>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к </w:t>
      </w:r>
      <w:r w:rsidRPr="00774E6D">
        <w:rPr>
          <w:b/>
          <w:bCs/>
          <w:i/>
          <w:iCs/>
          <w:color w:val="auto"/>
          <w:sz w:val="28"/>
          <w:szCs w:val="28"/>
        </w:rPr>
        <w:t xml:space="preserve">овладению этой учебной деятельностью на </w:t>
      </w:r>
      <w:r w:rsidR="00692CC9" w:rsidRPr="00774E6D">
        <w:rPr>
          <w:b/>
          <w:bCs/>
          <w:i/>
          <w:iCs/>
          <w:color w:val="auto"/>
          <w:sz w:val="28"/>
          <w:szCs w:val="28"/>
        </w:rPr>
        <w:t>ступени</w:t>
      </w:r>
      <w:r w:rsidRPr="00774E6D">
        <w:rPr>
          <w:b/>
          <w:bCs/>
          <w:i/>
          <w:iCs/>
          <w:color w:val="auto"/>
          <w:sz w:val="28"/>
          <w:szCs w:val="28"/>
        </w:rPr>
        <w:t xml:space="preserve"> основной школы</w:t>
      </w:r>
      <w:r w:rsidRPr="00774E6D">
        <w:rPr>
          <w:color w:val="auto"/>
          <w:sz w:val="28"/>
          <w:szCs w:val="28"/>
        </w:rPr>
        <w:t xml:space="preserve">,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15066E" w:rsidRPr="00774E6D" w:rsidRDefault="0015066E" w:rsidP="00C84E13">
      <w:pPr>
        <w:pStyle w:val="Default"/>
        <w:jc w:val="both"/>
        <w:rPr>
          <w:color w:val="auto"/>
          <w:sz w:val="28"/>
          <w:szCs w:val="28"/>
        </w:rPr>
      </w:pPr>
      <w:r w:rsidRPr="00774E6D">
        <w:rPr>
          <w:color w:val="auto"/>
          <w:sz w:val="28"/>
          <w:szCs w:val="28"/>
        </w:rPr>
        <w:t xml:space="preserve">— с осуществлением на каждом возрастном уровне (11—13 и 13—15 лет) благодаря </w:t>
      </w:r>
      <w:r w:rsidRPr="00774E6D">
        <w:rPr>
          <w:b/>
          <w:bCs/>
          <w:i/>
          <w:iCs/>
          <w:color w:val="auto"/>
          <w:sz w:val="28"/>
          <w:szCs w:val="28"/>
        </w:rPr>
        <w:t xml:space="preserve">развитию </w:t>
      </w:r>
      <w:r w:rsidRPr="00774E6D">
        <w:rPr>
          <w:color w:val="auto"/>
          <w:sz w:val="28"/>
          <w:szCs w:val="28"/>
        </w:rPr>
        <w:t xml:space="preserve">рефлексии </w:t>
      </w:r>
      <w:r w:rsidRPr="00774E6D">
        <w:rPr>
          <w:b/>
          <w:bCs/>
          <w:i/>
          <w:iCs/>
          <w:color w:val="auto"/>
          <w:sz w:val="28"/>
          <w:szCs w:val="28"/>
        </w:rPr>
        <w:t>общих способов действий и возможностей их переноса в различные учебно-предметные области</w:t>
      </w:r>
      <w:r w:rsidRPr="00774E6D">
        <w:rPr>
          <w:color w:val="auto"/>
          <w:sz w:val="28"/>
          <w:szCs w:val="28"/>
        </w:rPr>
        <w:t xml:space="preserve">,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15066E" w:rsidRPr="00774E6D" w:rsidRDefault="0015066E" w:rsidP="00C84E13">
      <w:pPr>
        <w:pStyle w:val="Default"/>
        <w:jc w:val="both"/>
        <w:rPr>
          <w:color w:val="auto"/>
          <w:sz w:val="28"/>
          <w:szCs w:val="28"/>
        </w:rPr>
      </w:pPr>
      <w:r w:rsidRPr="00774E6D">
        <w:rPr>
          <w:color w:val="auto"/>
          <w:sz w:val="28"/>
          <w:szCs w:val="28"/>
        </w:rPr>
        <w:t xml:space="preserve">— с </w:t>
      </w:r>
      <w:r w:rsidRPr="00774E6D">
        <w:rPr>
          <w:b/>
          <w:bCs/>
          <w:i/>
          <w:iCs/>
          <w:color w:val="auto"/>
          <w:sz w:val="28"/>
          <w:szCs w:val="28"/>
        </w:rPr>
        <w:t>формированием у обучающегося научного типа мышления</w:t>
      </w:r>
      <w:r w:rsidRPr="00774E6D">
        <w:rPr>
          <w:color w:val="auto"/>
          <w:sz w:val="28"/>
          <w:szCs w:val="28"/>
        </w:rPr>
        <w:t xml:space="preserve">, который ориентирует его на общекультурные образцы, нормы, эталоны и закономерности взаимодействия с окружающим миром; </w:t>
      </w:r>
    </w:p>
    <w:p w:rsidR="0015066E" w:rsidRPr="00774E6D" w:rsidRDefault="0015066E" w:rsidP="00C84E13">
      <w:pPr>
        <w:pStyle w:val="Default"/>
        <w:jc w:val="both"/>
        <w:rPr>
          <w:color w:val="auto"/>
          <w:sz w:val="28"/>
          <w:szCs w:val="28"/>
        </w:rPr>
      </w:pPr>
      <w:r w:rsidRPr="00774E6D">
        <w:rPr>
          <w:color w:val="auto"/>
          <w:sz w:val="28"/>
          <w:szCs w:val="28"/>
        </w:rPr>
        <w:lastRenderedPageBreak/>
        <w:t xml:space="preserve">— с </w:t>
      </w:r>
      <w:r w:rsidRPr="00774E6D">
        <w:rPr>
          <w:b/>
          <w:bCs/>
          <w:i/>
          <w:iCs/>
          <w:color w:val="auto"/>
          <w:sz w:val="28"/>
          <w:szCs w:val="28"/>
        </w:rPr>
        <w:t>овладением коммуникативными средствами и способами организации кооперации и сотрудниче</w:t>
      </w:r>
      <w:r w:rsidRPr="00774E6D">
        <w:rPr>
          <w:color w:val="auto"/>
          <w:sz w:val="28"/>
          <w:szCs w:val="28"/>
        </w:rPr>
        <w:t xml:space="preserve">ства; развитием учебного сотрудничества, реализуемого в отношениях обучающихся с учителем и сверстниками; </w:t>
      </w:r>
    </w:p>
    <w:p w:rsidR="0015066E" w:rsidRPr="00774E6D" w:rsidRDefault="0015066E" w:rsidP="00C84E13">
      <w:pPr>
        <w:pStyle w:val="Default"/>
        <w:jc w:val="both"/>
        <w:rPr>
          <w:color w:val="auto"/>
          <w:sz w:val="28"/>
          <w:szCs w:val="28"/>
        </w:rPr>
      </w:pPr>
      <w:r w:rsidRPr="00774E6D">
        <w:rPr>
          <w:color w:val="auto"/>
          <w:sz w:val="28"/>
          <w:szCs w:val="28"/>
        </w:rPr>
        <w:t xml:space="preserve">— с </w:t>
      </w:r>
      <w:r w:rsidRPr="00774E6D">
        <w:rPr>
          <w:b/>
          <w:bCs/>
          <w:i/>
          <w:iCs/>
          <w:color w:val="auto"/>
          <w:sz w:val="28"/>
          <w:szCs w:val="28"/>
        </w:rPr>
        <w:t xml:space="preserve">изменением формы организации учебной деятельности и учебного сотрудничества </w:t>
      </w:r>
      <w:r w:rsidRPr="00774E6D">
        <w:rPr>
          <w:color w:val="auto"/>
          <w:sz w:val="28"/>
          <w:szCs w:val="28"/>
        </w:rPr>
        <w:t xml:space="preserve">от классно-урочной к лабораторно-семинарской и лекционно-лабораторной исследовательской. </w:t>
      </w:r>
    </w:p>
    <w:p w:rsidR="0015066E" w:rsidRPr="00774E6D" w:rsidRDefault="0015066E" w:rsidP="00C84E13">
      <w:pPr>
        <w:pStyle w:val="Default"/>
        <w:jc w:val="both"/>
        <w:rPr>
          <w:color w:val="auto"/>
          <w:sz w:val="28"/>
          <w:szCs w:val="28"/>
        </w:rPr>
      </w:pPr>
      <w:r w:rsidRPr="00774E6D">
        <w:rPr>
          <w:b/>
          <w:bCs/>
          <w:color w:val="auto"/>
          <w:sz w:val="28"/>
          <w:szCs w:val="28"/>
        </w:rPr>
        <w:t xml:space="preserve">Программа адресована: </w:t>
      </w:r>
    </w:p>
    <w:p w:rsidR="0015066E" w:rsidRPr="00774E6D" w:rsidRDefault="00C84E13" w:rsidP="00C84E13">
      <w:pPr>
        <w:pStyle w:val="Default"/>
        <w:spacing w:after="103"/>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15066E" w:rsidRPr="00774E6D">
        <w:rPr>
          <w:i/>
          <w:iCs/>
          <w:color w:val="auto"/>
          <w:sz w:val="28"/>
          <w:szCs w:val="28"/>
        </w:rPr>
        <w:t xml:space="preserve">учащимся и их родителям </w:t>
      </w:r>
      <w:r w:rsidR="0015066E" w:rsidRPr="00774E6D">
        <w:rPr>
          <w:color w:val="auto"/>
          <w:sz w:val="28"/>
          <w:szCs w:val="28"/>
        </w:rPr>
        <w:t xml:space="preserve">для информирования о целях, содержании, организации и предполагаемых результатах работы школы; </w:t>
      </w:r>
    </w:p>
    <w:p w:rsidR="0015066E" w:rsidRPr="00774E6D" w:rsidRDefault="00C84E13" w:rsidP="00C84E13">
      <w:pPr>
        <w:pStyle w:val="Default"/>
        <w:spacing w:after="103"/>
        <w:jc w:val="both"/>
        <w:rPr>
          <w:color w:val="auto"/>
          <w:sz w:val="28"/>
          <w:szCs w:val="28"/>
        </w:rPr>
      </w:pPr>
      <w:r w:rsidRPr="00774E6D">
        <w:rPr>
          <w:color w:val="auto"/>
          <w:sz w:val="28"/>
          <w:szCs w:val="28"/>
        </w:rPr>
        <w:t>-</w:t>
      </w:r>
      <w:r w:rsidR="0015066E" w:rsidRPr="00774E6D">
        <w:rPr>
          <w:color w:val="auto"/>
          <w:sz w:val="28"/>
          <w:szCs w:val="28"/>
        </w:rPr>
        <w:t xml:space="preserve"> </w:t>
      </w:r>
      <w:r w:rsidRPr="00774E6D">
        <w:rPr>
          <w:color w:val="auto"/>
          <w:sz w:val="28"/>
          <w:szCs w:val="28"/>
        </w:rPr>
        <w:t xml:space="preserve"> </w:t>
      </w:r>
      <w:r w:rsidR="0015066E" w:rsidRPr="00774E6D">
        <w:rPr>
          <w:i/>
          <w:iCs/>
          <w:color w:val="auto"/>
          <w:sz w:val="28"/>
          <w:szCs w:val="28"/>
        </w:rPr>
        <w:t xml:space="preserve">учителям </w:t>
      </w:r>
      <w:r w:rsidR="0015066E" w:rsidRPr="00774E6D">
        <w:rPr>
          <w:color w:val="auto"/>
          <w:sz w:val="28"/>
          <w:szCs w:val="28"/>
        </w:rPr>
        <w:t xml:space="preserve">для углубления понимания смыслов образования и в качестве ориентира в практической образовательной деятельности; </w:t>
      </w:r>
    </w:p>
    <w:p w:rsidR="0015066E" w:rsidRPr="00774E6D" w:rsidRDefault="00C84E13" w:rsidP="00C84E13">
      <w:pPr>
        <w:pStyle w:val="Default"/>
        <w:spacing w:after="103"/>
        <w:jc w:val="both"/>
        <w:rPr>
          <w:color w:val="auto"/>
          <w:sz w:val="28"/>
          <w:szCs w:val="28"/>
        </w:rPr>
      </w:pPr>
      <w:r w:rsidRPr="00774E6D">
        <w:rPr>
          <w:color w:val="auto"/>
          <w:sz w:val="28"/>
          <w:szCs w:val="28"/>
        </w:rPr>
        <w:t xml:space="preserve">- </w:t>
      </w:r>
      <w:r w:rsidR="0015066E" w:rsidRPr="00774E6D">
        <w:rPr>
          <w:i/>
          <w:iCs/>
          <w:color w:val="auto"/>
          <w:sz w:val="28"/>
          <w:szCs w:val="28"/>
        </w:rPr>
        <w:t xml:space="preserve">администрации </w:t>
      </w:r>
      <w:r w:rsidR="0015066E" w:rsidRPr="00774E6D">
        <w:rPr>
          <w:color w:val="auto"/>
          <w:sz w:val="28"/>
          <w:szCs w:val="28"/>
        </w:rPr>
        <w:t xml:space="preserve">для координации деятельности педагогического коллектива по выполнению требований к результатам и условиям освоения учащимися ООП; для регулирования взаимоотношений субъектов </w:t>
      </w:r>
      <w:r w:rsidR="004C33DA" w:rsidRPr="00774E6D">
        <w:rPr>
          <w:color w:val="auto"/>
          <w:sz w:val="28"/>
          <w:szCs w:val="28"/>
        </w:rPr>
        <w:t>образовательных отношени</w:t>
      </w:r>
      <w:r w:rsidR="006622DA" w:rsidRPr="00774E6D">
        <w:rPr>
          <w:color w:val="auto"/>
          <w:sz w:val="28"/>
          <w:szCs w:val="28"/>
        </w:rPr>
        <w:t>й</w:t>
      </w:r>
      <w:r w:rsidR="0015066E" w:rsidRPr="00774E6D">
        <w:rPr>
          <w:color w:val="auto"/>
          <w:sz w:val="28"/>
          <w:szCs w:val="28"/>
        </w:rPr>
        <w:t xml:space="preserve"> (педагогов, учеников, родителей, администрации и др.); </w:t>
      </w:r>
    </w:p>
    <w:p w:rsidR="0015066E" w:rsidRPr="00774E6D" w:rsidRDefault="00C84E13" w:rsidP="00C84E13">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15066E" w:rsidRPr="00774E6D">
        <w:rPr>
          <w:i/>
          <w:iCs/>
          <w:color w:val="auto"/>
          <w:sz w:val="28"/>
          <w:szCs w:val="28"/>
        </w:rPr>
        <w:t xml:space="preserve">учредителю и органам управления </w:t>
      </w:r>
      <w:r w:rsidR="0015066E" w:rsidRPr="00774E6D">
        <w:rPr>
          <w:color w:val="auto"/>
          <w:sz w:val="28"/>
          <w:szCs w:val="28"/>
        </w:rPr>
        <w:t xml:space="preserve">для повышения объективности оценивания образовательных результатов ОУ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ОУ. </w:t>
      </w:r>
    </w:p>
    <w:p w:rsidR="0015066E" w:rsidRPr="00774E6D" w:rsidRDefault="0015066E" w:rsidP="00544C5C">
      <w:pPr>
        <w:pStyle w:val="Default"/>
        <w:ind w:firstLine="708"/>
        <w:jc w:val="both"/>
        <w:rPr>
          <w:color w:val="auto"/>
          <w:sz w:val="28"/>
          <w:szCs w:val="28"/>
        </w:rPr>
      </w:pPr>
      <w:r w:rsidRPr="00774E6D">
        <w:rPr>
          <w:b/>
          <w:bCs/>
          <w:color w:val="auto"/>
          <w:sz w:val="28"/>
          <w:szCs w:val="28"/>
        </w:rPr>
        <w:t xml:space="preserve">Целями реализации </w:t>
      </w:r>
      <w:r w:rsidRPr="00774E6D">
        <w:rPr>
          <w:color w:val="auto"/>
          <w:sz w:val="28"/>
          <w:szCs w:val="28"/>
        </w:rPr>
        <w:t xml:space="preserve">основной образовательной программы среднего общего образования являются: </w:t>
      </w:r>
    </w:p>
    <w:p w:rsidR="0015066E" w:rsidRPr="00774E6D" w:rsidRDefault="0015066E" w:rsidP="00C84E13">
      <w:pPr>
        <w:pStyle w:val="Default"/>
        <w:jc w:val="both"/>
        <w:rPr>
          <w:color w:val="auto"/>
          <w:sz w:val="28"/>
          <w:szCs w:val="28"/>
        </w:rPr>
      </w:pPr>
      <w:r w:rsidRPr="00774E6D">
        <w:rPr>
          <w:color w:val="auto"/>
          <w:sz w:val="28"/>
          <w:szCs w:val="28"/>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5066E" w:rsidRPr="00774E6D" w:rsidRDefault="0015066E" w:rsidP="00C84E13">
      <w:pPr>
        <w:pStyle w:val="Default"/>
        <w:jc w:val="both"/>
        <w:rPr>
          <w:color w:val="auto"/>
          <w:sz w:val="28"/>
          <w:szCs w:val="28"/>
        </w:rPr>
      </w:pPr>
      <w:r w:rsidRPr="00774E6D">
        <w:rPr>
          <w:color w:val="auto"/>
          <w:sz w:val="28"/>
          <w:szCs w:val="28"/>
        </w:rPr>
        <w:t>— становление и развитие личности в её индивидуальности, самобытности, уникальности, неповторимости путем эффективного использования ресу</w:t>
      </w:r>
      <w:r w:rsidR="00544C5C" w:rsidRPr="00774E6D">
        <w:rPr>
          <w:color w:val="auto"/>
          <w:sz w:val="28"/>
          <w:szCs w:val="28"/>
        </w:rPr>
        <w:t>рсов лицея</w:t>
      </w:r>
      <w:r w:rsidRPr="00774E6D">
        <w:rPr>
          <w:color w:val="auto"/>
          <w:sz w:val="28"/>
          <w:szCs w:val="28"/>
        </w:rPr>
        <w:t xml:space="preserve">. </w:t>
      </w:r>
    </w:p>
    <w:p w:rsidR="0015066E" w:rsidRPr="00774E6D" w:rsidRDefault="0015066E" w:rsidP="00C84E13">
      <w:pPr>
        <w:pStyle w:val="Default"/>
        <w:jc w:val="both"/>
        <w:rPr>
          <w:color w:val="auto"/>
          <w:sz w:val="28"/>
          <w:szCs w:val="28"/>
        </w:rPr>
      </w:pPr>
      <w:r w:rsidRPr="00774E6D">
        <w:rPr>
          <w:b/>
          <w:bCs/>
          <w:color w:val="auto"/>
          <w:sz w:val="28"/>
          <w:szCs w:val="28"/>
        </w:rPr>
        <w:t xml:space="preserve">Достижение поставленных целей </w:t>
      </w:r>
      <w:r w:rsidRPr="00774E6D">
        <w:rPr>
          <w:color w:val="auto"/>
          <w:sz w:val="28"/>
          <w:szCs w:val="28"/>
        </w:rPr>
        <w:t xml:space="preserve">при разработке и реализации </w:t>
      </w:r>
      <w:r w:rsidR="006622DA" w:rsidRPr="00774E6D">
        <w:rPr>
          <w:color w:val="auto"/>
          <w:sz w:val="28"/>
          <w:szCs w:val="28"/>
        </w:rPr>
        <w:t>образовательной организацией</w:t>
      </w:r>
      <w:r w:rsidRPr="00774E6D">
        <w:rPr>
          <w:color w:val="auto"/>
          <w:sz w:val="28"/>
          <w:szCs w:val="28"/>
        </w:rPr>
        <w:t xml:space="preserve"> основной образовательной программы среднего общего образования предусматривает решение </w:t>
      </w:r>
      <w:r w:rsidRPr="00774E6D">
        <w:rPr>
          <w:b/>
          <w:bCs/>
          <w:color w:val="auto"/>
          <w:sz w:val="28"/>
          <w:szCs w:val="28"/>
        </w:rPr>
        <w:t>следующих задач</w:t>
      </w:r>
      <w:r w:rsidRPr="00774E6D">
        <w:rPr>
          <w:color w:val="auto"/>
          <w:sz w:val="28"/>
          <w:szCs w:val="28"/>
        </w:rPr>
        <w:t xml:space="preserve">: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соответствия основной образовательной программы требованиям государственного образовательного стандарта;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преемственности начального общего, основного общего, среднего общего образования;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и детьми с ограниченными возможностями здоровья;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lastRenderedPageBreak/>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эффективного сочетания урочных и внеурочных форм организации </w:t>
      </w:r>
      <w:r w:rsidR="004C33DA" w:rsidRPr="00774E6D">
        <w:rPr>
          <w:color w:val="auto"/>
          <w:sz w:val="28"/>
          <w:szCs w:val="28"/>
        </w:rPr>
        <w:t>образовательных отношен</w:t>
      </w:r>
      <w:r w:rsidR="006622DA" w:rsidRPr="00774E6D">
        <w:rPr>
          <w:color w:val="auto"/>
          <w:sz w:val="28"/>
          <w:szCs w:val="28"/>
        </w:rPr>
        <w:t>ий</w:t>
      </w:r>
      <w:r w:rsidRPr="00774E6D">
        <w:rPr>
          <w:color w:val="auto"/>
          <w:sz w:val="28"/>
          <w:szCs w:val="28"/>
        </w:rPr>
        <w:t xml:space="preserve">, взаимодействия всех его участников;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индивидуального психолого-педагогического сопровождения каждого обучающегося, созданию необходимых условий для самореализации каждого школьника; </w:t>
      </w:r>
    </w:p>
    <w:p w:rsidR="0015066E" w:rsidRPr="00774E6D" w:rsidRDefault="0015066E" w:rsidP="00544C5C">
      <w:pPr>
        <w:pStyle w:val="Default"/>
        <w:numPr>
          <w:ilvl w:val="0"/>
          <w:numId w:val="2"/>
        </w:numPr>
        <w:ind w:left="284" w:hanging="284"/>
        <w:jc w:val="both"/>
        <w:rPr>
          <w:color w:val="auto"/>
          <w:sz w:val="28"/>
          <w:szCs w:val="28"/>
        </w:rPr>
      </w:pPr>
      <w:r w:rsidRPr="00774E6D">
        <w:rPr>
          <w:color w:val="auto"/>
          <w:sz w:val="28"/>
          <w:szCs w:val="28"/>
        </w:rPr>
        <w:t xml:space="preserve">формирование и развитие у школьников личностных, регулятивных, познавательных и коммуникативных универсальных учебных действий; </w:t>
      </w:r>
    </w:p>
    <w:p w:rsidR="0015066E" w:rsidRPr="00774E6D" w:rsidRDefault="0015066E" w:rsidP="00544C5C">
      <w:pPr>
        <w:pStyle w:val="Default"/>
        <w:numPr>
          <w:ilvl w:val="0"/>
          <w:numId w:val="2"/>
        </w:numPr>
        <w:ind w:left="284" w:hanging="284"/>
        <w:jc w:val="both"/>
        <w:rPr>
          <w:color w:val="auto"/>
          <w:sz w:val="28"/>
          <w:szCs w:val="28"/>
        </w:rPr>
      </w:pPr>
      <w:r w:rsidRPr="00774E6D">
        <w:rPr>
          <w:color w:val="auto"/>
          <w:sz w:val="28"/>
          <w:szCs w:val="28"/>
        </w:rPr>
        <w:t xml:space="preserve">развитие и воспитание личности подростка лет путем освоения им духовно-нравственных, гражданско-патриотических, трудовых, экологических и эстетических ценностей; </w:t>
      </w:r>
    </w:p>
    <w:p w:rsidR="0015066E" w:rsidRPr="00774E6D" w:rsidRDefault="0015066E" w:rsidP="00544C5C">
      <w:pPr>
        <w:pStyle w:val="Default"/>
        <w:numPr>
          <w:ilvl w:val="0"/>
          <w:numId w:val="2"/>
        </w:numPr>
        <w:ind w:left="284" w:hanging="284"/>
        <w:jc w:val="both"/>
        <w:rPr>
          <w:color w:val="auto"/>
          <w:sz w:val="28"/>
          <w:szCs w:val="28"/>
        </w:rPr>
      </w:pPr>
      <w:r w:rsidRPr="00774E6D">
        <w:rPr>
          <w:color w:val="auto"/>
          <w:sz w:val="28"/>
          <w:szCs w:val="28"/>
        </w:rPr>
        <w:t xml:space="preserve">развитие личности учащегося основной общей школы, психофизически, духовно и социально здорового человека, владеющего теоретическими и практическими умениями и навыками сохранения и укрепления своего здоровья и здоровья окружающих; </w:t>
      </w:r>
    </w:p>
    <w:p w:rsidR="0015066E" w:rsidRPr="00774E6D" w:rsidRDefault="0015066E" w:rsidP="00544C5C">
      <w:pPr>
        <w:pStyle w:val="Default"/>
        <w:numPr>
          <w:ilvl w:val="0"/>
          <w:numId w:val="1"/>
        </w:numPr>
        <w:ind w:left="284" w:hanging="284"/>
        <w:jc w:val="both"/>
        <w:rPr>
          <w:color w:val="auto"/>
          <w:sz w:val="28"/>
          <w:szCs w:val="28"/>
        </w:rPr>
      </w:pPr>
      <w:r w:rsidRPr="00774E6D">
        <w:rPr>
          <w:color w:val="auto"/>
          <w:sz w:val="28"/>
          <w:szCs w:val="28"/>
        </w:rPr>
        <w:t xml:space="preserve"> формирование на основе преемственности с начальной школой у подростка основ научной картины мира через расширение кругозора, повышение эрудиции, получение и усвоение новых знаний о человеке, природе и обществе; </w:t>
      </w:r>
    </w:p>
    <w:p w:rsidR="0015066E" w:rsidRPr="00774E6D" w:rsidRDefault="0015066E" w:rsidP="00544C5C">
      <w:pPr>
        <w:pStyle w:val="Default"/>
        <w:numPr>
          <w:ilvl w:val="0"/>
          <w:numId w:val="1"/>
        </w:numPr>
        <w:ind w:left="284" w:hanging="284"/>
        <w:jc w:val="both"/>
        <w:rPr>
          <w:color w:val="auto"/>
          <w:sz w:val="28"/>
          <w:szCs w:val="28"/>
        </w:rPr>
      </w:pPr>
      <w:r w:rsidRPr="00774E6D">
        <w:rPr>
          <w:color w:val="auto"/>
          <w:sz w:val="28"/>
          <w:szCs w:val="28"/>
        </w:rPr>
        <w:t xml:space="preserve">выявление и развитие способностей обучающихся, в том числе одаренных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учреждений дополнительного образования детей; </w:t>
      </w:r>
    </w:p>
    <w:p w:rsidR="0015066E" w:rsidRPr="00774E6D" w:rsidRDefault="00B62AC4" w:rsidP="00544C5C">
      <w:pPr>
        <w:pStyle w:val="Default"/>
        <w:numPr>
          <w:ilvl w:val="0"/>
          <w:numId w:val="1"/>
        </w:numPr>
        <w:ind w:left="284" w:hanging="284"/>
        <w:jc w:val="both"/>
        <w:rPr>
          <w:color w:val="auto"/>
          <w:sz w:val="28"/>
          <w:szCs w:val="28"/>
        </w:rPr>
      </w:pPr>
      <w:r w:rsidRPr="00774E6D">
        <w:rPr>
          <w:color w:val="auto"/>
          <w:sz w:val="28"/>
          <w:szCs w:val="28"/>
        </w:rPr>
        <w:t xml:space="preserve"> </w:t>
      </w:r>
      <w:r w:rsidR="0015066E" w:rsidRPr="00774E6D">
        <w:rPr>
          <w:color w:val="auto"/>
          <w:sz w:val="28"/>
          <w:szCs w:val="28"/>
        </w:rPr>
        <w:t xml:space="preserve">организация интеллектуальных и творческих соревнований, конкурсов научно-технического творчества, проектной и учебно-исследовательской деятельности школьников; </w:t>
      </w:r>
    </w:p>
    <w:p w:rsidR="0015066E" w:rsidRPr="00774E6D" w:rsidRDefault="0015066E" w:rsidP="00544C5C">
      <w:pPr>
        <w:pStyle w:val="Default"/>
        <w:numPr>
          <w:ilvl w:val="0"/>
          <w:numId w:val="1"/>
        </w:numPr>
        <w:ind w:left="284" w:hanging="284"/>
        <w:jc w:val="both"/>
        <w:rPr>
          <w:color w:val="auto"/>
          <w:sz w:val="28"/>
          <w:szCs w:val="28"/>
        </w:rPr>
      </w:pPr>
      <w:r w:rsidRPr="00774E6D">
        <w:rPr>
          <w:color w:val="auto"/>
          <w:sz w:val="28"/>
          <w:szCs w:val="28"/>
        </w:rPr>
        <w:t>включение обучающихся в процессы познания и преобразования внешкольной социальной среды для приобретения опыта</w:t>
      </w:r>
      <w:r w:rsidR="004E2562" w:rsidRPr="00774E6D">
        <w:rPr>
          <w:color w:val="auto"/>
          <w:sz w:val="28"/>
          <w:szCs w:val="28"/>
        </w:rPr>
        <w:t xml:space="preserve"> участия в социальных проектах.</w:t>
      </w:r>
    </w:p>
    <w:p w:rsidR="004C33DA" w:rsidRPr="00774E6D" w:rsidRDefault="004E2562" w:rsidP="00C84E13">
      <w:pPr>
        <w:pStyle w:val="a5"/>
        <w:numPr>
          <w:ilvl w:val="0"/>
          <w:numId w:val="1"/>
        </w:numPr>
        <w:ind w:left="284" w:firstLine="708"/>
        <w:jc w:val="both"/>
        <w:rPr>
          <w:sz w:val="28"/>
          <w:szCs w:val="28"/>
        </w:rPr>
      </w:pPr>
      <w:r w:rsidRPr="00774E6D">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внутрилицейской социальной среды, лицейского</w:t>
      </w:r>
      <w:r w:rsidR="004C33DA" w:rsidRPr="00774E6D">
        <w:rPr>
          <w:sz w:val="28"/>
          <w:szCs w:val="28"/>
        </w:rPr>
        <w:t xml:space="preserve"> уклада.</w:t>
      </w:r>
    </w:p>
    <w:p w:rsidR="004C33DA" w:rsidRPr="00774E6D" w:rsidRDefault="004C33DA" w:rsidP="004C33DA">
      <w:pPr>
        <w:ind w:firstLine="708"/>
        <w:jc w:val="both"/>
        <w:rPr>
          <w:sz w:val="28"/>
          <w:szCs w:val="28"/>
        </w:rPr>
      </w:pPr>
      <w:r w:rsidRPr="00774E6D">
        <w:rPr>
          <w:sz w:val="28"/>
          <w:szCs w:val="28"/>
        </w:rPr>
        <w:t>Организация образовательной деятельности по основной образовательной программе основного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ООП.</w:t>
      </w:r>
    </w:p>
    <w:p w:rsidR="0015066E" w:rsidRPr="00774E6D" w:rsidRDefault="004C33DA" w:rsidP="004C33DA">
      <w:pPr>
        <w:ind w:firstLine="708"/>
        <w:jc w:val="both"/>
        <w:rPr>
          <w:sz w:val="28"/>
          <w:szCs w:val="28"/>
        </w:rPr>
      </w:pPr>
      <w:r w:rsidRPr="00774E6D">
        <w:rPr>
          <w:sz w:val="28"/>
          <w:szCs w:val="28"/>
        </w:rPr>
        <w:lastRenderedPageBreak/>
        <w:t xml:space="preserve">В </w:t>
      </w:r>
      <w:r w:rsidR="0015066E" w:rsidRPr="00774E6D">
        <w:rPr>
          <w:sz w:val="28"/>
          <w:szCs w:val="28"/>
        </w:rPr>
        <w:t xml:space="preserve">соответствии </w:t>
      </w:r>
      <w:r w:rsidR="00613C05" w:rsidRPr="00774E6D">
        <w:rPr>
          <w:sz w:val="28"/>
          <w:szCs w:val="28"/>
        </w:rPr>
        <w:t xml:space="preserve"> </w:t>
      </w:r>
      <w:r w:rsidR="0015066E" w:rsidRPr="00774E6D">
        <w:rPr>
          <w:sz w:val="28"/>
          <w:szCs w:val="28"/>
        </w:rPr>
        <w:t>с</w:t>
      </w:r>
      <w:r w:rsidR="00613C05" w:rsidRPr="00774E6D">
        <w:rPr>
          <w:sz w:val="28"/>
          <w:szCs w:val="28"/>
        </w:rPr>
        <w:t xml:space="preserve"> </w:t>
      </w:r>
      <w:r w:rsidR="0015066E" w:rsidRPr="00774E6D">
        <w:rPr>
          <w:sz w:val="28"/>
          <w:szCs w:val="28"/>
        </w:rPr>
        <w:t xml:space="preserve"> требова</w:t>
      </w:r>
      <w:r w:rsidR="00544C5C" w:rsidRPr="00774E6D">
        <w:rPr>
          <w:sz w:val="28"/>
          <w:szCs w:val="28"/>
        </w:rPr>
        <w:t xml:space="preserve">ниями </w:t>
      </w:r>
      <w:r w:rsidR="00613C05" w:rsidRPr="00774E6D">
        <w:rPr>
          <w:sz w:val="28"/>
          <w:szCs w:val="28"/>
        </w:rPr>
        <w:t xml:space="preserve"> </w:t>
      </w:r>
      <w:r w:rsidR="00544C5C" w:rsidRPr="00774E6D">
        <w:rPr>
          <w:sz w:val="28"/>
          <w:szCs w:val="28"/>
        </w:rPr>
        <w:t xml:space="preserve">Стандарта </w:t>
      </w:r>
      <w:r w:rsidR="00613C05" w:rsidRPr="00774E6D">
        <w:rPr>
          <w:sz w:val="28"/>
          <w:szCs w:val="28"/>
        </w:rPr>
        <w:t xml:space="preserve"> </w:t>
      </w:r>
      <w:r w:rsidR="00544C5C" w:rsidRPr="00774E6D">
        <w:rPr>
          <w:sz w:val="28"/>
          <w:szCs w:val="28"/>
        </w:rPr>
        <w:t xml:space="preserve">в </w:t>
      </w:r>
      <w:r w:rsidR="00613C05" w:rsidRPr="00774E6D">
        <w:rPr>
          <w:sz w:val="28"/>
          <w:szCs w:val="28"/>
        </w:rPr>
        <w:t xml:space="preserve"> </w:t>
      </w:r>
      <w:r w:rsidR="0015066E" w:rsidRPr="00774E6D">
        <w:rPr>
          <w:sz w:val="28"/>
          <w:szCs w:val="28"/>
        </w:rPr>
        <w:t>АОУ</w:t>
      </w:r>
      <w:r w:rsidR="00613C05" w:rsidRPr="00774E6D">
        <w:rPr>
          <w:sz w:val="28"/>
          <w:szCs w:val="28"/>
        </w:rPr>
        <w:t xml:space="preserve"> </w:t>
      </w:r>
      <w:r w:rsidR="0015066E" w:rsidRPr="00774E6D">
        <w:rPr>
          <w:sz w:val="28"/>
          <w:szCs w:val="28"/>
        </w:rPr>
        <w:t xml:space="preserve"> лицей</w:t>
      </w:r>
      <w:r w:rsidR="00613C05" w:rsidRPr="00774E6D">
        <w:rPr>
          <w:sz w:val="28"/>
          <w:szCs w:val="28"/>
        </w:rPr>
        <w:t xml:space="preserve">  </w:t>
      </w:r>
      <w:r w:rsidR="0015066E" w:rsidRPr="00774E6D">
        <w:rPr>
          <w:sz w:val="28"/>
          <w:szCs w:val="28"/>
        </w:rPr>
        <w:t xml:space="preserve"> №</w:t>
      </w:r>
      <w:r w:rsidR="00544C5C" w:rsidRPr="00774E6D">
        <w:rPr>
          <w:sz w:val="28"/>
          <w:szCs w:val="28"/>
        </w:rPr>
        <w:t xml:space="preserve"> 5 </w:t>
      </w:r>
      <w:r w:rsidR="00613C05" w:rsidRPr="00774E6D">
        <w:rPr>
          <w:sz w:val="28"/>
          <w:szCs w:val="28"/>
        </w:rPr>
        <w:t xml:space="preserve"> г.</w:t>
      </w:r>
      <w:r w:rsidR="00544C5C" w:rsidRPr="00774E6D">
        <w:rPr>
          <w:sz w:val="28"/>
          <w:szCs w:val="28"/>
        </w:rPr>
        <w:t>Долгопрудного</w:t>
      </w:r>
      <w:r w:rsidR="0015066E" w:rsidRPr="00774E6D">
        <w:rPr>
          <w:sz w:val="28"/>
          <w:szCs w:val="28"/>
        </w:rPr>
        <w:t xml:space="preserve"> создана комфортная развивающая образовательная среда, обеспечивающая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духовно-нравственного развития и воспитания обучающихся; гарантирующая охрану и укрепление физического, психологического и социального здоровья обучающихся. В нашем учр</w:t>
      </w:r>
      <w:r w:rsidR="008D4AEA" w:rsidRPr="00774E6D">
        <w:rPr>
          <w:sz w:val="28"/>
          <w:szCs w:val="28"/>
        </w:rPr>
        <w:t xml:space="preserve">еждении в основном обучаются дети  со средними и выше среднего возможностями и повышенным </w:t>
      </w:r>
      <w:r w:rsidR="0015066E" w:rsidRPr="00774E6D">
        <w:rPr>
          <w:sz w:val="28"/>
          <w:szCs w:val="28"/>
        </w:rPr>
        <w:t xml:space="preserve">уровнем учебной мотивации, поэтому технологии обучения подбираются таким образом, чтобы потенциал </w:t>
      </w:r>
      <w:r w:rsidR="0015066E" w:rsidRPr="00774E6D">
        <w:rPr>
          <w:i/>
          <w:iCs/>
          <w:sz w:val="28"/>
          <w:szCs w:val="28"/>
        </w:rPr>
        <w:t>каждого ребенка</w:t>
      </w:r>
      <w:r w:rsidR="003C12AE" w:rsidRPr="00774E6D">
        <w:rPr>
          <w:i/>
          <w:iCs/>
          <w:sz w:val="28"/>
          <w:szCs w:val="28"/>
        </w:rPr>
        <w:t xml:space="preserve"> раскрыть максим</w:t>
      </w:r>
      <w:r w:rsidR="00E53AAB" w:rsidRPr="00774E6D">
        <w:rPr>
          <w:i/>
          <w:iCs/>
          <w:sz w:val="28"/>
          <w:szCs w:val="28"/>
        </w:rPr>
        <w:t>ально</w:t>
      </w:r>
      <w:r w:rsidR="0015066E" w:rsidRPr="00774E6D">
        <w:rPr>
          <w:sz w:val="28"/>
          <w:szCs w:val="28"/>
        </w:rPr>
        <w:t xml:space="preserve">, чтобы </w:t>
      </w:r>
      <w:r w:rsidR="0015066E" w:rsidRPr="00774E6D">
        <w:rPr>
          <w:i/>
          <w:iCs/>
          <w:sz w:val="28"/>
          <w:szCs w:val="28"/>
        </w:rPr>
        <w:t xml:space="preserve">каждый ученик </w:t>
      </w:r>
      <w:r w:rsidR="0015066E" w:rsidRPr="00774E6D">
        <w:rPr>
          <w:sz w:val="28"/>
          <w:szCs w:val="28"/>
        </w:rPr>
        <w:t xml:space="preserve">был вовлечен в активную образовательную деятельность в зоне его ближайшего развития, чтобы </w:t>
      </w:r>
      <w:r w:rsidR="0015066E" w:rsidRPr="00774E6D">
        <w:rPr>
          <w:i/>
          <w:iCs/>
          <w:sz w:val="28"/>
          <w:szCs w:val="28"/>
        </w:rPr>
        <w:t xml:space="preserve">каждый ученик </w:t>
      </w:r>
      <w:r w:rsidR="0015066E" w:rsidRPr="00774E6D">
        <w:rPr>
          <w:sz w:val="28"/>
          <w:szCs w:val="28"/>
        </w:rPr>
        <w:t xml:space="preserve">чувствовал себя в школе комфортно. Комфортная среда создана по отношению к обучающимся и педагогическим работникам. </w:t>
      </w:r>
    </w:p>
    <w:p w:rsidR="004C33DA" w:rsidRPr="00774E6D" w:rsidRDefault="0015066E" w:rsidP="008D4AEA">
      <w:pPr>
        <w:pStyle w:val="Default"/>
        <w:ind w:firstLine="708"/>
        <w:jc w:val="both"/>
        <w:rPr>
          <w:color w:val="auto"/>
          <w:sz w:val="28"/>
          <w:szCs w:val="28"/>
        </w:rPr>
      </w:pPr>
      <w:r w:rsidRPr="00774E6D">
        <w:rPr>
          <w:color w:val="auto"/>
          <w:sz w:val="28"/>
          <w:szCs w:val="28"/>
        </w:rPr>
        <w:t>Таким образ</w:t>
      </w:r>
      <w:r w:rsidR="00673A98" w:rsidRPr="00774E6D">
        <w:rPr>
          <w:color w:val="auto"/>
          <w:sz w:val="28"/>
          <w:szCs w:val="28"/>
        </w:rPr>
        <w:t xml:space="preserve">ом, инновационная деятельность </w:t>
      </w:r>
      <w:r w:rsidRPr="00774E6D">
        <w:rPr>
          <w:color w:val="auto"/>
          <w:sz w:val="28"/>
          <w:szCs w:val="28"/>
        </w:rPr>
        <w:t xml:space="preserve">АОУ </w:t>
      </w:r>
      <w:r w:rsidR="00673A98" w:rsidRPr="00774E6D">
        <w:rPr>
          <w:color w:val="auto"/>
          <w:sz w:val="28"/>
          <w:szCs w:val="28"/>
        </w:rPr>
        <w:t xml:space="preserve"> лицея №5 </w:t>
      </w:r>
      <w:r w:rsidRPr="00774E6D">
        <w:rPr>
          <w:color w:val="auto"/>
          <w:sz w:val="28"/>
          <w:szCs w:val="28"/>
        </w:rPr>
        <w:t>направлена на овладение педагогами современными</w:t>
      </w:r>
      <w:r w:rsidR="00673A98" w:rsidRPr="00774E6D">
        <w:rPr>
          <w:color w:val="auto"/>
          <w:sz w:val="28"/>
          <w:szCs w:val="28"/>
        </w:rPr>
        <w:t xml:space="preserve"> образовательными </w:t>
      </w:r>
      <w:r w:rsidRPr="00774E6D">
        <w:rPr>
          <w:color w:val="auto"/>
          <w:sz w:val="28"/>
          <w:szCs w:val="28"/>
        </w:rPr>
        <w:t xml:space="preserve"> технологиями</w:t>
      </w:r>
      <w:r w:rsidR="00673A98" w:rsidRPr="00774E6D">
        <w:rPr>
          <w:color w:val="auto"/>
          <w:sz w:val="28"/>
          <w:szCs w:val="28"/>
        </w:rPr>
        <w:t xml:space="preserve"> и метода</w:t>
      </w:r>
      <w:r w:rsidR="00847B59" w:rsidRPr="00774E6D">
        <w:rPr>
          <w:color w:val="auto"/>
          <w:sz w:val="28"/>
          <w:szCs w:val="28"/>
        </w:rPr>
        <w:t>ми об</w:t>
      </w:r>
      <w:r w:rsidR="00673A98" w:rsidRPr="00774E6D">
        <w:rPr>
          <w:color w:val="auto"/>
          <w:sz w:val="28"/>
          <w:szCs w:val="28"/>
        </w:rPr>
        <w:t>учения</w:t>
      </w:r>
      <w:r w:rsidRPr="00774E6D">
        <w:rPr>
          <w:color w:val="auto"/>
          <w:sz w:val="28"/>
          <w:szCs w:val="28"/>
        </w:rPr>
        <w:t xml:space="preserve">. Система воспитательной работы в школе ориентирована на личностное развитие ребёнка. Для реализации возможностей учащихся в сфере дополнительного образования в школе работают кружки, секции и клубы. </w:t>
      </w:r>
      <w:r w:rsidR="004C33DA" w:rsidRPr="00774E6D">
        <w:rPr>
          <w:color w:val="auto"/>
          <w:sz w:val="28"/>
          <w:szCs w:val="28"/>
        </w:rPr>
        <w:t xml:space="preserve"> </w:t>
      </w:r>
    </w:p>
    <w:p w:rsidR="00786390" w:rsidRPr="00774E6D" w:rsidRDefault="004C33DA" w:rsidP="008D4AEA">
      <w:pPr>
        <w:pStyle w:val="Default"/>
        <w:ind w:firstLine="708"/>
        <w:jc w:val="both"/>
        <w:rPr>
          <w:color w:val="auto"/>
          <w:sz w:val="28"/>
          <w:szCs w:val="28"/>
        </w:rPr>
      </w:pPr>
      <w:r w:rsidRPr="00774E6D">
        <w:rPr>
          <w:color w:val="auto"/>
          <w:sz w:val="28"/>
          <w:szCs w:val="28"/>
        </w:rPr>
        <w:t>В период летних каникул используются возможности организации отдыха детей, их оздоровления и</w:t>
      </w:r>
      <w:r w:rsidR="00786390" w:rsidRPr="00774E6D">
        <w:rPr>
          <w:color w:val="auto"/>
          <w:sz w:val="28"/>
          <w:szCs w:val="28"/>
        </w:rPr>
        <w:t xml:space="preserve"> путем тематических лагерных смен, летних школ, создаваемых на базе организаций, осуществляющих образовательную деятельность, и организаций дополнительного образования. </w:t>
      </w:r>
    </w:p>
    <w:p w:rsidR="0015066E" w:rsidRPr="00774E6D" w:rsidRDefault="0015066E" w:rsidP="008D4AEA">
      <w:pPr>
        <w:pStyle w:val="Default"/>
        <w:ind w:firstLine="708"/>
        <w:jc w:val="both"/>
        <w:rPr>
          <w:color w:val="auto"/>
          <w:sz w:val="28"/>
          <w:szCs w:val="28"/>
        </w:rPr>
      </w:pPr>
      <w:r w:rsidRPr="00774E6D">
        <w:rPr>
          <w:color w:val="auto"/>
          <w:sz w:val="28"/>
          <w:szCs w:val="28"/>
        </w:rPr>
        <w:t xml:space="preserve">Школа имеет полностью укомплектованный штат педагогических </w:t>
      </w:r>
      <w:r w:rsidR="00673A98" w:rsidRPr="00774E6D">
        <w:rPr>
          <w:color w:val="auto"/>
          <w:sz w:val="28"/>
          <w:szCs w:val="28"/>
        </w:rPr>
        <w:t xml:space="preserve">работников. В основной школе </w:t>
      </w:r>
      <w:r w:rsidR="008D4AEA" w:rsidRPr="00774E6D">
        <w:rPr>
          <w:color w:val="auto"/>
          <w:sz w:val="28"/>
          <w:szCs w:val="28"/>
        </w:rPr>
        <w:t xml:space="preserve"> 83,7%</w:t>
      </w:r>
      <w:r w:rsidRPr="00774E6D">
        <w:rPr>
          <w:color w:val="auto"/>
          <w:sz w:val="28"/>
          <w:szCs w:val="28"/>
        </w:rPr>
        <w:t xml:space="preserve"> — учителя высшей и первой квалификационной категории. Специфика</w:t>
      </w:r>
      <w:r w:rsidR="008D4AEA" w:rsidRPr="00774E6D">
        <w:rPr>
          <w:color w:val="auto"/>
          <w:sz w:val="28"/>
          <w:szCs w:val="28"/>
        </w:rPr>
        <w:t xml:space="preserve"> п</w:t>
      </w:r>
      <w:r w:rsidRPr="00774E6D">
        <w:rPr>
          <w:color w:val="auto"/>
          <w:sz w:val="28"/>
          <w:szCs w:val="28"/>
        </w:rPr>
        <w:t xml:space="preserve">едагогических кадров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w:t>
      </w:r>
    </w:p>
    <w:p w:rsidR="0015066E" w:rsidRPr="00774E6D" w:rsidRDefault="0015066E" w:rsidP="008D4AEA">
      <w:pPr>
        <w:pStyle w:val="Default"/>
        <w:ind w:firstLine="708"/>
        <w:jc w:val="both"/>
        <w:rPr>
          <w:color w:val="auto"/>
          <w:sz w:val="28"/>
          <w:szCs w:val="28"/>
        </w:rPr>
      </w:pPr>
      <w:r w:rsidRPr="00774E6D">
        <w:rPr>
          <w:color w:val="auto"/>
          <w:sz w:val="28"/>
          <w:szCs w:val="28"/>
        </w:rPr>
        <w:t xml:space="preserve">Педагоги проходят обучение по вопросам введения ФГОС в </w:t>
      </w:r>
      <w:r w:rsidR="008D4AEA" w:rsidRPr="00774E6D">
        <w:rPr>
          <w:color w:val="auto"/>
          <w:sz w:val="28"/>
          <w:szCs w:val="28"/>
        </w:rPr>
        <w:t xml:space="preserve">системе повышения квалификации и послевузовского образования, </w:t>
      </w:r>
      <w:r w:rsidRPr="00774E6D">
        <w:rPr>
          <w:color w:val="auto"/>
          <w:sz w:val="28"/>
          <w:szCs w:val="28"/>
        </w:rPr>
        <w:t>владеют современными образовательными технологиями, имеют успешный опыт разработки и внедрения ин</w:t>
      </w:r>
      <w:r w:rsidR="008D4AEA" w:rsidRPr="00774E6D">
        <w:rPr>
          <w:color w:val="auto"/>
          <w:sz w:val="28"/>
          <w:szCs w:val="28"/>
        </w:rPr>
        <w:t>новационных проектов и программ.</w:t>
      </w:r>
      <w:r w:rsidRPr="00774E6D">
        <w:rPr>
          <w:color w:val="auto"/>
          <w:sz w:val="28"/>
          <w:szCs w:val="28"/>
        </w:rPr>
        <w:t xml:space="preserve"> </w:t>
      </w:r>
    </w:p>
    <w:p w:rsidR="0036677C" w:rsidRPr="00774E6D" w:rsidRDefault="0036677C" w:rsidP="008D4AEA">
      <w:pPr>
        <w:pStyle w:val="Default"/>
        <w:ind w:firstLine="708"/>
        <w:jc w:val="both"/>
        <w:rPr>
          <w:color w:val="auto"/>
          <w:sz w:val="28"/>
          <w:szCs w:val="28"/>
        </w:rPr>
      </w:pPr>
      <w:r w:rsidRPr="00774E6D">
        <w:rPr>
          <w:color w:val="auto"/>
          <w:sz w:val="28"/>
          <w:szCs w:val="28"/>
        </w:rPr>
        <w:t>Непрерывность профессионального развития работников лицея обеспечивается освоением работниками дополнительных профессиональных программ по профилю педагогической деятельности не реже, чем один раз в три года.</w:t>
      </w:r>
    </w:p>
    <w:p w:rsidR="0015066E" w:rsidRPr="00774E6D" w:rsidRDefault="0015066E" w:rsidP="008D4AEA">
      <w:pPr>
        <w:pStyle w:val="Default"/>
        <w:ind w:firstLine="708"/>
        <w:jc w:val="both"/>
        <w:rPr>
          <w:color w:val="auto"/>
          <w:sz w:val="28"/>
          <w:szCs w:val="28"/>
        </w:rPr>
      </w:pPr>
      <w:r w:rsidRPr="00774E6D">
        <w:rPr>
          <w:color w:val="auto"/>
          <w:sz w:val="28"/>
          <w:szCs w:val="28"/>
        </w:rPr>
        <w:t>Специфика контингента учащихся определяется тем, что большинство будущих пятиклассников имеют началь</w:t>
      </w:r>
      <w:r w:rsidR="00786390" w:rsidRPr="00774E6D">
        <w:rPr>
          <w:color w:val="auto"/>
          <w:sz w:val="28"/>
          <w:szCs w:val="28"/>
        </w:rPr>
        <w:t>ный уровень сформированности универсальных учебных действий</w:t>
      </w:r>
      <w:r w:rsidRPr="00774E6D">
        <w:rPr>
          <w:color w:val="auto"/>
          <w:sz w:val="28"/>
          <w:szCs w:val="28"/>
        </w:rPr>
        <w:t xml:space="preserve">: адекватную мотивацию учебной деятельности; понимают условные изображения в любых учебных предметах; владеют умениями решать математические, лингвистические и другие задачи; произвольно регулировать свое поведение и деятельность; </w:t>
      </w:r>
      <w:r w:rsidRPr="00774E6D">
        <w:rPr>
          <w:color w:val="auto"/>
          <w:sz w:val="28"/>
          <w:szCs w:val="28"/>
        </w:rPr>
        <w:lastRenderedPageBreak/>
        <w:t xml:space="preserve">организовывать и выполнять учебную деятельность в сотрудничестве с учителем; могут использовать эталоны обобщенных способов действий. </w:t>
      </w:r>
    </w:p>
    <w:p w:rsidR="0015066E" w:rsidRPr="00774E6D" w:rsidRDefault="0015066E" w:rsidP="00786390">
      <w:pPr>
        <w:pStyle w:val="Default"/>
        <w:ind w:firstLine="708"/>
        <w:jc w:val="both"/>
        <w:rPr>
          <w:color w:val="auto"/>
          <w:sz w:val="28"/>
          <w:szCs w:val="28"/>
        </w:rPr>
      </w:pPr>
      <w:r w:rsidRPr="00774E6D">
        <w:rPr>
          <w:color w:val="auto"/>
          <w:sz w:val="28"/>
          <w:szCs w:val="28"/>
        </w:rPr>
        <w:t xml:space="preserve">Итак, данная программа направлена на удовлетворение потребностей: </w:t>
      </w:r>
    </w:p>
    <w:p w:rsidR="0015066E" w:rsidRPr="00774E6D" w:rsidRDefault="0015066E" w:rsidP="008D4AEA">
      <w:pPr>
        <w:pStyle w:val="Default"/>
        <w:jc w:val="both"/>
        <w:rPr>
          <w:color w:val="auto"/>
          <w:sz w:val="28"/>
          <w:szCs w:val="28"/>
        </w:rPr>
      </w:pPr>
      <w:r w:rsidRPr="00774E6D">
        <w:rPr>
          <w:color w:val="auto"/>
          <w:sz w:val="28"/>
          <w:szCs w:val="28"/>
        </w:rPr>
        <w:t xml:space="preserve">• учащихся — в программах обучения, направленных на развитие познавательных и творческих возможностей личности; </w:t>
      </w:r>
    </w:p>
    <w:p w:rsidR="0015066E" w:rsidRPr="00774E6D" w:rsidRDefault="0015066E" w:rsidP="008D4AEA">
      <w:pPr>
        <w:pStyle w:val="Default"/>
        <w:jc w:val="both"/>
        <w:rPr>
          <w:color w:val="auto"/>
          <w:sz w:val="28"/>
          <w:szCs w:val="28"/>
        </w:rPr>
      </w:pPr>
      <w:r w:rsidRPr="00774E6D">
        <w:rPr>
          <w:color w:val="auto"/>
          <w:sz w:val="28"/>
          <w:szCs w:val="28"/>
        </w:rPr>
        <w:t xml:space="preserve">• родителей – в воспитании личности, умеющей самостоятельно ставить и достигать серьёзных целей, умело реагировать на разные жизненные ситуации; </w:t>
      </w:r>
    </w:p>
    <w:p w:rsidR="0015066E" w:rsidRPr="00774E6D" w:rsidRDefault="0015066E" w:rsidP="008D4AEA">
      <w:pPr>
        <w:pStyle w:val="Default"/>
        <w:jc w:val="both"/>
        <w:rPr>
          <w:color w:val="auto"/>
          <w:sz w:val="28"/>
          <w:szCs w:val="28"/>
        </w:rPr>
      </w:pPr>
      <w:r w:rsidRPr="00774E6D">
        <w:rPr>
          <w:color w:val="auto"/>
          <w:sz w:val="28"/>
          <w:szCs w:val="28"/>
        </w:rPr>
        <w:t xml:space="preserve">• 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(«Наша новая школа»). </w:t>
      </w:r>
    </w:p>
    <w:p w:rsidR="003D5C82" w:rsidRPr="00774E6D" w:rsidRDefault="003D5C82" w:rsidP="008D4AEA">
      <w:pPr>
        <w:pStyle w:val="Default"/>
        <w:jc w:val="both"/>
        <w:rPr>
          <w:color w:val="auto"/>
          <w:sz w:val="28"/>
          <w:szCs w:val="28"/>
        </w:rPr>
      </w:pPr>
    </w:p>
    <w:p w:rsidR="0015066E" w:rsidRPr="00774E6D" w:rsidRDefault="000865D5" w:rsidP="003C12AE">
      <w:pPr>
        <w:pStyle w:val="Default"/>
        <w:jc w:val="center"/>
        <w:rPr>
          <w:color w:val="auto"/>
          <w:sz w:val="28"/>
          <w:szCs w:val="28"/>
        </w:rPr>
      </w:pPr>
      <w:r w:rsidRPr="00774E6D">
        <w:rPr>
          <w:b/>
          <w:bCs/>
          <w:color w:val="auto"/>
          <w:sz w:val="28"/>
          <w:szCs w:val="28"/>
        </w:rPr>
        <w:t>1.1.2 Принципы и подходы к формированию</w:t>
      </w:r>
      <w:r w:rsidRPr="00774E6D">
        <w:rPr>
          <w:bCs/>
          <w:color w:val="auto"/>
          <w:sz w:val="28"/>
          <w:szCs w:val="28"/>
        </w:rPr>
        <w:t xml:space="preserve"> </w:t>
      </w:r>
      <w:r w:rsidR="0015066E" w:rsidRPr="00774E6D">
        <w:rPr>
          <w:b/>
          <w:bCs/>
          <w:color w:val="auto"/>
          <w:sz w:val="28"/>
          <w:szCs w:val="28"/>
        </w:rPr>
        <w:t>образовательной программы основного общего образования</w:t>
      </w:r>
      <w:r w:rsidRPr="00774E6D">
        <w:rPr>
          <w:b/>
          <w:bCs/>
          <w:color w:val="auto"/>
          <w:sz w:val="28"/>
          <w:szCs w:val="28"/>
        </w:rPr>
        <w:t>.</w:t>
      </w:r>
    </w:p>
    <w:p w:rsidR="0015066E" w:rsidRPr="00774E6D" w:rsidRDefault="0015066E" w:rsidP="00786390">
      <w:pPr>
        <w:pStyle w:val="Default"/>
        <w:ind w:firstLine="708"/>
        <w:jc w:val="both"/>
        <w:rPr>
          <w:color w:val="auto"/>
          <w:sz w:val="28"/>
          <w:szCs w:val="28"/>
        </w:rPr>
      </w:pPr>
      <w:r w:rsidRPr="00774E6D">
        <w:rPr>
          <w:color w:val="auto"/>
          <w:sz w:val="28"/>
          <w:szCs w:val="28"/>
        </w:rPr>
        <w:t>Основная образовательная программа основного общего об</w:t>
      </w:r>
      <w:r w:rsidR="003C12AE" w:rsidRPr="00774E6D">
        <w:rPr>
          <w:color w:val="auto"/>
          <w:sz w:val="28"/>
          <w:szCs w:val="28"/>
        </w:rPr>
        <w:t xml:space="preserve">разования (ООП СОО) </w:t>
      </w:r>
      <w:r w:rsidRPr="00774E6D">
        <w:rPr>
          <w:color w:val="auto"/>
          <w:sz w:val="28"/>
          <w:szCs w:val="28"/>
        </w:rPr>
        <w:t xml:space="preserve">АОУ </w:t>
      </w:r>
      <w:r w:rsidR="003C12AE" w:rsidRPr="00774E6D">
        <w:rPr>
          <w:color w:val="auto"/>
          <w:sz w:val="28"/>
          <w:szCs w:val="28"/>
        </w:rPr>
        <w:t>лицей № 5</w:t>
      </w:r>
      <w:r w:rsidRPr="00774E6D">
        <w:rPr>
          <w:color w:val="auto"/>
          <w:sz w:val="28"/>
          <w:szCs w:val="28"/>
        </w:rPr>
        <w:t xml:space="preserve"> г. </w:t>
      </w:r>
      <w:r w:rsidR="003C12AE" w:rsidRPr="00774E6D">
        <w:rPr>
          <w:color w:val="auto"/>
          <w:sz w:val="28"/>
          <w:szCs w:val="28"/>
        </w:rPr>
        <w:t xml:space="preserve">Долгопрудного  </w:t>
      </w:r>
      <w:r w:rsidRPr="00774E6D">
        <w:rPr>
          <w:color w:val="auto"/>
          <w:sz w:val="28"/>
          <w:szCs w:val="28"/>
        </w:rPr>
        <w:t xml:space="preserve">опирается на прогрессивные психолого-педагогические теории образования классиков российской психологии: </w:t>
      </w:r>
    </w:p>
    <w:p w:rsidR="0015066E" w:rsidRPr="00774E6D" w:rsidRDefault="0015066E" w:rsidP="008D4AEA">
      <w:pPr>
        <w:pStyle w:val="Default"/>
        <w:jc w:val="both"/>
        <w:rPr>
          <w:color w:val="auto"/>
          <w:sz w:val="28"/>
          <w:szCs w:val="28"/>
        </w:rPr>
      </w:pPr>
      <w:r w:rsidRPr="00774E6D">
        <w:rPr>
          <w:color w:val="auto"/>
          <w:sz w:val="28"/>
          <w:szCs w:val="28"/>
        </w:rPr>
        <w:t xml:space="preserve"> общепсихологическую теорию деятельности, теорию развивающего обучения (Л.С. Выготский, А.Н. Леонтьев, А.Р. Лурия и др.), </w:t>
      </w:r>
    </w:p>
    <w:p w:rsidR="0015066E" w:rsidRPr="00774E6D" w:rsidRDefault="0015066E" w:rsidP="000F4B2F">
      <w:pPr>
        <w:pStyle w:val="Default"/>
        <w:jc w:val="both"/>
        <w:rPr>
          <w:color w:val="auto"/>
          <w:sz w:val="28"/>
          <w:szCs w:val="28"/>
        </w:rPr>
      </w:pPr>
      <w:r w:rsidRPr="00774E6D">
        <w:rPr>
          <w:color w:val="auto"/>
          <w:sz w:val="28"/>
          <w:szCs w:val="28"/>
        </w:rPr>
        <w:t> теорию формирования учебной деятельности (В.В. Давыдов, В.П. Зи</w:t>
      </w:r>
      <w:r w:rsidR="000F4B2F" w:rsidRPr="00774E6D">
        <w:rPr>
          <w:color w:val="auto"/>
          <w:sz w:val="28"/>
          <w:szCs w:val="28"/>
        </w:rPr>
        <w:t>нченко, А.В. Петровский и др.)</w:t>
      </w:r>
    </w:p>
    <w:p w:rsidR="0015066E" w:rsidRPr="00774E6D" w:rsidRDefault="0015066E" w:rsidP="00786390">
      <w:pPr>
        <w:pStyle w:val="Default"/>
        <w:ind w:firstLine="284"/>
        <w:rPr>
          <w:color w:val="auto"/>
          <w:sz w:val="28"/>
          <w:szCs w:val="28"/>
        </w:rPr>
      </w:pPr>
      <w:r w:rsidRPr="00774E6D">
        <w:rPr>
          <w:color w:val="auto"/>
          <w:sz w:val="28"/>
          <w:szCs w:val="28"/>
        </w:rPr>
        <w:t>Основная образовательная програм</w:t>
      </w:r>
      <w:r w:rsidR="003C12AE" w:rsidRPr="00774E6D">
        <w:rPr>
          <w:color w:val="auto"/>
          <w:sz w:val="28"/>
          <w:szCs w:val="28"/>
        </w:rPr>
        <w:t xml:space="preserve">ма основного  общего образования </w:t>
      </w:r>
      <w:r w:rsidRPr="00774E6D">
        <w:rPr>
          <w:color w:val="auto"/>
          <w:sz w:val="28"/>
          <w:szCs w:val="28"/>
        </w:rPr>
        <w:t>АОУ</w:t>
      </w:r>
      <w:r w:rsidR="003C12AE" w:rsidRPr="00774E6D">
        <w:rPr>
          <w:color w:val="auto"/>
          <w:sz w:val="28"/>
          <w:szCs w:val="28"/>
        </w:rPr>
        <w:t xml:space="preserve"> лицей № 5</w:t>
      </w:r>
      <w:r w:rsidRPr="00774E6D">
        <w:rPr>
          <w:color w:val="auto"/>
          <w:sz w:val="28"/>
          <w:szCs w:val="28"/>
        </w:rPr>
        <w:t xml:space="preserve"> г. </w:t>
      </w:r>
      <w:r w:rsidR="003C12AE" w:rsidRPr="00774E6D">
        <w:rPr>
          <w:color w:val="auto"/>
          <w:sz w:val="28"/>
          <w:szCs w:val="28"/>
        </w:rPr>
        <w:t xml:space="preserve">Долгопрудного </w:t>
      </w:r>
      <w:r w:rsidRPr="00774E6D">
        <w:rPr>
          <w:color w:val="auto"/>
          <w:sz w:val="28"/>
          <w:szCs w:val="28"/>
        </w:rPr>
        <w:t xml:space="preserve">основывается на современных дидактических принципах обучения, развития и воспитания учащихся основной школы: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развивающего и воспитывающего характера обучения,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природосообразности,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наглядности,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сознательности и активности учащихся в обучении,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доступности,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научности,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систематичности и последовательности,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индивидуального подхода, </w:t>
      </w:r>
    </w:p>
    <w:p w:rsidR="003A0845" w:rsidRPr="00774E6D" w:rsidRDefault="0015066E" w:rsidP="006452B8">
      <w:pPr>
        <w:pStyle w:val="Default"/>
        <w:numPr>
          <w:ilvl w:val="0"/>
          <w:numId w:val="1"/>
        </w:numPr>
        <w:ind w:left="284" w:hanging="284"/>
        <w:rPr>
          <w:color w:val="auto"/>
          <w:sz w:val="28"/>
          <w:szCs w:val="28"/>
        </w:rPr>
      </w:pPr>
      <w:r w:rsidRPr="00774E6D">
        <w:rPr>
          <w:color w:val="auto"/>
          <w:sz w:val="28"/>
          <w:szCs w:val="28"/>
        </w:rPr>
        <w:t>принцип положительной мотивации и благоприятного эмоционального климата в обучении и др.</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принцип создания успеха в обучении, развитии, воспитании.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принцип регулярного повторения. </w:t>
      </w:r>
    </w:p>
    <w:p w:rsidR="003A0845" w:rsidRPr="00774E6D" w:rsidRDefault="003A0845" w:rsidP="003A0845">
      <w:pPr>
        <w:pStyle w:val="a5"/>
        <w:numPr>
          <w:ilvl w:val="0"/>
          <w:numId w:val="1"/>
        </w:numPr>
        <w:ind w:left="284" w:hanging="284"/>
        <w:jc w:val="both"/>
        <w:rPr>
          <w:sz w:val="28"/>
          <w:szCs w:val="28"/>
        </w:rPr>
      </w:pPr>
      <w:r w:rsidRPr="00774E6D">
        <w:rPr>
          <w:sz w:val="28"/>
          <w:szCs w:val="28"/>
        </w:rPr>
        <w:t>принцип оптимального психического напряжения (и для учеников, и для педагогов).</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принцип обучения на максимально высоком уровне трудности.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 принцип максимального участия учеников в учебном процессе.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 принцип систематической обратной связи. </w:t>
      </w:r>
    </w:p>
    <w:p w:rsidR="003A0845" w:rsidRPr="00774E6D" w:rsidRDefault="003A0845" w:rsidP="003A0845">
      <w:pPr>
        <w:pStyle w:val="a5"/>
        <w:numPr>
          <w:ilvl w:val="0"/>
          <w:numId w:val="1"/>
        </w:numPr>
        <w:ind w:left="284" w:hanging="284"/>
        <w:jc w:val="both"/>
        <w:rPr>
          <w:sz w:val="28"/>
          <w:szCs w:val="28"/>
        </w:rPr>
      </w:pPr>
      <w:r w:rsidRPr="00774E6D">
        <w:rPr>
          <w:sz w:val="28"/>
          <w:szCs w:val="28"/>
        </w:rPr>
        <w:lastRenderedPageBreak/>
        <w:t xml:space="preserve"> принцип ориентации на зону ближайшего развития.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принцип объединения педагогов и учащихся едиными целями.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 принцип ориентации на конечный результат. </w:t>
      </w:r>
    </w:p>
    <w:p w:rsidR="003A0845" w:rsidRPr="00774E6D" w:rsidRDefault="003A0845" w:rsidP="003A0845">
      <w:pPr>
        <w:ind w:left="284" w:hanging="284"/>
        <w:jc w:val="both"/>
        <w:rPr>
          <w:b/>
          <w:sz w:val="28"/>
          <w:szCs w:val="28"/>
        </w:rPr>
      </w:pPr>
      <w:r w:rsidRPr="00774E6D">
        <w:rPr>
          <w:sz w:val="28"/>
          <w:szCs w:val="28"/>
        </w:rPr>
        <w:t xml:space="preserve">      В программе учитывается, что образование в лицее должно быть</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личностно ориентированным и психологически обеспеченным;</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широким, универсальным, системным, комплексным, мировоззренческим;</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обеспечивающим высокий уровень развития ребёнка;</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гуманистически направленным, должно способствовать воспитанию и формированию высоконравственной личности;</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учащиеся должны стремиться к учению, образование должно прививать технологию самостоятельного приобретения знаний, выводить учащихся на творческий уровень обучения;</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в лицее следует культивировать традиции интеллигенции;</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ожидаемым результатом </w:t>
      </w:r>
      <w:r w:rsidR="00786390" w:rsidRPr="00774E6D">
        <w:rPr>
          <w:sz w:val="28"/>
          <w:szCs w:val="28"/>
        </w:rPr>
        <w:t>образовательной деятельности</w:t>
      </w:r>
      <w:r w:rsidRPr="00774E6D">
        <w:rPr>
          <w:sz w:val="28"/>
          <w:szCs w:val="28"/>
        </w:rPr>
        <w:t xml:space="preserve"> должна быть не только определенная система знаний, умений и навыков лицеистов, но и овладение учащимися  заявленными компетенциями и универсальными учебными действиями, без которых невозможна деятельность современного человека в интеллектуальной, общественно-политической, коммуникационной, информационной и прочих сферах; </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приобретённые знания должны стать активными, то есть применимыми в творческом профессионализме на пользу общества;</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должно содержать и определённое профильное образование, включающее в себя требования социального заказа (изменяемый во времени компонент образования);</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обеспечивающим международный уровень современного образования и включать в себя развитие творческого потенциала личности.</w:t>
      </w:r>
    </w:p>
    <w:p w:rsidR="003A0845" w:rsidRPr="00774E6D" w:rsidRDefault="003A0845" w:rsidP="003A0845">
      <w:pPr>
        <w:jc w:val="both"/>
        <w:rPr>
          <w:sz w:val="28"/>
          <w:szCs w:val="28"/>
        </w:rPr>
      </w:pPr>
      <w:r w:rsidRPr="00774E6D">
        <w:rPr>
          <w:sz w:val="28"/>
          <w:szCs w:val="28"/>
        </w:rPr>
        <w:t xml:space="preserve">         Основными факторами, способствующими воплощению указанных принципов, а также и особыми чертами образовательного  лицея, являются:</w:t>
      </w:r>
    </w:p>
    <w:p w:rsidR="003A0845" w:rsidRPr="00774E6D" w:rsidRDefault="003A0845" w:rsidP="00661807">
      <w:pPr>
        <w:numPr>
          <w:ilvl w:val="0"/>
          <w:numId w:val="5"/>
        </w:numPr>
        <w:suppressAutoHyphens w:val="0"/>
        <w:ind w:left="284" w:hanging="284"/>
        <w:jc w:val="both"/>
        <w:rPr>
          <w:sz w:val="28"/>
          <w:szCs w:val="28"/>
        </w:rPr>
      </w:pPr>
      <w:r w:rsidRPr="00774E6D">
        <w:rPr>
          <w:sz w:val="28"/>
          <w:szCs w:val="28"/>
        </w:rPr>
        <w:t>раннее выявление способностей детей</w:t>
      </w:r>
      <w:r w:rsidRPr="00774E6D">
        <w:rPr>
          <w:sz w:val="28"/>
          <w:szCs w:val="28"/>
          <w:lang w:val="en-US"/>
        </w:rPr>
        <w:t>;</w:t>
      </w:r>
    </w:p>
    <w:p w:rsidR="003A0845" w:rsidRPr="00774E6D" w:rsidRDefault="003A0845" w:rsidP="00661807">
      <w:pPr>
        <w:numPr>
          <w:ilvl w:val="0"/>
          <w:numId w:val="6"/>
        </w:numPr>
        <w:tabs>
          <w:tab w:val="num" w:pos="360"/>
        </w:tabs>
        <w:suppressAutoHyphens w:val="0"/>
        <w:ind w:left="284" w:hanging="284"/>
        <w:jc w:val="both"/>
        <w:rPr>
          <w:sz w:val="28"/>
          <w:szCs w:val="28"/>
        </w:rPr>
      </w:pPr>
      <w:r w:rsidRPr="00774E6D">
        <w:rPr>
          <w:sz w:val="28"/>
          <w:szCs w:val="28"/>
        </w:rPr>
        <w:t>внешняя и внутренняя дифференциация обучения;</w:t>
      </w:r>
    </w:p>
    <w:p w:rsidR="003A0845" w:rsidRPr="00774E6D" w:rsidRDefault="003A0845" w:rsidP="00661807">
      <w:pPr>
        <w:numPr>
          <w:ilvl w:val="0"/>
          <w:numId w:val="6"/>
        </w:numPr>
        <w:tabs>
          <w:tab w:val="num" w:pos="360"/>
        </w:tabs>
        <w:suppressAutoHyphens w:val="0"/>
        <w:ind w:left="284" w:hanging="284"/>
        <w:jc w:val="both"/>
        <w:rPr>
          <w:sz w:val="28"/>
          <w:szCs w:val="28"/>
        </w:rPr>
      </w:pPr>
      <w:r w:rsidRPr="00774E6D">
        <w:rPr>
          <w:sz w:val="28"/>
          <w:szCs w:val="28"/>
        </w:rPr>
        <w:t>углублённое изучение математики и предметов естественнонаучного цикла как фактор универсализации когнитивных умений;</w:t>
      </w:r>
    </w:p>
    <w:p w:rsidR="003A0845" w:rsidRPr="00774E6D" w:rsidRDefault="003A0845" w:rsidP="00661807">
      <w:pPr>
        <w:numPr>
          <w:ilvl w:val="0"/>
          <w:numId w:val="6"/>
        </w:numPr>
        <w:tabs>
          <w:tab w:val="num" w:pos="180"/>
        </w:tabs>
        <w:suppressAutoHyphens w:val="0"/>
        <w:ind w:left="284" w:hanging="284"/>
        <w:jc w:val="both"/>
        <w:rPr>
          <w:sz w:val="28"/>
          <w:szCs w:val="28"/>
        </w:rPr>
      </w:pPr>
      <w:r w:rsidRPr="00774E6D">
        <w:rPr>
          <w:sz w:val="28"/>
          <w:szCs w:val="28"/>
        </w:rPr>
        <w:t xml:space="preserve">  углублённое изучение информатики как инструмент глобализации мышления и формирования навыка обработки информационных потоков;</w:t>
      </w:r>
    </w:p>
    <w:p w:rsidR="003A0845" w:rsidRPr="00774E6D" w:rsidRDefault="003A0845" w:rsidP="00661807">
      <w:pPr>
        <w:numPr>
          <w:ilvl w:val="0"/>
          <w:numId w:val="6"/>
        </w:numPr>
        <w:tabs>
          <w:tab w:val="num" w:pos="360"/>
        </w:tabs>
        <w:suppressAutoHyphens w:val="0"/>
        <w:ind w:left="284" w:hanging="284"/>
        <w:jc w:val="both"/>
        <w:rPr>
          <w:sz w:val="28"/>
          <w:szCs w:val="28"/>
        </w:rPr>
      </w:pPr>
      <w:r w:rsidRPr="00774E6D">
        <w:rPr>
          <w:sz w:val="28"/>
          <w:szCs w:val="28"/>
        </w:rPr>
        <w:t>последовательное изучение предметов гуманитарного цикла с целью разностороннего развития личности.</w:t>
      </w:r>
    </w:p>
    <w:p w:rsidR="003A0845" w:rsidRPr="00774E6D" w:rsidRDefault="003A0845" w:rsidP="00661807">
      <w:pPr>
        <w:numPr>
          <w:ilvl w:val="0"/>
          <w:numId w:val="6"/>
        </w:numPr>
        <w:tabs>
          <w:tab w:val="num" w:pos="360"/>
        </w:tabs>
        <w:suppressAutoHyphens w:val="0"/>
        <w:ind w:left="284" w:hanging="284"/>
        <w:jc w:val="both"/>
        <w:rPr>
          <w:sz w:val="28"/>
          <w:szCs w:val="28"/>
        </w:rPr>
      </w:pPr>
      <w:r w:rsidRPr="00774E6D">
        <w:rPr>
          <w:sz w:val="28"/>
          <w:szCs w:val="28"/>
        </w:rPr>
        <w:t>Использование возможностей города как научного и культурного центра.</w:t>
      </w:r>
    </w:p>
    <w:p w:rsidR="0015066E" w:rsidRPr="00774E6D" w:rsidRDefault="0015066E" w:rsidP="003A0845">
      <w:pPr>
        <w:pStyle w:val="Default"/>
        <w:rPr>
          <w:color w:val="auto"/>
          <w:sz w:val="28"/>
          <w:szCs w:val="28"/>
        </w:rPr>
      </w:pPr>
      <w:r w:rsidRPr="00774E6D">
        <w:rPr>
          <w:color w:val="auto"/>
          <w:sz w:val="28"/>
          <w:szCs w:val="28"/>
        </w:rPr>
        <w:t xml:space="preserve"> </w:t>
      </w:r>
    </w:p>
    <w:p w:rsidR="0015066E" w:rsidRPr="00774E6D" w:rsidRDefault="003C12AE" w:rsidP="003C12AE">
      <w:pPr>
        <w:pStyle w:val="Default"/>
        <w:ind w:firstLine="708"/>
        <w:jc w:val="both"/>
        <w:rPr>
          <w:color w:val="auto"/>
          <w:sz w:val="28"/>
          <w:szCs w:val="28"/>
        </w:rPr>
      </w:pPr>
      <w:r w:rsidRPr="00774E6D">
        <w:rPr>
          <w:color w:val="auto"/>
          <w:sz w:val="28"/>
          <w:szCs w:val="28"/>
        </w:rPr>
        <w:t xml:space="preserve">Основная образовательная программа основного  общего образования АОУ лицей № 5 г. Долгопрудного </w:t>
      </w:r>
      <w:r w:rsidR="0015066E" w:rsidRPr="00774E6D">
        <w:rPr>
          <w:color w:val="auto"/>
          <w:sz w:val="28"/>
          <w:szCs w:val="28"/>
        </w:rPr>
        <w:t xml:space="preserve">ориентирована на достижение ведущей цели и основного результата образования - развитие личности ученика, формирование его готовности к активной учебно-познавательной деятельности, к саморазвитию и непрерывному образованию на основе </w:t>
      </w:r>
      <w:r w:rsidR="0015066E" w:rsidRPr="00774E6D">
        <w:rPr>
          <w:color w:val="auto"/>
          <w:sz w:val="28"/>
          <w:szCs w:val="28"/>
        </w:rPr>
        <w:lastRenderedPageBreak/>
        <w:t xml:space="preserve">освоения универсальных учебных действий, способов познания и освоения мира. </w:t>
      </w:r>
    </w:p>
    <w:p w:rsidR="0015066E" w:rsidRPr="00774E6D" w:rsidRDefault="006452B8" w:rsidP="006452B8">
      <w:pPr>
        <w:pStyle w:val="Default"/>
        <w:ind w:firstLine="708"/>
        <w:jc w:val="both"/>
        <w:rPr>
          <w:color w:val="auto"/>
          <w:sz w:val="28"/>
          <w:szCs w:val="28"/>
        </w:rPr>
      </w:pPr>
      <w:r w:rsidRPr="00774E6D">
        <w:rPr>
          <w:color w:val="auto"/>
          <w:sz w:val="28"/>
          <w:szCs w:val="28"/>
        </w:rPr>
        <w:t>В основе реализации программы лежит системно</w:t>
      </w:r>
      <w:r w:rsidR="0015066E" w:rsidRPr="00774E6D">
        <w:rPr>
          <w:color w:val="auto"/>
          <w:sz w:val="28"/>
          <w:szCs w:val="28"/>
        </w:rPr>
        <w:t>–деятельностный подход, который соответствует деятельностной парадигме образования. Методология системно-деятельностного подхода позволяет обеспечить преемственность между традиционной школой, основы которой заложили труды классиков мировой педагогики (Я.А. Коменский, А. Дистервег, Ж.-Ж. Руссо, И. Песталоцци, в России – П.Ф. Каптерев, Л.Н. Толстой, К.Д. Ушинский) и новыми педагогическими системами «развивающего» обучения, связанными с именами –</w:t>
      </w:r>
      <w:r w:rsidR="00786390" w:rsidRPr="00774E6D">
        <w:rPr>
          <w:color w:val="auto"/>
          <w:sz w:val="28"/>
          <w:szCs w:val="28"/>
        </w:rPr>
        <w:t xml:space="preserve"> В.В.Давыдова, П.Я.Гальперина, </w:t>
      </w:r>
      <w:r w:rsidR="0015066E" w:rsidRPr="00774E6D">
        <w:rPr>
          <w:color w:val="auto"/>
          <w:sz w:val="28"/>
          <w:szCs w:val="28"/>
        </w:rPr>
        <w:t xml:space="preserve">Л.В. Занкова. </w:t>
      </w:r>
    </w:p>
    <w:p w:rsidR="0015066E" w:rsidRPr="00774E6D" w:rsidRDefault="0015066E" w:rsidP="006452B8">
      <w:pPr>
        <w:pStyle w:val="Default"/>
        <w:ind w:firstLine="708"/>
        <w:jc w:val="both"/>
        <w:rPr>
          <w:color w:val="auto"/>
          <w:sz w:val="28"/>
          <w:szCs w:val="28"/>
        </w:rPr>
      </w:pPr>
      <w:r w:rsidRPr="00774E6D">
        <w:rPr>
          <w:color w:val="auto"/>
          <w:sz w:val="28"/>
          <w:szCs w:val="28"/>
        </w:rPr>
        <w:t xml:space="preserve">Методология системно-деятельностного подхода предполагает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уважения его многонационального, поликультурного и поликонфессионального состава. </w:t>
      </w:r>
    </w:p>
    <w:p w:rsidR="003A0845" w:rsidRPr="00774E6D" w:rsidRDefault="0026096A" w:rsidP="003A0845">
      <w:pPr>
        <w:pStyle w:val="Default"/>
        <w:jc w:val="center"/>
        <w:rPr>
          <w:b/>
          <w:bCs/>
          <w:i/>
          <w:color w:val="auto"/>
          <w:sz w:val="28"/>
          <w:szCs w:val="28"/>
        </w:rPr>
      </w:pPr>
      <w:r w:rsidRPr="00774E6D">
        <w:rPr>
          <w:b/>
          <w:bCs/>
          <w:i/>
          <w:color w:val="auto"/>
          <w:sz w:val="28"/>
          <w:szCs w:val="28"/>
        </w:rPr>
        <w:t>О</w:t>
      </w:r>
      <w:r w:rsidR="0015066E" w:rsidRPr="00774E6D">
        <w:rPr>
          <w:b/>
          <w:bCs/>
          <w:i/>
          <w:color w:val="auto"/>
          <w:sz w:val="28"/>
          <w:szCs w:val="28"/>
        </w:rPr>
        <w:t>собенности реализации программы</w:t>
      </w:r>
    </w:p>
    <w:p w:rsidR="0015066E" w:rsidRPr="00774E6D" w:rsidRDefault="0015066E" w:rsidP="00786390">
      <w:pPr>
        <w:pStyle w:val="Default"/>
        <w:ind w:firstLine="708"/>
        <w:jc w:val="both"/>
        <w:rPr>
          <w:color w:val="auto"/>
          <w:sz w:val="28"/>
          <w:szCs w:val="28"/>
        </w:rPr>
      </w:pPr>
      <w:r w:rsidRPr="00774E6D">
        <w:rPr>
          <w:color w:val="auto"/>
          <w:sz w:val="28"/>
          <w:szCs w:val="28"/>
        </w:rPr>
        <w:t xml:space="preserve">В соответствии с ФГОС общего образования в основе создания и реализации основной образовательной программы лежит </w:t>
      </w:r>
      <w:r w:rsidRPr="00774E6D">
        <w:rPr>
          <w:b/>
          <w:bCs/>
          <w:i/>
          <w:iCs/>
          <w:color w:val="auto"/>
          <w:sz w:val="28"/>
          <w:szCs w:val="28"/>
        </w:rPr>
        <w:t>системно-деятельностный подход</w:t>
      </w:r>
      <w:r w:rsidRPr="00774E6D">
        <w:rPr>
          <w:color w:val="auto"/>
          <w:sz w:val="28"/>
          <w:szCs w:val="28"/>
        </w:rPr>
        <w:t xml:space="preserve">, который предполагает: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определение ведущим в построении содержания учебных дисциплин задачный принцип обучения;</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формирование готовности к саморазвитию и непрерывному образованию;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проектирование и конструирование социальной среды развития обучающихся  в системе образования;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активную учебно-познавательную деятельность обучающихся; </w:t>
      </w:r>
    </w:p>
    <w:p w:rsidR="0015066E" w:rsidRPr="00774E6D" w:rsidRDefault="0015066E" w:rsidP="000F4B2F">
      <w:pPr>
        <w:pStyle w:val="Default"/>
        <w:numPr>
          <w:ilvl w:val="0"/>
          <w:numId w:val="3"/>
        </w:numPr>
        <w:ind w:left="284" w:hanging="284"/>
        <w:jc w:val="both"/>
        <w:rPr>
          <w:color w:val="auto"/>
          <w:sz w:val="28"/>
          <w:szCs w:val="28"/>
        </w:rPr>
      </w:pPr>
      <w:r w:rsidRPr="00774E6D">
        <w:rPr>
          <w:color w:val="auto"/>
          <w:sz w:val="28"/>
          <w:szCs w:val="28"/>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r w:rsidR="00786390" w:rsidRPr="00774E6D">
        <w:rPr>
          <w:color w:val="auto"/>
          <w:sz w:val="28"/>
          <w:szCs w:val="28"/>
        </w:rPr>
        <w:t>.</w:t>
      </w:r>
      <w:r w:rsidRPr="00774E6D">
        <w:rPr>
          <w:color w:val="auto"/>
          <w:sz w:val="28"/>
          <w:szCs w:val="28"/>
        </w:rPr>
        <w:t xml:space="preserve"> </w:t>
      </w:r>
    </w:p>
    <w:p w:rsidR="003D5C82" w:rsidRPr="00774E6D" w:rsidRDefault="0015066E" w:rsidP="0015066E">
      <w:pPr>
        <w:pStyle w:val="Default"/>
        <w:rPr>
          <w:color w:val="auto"/>
          <w:sz w:val="28"/>
          <w:szCs w:val="28"/>
        </w:rPr>
      </w:pPr>
      <w:r w:rsidRPr="00774E6D">
        <w:rPr>
          <w:b/>
          <w:bCs/>
          <w:color w:val="auto"/>
          <w:sz w:val="28"/>
          <w:szCs w:val="28"/>
        </w:rPr>
        <w:lastRenderedPageBreak/>
        <w:t xml:space="preserve">1.2. Планируемые результаты освоения обучающимися основной образовательной программы основного общего образования </w:t>
      </w:r>
    </w:p>
    <w:p w:rsidR="0015066E" w:rsidRPr="00774E6D" w:rsidRDefault="0015066E" w:rsidP="0015066E">
      <w:pPr>
        <w:pStyle w:val="Default"/>
        <w:rPr>
          <w:color w:val="auto"/>
          <w:sz w:val="28"/>
          <w:szCs w:val="28"/>
        </w:rPr>
      </w:pPr>
      <w:r w:rsidRPr="00774E6D">
        <w:rPr>
          <w:rFonts w:ascii="Arial" w:hAnsi="Arial" w:cs="Arial"/>
          <w:b/>
          <w:bCs/>
          <w:color w:val="auto"/>
          <w:sz w:val="28"/>
          <w:szCs w:val="28"/>
        </w:rPr>
        <w:t xml:space="preserve">1.2.1. Общие положения </w:t>
      </w:r>
    </w:p>
    <w:p w:rsidR="0015066E" w:rsidRPr="00774E6D" w:rsidRDefault="0015066E" w:rsidP="000F4B2F">
      <w:pPr>
        <w:pStyle w:val="Default"/>
        <w:ind w:firstLine="708"/>
        <w:jc w:val="both"/>
        <w:rPr>
          <w:color w:val="auto"/>
          <w:sz w:val="28"/>
          <w:szCs w:val="28"/>
        </w:rPr>
      </w:pPr>
      <w:r w:rsidRPr="00774E6D">
        <w:rPr>
          <w:color w:val="auto"/>
          <w:sz w:val="28"/>
          <w:szCs w:val="28"/>
        </w:rPr>
        <w:t xml:space="preserve">Планируемые результаты освоения основной образовательной программы основного общего образования представляют собой систему </w:t>
      </w:r>
      <w:r w:rsidRPr="00774E6D">
        <w:rPr>
          <w:b/>
          <w:bCs/>
          <w:i/>
          <w:iCs/>
          <w:color w:val="auto"/>
          <w:sz w:val="28"/>
          <w:szCs w:val="28"/>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774E6D">
        <w:rPr>
          <w:color w:val="auto"/>
          <w:sz w:val="28"/>
          <w:szCs w:val="28"/>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15066E" w:rsidRPr="00774E6D" w:rsidRDefault="0015066E" w:rsidP="000F4B2F">
      <w:pPr>
        <w:pStyle w:val="Default"/>
        <w:ind w:firstLine="708"/>
        <w:jc w:val="both"/>
        <w:rPr>
          <w:color w:val="auto"/>
          <w:sz w:val="28"/>
          <w:szCs w:val="28"/>
        </w:rPr>
      </w:pPr>
      <w:r w:rsidRPr="00774E6D">
        <w:rPr>
          <w:color w:val="auto"/>
          <w:sz w:val="28"/>
          <w:szCs w:val="28"/>
        </w:rPr>
        <w:t xml:space="preserve">В соответствии с требованиями Стандарта система планируемых результатов -личностных, метапредметных и предметных - устанавливает и описывает классы </w:t>
      </w:r>
      <w:r w:rsidRPr="00774E6D">
        <w:rPr>
          <w:i/>
          <w:iCs/>
          <w:color w:val="auto"/>
          <w:sz w:val="28"/>
          <w:szCs w:val="28"/>
        </w:rPr>
        <w:t xml:space="preserve">учебно-познавательных </w:t>
      </w:r>
      <w:r w:rsidRPr="00774E6D">
        <w:rPr>
          <w:color w:val="auto"/>
          <w:sz w:val="28"/>
          <w:szCs w:val="28"/>
        </w:rPr>
        <w:t xml:space="preserve">и </w:t>
      </w:r>
      <w:r w:rsidRPr="00774E6D">
        <w:rPr>
          <w:i/>
          <w:iCs/>
          <w:color w:val="auto"/>
          <w:sz w:val="28"/>
          <w:szCs w:val="28"/>
        </w:rPr>
        <w:t>учебно-практических задач</w:t>
      </w:r>
      <w:r w:rsidRPr="00774E6D">
        <w:rPr>
          <w:color w:val="auto"/>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74E6D">
        <w:rPr>
          <w:i/>
          <w:iCs/>
          <w:color w:val="auto"/>
          <w:sz w:val="28"/>
          <w:szCs w:val="28"/>
        </w:rPr>
        <w:t xml:space="preserve">системой учебных действий </w:t>
      </w:r>
      <w:r w:rsidRPr="00774E6D">
        <w:rPr>
          <w:color w:val="auto"/>
          <w:sz w:val="28"/>
          <w:szCs w:val="28"/>
        </w:rPr>
        <w:t xml:space="preserve">(универсальных и специфических для данного учебного предмета: личностных, регулятивных, коммуникативных, познавательных) с </w:t>
      </w:r>
      <w:r w:rsidRPr="00774E6D">
        <w:rPr>
          <w:i/>
          <w:iCs/>
          <w:color w:val="auto"/>
          <w:sz w:val="28"/>
          <w:szCs w:val="28"/>
        </w:rPr>
        <w:t>учебным материалом</w:t>
      </w:r>
      <w:r w:rsidRPr="00774E6D">
        <w:rPr>
          <w:color w:val="auto"/>
          <w:sz w:val="28"/>
          <w:szCs w:val="28"/>
        </w:rPr>
        <w:t xml:space="preserve">, и, прежде всего, с </w:t>
      </w:r>
      <w:r w:rsidRPr="00774E6D">
        <w:rPr>
          <w:i/>
          <w:iCs/>
          <w:color w:val="auto"/>
          <w:sz w:val="28"/>
          <w:szCs w:val="28"/>
        </w:rPr>
        <w:t xml:space="preserve">опорным учебным материалом, </w:t>
      </w:r>
      <w:r w:rsidRPr="00774E6D">
        <w:rPr>
          <w:color w:val="auto"/>
          <w:sz w:val="28"/>
          <w:szCs w:val="28"/>
        </w:rPr>
        <w:t xml:space="preserve">служащим основой для последующего обучения.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 </w:t>
      </w:r>
    </w:p>
    <w:p w:rsidR="0015066E" w:rsidRPr="00774E6D" w:rsidRDefault="0015066E" w:rsidP="006452B8">
      <w:pPr>
        <w:pStyle w:val="Default"/>
        <w:jc w:val="both"/>
        <w:rPr>
          <w:color w:val="auto"/>
          <w:sz w:val="28"/>
          <w:szCs w:val="28"/>
        </w:rPr>
      </w:pPr>
      <w:r w:rsidRPr="00774E6D">
        <w:rPr>
          <w:color w:val="auto"/>
          <w:sz w:val="28"/>
          <w:szCs w:val="28"/>
        </w:rPr>
        <w:t xml:space="preserve">1) учебно-познавательные задачи, направленные на формирование и оценку умений и навыков, способствующих </w:t>
      </w:r>
      <w:r w:rsidRPr="00774E6D">
        <w:rPr>
          <w:b/>
          <w:bCs/>
          <w:color w:val="auto"/>
          <w:sz w:val="28"/>
          <w:szCs w:val="28"/>
        </w:rPr>
        <w:t>освоению систематических знаний</w:t>
      </w:r>
      <w:r w:rsidRPr="00774E6D">
        <w:rPr>
          <w:color w:val="auto"/>
          <w:sz w:val="28"/>
          <w:szCs w:val="28"/>
        </w:rPr>
        <w:t xml:space="preserve">, в том числе: </w:t>
      </w:r>
    </w:p>
    <w:p w:rsidR="0015066E" w:rsidRPr="00774E6D" w:rsidRDefault="0015066E" w:rsidP="006452B8">
      <w:pPr>
        <w:pStyle w:val="Default"/>
        <w:jc w:val="both"/>
        <w:rPr>
          <w:color w:val="auto"/>
          <w:sz w:val="28"/>
          <w:szCs w:val="28"/>
        </w:rPr>
      </w:pPr>
      <w:r w:rsidRPr="00774E6D">
        <w:rPr>
          <w:i/>
          <w:iCs/>
          <w:color w:val="auto"/>
          <w:sz w:val="28"/>
          <w:szCs w:val="28"/>
        </w:rPr>
        <w:t xml:space="preserve">- первичному ознакомлению, отработке и осознанию теоретических моделей и понятий </w:t>
      </w:r>
      <w:r w:rsidRPr="00774E6D">
        <w:rPr>
          <w:color w:val="auto"/>
          <w:sz w:val="28"/>
          <w:szCs w:val="28"/>
        </w:rPr>
        <w:t xml:space="preserve">(общенаучных и базовых для данной области знания), </w:t>
      </w:r>
      <w:r w:rsidRPr="00774E6D">
        <w:rPr>
          <w:i/>
          <w:iCs/>
          <w:color w:val="auto"/>
          <w:sz w:val="28"/>
          <w:szCs w:val="28"/>
        </w:rPr>
        <w:t>стандартных алгоритмов и процедур</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w:t>
      </w:r>
      <w:r w:rsidRPr="00774E6D">
        <w:rPr>
          <w:i/>
          <w:iCs/>
          <w:color w:val="auto"/>
          <w:sz w:val="28"/>
          <w:szCs w:val="28"/>
        </w:rPr>
        <w:t xml:space="preserve">выявлению и осознанию сущности и особенностей </w:t>
      </w:r>
      <w:r w:rsidRPr="00774E6D">
        <w:rPr>
          <w:color w:val="auto"/>
          <w:sz w:val="28"/>
          <w:szCs w:val="28"/>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74E6D">
        <w:rPr>
          <w:i/>
          <w:iCs/>
          <w:color w:val="auto"/>
          <w:sz w:val="28"/>
          <w:szCs w:val="28"/>
        </w:rPr>
        <w:t xml:space="preserve">созданию и использованию моделей </w:t>
      </w:r>
      <w:r w:rsidRPr="00774E6D">
        <w:rPr>
          <w:color w:val="auto"/>
          <w:sz w:val="28"/>
          <w:szCs w:val="28"/>
        </w:rPr>
        <w:t xml:space="preserve">изучаемых объектов и процессов, схем; </w:t>
      </w:r>
    </w:p>
    <w:p w:rsidR="0015066E" w:rsidRPr="00774E6D" w:rsidRDefault="0015066E" w:rsidP="006452B8">
      <w:pPr>
        <w:pStyle w:val="Default"/>
        <w:jc w:val="both"/>
        <w:rPr>
          <w:color w:val="auto"/>
          <w:sz w:val="28"/>
          <w:szCs w:val="28"/>
        </w:rPr>
      </w:pPr>
      <w:r w:rsidRPr="00774E6D">
        <w:rPr>
          <w:color w:val="auto"/>
          <w:sz w:val="28"/>
          <w:szCs w:val="28"/>
        </w:rPr>
        <w:t xml:space="preserve">- </w:t>
      </w:r>
      <w:r w:rsidRPr="00774E6D">
        <w:rPr>
          <w:i/>
          <w:iCs/>
          <w:color w:val="auto"/>
          <w:sz w:val="28"/>
          <w:szCs w:val="28"/>
        </w:rPr>
        <w:t xml:space="preserve">выявлению и анализу существенных и устойчивых связей и отношений </w:t>
      </w:r>
      <w:r w:rsidRPr="00774E6D">
        <w:rPr>
          <w:color w:val="auto"/>
          <w:sz w:val="28"/>
          <w:szCs w:val="28"/>
        </w:rPr>
        <w:t xml:space="preserve">между объектами и процессами; </w:t>
      </w:r>
    </w:p>
    <w:p w:rsidR="0015066E" w:rsidRPr="00774E6D" w:rsidRDefault="0015066E" w:rsidP="006452B8">
      <w:pPr>
        <w:pStyle w:val="Default"/>
        <w:jc w:val="both"/>
        <w:rPr>
          <w:color w:val="auto"/>
          <w:sz w:val="28"/>
          <w:szCs w:val="28"/>
        </w:rPr>
      </w:pPr>
      <w:r w:rsidRPr="00774E6D">
        <w:rPr>
          <w:color w:val="auto"/>
          <w:sz w:val="28"/>
          <w:szCs w:val="28"/>
        </w:rPr>
        <w:t xml:space="preserve">2) учебно-познавательные задачи, направленные на формирование и оценку навыка </w:t>
      </w:r>
      <w:r w:rsidRPr="00774E6D">
        <w:rPr>
          <w:b/>
          <w:bCs/>
          <w:color w:val="auto"/>
          <w:sz w:val="28"/>
          <w:szCs w:val="28"/>
        </w:rPr>
        <w:t xml:space="preserve">самостоятельного приобретения, переноса и интеграции знаний </w:t>
      </w:r>
      <w:r w:rsidRPr="00774E6D">
        <w:rPr>
          <w:color w:val="auto"/>
          <w:sz w:val="28"/>
          <w:szCs w:val="28"/>
        </w:rPr>
        <w:t xml:space="preserve">как результата использования знако-символических средств и логических операций сравнения, анализа, синтеза, обобщения, интерпретации, оценки, </w:t>
      </w:r>
      <w:r w:rsidRPr="00774E6D">
        <w:rPr>
          <w:color w:val="auto"/>
          <w:sz w:val="28"/>
          <w:szCs w:val="28"/>
        </w:rPr>
        <w:lastRenderedPageBreak/>
        <w:t xml:space="preserve">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15066E" w:rsidRPr="00774E6D" w:rsidRDefault="0015066E" w:rsidP="006452B8">
      <w:pPr>
        <w:pStyle w:val="Default"/>
        <w:jc w:val="both"/>
        <w:rPr>
          <w:color w:val="auto"/>
          <w:sz w:val="28"/>
          <w:szCs w:val="28"/>
        </w:rPr>
      </w:pPr>
      <w:r w:rsidRPr="00774E6D">
        <w:rPr>
          <w:color w:val="auto"/>
          <w:sz w:val="28"/>
          <w:szCs w:val="28"/>
        </w:rPr>
        <w:t xml:space="preserve">3) учебно-практические задачи, направленные на формирование и оценку навыка </w:t>
      </w:r>
      <w:r w:rsidRPr="00774E6D">
        <w:rPr>
          <w:b/>
          <w:bCs/>
          <w:color w:val="auto"/>
          <w:sz w:val="28"/>
          <w:szCs w:val="28"/>
        </w:rPr>
        <w:t>разрешения проблемных ситуаций</w:t>
      </w:r>
      <w:r w:rsidRPr="00774E6D">
        <w:rPr>
          <w:color w:val="auto"/>
          <w:sz w:val="28"/>
          <w:szCs w:val="28"/>
        </w:rPr>
        <w:t xml:space="preserve">,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w:t>
      </w:r>
    </w:p>
    <w:p w:rsidR="0015066E" w:rsidRPr="00774E6D" w:rsidRDefault="0015066E" w:rsidP="006452B8">
      <w:pPr>
        <w:pStyle w:val="Default"/>
        <w:jc w:val="both"/>
        <w:rPr>
          <w:color w:val="auto"/>
          <w:sz w:val="28"/>
          <w:szCs w:val="28"/>
        </w:rPr>
      </w:pPr>
      <w:r w:rsidRPr="00774E6D">
        <w:rPr>
          <w:color w:val="auto"/>
          <w:sz w:val="28"/>
          <w:szCs w:val="28"/>
        </w:rPr>
        <w:t xml:space="preserve">4) учебно-практические задачи, направленные на формирование и оценку навыка </w:t>
      </w:r>
      <w:r w:rsidRPr="00774E6D">
        <w:rPr>
          <w:b/>
          <w:bCs/>
          <w:color w:val="auto"/>
          <w:sz w:val="28"/>
          <w:szCs w:val="28"/>
        </w:rPr>
        <w:t>сотрудничества</w:t>
      </w:r>
      <w:r w:rsidRPr="00774E6D">
        <w:rPr>
          <w:color w:val="auto"/>
          <w:sz w:val="28"/>
          <w:szCs w:val="28"/>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15066E" w:rsidRPr="00774E6D" w:rsidRDefault="0015066E" w:rsidP="006452B8">
      <w:pPr>
        <w:pStyle w:val="Default"/>
        <w:jc w:val="both"/>
        <w:rPr>
          <w:color w:val="auto"/>
          <w:sz w:val="28"/>
          <w:szCs w:val="28"/>
        </w:rPr>
      </w:pPr>
      <w:r w:rsidRPr="00774E6D">
        <w:rPr>
          <w:color w:val="auto"/>
          <w:sz w:val="28"/>
          <w:szCs w:val="28"/>
        </w:rPr>
        <w:t xml:space="preserve">5) учебно-практические задачи, направленные на формирование и оценку навыка </w:t>
      </w:r>
      <w:r w:rsidRPr="00774E6D">
        <w:rPr>
          <w:b/>
          <w:bCs/>
          <w:color w:val="auto"/>
          <w:sz w:val="28"/>
          <w:szCs w:val="28"/>
        </w:rPr>
        <w:t>коммуникации</w:t>
      </w:r>
      <w:r w:rsidRPr="00774E6D">
        <w:rPr>
          <w:color w:val="auto"/>
          <w:sz w:val="28"/>
          <w:szCs w:val="28"/>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w:t>
      </w:r>
    </w:p>
    <w:p w:rsidR="0015066E" w:rsidRPr="00774E6D" w:rsidRDefault="0015066E" w:rsidP="006452B8">
      <w:pPr>
        <w:pStyle w:val="Default"/>
        <w:jc w:val="both"/>
        <w:rPr>
          <w:color w:val="auto"/>
          <w:sz w:val="28"/>
          <w:szCs w:val="28"/>
        </w:rPr>
      </w:pPr>
      <w:r w:rsidRPr="00774E6D">
        <w:rPr>
          <w:color w:val="auto"/>
          <w:sz w:val="28"/>
          <w:szCs w:val="28"/>
        </w:rPr>
        <w:t xml:space="preserve">6) учебно-практические и учебно-познавательные задачи, направленные на формирование и оценку навыка </w:t>
      </w:r>
      <w:r w:rsidRPr="00774E6D">
        <w:rPr>
          <w:b/>
          <w:bCs/>
          <w:color w:val="auto"/>
          <w:sz w:val="28"/>
          <w:szCs w:val="28"/>
        </w:rPr>
        <w:t>самоорганизации и саморегуляции</w:t>
      </w:r>
      <w:r w:rsidRPr="00774E6D">
        <w:rPr>
          <w:color w:val="auto"/>
          <w:sz w:val="28"/>
          <w:szCs w:val="28"/>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15066E" w:rsidRPr="00774E6D" w:rsidRDefault="0015066E" w:rsidP="006452B8">
      <w:pPr>
        <w:pStyle w:val="Default"/>
        <w:jc w:val="both"/>
        <w:rPr>
          <w:color w:val="auto"/>
          <w:sz w:val="28"/>
          <w:szCs w:val="28"/>
        </w:rPr>
      </w:pPr>
      <w:r w:rsidRPr="00774E6D">
        <w:rPr>
          <w:color w:val="auto"/>
          <w:sz w:val="28"/>
          <w:szCs w:val="28"/>
        </w:rPr>
        <w:t xml:space="preserve">7) учебно-практические и учебно-познавательные задачи, направленные на формирование и оценку навыка </w:t>
      </w:r>
      <w:r w:rsidRPr="00774E6D">
        <w:rPr>
          <w:b/>
          <w:bCs/>
          <w:color w:val="auto"/>
          <w:sz w:val="28"/>
          <w:szCs w:val="28"/>
        </w:rPr>
        <w:t>рефлексии</w:t>
      </w:r>
      <w:r w:rsidRPr="00774E6D">
        <w:rPr>
          <w:color w:val="auto"/>
          <w:sz w:val="28"/>
          <w:szCs w:val="28"/>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 т. п.) </w:t>
      </w:r>
    </w:p>
    <w:p w:rsidR="0015066E" w:rsidRPr="00774E6D" w:rsidRDefault="0015066E" w:rsidP="006452B8">
      <w:pPr>
        <w:pStyle w:val="Default"/>
        <w:jc w:val="both"/>
        <w:rPr>
          <w:color w:val="auto"/>
          <w:sz w:val="28"/>
          <w:szCs w:val="28"/>
        </w:rPr>
      </w:pPr>
      <w:r w:rsidRPr="00774E6D">
        <w:rPr>
          <w:color w:val="auto"/>
          <w:sz w:val="28"/>
          <w:szCs w:val="28"/>
        </w:rPr>
        <w:t xml:space="preserve">8) учебно-практические и учебно-познавательные задачи, направленные на формирование </w:t>
      </w:r>
      <w:r w:rsidRPr="00774E6D">
        <w:rPr>
          <w:b/>
          <w:bCs/>
          <w:color w:val="auto"/>
          <w:sz w:val="28"/>
          <w:szCs w:val="28"/>
        </w:rPr>
        <w:t>ценностно-смысловых установок</w:t>
      </w:r>
      <w:r w:rsidRPr="00774E6D">
        <w:rPr>
          <w:color w:val="auto"/>
          <w:sz w:val="28"/>
          <w:szCs w:val="28"/>
        </w:rPr>
        <w:t xml:space="preserve">,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15066E" w:rsidRPr="00774E6D" w:rsidRDefault="0015066E" w:rsidP="000F4B2F">
      <w:pPr>
        <w:pStyle w:val="Default"/>
        <w:jc w:val="both"/>
        <w:rPr>
          <w:color w:val="auto"/>
          <w:sz w:val="28"/>
          <w:szCs w:val="28"/>
        </w:rPr>
      </w:pPr>
      <w:r w:rsidRPr="00774E6D">
        <w:rPr>
          <w:color w:val="auto"/>
          <w:sz w:val="28"/>
          <w:szCs w:val="28"/>
        </w:rPr>
        <w:lastRenderedPageBreak/>
        <w:t xml:space="preserve">9) учебно-практические и учебно-познавательные задачи, направленные на формирование и оценку </w:t>
      </w:r>
      <w:r w:rsidRPr="00774E6D">
        <w:rPr>
          <w:b/>
          <w:bCs/>
          <w:color w:val="auto"/>
          <w:sz w:val="28"/>
          <w:szCs w:val="28"/>
        </w:rPr>
        <w:t>ИКТ-компетентности обучающихся</w:t>
      </w:r>
      <w:r w:rsidRPr="00774E6D">
        <w:rPr>
          <w:color w:val="auto"/>
          <w:sz w:val="28"/>
          <w:szCs w:val="28"/>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15066E" w:rsidRPr="00774E6D" w:rsidRDefault="0015066E" w:rsidP="003A0845">
      <w:pPr>
        <w:pStyle w:val="Default"/>
        <w:ind w:firstLine="708"/>
        <w:jc w:val="both"/>
        <w:rPr>
          <w:color w:val="auto"/>
          <w:sz w:val="28"/>
          <w:szCs w:val="28"/>
        </w:rPr>
      </w:pPr>
      <w:r w:rsidRPr="00774E6D">
        <w:rPr>
          <w:color w:val="auto"/>
          <w:sz w:val="28"/>
          <w:szCs w:val="28"/>
        </w:rPr>
        <w:t>В соответствии с реализуемой ФГОС ООО деятельностной парадигмой образования система результатов строится на основе уровневого подхода</w:t>
      </w:r>
      <w:r w:rsidRPr="00774E6D">
        <w:rPr>
          <w:b/>
          <w:bCs/>
          <w:color w:val="auto"/>
          <w:sz w:val="28"/>
          <w:szCs w:val="28"/>
        </w:rPr>
        <w:t xml:space="preserve">: </w:t>
      </w:r>
      <w:r w:rsidRPr="00774E6D">
        <w:rPr>
          <w:color w:val="auto"/>
          <w:sz w:val="28"/>
          <w:szCs w:val="28"/>
        </w:rPr>
        <w:t xml:space="preserve">выделения ожидаемого уровня актуального развития большинства обучающихся и ближайшей перспективы их развития. </w:t>
      </w:r>
    </w:p>
    <w:p w:rsidR="003D5C82" w:rsidRPr="00774E6D" w:rsidRDefault="003D5C82" w:rsidP="006452B8">
      <w:pPr>
        <w:pStyle w:val="Default"/>
        <w:jc w:val="both"/>
        <w:rPr>
          <w:rFonts w:ascii="Arial" w:hAnsi="Arial" w:cs="Arial"/>
          <w:b/>
          <w:bCs/>
          <w:color w:val="auto"/>
          <w:sz w:val="28"/>
          <w:szCs w:val="28"/>
        </w:rPr>
      </w:pPr>
    </w:p>
    <w:p w:rsidR="0015066E" w:rsidRPr="00774E6D" w:rsidRDefault="0015066E" w:rsidP="006452B8">
      <w:pPr>
        <w:pStyle w:val="Default"/>
        <w:jc w:val="both"/>
        <w:rPr>
          <w:color w:val="auto"/>
          <w:sz w:val="28"/>
          <w:szCs w:val="28"/>
        </w:rPr>
      </w:pPr>
      <w:r w:rsidRPr="00774E6D">
        <w:rPr>
          <w:b/>
          <w:bCs/>
          <w:color w:val="auto"/>
          <w:sz w:val="28"/>
          <w:szCs w:val="28"/>
        </w:rPr>
        <w:t xml:space="preserve">1.2.2. </w:t>
      </w:r>
      <w:r w:rsidR="00821624" w:rsidRPr="00774E6D">
        <w:rPr>
          <w:b/>
          <w:bCs/>
          <w:color w:val="auto"/>
          <w:sz w:val="28"/>
          <w:szCs w:val="28"/>
        </w:rPr>
        <w:t>Структура планируемых результатов</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результате изучения </w:t>
      </w:r>
      <w:r w:rsidRPr="00774E6D">
        <w:rPr>
          <w:b/>
          <w:bCs/>
          <w:color w:val="auto"/>
          <w:sz w:val="28"/>
          <w:szCs w:val="28"/>
        </w:rPr>
        <w:t xml:space="preserve">всех без исключения предметов </w:t>
      </w:r>
      <w:r w:rsidRPr="00774E6D">
        <w:rPr>
          <w:color w:val="auto"/>
          <w:sz w:val="28"/>
          <w:szCs w:val="28"/>
        </w:rPr>
        <w:t xml:space="preserve">основной школы получат дальнейшее развитие </w:t>
      </w:r>
      <w:r w:rsidRPr="00774E6D">
        <w:rPr>
          <w:b/>
          <w:bCs/>
          <w:i/>
          <w:iCs/>
          <w:color w:val="auto"/>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74E6D">
        <w:rPr>
          <w:color w:val="auto"/>
          <w:sz w:val="28"/>
          <w:szCs w:val="28"/>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ходе изучения средствами всех предметов у выпускников будут заложены </w:t>
      </w:r>
      <w:r w:rsidRPr="00774E6D">
        <w:rPr>
          <w:b/>
          <w:bCs/>
          <w:i/>
          <w:iCs/>
          <w:color w:val="auto"/>
          <w:sz w:val="28"/>
          <w:szCs w:val="28"/>
        </w:rPr>
        <w:t>основы формально-логического мышления, рефлексии</w:t>
      </w:r>
      <w:r w:rsidRPr="00774E6D">
        <w:rPr>
          <w:color w:val="auto"/>
          <w:sz w:val="28"/>
          <w:szCs w:val="28"/>
        </w:rPr>
        <w:t xml:space="preserve">, что будет способствовать: </w:t>
      </w:r>
    </w:p>
    <w:p w:rsidR="0015066E" w:rsidRPr="00774E6D" w:rsidRDefault="0015066E" w:rsidP="006452B8">
      <w:pPr>
        <w:pStyle w:val="Default"/>
        <w:jc w:val="both"/>
        <w:rPr>
          <w:color w:val="auto"/>
          <w:sz w:val="28"/>
          <w:szCs w:val="28"/>
        </w:rPr>
      </w:pPr>
      <w:r w:rsidRPr="00774E6D">
        <w:rPr>
          <w:color w:val="auto"/>
          <w:sz w:val="28"/>
          <w:szCs w:val="28"/>
        </w:rPr>
        <w:t xml:space="preserve">• порождению нового типа познавательных интересов (интереса не только к фактам, но и к закономерностям); </w:t>
      </w:r>
    </w:p>
    <w:p w:rsidR="0015066E" w:rsidRPr="00774E6D" w:rsidRDefault="0015066E" w:rsidP="006452B8">
      <w:pPr>
        <w:pStyle w:val="Default"/>
        <w:jc w:val="both"/>
        <w:rPr>
          <w:color w:val="auto"/>
          <w:sz w:val="28"/>
          <w:szCs w:val="28"/>
        </w:rPr>
      </w:pPr>
      <w:r w:rsidRPr="00774E6D">
        <w:rPr>
          <w:color w:val="auto"/>
          <w:sz w:val="28"/>
          <w:szCs w:val="28"/>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15066E" w:rsidRPr="00774E6D" w:rsidRDefault="0015066E" w:rsidP="006452B8">
      <w:pPr>
        <w:pStyle w:val="Default"/>
        <w:jc w:val="both"/>
        <w:rPr>
          <w:color w:val="auto"/>
          <w:sz w:val="28"/>
          <w:szCs w:val="28"/>
        </w:rPr>
      </w:pPr>
      <w:r w:rsidRPr="00774E6D">
        <w:rPr>
          <w:color w:val="auto"/>
          <w:sz w:val="28"/>
          <w:szCs w:val="28"/>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ходе изучения всех учебных предметов обучающиеся </w:t>
      </w:r>
      <w:r w:rsidRPr="00774E6D">
        <w:rPr>
          <w:b/>
          <w:bCs/>
          <w:i/>
          <w:iCs/>
          <w:color w:val="auto"/>
          <w:sz w:val="28"/>
          <w:szCs w:val="28"/>
        </w:rPr>
        <w:t xml:space="preserve">приобретут опыт проектной деятельности </w:t>
      </w:r>
      <w:r w:rsidRPr="00774E6D">
        <w:rPr>
          <w:color w:val="auto"/>
          <w:sz w:val="28"/>
          <w:szCs w:val="28"/>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В ходе планирования и выполнения учебных исследований обучающиеся освоят умение </w:t>
      </w:r>
      <w:r w:rsidRPr="00774E6D">
        <w:rPr>
          <w:i/>
          <w:iCs/>
          <w:color w:val="auto"/>
          <w:sz w:val="28"/>
          <w:szCs w:val="28"/>
        </w:rPr>
        <w:t xml:space="preserve">оперировать гипотезами </w:t>
      </w:r>
      <w:r w:rsidRPr="00774E6D">
        <w:rPr>
          <w:color w:val="auto"/>
          <w:sz w:val="28"/>
          <w:szCs w:val="28"/>
        </w:rPr>
        <w:t xml:space="preserve">как отличительным инструментом научного рассуждения, </w:t>
      </w:r>
      <w:r w:rsidRPr="00774E6D">
        <w:rPr>
          <w:color w:val="auto"/>
          <w:sz w:val="28"/>
          <w:szCs w:val="28"/>
        </w:rPr>
        <w:lastRenderedPageBreak/>
        <w:t xml:space="preserve">приобретут опыт решения интеллектуальных задач на основе мысленного построения различных предположений и их последующей проверки.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результате целенаправленной учебной деятельности, осуществляемой в формах </w:t>
      </w:r>
      <w:r w:rsidRPr="00774E6D">
        <w:rPr>
          <w:i/>
          <w:iCs/>
          <w:color w:val="auto"/>
          <w:sz w:val="28"/>
          <w:szCs w:val="28"/>
        </w:rPr>
        <w:t>учебного исследования</w:t>
      </w:r>
      <w:r w:rsidRPr="00774E6D">
        <w:rPr>
          <w:color w:val="auto"/>
          <w:sz w:val="28"/>
          <w:szCs w:val="28"/>
        </w:rPr>
        <w:t xml:space="preserve">, </w:t>
      </w:r>
      <w:r w:rsidRPr="00774E6D">
        <w:rPr>
          <w:i/>
          <w:iCs/>
          <w:color w:val="auto"/>
          <w:sz w:val="28"/>
          <w:szCs w:val="28"/>
        </w:rPr>
        <w:t>учебного проекта</w:t>
      </w:r>
      <w:r w:rsidRPr="00774E6D">
        <w:rPr>
          <w:color w:val="auto"/>
          <w:sz w:val="28"/>
          <w:szCs w:val="28"/>
        </w:rPr>
        <w:t xml:space="preserve">, в ходе </w:t>
      </w:r>
      <w:r w:rsidRPr="00774E6D">
        <w:rPr>
          <w:i/>
          <w:iCs/>
          <w:color w:val="auto"/>
          <w:sz w:val="28"/>
          <w:szCs w:val="28"/>
        </w:rPr>
        <w:t xml:space="preserve">освоения системы научных понятий </w:t>
      </w:r>
      <w:r w:rsidRPr="00774E6D">
        <w:rPr>
          <w:color w:val="auto"/>
          <w:sz w:val="28"/>
          <w:szCs w:val="28"/>
        </w:rPr>
        <w:t xml:space="preserve">у выпускников будут заложены: </w:t>
      </w:r>
    </w:p>
    <w:p w:rsidR="0015066E" w:rsidRPr="00774E6D" w:rsidRDefault="0015066E" w:rsidP="006452B8">
      <w:pPr>
        <w:pStyle w:val="Default"/>
        <w:jc w:val="both"/>
        <w:rPr>
          <w:color w:val="auto"/>
          <w:sz w:val="28"/>
          <w:szCs w:val="28"/>
        </w:rPr>
      </w:pPr>
      <w:r w:rsidRPr="00774E6D">
        <w:rPr>
          <w:color w:val="auto"/>
          <w:sz w:val="28"/>
          <w:szCs w:val="28"/>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15066E" w:rsidRPr="00774E6D" w:rsidRDefault="0015066E" w:rsidP="006452B8">
      <w:pPr>
        <w:pStyle w:val="Default"/>
        <w:jc w:val="both"/>
        <w:rPr>
          <w:color w:val="auto"/>
          <w:sz w:val="28"/>
          <w:szCs w:val="28"/>
        </w:rPr>
      </w:pPr>
      <w:r w:rsidRPr="00774E6D">
        <w:rPr>
          <w:color w:val="auto"/>
          <w:sz w:val="28"/>
          <w:szCs w:val="28"/>
        </w:rPr>
        <w:t xml:space="preserve">• основы критического отношения к знанию, жизненному опыту; </w:t>
      </w:r>
    </w:p>
    <w:p w:rsidR="0015066E" w:rsidRPr="00774E6D" w:rsidRDefault="0015066E" w:rsidP="006452B8">
      <w:pPr>
        <w:pStyle w:val="Default"/>
        <w:jc w:val="both"/>
        <w:rPr>
          <w:color w:val="auto"/>
          <w:sz w:val="28"/>
          <w:szCs w:val="28"/>
        </w:rPr>
      </w:pPr>
      <w:r w:rsidRPr="00774E6D">
        <w:rPr>
          <w:color w:val="auto"/>
          <w:sz w:val="28"/>
          <w:szCs w:val="28"/>
        </w:rPr>
        <w:t xml:space="preserve">• основы ценностных суждений и оценок; </w:t>
      </w:r>
    </w:p>
    <w:p w:rsidR="0015066E" w:rsidRPr="00774E6D" w:rsidRDefault="0015066E" w:rsidP="006452B8">
      <w:pPr>
        <w:pStyle w:val="Default"/>
        <w:jc w:val="both"/>
        <w:rPr>
          <w:color w:val="auto"/>
          <w:sz w:val="28"/>
          <w:szCs w:val="28"/>
        </w:rPr>
      </w:pPr>
      <w:r w:rsidRPr="00774E6D">
        <w:rPr>
          <w:color w:val="auto"/>
          <w:sz w:val="28"/>
          <w:szCs w:val="28"/>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15066E" w:rsidRPr="00774E6D" w:rsidRDefault="0015066E" w:rsidP="006452B8">
      <w:pPr>
        <w:pStyle w:val="Default"/>
        <w:jc w:val="both"/>
        <w:rPr>
          <w:color w:val="auto"/>
          <w:sz w:val="28"/>
          <w:szCs w:val="28"/>
        </w:rPr>
      </w:pPr>
      <w:r w:rsidRPr="00774E6D">
        <w:rPr>
          <w:color w:val="auto"/>
          <w:sz w:val="28"/>
          <w:szCs w:val="28"/>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основной школе на всех предметах будет продолжена работа по формированию и развитию </w:t>
      </w:r>
      <w:r w:rsidRPr="00774E6D">
        <w:rPr>
          <w:b/>
          <w:bCs/>
          <w:i/>
          <w:iCs/>
          <w:color w:val="auto"/>
          <w:sz w:val="28"/>
          <w:szCs w:val="28"/>
        </w:rPr>
        <w:t>основ читательской компетенции</w:t>
      </w:r>
      <w:r w:rsidRPr="00774E6D">
        <w:rPr>
          <w:color w:val="auto"/>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74E6D">
        <w:rPr>
          <w:i/>
          <w:iCs/>
          <w:color w:val="auto"/>
          <w:sz w:val="28"/>
          <w:szCs w:val="28"/>
        </w:rPr>
        <w:t xml:space="preserve">потребность в систематическом чтении </w:t>
      </w:r>
      <w:r w:rsidRPr="00774E6D">
        <w:rPr>
          <w:color w:val="auto"/>
          <w:sz w:val="28"/>
          <w:szCs w:val="28"/>
        </w:rPr>
        <w:t xml:space="preserve">как средстве познания мира и себя в этом мире, гармонизации отношений человека и общества, создании образа «потребного будущего».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Учащиеся усовершенствуют </w:t>
      </w:r>
      <w:r w:rsidRPr="00774E6D">
        <w:rPr>
          <w:i/>
          <w:iCs/>
          <w:color w:val="auto"/>
          <w:sz w:val="28"/>
          <w:szCs w:val="28"/>
        </w:rPr>
        <w:t xml:space="preserve">технику чтения </w:t>
      </w:r>
      <w:r w:rsidRPr="00774E6D">
        <w:rPr>
          <w:color w:val="auto"/>
          <w:sz w:val="28"/>
          <w:szCs w:val="28"/>
        </w:rPr>
        <w:t xml:space="preserve">и приобретут устойчивый </w:t>
      </w:r>
      <w:r w:rsidRPr="00774E6D">
        <w:rPr>
          <w:i/>
          <w:iCs/>
          <w:color w:val="auto"/>
          <w:sz w:val="28"/>
          <w:szCs w:val="28"/>
        </w:rPr>
        <w:t>навык осмысленного чтения</w:t>
      </w:r>
      <w:r w:rsidRPr="00774E6D">
        <w:rPr>
          <w:color w:val="auto"/>
          <w:sz w:val="28"/>
          <w:szCs w:val="28"/>
        </w:rPr>
        <w:t xml:space="preserve">, получат возможность приобрести </w:t>
      </w:r>
      <w:r w:rsidRPr="00774E6D">
        <w:rPr>
          <w:i/>
          <w:iCs/>
          <w:color w:val="auto"/>
          <w:sz w:val="28"/>
          <w:szCs w:val="28"/>
        </w:rPr>
        <w:t>навык рефлексивного чтения</w:t>
      </w:r>
      <w:r w:rsidRPr="00774E6D">
        <w:rPr>
          <w:color w:val="auto"/>
          <w:sz w:val="28"/>
          <w:szCs w:val="28"/>
        </w:rPr>
        <w:t xml:space="preserve">. Учащиеся овладеют различными </w:t>
      </w:r>
      <w:r w:rsidRPr="00774E6D">
        <w:rPr>
          <w:i/>
          <w:iCs/>
          <w:color w:val="auto"/>
          <w:sz w:val="28"/>
          <w:szCs w:val="28"/>
        </w:rPr>
        <w:t xml:space="preserve">видами </w:t>
      </w:r>
      <w:r w:rsidRPr="00774E6D">
        <w:rPr>
          <w:color w:val="auto"/>
          <w:sz w:val="28"/>
          <w:szCs w:val="28"/>
        </w:rPr>
        <w:t xml:space="preserve">и </w:t>
      </w:r>
      <w:r w:rsidRPr="00774E6D">
        <w:rPr>
          <w:i/>
          <w:iCs/>
          <w:color w:val="auto"/>
          <w:sz w:val="28"/>
          <w:szCs w:val="28"/>
        </w:rPr>
        <w:t>типами чтения</w:t>
      </w:r>
      <w:r w:rsidRPr="00774E6D">
        <w:rPr>
          <w:color w:val="auto"/>
          <w:sz w:val="28"/>
          <w:szCs w:val="28"/>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774E6D">
        <w:rPr>
          <w:i/>
          <w:iCs/>
          <w:color w:val="auto"/>
          <w:sz w:val="28"/>
          <w:szCs w:val="28"/>
        </w:rPr>
        <w:t xml:space="preserve">стратегиями чтения </w:t>
      </w:r>
      <w:r w:rsidRPr="00774E6D">
        <w:rPr>
          <w:color w:val="auto"/>
          <w:sz w:val="28"/>
          <w:szCs w:val="28"/>
        </w:rPr>
        <w:t xml:space="preserve">художественных и других видов текстов и будут способны выбрать стратегию чтения, отвечающую конкретной учебной задаче.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сфере развития </w:t>
      </w:r>
      <w:r w:rsidRPr="00774E6D">
        <w:rPr>
          <w:b/>
          <w:bCs/>
          <w:color w:val="auto"/>
          <w:sz w:val="28"/>
          <w:szCs w:val="28"/>
        </w:rPr>
        <w:t xml:space="preserve">личностных универсальных учебных действий </w:t>
      </w:r>
      <w:r w:rsidRPr="00774E6D">
        <w:rPr>
          <w:color w:val="auto"/>
          <w:sz w:val="28"/>
          <w:szCs w:val="28"/>
        </w:rPr>
        <w:t xml:space="preserve">приоритетное внимание уделяется формированию: </w:t>
      </w:r>
    </w:p>
    <w:p w:rsidR="0015066E" w:rsidRPr="00774E6D" w:rsidRDefault="0015066E" w:rsidP="003A0845">
      <w:pPr>
        <w:pStyle w:val="Default"/>
        <w:jc w:val="both"/>
        <w:rPr>
          <w:color w:val="auto"/>
          <w:sz w:val="28"/>
          <w:szCs w:val="28"/>
        </w:rPr>
      </w:pPr>
      <w:r w:rsidRPr="00774E6D">
        <w:rPr>
          <w:color w:val="auto"/>
          <w:sz w:val="28"/>
          <w:szCs w:val="28"/>
        </w:rPr>
        <w:t xml:space="preserve">• </w:t>
      </w:r>
      <w:r w:rsidRPr="00774E6D">
        <w:rPr>
          <w:i/>
          <w:iCs/>
          <w:color w:val="auto"/>
          <w:sz w:val="28"/>
          <w:szCs w:val="28"/>
        </w:rPr>
        <w:t xml:space="preserve">основ гражданской идентичности личности </w:t>
      </w:r>
      <w:r w:rsidRPr="00774E6D">
        <w:rPr>
          <w:color w:val="auto"/>
          <w:sz w:val="28"/>
          <w:szCs w:val="28"/>
        </w:rPr>
        <w:t xml:space="preserve">(включая когнитивный, эмоционально-ценностный и поведенческий компоненты); </w:t>
      </w:r>
    </w:p>
    <w:p w:rsidR="0015066E" w:rsidRPr="00774E6D" w:rsidRDefault="0015066E" w:rsidP="006452B8">
      <w:pPr>
        <w:pStyle w:val="Default"/>
        <w:jc w:val="both"/>
        <w:rPr>
          <w:color w:val="auto"/>
          <w:sz w:val="28"/>
          <w:szCs w:val="28"/>
        </w:rPr>
      </w:pPr>
      <w:r w:rsidRPr="00774E6D">
        <w:rPr>
          <w:color w:val="auto"/>
          <w:sz w:val="28"/>
          <w:szCs w:val="28"/>
        </w:rPr>
        <w:t xml:space="preserve">• </w:t>
      </w:r>
      <w:r w:rsidRPr="00774E6D">
        <w:rPr>
          <w:i/>
          <w:iCs/>
          <w:color w:val="auto"/>
          <w:sz w:val="28"/>
          <w:szCs w:val="28"/>
        </w:rPr>
        <w:t xml:space="preserve">основ социальных компетенций </w:t>
      </w:r>
      <w:r w:rsidRPr="00774E6D">
        <w:rPr>
          <w:color w:val="auto"/>
          <w:sz w:val="28"/>
          <w:szCs w:val="28"/>
        </w:rPr>
        <w:t xml:space="preserve">(включая ценностно-смысловые установки и моральные нормы, опыт социальных и межличностных отношений, правосознание); </w:t>
      </w:r>
    </w:p>
    <w:p w:rsidR="0015066E" w:rsidRPr="00774E6D" w:rsidRDefault="0015066E" w:rsidP="006452B8">
      <w:pPr>
        <w:pStyle w:val="Default"/>
        <w:jc w:val="both"/>
        <w:rPr>
          <w:color w:val="auto"/>
          <w:sz w:val="28"/>
          <w:szCs w:val="28"/>
        </w:rPr>
      </w:pPr>
      <w:r w:rsidRPr="00774E6D">
        <w:rPr>
          <w:color w:val="auto"/>
          <w:sz w:val="28"/>
          <w:szCs w:val="28"/>
        </w:rPr>
        <w:t xml:space="preserve">• готовности и способности к переходу к самообразованию на основе учебно-познавательной мотивации, в том числе </w:t>
      </w:r>
      <w:r w:rsidRPr="00774E6D">
        <w:rPr>
          <w:i/>
          <w:iCs/>
          <w:color w:val="auto"/>
          <w:sz w:val="28"/>
          <w:szCs w:val="28"/>
        </w:rPr>
        <w:t>готовности к выбору направления профильного образования</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lastRenderedPageBreak/>
        <w:t xml:space="preserve">В частности, формированию </w:t>
      </w:r>
      <w:r w:rsidRPr="00774E6D">
        <w:rPr>
          <w:b/>
          <w:bCs/>
          <w:i/>
          <w:iCs/>
          <w:color w:val="auto"/>
          <w:sz w:val="28"/>
          <w:szCs w:val="28"/>
        </w:rPr>
        <w:t xml:space="preserve">готовности и способности к выбору направления профильного образования </w:t>
      </w:r>
      <w:r w:rsidRPr="00774E6D">
        <w:rPr>
          <w:color w:val="auto"/>
          <w:sz w:val="28"/>
          <w:szCs w:val="28"/>
        </w:rPr>
        <w:t xml:space="preserve">способствуют: </w:t>
      </w:r>
    </w:p>
    <w:p w:rsidR="0015066E" w:rsidRPr="00774E6D" w:rsidRDefault="0015066E" w:rsidP="006452B8">
      <w:pPr>
        <w:pStyle w:val="Default"/>
        <w:jc w:val="both"/>
        <w:rPr>
          <w:color w:val="auto"/>
          <w:sz w:val="28"/>
          <w:szCs w:val="28"/>
        </w:rPr>
      </w:pPr>
      <w:r w:rsidRPr="00774E6D">
        <w:rPr>
          <w:color w:val="auto"/>
          <w:sz w:val="28"/>
          <w:szCs w:val="28"/>
        </w:rPr>
        <w:t xml:space="preserve">• целенаправленное формирование </w:t>
      </w:r>
      <w:r w:rsidRPr="00774E6D">
        <w:rPr>
          <w:i/>
          <w:iCs/>
          <w:color w:val="auto"/>
          <w:sz w:val="28"/>
          <w:szCs w:val="28"/>
        </w:rPr>
        <w:t xml:space="preserve">интереса </w:t>
      </w:r>
      <w:r w:rsidRPr="00774E6D">
        <w:rPr>
          <w:color w:val="auto"/>
          <w:sz w:val="28"/>
          <w:szCs w:val="28"/>
        </w:rPr>
        <w:t xml:space="preserve">к изучаемым областям знания и видам деятельности, педагогическая </w:t>
      </w:r>
      <w:r w:rsidRPr="00774E6D">
        <w:rPr>
          <w:i/>
          <w:iCs/>
          <w:color w:val="auto"/>
          <w:sz w:val="28"/>
          <w:szCs w:val="28"/>
        </w:rPr>
        <w:t>поддержка любознательности и избирательности интересов</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реализация </w:t>
      </w:r>
      <w:r w:rsidRPr="00774E6D">
        <w:rPr>
          <w:i/>
          <w:iCs/>
          <w:color w:val="auto"/>
          <w:sz w:val="28"/>
          <w:szCs w:val="28"/>
        </w:rPr>
        <w:t xml:space="preserve">уровневого подхода как в преподавании </w:t>
      </w:r>
      <w:r w:rsidRPr="00774E6D">
        <w:rPr>
          <w:color w:val="auto"/>
          <w:sz w:val="28"/>
          <w:szCs w:val="28"/>
        </w:rPr>
        <w:t xml:space="preserve">(на основе дифференциации требований к освоению учебных программ и достижению планируемых результатов), </w:t>
      </w:r>
      <w:r w:rsidRPr="00774E6D">
        <w:rPr>
          <w:i/>
          <w:iCs/>
          <w:color w:val="auto"/>
          <w:sz w:val="28"/>
          <w:szCs w:val="28"/>
        </w:rPr>
        <w:t xml:space="preserve">так и в оценочных процедурах </w:t>
      </w:r>
      <w:r w:rsidRPr="00774E6D">
        <w:rPr>
          <w:color w:val="auto"/>
          <w:sz w:val="28"/>
          <w:szCs w:val="28"/>
        </w:rPr>
        <w:t xml:space="preserve">(на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15066E" w:rsidRPr="00774E6D" w:rsidRDefault="0015066E" w:rsidP="006452B8">
      <w:pPr>
        <w:pStyle w:val="Default"/>
        <w:jc w:val="both"/>
        <w:rPr>
          <w:color w:val="auto"/>
          <w:sz w:val="28"/>
          <w:szCs w:val="28"/>
        </w:rPr>
      </w:pPr>
      <w:r w:rsidRPr="00774E6D">
        <w:rPr>
          <w:color w:val="auto"/>
          <w:sz w:val="28"/>
          <w:szCs w:val="28"/>
        </w:rPr>
        <w:t xml:space="preserve">• формирование </w:t>
      </w:r>
      <w:r w:rsidRPr="00774E6D">
        <w:rPr>
          <w:i/>
          <w:iCs/>
          <w:color w:val="auto"/>
          <w:sz w:val="28"/>
          <w:szCs w:val="28"/>
        </w:rPr>
        <w:t>навыков взаимо- и самооценки</w:t>
      </w:r>
      <w:r w:rsidRPr="00774E6D">
        <w:rPr>
          <w:color w:val="auto"/>
          <w:sz w:val="28"/>
          <w:szCs w:val="28"/>
        </w:rPr>
        <w:t xml:space="preserve">, </w:t>
      </w:r>
      <w:r w:rsidRPr="00774E6D">
        <w:rPr>
          <w:i/>
          <w:iCs/>
          <w:color w:val="auto"/>
          <w:sz w:val="28"/>
          <w:szCs w:val="28"/>
        </w:rPr>
        <w:t xml:space="preserve">навыков рефлексии </w:t>
      </w:r>
      <w:r w:rsidRPr="00774E6D">
        <w:rPr>
          <w:color w:val="auto"/>
          <w:sz w:val="28"/>
          <w:szCs w:val="28"/>
        </w:rPr>
        <w:t xml:space="preserve">на основе использования критериальной системы оценки; </w:t>
      </w:r>
    </w:p>
    <w:p w:rsidR="0015066E" w:rsidRPr="00774E6D" w:rsidRDefault="0015066E" w:rsidP="006452B8">
      <w:pPr>
        <w:pStyle w:val="Default"/>
        <w:jc w:val="both"/>
        <w:rPr>
          <w:color w:val="auto"/>
          <w:sz w:val="28"/>
          <w:szCs w:val="28"/>
        </w:rPr>
      </w:pPr>
      <w:r w:rsidRPr="00774E6D">
        <w:rPr>
          <w:color w:val="auto"/>
          <w:sz w:val="28"/>
          <w:szCs w:val="28"/>
        </w:rPr>
        <w:t xml:space="preserve">• организация </w:t>
      </w:r>
      <w:r w:rsidRPr="00774E6D">
        <w:rPr>
          <w:i/>
          <w:iCs/>
          <w:color w:val="auto"/>
          <w:sz w:val="28"/>
          <w:szCs w:val="28"/>
        </w:rPr>
        <w:t xml:space="preserve">системы проб подростками своих возможностей </w:t>
      </w:r>
      <w:r w:rsidRPr="00774E6D">
        <w:rPr>
          <w:color w:val="auto"/>
          <w:sz w:val="28"/>
          <w:szCs w:val="28"/>
        </w:rPr>
        <w:t xml:space="preserve">(в том числе предпрофессиональных проб) за счёт использования дополнительных возможностей </w:t>
      </w:r>
      <w:r w:rsidR="00F527F8" w:rsidRPr="00774E6D">
        <w:rPr>
          <w:color w:val="auto"/>
          <w:sz w:val="28"/>
          <w:szCs w:val="28"/>
        </w:rPr>
        <w:t>образовательной деятельности</w:t>
      </w:r>
      <w:r w:rsidRPr="00774E6D">
        <w:rPr>
          <w:color w:val="auto"/>
          <w:sz w:val="28"/>
          <w:szCs w:val="28"/>
        </w:rPr>
        <w:t xml:space="preserve">, в том числе: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w:t>
      </w:r>
      <w:r w:rsidR="006622DA" w:rsidRPr="00774E6D">
        <w:rPr>
          <w:color w:val="auto"/>
          <w:sz w:val="28"/>
          <w:szCs w:val="28"/>
        </w:rPr>
        <w:t>образовательной организации</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целенаправленное формирование в курсе технологии </w:t>
      </w:r>
      <w:r w:rsidRPr="00774E6D">
        <w:rPr>
          <w:i/>
          <w:iCs/>
          <w:color w:val="auto"/>
          <w:sz w:val="28"/>
          <w:szCs w:val="28"/>
        </w:rPr>
        <w:t xml:space="preserve">представлений о рынке труда </w:t>
      </w:r>
      <w:r w:rsidRPr="00774E6D">
        <w:rPr>
          <w:color w:val="auto"/>
          <w:sz w:val="28"/>
          <w:szCs w:val="28"/>
        </w:rPr>
        <w:t xml:space="preserve">и требованиях, предъявляемых различными массовыми востребованными профессиями к подготовке и личным качествам будущего труженика; </w:t>
      </w:r>
    </w:p>
    <w:p w:rsidR="0015066E" w:rsidRPr="00774E6D" w:rsidRDefault="0015066E" w:rsidP="006452B8">
      <w:pPr>
        <w:pStyle w:val="Default"/>
        <w:jc w:val="both"/>
        <w:rPr>
          <w:color w:val="auto"/>
          <w:sz w:val="28"/>
          <w:szCs w:val="28"/>
        </w:rPr>
      </w:pPr>
      <w:r w:rsidRPr="00774E6D">
        <w:rPr>
          <w:color w:val="auto"/>
          <w:sz w:val="28"/>
          <w:szCs w:val="28"/>
        </w:rPr>
        <w:t xml:space="preserve">• приобретение </w:t>
      </w:r>
      <w:r w:rsidRPr="00774E6D">
        <w:rPr>
          <w:i/>
          <w:iCs/>
          <w:color w:val="auto"/>
          <w:sz w:val="28"/>
          <w:szCs w:val="28"/>
        </w:rPr>
        <w:t xml:space="preserve">практического опыта пробного проектирования жизненной и профессиональной карьеры </w:t>
      </w:r>
      <w:r w:rsidRPr="00774E6D">
        <w:rPr>
          <w:color w:val="auto"/>
          <w:sz w:val="28"/>
          <w:szCs w:val="28"/>
        </w:rPr>
        <w:t xml:space="preserve">на основе соотнесения своих интересов, склонностей, личностных качеств, уровня подготовки с требованиями профессиональной деятельности. </w:t>
      </w:r>
    </w:p>
    <w:p w:rsidR="003A0845" w:rsidRPr="00774E6D" w:rsidRDefault="0015066E" w:rsidP="003A0845">
      <w:pPr>
        <w:pStyle w:val="Default"/>
        <w:ind w:firstLine="708"/>
        <w:jc w:val="both"/>
        <w:rPr>
          <w:color w:val="auto"/>
          <w:sz w:val="28"/>
          <w:szCs w:val="28"/>
        </w:rPr>
      </w:pPr>
      <w:r w:rsidRPr="00774E6D">
        <w:rPr>
          <w:color w:val="auto"/>
          <w:sz w:val="28"/>
          <w:szCs w:val="28"/>
        </w:rPr>
        <w:t xml:space="preserve">В сфере развития </w:t>
      </w:r>
      <w:r w:rsidRPr="00774E6D">
        <w:rPr>
          <w:b/>
          <w:bCs/>
          <w:color w:val="auto"/>
          <w:sz w:val="28"/>
          <w:szCs w:val="28"/>
        </w:rPr>
        <w:t xml:space="preserve">регулятивных универсальных учебных действий </w:t>
      </w:r>
      <w:r w:rsidRPr="00774E6D">
        <w:rPr>
          <w:color w:val="auto"/>
          <w:sz w:val="28"/>
          <w:szCs w:val="28"/>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сфере развития </w:t>
      </w:r>
      <w:r w:rsidRPr="00774E6D">
        <w:rPr>
          <w:b/>
          <w:bCs/>
          <w:color w:val="auto"/>
          <w:sz w:val="28"/>
          <w:szCs w:val="28"/>
        </w:rPr>
        <w:t xml:space="preserve">коммуникативных универсальных учебных действий </w:t>
      </w:r>
      <w:r w:rsidRPr="00774E6D">
        <w:rPr>
          <w:color w:val="auto"/>
          <w:sz w:val="28"/>
          <w:szCs w:val="28"/>
        </w:rPr>
        <w:t xml:space="preserve">приоритетное внимание уделяется: </w:t>
      </w:r>
    </w:p>
    <w:p w:rsidR="0015066E" w:rsidRPr="00774E6D" w:rsidRDefault="0015066E" w:rsidP="006452B8">
      <w:pPr>
        <w:pStyle w:val="Default"/>
        <w:jc w:val="both"/>
        <w:rPr>
          <w:color w:val="auto"/>
          <w:sz w:val="28"/>
          <w:szCs w:val="28"/>
        </w:rPr>
      </w:pPr>
      <w:r w:rsidRPr="00774E6D">
        <w:rPr>
          <w:color w:val="auto"/>
          <w:sz w:val="28"/>
          <w:szCs w:val="28"/>
        </w:rPr>
        <w:t xml:space="preserve">• формированию действий по организации и планированию </w:t>
      </w:r>
      <w:r w:rsidRPr="00774E6D">
        <w:rPr>
          <w:i/>
          <w:iCs/>
          <w:color w:val="auto"/>
          <w:sz w:val="28"/>
          <w:szCs w:val="28"/>
        </w:rPr>
        <w:t>учебного сотрудничества с учителем и сверстниками</w:t>
      </w:r>
      <w:r w:rsidRPr="00774E6D">
        <w:rPr>
          <w:color w:val="auto"/>
          <w:sz w:val="28"/>
          <w:szCs w:val="28"/>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15066E" w:rsidRPr="00774E6D" w:rsidRDefault="0015066E" w:rsidP="006452B8">
      <w:pPr>
        <w:pStyle w:val="Default"/>
        <w:jc w:val="both"/>
        <w:rPr>
          <w:color w:val="auto"/>
          <w:sz w:val="28"/>
          <w:szCs w:val="28"/>
        </w:rPr>
      </w:pPr>
      <w:r w:rsidRPr="00774E6D">
        <w:rPr>
          <w:color w:val="auto"/>
          <w:sz w:val="28"/>
          <w:szCs w:val="28"/>
        </w:rPr>
        <w:t xml:space="preserve">• практическому освоению умений, составляющих основу </w:t>
      </w:r>
      <w:r w:rsidRPr="00774E6D">
        <w:rPr>
          <w:i/>
          <w:iCs/>
          <w:color w:val="auto"/>
          <w:sz w:val="28"/>
          <w:szCs w:val="28"/>
        </w:rPr>
        <w:t>коммуникативной компетентности</w:t>
      </w:r>
      <w:r w:rsidRPr="00774E6D">
        <w:rPr>
          <w:color w:val="auto"/>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w:t>
      </w:r>
      <w:r w:rsidRPr="00774E6D">
        <w:rPr>
          <w:color w:val="auto"/>
          <w:sz w:val="28"/>
          <w:szCs w:val="28"/>
        </w:rPr>
        <w:lastRenderedPageBreak/>
        <w:t xml:space="preserve">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15066E" w:rsidRPr="00774E6D" w:rsidRDefault="0015066E" w:rsidP="006452B8">
      <w:pPr>
        <w:pStyle w:val="Default"/>
        <w:jc w:val="both"/>
        <w:rPr>
          <w:color w:val="auto"/>
          <w:sz w:val="28"/>
          <w:szCs w:val="28"/>
        </w:rPr>
      </w:pPr>
      <w:r w:rsidRPr="00774E6D">
        <w:rPr>
          <w:color w:val="auto"/>
          <w:sz w:val="28"/>
          <w:szCs w:val="28"/>
        </w:rPr>
        <w:t xml:space="preserve">• развитию </w:t>
      </w:r>
      <w:r w:rsidRPr="00774E6D">
        <w:rPr>
          <w:i/>
          <w:iCs/>
          <w:color w:val="auto"/>
          <w:sz w:val="28"/>
          <w:szCs w:val="28"/>
        </w:rPr>
        <w:t>речевой деятельности</w:t>
      </w:r>
      <w:r w:rsidRPr="00774E6D">
        <w:rPr>
          <w:color w:val="auto"/>
          <w:sz w:val="28"/>
          <w:szCs w:val="28"/>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сфере развития </w:t>
      </w:r>
      <w:r w:rsidRPr="00774E6D">
        <w:rPr>
          <w:b/>
          <w:bCs/>
          <w:color w:val="auto"/>
          <w:sz w:val="28"/>
          <w:szCs w:val="28"/>
        </w:rPr>
        <w:t xml:space="preserve">познавательных универсальных учебных действий </w:t>
      </w:r>
      <w:r w:rsidRPr="00774E6D">
        <w:rPr>
          <w:color w:val="auto"/>
          <w:sz w:val="28"/>
          <w:szCs w:val="28"/>
        </w:rPr>
        <w:t xml:space="preserve">приоритетное внимание уделяется: </w:t>
      </w:r>
    </w:p>
    <w:p w:rsidR="0015066E" w:rsidRPr="00774E6D" w:rsidRDefault="0015066E" w:rsidP="006452B8">
      <w:pPr>
        <w:pStyle w:val="Default"/>
        <w:jc w:val="both"/>
        <w:rPr>
          <w:color w:val="auto"/>
          <w:sz w:val="28"/>
          <w:szCs w:val="28"/>
        </w:rPr>
      </w:pPr>
      <w:r w:rsidRPr="00774E6D">
        <w:rPr>
          <w:color w:val="auto"/>
          <w:sz w:val="28"/>
          <w:szCs w:val="28"/>
        </w:rPr>
        <w:t xml:space="preserve">• практическому освоению обучающимися </w:t>
      </w:r>
      <w:r w:rsidRPr="00774E6D">
        <w:rPr>
          <w:i/>
          <w:iCs/>
          <w:color w:val="auto"/>
          <w:sz w:val="28"/>
          <w:szCs w:val="28"/>
        </w:rPr>
        <w:t>основ проектно-исследовательской деятельности</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развитию </w:t>
      </w:r>
      <w:r w:rsidRPr="00774E6D">
        <w:rPr>
          <w:i/>
          <w:iCs/>
          <w:color w:val="auto"/>
          <w:sz w:val="28"/>
          <w:szCs w:val="28"/>
        </w:rPr>
        <w:t xml:space="preserve">стратегий смыслового чтения </w:t>
      </w:r>
      <w:r w:rsidRPr="00774E6D">
        <w:rPr>
          <w:color w:val="auto"/>
          <w:sz w:val="28"/>
          <w:szCs w:val="28"/>
        </w:rPr>
        <w:t xml:space="preserve">и </w:t>
      </w:r>
      <w:r w:rsidRPr="00774E6D">
        <w:rPr>
          <w:i/>
          <w:iCs/>
          <w:color w:val="auto"/>
          <w:sz w:val="28"/>
          <w:szCs w:val="28"/>
        </w:rPr>
        <w:t>работе с информацией</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практическому освоению </w:t>
      </w:r>
      <w:r w:rsidRPr="00774E6D">
        <w:rPr>
          <w:i/>
          <w:iCs/>
          <w:color w:val="auto"/>
          <w:sz w:val="28"/>
          <w:szCs w:val="28"/>
        </w:rPr>
        <w:t>методов познания</w:t>
      </w:r>
      <w:r w:rsidRPr="00774E6D">
        <w:rPr>
          <w:color w:val="auto"/>
          <w:sz w:val="28"/>
          <w:szCs w:val="28"/>
        </w:rPr>
        <w:t xml:space="preserve">, используемых в различных областях знания и сферах культуры, соответствующего им </w:t>
      </w:r>
      <w:r w:rsidRPr="00774E6D">
        <w:rPr>
          <w:i/>
          <w:iCs/>
          <w:color w:val="auto"/>
          <w:sz w:val="28"/>
          <w:szCs w:val="28"/>
        </w:rPr>
        <w:t>инструментария и понятийного аппарата</w:t>
      </w:r>
      <w:r w:rsidRPr="00774E6D">
        <w:rPr>
          <w:color w:val="auto"/>
          <w:sz w:val="28"/>
          <w:szCs w:val="28"/>
        </w:rPr>
        <w:t xml:space="preserve">, регулярному обращению в учебном процессе к использованию общеучебных умений, знаково-символических средств, широкого спектра </w:t>
      </w:r>
      <w:r w:rsidRPr="00774E6D">
        <w:rPr>
          <w:i/>
          <w:iCs/>
          <w:color w:val="auto"/>
          <w:sz w:val="28"/>
          <w:szCs w:val="28"/>
        </w:rPr>
        <w:t xml:space="preserve">логических действий и операций.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При изучении учебных предметов обучающиеся усовершенствуют приобретённые на первой </w:t>
      </w:r>
      <w:r w:rsidR="006622DA" w:rsidRPr="00774E6D">
        <w:rPr>
          <w:color w:val="auto"/>
          <w:sz w:val="28"/>
          <w:szCs w:val="28"/>
        </w:rPr>
        <w:t>уровня</w:t>
      </w:r>
      <w:r w:rsidRPr="00774E6D">
        <w:rPr>
          <w:color w:val="auto"/>
          <w:sz w:val="28"/>
          <w:szCs w:val="28"/>
        </w:rPr>
        <w:t xml:space="preserve"> </w:t>
      </w:r>
      <w:r w:rsidRPr="00774E6D">
        <w:rPr>
          <w:b/>
          <w:bCs/>
          <w:i/>
          <w:iCs/>
          <w:color w:val="auto"/>
          <w:sz w:val="28"/>
          <w:szCs w:val="28"/>
        </w:rPr>
        <w:t xml:space="preserve">навыки работы с информацией </w:t>
      </w:r>
      <w:r w:rsidRPr="00774E6D">
        <w:rPr>
          <w:color w:val="auto"/>
          <w:sz w:val="28"/>
          <w:szCs w:val="28"/>
        </w:rPr>
        <w:t xml:space="preserve">и пополнят их. Они смогут работать с текстами, преобразовывать и интерпретировать содержащуюся в них информацию, в том числе: </w:t>
      </w:r>
    </w:p>
    <w:p w:rsidR="0015066E" w:rsidRPr="00774E6D" w:rsidRDefault="0015066E" w:rsidP="006452B8">
      <w:pPr>
        <w:pStyle w:val="Default"/>
        <w:jc w:val="both"/>
        <w:rPr>
          <w:color w:val="auto"/>
          <w:sz w:val="28"/>
          <w:szCs w:val="28"/>
        </w:rPr>
      </w:pPr>
      <w:r w:rsidRPr="00774E6D">
        <w:rPr>
          <w:color w:val="auto"/>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15066E" w:rsidRPr="00774E6D" w:rsidRDefault="0015066E" w:rsidP="006452B8">
      <w:pPr>
        <w:pStyle w:val="Default"/>
        <w:jc w:val="both"/>
        <w:rPr>
          <w:color w:val="auto"/>
          <w:sz w:val="28"/>
          <w:szCs w:val="28"/>
        </w:rPr>
      </w:pPr>
      <w:r w:rsidRPr="00774E6D">
        <w:rPr>
          <w:color w:val="auto"/>
          <w:sz w:val="28"/>
          <w:szCs w:val="28"/>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15066E" w:rsidRPr="00774E6D" w:rsidRDefault="0015066E" w:rsidP="006452B8">
      <w:pPr>
        <w:pStyle w:val="Default"/>
        <w:jc w:val="both"/>
        <w:rPr>
          <w:color w:val="auto"/>
          <w:sz w:val="28"/>
          <w:szCs w:val="28"/>
        </w:rPr>
      </w:pPr>
      <w:r w:rsidRPr="00774E6D">
        <w:rPr>
          <w:color w:val="auto"/>
          <w:sz w:val="28"/>
          <w:szCs w:val="28"/>
        </w:rPr>
        <w:t xml:space="preserve">• заполнять и дополнять таблицы, схемы, диаграммы, тексты.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Обучающиеся усовершенствуют навык </w:t>
      </w:r>
      <w:r w:rsidRPr="00774E6D">
        <w:rPr>
          <w:i/>
          <w:iCs/>
          <w:color w:val="auto"/>
          <w:sz w:val="28"/>
          <w:szCs w:val="28"/>
        </w:rPr>
        <w:t xml:space="preserve">поиска информации </w:t>
      </w:r>
      <w:r w:rsidRPr="00774E6D">
        <w:rPr>
          <w:color w:val="auto"/>
          <w:sz w:val="28"/>
          <w:szCs w:val="28"/>
        </w:rPr>
        <w:t xml:space="preserve">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15066E" w:rsidRPr="00774E6D" w:rsidRDefault="0015066E" w:rsidP="006452B8">
      <w:pPr>
        <w:pStyle w:val="Default"/>
        <w:jc w:val="both"/>
        <w:rPr>
          <w:color w:val="auto"/>
          <w:sz w:val="28"/>
          <w:szCs w:val="28"/>
        </w:rPr>
      </w:pPr>
      <w:r w:rsidRPr="00774E6D">
        <w:rPr>
          <w:color w:val="auto"/>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15066E" w:rsidRPr="00774E6D" w:rsidRDefault="0015066E" w:rsidP="003A0845">
      <w:pPr>
        <w:pStyle w:val="Default"/>
        <w:ind w:firstLine="708"/>
        <w:jc w:val="both"/>
        <w:rPr>
          <w:color w:val="auto"/>
          <w:sz w:val="28"/>
          <w:szCs w:val="28"/>
        </w:rPr>
      </w:pPr>
      <w:r w:rsidRPr="00774E6D">
        <w:rPr>
          <w:color w:val="auto"/>
          <w:sz w:val="28"/>
          <w:szCs w:val="28"/>
        </w:rPr>
        <w:lastRenderedPageBreak/>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D56E1C" w:rsidRPr="00774E6D" w:rsidRDefault="00D56E1C" w:rsidP="003A0845">
      <w:pPr>
        <w:pStyle w:val="Default"/>
        <w:ind w:firstLine="708"/>
        <w:jc w:val="both"/>
        <w:rPr>
          <w:color w:val="auto"/>
          <w:sz w:val="28"/>
          <w:szCs w:val="28"/>
        </w:rPr>
      </w:pPr>
    </w:p>
    <w:p w:rsidR="00D56E1C" w:rsidRPr="00774E6D" w:rsidRDefault="00D56E1C" w:rsidP="00D56E1C">
      <w:pPr>
        <w:pStyle w:val="2"/>
        <w:spacing w:before="0" w:after="240"/>
        <w:rPr>
          <w:rStyle w:val="20"/>
          <w:b/>
          <w:color w:val="auto"/>
          <w:sz w:val="28"/>
          <w:szCs w:val="28"/>
        </w:rPr>
      </w:pPr>
      <w:bookmarkStart w:id="1" w:name="_Toc405145648"/>
      <w:bookmarkStart w:id="2" w:name="_Toc406058977"/>
      <w:bookmarkStart w:id="3" w:name="_Toc409691626"/>
      <w:r w:rsidRPr="00774E6D">
        <w:rPr>
          <w:rStyle w:val="20"/>
          <w:b/>
          <w:color w:val="auto"/>
          <w:sz w:val="28"/>
          <w:szCs w:val="28"/>
        </w:rPr>
        <w:t xml:space="preserve">1.2.3. Личностные результаты освоения </w:t>
      </w:r>
      <w:bookmarkEnd w:id="1"/>
      <w:bookmarkEnd w:id="2"/>
      <w:bookmarkEnd w:id="3"/>
      <w:r w:rsidRPr="00774E6D">
        <w:rPr>
          <w:rStyle w:val="20"/>
          <w:b/>
          <w:color w:val="auto"/>
          <w:sz w:val="28"/>
          <w:szCs w:val="28"/>
        </w:rPr>
        <w:t>основной образовательной программы:</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w:t>
      </w:r>
      <w:r w:rsidRPr="00774E6D">
        <w:rPr>
          <w:rStyle w:val="dash041e005f0431005f044b005f0447005f043d005f044b005f0439005f005fchar1char1"/>
          <w:sz w:val="28"/>
          <w:szCs w:val="28"/>
        </w:rPr>
        <w:lastRenderedPageBreak/>
        <w:t>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527F8"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D56E1C" w:rsidRPr="00774E6D" w:rsidRDefault="00F527F8"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 xml:space="preserve"> 6. Освоение</w:t>
      </w:r>
      <w:r w:rsidR="00D56E1C" w:rsidRPr="00774E6D">
        <w:rPr>
          <w:rStyle w:val="dash041e005f0431005f044b005f0447005f043d005f044b005f0439005f005fchar1char1"/>
          <w:sz w:val="28"/>
          <w:szCs w:val="28"/>
        </w:rPr>
        <w:t xml:space="preserve">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w:t>
      </w:r>
      <w:r w:rsidRPr="00774E6D">
        <w:rPr>
          <w:rStyle w:val="dash041e005f0431005f044b005f0447005f043d005f044b005f0439005f005fchar1char1"/>
          <w:sz w:val="28"/>
          <w:szCs w:val="28"/>
        </w:rPr>
        <w:t xml:space="preserve"> в жизнедеятельности подросткового общественного объединения</w:t>
      </w:r>
      <w:r w:rsidR="00D56E1C" w:rsidRPr="00774E6D">
        <w:rPr>
          <w:rStyle w:val="dash041e005f0431005f044b005f0447005f043d005f044b005f0439005f005fchar1char1"/>
          <w:sz w:val="28"/>
          <w:szCs w:val="28"/>
        </w:rPr>
        <w:t xml:space="preserve">; включенность в непосредственное гражданское участие, идентификация себя в качестве субъекта социальных преобразований, освоение компетентностей в сфере организаторской деятельности; </w:t>
      </w:r>
      <w:r w:rsidRPr="00774E6D">
        <w:rPr>
          <w:rStyle w:val="dash041e005f0431005f044b005f0447005f043d005f044b005f0439005f005fchar1char1"/>
          <w:sz w:val="28"/>
          <w:szCs w:val="28"/>
        </w:rPr>
        <w:t>созидательное отношение к окружающей действительности</w:t>
      </w:r>
      <w:r w:rsidR="00D56E1C" w:rsidRPr="00774E6D">
        <w:rPr>
          <w:rStyle w:val="dash041e005f0431005f044b005f0447005f043d005f044b005f0439005f005fchar1char1"/>
          <w:sz w:val="28"/>
          <w:szCs w:val="28"/>
        </w:rPr>
        <w:t>).</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7. Сформированность ценности здорово</w:t>
      </w:r>
      <w:r w:rsidR="00F527F8" w:rsidRPr="00774E6D">
        <w:rPr>
          <w:rStyle w:val="dash041e005f0431005f044b005f0447005f043d005f044b005f0439005f005fchar1char1"/>
          <w:sz w:val="28"/>
          <w:szCs w:val="28"/>
        </w:rPr>
        <w:t>го и безопасного образа жизни; усвоение</w:t>
      </w:r>
      <w:r w:rsidRPr="00774E6D">
        <w:rPr>
          <w:rStyle w:val="dash041e005f0431005f044b005f0447005f043d005f044b005f0439005f005fchar1char1"/>
          <w:sz w:val="28"/>
          <w:szCs w:val="28"/>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w:t>
      </w:r>
      <w:r w:rsidR="00F527F8" w:rsidRPr="00774E6D">
        <w:rPr>
          <w:rStyle w:val="dash041e005f0431005f044b005f0447005f043d005f044b005f0439005f005fchar1char1"/>
          <w:sz w:val="28"/>
          <w:szCs w:val="28"/>
        </w:rPr>
        <w:t>ать художественные произведения</w:t>
      </w:r>
      <w:r w:rsidRPr="00774E6D">
        <w:rPr>
          <w:rStyle w:val="dash041e005f0431005f044b005f0447005f043d005f044b005f0439005f005fchar1char1"/>
          <w:sz w:val="28"/>
          <w:szCs w:val="28"/>
        </w:rPr>
        <w:t>; сформированность основ художественной культуры</w:t>
      </w:r>
      <w:r w:rsidR="00F527F8" w:rsidRPr="00774E6D">
        <w:rPr>
          <w:rStyle w:val="dash041e005f0431005f044b005f0447005f043d005f044b005f0439005f005fchar1char1"/>
          <w:sz w:val="28"/>
          <w:szCs w:val="28"/>
        </w:rPr>
        <w:t>;</w:t>
      </w:r>
      <w:r w:rsidRPr="00774E6D">
        <w:rPr>
          <w:rStyle w:val="dash041e005f0431005f044b005f0447005f043d005f044b005f0439005f005fchar1char1"/>
          <w:sz w:val="28"/>
          <w:szCs w:val="28"/>
        </w:rPr>
        <w:t xml:space="preserve"> эстетическое, эмоционально-ценностное видение окружающего мира; способность к самовыражению и ориентации в художественном и нравственном пространстве культуры; уважение к истории культуры своего Отечества, </w:t>
      </w:r>
      <w:r w:rsidR="00F527F8" w:rsidRPr="00774E6D">
        <w:rPr>
          <w:rStyle w:val="dash041e005f0431005f044b005f0447005f043d005f044b005f0439005f005fchar1char1"/>
          <w:sz w:val="28"/>
          <w:szCs w:val="28"/>
        </w:rPr>
        <w:t xml:space="preserve">отношение </w:t>
      </w:r>
      <w:r w:rsidRPr="00774E6D">
        <w:rPr>
          <w:rStyle w:val="dash041e005f0431005f044b005f0447005f043d005f044b005f0439005f005fchar1char1"/>
          <w:sz w:val="28"/>
          <w:szCs w:val="28"/>
        </w:rPr>
        <w:t>к традициям художественной культуры как смысловой, эстетической и личностно-значимой ценности).</w:t>
      </w:r>
    </w:p>
    <w:p w:rsidR="00D56E1C" w:rsidRPr="00774E6D" w:rsidRDefault="00D56E1C" w:rsidP="00D56E1C">
      <w:pPr>
        <w:spacing w:after="240"/>
        <w:ind w:firstLine="709"/>
        <w:jc w:val="both"/>
        <w:rPr>
          <w:sz w:val="28"/>
          <w:szCs w:val="28"/>
        </w:rPr>
      </w:pPr>
      <w:r w:rsidRPr="00774E6D">
        <w:rPr>
          <w:rStyle w:val="dash041e005f0431005f044b005f0447005f043d005f044b005f0439005f005fchar1char1"/>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практической деятельности в жизненных ситуациях (готовность к исследованию природы, к занятиям сельскохозяйственным трудом, к </w:t>
      </w:r>
      <w:r w:rsidRPr="00774E6D">
        <w:rPr>
          <w:rStyle w:val="dash041e005f0431005f044b005f0447005f043d005f044b005f0439005f005fchar1char1"/>
          <w:sz w:val="28"/>
          <w:szCs w:val="28"/>
        </w:rPr>
        <w:lastRenderedPageBreak/>
        <w:t>художественно-эстетическому отражению природы, к занятиям туризмом, в том числе экотуризмом, к осуществлению природоохранной деятельности).</w:t>
      </w:r>
    </w:p>
    <w:p w:rsidR="00D56E1C" w:rsidRPr="00774E6D" w:rsidRDefault="00D56E1C" w:rsidP="00D56E1C">
      <w:pPr>
        <w:ind w:firstLine="709"/>
        <w:jc w:val="both"/>
        <w:rPr>
          <w:b/>
          <w:sz w:val="28"/>
          <w:szCs w:val="28"/>
        </w:rPr>
      </w:pPr>
      <w:r w:rsidRPr="00774E6D">
        <w:rPr>
          <w:b/>
          <w:sz w:val="28"/>
          <w:szCs w:val="28"/>
        </w:rPr>
        <w:t>1.2.4. Метапредметные результаты освоения основной образовательной программы</w:t>
      </w:r>
    </w:p>
    <w:p w:rsidR="00D56E1C" w:rsidRPr="00774E6D" w:rsidRDefault="00D56E1C" w:rsidP="00D56E1C">
      <w:pPr>
        <w:ind w:firstLine="709"/>
        <w:jc w:val="both"/>
        <w:rPr>
          <w:b/>
          <w:sz w:val="28"/>
          <w:szCs w:val="28"/>
        </w:rPr>
      </w:pPr>
      <w:r w:rsidRPr="00774E6D">
        <w:rPr>
          <w:b/>
          <w:sz w:val="28"/>
          <w:szCs w:val="28"/>
        </w:rPr>
        <w:t>Межпредметные понятия</w:t>
      </w:r>
    </w:p>
    <w:p w:rsidR="00D56E1C" w:rsidRPr="00774E6D" w:rsidRDefault="00D56E1C" w:rsidP="00D56E1C">
      <w:pPr>
        <w:ind w:firstLine="708"/>
        <w:jc w:val="both"/>
        <w:rPr>
          <w:sz w:val="28"/>
          <w:szCs w:val="28"/>
        </w:rPr>
      </w:pPr>
      <w:r w:rsidRPr="00774E6D">
        <w:rPr>
          <w:sz w:val="28"/>
          <w:szCs w:val="28"/>
        </w:rPr>
        <w:t xml:space="preserve">Условием формирования межпредметных понятий,  таких, как система, </w:t>
      </w:r>
      <w:r w:rsidRPr="00774E6D">
        <w:rPr>
          <w:sz w:val="28"/>
          <w:szCs w:val="28"/>
          <w:shd w:val="clear" w:color="auto" w:fill="FFFFFF"/>
        </w:rPr>
        <w:t xml:space="preserve">факт, закономерность, феномен, анализ, синтез </w:t>
      </w:r>
      <w:r w:rsidRPr="00774E6D">
        <w:rPr>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74E6D">
        <w:rPr>
          <w:b/>
          <w:sz w:val="28"/>
          <w:szCs w:val="28"/>
        </w:rPr>
        <w:t>основ читательской компетенции</w:t>
      </w:r>
      <w:r w:rsidRPr="00774E6D">
        <w:rPr>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56E1C" w:rsidRPr="00774E6D" w:rsidRDefault="00D56E1C" w:rsidP="00D56E1C">
      <w:pPr>
        <w:ind w:firstLine="709"/>
        <w:jc w:val="both"/>
        <w:rPr>
          <w:i/>
          <w:sz w:val="28"/>
          <w:szCs w:val="28"/>
        </w:rPr>
      </w:pPr>
      <w:r w:rsidRPr="00774E6D">
        <w:rPr>
          <w:sz w:val="28"/>
          <w:szCs w:val="28"/>
        </w:rPr>
        <w:t xml:space="preserve">При изучении учебных предметов обучающиеся усовершенствуют приобретенные на первом уровне </w:t>
      </w:r>
      <w:r w:rsidRPr="00774E6D">
        <w:rPr>
          <w:b/>
          <w:sz w:val="28"/>
          <w:szCs w:val="28"/>
        </w:rPr>
        <w:t>навыки работы с информацией</w:t>
      </w:r>
      <w:r w:rsidRPr="00774E6D">
        <w:rPr>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D56E1C" w:rsidRPr="00774E6D" w:rsidRDefault="00D56E1C" w:rsidP="00D56E1C">
      <w:pPr>
        <w:ind w:firstLine="709"/>
        <w:jc w:val="both"/>
        <w:rPr>
          <w:sz w:val="28"/>
          <w:szCs w:val="28"/>
        </w:rPr>
      </w:pPr>
      <w:r w:rsidRPr="00774E6D">
        <w:rPr>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D56E1C" w:rsidRPr="00774E6D" w:rsidRDefault="00D56E1C" w:rsidP="00D56E1C">
      <w:pPr>
        <w:ind w:firstLine="709"/>
        <w:jc w:val="both"/>
        <w:rPr>
          <w:sz w:val="28"/>
          <w:szCs w:val="28"/>
        </w:rPr>
      </w:pPr>
      <w:r w:rsidRPr="00774E6D">
        <w:rPr>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56E1C" w:rsidRPr="00774E6D" w:rsidRDefault="00D56E1C" w:rsidP="00D56E1C">
      <w:pPr>
        <w:ind w:firstLine="709"/>
        <w:jc w:val="both"/>
        <w:rPr>
          <w:sz w:val="28"/>
          <w:szCs w:val="28"/>
        </w:rPr>
      </w:pPr>
      <w:r w:rsidRPr="00774E6D">
        <w:rPr>
          <w:sz w:val="28"/>
          <w:szCs w:val="28"/>
        </w:rPr>
        <w:t>• заполнять и дополнять таблицы, схемы, диаграммы, тексты.</w:t>
      </w:r>
    </w:p>
    <w:p w:rsidR="00D56E1C" w:rsidRPr="00774E6D" w:rsidRDefault="00D56E1C" w:rsidP="00D56E1C">
      <w:pPr>
        <w:ind w:firstLine="709"/>
        <w:jc w:val="both"/>
        <w:rPr>
          <w:sz w:val="28"/>
          <w:szCs w:val="28"/>
        </w:rPr>
      </w:pPr>
      <w:r w:rsidRPr="00774E6D">
        <w:rPr>
          <w:sz w:val="28"/>
          <w:szCs w:val="28"/>
        </w:rPr>
        <w:t xml:space="preserve">В ходе изучения всех учебных предметов обучающиеся </w:t>
      </w:r>
      <w:r w:rsidRPr="00774E6D">
        <w:rPr>
          <w:b/>
          <w:sz w:val="28"/>
          <w:szCs w:val="28"/>
        </w:rPr>
        <w:t>приобретут опыт проектной деятельности</w:t>
      </w:r>
      <w:r w:rsidRPr="00774E6D">
        <w:rPr>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56E1C" w:rsidRPr="00774E6D" w:rsidRDefault="00D56E1C" w:rsidP="00D56E1C">
      <w:pPr>
        <w:ind w:firstLine="709"/>
        <w:jc w:val="both"/>
        <w:rPr>
          <w:sz w:val="28"/>
          <w:szCs w:val="28"/>
        </w:rPr>
      </w:pPr>
      <w:r w:rsidRPr="00774E6D">
        <w:rPr>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w:t>
      </w:r>
      <w:r w:rsidRPr="00774E6D">
        <w:rPr>
          <w:sz w:val="28"/>
          <w:szCs w:val="28"/>
        </w:rPr>
        <w:lastRenderedPageBreak/>
        <w:t>технического оснащения, кадрового потенциала, используемых методов работы и образовательных технологий.</w:t>
      </w:r>
    </w:p>
    <w:p w:rsidR="00D56E1C" w:rsidRPr="00774E6D" w:rsidRDefault="00D56E1C" w:rsidP="00D56E1C">
      <w:pPr>
        <w:ind w:firstLine="709"/>
        <w:jc w:val="both"/>
        <w:rPr>
          <w:sz w:val="28"/>
          <w:szCs w:val="28"/>
        </w:rPr>
      </w:pPr>
      <w:r w:rsidRPr="00774E6D">
        <w:rPr>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D56E1C" w:rsidRPr="00774E6D" w:rsidRDefault="00D56E1C" w:rsidP="00D56E1C">
      <w:pPr>
        <w:ind w:firstLine="709"/>
        <w:jc w:val="both"/>
        <w:rPr>
          <w:b/>
          <w:sz w:val="28"/>
          <w:szCs w:val="28"/>
        </w:rPr>
      </w:pPr>
      <w:r w:rsidRPr="00774E6D">
        <w:rPr>
          <w:b/>
          <w:sz w:val="28"/>
          <w:szCs w:val="28"/>
        </w:rPr>
        <w:t>Регулятивные УУД</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анализировать существующие и планировать будущие образовательные результаты;</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идентифицировать собственные проблемы и определять главную проблему;</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выдвигать версии решения проблемы, формулировать гипотезы, предвосхищать конечный результат;</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ставить цель деятельности на основе определенной проблемы и существующих возможностей;</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формулировать учебные задачи как шаги достижения поставленной цели деятельности;</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D56E1C" w:rsidRPr="00774E6D" w:rsidRDefault="00D56E1C" w:rsidP="00661807">
      <w:pPr>
        <w:widowControl w:val="0"/>
        <w:numPr>
          <w:ilvl w:val="0"/>
          <w:numId w:val="19"/>
        </w:numPr>
        <w:tabs>
          <w:tab w:val="left" w:pos="1134"/>
        </w:tabs>
        <w:suppressAutoHyphens w:val="0"/>
        <w:ind w:left="0" w:firstLine="709"/>
        <w:jc w:val="both"/>
        <w:rPr>
          <w:b/>
          <w:sz w:val="28"/>
          <w:szCs w:val="28"/>
        </w:rPr>
      </w:pPr>
      <w:r w:rsidRPr="00774E6D">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определять необходимые действие(я) в соответствии с учебной и познавательной задачей и составлять алгоритм их выполнения;</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обосновывать и осуществлять выбор наиболее эффективных способов решения учебных и познавательных задач;</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определять/находить, в том числе из предложенных вариантов, условия для выполнения учебной и познавательной задачи;</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выбирать из предложенных вариантов и самостоятельно искать средства/ресурсы для решения задачи/достижения цели;</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составлять план решения проблемы (выполнения проекта, проведения исследования);</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определять потенциальные затруднения при решении учебной и познавательной задачи и находить средства для их устранения;</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планировать и корректировать свою индивидуальную образовательную траекторию.</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 xml:space="preserve">Умение соотносить свои действия с планируемыми результатами, </w:t>
      </w:r>
      <w:r w:rsidRPr="00774E6D">
        <w:rPr>
          <w:sz w:val="28"/>
          <w:szCs w:val="28"/>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систематизировать (в том числе выбирать приоритетные) критерии планируемых результатов и оценки своей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оценивать свою деятельность, аргументируя причины достижения или отсутствия планируемого результата;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сверять свои действия с целью и, при необходимости, исправлять ошибки самостоятельно.</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Умение оценивать правильность выполнения учебной задачи, собственные возможности ее решения.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критерии правильности (корректности) выполнения учебной задачи;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анализировать и обосновывать применение соответствующего инструментария для выполнения учебной задачи;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фиксировать и анализировать динамику собственных образовательных результатов.</w:t>
      </w:r>
    </w:p>
    <w:p w:rsidR="00D56E1C" w:rsidRPr="00774E6D" w:rsidRDefault="00D56E1C" w:rsidP="00661807">
      <w:pPr>
        <w:widowControl w:val="0"/>
        <w:numPr>
          <w:ilvl w:val="0"/>
          <w:numId w:val="19"/>
        </w:numPr>
        <w:tabs>
          <w:tab w:val="left" w:pos="1134"/>
        </w:tabs>
        <w:suppressAutoHyphens w:val="0"/>
        <w:ind w:left="0" w:firstLine="709"/>
        <w:jc w:val="both"/>
        <w:rPr>
          <w:b/>
          <w:sz w:val="28"/>
          <w:szCs w:val="28"/>
        </w:rPr>
      </w:pPr>
      <w:r w:rsidRPr="00774E6D">
        <w:rPr>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 xml:space="preserve">наблюдать и анализировать собственную учебную и познавательную </w:t>
      </w:r>
      <w:r w:rsidRPr="00774E6D">
        <w:rPr>
          <w:sz w:val="28"/>
          <w:szCs w:val="28"/>
        </w:rPr>
        <w:lastRenderedPageBreak/>
        <w:t>деятельность и деятельность других обучающихся в процессе взаимопроверки;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соотносить реальные и планируемые результаты индивидуальной образовательной деятельности и делать выводы;</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принимать решение в учебной ситуации и нести за него ответственность;</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самостоятельно определять причины своего успеха или неуспеха и находить способы выхода из ситуации неуспеха;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56E1C" w:rsidRPr="00774E6D" w:rsidRDefault="00D56E1C" w:rsidP="00D56E1C">
      <w:pPr>
        <w:ind w:firstLine="709"/>
        <w:jc w:val="both"/>
        <w:rPr>
          <w:b/>
          <w:sz w:val="28"/>
          <w:szCs w:val="28"/>
        </w:rPr>
      </w:pPr>
    </w:p>
    <w:p w:rsidR="00D56E1C" w:rsidRPr="00774E6D" w:rsidRDefault="00D56E1C" w:rsidP="00D56E1C">
      <w:pPr>
        <w:ind w:firstLine="709"/>
        <w:jc w:val="both"/>
        <w:rPr>
          <w:b/>
          <w:sz w:val="28"/>
          <w:szCs w:val="28"/>
        </w:rPr>
      </w:pPr>
      <w:r w:rsidRPr="00774E6D">
        <w:rPr>
          <w:b/>
          <w:sz w:val="28"/>
          <w:szCs w:val="28"/>
        </w:rPr>
        <w:t>Познавательные УУД</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подбирать слова, соподчиненные ключевому слову, определяющие его признаки и свойства;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выстраивать логическую цепочку, состоящую из ключевого слова и соподчиненных ему слов;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выделять общий признак двух или нескольких предметов или явлений и объяснять их сходство;</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объединять предметы и явления в группы по определенным признакам, сравнивать, классифицировать и обобщать факты и явления;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выделять явление из общего ряда других явлений;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рассуждение от общих закономерностей к частным явлениям и от частных явлений к общим закономерностям;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рассуждение на основе сравнения предметов и явлений, выделяя при этом общие признаки;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излагать полученную информацию, интерпретируя ее в контексте решаемой задачи;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 xml:space="preserve">самостоятельно указывать на информацию, нуждающуюся в проверке, предлагать и применять способ проверки достоверности </w:t>
      </w:r>
      <w:r w:rsidRPr="00774E6D">
        <w:rPr>
          <w:sz w:val="28"/>
          <w:szCs w:val="28"/>
        </w:rPr>
        <w:lastRenderedPageBreak/>
        <w:t>информации;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вербализовать эмоциональное впечатление, оказанное на него источником;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обозначать символом и знаком предмет и/или явление;</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логические связи между предметами и/или явлениями, обозначать данные логические связи с помощью знаков в схеме;</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создавать абстрактный или реальный образ предмета и/или явления;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модель/схему на основе условий задачи и/или способа ее решения;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преобразовывать модели с целью выявления общих законов, определяющих данную предметную область;</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доказательство: прямое, косвенное, от противного;</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Смысловое чтение.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находить в тексте требуемую информацию (в соответствии с целями своей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ориентироваться в содержании текста, понимать целостный смысл текста, структурировать текст;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lastRenderedPageBreak/>
        <w:t>устанавливать взаимосвязь описанных в тексте событий, явлений, процессов;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резюмировать главную идею текста;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критически оценивать содержание и форму текста.</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свое отношение к природной среде;</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анализировать влияние экологических факторов на среду обитания живых организмов;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проводить причинный и вероятностный анализ экологических ситуаций;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прогнозировать изменения ситуации при смене действия одного фактора на действие другого фактора;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распространять экологические знания и участвовать в практических делах по защите окружающей среды;</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выражать свое отношение к природе через рисунки, сочинения, модели, проектные работы.</w:t>
      </w:r>
    </w:p>
    <w:p w:rsidR="00D56E1C" w:rsidRPr="00774E6D" w:rsidRDefault="00D56E1C" w:rsidP="00D56E1C">
      <w:pPr>
        <w:ind w:firstLine="709"/>
        <w:jc w:val="both"/>
        <w:rPr>
          <w:sz w:val="28"/>
          <w:szCs w:val="28"/>
        </w:rPr>
      </w:pPr>
      <w:r w:rsidRPr="00774E6D">
        <w:rPr>
          <w:sz w:val="28"/>
          <w:szCs w:val="28"/>
        </w:rPr>
        <w:t>10. Развитие мотивации к овладению культурой активного использования словарей и других поисковых систем. Обучающийся сможет:</w:t>
      </w:r>
    </w:p>
    <w:p w:rsidR="00D56E1C" w:rsidRPr="00774E6D" w:rsidRDefault="00D56E1C" w:rsidP="00661807">
      <w:pPr>
        <w:pStyle w:val="a5"/>
        <w:numPr>
          <w:ilvl w:val="0"/>
          <w:numId w:val="21"/>
        </w:numPr>
        <w:suppressAutoHyphens w:val="0"/>
        <w:jc w:val="both"/>
        <w:rPr>
          <w:sz w:val="28"/>
          <w:szCs w:val="28"/>
        </w:rPr>
      </w:pPr>
      <w:r w:rsidRPr="00774E6D">
        <w:rPr>
          <w:sz w:val="28"/>
          <w:szCs w:val="28"/>
        </w:rPr>
        <w:t>определять необходимые ключевые поисковые слова и запросы;</w:t>
      </w:r>
    </w:p>
    <w:p w:rsidR="00D56E1C" w:rsidRPr="00774E6D" w:rsidRDefault="00D56E1C" w:rsidP="00661807">
      <w:pPr>
        <w:pStyle w:val="a5"/>
        <w:numPr>
          <w:ilvl w:val="0"/>
          <w:numId w:val="21"/>
        </w:numPr>
        <w:suppressAutoHyphens w:val="0"/>
        <w:jc w:val="both"/>
        <w:rPr>
          <w:sz w:val="28"/>
          <w:szCs w:val="28"/>
        </w:rPr>
      </w:pPr>
      <w:r w:rsidRPr="00774E6D">
        <w:rPr>
          <w:sz w:val="28"/>
          <w:szCs w:val="28"/>
        </w:rPr>
        <w:t>осуществлять взаимодействие с электронными поисковыми системами, словарями;</w:t>
      </w:r>
    </w:p>
    <w:p w:rsidR="00D56E1C" w:rsidRPr="00774E6D" w:rsidRDefault="00D56E1C" w:rsidP="00661807">
      <w:pPr>
        <w:pStyle w:val="a5"/>
        <w:numPr>
          <w:ilvl w:val="0"/>
          <w:numId w:val="21"/>
        </w:numPr>
        <w:suppressAutoHyphens w:val="0"/>
        <w:jc w:val="both"/>
        <w:rPr>
          <w:sz w:val="28"/>
          <w:szCs w:val="28"/>
        </w:rPr>
      </w:pPr>
      <w:r w:rsidRPr="00774E6D">
        <w:rPr>
          <w:sz w:val="28"/>
          <w:szCs w:val="28"/>
        </w:rPr>
        <w:t>формировать множественную выборку из поисковых источников для объективизации результатов поиска;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соотносить полученные результаты поиска со своей деятельностью.</w:t>
      </w:r>
    </w:p>
    <w:p w:rsidR="00D56E1C" w:rsidRPr="00774E6D" w:rsidRDefault="00D56E1C" w:rsidP="00D56E1C">
      <w:pPr>
        <w:tabs>
          <w:tab w:val="left" w:pos="993"/>
        </w:tabs>
        <w:ind w:firstLine="709"/>
        <w:jc w:val="both"/>
        <w:rPr>
          <w:b/>
          <w:sz w:val="28"/>
          <w:szCs w:val="28"/>
        </w:rPr>
      </w:pPr>
      <w:r w:rsidRPr="00774E6D">
        <w:rPr>
          <w:b/>
          <w:sz w:val="28"/>
          <w:szCs w:val="28"/>
        </w:rPr>
        <w:t>Коммуникативные УУД</w:t>
      </w:r>
    </w:p>
    <w:p w:rsidR="00D56E1C" w:rsidRPr="00774E6D" w:rsidRDefault="00D56E1C" w:rsidP="00661807">
      <w:pPr>
        <w:pStyle w:val="a5"/>
        <w:widowControl w:val="0"/>
        <w:numPr>
          <w:ilvl w:val="0"/>
          <w:numId w:val="22"/>
        </w:numPr>
        <w:tabs>
          <w:tab w:val="left" w:pos="426"/>
        </w:tabs>
        <w:suppressAutoHyphens w:val="0"/>
        <w:ind w:left="0" w:firstLine="709"/>
        <w:jc w:val="both"/>
        <w:rPr>
          <w:sz w:val="28"/>
          <w:szCs w:val="28"/>
        </w:rPr>
      </w:pPr>
      <w:r w:rsidRPr="00774E6D">
        <w:rPr>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определять возможные роли в совместной деятельности;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играть определенную роль в совместной деятельности;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определять свои действия и действия партнера, которые способствовали или препятствовали продуктивной коммуникации;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 xml:space="preserve">строить позитивные отношения в процессе учебной и </w:t>
      </w:r>
      <w:r w:rsidRPr="00774E6D">
        <w:rPr>
          <w:sz w:val="28"/>
          <w:szCs w:val="28"/>
        </w:rPr>
        <w:lastRenderedPageBreak/>
        <w:t>познавательной деятельности;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предлагать альтернативное решение в конфликтной ситуации;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выделять общую точку зрения в дискуссии;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договариваться о правилах и вопросах для обсуждения в соответствии с поставленной перед группой задачей;</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организовывать учебное взаимодействие в группе (определять общие цели, распределять роли, договариваться друг с другом и т. д.);</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56E1C" w:rsidRPr="00774E6D" w:rsidRDefault="00D56E1C" w:rsidP="00661807">
      <w:pPr>
        <w:widowControl w:val="0"/>
        <w:numPr>
          <w:ilvl w:val="0"/>
          <w:numId w:val="22"/>
        </w:numPr>
        <w:tabs>
          <w:tab w:val="left" w:pos="142"/>
        </w:tabs>
        <w:suppressAutoHyphens w:val="0"/>
        <w:ind w:left="0" w:firstLine="709"/>
        <w:jc w:val="both"/>
        <w:rPr>
          <w:sz w:val="28"/>
          <w:szCs w:val="28"/>
        </w:rPr>
      </w:pPr>
      <w:r w:rsidRPr="00774E6D">
        <w:rPr>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задачу коммуникации и в соответствии с ней отбирать речевые средства;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отбирать и использовать речевые средства в процессе коммуникации с другими людьми (диалог в паре, в малой группе и т. д.);</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представлять в устной или письменной форме развернутый план собственной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соблюдать нормы публичной речи, регламент в монологе и дискуссии в соответствии с коммуникативной задачей;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высказывать и обосновывать мнение (суждение) и запрашивать мнение партнера в рамках диалога;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принимать решение в ходе диалога и согласовывать его с собеседником;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создавать письменные «клишированные» и оригинальные тексты с использованием необходимых речевых средств;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использовать вербальные средства (средства логической связи) для выделения смысловых блоков своего выступления;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использовать невербальные средства или наглядные материалы, подготовленные/отобранные под руководством учителя;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D56E1C" w:rsidRPr="00774E6D" w:rsidRDefault="00D56E1C" w:rsidP="00661807">
      <w:pPr>
        <w:widowControl w:val="0"/>
        <w:numPr>
          <w:ilvl w:val="0"/>
          <w:numId w:val="22"/>
        </w:numPr>
        <w:tabs>
          <w:tab w:val="left" w:pos="993"/>
        </w:tabs>
        <w:suppressAutoHyphens w:val="0"/>
        <w:ind w:left="0" w:firstLine="709"/>
        <w:jc w:val="both"/>
        <w:rPr>
          <w:sz w:val="28"/>
          <w:szCs w:val="28"/>
        </w:rPr>
      </w:pPr>
      <w:r w:rsidRPr="00774E6D">
        <w:rPr>
          <w:sz w:val="28"/>
          <w:szCs w:val="28"/>
        </w:rPr>
        <w:t xml:space="preserve">Формирование и развитие компетентности в области </w:t>
      </w:r>
      <w:r w:rsidRPr="00774E6D">
        <w:rPr>
          <w:sz w:val="28"/>
          <w:szCs w:val="28"/>
        </w:rPr>
        <w:lastRenderedPageBreak/>
        <w:t>использования информационно-коммуникационных технологий (далее – ИКТ).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выделять информационный аспект задачи, оперировать данными, использовать модель решения задачи;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использовать информацию с учетом этических и правовых норм;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D5C82" w:rsidRPr="00774E6D" w:rsidRDefault="003D5C82" w:rsidP="003A0845">
      <w:pPr>
        <w:pStyle w:val="Default"/>
        <w:ind w:firstLine="708"/>
        <w:jc w:val="both"/>
        <w:rPr>
          <w:color w:val="auto"/>
          <w:sz w:val="28"/>
          <w:szCs w:val="28"/>
        </w:rPr>
      </w:pPr>
    </w:p>
    <w:p w:rsidR="00330052" w:rsidRPr="00774E6D" w:rsidRDefault="00330052" w:rsidP="00C0552C">
      <w:pPr>
        <w:pStyle w:val="Default"/>
        <w:jc w:val="both"/>
        <w:rPr>
          <w:b/>
          <w:color w:val="auto"/>
          <w:sz w:val="28"/>
          <w:szCs w:val="28"/>
        </w:rPr>
      </w:pPr>
      <w:r w:rsidRPr="00774E6D">
        <w:rPr>
          <w:b/>
          <w:color w:val="auto"/>
          <w:sz w:val="28"/>
          <w:szCs w:val="28"/>
        </w:rPr>
        <w:t>1.2.5 Предметные результаты</w:t>
      </w:r>
    </w:p>
    <w:p w:rsidR="00D56E1C" w:rsidRPr="00774E6D" w:rsidRDefault="00D56E1C" w:rsidP="00C0552C">
      <w:pPr>
        <w:pStyle w:val="Default"/>
        <w:jc w:val="both"/>
        <w:rPr>
          <w:b/>
          <w:color w:val="auto"/>
          <w:sz w:val="28"/>
          <w:szCs w:val="28"/>
        </w:rPr>
      </w:pPr>
    </w:p>
    <w:p w:rsidR="0015066E" w:rsidRPr="00774E6D" w:rsidRDefault="00330052" w:rsidP="00C0552C">
      <w:pPr>
        <w:pStyle w:val="Default"/>
        <w:jc w:val="both"/>
        <w:rPr>
          <w:color w:val="auto"/>
          <w:sz w:val="28"/>
          <w:szCs w:val="28"/>
        </w:rPr>
      </w:pPr>
      <w:r w:rsidRPr="00774E6D">
        <w:rPr>
          <w:b/>
          <w:bCs/>
          <w:color w:val="auto"/>
          <w:sz w:val="28"/>
          <w:szCs w:val="28"/>
        </w:rPr>
        <w:t>1.2.5.1</w:t>
      </w:r>
      <w:r w:rsidR="0015066E" w:rsidRPr="00774E6D">
        <w:rPr>
          <w:b/>
          <w:bCs/>
          <w:color w:val="auto"/>
          <w:sz w:val="28"/>
          <w:szCs w:val="28"/>
        </w:rPr>
        <w:t xml:space="preserve">. Русский язык </w:t>
      </w:r>
    </w:p>
    <w:p w:rsidR="0015066E" w:rsidRPr="00774E6D" w:rsidRDefault="0015066E" w:rsidP="00C0552C">
      <w:pPr>
        <w:pStyle w:val="Default"/>
        <w:jc w:val="center"/>
        <w:rPr>
          <w:b/>
          <w:color w:val="auto"/>
          <w:sz w:val="28"/>
          <w:szCs w:val="28"/>
        </w:rPr>
      </w:pPr>
      <w:r w:rsidRPr="00774E6D">
        <w:rPr>
          <w:b/>
          <w:color w:val="auto"/>
          <w:sz w:val="28"/>
          <w:szCs w:val="28"/>
        </w:rPr>
        <w:t>Речь и речевое общение</w:t>
      </w:r>
    </w:p>
    <w:p w:rsidR="0015066E" w:rsidRPr="00774E6D" w:rsidRDefault="0015066E" w:rsidP="00EA1750">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различные виды диалога в ситуациях формального и неформального, межличностного и межкультурного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нормы речевого поведения в типичных ситуациях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15066E" w:rsidRPr="00774E6D" w:rsidRDefault="0015066E" w:rsidP="00C0552C">
      <w:pPr>
        <w:pStyle w:val="Default"/>
        <w:jc w:val="both"/>
        <w:rPr>
          <w:color w:val="auto"/>
          <w:sz w:val="28"/>
          <w:szCs w:val="28"/>
        </w:rPr>
      </w:pPr>
      <w:r w:rsidRPr="00774E6D">
        <w:rPr>
          <w:color w:val="auto"/>
          <w:sz w:val="28"/>
          <w:szCs w:val="28"/>
        </w:rPr>
        <w:t xml:space="preserve">• предупреждать коммуникативные неудачи в процессе речевого общения. </w:t>
      </w:r>
    </w:p>
    <w:p w:rsidR="0015066E" w:rsidRPr="00774E6D" w:rsidRDefault="0015066E" w:rsidP="00D43A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выступать перед аудиторией с небольшим докладом; публично представлять проект, реферат; публично защищать свою позицию; </w:t>
      </w:r>
    </w:p>
    <w:p w:rsidR="0015066E" w:rsidRPr="00774E6D" w:rsidRDefault="0015066E" w:rsidP="00C0552C">
      <w:pPr>
        <w:pStyle w:val="Default"/>
        <w:jc w:val="both"/>
        <w:rPr>
          <w:color w:val="auto"/>
          <w:sz w:val="28"/>
          <w:szCs w:val="28"/>
        </w:rPr>
      </w:pPr>
      <w:r w:rsidRPr="00774E6D">
        <w:rPr>
          <w:color w:val="auto"/>
          <w:sz w:val="28"/>
          <w:szCs w:val="28"/>
        </w:rPr>
        <w:t xml:space="preserve">• участвовать в коллективном обсуждении проблем, аргументировать собственную позицию, доказывать её, убеждать;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основные причины коммуникативных неудач и объяснять их. </w:t>
      </w:r>
    </w:p>
    <w:p w:rsidR="0015066E" w:rsidRPr="00774E6D" w:rsidRDefault="0015066E" w:rsidP="00C0552C">
      <w:pPr>
        <w:pStyle w:val="Default"/>
        <w:jc w:val="center"/>
        <w:rPr>
          <w:b/>
          <w:color w:val="auto"/>
          <w:sz w:val="28"/>
          <w:szCs w:val="28"/>
        </w:rPr>
      </w:pPr>
      <w:r w:rsidRPr="00774E6D">
        <w:rPr>
          <w:b/>
          <w:color w:val="auto"/>
          <w:sz w:val="28"/>
          <w:szCs w:val="28"/>
        </w:rPr>
        <w:t>Речевая деятельность</w:t>
      </w:r>
    </w:p>
    <w:p w:rsidR="0015066E" w:rsidRPr="00774E6D" w:rsidRDefault="0015066E" w:rsidP="00C0552C">
      <w:pPr>
        <w:pStyle w:val="Default"/>
        <w:jc w:val="center"/>
        <w:rPr>
          <w:b/>
          <w:color w:val="auto"/>
          <w:sz w:val="28"/>
          <w:szCs w:val="28"/>
        </w:rPr>
      </w:pPr>
      <w:r w:rsidRPr="00774E6D">
        <w:rPr>
          <w:b/>
          <w:i/>
          <w:iCs/>
          <w:color w:val="auto"/>
          <w:sz w:val="28"/>
          <w:szCs w:val="28"/>
        </w:rPr>
        <w:t>Аудирование</w:t>
      </w:r>
    </w:p>
    <w:p w:rsidR="0015066E" w:rsidRPr="00774E6D" w:rsidRDefault="0015066E" w:rsidP="00EA1750">
      <w:pPr>
        <w:pStyle w:val="Default"/>
        <w:jc w:val="both"/>
        <w:rPr>
          <w:b/>
          <w:color w:val="auto"/>
          <w:sz w:val="28"/>
          <w:szCs w:val="28"/>
        </w:rPr>
      </w:pPr>
      <w:r w:rsidRPr="00774E6D">
        <w:rPr>
          <w:b/>
          <w:color w:val="auto"/>
          <w:sz w:val="28"/>
          <w:szCs w:val="28"/>
        </w:rPr>
        <w:lastRenderedPageBreak/>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 </w:t>
      </w:r>
    </w:p>
    <w:p w:rsidR="0015066E" w:rsidRPr="00774E6D" w:rsidRDefault="0015066E" w:rsidP="00C0552C">
      <w:pPr>
        <w:pStyle w:val="Default"/>
        <w:jc w:val="both"/>
        <w:rPr>
          <w:color w:val="auto"/>
          <w:sz w:val="28"/>
          <w:szCs w:val="28"/>
        </w:rPr>
      </w:pPr>
      <w:r w:rsidRPr="00774E6D">
        <w:rPr>
          <w:color w:val="auto"/>
          <w:sz w:val="28"/>
          <w:szCs w:val="28"/>
        </w:rPr>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явную и скрытую (подтекстовую) информацию публицистического текста (в том числе в СМИ), анализировать и комментировать её в устной форме. </w:t>
      </w:r>
    </w:p>
    <w:p w:rsidR="0015066E" w:rsidRPr="00774E6D" w:rsidRDefault="0015066E" w:rsidP="00C0552C">
      <w:pPr>
        <w:pStyle w:val="Default"/>
        <w:jc w:val="center"/>
        <w:rPr>
          <w:b/>
          <w:color w:val="auto"/>
          <w:sz w:val="28"/>
          <w:szCs w:val="28"/>
        </w:rPr>
      </w:pPr>
      <w:r w:rsidRPr="00774E6D">
        <w:rPr>
          <w:b/>
          <w:i/>
          <w:iCs/>
          <w:color w:val="auto"/>
          <w:sz w:val="28"/>
          <w:szCs w:val="28"/>
        </w:rPr>
        <w:t>Чтение</w:t>
      </w:r>
    </w:p>
    <w:p w:rsidR="00C0552C" w:rsidRPr="00774E6D" w:rsidRDefault="0015066E" w:rsidP="00EA1750">
      <w:pPr>
        <w:pStyle w:val="Default"/>
        <w:jc w:val="both"/>
        <w:rPr>
          <w:color w:val="auto"/>
          <w:sz w:val="28"/>
          <w:szCs w:val="28"/>
        </w:rPr>
      </w:pPr>
      <w:r w:rsidRPr="00774E6D">
        <w:rPr>
          <w:b/>
          <w:color w:val="auto"/>
          <w:sz w:val="28"/>
          <w:szCs w:val="28"/>
        </w:rPr>
        <w:t>Выпускник научится:</w:t>
      </w:r>
      <w:r w:rsidRPr="00774E6D">
        <w:rPr>
          <w:color w:val="auto"/>
          <w:sz w:val="28"/>
          <w:szCs w:val="28"/>
        </w:rPr>
        <w:t xml:space="preserve"> </w:t>
      </w:r>
    </w:p>
    <w:p w:rsidR="0015066E" w:rsidRPr="00774E6D" w:rsidRDefault="0015066E" w:rsidP="00C0552C">
      <w:pPr>
        <w:pStyle w:val="Default"/>
        <w:ind w:firstLine="708"/>
        <w:jc w:val="both"/>
        <w:rPr>
          <w:color w:val="auto"/>
          <w:sz w:val="28"/>
          <w:szCs w:val="28"/>
        </w:rPr>
      </w:pPr>
      <w:r w:rsidRPr="00774E6D">
        <w:rPr>
          <w:color w:val="auto"/>
          <w:sz w:val="28"/>
          <w:szCs w:val="28"/>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15066E" w:rsidRPr="00774E6D" w:rsidRDefault="0015066E" w:rsidP="00C0552C">
      <w:pPr>
        <w:pStyle w:val="Default"/>
        <w:jc w:val="both"/>
        <w:rPr>
          <w:color w:val="auto"/>
          <w:sz w:val="28"/>
          <w:szCs w:val="28"/>
        </w:rPr>
      </w:pPr>
      <w:r w:rsidRPr="00774E6D">
        <w:rPr>
          <w:color w:val="auto"/>
          <w:sz w:val="28"/>
          <w:szCs w:val="28"/>
        </w:rPr>
        <w:t xml:space="preserve">• передавать схематически представленную информацию в виде связного текста;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приёмы работы с учебной книгой, справочниками и другими информационными источниками, включая СМИ и ресурсы Интернета; </w:t>
      </w:r>
    </w:p>
    <w:p w:rsidR="0015066E" w:rsidRPr="00774E6D" w:rsidRDefault="0015066E" w:rsidP="00C0552C">
      <w:pPr>
        <w:pStyle w:val="Default"/>
        <w:jc w:val="both"/>
        <w:rPr>
          <w:color w:val="auto"/>
          <w:sz w:val="28"/>
          <w:szCs w:val="28"/>
        </w:rPr>
      </w:pPr>
      <w:r w:rsidRPr="00774E6D">
        <w:rPr>
          <w:color w:val="auto"/>
          <w:sz w:val="28"/>
          <w:szCs w:val="28"/>
        </w:rPr>
        <w:t xml:space="preserve">•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15066E" w:rsidRPr="00774E6D" w:rsidRDefault="0015066E" w:rsidP="00C0552C">
      <w:pPr>
        <w:pStyle w:val="Default"/>
        <w:jc w:val="center"/>
        <w:rPr>
          <w:b/>
          <w:color w:val="auto"/>
          <w:sz w:val="28"/>
          <w:szCs w:val="28"/>
        </w:rPr>
      </w:pPr>
      <w:r w:rsidRPr="00774E6D">
        <w:rPr>
          <w:b/>
          <w:i/>
          <w:iCs/>
          <w:color w:val="auto"/>
          <w:sz w:val="28"/>
          <w:szCs w:val="28"/>
        </w:rPr>
        <w:t>Говорение</w:t>
      </w:r>
    </w:p>
    <w:p w:rsidR="0015066E" w:rsidRPr="00774E6D" w:rsidRDefault="0015066E" w:rsidP="00EA1750">
      <w:pPr>
        <w:pStyle w:val="Default"/>
        <w:jc w:val="both"/>
        <w:rPr>
          <w:b/>
          <w:color w:val="auto"/>
          <w:sz w:val="28"/>
          <w:szCs w:val="28"/>
        </w:rPr>
      </w:pPr>
      <w:r w:rsidRPr="00774E6D">
        <w:rPr>
          <w:b/>
          <w:color w:val="auto"/>
          <w:sz w:val="28"/>
          <w:szCs w:val="28"/>
        </w:rPr>
        <w:lastRenderedPageBreak/>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15066E" w:rsidRPr="00774E6D" w:rsidRDefault="0015066E" w:rsidP="00C0552C">
      <w:pPr>
        <w:pStyle w:val="Default"/>
        <w:jc w:val="both"/>
        <w:rPr>
          <w:color w:val="auto"/>
          <w:sz w:val="28"/>
          <w:szCs w:val="28"/>
        </w:rPr>
      </w:pPr>
      <w:r w:rsidRPr="00774E6D">
        <w:rPr>
          <w:color w:val="auto"/>
          <w:sz w:val="28"/>
          <w:szCs w:val="28"/>
        </w:rPr>
        <w:t xml:space="preserve">• обсуждать и чётко формулировать цели, план совместной групповой учебной деятельности, распределение частей работы;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выступать перед аудиторией с докладом; публично защищать проект, реферат; </w:t>
      </w:r>
    </w:p>
    <w:p w:rsidR="0015066E" w:rsidRPr="00774E6D" w:rsidRDefault="0015066E" w:rsidP="00C0552C">
      <w:pPr>
        <w:pStyle w:val="Default"/>
        <w:jc w:val="both"/>
        <w:rPr>
          <w:color w:val="auto"/>
          <w:sz w:val="28"/>
          <w:szCs w:val="28"/>
        </w:rPr>
      </w:pPr>
      <w:r w:rsidRPr="00774E6D">
        <w:rPr>
          <w:color w:val="auto"/>
          <w:sz w:val="28"/>
          <w:szCs w:val="28"/>
        </w:rPr>
        <w:t xml:space="preserve">• участвовать в дискуссии на учебно-научные темы, соблюдая нормы учебно-научного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 оценивать речевые высказывания с точки зрения их успешности в достижении прогнозируемого результата. </w:t>
      </w:r>
    </w:p>
    <w:p w:rsidR="0015066E" w:rsidRPr="00774E6D" w:rsidRDefault="0015066E" w:rsidP="00C0552C">
      <w:pPr>
        <w:pStyle w:val="Default"/>
        <w:jc w:val="center"/>
        <w:rPr>
          <w:b/>
          <w:color w:val="auto"/>
          <w:sz w:val="28"/>
          <w:szCs w:val="28"/>
        </w:rPr>
      </w:pPr>
      <w:r w:rsidRPr="00774E6D">
        <w:rPr>
          <w:b/>
          <w:i/>
          <w:iCs/>
          <w:color w:val="auto"/>
          <w:sz w:val="28"/>
          <w:szCs w:val="28"/>
        </w:rPr>
        <w:t>Письмо</w:t>
      </w:r>
    </w:p>
    <w:p w:rsidR="0015066E" w:rsidRPr="00774E6D" w:rsidRDefault="0015066E" w:rsidP="00EA1750">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15066E" w:rsidRPr="00774E6D" w:rsidRDefault="0015066E" w:rsidP="00C0552C">
      <w:pPr>
        <w:pStyle w:val="Default"/>
        <w:jc w:val="both"/>
        <w:rPr>
          <w:color w:val="auto"/>
          <w:sz w:val="28"/>
          <w:szCs w:val="28"/>
        </w:rPr>
      </w:pPr>
      <w:r w:rsidRPr="00774E6D">
        <w:rPr>
          <w:color w:val="auto"/>
          <w:sz w:val="28"/>
          <w:szCs w:val="28"/>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писать рецензии, рефераты;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аннотации, тезисы выступления, конспекты;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 </w:t>
      </w:r>
    </w:p>
    <w:p w:rsidR="0015066E" w:rsidRPr="00774E6D" w:rsidRDefault="0015066E" w:rsidP="00C0552C">
      <w:pPr>
        <w:pStyle w:val="Default"/>
        <w:jc w:val="center"/>
        <w:rPr>
          <w:b/>
          <w:color w:val="auto"/>
          <w:sz w:val="28"/>
          <w:szCs w:val="28"/>
        </w:rPr>
      </w:pPr>
      <w:r w:rsidRPr="00774E6D">
        <w:rPr>
          <w:b/>
          <w:iCs/>
          <w:color w:val="auto"/>
          <w:sz w:val="28"/>
          <w:szCs w:val="28"/>
        </w:rPr>
        <w:t>Текст</w:t>
      </w:r>
    </w:p>
    <w:p w:rsidR="0015066E" w:rsidRPr="00774E6D" w:rsidRDefault="0015066E" w:rsidP="00EA1750">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15066E" w:rsidRPr="00774E6D" w:rsidRDefault="0015066E" w:rsidP="00C0552C">
      <w:pPr>
        <w:pStyle w:val="Default"/>
        <w:jc w:val="both"/>
        <w:rPr>
          <w:color w:val="auto"/>
          <w:sz w:val="28"/>
          <w:szCs w:val="28"/>
        </w:rPr>
      </w:pPr>
      <w:r w:rsidRPr="00774E6D">
        <w:rPr>
          <w:color w:val="auto"/>
          <w:sz w:val="28"/>
          <w:szCs w:val="28"/>
        </w:rPr>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и редактировать собственные тексты различных типов речи, стилей, жанров с учётом требований к построению связного текста. </w:t>
      </w:r>
    </w:p>
    <w:p w:rsidR="00C0552C" w:rsidRPr="00774E6D" w:rsidRDefault="0015066E" w:rsidP="00EA1750">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EA1750">
      <w:pPr>
        <w:pStyle w:val="Default"/>
        <w:jc w:val="both"/>
        <w:rPr>
          <w:color w:val="auto"/>
          <w:sz w:val="28"/>
          <w:szCs w:val="28"/>
        </w:rPr>
      </w:pPr>
      <w:r w:rsidRPr="00774E6D">
        <w:rPr>
          <w:color w:val="auto"/>
          <w:sz w:val="28"/>
          <w:szCs w:val="28"/>
        </w:rPr>
        <w:t xml:space="preserve">•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p>
    <w:p w:rsidR="0015066E" w:rsidRPr="00774E6D" w:rsidRDefault="0015066E" w:rsidP="009172C8">
      <w:pPr>
        <w:pStyle w:val="Default"/>
        <w:jc w:val="center"/>
        <w:rPr>
          <w:b/>
          <w:color w:val="auto"/>
          <w:sz w:val="28"/>
          <w:szCs w:val="28"/>
        </w:rPr>
      </w:pPr>
      <w:r w:rsidRPr="00774E6D">
        <w:rPr>
          <w:b/>
          <w:color w:val="auto"/>
          <w:sz w:val="28"/>
          <w:szCs w:val="28"/>
        </w:rPr>
        <w:t>Функциональные разновидности языка</w:t>
      </w:r>
    </w:p>
    <w:p w:rsidR="0015066E" w:rsidRPr="00774E6D" w:rsidRDefault="0015066E" w:rsidP="00EA1750">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15066E" w:rsidRPr="00774E6D" w:rsidRDefault="0015066E" w:rsidP="00C0552C">
      <w:pPr>
        <w:pStyle w:val="Default"/>
        <w:jc w:val="both"/>
        <w:rPr>
          <w:color w:val="auto"/>
          <w:sz w:val="28"/>
          <w:szCs w:val="28"/>
        </w:rPr>
      </w:pPr>
      <w:r w:rsidRPr="00774E6D">
        <w:rPr>
          <w:color w:val="auto"/>
          <w:sz w:val="28"/>
          <w:szCs w:val="28"/>
        </w:rPr>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15066E" w:rsidRPr="00774E6D" w:rsidRDefault="0015066E" w:rsidP="00C0552C">
      <w:pPr>
        <w:pStyle w:val="Default"/>
        <w:jc w:val="both"/>
        <w:rPr>
          <w:color w:val="auto"/>
          <w:sz w:val="28"/>
          <w:szCs w:val="28"/>
        </w:rPr>
      </w:pPr>
      <w:r w:rsidRPr="00774E6D">
        <w:rPr>
          <w:color w:val="auto"/>
          <w:sz w:val="28"/>
          <w:szCs w:val="28"/>
        </w:rPr>
        <w:t xml:space="preserve">• исправлять речевые недостатки, редактировать текст; </w:t>
      </w:r>
    </w:p>
    <w:p w:rsidR="0015066E" w:rsidRPr="00774E6D" w:rsidRDefault="0015066E" w:rsidP="00C0552C">
      <w:pPr>
        <w:pStyle w:val="Default"/>
        <w:jc w:val="both"/>
        <w:rPr>
          <w:color w:val="auto"/>
          <w:sz w:val="28"/>
          <w:szCs w:val="28"/>
        </w:rPr>
      </w:pPr>
      <w:r w:rsidRPr="00774E6D">
        <w:rPr>
          <w:color w:val="auto"/>
          <w:sz w:val="28"/>
          <w:szCs w:val="28"/>
        </w:rPr>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15066E" w:rsidRPr="00774E6D" w:rsidRDefault="0015066E" w:rsidP="00C0552C">
      <w:pPr>
        <w:pStyle w:val="Default"/>
        <w:jc w:val="both"/>
        <w:rPr>
          <w:b/>
          <w:color w:val="auto"/>
          <w:sz w:val="28"/>
          <w:szCs w:val="28"/>
        </w:rPr>
      </w:pPr>
      <w:r w:rsidRPr="00774E6D">
        <w:rPr>
          <w:b/>
          <w:color w:val="auto"/>
          <w:sz w:val="28"/>
          <w:szCs w:val="28"/>
        </w:rPr>
        <w:lastRenderedPageBreak/>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15066E" w:rsidRPr="00774E6D" w:rsidRDefault="0015066E" w:rsidP="0040548C">
      <w:pPr>
        <w:pStyle w:val="Default"/>
        <w:jc w:val="both"/>
        <w:rPr>
          <w:color w:val="auto"/>
          <w:sz w:val="28"/>
          <w:szCs w:val="28"/>
        </w:rPr>
      </w:pPr>
      <w:r w:rsidRPr="00774E6D">
        <w:rPr>
          <w:color w:val="auto"/>
          <w:sz w:val="28"/>
          <w:szCs w:val="28"/>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15066E" w:rsidRPr="00774E6D" w:rsidRDefault="0015066E" w:rsidP="00C0552C">
      <w:pPr>
        <w:pStyle w:val="Default"/>
        <w:jc w:val="both"/>
        <w:rPr>
          <w:color w:val="auto"/>
          <w:sz w:val="28"/>
          <w:szCs w:val="28"/>
        </w:rPr>
      </w:pPr>
      <w:r w:rsidRPr="00774E6D">
        <w:rPr>
          <w:color w:val="auto"/>
          <w:sz w:val="28"/>
          <w:szCs w:val="28"/>
        </w:rPr>
        <w:t xml:space="preserve">• выступать перед аудиторией сверстников с небольшой протокольно-этикетной, развлекательной, убеждающей речью. </w:t>
      </w:r>
    </w:p>
    <w:p w:rsidR="0015066E" w:rsidRPr="00774E6D" w:rsidRDefault="0015066E" w:rsidP="009172C8">
      <w:pPr>
        <w:pStyle w:val="Default"/>
        <w:jc w:val="center"/>
        <w:rPr>
          <w:b/>
          <w:color w:val="auto"/>
          <w:sz w:val="28"/>
          <w:szCs w:val="28"/>
        </w:rPr>
      </w:pPr>
      <w:r w:rsidRPr="00774E6D">
        <w:rPr>
          <w:b/>
          <w:i/>
          <w:iCs/>
          <w:color w:val="auto"/>
          <w:sz w:val="28"/>
          <w:szCs w:val="28"/>
        </w:rPr>
        <w:t>Фонетика</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проводить фонетический анализ слова;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основные орфоэпические правила современного русского литературного языка;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необходимую информацию из орфоэпических словарей и справочников; использовать её в различных видах деятельности.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выразительные средства фонетики (звукопись); </w:t>
      </w:r>
    </w:p>
    <w:p w:rsidR="0015066E" w:rsidRPr="00774E6D" w:rsidRDefault="0015066E" w:rsidP="00C0552C">
      <w:pPr>
        <w:pStyle w:val="Default"/>
        <w:jc w:val="both"/>
        <w:rPr>
          <w:color w:val="auto"/>
          <w:sz w:val="28"/>
          <w:szCs w:val="28"/>
        </w:rPr>
      </w:pPr>
      <w:r w:rsidRPr="00774E6D">
        <w:rPr>
          <w:color w:val="auto"/>
          <w:sz w:val="28"/>
          <w:szCs w:val="28"/>
        </w:rPr>
        <w:t xml:space="preserve">• выразительно читать прозаические и поэтические тексты; </w:t>
      </w:r>
    </w:p>
    <w:p w:rsidR="0015066E" w:rsidRPr="00774E6D" w:rsidRDefault="0015066E" w:rsidP="00C0552C">
      <w:pPr>
        <w:pStyle w:val="Default"/>
        <w:jc w:val="both"/>
        <w:rPr>
          <w:color w:val="auto"/>
          <w:sz w:val="28"/>
          <w:szCs w:val="28"/>
        </w:rPr>
      </w:pPr>
      <w:r w:rsidRPr="00774E6D">
        <w:rPr>
          <w:color w:val="auto"/>
          <w:sz w:val="28"/>
          <w:szCs w:val="28"/>
        </w:rPr>
        <w:t xml:space="preserve">Лексикология и фразеология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15066E" w:rsidRPr="00774E6D" w:rsidRDefault="0015066E" w:rsidP="00C0552C">
      <w:pPr>
        <w:pStyle w:val="Default"/>
        <w:jc w:val="both"/>
        <w:rPr>
          <w:color w:val="auto"/>
          <w:sz w:val="28"/>
          <w:szCs w:val="28"/>
        </w:rPr>
      </w:pPr>
      <w:r w:rsidRPr="00774E6D">
        <w:rPr>
          <w:color w:val="auto"/>
          <w:sz w:val="28"/>
          <w:szCs w:val="28"/>
        </w:rPr>
        <w:t xml:space="preserve">• группировать слова по тематическим группам; </w:t>
      </w:r>
    </w:p>
    <w:p w:rsidR="0015066E" w:rsidRPr="00774E6D" w:rsidRDefault="0015066E" w:rsidP="00C0552C">
      <w:pPr>
        <w:pStyle w:val="Default"/>
        <w:jc w:val="both"/>
        <w:rPr>
          <w:color w:val="auto"/>
          <w:sz w:val="28"/>
          <w:szCs w:val="28"/>
        </w:rPr>
      </w:pPr>
      <w:r w:rsidRPr="00774E6D">
        <w:rPr>
          <w:color w:val="auto"/>
          <w:sz w:val="28"/>
          <w:szCs w:val="28"/>
        </w:rPr>
        <w:t xml:space="preserve">• подбирать к словам синонимы, антонимы;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фразеологические обороты;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лексические нормы в устных и письменных высказываниях;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виды тропов, построенных на переносном значении слова (метафора, эпитет, олицетворение);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общие принципы классификации словарного состава русского языка; </w:t>
      </w:r>
    </w:p>
    <w:p w:rsidR="0015066E" w:rsidRPr="00774E6D" w:rsidRDefault="0015066E" w:rsidP="0040548C">
      <w:pPr>
        <w:pStyle w:val="Default"/>
        <w:jc w:val="both"/>
        <w:rPr>
          <w:color w:val="auto"/>
          <w:sz w:val="28"/>
          <w:szCs w:val="28"/>
        </w:rPr>
      </w:pPr>
      <w:r w:rsidRPr="00774E6D">
        <w:rPr>
          <w:color w:val="auto"/>
          <w:sz w:val="28"/>
          <w:szCs w:val="28"/>
        </w:rPr>
        <w:t xml:space="preserve">• аргументировать различие лексического и грамматического значений слова; • опознавать омонимы разных видов;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собственную и чужую речь с точки зрения точного, уместного и выразительного словоупотребления;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15066E" w:rsidRPr="00774E6D" w:rsidRDefault="0015066E" w:rsidP="009172C8">
      <w:pPr>
        <w:pStyle w:val="Default"/>
        <w:jc w:val="center"/>
        <w:rPr>
          <w:b/>
          <w:color w:val="auto"/>
          <w:sz w:val="28"/>
          <w:szCs w:val="28"/>
        </w:rPr>
      </w:pPr>
      <w:r w:rsidRPr="00774E6D">
        <w:rPr>
          <w:b/>
          <w:i/>
          <w:iCs/>
          <w:color w:val="auto"/>
          <w:sz w:val="28"/>
          <w:szCs w:val="28"/>
        </w:rPr>
        <w:t>Морфология</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опознавать самостоятельные (знаменательные) части речи и их формы, служебные части речи;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анализировать слово с точки зрения его принадлежности к той или иной части речи;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употреблять формы слов различных частей речи в соответствии с нормами современного русского литературного языка;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применять морфологические знания и умения в практике правописания, в различных видах анализа;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распознавать явления грамматической омонимии, существенные для решения орфографических и пунктуационных задач.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синонимические средства морфологии; </w:t>
      </w:r>
    </w:p>
    <w:p w:rsidR="0015066E" w:rsidRPr="00774E6D" w:rsidRDefault="0015066E" w:rsidP="00C0552C">
      <w:pPr>
        <w:pStyle w:val="Default"/>
        <w:jc w:val="both"/>
        <w:rPr>
          <w:color w:val="auto"/>
          <w:sz w:val="28"/>
          <w:szCs w:val="28"/>
        </w:rPr>
      </w:pPr>
      <w:r w:rsidRPr="00774E6D">
        <w:rPr>
          <w:color w:val="auto"/>
          <w:sz w:val="28"/>
          <w:szCs w:val="28"/>
        </w:rPr>
        <w:t xml:space="preserve">• различать грамматические омонимы;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необходимую информацию из словарей грамматических трудностей; использовать эту информацию в различных видах деятельности. </w:t>
      </w:r>
    </w:p>
    <w:p w:rsidR="0015066E" w:rsidRPr="00774E6D" w:rsidRDefault="0015066E" w:rsidP="009172C8">
      <w:pPr>
        <w:pStyle w:val="Default"/>
        <w:jc w:val="center"/>
        <w:rPr>
          <w:b/>
          <w:color w:val="auto"/>
          <w:sz w:val="28"/>
          <w:szCs w:val="28"/>
        </w:rPr>
      </w:pPr>
      <w:r w:rsidRPr="00774E6D">
        <w:rPr>
          <w:b/>
          <w:i/>
          <w:iCs/>
          <w:color w:val="auto"/>
          <w:sz w:val="28"/>
          <w:szCs w:val="28"/>
        </w:rPr>
        <w:t>Синтаксис</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единицы синтаксиса (словосочетание, предложение) и их виды;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40548C" w:rsidRPr="00774E6D" w:rsidRDefault="0015066E" w:rsidP="0040548C">
      <w:pPr>
        <w:pStyle w:val="Default"/>
        <w:jc w:val="both"/>
        <w:rPr>
          <w:color w:val="auto"/>
          <w:sz w:val="28"/>
          <w:szCs w:val="28"/>
        </w:rPr>
      </w:pPr>
      <w:r w:rsidRPr="00774E6D">
        <w:rPr>
          <w:color w:val="auto"/>
          <w:sz w:val="28"/>
          <w:szCs w:val="28"/>
        </w:rPr>
        <w:t xml:space="preserve">• употреблять синтаксические единицы в соответствии с нормами современного русского литературного языка; </w:t>
      </w:r>
    </w:p>
    <w:p w:rsidR="0015066E" w:rsidRPr="00774E6D" w:rsidRDefault="0015066E" w:rsidP="0040548C">
      <w:pPr>
        <w:pStyle w:val="Default"/>
        <w:jc w:val="both"/>
        <w:rPr>
          <w:color w:val="auto"/>
          <w:sz w:val="28"/>
          <w:szCs w:val="28"/>
        </w:rPr>
      </w:pPr>
      <w:r w:rsidRPr="00774E6D">
        <w:rPr>
          <w:color w:val="auto"/>
          <w:sz w:val="28"/>
          <w:szCs w:val="28"/>
        </w:rPr>
        <w:t xml:space="preserve">• использовать разнообразные синонимические синтаксические конструкции в собственной речевой практике;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применять синтаксические знания и умения в практике правописания, в различных видах анализа.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синонимические средства синтаксиса;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15066E" w:rsidRPr="00774E6D" w:rsidRDefault="0015066E" w:rsidP="00C0552C">
      <w:pPr>
        <w:pStyle w:val="Default"/>
        <w:jc w:val="both"/>
        <w:rPr>
          <w:color w:val="auto"/>
          <w:sz w:val="28"/>
          <w:szCs w:val="28"/>
        </w:rPr>
      </w:pPr>
      <w:r w:rsidRPr="00774E6D">
        <w:rPr>
          <w:color w:val="auto"/>
          <w:sz w:val="28"/>
          <w:szCs w:val="28"/>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774E6D">
        <w:rPr>
          <w:i/>
          <w:iCs/>
          <w:color w:val="auto"/>
          <w:sz w:val="28"/>
          <w:szCs w:val="28"/>
        </w:rPr>
        <w:t xml:space="preserve">. </w:t>
      </w:r>
    </w:p>
    <w:p w:rsidR="0015066E" w:rsidRPr="00774E6D" w:rsidRDefault="0015066E" w:rsidP="009172C8">
      <w:pPr>
        <w:pStyle w:val="Default"/>
        <w:jc w:val="center"/>
        <w:rPr>
          <w:b/>
          <w:color w:val="auto"/>
          <w:sz w:val="28"/>
          <w:szCs w:val="28"/>
        </w:rPr>
      </w:pPr>
      <w:r w:rsidRPr="00774E6D">
        <w:rPr>
          <w:b/>
          <w:i/>
          <w:iCs/>
          <w:color w:val="auto"/>
          <w:sz w:val="28"/>
          <w:szCs w:val="28"/>
        </w:rPr>
        <w:t>Правописание: орфография и пунктуация</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орфографические и пунктуационные нормы в процессе письма (в объёме содержания курса);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выбор написания в устной форме (рассуждение) и письменной форме (с помощью графических символов); </w:t>
      </w:r>
    </w:p>
    <w:p w:rsidR="0015066E" w:rsidRPr="00774E6D" w:rsidRDefault="0015066E" w:rsidP="00C0552C">
      <w:pPr>
        <w:pStyle w:val="Default"/>
        <w:jc w:val="both"/>
        <w:rPr>
          <w:color w:val="auto"/>
          <w:sz w:val="28"/>
          <w:szCs w:val="28"/>
        </w:rPr>
      </w:pPr>
      <w:r w:rsidRPr="00774E6D">
        <w:rPr>
          <w:color w:val="auto"/>
          <w:sz w:val="28"/>
          <w:szCs w:val="28"/>
        </w:rPr>
        <w:t xml:space="preserve">• обнаруживать и исправлять орфографические и пунктуационные ошибки;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необходимую информацию из орфографических словарей и справочников; использовать её в процессе письма.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демонстрировать роль орфографии и пунктуации в передаче смысловой стороны речи; </w:t>
      </w:r>
    </w:p>
    <w:p w:rsidR="003031E0" w:rsidRPr="00774E6D" w:rsidRDefault="0015066E" w:rsidP="003031E0">
      <w:pPr>
        <w:pStyle w:val="Default"/>
        <w:jc w:val="both"/>
        <w:rPr>
          <w:color w:val="auto"/>
          <w:sz w:val="28"/>
          <w:szCs w:val="28"/>
        </w:rPr>
      </w:pPr>
      <w:r w:rsidRPr="00774E6D">
        <w:rPr>
          <w:color w:val="auto"/>
          <w:sz w:val="28"/>
          <w:szCs w:val="28"/>
        </w:rPr>
        <w:t>• извлекать необходимую информацию из мультимедийных орфографических словарей и справочников по правописанию; использовать эту</w:t>
      </w:r>
      <w:r w:rsidR="003031E0" w:rsidRPr="00774E6D">
        <w:rPr>
          <w:color w:val="auto"/>
          <w:sz w:val="28"/>
          <w:szCs w:val="28"/>
        </w:rPr>
        <w:t xml:space="preserve"> информацию в процессе письма. </w:t>
      </w:r>
    </w:p>
    <w:p w:rsidR="003031E0" w:rsidRPr="00774E6D" w:rsidRDefault="003031E0" w:rsidP="003031E0">
      <w:pPr>
        <w:pStyle w:val="Default"/>
        <w:jc w:val="both"/>
        <w:rPr>
          <w:color w:val="auto"/>
          <w:sz w:val="28"/>
          <w:szCs w:val="28"/>
        </w:rPr>
      </w:pPr>
    </w:p>
    <w:p w:rsidR="003031E0" w:rsidRPr="00774E6D" w:rsidRDefault="003031E0" w:rsidP="003031E0">
      <w:pPr>
        <w:pStyle w:val="Default"/>
        <w:jc w:val="both"/>
        <w:rPr>
          <w:color w:val="auto"/>
          <w:sz w:val="28"/>
          <w:szCs w:val="28"/>
        </w:rPr>
      </w:pPr>
    </w:p>
    <w:p w:rsidR="0015066E" w:rsidRPr="00774E6D" w:rsidRDefault="00330052" w:rsidP="003031E0">
      <w:pPr>
        <w:pStyle w:val="Default"/>
        <w:jc w:val="both"/>
        <w:rPr>
          <w:color w:val="auto"/>
          <w:sz w:val="28"/>
          <w:szCs w:val="28"/>
        </w:rPr>
      </w:pPr>
      <w:r w:rsidRPr="00774E6D">
        <w:rPr>
          <w:b/>
          <w:bCs/>
          <w:color w:val="auto"/>
          <w:sz w:val="28"/>
          <w:szCs w:val="28"/>
        </w:rPr>
        <w:t>1.2.5.2</w:t>
      </w:r>
      <w:r w:rsidR="0015066E" w:rsidRPr="00774E6D">
        <w:rPr>
          <w:b/>
          <w:bCs/>
          <w:color w:val="auto"/>
          <w:sz w:val="28"/>
          <w:szCs w:val="28"/>
        </w:rPr>
        <w:t>. Литература</w:t>
      </w:r>
    </w:p>
    <w:p w:rsidR="0015066E" w:rsidRPr="00774E6D" w:rsidRDefault="0015066E" w:rsidP="009172C8">
      <w:pPr>
        <w:pStyle w:val="Default"/>
        <w:jc w:val="center"/>
        <w:rPr>
          <w:color w:val="auto"/>
          <w:sz w:val="28"/>
          <w:szCs w:val="28"/>
        </w:rPr>
      </w:pPr>
      <w:r w:rsidRPr="00774E6D">
        <w:rPr>
          <w:b/>
          <w:bCs/>
          <w:i/>
          <w:iCs/>
          <w:color w:val="auto"/>
          <w:sz w:val="28"/>
          <w:szCs w:val="28"/>
        </w:rPr>
        <w:t>Устное народное творчество</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15066E" w:rsidRPr="00774E6D" w:rsidRDefault="0015066E" w:rsidP="0040548C">
      <w:pPr>
        <w:pStyle w:val="Default"/>
        <w:jc w:val="both"/>
        <w:rPr>
          <w:color w:val="auto"/>
          <w:sz w:val="28"/>
          <w:szCs w:val="28"/>
        </w:rPr>
      </w:pPr>
      <w:r w:rsidRPr="00774E6D">
        <w:rPr>
          <w:color w:val="auto"/>
          <w:sz w:val="28"/>
          <w:szCs w:val="28"/>
        </w:rPr>
        <w:lastRenderedPageBreak/>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15066E" w:rsidRPr="00774E6D" w:rsidRDefault="0015066E" w:rsidP="00C0552C">
      <w:pPr>
        <w:pStyle w:val="Default"/>
        <w:jc w:val="both"/>
        <w:rPr>
          <w:color w:val="auto"/>
          <w:sz w:val="28"/>
          <w:szCs w:val="28"/>
        </w:rPr>
      </w:pPr>
      <w:r w:rsidRPr="00774E6D">
        <w:rPr>
          <w:color w:val="auto"/>
          <w:sz w:val="28"/>
          <w:szCs w:val="28"/>
        </w:rPr>
        <w:t xml:space="preserve">•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w:t>
      </w:r>
    </w:p>
    <w:p w:rsidR="0015066E" w:rsidRPr="00774E6D" w:rsidRDefault="0015066E" w:rsidP="00C0552C">
      <w:pPr>
        <w:pStyle w:val="Default"/>
        <w:jc w:val="both"/>
        <w:rPr>
          <w:color w:val="auto"/>
          <w:sz w:val="28"/>
          <w:szCs w:val="28"/>
        </w:rPr>
      </w:pPr>
      <w:r w:rsidRPr="00774E6D">
        <w:rPr>
          <w:color w:val="auto"/>
          <w:sz w:val="28"/>
          <w:szCs w:val="28"/>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15066E" w:rsidRPr="00774E6D" w:rsidRDefault="0015066E" w:rsidP="00C0552C">
      <w:pPr>
        <w:pStyle w:val="Default"/>
        <w:jc w:val="both"/>
        <w:rPr>
          <w:color w:val="auto"/>
          <w:sz w:val="28"/>
          <w:szCs w:val="28"/>
        </w:rPr>
      </w:pPr>
      <w:r w:rsidRPr="00774E6D">
        <w:rPr>
          <w:color w:val="auto"/>
          <w:sz w:val="28"/>
          <w:szCs w:val="28"/>
        </w:rPr>
        <w:t xml:space="preserve">• целенаправленно использовать малые фольклорные жанры в своих устных и письменных высказываниях; </w:t>
      </w:r>
    </w:p>
    <w:p w:rsidR="0015066E" w:rsidRPr="00774E6D" w:rsidRDefault="0015066E" w:rsidP="00C0552C">
      <w:pPr>
        <w:pStyle w:val="Default"/>
        <w:jc w:val="both"/>
        <w:rPr>
          <w:color w:val="auto"/>
          <w:sz w:val="28"/>
          <w:szCs w:val="28"/>
        </w:rPr>
      </w:pPr>
      <w:r w:rsidRPr="00774E6D">
        <w:rPr>
          <w:color w:val="auto"/>
          <w:sz w:val="28"/>
          <w:szCs w:val="28"/>
        </w:rPr>
        <w:t xml:space="preserve">• определять с помощью пословицы жизненную/вымышленную ситуацию; </w:t>
      </w:r>
    </w:p>
    <w:p w:rsidR="0015066E" w:rsidRPr="00774E6D" w:rsidRDefault="0015066E" w:rsidP="00C0552C">
      <w:pPr>
        <w:pStyle w:val="Default"/>
        <w:jc w:val="both"/>
        <w:rPr>
          <w:color w:val="auto"/>
          <w:sz w:val="28"/>
          <w:szCs w:val="28"/>
        </w:rPr>
      </w:pPr>
      <w:r w:rsidRPr="00774E6D">
        <w:rPr>
          <w:color w:val="auto"/>
          <w:sz w:val="28"/>
          <w:szCs w:val="28"/>
        </w:rPr>
        <w:t xml:space="preserve">• выразительно читать сказки и былины, соблюдая соответствующий интонационный рисунок устного рассказывания; </w:t>
      </w:r>
    </w:p>
    <w:p w:rsidR="0015066E" w:rsidRPr="00774E6D" w:rsidRDefault="0015066E" w:rsidP="00C0552C">
      <w:pPr>
        <w:pStyle w:val="Default"/>
        <w:jc w:val="both"/>
        <w:rPr>
          <w:color w:val="auto"/>
          <w:sz w:val="28"/>
          <w:szCs w:val="28"/>
        </w:rPr>
      </w:pPr>
      <w:r w:rsidRPr="00774E6D">
        <w:rPr>
          <w:color w:val="auto"/>
          <w:sz w:val="28"/>
          <w:szCs w:val="28"/>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15066E" w:rsidRPr="00774E6D" w:rsidRDefault="0015066E" w:rsidP="00C0552C">
      <w:pPr>
        <w:pStyle w:val="Default"/>
        <w:jc w:val="both"/>
        <w:rPr>
          <w:color w:val="auto"/>
          <w:sz w:val="28"/>
          <w:szCs w:val="28"/>
        </w:rPr>
      </w:pPr>
      <w:r w:rsidRPr="00774E6D">
        <w:rPr>
          <w:color w:val="auto"/>
          <w:sz w:val="28"/>
          <w:szCs w:val="28"/>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видеть необычное в обычном, устанавливать неочевидные связи между предметами, явлениями, действиями, отгадывая или сочиняя загадку.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15066E" w:rsidRPr="00774E6D" w:rsidRDefault="0015066E" w:rsidP="00C0552C">
      <w:pPr>
        <w:pStyle w:val="Default"/>
        <w:jc w:val="both"/>
        <w:rPr>
          <w:color w:val="auto"/>
          <w:sz w:val="28"/>
          <w:szCs w:val="28"/>
        </w:rPr>
      </w:pPr>
      <w:r w:rsidRPr="00774E6D">
        <w:rPr>
          <w:color w:val="auto"/>
          <w:sz w:val="28"/>
          <w:szCs w:val="28"/>
        </w:rPr>
        <w:t xml:space="preserve">• рассказывать о самостоятельно прочитанной сказке, былине, обосновывая свой выбор; </w:t>
      </w:r>
    </w:p>
    <w:p w:rsidR="0015066E" w:rsidRPr="00774E6D" w:rsidRDefault="0015066E" w:rsidP="00C0552C">
      <w:pPr>
        <w:pStyle w:val="Default"/>
        <w:jc w:val="both"/>
        <w:rPr>
          <w:color w:val="auto"/>
          <w:sz w:val="28"/>
          <w:szCs w:val="28"/>
        </w:rPr>
      </w:pPr>
      <w:r w:rsidRPr="00774E6D">
        <w:rPr>
          <w:color w:val="auto"/>
          <w:sz w:val="28"/>
          <w:szCs w:val="28"/>
        </w:rPr>
        <w:t xml:space="preserve">• сочинять сказку (в том числе и по пословице), былину и/или придумывать сюжетные линии;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сравнивая произведения героического эпоса разных народов (былину и сагу, былину и сказание), определять черты национального характера; </w:t>
      </w:r>
    </w:p>
    <w:p w:rsidR="0015066E" w:rsidRPr="00774E6D" w:rsidRDefault="0015066E" w:rsidP="00C0552C">
      <w:pPr>
        <w:pStyle w:val="Default"/>
        <w:jc w:val="both"/>
        <w:rPr>
          <w:color w:val="auto"/>
          <w:sz w:val="28"/>
          <w:szCs w:val="28"/>
        </w:rPr>
      </w:pPr>
      <w:r w:rsidRPr="00774E6D">
        <w:rPr>
          <w:color w:val="auto"/>
          <w:sz w:val="28"/>
          <w:szCs w:val="28"/>
        </w:rPr>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15066E" w:rsidRPr="00774E6D" w:rsidRDefault="0015066E" w:rsidP="00C0552C">
      <w:pPr>
        <w:pStyle w:val="Default"/>
        <w:jc w:val="both"/>
        <w:rPr>
          <w:color w:val="auto"/>
          <w:sz w:val="28"/>
          <w:szCs w:val="28"/>
        </w:rPr>
      </w:pPr>
      <w:r w:rsidRPr="00774E6D">
        <w:rPr>
          <w:color w:val="auto"/>
          <w:sz w:val="28"/>
          <w:szCs w:val="28"/>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15066E" w:rsidRPr="00774E6D" w:rsidRDefault="0015066E" w:rsidP="009172C8">
      <w:pPr>
        <w:pStyle w:val="Default"/>
        <w:jc w:val="center"/>
        <w:rPr>
          <w:color w:val="auto"/>
          <w:sz w:val="28"/>
          <w:szCs w:val="28"/>
        </w:rPr>
      </w:pPr>
      <w:r w:rsidRPr="00774E6D">
        <w:rPr>
          <w:b/>
          <w:bCs/>
          <w:i/>
          <w:iCs/>
          <w:color w:val="auto"/>
          <w:sz w:val="28"/>
          <w:szCs w:val="28"/>
        </w:rPr>
        <w:t>Древнерусская литература. Русская литература XVIII в. Русская литература XIX—XX вв. Литература народов России. Зарубежная литература</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40548C">
      <w:pPr>
        <w:pStyle w:val="Default"/>
        <w:jc w:val="both"/>
        <w:rPr>
          <w:color w:val="auto"/>
          <w:sz w:val="28"/>
          <w:szCs w:val="28"/>
        </w:rPr>
      </w:pPr>
      <w:r w:rsidRPr="00774E6D">
        <w:rPr>
          <w:color w:val="auto"/>
          <w:sz w:val="28"/>
          <w:szCs w:val="28"/>
        </w:rPr>
        <w:t xml:space="preserve">• осознанно воспринимать художественное произведение в единстве формы и содержания; адекватно понимать художественный текст и давать его </w:t>
      </w:r>
      <w:r w:rsidRPr="00774E6D">
        <w:rPr>
          <w:color w:val="auto"/>
          <w:sz w:val="28"/>
          <w:szCs w:val="28"/>
        </w:rPr>
        <w:lastRenderedPageBreak/>
        <w:t xml:space="preserve">смысловой анализ; интерпретировать прочитанное, устанавливать поле читательских ассоциаций, отбирать произведения для чтения; </w:t>
      </w:r>
    </w:p>
    <w:p w:rsidR="0015066E" w:rsidRPr="00774E6D" w:rsidRDefault="0015066E" w:rsidP="00C0552C">
      <w:pPr>
        <w:pStyle w:val="Default"/>
        <w:jc w:val="both"/>
        <w:rPr>
          <w:color w:val="auto"/>
          <w:sz w:val="28"/>
          <w:szCs w:val="28"/>
        </w:rPr>
      </w:pPr>
      <w:r w:rsidRPr="00774E6D">
        <w:rPr>
          <w:color w:val="auto"/>
          <w:sz w:val="28"/>
          <w:szCs w:val="28"/>
        </w:rPr>
        <w:t xml:space="preserve">• воспринимать художественный текст как произведение искусства, послание автора читателю, современнику и потомку; </w:t>
      </w:r>
    </w:p>
    <w:p w:rsidR="0015066E" w:rsidRPr="00774E6D" w:rsidRDefault="0015066E" w:rsidP="00C0552C">
      <w:pPr>
        <w:pStyle w:val="Default"/>
        <w:jc w:val="both"/>
        <w:rPr>
          <w:color w:val="auto"/>
          <w:sz w:val="28"/>
          <w:szCs w:val="28"/>
        </w:rPr>
      </w:pPr>
      <w:r w:rsidRPr="00774E6D">
        <w:rPr>
          <w:color w:val="auto"/>
          <w:sz w:val="28"/>
          <w:szCs w:val="28"/>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15066E" w:rsidRPr="00774E6D" w:rsidRDefault="0015066E" w:rsidP="00C0552C">
      <w:pPr>
        <w:pStyle w:val="Default"/>
        <w:jc w:val="both"/>
        <w:rPr>
          <w:color w:val="auto"/>
          <w:sz w:val="28"/>
          <w:szCs w:val="28"/>
        </w:rPr>
      </w:pPr>
      <w:r w:rsidRPr="00774E6D">
        <w:rPr>
          <w:color w:val="auto"/>
          <w:sz w:val="28"/>
          <w:szCs w:val="28"/>
        </w:rPr>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15066E" w:rsidRPr="00774E6D" w:rsidRDefault="0015066E" w:rsidP="00C0552C">
      <w:pPr>
        <w:pStyle w:val="Default"/>
        <w:jc w:val="both"/>
        <w:rPr>
          <w:color w:val="auto"/>
          <w:sz w:val="28"/>
          <w:szCs w:val="28"/>
        </w:rPr>
      </w:pPr>
      <w:r w:rsidRPr="00774E6D">
        <w:rPr>
          <w:color w:val="auto"/>
          <w:sz w:val="28"/>
          <w:szCs w:val="28"/>
        </w:rPr>
        <w:t xml:space="preserve">• определять актуальность произведений для читателей разных поколений и вступать в диалог с другими читателями;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 истолковывать произведения разной жанровой природы, аргументированно формулируя своё отношение к прочитанному;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собственный текст аналитического и интерпретирующего характера в различных форматах;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произведение словесного искусства и его воплощение в других искусствах; </w:t>
      </w:r>
    </w:p>
    <w:p w:rsidR="0015066E" w:rsidRPr="00774E6D" w:rsidRDefault="0015066E" w:rsidP="00C0552C">
      <w:pPr>
        <w:pStyle w:val="Default"/>
        <w:jc w:val="both"/>
        <w:rPr>
          <w:color w:val="auto"/>
          <w:sz w:val="28"/>
          <w:szCs w:val="28"/>
        </w:rPr>
      </w:pPr>
      <w:r w:rsidRPr="00774E6D">
        <w:rPr>
          <w:color w:val="auto"/>
          <w:sz w:val="28"/>
          <w:szCs w:val="28"/>
        </w:rPr>
        <w:t xml:space="preserve">• работать с разными источниками информации и владеть основными способами её обработки и презентации.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выбирать путь анализа произведения, адекватный жанрово-родовой природе художественного текста; </w:t>
      </w:r>
    </w:p>
    <w:p w:rsidR="0015066E" w:rsidRPr="00774E6D" w:rsidRDefault="0015066E" w:rsidP="00C0552C">
      <w:pPr>
        <w:pStyle w:val="Default"/>
        <w:jc w:val="both"/>
        <w:rPr>
          <w:color w:val="auto"/>
          <w:sz w:val="28"/>
          <w:szCs w:val="28"/>
        </w:rPr>
      </w:pPr>
      <w:r w:rsidRPr="00774E6D">
        <w:rPr>
          <w:color w:val="auto"/>
          <w:sz w:val="28"/>
          <w:szCs w:val="28"/>
        </w:rPr>
        <w:t xml:space="preserve">• дифференцировать элементы поэтики художественного текста, видеть их художественную и смысловую функцию;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«чужие» тексты интерпретирующего характера, аргументированно оценивать их;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интерпретацию художественного текста, созданную средствами других искусств;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собственную интерпретацию изученного текста средствами других искусств;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40548C" w:rsidRPr="00774E6D" w:rsidRDefault="0015066E" w:rsidP="0040548C">
      <w:pPr>
        <w:pStyle w:val="Default"/>
        <w:jc w:val="both"/>
        <w:rPr>
          <w:color w:val="auto"/>
          <w:sz w:val="28"/>
          <w:szCs w:val="28"/>
        </w:rPr>
      </w:pPr>
      <w:r w:rsidRPr="00774E6D">
        <w:rPr>
          <w:color w:val="auto"/>
          <w:sz w:val="28"/>
          <w:szCs w:val="28"/>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3031E0" w:rsidRPr="00774E6D" w:rsidRDefault="003031E0" w:rsidP="00330052">
      <w:pPr>
        <w:pStyle w:val="Default"/>
        <w:rPr>
          <w:b/>
          <w:bCs/>
          <w:color w:val="auto"/>
          <w:sz w:val="28"/>
          <w:szCs w:val="28"/>
        </w:rPr>
      </w:pPr>
    </w:p>
    <w:p w:rsidR="0015066E" w:rsidRPr="00774E6D" w:rsidRDefault="00330052" w:rsidP="00330052">
      <w:pPr>
        <w:pStyle w:val="Default"/>
        <w:rPr>
          <w:color w:val="auto"/>
          <w:sz w:val="28"/>
          <w:szCs w:val="28"/>
        </w:rPr>
      </w:pPr>
      <w:r w:rsidRPr="00774E6D">
        <w:rPr>
          <w:b/>
          <w:bCs/>
          <w:color w:val="auto"/>
          <w:sz w:val="28"/>
          <w:szCs w:val="28"/>
        </w:rPr>
        <w:t>1.2.5</w:t>
      </w:r>
      <w:r w:rsidR="0015066E" w:rsidRPr="00774E6D">
        <w:rPr>
          <w:b/>
          <w:bCs/>
          <w:color w:val="auto"/>
          <w:sz w:val="28"/>
          <w:szCs w:val="28"/>
        </w:rPr>
        <w:t>.</w:t>
      </w:r>
      <w:r w:rsidRPr="00774E6D">
        <w:rPr>
          <w:b/>
          <w:bCs/>
          <w:color w:val="auto"/>
          <w:sz w:val="28"/>
          <w:szCs w:val="28"/>
        </w:rPr>
        <w:t>3</w:t>
      </w:r>
      <w:r w:rsidR="0015066E" w:rsidRPr="00774E6D">
        <w:rPr>
          <w:b/>
          <w:bCs/>
          <w:color w:val="auto"/>
          <w:sz w:val="28"/>
          <w:szCs w:val="28"/>
        </w:rPr>
        <w:t xml:space="preserve"> Иностранный язык</w:t>
      </w:r>
      <w:r w:rsidRPr="00774E6D">
        <w:rPr>
          <w:b/>
          <w:bCs/>
          <w:color w:val="auto"/>
          <w:sz w:val="28"/>
          <w:szCs w:val="28"/>
        </w:rPr>
        <w:t xml:space="preserve"> (английский язык)</w:t>
      </w:r>
    </w:p>
    <w:p w:rsidR="0015066E" w:rsidRPr="00774E6D" w:rsidRDefault="0015066E" w:rsidP="009172C8">
      <w:pPr>
        <w:pStyle w:val="Default"/>
        <w:jc w:val="center"/>
        <w:rPr>
          <w:color w:val="auto"/>
          <w:sz w:val="28"/>
          <w:szCs w:val="28"/>
        </w:rPr>
      </w:pPr>
      <w:r w:rsidRPr="00774E6D">
        <w:rPr>
          <w:b/>
          <w:bCs/>
          <w:color w:val="auto"/>
          <w:sz w:val="28"/>
          <w:szCs w:val="28"/>
        </w:rPr>
        <w:t>Коммуникативные умения</w:t>
      </w:r>
    </w:p>
    <w:p w:rsidR="0015066E" w:rsidRPr="00774E6D" w:rsidRDefault="0015066E" w:rsidP="009172C8">
      <w:pPr>
        <w:pStyle w:val="Default"/>
        <w:jc w:val="center"/>
        <w:rPr>
          <w:color w:val="auto"/>
          <w:sz w:val="28"/>
          <w:szCs w:val="28"/>
        </w:rPr>
      </w:pPr>
      <w:r w:rsidRPr="00774E6D">
        <w:rPr>
          <w:b/>
          <w:bCs/>
          <w:i/>
          <w:iCs/>
          <w:color w:val="auto"/>
          <w:sz w:val="28"/>
          <w:szCs w:val="28"/>
        </w:rPr>
        <w:t>Говорение. Диалогическая речь</w:t>
      </w:r>
    </w:p>
    <w:p w:rsidR="0015066E" w:rsidRPr="00774E6D" w:rsidRDefault="0015066E" w:rsidP="00C0552C">
      <w:pPr>
        <w:pStyle w:val="Default"/>
        <w:jc w:val="both"/>
        <w:rPr>
          <w:color w:val="auto"/>
          <w:sz w:val="28"/>
          <w:szCs w:val="28"/>
        </w:rPr>
      </w:pPr>
      <w:r w:rsidRPr="00774E6D">
        <w:rPr>
          <w:b/>
          <w:color w:val="auto"/>
          <w:sz w:val="28"/>
          <w:szCs w:val="28"/>
        </w:rPr>
        <w:t>Выпускник научится</w:t>
      </w:r>
      <w:r w:rsidRPr="00774E6D">
        <w:rPr>
          <w:color w:val="auto"/>
          <w:sz w:val="28"/>
          <w:szCs w:val="28"/>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15066E" w:rsidRPr="00774E6D" w:rsidRDefault="0015066E" w:rsidP="00C0552C">
      <w:pPr>
        <w:pStyle w:val="Default"/>
        <w:jc w:val="both"/>
        <w:rPr>
          <w:color w:val="auto"/>
          <w:sz w:val="28"/>
          <w:szCs w:val="28"/>
        </w:rPr>
      </w:pPr>
      <w:r w:rsidRPr="00774E6D">
        <w:rPr>
          <w:b/>
          <w:color w:val="auto"/>
          <w:sz w:val="28"/>
          <w:szCs w:val="28"/>
        </w:rPr>
        <w:t>Выпускник получит возможность научиться</w:t>
      </w:r>
      <w:r w:rsidRPr="00774E6D">
        <w:rPr>
          <w:color w:val="auto"/>
          <w:sz w:val="28"/>
          <w:szCs w:val="28"/>
        </w:rPr>
        <w:t xml:space="preserve"> брать и давать интервью. </w:t>
      </w:r>
    </w:p>
    <w:p w:rsidR="0015066E" w:rsidRPr="00774E6D" w:rsidRDefault="0015066E" w:rsidP="009172C8">
      <w:pPr>
        <w:pStyle w:val="Default"/>
        <w:jc w:val="center"/>
        <w:rPr>
          <w:color w:val="auto"/>
          <w:sz w:val="28"/>
          <w:szCs w:val="28"/>
        </w:rPr>
      </w:pPr>
      <w:r w:rsidRPr="00774E6D">
        <w:rPr>
          <w:b/>
          <w:bCs/>
          <w:i/>
          <w:iCs/>
          <w:color w:val="auto"/>
          <w:sz w:val="28"/>
          <w:szCs w:val="28"/>
        </w:rPr>
        <w:lastRenderedPageBreak/>
        <w:t>Говорение. Монологическая речь</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 </w:t>
      </w:r>
    </w:p>
    <w:p w:rsidR="0015066E" w:rsidRPr="00774E6D" w:rsidRDefault="0015066E" w:rsidP="00C0552C">
      <w:pPr>
        <w:pStyle w:val="Default"/>
        <w:jc w:val="both"/>
        <w:rPr>
          <w:color w:val="auto"/>
          <w:sz w:val="28"/>
          <w:szCs w:val="28"/>
        </w:rPr>
      </w:pPr>
      <w:r w:rsidRPr="00774E6D">
        <w:rPr>
          <w:color w:val="auto"/>
          <w:sz w:val="28"/>
          <w:szCs w:val="28"/>
        </w:rPr>
        <w:t xml:space="preserve">• описывать события с опорой на зрительную наглядность и/или вербальные опоры (ключевые слова, план, вопросы); </w:t>
      </w:r>
    </w:p>
    <w:p w:rsidR="0015066E" w:rsidRPr="00774E6D" w:rsidRDefault="0015066E" w:rsidP="00C0552C">
      <w:pPr>
        <w:pStyle w:val="Default"/>
        <w:jc w:val="both"/>
        <w:rPr>
          <w:color w:val="auto"/>
          <w:sz w:val="28"/>
          <w:szCs w:val="28"/>
        </w:rPr>
      </w:pPr>
      <w:r w:rsidRPr="00774E6D">
        <w:rPr>
          <w:color w:val="auto"/>
          <w:sz w:val="28"/>
          <w:szCs w:val="28"/>
        </w:rPr>
        <w:t xml:space="preserve">• давать краткую характеристику реальных людей и литературных персонажей; </w:t>
      </w:r>
    </w:p>
    <w:p w:rsidR="0015066E" w:rsidRPr="00774E6D" w:rsidRDefault="0015066E" w:rsidP="00C0552C">
      <w:pPr>
        <w:pStyle w:val="Default"/>
        <w:jc w:val="both"/>
        <w:rPr>
          <w:color w:val="auto"/>
          <w:sz w:val="28"/>
          <w:szCs w:val="28"/>
        </w:rPr>
      </w:pPr>
      <w:r w:rsidRPr="00774E6D">
        <w:rPr>
          <w:color w:val="auto"/>
          <w:sz w:val="28"/>
          <w:szCs w:val="28"/>
        </w:rPr>
        <w:t xml:space="preserve">• передавать основное содержание прочитанного текста с опорой или без опоры на текст/ключевые слова/план/вопросы.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делать сообщение на заданную тему на основе прочитанного; </w:t>
      </w:r>
    </w:p>
    <w:p w:rsidR="0015066E" w:rsidRPr="00774E6D" w:rsidRDefault="0015066E" w:rsidP="00C0552C">
      <w:pPr>
        <w:pStyle w:val="Default"/>
        <w:jc w:val="both"/>
        <w:rPr>
          <w:color w:val="auto"/>
          <w:sz w:val="28"/>
          <w:szCs w:val="28"/>
        </w:rPr>
      </w:pPr>
      <w:r w:rsidRPr="00774E6D">
        <w:rPr>
          <w:color w:val="auto"/>
          <w:sz w:val="28"/>
          <w:szCs w:val="28"/>
        </w:rPr>
        <w:t xml:space="preserve">• комментировать факты из прочитанного/прослушанного текста, аргументировать своё отношение к прочитанному/прослушанному; </w:t>
      </w:r>
    </w:p>
    <w:p w:rsidR="0015066E" w:rsidRPr="00774E6D" w:rsidRDefault="0015066E" w:rsidP="00C0552C">
      <w:pPr>
        <w:pStyle w:val="Default"/>
        <w:jc w:val="both"/>
        <w:rPr>
          <w:color w:val="auto"/>
          <w:sz w:val="28"/>
          <w:szCs w:val="28"/>
        </w:rPr>
      </w:pPr>
      <w:r w:rsidRPr="00774E6D">
        <w:rPr>
          <w:color w:val="auto"/>
          <w:sz w:val="28"/>
          <w:szCs w:val="28"/>
        </w:rPr>
        <w:t xml:space="preserve">• кратко высказываться без предварительной подготовки на заданную тему в соответствии с предложенной ситуацией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кратко излагать результаты выполненной проектной работы. </w:t>
      </w:r>
    </w:p>
    <w:p w:rsidR="0015066E" w:rsidRPr="00774E6D" w:rsidRDefault="0015066E" w:rsidP="009172C8">
      <w:pPr>
        <w:pStyle w:val="Default"/>
        <w:jc w:val="center"/>
        <w:rPr>
          <w:color w:val="auto"/>
          <w:sz w:val="28"/>
          <w:szCs w:val="28"/>
        </w:rPr>
      </w:pPr>
      <w:r w:rsidRPr="00774E6D">
        <w:rPr>
          <w:b/>
          <w:bCs/>
          <w:i/>
          <w:iCs/>
          <w:color w:val="auto"/>
          <w:sz w:val="28"/>
          <w:szCs w:val="28"/>
        </w:rPr>
        <w:t>Аудирование</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5066E" w:rsidRPr="00774E6D" w:rsidRDefault="0015066E" w:rsidP="00C0552C">
      <w:pPr>
        <w:pStyle w:val="Default"/>
        <w:jc w:val="both"/>
        <w:rPr>
          <w:color w:val="auto"/>
          <w:sz w:val="28"/>
          <w:szCs w:val="28"/>
        </w:rPr>
      </w:pPr>
      <w:r w:rsidRPr="00774E6D">
        <w:rPr>
          <w:color w:val="auto"/>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выделять основную мысль в воспринимаемом на слух тексте; </w:t>
      </w:r>
    </w:p>
    <w:p w:rsidR="0015066E" w:rsidRPr="00774E6D" w:rsidRDefault="0015066E" w:rsidP="00C0552C">
      <w:pPr>
        <w:pStyle w:val="Default"/>
        <w:jc w:val="both"/>
        <w:rPr>
          <w:color w:val="auto"/>
          <w:sz w:val="28"/>
          <w:szCs w:val="28"/>
        </w:rPr>
      </w:pPr>
      <w:r w:rsidRPr="00774E6D">
        <w:rPr>
          <w:color w:val="auto"/>
          <w:sz w:val="28"/>
          <w:szCs w:val="28"/>
        </w:rPr>
        <w:t xml:space="preserve">• отделять в тексте, воспринимаемом на слух, главные факты от второстепенных;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контекстуальную или языковую догадку при восприятии на слух текстов, содержащих незнакомые слова; </w:t>
      </w:r>
    </w:p>
    <w:p w:rsidR="0015066E" w:rsidRPr="00774E6D" w:rsidRDefault="0015066E" w:rsidP="0040548C">
      <w:pPr>
        <w:pStyle w:val="Default"/>
        <w:jc w:val="both"/>
        <w:rPr>
          <w:color w:val="auto"/>
          <w:sz w:val="28"/>
          <w:szCs w:val="28"/>
        </w:rPr>
      </w:pPr>
      <w:r w:rsidRPr="00774E6D">
        <w:rPr>
          <w:color w:val="auto"/>
          <w:sz w:val="28"/>
          <w:szCs w:val="28"/>
        </w:rPr>
        <w:t xml:space="preserve">• игнорировать незнакомые языковые явления, несущественные для понимания основного содержания воспринимаемого на слух текста. </w:t>
      </w:r>
    </w:p>
    <w:p w:rsidR="0015066E" w:rsidRPr="00774E6D" w:rsidRDefault="0015066E" w:rsidP="001B6935">
      <w:pPr>
        <w:pStyle w:val="Default"/>
        <w:jc w:val="center"/>
        <w:rPr>
          <w:color w:val="auto"/>
          <w:sz w:val="28"/>
          <w:szCs w:val="28"/>
        </w:rPr>
      </w:pPr>
      <w:r w:rsidRPr="00774E6D">
        <w:rPr>
          <w:b/>
          <w:bCs/>
          <w:i/>
          <w:iCs/>
          <w:color w:val="auto"/>
          <w:sz w:val="28"/>
          <w:szCs w:val="28"/>
        </w:rPr>
        <w:t>Чтение</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15066E" w:rsidRPr="00774E6D" w:rsidRDefault="0015066E" w:rsidP="00C0552C">
      <w:pPr>
        <w:pStyle w:val="Default"/>
        <w:jc w:val="both"/>
        <w:rPr>
          <w:color w:val="auto"/>
          <w:sz w:val="28"/>
          <w:szCs w:val="28"/>
        </w:rPr>
      </w:pPr>
      <w:r w:rsidRPr="00774E6D">
        <w:rPr>
          <w:color w:val="auto"/>
          <w:sz w:val="28"/>
          <w:szCs w:val="28"/>
        </w:rPr>
        <w:t xml:space="preserve">•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читать и полностью понимать несложные аутентичные тексты, построенные в основном на изученном языковом материале;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догадываться о значении незнакомых слов по сходству с русским языком, по словообразовательным элементам, по контексту; </w:t>
      </w:r>
    </w:p>
    <w:p w:rsidR="0015066E" w:rsidRPr="00774E6D" w:rsidRDefault="0015066E" w:rsidP="00C0552C">
      <w:pPr>
        <w:pStyle w:val="Default"/>
        <w:jc w:val="both"/>
        <w:rPr>
          <w:color w:val="auto"/>
          <w:sz w:val="28"/>
          <w:szCs w:val="28"/>
        </w:rPr>
      </w:pPr>
      <w:r w:rsidRPr="00774E6D">
        <w:rPr>
          <w:color w:val="auto"/>
          <w:sz w:val="28"/>
          <w:szCs w:val="28"/>
        </w:rPr>
        <w:t xml:space="preserve">• игнорировать в процессе чтения незнакомые слова, не мешающие понимать основное содержание текста; </w:t>
      </w:r>
    </w:p>
    <w:p w:rsidR="0015066E" w:rsidRPr="00774E6D" w:rsidRDefault="0015066E" w:rsidP="00C0552C">
      <w:pPr>
        <w:pStyle w:val="Default"/>
        <w:jc w:val="both"/>
        <w:rPr>
          <w:color w:val="auto"/>
          <w:sz w:val="28"/>
          <w:szCs w:val="28"/>
        </w:rPr>
      </w:pPr>
      <w:r w:rsidRPr="00774E6D">
        <w:rPr>
          <w:color w:val="auto"/>
          <w:sz w:val="28"/>
          <w:szCs w:val="28"/>
        </w:rPr>
        <w:t xml:space="preserve">• пользоваться сносками и лингвострановедческим справочником. </w:t>
      </w:r>
    </w:p>
    <w:p w:rsidR="0015066E" w:rsidRPr="00774E6D" w:rsidRDefault="0015066E" w:rsidP="001B6935">
      <w:pPr>
        <w:pStyle w:val="Default"/>
        <w:jc w:val="center"/>
        <w:rPr>
          <w:color w:val="auto"/>
          <w:sz w:val="28"/>
          <w:szCs w:val="28"/>
        </w:rPr>
      </w:pPr>
      <w:r w:rsidRPr="00774E6D">
        <w:rPr>
          <w:b/>
          <w:bCs/>
          <w:i/>
          <w:iCs/>
          <w:color w:val="auto"/>
          <w:sz w:val="28"/>
          <w:szCs w:val="28"/>
        </w:rPr>
        <w:t>Письменная речь</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заполнять анкеты и формуляры в соответствии с нормами, принятыми в стране изучаемого языка; </w:t>
      </w:r>
    </w:p>
    <w:p w:rsidR="0015066E" w:rsidRPr="00774E6D" w:rsidRDefault="0015066E" w:rsidP="00C0552C">
      <w:pPr>
        <w:pStyle w:val="Default"/>
        <w:jc w:val="both"/>
        <w:rPr>
          <w:color w:val="auto"/>
          <w:sz w:val="28"/>
          <w:szCs w:val="28"/>
        </w:rPr>
      </w:pPr>
      <w:r w:rsidRPr="00774E6D">
        <w:rPr>
          <w:color w:val="auto"/>
          <w:sz w:val="28"/>
          <w:szCs w:val="28"/>
        </w:rPr>
        <w:t xml:space="preserve">• писать личное письмо в ответ на письмо-стимул с употреблением формул речевого этикета, принятых в стране изучаемого языка.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делать краткие выписки из текста с целью их использования в собственных устных высказываниях;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план/тезисы устного или письменного сообщения;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кратко излагать в письменном виде результаты своей проектной деятельности; </w:t>
      </w:r>
    </w:p>
    <w:p w:rsidR="0015066E" w:rsidRPr="00774E6D" w:rsidRDefault="0015066E" w:rsidP="00C0552C">
      <w:pPr>
        <w:pStyle w:val="Default"/>
        <w:jc w:val="both"/>
        <w:rPr>
          <w:color w:val="auto"/>
          <w:sz w:val="28"/>
          <w:szCs w:val="28"/>
        </w:rPr>
      </w:pPr>
      <w:r w:rsidRPr="00774E6D">
        <w:rPr>
          <w:color w:val="auto"/>
          <w:sz w:val="28"/>
          <w:szCs w:val="28"/>
        </w:rPr>
        <w:t xml:space="preserve">• писать небольшие письменные высказывания с опорой на образец. </w:t>
      </w:r>
    </w:p>
    <w:p w:rsidR="003031E0" w:rsidRPr="00774E6D" w:rsidRDefault="003031E0" w:rsidP="00330052">
      <w:pPr>
        <w:pStyle w:val="Default"/>
        <w:rPr>
          <w:b/>
          <w:bCs/>
          <w:color w:val="auto"/>
          <w:sz w:val="28"/>
          <w:szCs w:val="28"/>
        </w:rPr>
      </w:pPr>
    </w:p>
    <w:p w:rsidR="0015066E" w:rsidRPr="00774E6D" w:rsidRDefault="00330052" w:rsidP="00330052">
      <w:pPr>
        <w:pStyle w:val="Default"/>
        <w:rPr>
          <w:color w:val="auto"/>
          <w:sz w:val="28"/>
          <w:szCs w:val="28"/>
        </w:rPr>
      </w:pPr>
      <w:r w:rsidRPr="00774E6D">
        <w:rPr>
          <w:b/>
          <w:bCs/>
          <w:color w:val="auto"/>
          <w:sz w:val="28"/>
          <w:szCs w:val="28"/>
        </w:rPr>
        <w:t>1.2.5.4</w:t>
      </w:r>
      <w:r w:rsidR="0015066E" w:rsidRPr="00774E6D">
        <w:rPr>
          <w:b/>
          <w:bCs/>
          <w:color w:val="auto"/>
          <w:sz w:val="28"/>
          <w:szCs w:val="28"/>
        </w:rPr>
        <w:t>. История</w:t>
      </w:r>
      <w:r w:rsidRPr="00774E6D">
        <w:rPr>
          <w:b/>
          <w:bCs/>
          <w:color w:val="auto"/>
          <w:sz w:val="28"/>
          <w:szCs w:val="28"/>
        </w:rPr>
        <w:t xml:space="preserve"> России. Всеобщая история.</w:t>
      </w:r>
    </w:p>
    <w:p w:rsidR="0015066E" w:rsidRPr="00774E6D" w:rsidRDefault="0015066E" w:rsidP="001B6935">
      <w:pPr>
        <w:pStyle w:val="Default"/>
        <w:jc w:val="center"/>
        <w:rPr>
          <w:b/>
          <w:color w:val="auto"/>
          <w:sz w:val="28"/>
          <w:szCs w:val="28"/>
        </w:rPr>
      </w:pPr>
      <w:r w:rsidRPr="00774E6D">
        <w:rPr>
          <w:b/>
          <w:color w:val="auto"/>
          <w:sz w:val="28"/>
          <w:szCs w:val="28"/>
        </w:rPr>
        <w:t>История Древнего мира</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определять место исторических событий во времени, объяснять смысл основных хронологических понятий, терминов (тысячелетие, век, до н. э., н. э.); </w:t>
      </w:r>
    </w:p>
    <w:p w:rsidR="0040548C" w:rsidRPr="00774E6D" w:rsidRDefault="0015066E" w:rsidP="0040548C">
      <w:pPr>
        <w:pStyle w:val="Default"/>
        <w:jc w:val="both"/>
        <w:rPr>
          <w:color w:val="auto"/>
          <w:sz w:val="28"/>
          <w:szCs w:val="28"/>
        </w:rPr>
      </w:pPr>
      <w:r w:rsidRPr="00774E6D">
        <w:rPr>
          <w:color w:val="auto"/>
          <w:sz w:val="28"/>
          <w:szCs w:val="28"/>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15066E" w:rsidRPr="00774E6D" w:rsidRDefault="0015066E" w:rsidP="0040548C">
      <w:pPr>
        <w:pStyle w:val="Default"/>
        <w:jc w:val="both"/>
        <w:rPr>
          <w:color w:val="auto"/>
          <w:sz w:val="28"/>
          <w:szCs w:val="28"/>
        </w:rPr>
      </w:pPr>
      <w:r w:rsidRPr="00774E6D">
        <w:rPr>
          <w:color w:val="auto"/>
          <w:sz w:val="28"/>
          <w:szCs w:val="28"/>
        </w:rPr>
        <w:t xml:space="preserve">• проводить поиск информации в отрывках исторических текстов, материальных памятниках Древнего мира; </w:t>
      </w:r>
    </w:p>
    <w:p w:rsidR="0015066E" w:rsidRPr="00774E6D" w:rsidRDefault="0015066E" w:rsidP="00C0552C">
      <w:pPr>
        <w:pStyle w:val="Default"/>
        <w:jc w:val="both"/>
        <w:rPr>
          <w:color w:val="auto"/>
          <w:sz w:val="28"/>
          <w:szCs w:val="28"/>
        </w:rPr>
      </w:pPr>
      <w:r w:rsidRPr="00774E6D">
        <w:rPr>
          <w:color w:val="auto"/>
          <w:sz w:val="28"/>
          <w:szCs w:val="28"/>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15066E" w:rsidRPr="00774E6D" w:rsidRDefault="0015066E" w:rsidP="00C0552C">
      <w:pPr>
        <w:pStyle w:val="Default"/>
        <w:jc w:val="both"/>
        <w:rPr>
          <w:color w:val="auto"/>
          <w:sz w:val="28"/>
          <w:szCs w:val="28"/>
        </w:rPr>
      </w:pPr>
      <w:r w:rsidRPr="00774E6D">
        <w:rPr>
          <w:color w:val="auto"/>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15066E" w:rsidRPr="00774E6D" w:rsidRDefault="0015066E" w:rsidP="00C0552C">
      <w:pPr>
        <w:pStyle w:val="Default"/>
        <w:jc w:val="both"/>
        <w:rPr>
          <w:color w:val="auto"/>
          <w:sz w:val="28"/>
          <w:szCs w:val="28"/>
        </w:rPr>
      </w:pPr>
      <w:r w:rsidRPr="00774E6D">
        <w:rPr>
          <w:color w:val="auto"/>
          <w:sz w:val="28"/>
          <w:szCs w:val="28"/>
        </w:rPr>
        <w:t xml:space="preserve">• давать оценку наиболее значительным событиям и личностям древней истории. </w:t>
      </w:r>
    </w:p>
    <w:p w:rsidR="0015066E" w:rsidRPr="00774E6D" w:rsidRDefault="0015066E" w:rsidP="00C0552C">
      <w:pPr>
        <w:pStyle w:val="Default"/>
        <w:jc w:val="both"/>
        <w:rPr>
          <w:b/>
          <w:color w:val="auto"/>
          <w:sz w:val="28"/>
          <w:szCs w:val="28"/>
        </w:rPr>
      </w:pPr>
      <w:r w:rsidRPr="00774E6D">
        <w:rPr>
          <w:b/>
          <w:color w:val="auto"/>
          <w:sz w:val="28"/>
          <w:szCs w:val="28"/>
        </w:rPr>
        <w:lastRenderedPageBreak/>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давать характеристику общественного строя древних государств;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свидетельства различных исторических источников, выявляя в них общее и различия; </w:t>
      </w:r>
    </w:p>
    <w:p w:rsidR="0015066E" w:rsidRPr="00774E6D" w:rsidRDefault="0015066E" w:rsidP="00C0552C">
      <w:pPr>
        <w:pStyle w:val="Default"/>
        <w:jc w:val="both"/>
        <w:rPr>
          <w:color w:val="auto"/>
          <w:sz w:val="28"/>
          <w:szCs w:val="28"/>
        </w:rPr>
      </w:pPr>
      <w:r w:rsidRPr="00774E6D">
        <w:rPr>
          <w:color w:val="auto"/>
          <w:sz w:val="28"/>
          <w:szCs w:val="28"/>
        </w:rPr>
        <w:t xml:space="preserve">• видеть проявления влияния античного искусства в окружающей среде; </w:t>
      </w:r>
    </w:p>
    <w:p w:rsidR="0015066E" w:rsidRPr="00774E6D" w:rsidRDefault="0015066E" w:rsidP="00C0552C">
      <w:pPr>
        <w:pStyle w:val="Default"/>
        <w:jc w:val="both"/>
        <w:rPr>
          <w:color w:val="auto"/>
          <w:sz w:val="28"/>
          <w:szCs w:val="28"/>
        </w:rPr>
      </w:pPr>
      <w:r w:rsidRPr="00774E6D">
        <w:rPr>
          <w:color w:val="auto"/>
          <w:sz w:val="28"/>
          <w:szCs w:val="28"/>
        </w:rPr>
        <w:t xml:space="preserve">• высказывать суждения о значении и месте исторического и культурного наследия древних обществ в мировой истории. </w:t>
      </w:r>
    </w:p>
    <w:p w:rsidR="0015066E" w:rsidRPr="00774E6D" w:rsidRDefault="0015066E" w:rsidP="001B6935">
      <w:pPr>
        <w:pStyle w:val="Default"/>
        <w:jc w:val="center"/>
        <w:rPr>
          <w:b/>
          <w:color w:val="auto"/>
          <w:sz w:val="28"/>
          <w:szCs w:val="28"/>
        </w:rPr>
      </w:pPr>
      <w:r w:rsidRPr="00774E6D">
        <w:rPr>
          <w:b/>
          <w:color w:val="auto"/>
          <w:sz w:val="28"/>
          <w:szCs w:val="28"/>
        </w:rPr>
        <w:t>История Средних веков</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15066E" w:rsidRPr="00774E6D" w:rsidRDefault="0015066E" w:rsidP="00C0552C">
      <w:pPr>
        <w:pStyle w:val="Default"/>
        <w:jc w:val="both"/>
        <w:rPr>
          <w:color w:val="auto"/>
          <w:sz w:val="28"/>
          <w:szCs w:val="28"/>
        </w:rPr>
      </w:pPr>
      <w:r w:rsidRPr="00774E6D">
        <w:rPr>
          <w:color w:val="auto"/>
          <w:sz w:val="28"/>
          <w:szCs w:val="28"/>
        </w:rPr>
        <w:t xml:space="preserve">• проводить поиск информации в исторических текстах, материальных исторических памятниках Средневековья;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40548C" w:rsidRPr="00774E6D" w:rsidRDefault="0015066E" w:rsidP="0040548C">
      <w:pPr>
        <w:pStyle w:val="Default"/>
        <w:jc w:val="both"/>
        <w:rPr>
          <w:color w:val="auto"/>
          <w:sz w:val="28"/>
          <w:szCs w:val="28"/>
        </w:rPr>
      </w:pPr>
      <w:r w:rsidRPr="00774E6D">
        <w:rPr>
          <w:color w:val="auto"/>
          <w:sz w:val="28"/>
          <w:szCs w:val="28"/>
        </w:rPr>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15066E" w:rsidRPr="00774E6D" w:rsidRDefault="0015066E" w:rsidP="0040548C">
      <w:pPr>
        <w:pStyle w:val="Default"/>
        <w:jc w:val="both"/>
        <w:rPr>
          <w:color w:val="auto"/>
          <w:sz w:val="28"/>
          <w:szCs w:val="28"/>
        </w:rPr>
      </w:pPr>
      <w:r w:rsidRPr="00774E6D">
        <w:rPr>
          <w:color w:val="auto"/>
          <w:sz w:val="28"/>
          <w:szCs w:val="28"/>
        </w:rPr>
        <w:t xml:space="preserve">• объяснять причины и следствия ключевых событий отечественной и всеобщей истории Средних веков;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15066E" w:rsidRPr="00774E6D" w:rsidRDefault="0015066E" w:rsidP="00C0552C">
      <w:pPr>
        <w:pStyle w:val="Default"/>
        <w:jc w:val="both"/>
        <w:rPr>
          <w:color w:val="auto"/>
          <w:sz w:val="28"/>
          <w:szCs w:val="28"/>
        </w:rPr>
      </w:pPr>
      <w:r w:rsidRPr="00774E6D">
        <w:rPr>
          <w:color w:val="auto"/>
          <w:sz w:val="28"/>
          <w:szCs w:val="28"/>
        </w:rPr>
        <w:t xml:space="preserve">• давать оценку событиям и личностям отечественной и всеобщей истории Средних веков.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давать сопоставительную характеристику политического устройства государств Средневековья (Русь, Запад, Восток);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сравнивать свидетельства различных исторических источников, выявляя в них общее и различия;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 </w:t>
      </w:r>
    </w:p>
    <w:p w:rsidR="0015066E" w:rsidRPr="00774E6D" w:rsidRDefault="0015066E" w:rsidP="00C975DC">
      <w:pPr>
        <w:pStyle w:val="Default"/>
        <w:jc w:val="center"/>
        <w:rPr>
          <w:b/>
          <w:color w:val="auto"/>
          <w:sz w:val="28"/>
          <w:szCs w:val="28"/>
        </w:rPr>
      </w:pPr>
      <w:r w:rsidRPr="00774E6D">
        <w:rPr>
          <w:b/>
          <w:color w:val="auto"/>
          <w:sz w:val="28"/>
          <w:szCs w:val="28"/>
        </w:rPr>
        <w:t>История Нового времени</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локализовать во времени хронологические рамки и рубежные события Нового времени как исторической эпохи, основные этапы отечественной и </w:t>
      </w:r>
      <w:r w:rsidRPr="00774E6D">
        <w:rPr>
          <w:color w:val="auto"/>
          <w:sz w:val="28"/>
          <w:szCs w:val="28"/>
        </w:rPr>
        <w:lastRenderedPageBreak/>
        <w:t xml:space="preserve">всеобщей истории Нового времени; соотносить хронологию истории России и всеобщей истории в Новое время;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информацию различных источников по отечественной и всеобщей истории Нового времени;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15066E" w:rsidRPr="00774E6D" w:rsidRDefault="0015066E" w:rsidP="00C0552C">
      <w:pPr>
        <w:pStyle w:val="Default"/>
        <w:jc w:val="both"/>
        <w:rPr>
          <w:color w:val="auto"/>
          <w:sz w:val="28"/>
          <w:szCs w:val="28"/>
        </w:rPr>
      </w:pPr>
      <w:r w:rsidRPr="00774E6D">
        <w:rPr>
          <w:color w:val="auto"/>
          <w:sz w:val="28"/>
          <w:szCs w:val="28"/>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15066E" w:rsidRPr="00774E6D" w:rsidRDefault="0015066E" w:rsidP="00C0552C">
      <w:pPr>
        <w:pStyle w:val="Default"/>
        <w:jc w:val="both"/>
        <w:rPr>
          <w:color w:val="auto"/>
          <w:sz w:val="28"/>
          <w:szCs w:val="28"/>
        </w:rPr>
      </w:pPr>
      <w:r w:rsidRPr="00774E6D">
        <w:rPr>
          <w:color w:val="auto"/>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15066E" w:rsidRPr="00774E6D" w:rsidRDefault="0015066E" w:rsidP="0040548C">
      <w:pPr>
        <w:pStyle w:val="Default"/>
        <w:jc w:val="both"/>
        <w:rPr>
          <w:color w:val="auto"/>
          <w:sz w:val="28"/>
          <w:szCs w:val="28"/>
        </w:rPr>
      </w:pPr>
      <w:r w:rsidRPr="00774E6D">
        <w:rPr>
          <w:color w:val="auto"/>
          <w:sz w:val="28"/>
          <w:szCs w:val="28"/>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развитие России и других стран в Новое время, сравнивать исторические ситуации и события; </w:t>
      </w:r>
    </w:p>
    <w:p w:rsidR="0015066E" w:rsidRPr="00774E6D" w:rsidRDefault="0015066E" w:rsidP="00C0552C">
      <w:pPr>
        <w:pStyle w:val="Default"/>
        <w:jc w:val="both"/>
        <w:rPr>
          <w:color w:val="auto"/>
          <w:sz w:val="28"/>
          <w:szCs w:val="28"/>
        </w:rPr>
      </w:pPr>
      <w:r w:rsidRPr="00774E6D">
        <w:rPr>
          <w:color w:val="auto"/>
          <w:sz w:val="28"/>
          <w:szCs w:val="28"/>
        </w:rPr>
        <w:t xml:space="preserve">• давать оценку событиям и личностям отечественной и всеобщей истории Нового времени.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сравнивать развитие России и других стран в Новое время, объяснять, в чём заключались общие черты и особенности; </w:t>
      </w:r>
    </w:p>
    <w:p w:rsidR="0015066E" w:rsidRPr="00774E6D" w:rsidRDefault="0015066E" w:rsidP="00C0552C">
      <w:pPr>
        <w:pStyle w:val="Default"/>
        <w:jc w:val="both"/>
        <w:rPr>
          <w:color w:val="auto"/>
          <w:sz w:val="28"/>
          <w:szCs w:val="28"/>
        </w:rPr>
      </w:pPr>
      <w:r w:rsidRPr="00774E6D">
        <w:rPr>
          <w:color w:val="auto"/>
          <w:sz w:val="28"/>
          <w:szCs w:val="28"/>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15066E" w:rsidRPr="00774E6D" w:rsidRDefault="0015066E" w:rsidP="00C975DC">
      <w:pPr>
        <w:pStyle w:val="Default"/>
        <w:jc w:val="center"/>
        <w:rPr>
          <w:b/>
          <w:color w:val="auto"/>
          <w:sz w:val="28"/>
          <w:szCs w:val="28"/>
        </w:rPr>
      </w:pPr>
      <w:r w:rsidRPr="00774E6D">
        <w:rPr>
          <w:b/>
          <w:color w:val="auto"/>
          <w:sz w:val="28"/>
          <w:szCs w:val="28"/>
        </w:rPr>
        <w:t>Новейшая история</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w:t>
      </w:r>
      <w:r w:rsidRPr="00774E6D">
        <w:rPr>
          <w:color w:val="auto"/>
          <w:sz w:val="28"/>
          <w:szCs w:val="28"/>
        </w:rPr>
        <w:lastRenderedPageBreak/>
        <w:t xml:space="preserve">истории ХХ - начала XXI в.; соотносить хронологию истории России и всеобщей истории в Новейшее время;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информацию из исторических источников </w:t>
      </w:r>
      <w:r w:rsidRPr="00774E6D">
        <w:rPr>
          <w:color w:val="auto"/>
          <w:sz w:val="28"/>
          <w:szCs w:val="28"/>
        </w:rPr>
        <w:t xml:space="preserve"> текстов, материальных и художественных памятников новейшей эпохи; </w:t>
      </w:r>
    </w:p>
    <w:p w:rsidR="0015066E" w:rsidRPr="00774E6D" w:rsidRDefault="0015066E" w:rsidP="00C0552C">
      <w:pPr>
        <w:pStyle w:val="Default"/>
        <w:jc w:val="both"/>
        <w:rPr>
          <w:color w:val="auto"/>
          <w:sz w:val="28"/>
          <w:szCs w:val="28"/>
        </w:rPr>
      </w:pPr>
      <w:r w:rsidRPr="00774E6D">
        <w:rPr>
          <w:color w:val="auto"/>
          <w:sz w:val="28"/>
          <w:szCs w:val="28"/>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 </w:t>
      </w:r>
    </w:p>
    <w:p w:rsidR="0015066E" w:rsidRPr="00774E6D" w:rsidRDefault="0015066E" w:rsidP="00C0552C">
      <w:pPr>
        <w:pStyle w:val="Default"/>
        <w:jc w:val="both"/>
        <w:rPr>
          <w:color w:val="auto"/>
          <w:sz w:val="28"/>
          <w:szCs w:val="28"/>
        </w:rPr>
      </w:pPr>
      <w:r w:rsidRPr="00774E6D">
        <w:rPr>
          <w:color w:val="auto"/>
          <w:sz w:val="28"/>
          <w:szCs w:val="28"/>
        </w:rPr>
        <w:t xml:space="preserve">• систематизировать исторический материал, содержащийся в учебной и дополнительной литературе; </w:t>
      </w:r>
    </w:p>
    <w:p w:rsidR="0015066E" w:rsidRPr="00774E6D" w:rsidRDefault="0015066E" w:rsidP="00C0552C">
      <w:pPr>
        <w:pStyle w:val="Default"/>
        <w:jc w:val="both"/>
        <w:rPr>
          <w:color w:val="auto"/>
          <w:sz w:val="28"/>
          <w:szCs w:val="28"/>
        </w:rPr>
      </w:pPr>
      <w:r w:rsidRPr="00774E6D">
        <w:rPr>
          <w:color w:val="auto"/>
          <w:sz w:val="28"/>
          <w:szCs w:val="28"/>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15066E" w:rsidRPr="00774E6D" w:rsidRDefault="0015066E" w:rsidP="0040548C">
      <w:pPr>
        <w:pStyle w:val="Default"/>
        <w:jc w:val="both"/>
        <w:rPr>
          <w:color w:val="auto"/>
          <w:sz w:val="28"/>
          <w:szCs w:val="28"/>
        </w:rPr>
      </w:pPr>
      <w:r w:rsidRPr="00774E6D">
        <w:rPr>
          <w:color w:val="auto"/>
          <w:sz w:val="28"/>
          <w:szCs w:val="28"/>
        </w:rPr>
        <w:t xml:space="preserve">•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15066E" w:rsidRPr="00774E6D" w:rsidRDefault="0015066E" w:rsidP="00C0552C">
      <w:pPr>
        <w:pStyle w:val="Default"/>
        <w:jc w:val="both"/>
        <w:rPr>
          <w:color w:val="auto"/>
          <w:sz w:val="28"/>
          <w:szCs w:val="28"/>
        </w:rPr>
      </w:pPr>
      <w:r w:rsidRPr="00774E6D">
        <w:rPr>
          <w:color w:val="auto"/>
          <w:sz w:val="28"/>
          <w:szCs w:val="28"/>
        </w:rPr>
        <w:t xml:space="preserve">• давать оценку событиям и личностям отечественной и всеобщей истории ХХ - начала XXI в.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используя историческую карту, характеризовать социально-экономическое и политическое развитие России, других государств в ХХ - начале XXI в.; </w:t>
      </w:r>
    </w:p>
    <w:p w:rsidR="0015066E" w:rsidRPr="00774E6D" w:rsidRDefault="0015066E" w:rsidP="00C0552C">
      <w:pPr>
        <w:pStyle w:val="Default"/>
        <w:jc w:val="both"/>
        <w:rPr>
          <w:color w:val="auto"/>
          <w:sz w:val="28"/>
          <w:szCs w:val="28"/>
        </w:rPr>
      </w:pPr>
      <w:r w:rsidRPr="00774E6D">
        <w:rPr>
          <w:color w:val="auto"/>
          <w:sz w:val="28"/>
          <w:szCs w:val="28"/>
        </w:rPr>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15066E" w:rsidRPr="00774E6D" w:rsidRDefault="0015066E" w:rsidP="00C0552C">
      <w:pPr>
        <w:pStyle w:val="Default"/>
        <w:jc w:val="both"/>
        <w:rPr>
          <w:color w:val="auto"/>
          <w:sz w:val="28"/>
          <w:szCs w:val="28"/>
        </w:rPr>
      </w:pPr>
      <w:r w:rsidRPr="00774E6D">
        <w:rPr>
          <w:color w:val="auto"/>
          <w:sz w:val="28"/>
          <w:szCs w:val="28"/>
        </w:rPr>
        <w:t xml:space="preserve">•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 </w:t>
      </w:r>
    </w:p>
    <w:p w:rsidR="0015066E" w:rsidRPr="00774E6D" w:rsidRDefault="0015066E" w:rsidP="00C0552C">
      <w:pPr>
        <w:pStyle w:val="Default"/>
        <w:jc w:val="both"/>
        <w:rPr>
          <w:color w:val="auto"/>
          <w:sz w:val="28"/>
          <w:szCs w:val="28"/>
        </w:rPr>
      </w:pPr>
      <w:r w:rsidRPr="00774E6D">
        <w:rPr>
          <w:color w:val="auto"/>
          <w:sz w:val="28"/>
          <w:szCs w:val="28"/>
        </w:rPr>
        <w:t xml:space="preserve">• проводить работу по поиску и оформлению материалов истории своей семьи, города, края в ХХ — начале XXI в. </w:t>
      </w:r>
    </w:p>
    <w:p w:rsidR="003031E0" w:rsidRPr="00774E6D" w:rsidRDefault="003031E0" w:rsidP="00330052">
      <w:pPr>
        <w:pStyle w:val="Default"/>
        <w:rPr>
          <w:b/>
          <w:bCs/>
          <w:color w:val="auto"/>
          <w:sz w:val="28"/>
          <w:szCs w:val="28"/>
        </w:rPr>
      </w:pPr>
    </w:p>
    <w:p w:rsidR="0015066E" w:rsidRPr="00774E6D" w:rsidRDefault="00330052" w:rsidP="00330052">
      <w:pPr>
        <w:pStyle w:val="Default"/>
        <w:rPr>
          <w:color w:val="auto"/>
          <w:sz w:val="28"/>
          <w:szCs w:val="28"/>
        </w:rPr>
      </w:pPr>
      <w:r w:rsidRPr="00774E6D">
        <w:rPr>
          <w:b/>
          <w:bCs/>
          <w:color w:val="auto"/>
          <w:sz w:val="28"/>
          <w:szCs w:val="28"/>
        </w:rPr>
        <w:t>1.2.5.5</w:t>
      </w:r>
      <w:r w:rsidR="0015066E" w:rsidRPr="00774E6D">
        <w:rPr>
          <w:b/>
          <w:bCs/>
          <w:color w:val="auto"/>
          <w:sz w:val="28"/>
          <w:szCs w:val="28"/>
        </w:rPr>
        <w:t>. Обществознание</w:t>
      </w:r>
    </w:p>
    <w:p w:rsidR="0015066E" w:rsidRPr="00774E6D" w:rsidRDefault="0015066E" w:rsidP="00C975DC">
      <w:pPr>
        <w:pStyle w:val="Default"/>
        <w:jc w:val="center"/>
        <w:rPr>
          <w:b/>
          <w:color w:val="auto"/>
          <w:sz w:val="28"/>
          <w:szCs w:val="28"/>
        </w:rPr>
      </w:pPr>
      <w:r w:rsidRPr="00774E6D">
        <w:rPr>
          <w:b/>
          <w:color w:val="auto"/>
          <w:sz w:val="28"/>
          <w:szCs w:val="28"/>
        </w:rPr>
        <w:t>Человек в социальном измерении</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15066E" w:rsidRPr="00774E6D" w:rsidRDefault="0015066E" w:rsidP="00C0552C">
      <w:pPr>
        <w:pStyle w:val="Default"/>
        <w:jc w:val="both"/>
        <w:rPr>
          <w:color w:val="auto"/>
          <w:sz w:val="28"/>
          <w:szCs w:val="28"/>
        </w:rPr>
      </w:pPr>
      <w:r w:rsidRPr="00774E6D">
        <w:rPr>
          <w:color w:val="auto"/>
          <w:sz w:val="28"/>
          <w:szCs w:val="28"/>
        </w:rPr>
        <w:t xml:space="preserve">•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собственный социальный статус и социальные роли; объяснять и конкретизировать примерами смысл понятия «гражданство»; </w:t>
      </w:r>
    </w:p>
    <w:p w:rsidR="0015066E" w:rsidRPr="00774E6D" w:rsidRDefault="0015066E" w:rsidP="00C0552C">
      <w:pPr>
        <w:pStyle w:val="Default"/>
        <w:jc w:val="both"/>
        <w:rPr>
          <w:color w:val="auto"/>
          <w:sz w:val="28"/>
          <w:szCs w:val="28"/>
        </w:rPr>
      </w:pPr>
      <w:r w:rsidRPr="00774E6D">
        <w:rPr>
          <w:color w:val="auto"/>
          <w:sz w:val="28"/>
          <w:szCs w:val="28"/>
        </w:rPr>
        <w:t xml:space="preserve">• описывать гендер как социальный пол; приводить примеры гендерных ролей, а также различий в поведении мальчиков и девочек; </w:t>
      </w:r>
    </w:p>
    <w:p w:rsidR="0015066E" w:rsidRPr="00774E6D" w:rsidRDefault="0015066E" w:rsidP="00C0552C">
      <w:pPr>
        <w:pStyle w:val="Default"/>
        <w:jc w:val="both"/>
        <w:rPr>
          <w:color w:val="auto"/>
          <w:sz w:val="28"/>
          <w:szCs w:val="28"/>
        </w:rPr>
      </w:pPr>
      <w:r w:rsidRPr="00774E6D">
        <w:rPr>
          <w:color w:val="auto"/>
          <w:sz w:val="28"/>
          <w:szCs w:val="28"/>
        </w:rPr>
        <w:t xml:space="preserve">•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15066E" w:rsidRPr="00774E6D" w:rsidRDefault="0015066E" w:rsidP="0040548C">
      <w:pPr>
        <w:pStyle w:val="Default"/>
        <w:jc w:val="both"/>
        <w:rPr>
          <w:color w:val="auto"/>
          <w:sz w:val="28"/>
          <w:szCs w:val="28"/>
        </w:rPr>
      </w:pPr>
      <w:r w:rsidRPr="00774E6D">
        <w:rPr>
          <w:color w:val="auto"/>
          <w:sz w:val="28"/>
          <w:szCs w:val="28"/>
        </w:rPr>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элементы причинно-следственного анализа при характеристике социальных параметров личности; </w:t>
      </w:r>
    </w:p>
    <w:p w:rsidR="0015066E" w:rsidRPr="00774E6D" w:rsidRDefault="0015066E" w:rsidP="00C0552C">
      <w:pPr>
        <w:pStyle w:val="Default"/>
        <w:jc w:val="both"/>
        <w:rPr>
          <w:color w:val="auto"/>
          <w:sz w:val="28"/>
          <w:szCs w:val="28"/>
        </w:rPr>
      </w:pPr>
      <w:r w:rsidRPr="00774E6D">
        <w:rPr>
          <w:color w:val="auto"/>
          <w:sz w:val="28"/>
          <w:szCs w:val="28"/>
        </w:rPr>
        <w:t xml:space="preserve">• описывать реальные связи и зависимости между воспитанием и социализацией личности. </w:t>
      </w:r>
    </w:p>
    <w:p w:rsidR="0015066E" w:rsidRPr="00774E6D" w:rsidRDefault="0015066E" w:rsidP="00C975DC">
      <w:pPr>
        <w:pStyle w:val="Default"/>
        <w:jc w:val="center"/>
        <w:rPr>
          <w:b/>
          <w:color w:val="auto"/>
          <w:sz w:val="28"/>
          <w:szCs w:val="28"/>
        </w:rPr>
      </w:pPr>
      <w:r w:rsidRPr="00774E6D">
        <w:rPr>
          <w:b/>
          <w:color w:val="auto"/>
          <w:sz w:val="28"/>
          <w:szCs w:val="28"/>
        </w:rPr>
        <w:t>Общество, в котором мы живём</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глобальные проблемы современности; </w:t>
      </w:r>
    </w:p>
    <w:p w:rsidR="0015066E" w:rsidRPr="00774E6D" w:rsidRDefault="0015066E" w:rsidP="00C0552C">
      <w:pPr>
        <w:pStyle w:val="Default"/>
        <w:jc w:val="both"/>
        <w:rPr>
          <w:color w:val="auto"/>
          <w:sz w:val="28"/>
          <w:szCs w:val="28"/>
        </w:rPr>
      </w:pPr>
      <w:r w:rsidRPr="00774E6D">
        <w:rPr>
          <w:color w:val="auto"/>
          <w:sz w:val="28"/>
          <w:szCs w:val="28"/>
        </w:rPr>
        <w:t xml:space="preserve">• раскрывать духовные ценности и достижения народов нашей страны; </w:t>
      </w:r>
    </w:p>
    <w:p w:rsidR="0015066E" w:rsidRPr="00774E6D" w:rsidRDefault="0015066E" w:rsidP="00C0552C">
      <w:pPr>
        <w:pStyle w:val="Default"/>
        <w:jc w:val="both"/>
        <w:rPr>
          <w:color w:val="auto"/>
          <w:sz w:val="28"/>
          <w:szCs w:val="28"/>
        </w:rPr>
      </w:pPr>
      <w:r w:rsidRPr="00774E6D">
        <w:rPr>
          <w:color w:val="auto"/>
          <w:sz w:val="28"/>
          <w:szCs w:val="28"/>
        </w:rPr>
        <w:t xml:space="preserve">•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15066E" w:rsidRPr="00774E6D" w:rsidRDefault="0015066E" w:rsidP="00C0552C">
      <w:pPr>
        <w:pStyle w:val="Default"/>
        <w:jc w:val="both"/>
        <w:rPr>
          <w:color w:val="auto"/>
          <w:sz w:val="28"/>
          <w:szCs w:val="28"/>
        </w:rPr>
      </w:pPr>
      <w:r w:rsidRPr="00774E6D">
        <w:rPr>
          <w:color w:val="auto"/>
          <w:sz w:val="28"/>
          <w:szCs w:val="28"/>
        </w:rPr>
        <w:t xml:space="preserve">• формулировать собственную точку зрения на социальный портрет достойного гражданина страны; </w:t>
      </w:r>
    </w:p>
    <w:p w:rsidR="0015066E" w:rsidRPr="00774E6D" w:rsidRDefault="0015066E" w:rsidP="00C0552C">
      <w:pPr>
        <w:pStyle w:val="Default"/>
        <w:jc w:val="both"/>
        <w:rPr>
          <w:color w:val="auto"/>
          <w:sz w:val="28"/>
          <w:szCs w:val="28"/>
        </w:rPr>
      </w:pPr>
      <w:r w:rsidRPr="00774E6D">
        <w:rPr>
          <w:color w:val="auto"/>
          <w:sz w:val="28"/>
          <w:szCs w:val="28"/>
        </w:rPr>
        <w:t xml:space="preserve">• находить и извлекать информацию о положении России среди других государств мира из адаптированных источников различного типа.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и конкретизировать фактами социальной жизни изменения, происходящие в современном обществе; </w:t>
      </w:r>
    </w:p>
    <w:p w:rsidR="0015066E" w:rsidRPr="00774E6D" w:rsidRDefault="0015066E" w:rsidP="00C0552C">
      <w:pPr>
        <w:pStyle w:val="Default"/>
        <w:jc w:val="both"/>
        <w:rPr>
          <w:color w:val="auto"/>
          <w:sz w:val="28"/>
          <w:szCs w:val="28"/>
        </w:rPr>
      </w:pPr>
      <w:r w:rsidRPr="00774E6D">
        <w:rPr>
          <w:color w:val="auto"/>
          <w:sz w:val="28"/>
          <w:szCs w:val="28"/>
        </w:rPr>
        <w:t xml:space="preserve">• показывать влияние происходящих в обществе изменений на положение России в мире. </w:t>
      </w:r>
    </w:p>
    <w:p w:rsidR="0015066E" w:rsidRPr="00774E6D" w:rsidRDefault="0015066E" w:rsidP="00C975DC">
      <w:pPr>
        <w:pStyle w:val="Default"/>
        <w:jc w:val="center"/>
        <w:rPr>
          <w:b/>
          <w:color w:val="auto"/>
          <w:sz w:val="28"/>
          <w:szCs w:val="28"/>
        </w:rPr>
      </w:pPr>
      <w:r w:rsidRPr="00774E6D">
        <w:rPr>
          <w:b/>
          <w:color w:val="auto"/>
          <w:sz w:val="28"/>
          <w:szCs w:val="28"/>
        </w:rPr>
        <w:t>Регулирование поведения людей в обществе</w:t>
      </w:r>
    </w:p>
    <w:p w:rsidR="0015066E" w:rsidRPr="00774E6D" w:rsidRDefault="0015066E" w:rsidP="00C0552C">
      <w:pPr>
        <w:pStyle w:val="Default"/>
        <w:jc w:val="both"/>
        <w:rPr>
          <w:b/>
          <w:color w:val="auto"/>
          <w:sz w:val="28"/>
          <w:szCs w:val="28"/>
        </w:rPr>
      </w:pPr>
      <w:r w:rsidRPr="00774E6D">
        <w:rPr>
          <w:b/>
          <w:color w:val="auto"/>
          <w:sz w:val="28"/>
          <w:szCs w:val="28"/>
        </w:rPr>
        <w:lastRenderedPageBreak/>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15066E" w:rsidRPr="00774E6D" w:rsidRDefault="0015066E" w:rsidP="00C0552C">
      <w:pPr>
        <w:pStyle w:val="Default"/>
        <w:jc w:val="both"/>
        <w:rPr>
          <w:color w:val="auto"/>
          <w:sz w:val="28"/>
          <w:szCs w:val="28"/>
        </w:rPr>
      </w:pPr>
      <w:r w:rsidRPr="00774E6D">
        <w:rPr>
          <w:color w:val="auto"/>
          <w:sz w:val="28"/>
          <w:szCs w:val="28"/>
        </w:rPr>
        <w:t xml:space="preserve">•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15066E" w:rsidRPr="00774E6D" w:rsidRDefault="0015066E" w:rsidP="00C975DC">
      <w:pPr>
        <w:pStyle w:val="Default"/>
        <w:jc w:val="both"/>
        <w:rPr>
          <w:color w:val="auto"/>
          <w:sz w:val="28"/>
          <w:szCs w:val="28"/>
        </w:rPr>
      </w:pPr>
      <w:r w:rsidRPr="00774E6D">
        <w:rPr>
          <w:color w:val="auto"/>
          <w:sz w:val="28"/>
          <w:szCs w:val="28"/>
        </w:rPr>
        <w:t xml:space="preserve">•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элементы причинно-следственного анализа для понимания влияния моральных устоев на развитие общества и человека; </w:t>
      </w:r>
    </w:p>
    <w:p w:rsidR="0015066E" w:rsidRPr="00774E6D" w:rsidRDefault="0015066E" w:rsidP="00C0552C">
      <w:pPr>
        <w:pStyle w:val="Default"/>
        <w:jc w:val="both"/>
        <w:rPr>
          <w:color w:val="auto"/>
          <w:sz w:val="28"/>
          <w:szCs w:val="28"/>
        </w:rPr>
      </w:pPr>
      <w:r w:rsidRPr="00774E6D">
        <w:rPr>
          <w:color w:val="auto"/>
          <w:sz w:val="28"/>
          <w:szCs w:val="28"/>
        </w:rPr>
        <w:t xml:space="preserve">•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сущность и значение правопорядка и законности, собственный вклад в их становление и развитие. </w:t>
      </w:r>
    </w:p>
    <w:p w:rsidR="0015066E" w:rsidRPr="00774E6D" w:rsidRDefault="0015066E" w:rsidP="00C975DC">
      <w:pPr>
        <w:pStyle w:val="Default"/>
        <w:jc w:val="center"/>
        <w:rPr>
          <w:b/>
          <w:color w:val="auto"/>
          <w:sz w:val="28"/>
          <w:szCs w:val="28"/>
        </w:rPr>
      </w:pPr>
      <w:r w:rsidRPr="00774E6D">
        <w:rPr>
          <w:b/>
          <w:color w:val="auto"/>
          <w:sz w:val="28"/>
          <w:szCs w:val="28"/>
        </w:rPr>
        <w:t>Основы российского законодательства</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на конкретных примерах особенности правового положения и юридической ответственности несовершеннолетних; </w:t>
      </w:r>
    </w:p>
    <w:p w:rsidR="0015066E" w:rsidRPr="00774E6D" w:rsidRDefault="0015066E" w:rsidP="00C0552C">
      <w:pPr>
        <w:pStyle w:val="Default"/>
        <w:jc w:val="both"/>
        <w:rPr>
          <w:color w:val="auto"/>
          <w:sz w:val="28"/>
          <w:szCs w:val="28"/>
        </w:rPr>
      </w:pPr>
      <w:r w:rsidRPr="00774E6D">
        <w:rPr>
          <w:color w:val="auto"/>
          <w:sz w:val="28"/>
          <w:szCs w:val="28"/>
        </w:rPr>
        <w:t xml:space="preserve">• находить, извлекать и осмысливать информацию правового характера, полученную из доступных источников, систематизировать, анализировать </w:t>
      </w:r>
      <w:r w:rsidRPr="00774E6D">
        <w:rPr>
          <w:color w:val="auto"/>
          <w:sz w:val="28"/>
          <w:szCs w:val="28"/>
        </w:rPr>
        <w:lastRenderedPageBreak/>
        <w:t xml:space="preserve">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сущность и значение правопорядка и законности, собственный возможный вклад в их становление и развитие; </w:t>
      </w:r>
    </w:p>
    <w:p w:rsidR="0015066E" w:rsidRPr="00774E6D" w:rsidRDefault="0015066E" w:rsidP="00C0552C">
      <w:pPr>
        <w:pStyle w:val="Default"/>
        <w:jc w:val="both"/>
        <w:rPr>
          <w:color w:val="auto"/>
          <w:sz w:val="28"/>
          <w:szCs w:val="28"/>
        </w:rPr>
      </w:pPr>
      <w:r w:rsidRPr="00774E6D">
        <w:rPr>
          <w:color w:val="auto"/>
          <w:sz w:val="28"/>
          <w:szCs w:val="28"/>
        </w:rPr>
        <w:t xml:space="preserve">• осознанно содействовать защите правопорядка в обществе правовыми способами и средствами;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знания и умения для формирования способности к личному самоопределению, самореализации, самоконтролю. </w:t>
      </w:r>
    </w:p>
    <w:p w:rsidR="00C975DC" w:rsidRPr="00774E6D" w:rsidRDefault="0015066E" w:rsidP="00C975DC">
      <w:pPr>
        <w:pStyle w:val="Default"/>
        <w:jc w:val="center"/>
        <w:rPr>
          <w:b/>
          <w:color w:val="auto"/>
          <w:sz w:val="28"/>
          <w:szCs w:val="28"/>
        </w:rPr>
      </w:pPr>
      <w:r w:rsidRPr="00774E6D">
        <w:rPr>
          <w:b/>
          <w:color w:val="auto"/>
          <w:sz w:val="28"/>
          <w:szCs w:val="28"/>
        </w:rPr>
        <w:t>Экономика</w:t>
      </w:r>
    </w:p>
    <w:p w:rsidR="0015066E" w:rsidRPr="00774E6D" w:rsidRDefault="0015066E" w:rsidP="00C975D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и правильно использовать основные экономические термины; </w:t>
      </w:r>
    </w:p>
    <w:p w:rsidR="0015066E" w:rsidRPr="00774E6D" w:rsidRDefault="00636DAB" w:rsidP="00C0552C">
      <w:pPr>
        <w:pStyle w:val="Default"/>
        <w:jc w:val="both"/>
        <w:rPr>
          <w:color w:val="auto"/>
          <w:sz w:val="28"/>
          <w:szCs w:val="28"/>
        </w:rPr>
      </w:pPr>
      <w:r w:rsidRPr="00774E6D">
        <w:rPr>
          <w:color w:val="auto"/>
          <w:sz w:val="28"/>
          <w:szCs w:val="28"/>
        </w:rPr>
        <w:t>• распознавать на основе приве</w:t>
      </w:r>
      <w:r w:rsidR="0015066E" w:rsidRPr="00774E6D">
        <w:rPr>
          <w:color w:val="auto"/>
          <w:sz w:val="28"/>
          <w:szCs w:val="28"/>
        </w:rPr>
        <w:t xml:space="preserve">денных данных основные экономические системы, экономические явления и процессы, сравнивать их;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механизм рыночного регулирования экономики и характеризовать роль государства в регулировании экономики;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функции денег в экономике;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несложные статистические данные, отражающие экономические явления и процессы; </w:t>
      </w:r>
    </w:p>
    <w:p w:rsidR="0015066E" w:rsidRPr="00774E6D" w:rsidRDefault="0015066E" w:rsidP="00C0552C">
      <w:pPr>
        <w:pStyle w:val="Default"/>
        <w:jc w:val="both"/>
        <w:rPr>
          <w:color w:val="auto"/>
          <w:sz w:val="28"/>
          <w:szCs w:val="28"/>
        </w:rPr>
      </w:pPr>
      <w:r w:rsidRPr="00774E6D">
        <w:rPr>
          <w:color w:val="auto"/>
          <w:sz w:val="28"/>
          <w:szCs w:val="28"/>
        </w:rPr>
        <w:t xml:space="preserve">• получать социальную информацию об экономической жизни общества из адаптированных источников различного типа; </w:t>
      </w:r>
    </w:p>
    <w:p w:rsidR="0015066E" w:rsidRPr="00774E6D" w:rsidRDefault="0015066E" w:rsidP="00C0552C">
      <w:pPr>
        <w:pStyle w:val="Default"/>
        <w:jc w:val="both"/>
        <w:rPr>
          <w:color w:val="auto"/>
          <w:sz w:val="28"/>
          <w:szCs w:val="28"/>
        </w:rPr>
      </w:pPr>
      <w:r w:rsidRPr="00774E6D">
        <w:rPr>
          <w:color w:val="auto"/>
          <w:sz w:val="28"/>
          <w:szCs w:val="28"/>
        </w:rPr>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тенденции экономических изменений в нашем обществе;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с опорой на полученные знания несложную экономическую информацию, получаемую из неадаптированных источников; </w:t>
      </w:r>
    </w:p>
    <w:p w:rsidR="0015066E" w:rsidRPr="00774E6D" w:rsidRDefault="0015066E" w:rsidP="00C0552C">
      <w:pPr>
        <w:pStyle w:val="Default"/>
        <w:jc w:val="both"/>
        <w:rPr>
          <w:color w:val="auto"/>
          <w:sz w:val="28"/>
          <w:szCs w:val="28"/>
        </w:rPr>
      </w:pPr>
      <w:r w:rsidRPr="00774E6D">
        <w:rPr>
          <w:color w:val="auto"/>
          <w:sz w:val="28"/>
          <w:szCs w:val="28"/>
        </w:rPr>
        <w:t xml:space="preserve">• выполнять несложные практические задания, основанные на ситуациях, связанных с описанием состояния российской экономики. </w:t>
      </w:r>
    </w:p>
    <w:p w:rsidR="0015066E" w:rsidRPr="00774E6D" w:rsidRDefault="0015066E" w:rsidP="00C975DC">
      <w:pPr>
        <w:pStyle w:val="Default"/>
        <w:jc w:val="center"/>
        <w:rPr>
          <w:b/>
          <w:color w:val="auto"/>
          <w:sz w:val="28"/>
          <w:szCs w:val="28"/>
        </w:rPr>
      </w:pPr>
      <w:r w:rsidRPr="00774E6D">
        <w:rPr>
          <w:b/>
          <w:color w:val="auto"/>
          <w:sz w:val="28"/>
          <w:szCs w:val="28"/>
        </w:rPr>
        <w:t>Человек в экономических отношениях</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распознавать на основе приведённых данных основные экономические системы и экономические явления, сравнивать их;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поведение производителя и потребителя как основных участников экономической деятельности; </w:t>
      </w:r>
    </w:p>
    <w:p w:rsidR="0015066E" w:rsidRPr="00774E6D" w:rsidRDefault="0015066E" w:rsidP="00C0552C">
      <w:pPr>
        <w:pStyle w:val="Default"/>
        <w:jc w:val="both"/>
        <w:rPr>
          <w:color w:val="auto"/>
          <w:sz w:val="28"/>
          <w:szCs w:val="28"/>
        </w:rPr>
      </w:pPr>
      <w:r w:rsidRPr="00774E6D">
        <w:rPr>
          <w:color w:val="auto"/>
          <w:sz w:val="28"/>
          <w:szCs w:val="28"/>
        </w:rPr>
        <w:t xml:space="preserve">• применять полученные знания для характеристики экономики семьи;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статистические данные, отражающие экономические изменения в обществе; </w:t>
      </w:r>
    </w:p>
    <w:p w:rsidR="0015066E" w:rsidRPr="00774E6D" w:rsidRDefault="0015066E" w:rsidP="00C0552C">
      <w:pPr>
        <w:pStyle w:val="Default"/>
        <w:jc w:val="both"/>
        <w:rPr>
          <w:color w:val="auto"/>
          <w:sz w:val="28"/>
          <w:szCs w:val="28"/>
        </w:rPr>
      </w:pPr>
      <w:r w:rsidRPr="00774E6D">
        <w:rPr>
          <w:color w:val="auto"/>
          <w:sz w:val="28"/>
          <w:szCs w:val="28"/>
        </w:rPr>
        <w:t xml:space="preserve">• получать социальную информацию об экономической жизни общества из адаптированных источников различного типа; </w:t>
      </w:r>
    </w:p>
    <w:p w:rsidR="0015066E" w:rsidRPr="00774E6D" w:rsidRDefault="0015066E" w:rsidP="00C0552C">
      <w:pPr>
        <w:pStyle w:val="Default"/>
        <w:jc w:val="both"/>
        <w:rPr>
          <w:color w:val="auto"/>
          <w:sz w:val="28"/>
          <w:szCs w:val="28"/>
        </w:rPr>
      </w:pPr>
      <w:r w:rsidRPr="00774E6D">
        <w:rPr>
          <w:color w:val="auto"/>
          <w:sz w:val="28"/>
          <w:szCs w:val="28"/>
        </w:rPr>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наблюдать и интерпретировать явления и события, происходящие в социальной жизни, с опорой на экономические знания;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тенденции экономических изменений в нашем обществе;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с позиций обществознания сложившиеся практики и модели поведения потребителя; </w:t>
      </w:r>
    </w:p>
    <w:p w:rsidR="0015066E" w:rsidRPr="00774E6D" w:rsidRDefault="0015066E" w:rsidP="00EA1750">
      <w:pPr>
        <w:pStyle w:val="Default"/>
        <w:jc w:val="both"/>
        <w:rPr>
          <w:color w:val="auto"/>
          <w:sz w:val="28"/>
          <w:szCs w:val="28"/>
        </w:rPr>
      </w:pPr>
      <w:r w:rsidRPr="00774E6D">
        <w:rPr>
          <w:color w:val="auto"/>
          <w:sz w:val="28"/>
          <w:szCs w:val="28"/>
        </w:rPr>
        <w:t xml:space="preserve">• решать познавательные задачи в рамках изученного материала, отражающие типичные ситуации в экономической сфере деятельности человека; </w:t>
      </w:r>
    </w:p>
    <w:p w:rsidR="0015066E" w:rsidRPr="00774E6D" w:rsidRDefault="0015066E" w:rsidP="0015066E">
      <w:pPr>
        <w:pStyle w:val="Default"/>
        <w:rPr>
          <w:color w:val="auto"/>
          <w:sz w:val="28"/>
          <w:szCs w:val="28"/>
        </w:rPr>
      </w:pPr>
      <w:r w:rsidRPr="00774E6D">
        <w:rPr>
          <w:color w:val="auto"/>
          <w:sz w:val="28"/>
          <w:szCs w:val="28"/>
        </w:rPr>
        <w:t xml:space="preserve">• выполнять несложные практические задания, основанные на ситуациях, связанных с описанием состояния российской экономики. </w:t>
      </w:r>
    </w:p>
    <w:p w:rsidR="0015066E" w:rsidRPr="00774E6D" w:rsidRDefault="0015066E" w:rsidP="00F6129D">
      <w:pPr>
        <w:pStyle w:val="Default"/>
        <w:jc w:val="center"/>
        <w:rPr>
          <w:b/>
          <w:color w:val="auto"/>
          <w:sz w:val="28"/>
          <w:szCs w:val="28"/>
        </w:rPr>
      </w:pPr>
      <w:r w:rsidRPr="00774E6D">
        <w:rPr>
          <w:b/>
          <w:color w:val="auto"/>
          <w:sz w:val="28"/>
          <w:szCs w:val="28"/>
        </w:rPr>
        <w:t>Мир социальных отношений</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основные социальные группы российского общества, распознавать их сущностные признаки;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ведущие направления социальной политики российского государства; </w:t>
      </w:r>
    </w:p>
    <w:p w:rsidR="0015066E" w:rsidRPr="00774E6D" w:rsidRDefault="0015066E" w:rsidP="00D15C5C">
      <w:pPr>
        <w:pStyle w:val="Default"/>
        <w:jc w:val="both"/>
        <w:rPr>
          <w:color w:val="auto"/>
          <w:sz w:val="28"/>
          <w:szCs w:val="28"/>
        </w:rPr>
      </w:pPr>
      <w:r w:rsidRPr="00774E6D">
        <w:rPr>
          <w:color w:val="auto"/>
          <w:sz w:val="28"/>
          <w:szCs w:val="28"/>
        </w:rPr>
        <w:t xml:space="preserve">• давать оценку с позиций общественного прогресса тенденциям социальных изменений в нашем обществе, аргументировать свою позицию;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собственные основные социальные роли;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на примере своей семьи основные функции этого социального института в обществе; </w:t>
      </w:r>
    </w:p>
    <w:p w:rsidR="0015066E" w:rsidRPr="00774E6D" w:rsidRDefault="0015066E" w:rsidP="00D15C5C">
      <w:pPr>
        <w:pStyle w:val="Default"/>
        <w:jc w:val="both"/>
        <w:rPr>
          <w:color w:val="auto"/>
          <w:sz w:val="28"/>
          <w:szCs w:val="28"/>
        </w:rPr>
      </w:pPr>
      <w:r w:rsidRPr="00774E6D">
        <w:rPr>
          <w:color w:val="auto"/>
          <w:sz w:val="28"/>
          <w:szCs w:val="28"/>
        </w:rPr>
        <w:t xml:space="preserve">•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15066E" w:rsidRPr="00774E6D" w:rsidRDefault="0015066E" w:rsidP="00D15C5C">
      <w:pPr>
        <w:pStyle w:val="Default"/>
        <w:jc w:val="both"/>
        <w:rPr>
          <w:color w:val="auto"/>
          <w:sz w:val="28"/>
          <w:szCs w:val="28"/>
        </w:rPr>
      </w:pPr>
      <w:r w:rsidRPr="00774E6D">
        <w:rPr>
          <w:color w:val="auto"/>
          <w:sz w:val="28"/>
          <w:szCs w:val="28"/>
        </w:rPr>
        <w:t xml:space="preserve">• проводить несложные социологические исследования. </w:t>
      </w:r>
    </w:p>
    <w:p w:rsidR="0015066E" w:rsidRPr="00774E6D" w:rsidRDefault="0015066E" w:rsidP="0015066E">
      <w:pPr>
        <w:pStyle w:val="Default"/>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понятия «равенство» и «социальная справедливость» с позиций историзма; </w:t>
      </w:r>
    </w:p>
    <w:p w:rsidR="0015066E" w:rsidRPr="00774E6D" w:rsidRDefault="0015066E" w:rsidP="00D15C5C">
      <w:pPr>
        <w:pStyle w:val="Default"/>
        <w:jc w:val="both"/>
        <w:rPr>
          <w:color w:val="auto"/>
          <w:sz w:val="28"/>
          <w:szCs w:val="28"/>
        </w:rPr>
      </w:pPr>
      <w:r w:rsidRPr="00774E6D">
        <w:rPr>
          <w:color w:val="auto"/>
          <w:sz w:val="28"/>
          <w:szCs w:val="28"/>
        </w:rPr>
        <w:t xml:space="preserve">• ориентироваться в потоке информации, относящейся к вопросам социальной структуры и социальных отношений в современном обществе; </w:t>
      </w:r>
    </w:p>
    <w:p w:rsidR="0015066E" w:rsidRPr="00774E6D" w:rsidRDefault="0015066E" w:rsidP="00D15C5C">
      <w:pPr>
        <w:pStyle w:val="Default"/>
        <w:jc w:val="both"/>
        <w:rPr>
          <w:color w:val="auto"/>
          <w:sz w:val="28"/>
          <w:szCs w:val="28"/>
        </w:rPr>
      </w:pPr>
      <w:r w:rsidRPr="00774E6D">
        <w:rPr>
          <w:color w:val="auto"/>
          <w:sz w:val="28"/>
          <w:szCs w:val="28"/>
        </w:rPr>
        <w:t xml:space="preserve">• адекватно понимать информацию, относящуюся к социальной сфере общества, получаемую из различных источников. </w:t>
      </w:r>
    </w:p>
    <w:p w:rsidR="0015066E" w:rsidRPr="00774E6D" w:rsidRDefault="0015066E" w:rsidP="00F6129D">
      <w:pPr>
        <w:pStyle w:val="Default"/>
        <w:jc w:val="center"/>
        <w:rPr>
          <w:b/>
          <w:color w:val="auto"/>
          <w:sz w:val="28"/>
          <w:szCs w:val="28"/>
        </w:rPr>
      </w:pPr>
      <w:r w:rsidRPr="00774E6D">
        <w:rPr>
          <w:b/>
          <w:color w:val="auto"/>
          <w:sz w:val="28"/>
          <w:szCs w:val="28"/>
        </w:rPr>
        <w:t>Политическая жизнь общества</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правильно определять инстанцию (государственный орган), в который следует обратиться для разрешения той или типичной социальной ситуации;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различные типы политических режимов, обосновывать преимущества демократического политического устройства;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основные признаки любого государства, конкретизировать их на примерах прошлого и современности;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базовые черты избирательной системы в нашем обществе, основные проявления роли избирателя;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факты и мнения в потоке политической информации. </w:t>
      </w:r>
    </w:p>
    <w:p w:rsidR="0015066E" w:rsidRPr="00774E6D" w:rsidRDefault="0015066E" w:rsidP="00D15C5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осознавать значение гражданской активности и патриотической позиции в укреплении нашего государства; </w:t>
      </w:r>
    </w:p>
    <w:p w:rsidR="0015066E" w:rsidRPr="00774E6D" w:rsidRDefault="0015066E" w:rsidP="00D15C5C">
      <w:pPr>
        <w:pStyle w:val="Default"/>
        <w:jc w:val="both"/>
        <w:rPr>
          <w:color w:val="auto"/>
          <w:sz w:val="28"/>
          <w:szCs w:val="28"/>
        </w:rPr>
      </w:pPr>
      <w:r w:rsidRPr="00774E6D">
        <w:rPr>
          <w:color w:val="auto"/>
          <w:sz w:val="28"/>
          <w:szCs w:val="28"/>
        </w:rPr>
        <w:t xml:space="preserve">• соотносить различные оценки политических событий и процессов и делать обоснованные выводы. </w:t>
      </w:r>
    </w:p>
    <w:p w:rsidR="0015066E" w:rsidRPr="00774E6D" w:rsidRDefault="0015066E" w:rsidP="00F6129D">
      <w:pPr>
        <w:pStyle w:val="Default"/>
        <w:jc w:val="center"/>
        <w:rPr>
          <w:b/>
          <w:color w:val="auto"/>
          <w:sz w:val="28"/>
          <w:szCs w:val="28"/>
        </w:rPr>
      </w:pPr>
      <w:r w:rsidRPr="00774E6D">
        <w:rPr>
          <w:b/>
          <w:color w:val="auto"/>
          <w:sz w:val="28"/>
          <w:szCs w:val="28"/>
        </w:rPr>
        <w:t>Культурно-информационная среда общественной жизни</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развитие отдельных областей и форм культуры; </w:t>
      </w:r>
    </w:p>
    <w:p w:rsidR="0015066E" w:rsidRPr="00774E6D" w:rsidRDefault="0015066E" w:rsidP="00D15C5C">
      <w:pPr>
        <w:pStyle w:val="Default"/>
        <w:jc w:val="both"/>
        <w:rPr>
          <w:color w:val="auto"/>
          <w:sz w:val="28"/>
          <w:szCs w:val="28"/>
        </w:rPr>
      </w:pPr>
      <w:r w:rsidRPr="00774E6D">
        <w:rPr>
          <w:color w:val="auto"/>
          <w:sz w:val="28"/>
          <w:szCs w:val="28"/>
        </w:rPr>
        <w:t xml:space="preserve">• распознавать и различать явления духовной культуры;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различные средства массовой информации; </w:t>
      </w:r>
    </w:p>
    <w:p w:rsidR="0015066E" w:rsidRPr="00774E6D" w:rsidRDefault="0015066E" w:rsidP="00D15C5C">
      <w:pPr>
        <w:pStyle w:val="Default"/>
        <w:jc w:val="both"/>
        <w:rPr>
          <w:color w:val="auto"/>
          <w:sz w:val="28"/>
          <w:szCs w:val="28"/>
        </w:rPr>
      </w:pPr>
      <w:r w:rsidRPr="00774E6D">
        <w:rPr>
          <w:color w:val="auto"/>
          <w:sz w:val="28"/>
          <w:szCs w:val="28"/>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15066E" w:rsidRPr="00774E6D" w:rsidRDefault="0015066E" w:rsidP="00D15C5C">
      <w:pPr>
        <w:pStyle w:val="Default"/>
        <w:jc w:val="both"/>
        <w:rPr>
          <w:color w:val="auto"/>
          <w:sz w:val="28"/>
          <w:szCs w:val="28"/>
        </w:rPr>
      </w:pPr>
      <w:r w:rsidRPr="00774E6D">
        <w:rPr>
          <w:color w:val="auto"/>
          <w:sz w:val="28"/>
          <w:szCs w:val="28"/>
        </w:rPr>
        <w:t xml:space="preserve">• видеть различные точки зрения в вопросах ценностного выбора и приоритетов в духовной сфере, формулировать собственное отношение. </w:t>
      </w:r>
    </w:p>
    <w:p w:rsidR="0015066E" w:rsidRPr="00774E6D" w:rsidRDefault="0015066E" w:rsidP="00D15C5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процессы создания, сохранения, трансляции и усвоения достижений культуры;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основные направления развития отечественной культуры в современных условиях; </w:t>
      </w:r>
    </w:p>
    <w:p w:rsidR="0015066E" w:rsidRPr="00774E6D" w:rsidRDefault="0015066E" w:rsidP="00D15C5C">
      <w:pPr>
        <w:pStyle w:val="Default"/>
        <w:jc w:val="both"/>
        <w:rPr>
          <w:color w:val="auto"/>
          <w:sz w:val="28"/>
          <w:szCs w:val="28"/>
        </w:rPr>
      </w:pPr>
      <w:r w:rsidRPr="00774E6D">
        <w:rPr>
          <w:color w:val="auto"/>
          <w:sz w:val="28"/>
          <w:szCs w:val="28"/>
        </w:rPr>
        <w:t xml:space="preserve">• осуществлять рефлексию своих ценностей. </w:t>
      </w:r>
    </w:p>
    <w:p w:rsidR="003031E0" w:rsidRPr="00774E6D" w:rsidRDefault="003031E0" w:rsidP="00EA1750">
      <w:pPr>
        <w:pStyle w:val="Default"/>
        <w:jc w:val="center"/>
        <w:rPr>
          <w:b/>
          <w:bCs/>
          <w:color w:val="auto"/>
          <w:sz w:val="28"/>
          <w:szCs w:val="28"/>
        </w:rPr>
      </w:pPr>
    </w:p>
    <w:p w:rsidR="003031E0" w:rsidRPr="00774E6D" w:rsidRDefault="003031E0" w:rsidP="00EA1750">
      <w:pPr>
        <w:pStyle w:val="Default"/>
        <w:jc w:val="center"/>
        <w:rPr>
          <w:b/>
          <w:bCs/>
          <w:color w:val="auto"/>
          <w:sz w:val="28"/>
          <w:szCs w:val="28"/>
        </w:rPr>
      </w:pPr>
    </w:p>
    <w:p w:rsidR="003031E0" w:rsidRPr="00774E6D" w:rsidRDefault="003031E0" w:rsidP="00EA1750">
      <w:pPr>
        <w:pStyle w:val="Default"/>
        <w:jc w:val="center"/>
        <w:rPr>
          <w:b/>
          <w:bCs/>
          <w:color w:val="auto"/>
          <w:sz w:val="28"/>
          <w:szCs w:val="28"/>
        </w:rPr>
      </w:pPr>
    </w:p>
    <w:p w:rsidR="0015066E" w:rsidRPr="00774E6D" w:rsidRDefault="00330052" w:rsidP="00EA1750">
      <w:pPr>
        <w:pStyle w:val="Default"/>
        <w:jc w:val="center"/>
        <w:rPr>
          <w:color w:val="auto"/>
          <w:sz w:val="28"/>
          <w:szCs w:val="28"/>
        </w:rPr>
      </w:pPr>
      <w:r w:rsidRPr="00774E6D">
        <w:rPr>
          <w:b/>
          <w:bCs/>
          <w:color w:val="auto"/>
          <w:sz w:val="28"/>
          <w:szCs w:val="28"/>
        </w:rPr>
        <w:t>1.2.5.6</w:t>
      </w:r>
      <w:r w:rsidR="0015066E" w:rsidRPr="00774E6D">
        <w:rPr>
          <w:b/>
          <w:bCs/>
          <w:color w:val="auto"/>
          <w:sz w:val="28"/>
          <w:szCs w:val="28"/>
        </w:rPr>
        <w:t>. География</w:t>
      </w:r>
    </w:p>
    <w:p w:rsidR="0015066E" w:rsidRPr="00774E6D" w:rsidRDefault="0015066E" w:rsidP="00F6129D">
      <w:pPr>
        <w:pStyle w:val="Default"/>
        <w:jc w:val="center"/>
        <w:rPr>
          <w:i/>
          <w:color w:val="auto"/>
          <w:sz w:val="28"/>
          <w:szCs w:val="28"/>
        </w:rPr>
      </w:pPr>
      <w:r w:rsidRPr="00774E6D">
        <w:rPr>
          <w:b/>
          <w:bCs/>
          <w:i/>
          <w:color w:val="auto"/>
          <w:sz w:val="28"/>
          <w:szCs w:val="28"/>
        </w:rPr>
        <w:t>Источники географической информации</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15066E" w:rsidRPr="00774E6D" w:rsidRDefault="0015066E" w:rsidP="00D15C5C">
      <w:pPr>
        <w:pStyle w:val="Default"/>
        <w:jc w:val="both"/>
        <w:rPr>
          <w:color w:val="auto"/>
          <w:sz w:val="28"/>
          <w:szCs w:val="28"/>
        </w:rPr>
      </w:pPr>
      <w:r w:rsidRPr="00774E6D">
        <w:rPr>
          <w:color w:val="auto"/>
          <w:sz w:val="28"/>
          <w:szCs w:val="28"/>
        </w:rPr>
        <w:t xml:space="preserve">• анализировать, обобщать и интерпретировать географическую информацию; </w:t>
      </w:r>
    </w:p>
    <w:p w:rsidR="0015066E" w:rsidRPr="00774E6D" w:rsidRDefault="0015066E" w:rsidP="00D15C5C">
      <w:pPr>
        <w:pStyle w:val="Default"/>
        <w:jc w:val="both"/>
        <w:rPr>
          <w:color w:val="auto"/>
          <w:sz w:val="28"/>
          <w:szCs w:val="28"/>
        </w:rPr>
      </w:pPr>
      <w:r w:rsidRPr="00774E6D">
        <w:rPr>
          <w:color w:val="auto"/>
          <w:sz w:val="28"/>
          <w:szCs w:val="28"/>
        </w:rPr>
        <w:t xml:space="preserve">• находить и формулировать по результатам наблюдений (в том числе инструментальных) зависимости и закономерности;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15066E" w:rsidRPr="00774E6D" w:rsidRDefault="0015066E" w:rsidP="00D15C5C">
      <w:pPr>
        <w:pStyle w:val="Default"/>
        <w:jc w:val="both"/>
        <w:rPr>
          <w:color w:val="auto"/>
          <w:sz w:val="28"/>
          <w:szCs w:val="28"/>
        </w:rPr>
      </w:pPr>
      <w:r w:rsidRPr="00774E6D">
        <w:rPr>
          <w:color w:val="auto"/>
          <w:sz w:val="28"/>
          <w:szCs w:val="28"/>
        </w:rPr>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15066E" w:rsidRPr="00774E6D" w:rsidRDefault="0015066E" w:rsidP="00D15C5C">
      <w:pPr>
        <w:pStyle w:val="Default"/>
        <w:jc w:val="both"/>
        <w:rPr>
          <w:color w:val="auto"/>
          <w:sz w:val="28"/>
          <w:szCs w:val="28"/>
        </w:rPr>
      </w:pPr>
      <w:r w:rsidRPr="00774E6D">
        <w:rPr>
          <w:color w:val="auto"/>
          <w:sz w:val="28"/>
          <w:szCs w:val="28"/>
        </w:rPr>
        <w:t xml:space="preserve">• составлять описания географических объектов, процессов и явлений с использованием разных источников географической информации; </w:t>
      </w:r>
    </w:p>
    <w:p w:rsidR="0015066E" w:rsidRPr="00774E6D" w:rsidRDefault="0015066E" w:rsidP="00D15C5C">
      <w:pPr>
        <w:pStyle w:val="Default"/>
        <w:jc w:val="both"/>
        <w:rPr>
          <w:color w:val="auto"/>
          <w:sz w:val="28"/>
          <w:szCs w:val="28"/>
        </w:rPr>
      </w:pPr>
      <w:r w:rsidRPr="00774E6D">
        <w:rPr>
          <w:color w:val="auto"/>
          <w:sz w:val="28"/>
          <w:szCs w:val="28"/>
        </w:rPr>
        <w:t xml:space="preserve">• представлять в различных формах географическую информацию, необходимую для решения учебных и практико-ориентированных задач.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D43A2C" w:rsidP="00D15C5C">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ориентироваться на местности при помощи топографических карт и современных навигационных приборов; </w:t>
      </w:r>
    </w:p>
    <w:p w:rsidR="0015066E" w:rsidRPr="00774E6D" w:rsidRDefault="0015066E" w:rsidP="00D15C5C">
      <w:pPr>
        <w:pStyle w:val="Default"/>
        <w:jc w:val="both"/>
        <w:rPr>
          <w:color w:val="auto"/>
          <w:sz w:val="28"/>
          <w:szCs w:val="28"/>
        </w:rPr>
      </w:pPr>
      <w:r w:rsidRPr="00774E6D">
        <w:rPr>
          <w:color w:val="auto"/>
          <w:sz w:val="28"/>
          <w:szCs w:val="28"/>
        </w:rPr>
        <w:t xml:space="preserve">• читать космические снимки и аэрофотоснимки, планы местности и географические карты; </w:t>
      </w:r>
    </w:p>
    <w:p w:rsidR="0015066E" w:rsidRPr="00774E6D" w:rsidRDefault="0015066E" w:rsidP="00D15C5C">
      <w:pPr>
        <w:pStyle w:val="Default"/>
        <w:jc w:val="both"/>
        <w:rPr>
          <w:color w:val="auto"/>
          <w:sz w:val="28"/>
          <w:szCs w:val="28"/>
        </w:rPr>
      </w:pPr>
      <w:r w:rsidRPr="00774E6D">
        <w:rPr>
          <w:color w:val="auto"/>
          <w:sz w:val="28"/>
          <w:szCs w:val="28"/>
        </w:rPr>
        <w:t xml:space="preserve">• строить простые планы местности; </w:t>
      </w:r>
    </w:p>
    <w:p w:rsidR="0015066E" w:rsidRPr="00774E6D" w:rsidRDefault="0015066E" w:rsidP="00D15C5C">
      <w:pPr>
        <w:pStyle w:val="Default"/>
        <w:jc w:val="both"/>
        <w:rPr>
          <w:color w:val="auto"/>
          <w:sz w:val="28"/>
          <w:szCs w:val="28"/>
        </w:rPr>
      </w:pPr>
      <w:r w:rsidRPr="00774E6D">
        <w:rPr>
          <w:color w:val="auto"/>
          <w:sz w:val="28"/>
          <w:szCs w:val="28"/>
        </w:rPr>
        <w:t xml:space="preserve">• создавать простейшие географические карты различного содержания; </w:t>
      </w:r>
    </w:p>
    <w:p w:rsidR="0015066E" w:rsidRPr="00774E6D" w:rsidRDefault="0015066E" w:rsidP="00D15C5C">
      <w:pPr>
        <w:pStyle w:val="Default"/>
        <w:jc w:val="both"/>
        <w:rPr>
          <w:color w:val="auto"/>
          <w:sz w:val="28"/>
          <w:szCs w:val="28"/>
        </w:rPr>
      </w:pPr>
      <w:r w:rsidRPr="00774E6D">
        <w:rPr>
          <w:color w:val="auto"/>
          <w:sz w:val="28"/>
          <w:szCs w:val="28"/>
        </w:rPr>
        <w:t xml:space="preserve">• моделировать географические объекты и явления при помощи компьютерных программ. </w:t>
      </w:r>
    </w:p>
    <w:p w:rsidR="0015066E" w:rsidRPr="00774E6D" w:rsidRDefault="0015066E" w:rsidP="00F6129D">
      <w:pPr>
        <w:pStyle w:val="Default"/>
        <w:jc w:val="center"/>
        <w:rPr>
          <w:color w:val="auto"/>
          <w:sz w:val="28"/>
          <w:szCs w:val="28"/>
        </w:rPr>
      </w:pPr>
      <w:r w:rsidRPr="00774E6D">
        <w:rPr>
          <w:b/>
          <w:bCs/>
          <w:i/>
          <w:iCs/>
          <w:color w:val="auto"/>
          <w:sz w:val="28"/>
          <w:szCs w:val="28"/>
        </w:rPr>
        <w:t>Природа Земли и человек</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15066E" w:rsidRPr="00774E6D" w:rsidRDefault="0015066E" w:rsidP="00D15C5C">
      <w:pPr>
        <w:pStyle w:val="Default"/>
        <w:jc w:val="both"/>
        <w:rPr>
          <w:color w:val="auto"/>
          <w:sz w:val="28"/>
          <w:szCs w:val="28"/>
        </w:rPr>
      </w:pPr>
      <w:r w:rsidRPr="00774E6D">
        <w:rPr>
          <w:color w:val="auto"/>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15066E" w:rsidRPr="00774E6D" w:rsidRDefault="0015066E" w:rsidP="00D15C5C">
      <w:pPr>
        <w:pStyle w:val="Default"/>
        <w:jc w:val="both"/>
        <w:rPr>
          <w:color w:val="auto"/>
          <w:sz w:val="28"/>
          <w:szCs w:val="28"/>
        </w:rPr>
      </w:pPr>
      <w:r w:rsidRPr="00774E6D">
        <w:rPr>
          <w:color w:val="auto"/>
          <w:sz w:val="28"/>
          <w:szCs w:val="28"/>
        </w:rPr>
        <w:t xml:space="preserve">•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15066E" w:rsidRPr="00774E6D" w:rsidRDefault="0015066E" w:rsidP="00D15C5C">
      <w:pPr>
        <w:pStyle w:val="Default"/>
        <w:jc w:val="both"/>
        <w:rPr>
          <w:color w:val="auto"/>
          <w:sz w:val="28"/>
          <w:szCs w:val="28"/>
        </w:rPr>
      </w:pPr>
      <w:r w:rsidRPr="00774E6D">
        <w:rPr>
          <w:color w:val="auto"/>
          <w:sz w:val="28"/>
          <w:szCs w:val="28"/>
        </w:rPr>
        <w:t xml:space="preserve">• воспринимать и критически оценивать информацию географического содержания в научно-популярной литературе и СМИ;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15066E" w:rsidRPr="00774E6D" w:rsidRDefault="0015066E" w:rsidP="00F6129D">
      <w:pPr>
        <w:pStyle w:val="Default"/>
        <w:jc w:val="center"/>
        <w:rPr>
          <w:color w:val="auto"/>
          <w:sz w:val="28"/>
          <w:szCs w:val="28"/>
        </w:rPr>
      </w:pPr>
      <w:r w:rsidRPr="00774E6D">
        <w:rPr>
          <w:b/>
          <w:bCs/>
          <w:i/>
          <w:iCs/>
          <w:color w:val="auto"/>
          <w:sz w:val="28"/>
          <w:szCs w:val="28"/>
        </w:rPr>
        <w:t>Население Земли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населения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взаимосвязях между изученными демографическими процессами и явлениями для объяснения их географических различий; </w:t>
      </w:r>
    </w:p>
    <w:p w:rsidR="0015066E" w:rsidRPr="00774E6D" w:rsidRDefault="0015066E" w:rsidP="00D15C5C">
      <w:pPr>
        <w:pStyle w:val="Default"/>
        <w:jc w:val="both"/>
        <w:rPr>
          <w:color w:val="auto"/>
          <w:sz w:val="28"/>
          <w:szCs w:val="28"/>
        </w:rPr>
      </w:pPr>
      <w:r w:rsidRPr="00774E6D">
        <w:rPr>
          <w:color w:val="auto"/>
          <w:sz w:val="28"/>
          <w:szCs w:val="28"/>
        </w:rPr>
        <w:t xml:space="preserve">• проводить расчёты демографических показателей;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адаптации человека к разным природным условиям.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15066E" w:rsidRPr="00774E6D" w:rsidRDefault="0015066E" w:rsidP="00D15C5C">
      <w:pPr>
        <w:pStyle w:val="Default"/>
        <w:jc w:val="both"/>
        <w:rPr>
          <w:color w:val="auto"/>
          <w:sz w:val="28"/>
          <w:szCs w:val="28"/>
        </w:rPr>
      </w:pPr>
      <w:r w:rsidRPr="00774E6D">
        <w:rPr>
          <w:color w:val="auto"/>
          <w:sz w:val="28"/>
          <w:szCs w:val="28"/>
        </w:rPr>
        <w:t xml:space="preserve">• самостоятельно проводить по разным источникам информации исследование, связанное с изучением населения. </w:t>
      </w:r>
    </w:p>
    <w:p w:rsidR="0015066E" w:rsidRPr="00774E6D" w:rsidRDefault="0015066E" w:rsidP="00F6129D">
      <w:pPr>
        <w:pStyle w:val="Default"/>
        <w:jc w:val="center"/>
        <w:rPr>
          <w:color w:val="auto"/>
          <w:sz w:val="28"/>
          <w:szCs w:val="28"/>
        </w:rPr>
      </w:pPr>
      <w:r w:rsidRPr="00774E6D">
        <w:rPr>
          <w:b/>
          <w:bCs/>
          <w:i/>
          <w:iCs/>
          <w:color w:val="auto"/>
          <w:sz w:val="28"/>
          <w:szCs w:val="28"/>
        </w:rPr>
        <w:t>Материки, океаны и страны</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природы и населения, материальной и духовной культуры регионов и отдельных стран;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особенности взаимодействия природы и общества в пределах отдельных территорий;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на карте положение и взаиморасположение географических объектов;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компонентов природы отдельных территорий; </w:t>
      </w:r>
    </w:p>
    <w:p w:rsidR="0015066E" w:rsidRPr="00774E6D" w:rsidRDefault="0015066E" w:rsidP="00D15C5C">
      <w:pPr>
        <w:pStyle w:val="Default"/>
        <w:jc w:val="both"/>
        <w:rPr>
          <w:color w:val="auto"/>
          <w:sz w:val="28"/>
          <w:szCs w:val="28"/>
        </w:rPr>
      </w:pPr>
      <w:r w:rsidRPr="00774E6D">
        <w:rPr>
          <w:color w:val="auto"/>
          <w:sz w:val="28"/>
          <w:szCs w:val="28"/>
        </w:rPr>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выдвигать гипотезы о связях и закономерностях событий, процессов, объектов, происходящих в географической оболочке; </w:t>
      </w:r>
    </w:p>
    <w:p w:rsidR="0015066E" w:rsidRPr="00774E6D" w:rsidRDefault="0015066E" w:rsidP="00D15C5C">
      <w:pPr>
        <w:pStyle w:val="Default"/>
        <w:jc w:val="both"/>
        <w:rPr>
          <w:color w:val="auto"/>
          <w:sz w:val="28"/>
          <w:szCs w:val="28"/>
        </w:rPr>
      </w:pPr>
      <w:r w:rsidRPr="00774E6D">
        <w:rPr>
          <w:color w:val="auto"/>
          <w:sz w:val="28"/>
          <w:szCs w:val="28"/>
        </w:rPr>
        <w:t xml:space="preserve">• сопоставлять существующие в науке точки зрения о причинах происходящих глобальных изменений климата; </w:t>
      </w:r>
    </w:p>
    <w:p w:rsidR="00EA1750" w:rsidRPr="00774E6D" w:rsidRDefault="0015066E" w:rsidP="00D15C5C">
      <w:pPr>
        <w:pStyle w:val="Default"/>
        <w:jc w:val="both"/>
        <w:rPr>
          <w:color w:val="auto"/>
          <w:sz w:val="28"/>
          <w:szCs w:val="28"/>
        </w:rPr>
      </w:pPr>
      <w:r w:rsidRPr="00774E6D">
        <w:rPr>
          <w:color w:val="auto"/>
          <w:sz w:val="28"/>
          <w:szCs w:val="28"/>
        </w:rPr>
        <w:t xml:space="preserve">• оценить положительные и негативные последствия глобальных изменений климата для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15066E" w:rsidRPr="00774E6D" w:rsidRDefault="0015066E" w:rsidP="00F6129D">
      <w:pPr>
        <w:pStyle w:val="Default"/>
        <w:jc w:val="center"/>
        <w:rPr>
          <w:color w:val="auto"/>
          <w:sz w:val="28"/>
          <w:szCs w:val="28"/>
        </w:rPr>
      </w:pPr>
      <w:r w:rsidRPr="00774E6D">
        <w:rPr>
          <w:b/>
          <w:bCs/>
          <w:i/>
          <w:iCs/>
          <w:color w:val="auto"/>
          <w:sz w:val="28"/>
          <w:szCs w:val="28"/>
        </w:rPr>
        <w:t>Особенности географического положения России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различать принципы выделения государственной территории и исключительной экономической зоны России и устанавливать соотношения между ними;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воздействие географического положения России и её отдельных частей на особенности природы, жизнь и хозяйственную деятельность населения;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15066E" w:rsidRPr="00774E6D" w:rsidRDefault="0015066E" w:rsidP="00F6129D">
      <w:pPr>
        <w:pStyle w:val="Default"/>
        <w:jc w:val="center"/>
        <w:rPr>
          <w:color w:val="auto"/>
          <w:sz w:val="28"/>
          <w:szCs w:val="28"/>
        </w:rPr>
      </w:pPr>
      <w:r w:rsidRPr="00774E6D">
        <w:rPr>
          <w:b/>
          <w:bCs/>
          <w:i/>
          <w:iCs/>
          <w:color w:val="auto"/>
          <w:sz w:val="28"/>
          <w:szCs w:val="28"/>
        </w:rPr>
        <w:t>Природа России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географические процессы и явления, определяющие особенности природы страны и отдельных регионов;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природы отдельных регионов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особенности взаимодействия природы и общества в пределах отдельных территорий;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положение на карте и взаиморасположение географических объектов;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компонентов природы отдельных частей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природные условия и обеспеченность природными ресурсами отдельных территорий России; </w:t>
      </w:r>
    </w:p>
    <w:p w:rsidR="0015066E" w:rsidRPr="00774E6D" w:rsidRDefault="0015066E" w:rsidP="00D15C5C">
      <w:pPr>
        <w:pStyle w:val="Default"/>
        <w:jc w:val="both"/>
        <w:rPr>
          <w:color w:val="auto"/>
          <w:sz w:val="28"/>
          <w:szCs w:val="28"/>
        </w:rPr>
      </w:pPr>
      <w:r w:rsidRPr="00774E6D">
        <w:rPr>
          <w:color w:val="auto"/>
          <w:sz w:val="28"/>
          <w:szCs w:val="28"/>
        </w:rPr>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возможные последствия изменений климата отдельных территорий страны, связанных с глобальными изменениями климата; </w:t>
      </w:r>
    </w:p>
    <w:p w:rsidR="0015066E" w:rsidRPr="00774E6D" w:rsidRDefault="0015066E" w:rsidP="00D15C5C">
      <w:pPr>
        <w:pStyle w:val="Default"/>
        <w:jc w:val="both"/>
        <w:rPr>
          <w:color w:val="auto"/>
          <w:sz w:val="28"/>
          <w:szCs w:val="28"/>
        </w:rPr>
      </w:pPr>
      <w:r w:rsidRPr="00774E6D">
        <w:rPr>
          <w:color w:val="auto"/>
          <w:sz w:val="28"/>
          <w:szCs w:val="28"/>
        </w:rPr>
        <w:t xml:space="preserve">• делать прогнозы трансформации географических систем и комплексов в результате изменения их компонентов. </w:t>
      </w:r>
    </w:p>
    <w:p w:rsidR="00EA1750" w:rsidRPr="00774E6D" w:rsidRDefault="0015066E" w:rsidP="00F6129D">
      <w:pPr>
        <w:pStyle w:val="Default"/>
        <w:jc w:val="center"/>
        <w:rPr>
          <w:b/>
          <w:bCs/>
          <w:i/>
          <w:iCs/>
          <w:color w:val="auto"/>
          <w:sz w:val="28"/>
          <w:szCs w:val="28"/>
        </w:rPr>
      </w:pPr>
      <w:r w:rsidRPr="00774E6D">
        <w:rPr>
          <w:b/>
          <w:bCs/>
          <w:i/>
          <w:iCs/>
          <w:color w:val="auto"/>
          <w:sz w:val="28"/>
          <w:szCs w:val="28"/>
        </w:rPr>
        <w:t>Население России</w:t>
      </w:r>
    </w:p>
    <w:p w:rsidR="0015066E" w:rsidRPr="00774E6D" w:rsidRDefault="0015066E" w:rsidP="00EA1750">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демографические процессы и явления, характеризующие динамику численности населения России,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населения отдельных регионов страны по этническому, языковому и религиозному составу;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объяснять особенности динамики численности, половозрастной структуры и размещения населения России и её отдельных регионов; </w:t>
      </w:r>
    </w:p>
    <w:p w:rsidR="0015066E" w:rsidRPr="00774E6D" w:rsidRDefault="0015066E" w:rsidP="00D15C5C">
      <w:pPr>
        <w:pStyle w:val="Default"/>
        <w:jc w:val="both"/>
        <w:rPr>
          <w:color w:val="auto"/>
          <w:sz w:val="28"/>
          <w:szCs w:val="28"/>
        </w:rPr>
      </w:pPr>
      <w:r w:rsidRPr="00774E6D">
        <w:rPr>
          <w:color w:val="auto"/>
          <w:sz w:val="28"/>
          <w:szCs w:val="28"/>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15066E" w:rsidRPr="00774E6D" w:rsidRDefault="0015066E" w:rsidP="00D15C5C">
      <w:pPr>
        <w:pStyle w:val="Default"/>
        <w:jc w:val="both"/>
        <w:rPr>
          <w:color w:val="auto"/>
          <w:sz w:val="28"/>
          <w:szCs w:val="28"/>
        </w:rPr>
      </w:pPr>
      <w:r w:rsidRPr="00774E6D">
        <w:rPr>
          <w:color w:val="auto"/>
          <w:sz w:val="28"/>
          <w:szCs w:val="28"/>
        </w:rPr>
        <w:t>• оценивать ситуацию на рынке труда и её динамику</w:t>
      </w:r>
      <w:r w:rsidRPr="00774E6D">
        <w:rPr>
          <w:i/>
          <w:iCs/>
          <w:color w:val="auto"/>
          <w:sz w:val="28"/>
          <w:szCs w:val="28"/>
        </w:rPr>
        <w:t xml:space="preserve">. </w:t>
      </w:r>
    </w:p>
    <w:p w:rsidR="0015066E" w:rsidRPr="00774E6D" w:rsidRDefault="0015066E" w:rsidP="00F6129D">
      <w:pPr>
        <w:pStyle w:val="Default"/>
        <w:jc w:val="center"/>
        <w:rPr>
          <w:color w:val="auto"/>
          <w:sz w:val="28"/>
          <w:szCs w:val="28"/>
        </w:rPr>
      </w:pPr>
      <w:r w:rsidRPr="00774E6D">
        <w:rPr>
          <w:b/>
          <w:bCs/>
          <w:i/>
          <w:iCs/>
          <w:color w:val="auto"/>
          <w:sz w:val="28"/>
          <w:szCs w:val="28"/>
        </w:rPr>
        <w:t>Хозяйство России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показатели, характеризующие отраслевую и территориальную структуру хозяйства; </w:t>
      </w:r>
    </w:p>
    <w:p w:rsidR="0015066E" w:rsidRPr="00774E6D" w:rsidRDefault="0015066E" w:rsidP="00D15C5C">
      <w:pPr>
        <w:pStyle w:val="Default"/>
        <w:jc w:val="both"/>
        <w:rPr>
          <w:color w:val="auto"/>
          <w:sz w:val="28"/>
          <w:szCs w:val="28"/>
        </w:rPr>
      </w:pPr>
      <w:r w:rsidRPr="00774E6D">
        <w:rPr>
          <w:color w:val="auto"/>
          <w:sz w:val="28"/>
          <w:szCs w:val="28"/>
        </w:rPr>
        <w:t xml:space="preserve">• анализировать факторы, влияющие на размещение отраслей и отдельных предприятий по территории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отраслевой и территориальной структуры хозяйства России;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обосновывать возможные пути решения проблем развития хозяйства России. </w:t>
      </w:r>
    </w:p>
    <w:p w:rsidR="0015066E" w:rsidRPr="00774E6D" w:rsidRDefault="0015066E" w:rsidP="00D15C5C">
      <w:pPr>
        <w:pStyle w:val="Default"/>
        <w:jc w:val="center"/>
        <w:rPr>
          <w:color w:val="auto"/>
          <w:sz w:val="28"/>
          <w:szCs w:val="28"/>
        </w:rPr>
      </w:pPr>
      <w:r w:rsidRPr="00774E6D">
        <w:rPr>
          <w:b/>
          <w:bCs/>
          <w:i/>
          <w:iCs/>
          <w:color w:val="auto"/>
          <w:sz w:val="28"/>
          <w:szCs w:val="28"/>
        </w:rPr>
        <w:t>Районы России</w:t>
      </w:r>
    </w:p>
    <w:p w:rsidR="00EA1750" w:rsidRPr="00774E6D" w:rsidRDefault="0015066E" w:rsidP="00EA1750">
      <w:pPr>
        <w:pStyle w:val="Default"/>
        <w:rPr>
          <w:b/>
          <w:bCs/>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природы, населения и хозяйства географических районов страны;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природы, населения и хозяйства отдельных регионов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составлять комплексные географические характеристики районов разного ранга;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15066E" w:rsidRPr="00774E6D" w:rsidRDefault="0015066E" w:rsidP="00D15C5C">
      <w:pPr>
        <w:pStyle w:val="Default"/>
        <w:jc w:val="both"/>
        <w:rPr>
          <w:color w:val="auto"/>
          <w:sz w:val="28"/>
          <w:szCs w:val="28"/>
        </w:rPr>
      </w:pPr>
      <w:r w:rsidRPr="00774E6D">
        <w:rPr>
          <w:color w:val="auto"/>
          <w:sz w:val="28"/>
          <w:szCs w:val="28"/>
        </w:rPr>
        <w:t xml:space="preserve">•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социально-экономическое положение и перспективы развития регионов; </w:t>
      </w:r>
    </w:p>
    <w:p w:rsidR="0015066E" w:rsidRPr="00774E6D" w:rsidRDefault="0015066E" w:rsidP="00D15C5C">
      <w:pPr>
        <w:pStyle w:val="Default"/>
        <w:jc w:val="both"/>
        <w:rPr>
          <w:color w:val="auto"/>
          <w:sz w:val="28"/>
          <w:szCs w:val="28"/>
        </w:rPr>
      </w:pPr>
      <w:r w:rsidRPr="00774E6D">
        <w:rPr>
          <w:color w:val="auto"/>
          <w:sz w:val="28"/>
          <w:szCs w:val="28"/>
        </w:rPr>
        <w:t xml:space="preserve">•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15066E" w:rsidRPr="00774E6D" w:rsidRDefault="0015066E" w:rsidP="00EA1750">
      <w:pPr>
        <w:pStyle w:val="Default"/>
        <w:jc w:val="center"/>
        <w:rPr>
          <w:color w:val="auto"/>
          <w:sz w:val="28"/>
          <w:szCs w:val="28"/>
        </w:rPr>
      </w:pPr>
      <w:r w:rsidRPr="00774E6D">
        <w:rPr>
          <w:b/>
          <w:bCs/>
          <w:i/>
          <w:iCs/>
          <w:color w:val="auto"/>
          <w:sz w:val="28"/>
          <w:szCs w:val="28"/>
        </w:rPr>
        <w:t>Россия в современном мире</w:t>
      </w:r>
    </w:p>
    <w:p w:rsidR="00D15C5C" w:rsidRPr="00774E6D" w:rsidRDefault="0015066E" w:rsidP="0015066E">
      <w:pPr>
        <w:pStyle w:val="Default"/>
        <w:rPr>
          <w:b/>
          <w:bCs/>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место и роль России в мировом хозяйстве.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выбирать критерии для определения места страны в мировой экономике;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возможности России в решении современных глобальных проблем человечества;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социально-экономическое положение и перспективы развития России.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1.2.5.7</w:t>
      </w:r>
      <w:r w:rsidR="0015066E" w:rsidRPr="00774E6D">
        <w:rPr>
          <w:b/>
          <w:bCs/>
          <w:color w:val="auto"/>
          <w:sz w:val="28"/>
          <w:szCs w:val="28"/>
        </w:rPr>
        <w:t xml:space="preserve">. Математика. (Алгебра. Геометрия). </w:t>
      </w:r>
    </w:p>
    <w:p w:rsidR="0015066E" w:rsidRPr="00774E6D" w:rsidRDefault="0015066E" w:rsidP="00D15C5C">
      <w:pPr>
        <w:pStyle w:val="Default"/>
        <w:jc w:val="center"/>
        <w:rPr>
          <w:color w:val="auto"/>
          <w:sz w:val="28"/>
          <w:szCs w:val="28"/>
        </w:rPr>
      </w:pPr>
      <w:r w:rsidRPr="00774E6D">
        <w:rPr>
          <w:b/>
          <w:bCs/>
          <w:i/>
          <w:iCs/>
          <w:color w:val="auto"/>
          <w:sz w:val="28"/>
          <w:szCs w:val="28"/>
        </w:rPr>
        <w:t>Натуральные числа. Дроби. Рациональные числа</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особенности десятичной системы счисления; </w:t>
      </w:r>
    </w:p>
    <w:p w:rsidR="0015066E" w:rsidRPr="00774E6D" w:rsidRDefault="0015066E" w:rsidP="00D15C5C">
      <w:pPr>
        <w:pStyle w:val="Default"/>
        <w:jc w:val="both"/>
        <w:rPr>
          <w:color w:val="auto"/>
          <w:sz w:val="28"/>
          <w:szCs w:val="28"/>
        </w:rPr>
      </w:pPr>
      <w:r w:rsidRPr="00774E6D">
        <w:rPr>
          <w:color w:val="auto"/>
          <w:sz w:val="28"/>
          <w:szCs w:val="28"/>
        </w:rPr>
        <w:t xml:space="preserve">• оперировать понятиями, связанными с делимостью натуральных чисел; </w:t>
      </w:r>
    </w:p>
    <w:p w:rsidR="0015066E" w:rsidRPr="00774E6D" w:rsidRDefault="0015066E" w:rsidP="00D15C5C">
      <w:pPr>
        <w:pStyle w:val="Default"/>
        <w:jc w:val="both"/>
        <w:rPr>
          <w:color w:val="auto"/>
          <w:sz w:val="28"/>
          <w:szCs w:val="28"/>
        </w:rPr>
      </w:pPr>
      <w:r w:rsidRPr="00774E6D">
        <w:rPr>
          <w:color w:val="auto"/>
          <w:sz w:val="28"/>
          <w:szCs w:val="28"/>
        </w:rPr>
        <w:t xml:space="preserve">• выражать числа в эквивалентных формах, выбирая наиболее подходящую в зависимости от конкретной ситуации;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и упорядочивать рациональные числа;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вычисления с рациональными числами, сочетая устные и письменные приёмы вычислений, применение калькулятора;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D15C5C">
      <w:pPr>
        <w:pStyle w:val="Default"/>
        <w:jc w:val="both"/>
        <w:rPr>
          <w:color w:val="auto"/>
          <w:sz w:val="28"/>
          <w:szCs w:val="28"/>
        </w:rPr>
      </w:pPr>
      <w:r w:rsidRPr="00774E6D">
        <w:rPr>
          <w:color w:val="auto"/>
          <w:sz w:val="28"/>
          <w:szCs w:val="28"/>
        </w:rPr>
        <w:t xml:space="preserve">• познакомиться с позиционными системами счисления с основаниями, отличными от 10; </w:t>
      </w:r>
    </w:p>
    <w:p w:rsidR="0015066E" w:rsidRPr="00774E6D" w:rsidRDefault="0015066E" w:rsidP="00D15C5C">
      <w:pPr>
        <w:pStyle w:val="Default"/>
        <w:jc w:val="both"/>
        <w:rPr>
          <w:color w:val="auto"/>
          <w:sz w:val="28"/>
          <w:szCs w:val="28"/>
        </w:rPr>
      </w:pPr>
      <w:r w:rsidRPr="00774E6D">
        <w:rPr>
          <w:color w:val="auto"/>
          <w:sz w:val="28"/>
          <w:szCs w:val="28"/>
        </w:rPr>
        <w:t xml:space="preserve">• углубить и развить представления о натуральных числах и свойствах делимости; </w:t>
      </w:r>
    </w:p>
    <w:p w:rsidR="0015066E" w:rsidRPr="00774E6D" w:rsidRDefault="0015066E" w:rsidP="00D15C5C">
      <w:pPr>
        <w:pStyle w:val="Default"/>
        <w:jc w:val="both"/>
        <w:rPr>
          <w:color w:val="auto"/>
          <w:sz w:val="28"/>
          <w:szCs w:val="28"/>
        </w:rPr>
      </w:pPr>
      <w:r w:rsidRPr="00774E6D">
        <w:rPr>
          <w:color w:val="auto"/>
          <w:sz w:val="28"/>
          <w:szCs w:val="28"/>
        </w:rPr>
        <w:t xml:space="preserve">• 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15066E" w:rsidRPr="00774E6D" w:rsidRDefault="0015066E" w:rsidP="00D15C5C">
      <w:pPr>
        <w:pStyle w:val="Default"/>
        <w:jc w:val="center"/>
        <w:rPr>
          <w:color w:val="auto"/>
          <w:sz w:val="28"/>
          <w:szCs w:val="28"/>
        </w:rPr>
      </w:pPr>
      <w:r w:rsidRPr="00774E6D">
        <w:rPr>
          <w:b/>
          <w:bCs/>
          <w:i/>
          <w:iCs/>
          <w:color w:val="auto"/>
          <w:sz w:val="28"/>
          <w:szCs w:val="28"/>
        </w:rPr>
        <w:lastRenderedPageBreak/>
        <w:t>Алгебраические выражения</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оперировать понятиями «тождество», «тождественное преобразование», решать задачи, содержащие буквенные данные; работать с формулами;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преобразования выражений, содержащих степени с целыми показателями и квадратные корни;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разложение многочленов на множители.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многошаговые преобразования рациональных выражений, применяя широкий набор способов и приёмов;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15066E" w:rsidRPr="00774E6D" w:rsidRDefault="0015066E" w:rsidP="00D15C5C">
      <w:pPr>
        <w:pStyle w:val="Default"/>
        <w:jc w:val="center"/>
        <w:rPr>
          <w:color w:val="auto"/>
          <w:sz w:val="28"/>
          <w:szCs w:val="28"/>
        </w:rPr>
      </w:pPr>
      <w:r w:rsidRPr="00774E6D">
        <w:rPr>
          <w:b/>
          <w:bCs/>
          <w:i/>
          <w:iCs/>
          <w:color w:val="auto"/>
          <w:sz w:val="28"/>
          <w:szCs w:val="28"/>
        </w:rPr>
        <w:t>Уравнения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решать основные виды рациональных уравнений с одной переменной, системы двух уравнений с двумя переменными;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графические представления для исследования уравнений, исследования и решения систем уравнений с двумя переменными. </w:t>
      </w:r>
      <w:r w:rsidRPr="00774E6D">
        <w:rPr>
          <w:b/>
          <w:bCs/>
          <w:color w:val="auto"/>
          <w:sz w:val="28"/>
          <w:szCs w:val="28"/>
        </w:rPr>
        <w:t xml:space="preserve">Выпускник получит возможность: </w:t>
      </w:r>
    </w:p>
    <w:p w:rsidR="0015066E" w:rsidRPr="00774E6D" w:rsidRDefault="0015066E" w:rsidP="00D15C5C">
      <w:pPr>
        <w:pStyle w:val="Default"/>
        <w:jc w:val="both"/>
        <w:rPr>
          <w:color w:val="auto"/>
          <w:sz w:val="28"/>
          <w:szCs w:val="28"/>
        </w:rPr>
      </w:pPr>
      <w:r w:rsidRPr="00774E6D">
        <w:rPr>
          <w:color w:val="auto"/>
          <w:sz w:val="28"/>
          <w:szCs w:val="28"/>
        </w:rPr>
        <w:t xml:space="preserve">•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графические представления для исследования уравнений, систем уравнений, содержащих буквенные коэффициенты. </w:t>
      </w:r>
    </w:p>
    <w:p w:rsidR="0015066E" w:rsidRPr="00774E6D" w:rsidRDefault="0015066E" w:rsidP="00D15C5C">
      <w:pPr>
        <w:pStyle w:val="Default"/>
        <w:jc w:val="center"/>
        <w:rPr>
          <w:color w:val="auto"/>
          <w:sz w:val="28"/>
          <w:szCs w:val="28"/>
        </w:rPr>
      </w:pPr>
      <w:r w:rsidRPr="00774E6D">
        <w:rPr>
          <w:b/>
          <w:bCs/>
          <w:i/>
          <w:iCs/>
          <w:color w:val="auto"/>
          <w:sz w:val="28"/>
          <w:szCs w:val="28"/>
        </w:rPr>
        <w:t>Неравенства</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и применять терминологию и символику, связанные с отношением неравенства, свойства числовых неравенств; </w:t>
      </w:r>
    </w:p>
    <w:p w:rsidR="0015066E" w:rsidRPr="00774E6D" w:rsidRDefault="0015066E" w:rsidP="00D15C5C">
      <w:pPr>
        <w:pStyle w:val="Default"/>
        <w:jc w:val="both"/>
        <w:rPr>
          <w:color w:val="auto"/>
          <w:sz w:val="28"/>
          <w:szCs w:val="28"/>
        </w:rPr>
      </w:pPr>
      <w:r w:rsidRPr="00774E6D">
        <w:rPr>
          <w:color w:val="auto"/>
          <w:sz w:val="28"/>
          <w:szCs w:val="28"/>
        </w:rPr>
        <w:t xml:space="preserve">• решать линейные неравенства с одной переменной и их системы; решать квадратные неравенства с опорой на графические представления;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аппарат неравенств для решения задач из различных разделов курса.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графические представления для исследования неравенств, систем неравенств, содержащих буквенные коэффициенты. </w:t>
      </w:r>
    </w:p>
    <w:p w:rsidR="0015066E" w:rsidRPr="00774E6D" w:rsidRDefault="0015066E" w:rsidP="00D15C5C">
      <w:pPr>
        <w:pStyle w:val="Default"/>
        <w:jc w:val="center"/>
        <w:rPr>
          <w:color w:val="auto"/>
          <w:sz w:val="28"/>
          <w:szCs w:val="28"/>
        </w:rPr>
      </w:pPr>
      <w:r w:rsidRPr="00774E6D">
        <w:rPr>
          <w:b/>
          <w:bCs/>
          <w:i/>
          <w:iCs/>
          <w:color w:val="auto"/>
          <w:sz w:val="28"/>
          <w:szCs w:val="28"/>
        </w:rPr>
        <w:t>Основные понятия. Числовые функции</w:t>
      </w:r>
    </w:p>
    <w:p w:rsidR="0015066E" w:rsidRPr="00774E6D" w:rsidRDefault="0015066E" w:rsidP="0015066E">
      <w:pPr>
        <w:pStyle w:val="Default"/>
        <w:rPr>
          <w:color w:val="auto"/>
          <w:sz w:val="28"/>
          <w:szCs w:val="28"/>
        </w:rPr>
      </w:pPr>
      <w:r w:rsidRPr="00774E6D">
        <w:rPr>
          <w:b/>
          <w:bCs/>
          <w:color w:val="auto"/>
          <w:sz w:val="28"/>
          <w:szCs w:val="28"/>
        </w:rPr>
        <w:lastRenderedPageBreak/>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и использовать функциональные понятия и язык (термины, символические обозначения); </w:t>
      </w:r>
    </w:p>
    <w:p w:rsidR="0015066E" w:rsidRPr="00774E6D" w:rsidRDefault="0015066E" w:rsidP="00D15C5C">
      <w:pPr>
        <w:pStyle w:val="Default"/>
        <w:jc w:val="both"/>
        <w:rPr>
          <w:color w:val="auto"/>
          <w:sz w:val="28"/>
          <w:szCs w:val="28"/>
        </w:rPr>
      </w:pPr>
      <w:r w:rsidRPr="00774E6D">
        <w:rPr>
          <w:color w:val="auto"/>
          <w:sz w:val="28"/>
          <w:szCs w:val="28"/>
        </w:rPr>
        <w:t xml:space="preserve">• строить графики элементарных функций; исследовать свойства числовых функций на основе изучения поведения их графиков;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функциональные представления и свойства функций для решения математических задач из различных разделов курса. </w:t>
      </w:r>
    </w:p>
    <w:p w:rsidR="0015066E" w:rsidRPr="00774E6D" w:rsidRDefault="0015066E" w:rsidP="00D15C5C">
      <w:pPr>
        <w:pStyle w:val="Default"/>
        <w:jc w:val="center"/>
        <w:rPr>
          <w:color w:val="auto"/>
          <w:sz w:val="28"/>
          <w:szCs w:val="28"/>
        </w:rPr>
      </w:pPr>
      <w:r w:rsidRPr="00774E6D">
        <w:rPr>
          <w:b/>
          <w:bCs/>
          <w:i/>
          <w:iCs/>
          <w:color w:val="auto"/>
          <w:sz w:val="28"/>
          <w:szCs w:val="28"/>
        </w:rPr>
        <w:t>Геометрические фигуры</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пользоваться языком геометрии для описания предметов окружающего мира и их взаимного расположения; </w:t>
      </w:r>
    </w:p>
    <w:p w:rsidR="0015066E" w:rsidRPr="00774E6D" w:rsidRDefault="0015066E" w:rsidP="00D15C5C">
      <w:pPr>
        <w:pStyle w:val="Default"/>
        <w:jc w:val="both"/>
        <w:rPr>
          <w:color w:val="auto"/>
          <w:sz w:val="28"/>
          <w:szCs w:val="28"/>
        </w:rPr>
      </w:pPr>
      <w:r w:rsidRPr="00774E6D">
        <w:rPr>
          <w:color w:val="auto"/>
          <w:sz w:val="28"/>
          <w:szCs w:val="28"/>
        </w:rPr>
        <w:t xml:space="preserve">• распознавать и изображать на чертежах и рисунках геометрические фигуры и их конфигурации; </w:t>
      </w:r>
    </w:p>
    <w:p w:rsidR="0015066E" w:rsidRPr="00774E6D" w:rsidRDefault="0015066E" w:rsidP="00D15C5C">
      <w:pPr>
        <w:pStyle w:val="Default"/>
        <w:jc w:val="both"/>
        <w:rPr>
          <w:color w:val="auto"/>
          <w:sz w:val="28"/>
          <w:szCs w:val="28"/>
        </w:rPr>
      </w:pPr>
      <w:r w:rsidRPr="00774E6D">
        <w:rPr>
          <w:color w:val="auto"/>
          <w:sz w:val="28"/>
          <w:szCs w:val="28"/>
        </w:rPr>
        <w:t>• находить значения длин линейных элементов фигур и их отношения, градусную меру углов от 0</w:t>
      </w:r>
      <w:r w:rsidRPr="00774E6D">
        <w:rPr>
          <w:color w:val="auto"/>
          <w:sz w:val="28"/>
          <w:szCs w:val="28"/>
        </w:rPr>
        <w:t> до 180</w:t>
      </w:r>
      <w:r w:rsidRPr="00774E6D">
        <w:rPr>
          <w:color w:val="auto"/>
          <w:sz w:val="28"/>
          <w:szCs w:val="28"/>
        </w:rPr>
        <w:t xml:space="preserve">, применяя определения, свойства и признаки фигур и их элементов, отношения фигур (равенство, подобие, симметрии, поворот, параллельный перенос); </w:t>
      </w:r>
    </w:p>
    <w:p w:rsidR="0015066E" w:rsidRPr="00774E6D" w:rsidRDefault="0015066E" w:rsidP="00D15C5C">
      <w:pPr>
        <w:pStyle w:val="Default"/>
        <w:jc w:val="both"/>
        <w:rPr>
          <w:color w:val="auto"/>
          <w:sz w:val="28"/>
          <w:szCs w:val="28"/>
        </w:rPr>
      </w:pPr>
      <w:r w:rsidRPr="00774E6D">
        <w:rPr>
          <w:color w:val="auto"/>
          <w:sz w:val="28"/>
          <w:szCs w:val="28"/>
        </w:rPr>
        <w:t xml:space="preserve">• оперировать с начальными понятиями тригонометрии и выполнять элементарные операции над функциями углов; </w:t>
      </w:r>
    </w:p>
    <w:p w:rsidR="0015066E" w:rsidRPr="00774E6D" w:rsidRDefault="0015066E" w:rsidP="00D15C5C">
      <w:pPr>
        <w:pStyle w:val="Default"/>
        <w:jc w:val="both"/>
        <w:rPr>
          <w:color w:val="auto"/>
          <w:sz w:val="28"/>
          <w:szCs w:val="28"/>
        </w:rPr>
      </w:pPr>
      <w:r w:rsidRPr="00774E6D">
        <w:rPr>
          <w:color w:val="auto"/>
          <w:sz w:val="28"/>
          <w:szCs w:val="28"/>
        </w:rPr>
        <w:t xml:space="preserve">• решать задачи на доказательство, опираясь на изученные свойства фигур и отношений между ними и применяя изученные методы доказательств; </w:t>
      </w:r>
    </w:p>
    <w:p w:rsidR="0015066E" w:rsidRPr="00774E6D" w:rsidRDefault="0015066E" w:rsidP="00D15C5C">
      <w:pPr>
        <w:pStyle w:val="Default"/>
        <w:jc w:val="both"/>
        <w:rPr>
          <w:color w:val="auto"/>
          <w:sz w:val="28"/>
          <w:szCs w:val="28"/>
        </w:rPr>
      </w:pPr>
      <w:r w:rsidRPr="00774E6D">
        <w:rPr>
          <w:color w:val="auto"/>
          <w:sz w:val="28"/>
          <w:szCs w:val="28"/>
        </w:rPr>
        <w:t xml:space="preserve">• решать несложные задачи на построение, применяя основные алгоритмы построения с помощью циркуля и линейки; </w:t>
      </w:r>
    </w:p>
    <w:p w:rsidR="0015066E" w:rsidRPr="00774E6D" w:rsidRDefault="0015066E" w:rsidP="00D15C5C">
      <w:pPr>
        <w:pStyle w:val="Default"/>
        <w:jc w:val="both"/>
        <w:rPr>
          <w:color w:val="auto"/>
          <w:sz w:val="28"/>
          <w:szCs w:val="28"/>
        </w:rPr>
      </w:pPr>
      <w:r w:rsidRPr="00774E6D">
        <w:rPr>
          <w:color w:val="auto"/>
          <w:sz w:val="28"/>
          <w:szCs w:val="28"/>
        </w:rPr>
        <w:t xml:space="preserve">• решать простейшие планиметрические задачи в пространстве.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D15C5C">
      <w:pPr>
        <w:pStyle w:val="Default"/>
        <w:jc w:val="both"/>
        <w:rPr>
          <w:color w:val="auto"/>
          <w:sz w:val="28"/>
          <w:szCs w:val="28"/>
        </w:rPr>
      </w:pPr>
      <w:r w:rsidRPr="00774E6D">
        <w:rPr>
          <w:color w:val="auto"/>
          <w:sz w:val="28"/>
          <w:szCs w:val="28"/>
        </w:rPr>
        <w:t xml:space="preserve">•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15066E" w:rsidRPr="00774E6D" w:rsidRDefault="0015066E" w:rsidP="00D15C5C">
      <w:pPr>
        <w:pStyle w:val="Default"/>
        <w:jc w:val="both"/>
        <w:rPr>
          <w:color w:val="auto"/>
          <w:sz w:val="28"/>
          <w:szCs w:val="28"/>
        </w:rPr>
      </w:pPr>
      <w:r w:rsidRPr="00774E6D">
        <w:rPr>
          <w:color w:val="auto"/>
          <w:sz w:val="28"/>
          <w:szCs w:val="28"/>
        </w:rPr>
        <w:t xml:space="preserve">• приобрести опыт применения алгебраического и тригонометрического аппарата и идей движения при решении геометрических задач; </w:t>
      </w:r>
    </w:p>
    <w:p w:rsidR="0015066E" w:rsidRPr="00774E6D" w:rsidRDefault="0015066E" w:rsidP="00D15C5C">
      <w:pPr>
        <w:pStyle w:val="Default"/>
        <w:jc w:val="both"/>
        <w:rPr>
          <w:color w:val="auto"/>
          <w:sz w:val="28"/>
          <w:szCs w:val="28"/>
        </w:rPr>
      </w:pPr>
      <w:r w:rsidRPr="00774E6D">
        <w:rPr>
          <w:color w:val="auto"/>
          <w:sz w:val="28"/>
          <w:szCs w:val="28"/>
        </w:rPr>
        <w:t xml:space="preserve">• овладеть традиционной схемой решения задач на построение с помощью циркуля и линейки: анализ, построение, доказательство и исследование; </w:t>
      </w:r>
    </w:p>
    <w:p w:rsidR="0015066E" w:rsidRPr="00774E6D" w:rsidRDefault="0015066E" w:rsidP="00D15C5C">
      <w:pPr>
        <w:pStyle w:val="Default"/>
        <w:jc w:val="both"/>
        <w:rPr>
          <w:color w:val="auto"/>
          <w:sz w:val="28"/>
          <w:szCs w:val="28"/>
        </w:rPr>
      </w:pPr>
      <w:r w:rsidRPr="00774E6D">
        <w:rPr>
          <w:color w:val="auto"/>
          <w:sz w:val="28"/>
          <w:szCs w:val="28"/>
        </w:rPr>
        <w:t xml:space="preserve">• научиться решать задачи на построение методом геометрического места точек и методом подобия; </w:t>
      </w:r>
    </w:p>
    <w:p w:rsidR="0015066E" w:rsidRPr="00774E6D" w:rsidRDefault="0015066E" w:rsidP="00D15C5C">
      <w:pPr>
        <w:pStyle w:val="Default"/>
        <w:jc w:val="both"/>
        <w:rPr>
          <w:color w:val="auto"/>
          <w:sz w:val="28"/>
          <w:szCs w:val="28"/>
        </w:rPr>
      </w:pPr>
      <w:r w:rsidRPr="00774E6D">
        <w:rPr>
          <w:color w:val="auto"/>
          <w:sz w:val="28"/>
          <w:szCs w:val="28"/>
        </w:rPr>
        <w:t xml:space="preserve">• приобрести опыт исследования свойств планиметрических фигур с помощью компьютерных программ;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приобрести опыт выполнения проектов по темам «Геометрические преобразования на плоскости», «Построение отрезков по формуле». </w:t>
      </w:r>
    </w:p>
    <w:p w:rsidR="0015066E" w:rsidRPr="00774E6D" w:rsidRDefault="0015066E" w:rsidP="00D15C5C">
      <w:pPr>
        <w:pStyle w:val="Default"/>
        <w:jc w:val="center"/>
        <w:rPr>
          <w:color w:val="auto"/>
          <w:sz w:val="28"/>
          <w:szCs w:val="28"/>
        </w:rPr>
      </w:pPr>
      <w:r w:rsidRPr="00774E6D">
        <w:rPr>
          <w:b/>
          <w:bCs/>
          <w:i/>
          <w:iCs/>
          <w:color w:val="auto"/>
          <w:sz w:val="28"/>
          <w:szCs w:val="28"/>
        </w:rPr>
        <w:t>Измерение геометрических величин</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площади треугольников, прямоугольников, параллелограмммов, трапеций, кругов и секторов;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длину окружности, длину дуги окружности;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длины линейных элементов фигур и их углы, используя формулы длины окружности и длины дуги окружности, формулы площадей фигур; </w:t>
      </w:r>
    </w:p>
    <w:p w:rsidR="00D15C5C" w:rsidRPr="00774E6D" w:rsidRDefault="0015066E" w:rsidP="00D15C5C">
      <w:pPr>
        <w:pStyle w:val="Default"/>
        <w:jc w:val="both"/>
        <w:rPr>
          <w:color w:val="auto"/>
          <w:sz w:val="28"/>
          <w:szCs w:val="28"/>
        </w:rPr>
      </w:pPr>
      <w:r w:rsidRPr="00774E6D">
        <w:rPr>
          <w:color w:val="auto"/>
          <w:sz w:val="28"/>
          <w:szCs w:val="28"/>
        </w:rPr>
        <w:t xml:space="preserve">• решать задачи на доказательство с использованием формул длины окружности и длины дуги окружности, формул площадей фигур; </w:t>
      </w:r>
    </w:p>
    <w:p w:rsidR="0015066E" w:rsidRPr="00774E6D" w:rsidRDefault="0015066E" w:rsidP="00D15C5C">
      <w:pPr>
        <w:pStyle w:val="Default"/>
        <w:jc w:val="both"/>
        <w:rPr>
          <w:color w:val="auto"/>
          <w:sz w:val="28"/>
          <w:szCs w:val="28"/>
        </w:rPr>
      </w:pPr>
      <w:r w:rsidRPr="00774E6D">
        <w:rPr>
          <w:color w:val="auto"/>
          <w:sz w:val="28"/>
          <w:szCs w:val="28"/>
        </w:rPr>
        <w:t xml:space="preserve">•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площади фигур, составленных из двух или более прямоугольников, параллелограммов, треугольников, круга и сектора;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площади многоугольников, используя отношения равновеликости и равносоставленности;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алгебраический и тригонометрический аппарат и идеи движения при решении задач на вычисление площадей многоугольников. </w:t>
      </w:r>
    </w:p>
    <w:p w:rsidR="0015066E" w:rsidRPr="00774E6D" w:rsidRDefault="0015066E" w:rsidP="00D15C5C">
      <w:pPr>
        <w:pStyle w:val="Default"/>
        <w:jc w:val="center"/>
        <w:rPr>
          <w:color w:val="auto"/>
          <w:sz w:val="28"/>
          <w:szCs w:val="28"/>
        </w:rPr>
      </w:pPr>
      <w:r w:rsidRPr="00774E6D">
        <w:rPr>
          <w:b/>
          <w:bCs/>
          <w:i/>
          <w:iCs/>
          <w:color w:val="auto"/>
          <w:sz w:val="28"/>
          <w:szCs w:val="28"/>
        </w:rPr>
        <w:t>Координаты</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длину отрезка по координатам его концов; вычислять координаты середины отрезка;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координатный метод для изучения свойств прямых и окружностей.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D15C5C">
      <w:pPr>
        <w:pStyle w:val="Default"/>
        <w:jc w:val="both"/>
        <w:rPr>
          <w:color w:val="auto"/>
          <w:sz w:val="28"/>
          <w:szCs w:val="28"/>
        </w:rPr>
      </w:pPr>
      <w:r w:rsidRPr="00774E6D">
        <w:rPr>
          <w:color w:val="auto"/>
          <w:sz w:val="28"/>
          <w:szCs w:val="28"/>
        </w:rPr>
        <w:t xml:space="preserve">• овладеть координатным методом решения задач на вычисления и доказательства; </w:t>
      </w:r>
    </w:p>
    <w:p w:rsidR="0015066E" w:rsidRPr="00774E6D" w:rsidRDefault="0015066E" w:rsidP="00D15C5C">
      <w:pPr>
        <w:pStyle w:val="Default"/>
        <w:jc w:val="both"/>
        <w:rPr>
          <w:color w:val="auto"/>
          <w:sz w:val="28"/>
          <w:szCs w:val="28"/>
        </w:rPr>
      </w:pPr>
      <w:r w:rsidRPr="00774E6D">
        <w:rPr>
          <w:color w:val="auto"/>
          <w:sz w:val="28"/>
          <w:szCs w:val="28"/>
        </w:rPr>
        <w:t xml:space="preserve">• приобрести опыт использования компьютерных программ для анализа частных случаев взаимного расположения окружностей и прямых; </w:t>
      </w:r>
    </w:p>
    <w:p w:rsidR="0015066E" w:rsidRPr="00774E6D" w:rsidRDefault="0015066E" w:rsidP="00D15C5C">
      <w:pPr>
        <w:pStyle w:val="Default"/>
        <w:jc w:val="both"/>
        <w:rPr>
          <w:color w:val="auto"/>
          <w:sz w:val="28"/>
          <w:szCs w:val="28"/>
        </w:rPr>
      </w:pPr>
      <w:r w:rsidRPr="00774E6D">
        <w:rPr>
          <w:color w:val="auto"/>
          <w:sz w:val="28"/>
          <w:szCs w:val="28"/>
        </w:rPr>
        <w:t xml:space="preserve">• приобрести опыт выполнения проектов на тему «Применение координатного метода при решении задач на вычисления и доказательства». </w:t>
      </w:r>
    </w:p>
    <w:p w:rsidR="0015066E" w:rsidRPr="00774E6D" w:rsidRDefault="0015066E" w:rsidP="00D15C5C">
      <w:pPr>
        <w:pStyle w:val="Default"/>
        <w:jc w:val="center"/>
        <w:rPr>
          <w:color w:val="auto"/>
          <w:sz w:val="28"/>
          <w:szCs w:val="28"/>
        </w:rPr>
      </w:pPr>
      <w:r w:rsidRPr="00774E6D">
        <w:rPr>
          <w:b/>
          <w:bCs/>
          <w:i/>
          <w:iCs/>
          <w:color w:val="auto"/>
          <w:sz w:val="28"/>
          <w:szCs w:val="28"/>
        </w:rPr>
        <w:t>Векторы</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для векторов, заданных координатами: длину вектора, координаты суммы и разности двух и более векторов, координаты произведения вектора </w:t>
      </w:r>
      <w:r w:rsidRPr="00774E6D">
        <w:rPr>
          <w:color w:val="auto"/>
          <w:sz w:val="28"/>
          <w:szCs w:val="28"/>
        </w:rPr>
        <w:lastRenderedPageBreak/>
        <w:t xml:space="preserve">на число, применяя при необходимости сочетательный, переместительный и распределительный законы; </w:t>
      </w:r>
    </w:p>
    <w:p w:rsidR="0015066E" w:rsidRPr="00774E6D" w:rsidRDefault="0015066E" w:rsidP="0015536B">
      <w:pPr>
        <w:pStyle w:val="Default"/>
        <w:jc w:val="both"/>
        <w:rPr>
          <w:color w:val="auto"/>
          <w:sz w:val="28"/>
          <w:szCs w:val="28"/>
        </w:rPr>
      </w:pPr>
      <w:r w:rsidRPr="00774E6D">
        <w:rPr>
          <w:color w:val="auto"/>
          <w:sz w:val="28"/>
          <w:szCs w:val="28"/>
        </w:rPr>
        <w:t xml:space="preserve">• вычислять скалярное произведение векторов, находить угол между векторами, устанавливать перпендикулярность прямых.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15536B">
      <w:pPr>
        <w:pStyle w:val="Default"/>
        <w:jc w:val="both"/>
        <w:rPr>
          <w:color w:val="auto"/>
          <w:sz w:val="28"/>
          <w:szCs w:val="28"/>
        </w:rPr>
      </w:pPr>
      <w:r w:rsidRPr="00774E6D">
        <w:rPr>
          <w:color w:val="auto"/>
          <w:sz w:val="28"/>
          <w:szCs w:val="28"/>
        </w:rPr>
        <w:t xml:space="preserve">• овладеть векторным методом для решения задач на вычисления и доказательства; </w:t>
      </w:r>
    </w:p>
    <w:p w:rsidR="003031E0" w:rsidRPr="00774E6D" w:rsidRDefault="0015066E" w:rsidP="003031E0">
      <w:pPr>
        <w:pStyle w:val="Default"/>
        <w:jc w:val="both"/>
        <w:rPr>
          <w:color w:val="auto"/>
          <w:sz w:val="28"/>
          <w:szCs w:val="28"/>
        </w:rPr>
      </w:pPr>
      <w:r w:rsidRPr="00774E6D">
        <w:rPr>
          <w:color w:val="auto"/>
          <w:sz w:val="28"/>
          <w:szCs w:val="28"/>
        </w:rPr>
        <w:t>• приобрести опыт выполнения проектов на тему «применение векторного метода при решении задач на</w:t>
      </w:r>
      <w:r w:rsidR="003031E0" w:rsidRPr="00774E6D">
        <w:rPr>
          <w:color w:val="auto"/>
          <w:sz w:val="28"/>
          <w:szCs w:val="28"/>
        </w:rPr>
        <w:t xml:space="preserve"> вычисления и доказательства»</w:t>
      </w:r>
    </w:p>
    <w:p w:rsidR="003031E0" w:rsidRPr="00774E6D" w:rsidRDefault="003031E0" w:rsidP="003031E0">
      <w:pPr>
        <w:pStyle w:val="Default"/>
        <w:jc w:val="both"/>
        <w:rPr>
          <w:color w:val="auto"/>
          <w:sz w:val="28"/>
          <w:szCs w:val="28"/>
        </w:rPr>
      </w:pPr>
    </w:p>
    <w:p w:rsidR="0015066E" w:rsidRPr="00774E6D" w:rsidRDefault="003031E0" w:rsidP="003031E0">
      <w:pPr>
        <w:pStyle w:val="Default"/>
        <w:jc w:val="both"/>
        <w:rPr>
          <w:color w:val="auto"/>
          <w:sz w:val="28"/>
          <w:szCs w:val="28"/>
        </w:rPr>
      </w:pPr>
      <w:r w:rsidRPr="00774E6D">
        <w:rPr>
          <w:b/>
          <w:bCs/>
          <w:color w:val="auto"/>
          <w:sz w:val="28"/>
          <w:szCs w:val="28"/>
        </w:rPr>
        <w:t xml:space="preserve"> </w:t>
      </w:r>
      <w:r w:rsidR="00330052" w:rsidRPr="00774E6D">
        <w:rPr>
          <w:b/>
          <w:bCs/>
          <w:color w:val="auto"/>
          <w:sz w:val="28"/>
          <w:szCs w:val="28"/>
        </w:rPr>
        <w:t>1.2.5.8</w:t>
      </w:r>
      <w:r w:rsidR="0015066E" w:rsidRPr="00774E6D">
        <w:rPr>
          <w:b/>
          <w:bCs/>
          <w:color w:val="auto"/>
          <w:sz w:val="28"/>
          <w:szCs w:val="28"/>
        </w:rPr>
        <w:t xml:space="preserve">. Информатика </w:t>
      </w:r>
    </w:p>
    <w:p w:rsidR="0015066E" w:rsidRPr="00774E6D" w:rsidRDefault="0015066E" w:rsidP="00D15C5C">
      <w:pPr>
        <w:pStyle w:val="Default"/>
        <w:jc w:val="center"/>
        <w:rPr>
          <w:color w:val="auto"/>
          <w:sz w:val="28"/>
          <w:szCs w:val="28"/>
        </w:rPr>
      </w:pPr>
      <w:r w:rsidRPr="00774E6D">
        <w:rPr>
          <w:b/>
          <w:bCs/>
          <w:i/>
          <w:iCs/>
          <w:color w:val="auto"/>
          <w:sz w:val="28"/>
          <w:szCs w:val="28"/>
        </w:rPr>
        <w:t>Информация и способы её представления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15066E" w:rsidRPr="00774E6D" w:rsidRDefault="0015066E" w:rsidP="0015536B">
      <w:pPr>
        <w:pStyle w:val="Default"/>
        <w:jc w:val="both"/>
        <w:rPr>
          <w:color w:val="auto"/>
          <w:sz w:val="28"/>
          <w:szCs w:val="28"/>
        </w:rPr>
      </w:pPr>
      <w:r w:rsidRPr="00774E6D">
        <w:rPr>
          <w:color w:val="auto"/>
          <w:sz w:val="28"/>
          <w:szCs w:val="28"/>
        </w:rPr>
        <w:t xml:space="preserve">• записывать в двоичной системе целые числа от 0 до 256; </w:t>
      </w:r>
    </w:p>
    <w:p w:rsidR="0015066E" w:rsidRPr="00774E6D" w:rsidRDefault="0015066E" w:rsidP="0015536B">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кодировать и декодировать тексты при известной кодовой таблице;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основные способы графического представления числовой информации. </w:t>
      </w:r>
    </w:p>
    <w:p w:rsidR="0015066E" w:rsidRPr="00774E6D" w:rsidRDefault="0015066E" w:rsidP="0015536B">
      <w:pPr>
        <w:pStyle w:val="Default"/>
        <w:jc w:val="both"/>
        <w:rPr>
          <w:color w:val="auto"/>
          <w:sz w:val="28"/>
          <w:szCs w:val="28"/>
        </w:rPr>
      </w:pPr>
      <w:r w:rsidRPr="00774E6D">
        <w:rPr>
          <w:b/>
          <w:bCs/>
          <w:color w:val="auto"/>
          <w:sz w:val="28"/>
          <w:szCs w:val="28"/>
        </w:rPr>
        <w:t>Выпускник получит возможность</w:t>
      </w:r>
      <w:r w:rsidRPr="00774E6D">
        <w:rPr>
          <w:color w:val="auto"/>
          <w:sz w:val="28"/>
          <w:szCs w:val="28"/>
        </w:rPr>
        <w:t xml:space="preserve">: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 </w:t>
      </w:r>
    </w:p>
    <w:p w:rsidR="0015066E" w:rsidRPr="00774E6D" w:rsidRDefault="0015066E" w:rsidP="0015536B">
      <w:pPr>
        <w:pStyle w:val="Default"/>
        <w:jc w:val="both"/>
        <w:rPr>
          <w:color w:val="auto"/>
          <w:sz w:val="28"/>
          <w:szCs w:val="28"/>
        </w:rPr>
      </w:pPr>
      <w:r w:rsidRPr="00774E6D">
        <w:rPr>
          <w:color w:val="auto"/>
          <w:sz w:val="28"/>
          <w:szCs w:val="28"/>
        </w:rPr>
        <w:t xml:space="preserve">• узнать о том, что любые данные можно описать, используя алфавит, содержащий только два символа, например 0 и 1;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тем, как информация (данные) представляется в современных компьютерах;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двоичной системой счисления;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двоичным кодированием текстов и наиболее употребительными современными кодами. </w:t>
      </w:r>
    </w:p>
    <w:p w:rsidR="0015066E" w:rsidRPr="00774E6D" w:rsidRDefault="0015066E" w:rsidP="00D15C5C">
      <w:pPr>
        <w:pStyle w:val="Default"/>
        <w:jc w:val="center"/>
        <w:rPr>
          <w:color w:val="auto"/>
          <w:sz w:val="28"/>
          <w:szCs w:val="28"/>
        </w:rPr>
      </w:pPr>
      <w:r w:rsidRPr="00774E6D">
        <w:rPr>
          <w:b/>
          <w:bCs/>
          <w:i/>
          <w:iCs/>
          <w:color w:val="auto"/>
          <w:sz w:val="28"/>
          <w:szCs w:val="28"/>
        </w:rPr>
        <w:t>Основы алгоритмической культуры</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понимать термины «исполнитель», «состояние исполнителя», «система команд»; понимать различие между непосредственным и программным управлением исполнителем; </w:t>
      </w:r>
    </w:p>
    <w:p w:rsidR="0015066E" w:rsidRPr="00774E6D" w:rsidRDefault="0015066E" w:rsidP="0015536B">
      <w:pPr>
        <w:pStyle w:val="Default"/>
        <w:jc w:val="both"/>
        <w:rPr>
          <w:color w:val="auto"/>
          <w:sz w:val="28"/>
          <w:szCs w:val="28"/>
        </w:rPr>
      </w:pPr>
      <w:r w:rsidRPr="00774E6D">
        <w:rPr>
          <w:color w:val="auto"/>
          <w:sz w:val="28"/>
          <w:szCs w:val="28"/>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15066E" w:rsidRPr="00774E6D" w:rsidRDefault="0015066E" w:rsidP="0015536B">
      <w:pPr>
        <w:pStyle w:val="Default"/>
        <w:jc w:val="both"/>
        <w:rPr>
          <w:color w:val="auto"/>
          <w:sz w:val="28"/>
          <w:szCs w:val="28"/>
        </w:rPr>
      </w:pPr>
      <w:r w:rsidRPr="00774E6D">
        <w:rPr>
          <w:color w:val="auto"/>
          <w:sz w:val="28"/>
          <w:szCs w:val="28"/>
        </w:rPr>
        <w:t xml:space="preserve">• понимать термин «алгоритм»; знать основные свойства алгоритмов (фиксированная система команд, пошаговое выполнение, </w:t>
      </w:r>
      <w:r w:rsidRPr="00774E6D">
        <w:rPr>
          <w:color w:val="auto"/>
          <w:sz w:val="28"/>
          <w:szCs w:val="28"/>
        </w:rPr>
        <w:lastRenderedPageBreak/>
        <w:t xml:space="preserve">детерминированность, возможность возникновения отказа при выполнении команды); </w:t>
      </w:r>
    </w:p>
    <w:p w:rsidR="00D15C5C" w:rsidRPr="00774E6D" w:rsidRDefault="0015066E" w:rsidP="0015536B">
      <w:pPr>
        <w:pStyle w:val="Default"/>
        <w:jc w:val="both"/>
        <w:rPr>
          <w:color w:val="auto"/>
          <w:sz w:val="28"/>
          <w:szCs w:val="28"/>
        </w:rPr>
      </w:pPr>
      <w:r w:rsidRPr="00774E6D">
        <w:rPr>
          <w:color w:val="auto"/>
          <w:sz w:val="28"/>
          <w:szCs w:val="28"/>
        </w:rPr>
        <w:t xml:space="preserve">• составлять неветвящиеся (линейные) алгоритмы управления исполнителями и записывать их на выбранном алгоритмическом языке (языке программирования);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логические значения, операции и выражения с ними; </w:t>
      </w:r>
    </w:p>
    <w:p w:rsidR="0015066E" w:rsidRPr="00774E6D" w:rsidRDefault="0015066E" w:rsidP="0015536B">
      <w:pPr>
        <w:pStyle w:val="Default"/>
        <w:jc w:val="both"/>
        <w:rPr>
          <w:color w:val="auto"/>
          <w:sz w:val="28"/>
          <w:szCs w:val="28"/>
        </w:rPr>
      </w:pPr>
      <w:r w:rsidRPr="00774E6D">
        <w:rPr>
          <w:color w:val="auto"/>
          <w:sz w:val="28"/>
          <w:szCs w:val="28"/>
        </w:rPr>
        <w:t xml:space="preserve">•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15066E" w:rsidRPr="00774E6D" w:rsidRDefault="0015066E" w:rsidP="0015536B">
      <w:pPr>
        <w:pStyle w:val="Default"/>
        <w:jc w:val="both"/>
        <w:rPr>
          <w:color w:val="auto"/>
          <w:sz w:val="28"/>
          <w:szCs w:val="28"/>
        </w:rPr>
      </w:pPr>
      <w:r w:rsidRPr="00774E6D">
        <w:rPr>
          <w:color w:val="auto"/>
          <w:sz w:val="28"/>
          <w:szCs w:val="28"/>
        </w:rPr>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15066E" w:rsidRPr="00774E6D" w:rsidRDefault="0015066E" w:rsidP="0015536B">
      <w:pPr>
        <w:pStyle w:val="Default"/>
        <w:jc w:val="both"/>
        <w:rPr>
          <w:color w:val="auto"/>
          <w:sz w:val="28"/>
          <w:szCs w:val="28"/>
        </w:rPr>
      </w:pPr>
      <w:r w:rsidRPr="00774E6D">
        <w:rPr>
          <w:color w:val="auto"/>
          <w:sz w:val="28"/>
          <w:szCs w:val="28"/>
        </w:rPr>
        <w:t xml:space="preserve">• создавать и выполнять программы для решения несложных алгоритмических задач в выбранной среде программирования.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использованием строк, деревьев, графов и с простейшими операциями с этими структурами; </w:t>
      </w:r>
    </w:p>
    <w:p w:rsidR="0015066E" w:rsidRPr="00774E6D" w:rsidRDefault="0015066E" w:rsidP="0015536B">
      <w:pPr>
        <w:pStyle w:val="Default"/>
        <w:jc w:val="both"/>
        <w:rPr>
          <w:color w:val="auto"/>
          <w:sz w:val="28"/>
          <w:szCs w:val="28"/>
        </w:rPr>
      </w:pPr>
      <w:r w:rsidRPr="00774E6D">
        <w:rPr>
          <w:color w:val="auto"/>
          <w:sz w:val="28"/>
          <w:szCs w:val="28"/>
        </w:rPr>
        <w:t xml:space="preserve">• создавать программы для решения несложных задач, возникающих в процессе учебы и вне её. </w:t>
      </w:r>
    </w:p>
    <w:p w:rsidR="0015066E" w:rsidRPr="00774E6D" w:rsidRDefault="0015066E" w:rsidP="00D15C5C">
      <w:pPr>
        <w:pStyle w:val="Default"/>
        <w:jc w:val="center"/>
        <w:rPr>
          <w:color w:val="auto"/>
          <w:sz w:val="28"/>
          <w:szCs w:val="28"/>
        </w:rPr>
      </w:pPr>
      <w:r w:rsidRPr="00774E6D">
        <w:rPr>
          <w:b/>
          <w:bCs/>
          <w:i/>
          <w:iCs/>
          <w:color w:val="auto"/>
          <w:sz w:val="28"/>
          <w:szCs w:val="28"/>
        </w:rPr>
        <w:t>Использование программных систем и сервисов</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базовым навыкам работы с компьютером;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15066E" w:rsidRPr="00774E6D" w:rsidRDefault="0015066E" w:rsidP="0015536B">
      <w:pPr>
        <w:pStyle w:val="Default"/>
        <w:jc w:val="both"/>
        <w:rPr>
          <w:color w:val="auto"/>
          <w:sz w:val="28"/>
          <w:szCs w:val="28"/>
        </w:rPr>
      </w:pPr>
      <w:r w:rsidRPr="00774E6D">
        <w:rPr>
          <w:color w:val="auto"/>
          <w:sz w:val="28"/>
          <w:szCs w:val="28"/>
        </w:rPr>
        <w:t xml:space="preserve">•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программными средствами для работы с аудио-визуальными данными и соответствующим понятийным аппаратом; </w:t>
      </w:r>
    </w:p>
    <w:p w:rsidR="0015066E" w:rsidRPr="00774E6D" w:rsidRDefault="0015066E" w:rsidP="0015536B">
      <w:pPr>
        <w:pStyle w:val="Default"/>
        <w:jc w:val="both"/>
        <w:rPr>
          <w:color w:val="auto"/>
          <w:sz w:val="28"/>
          <w:szCs w:val="28"/>
        </w:rPr>
      </w:pPr>
      <w:r w:rsidRPr="00774E6D">
        <w:rPr>
          <w:color w:val="auto"/>
          <w:sz w:val="28"/>
          <w:szCs w:val="28"/>
        </w:rPr>
        <w:t xml:space="preserve">• научиться создавать текстовые документы, включающие рисунки и другие иллюстративные материалы, презентации и т. п.;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 </w:t>
      </w:r>
    </w:p>
    <w:p w:rsidR="0015066E" w:rsidRPr="00774E6D" w:rsidRDefault="0015066E" w:rsidP="00D15C5C">
      <w:pPr>
        <w:pStyle w:val="Default"/>
        <w:jc w:val="center"/>
        <w:rPr>
          <w:color w:val="auto"/>
          <w:sz w:val="28"/>
          <w:szCs w:val="28"/>
        </w:rPr>
      </w:pPr>
      <w:r w:rsidRPr="00774E6D">
        <w:rPr>
          <w:b/>
          <w:bCs/>
          <w:i/>
          <w:iCs/>
          <w:color w:val="auto"/>
          <w:sz w:val="28"/>
          <w:szCs w:val="28"/>
        </w:rPr>
        <w:t>Работа в информационном пространстве</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базовым навыкам и знаниям, необходимым для использования интернет-сервисов при решении учебных и внеучебных задач; </w:t>
      </w:r>
    </w:p>
    <w:p w:rsidR="0015066E" w:rsidRPr="00774E6D" w:rsidRDefault="0015066E" w:rsidP="0015536B">
      <w:pPr>
        <w:pStyle w:val="Default"/>
        <w:jc w:val="both"/>
        <w:rPr>
          <w:color w:val="auto"/>
          <w:sz w:val="28"/>
          <w:szCs w:val="28"/>
        </w:rPr>
      </w:pPr>
      <w:r w:rsidRPr="00774E6D">
        <w:rPr>
          <w:color w:val="auto"/>
          <w:sz w:val="28"/>
          <w:szCs w:val="28"/>
        </w:rPr>
        <w:t xml:space="preserve">• организации своего личного пространства данных с использованием индивидуальных накопителей данных, интернет-сервисов и т. п.;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основам соблюдения норм информационной этики и права. </w:t>
      </w:r>
    </w:p>
    <w:p w:rsidR="00D15C5C" w:rsidRPr="00774E6D" w:rsidRDefault="0015066E" w:rsidP="0015536B">
      <w:pPr>
        <w:pStyle w:val="Default"/>
        <w:jc w:val="both"/>
        <w:rPr>
          <w:b/>
          <w:bCs/>
          <w:color w:val="auto"/>
          <w:sz w:val="28"/>
          <w:szCs w:val="28"/>
        </w:rPr>
      </w:pPr>
      <w:r w:rsidRPr="00774E6D">
        <w:rPr>
          <w:b/>
          <w:bCs/>
          <w:color w:val="auto"/>
          <w:sz w:val="28"/>
          <w:szCs w:val="28"/>
        </w:rPr>
        <w:t>Выпускник получит возможность</w:t>
      </w:r>
      <w:r w:rsidR="00D15C5C" w:rsidRPr="00774E6D">
        <w:rPr>
          <w:b/>
          <w:bCs/>
          <w:color w:val="auto"/>
          <w:sz w:val="28"/>
          <w:szCs w:val="28"/>
        </w:rPr>
        <w:t xml:space="preserve">: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принципами устройства Интернета и сетевого взаимодействия между компьютерами, методами поиска в Интернете;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15066E" w:rsidRPr="00774E6D" w:rsidRDefault="0015066E" w:rsidP="0015536B">
      <w:pPr>
        <w:pStyle w:val="Default"/>
        <w:jc w:val="both"/>
        <w:rPr>
          <w:color w:val="auto"/>
          <w:sz w:val="28"/>
          <w:szCs w:val="28"/>
        </w:rPr>
      </w:pPr>
      <w:r w:rsidRPr="00774E6D">
        <w:rPr>
          <w:color w:val="auto"/>
          <w:sz w:val="28"/>
          <w:szCs w:val="28"/>
        </w:rPr>
        <w:t xml:space="preserve">• узнать о том, что в сфере информатики и информационно-коммуникационных технологий (ИКТ) существуют международные и национальные стандарты; </w:t>
      </w:r>
    </w:p>
    <w:p w:rsidR="0015066E" w:rsidRPr="00774E6D" w:rsidRDefault="0015066E" w:rsidP="0015536B">
      <w:pPr>
        <w:pStyle w:val="Default"/>
        <w:jc w:val="both"/>
        <w:rPr>
          <w:color w:val="auto"/>
          <w:sz w:val="28"/>
          <w:szCs w:val="28"/>
        </w:rPr>
      </w:pPr>
      <w:r w:rsidRPr="00774E6D">
        <w:rPr>
          <w:color w:val="auto"/>
          <w:sz w:val="28"/>
          <w:szCs w:val="28"/>
        </w:rPr>
        <w:t xml:space="preserve">• получить представление о тенденциях развития ИКТ.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1.2.5.9</w:t>
      </w:r>
      <w:r w:rsidR="0015066E" w:rsidRPr="00774E6D">
        <w:rPr>
          <w:b/>
          <w:bCs/>
          <w:color w:val="auto"/>
          <w:sz w:val="28"/>
          <w:szCs w:val="28"/>
        </w:rPr>
        <w:t xml:space="preserve">. Физика </w:t>
      </w:r>
    </w:p>
    <w:p w:rsidR="0015066E" w:rsidRPr="00774E6D" w:rsidRDefault="0015066E" w:rsidP="00D15C5C">
      <w:pPr>
        <w:pStyle w:val="Default"/>
        <w:jc w:val="center"/>
        <w:rPr>
          <w:color w:val="auto"/>
          <w:sz w:val="28"/>
          <w:szCs w:val="28"/>
        </w:rPr>
      </w:pPr>
      <w:r w:rsidRPr="00774E6D">
        <w:rPr>
          <w:b/>
          <w:bCs/>
          <w:i/>
          <w:iCs/>
          <w:color w:val="auto"/>
          <w:sz w:val="28"/>
          <w:szCs w:val="28"/>
        </w:rPr>
        <w:t>Механические явления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основные признаки изученных физических моделей: материальная точка, инерциальная система отсчёта; </w:t>
      </w:r>
    </w:p>
    <w:p w:rsidR="0015066E" w:rsidRPr="00774E6D" w:rsidRDefault="0015066E" w:rsidP="0015536B">
      <w:pPr>
        <w:pStyle w:val="Default"/>
        <w:jc w:val="both"/>
        <w:rPr>
          <w:color w:val="auto"/>
          <w:sz w:val="28"/>
          <w:szCs w:val="28"/>
        </w:rPr>
      </w:pPr>
      <w:r w:rsidRPr="00774E6D">
        <w:rPr>
          <w:color w:val="auto"/>
          <w:sz w:val="28"/>
          <w:szCs w:val="28"/>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w:t>
      </w:r>
      <w:r w:rsidRPr="00774E6D">
        <w:rPr>
          <w:color w:val="auto"/>
          <w:sz w:val="28"/>
          <w:szCs w:val="28"/>
        </w:rPr>
        <w:lastRenderedPageBreak/>
        <w:t xml:space="preserve">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15066E" w:rsidRPr="00774E6D" w:rsidRDefault="0015066E" w:rsidP="0015536B">
      <w:pPr>
        <w:pStyle w:val="Default"/>
        <w:jc w:val="both"/>
        <w:rPr>
          <w:color w:val="auto"/>
          <w:sz w:val="28"/>
          <w:szCs w:val="28"/>
        </w:rPr>
      </w:pPr>
      <w:r w:rsidRPr="00774E6D">
        <w:rPr>
          <w:color w:val="auto"/>
          <w:sz w:val="28"/>
          <w:szCs w:val="28"/>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15066E" w:rsidRPr="00774E6D" w:rsidRDefault="0015066E" w:rsidP="00D15C5C">
      <w:pPr>
        <w:pStyle w:val="Default"/>
        <w:jc w:val="center"/>
        <w:rPr>
          <w:color w:val="auto"/>
          <w:sz w:val="28"/>
          <w:szCs w:val="28"/>
        </w:rPr>
      </w:pPr>
      <w:r w:rsidRPr="00774E6D">
        <w:rPr>
          <w:b/>
          <w:bCs/>
          <w:i/>
          <w:iCs/>
          <w:color w:val="auto"/>
          <w:sz w:val="28"/>
          <w:szCs w:val="28"/>
        </w:rPr>
        <w:t>Тепловые явления</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различать основные признаки моделей строения газов, жидкостей и твёрдых тел; </w:t>
      </w:r>
    </w:p>
    <w:p w:rsidR="0015066E" w:rsidRPr="00774E6D" w:rsidRDefault="0015066E" w:rsidP="0015536B">
      <w:pPr>
        <w:pStyle w:val="Default"/>
        <w:jc w:val="both"/>
        <w:rPr>
          <w:color w:val="auto"/>
          <w:sz w:val="28"/>
          <w:szCs w:val="28"/>
        </w:rPr>
      </w:pPr>
      <w:r w:rsidRPr="00774E6D">
        <w:rPr>
          <w:color w:val="auto"/>
          <w:sz w:val="28"/>
          <w:szCs w:val="28"/>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практического использования физических знаний о тепловых явлениях;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5066E" w:rsidRPr="00774E6D" w:rsidRDefault="0015066E" w:rsidP="0015536B">
      <w:pPr>
        <w:pStyle w:val="Default"/>
        <w:jc w:val="both"/>
        <w:rPr>
          <w:color w:val="auto"/>
          <w:sz w:val="28"/>
          <w:szCs w:val="28"/>
        </w:rPr>
      </w:pPr>
      <w:r w:rsidRPr="00774E6D">
        <w:rPr>
          <w:color w:val="auto"/>
          <w:sz w:val="28"/>
          <w:szCs w:val="28"/>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15066E" w:rsidRPr="00774E6D" w:rsidRDefault="0015066E" w:rsidP="0015536B">
      <w:pPr>
        <w:pStyle w:val="Default"/>
        <w:jc w:val="center"/>
        <w:rPr>
          <w:color w:val="auto"/>
          <w:sz w:val="28"/>
          <w:szCs w:val="28"/>
        </w:rPr>
      </w:pPr>
      <w:r w:rsidRPr="00774E6D">
        <w:rPr>
          <w:b/>
          <w:bCs/>
          <w:i/>
          <w:iCs/>
          <w:color w:val="auto"/>
          <w:sz w:val="28"/>
          <w:szCs w:val="28"/>
        </w:rPr>
        <w:t>Электрические и магнитные явления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536B" w:rsidRPr="00774E6D" w:rsidRDefault="0015066E" w:rsidP="0015536B">
      <w:pPr>
        <w:pStyle w:val="Default"/>
        <w:jc w:val="both"/>
        <w:rPr>
          <w:color w:val="auto"/>
          <w:sz w:val="28"/>
          <w:szCs w:val="28"/>
        </w:rPr>
      </w:pPr>
      <w:r w:rsidRPr="00774E6D">
        <w:rPr>
          <w:color w:val="auto"/>
          <w:sz w:val="28"/>
          <w:szCs w:val="28"/>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свойства тел, электромагнитные явления и процессы, используя физические законы: закон сохранения электрического заряда, </w:t>
      </w:r>
      <w:r w:rsidRPr="00774E6D">
        <w:rPr>
          <w:color w:val="auto"/>
          <w:sz w:val="28"/>
          <w:szCs w:val="28"/>
        </w:rPr>
        <w:lastRenderedPageBreak/>
        <w:t xml:space="preserve">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5066E" w:rsidRPr="00774E6D" w:rsidRDefault="0015066E" w:rsidP="0015536B">
      <w:pPr>
        <w:pStyle w:val="Default"/>
        <w:jc w:val="both"/>
        <w:rPr>
          <w:color w:val="auto"/>
          <w:sz w:val="28"/>
          <w:szCs w:val="28"/>
        </w:rPr>
      </w:pPr>
      <w:r w:rsidRPr="00774E6D">
        <w:rPr>
          <w:color w:val="auto"/>
          <w:sz w:val="28"/>
          <w:szCs w:val="28"/>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практического использования физических знаний о электромагнитных явлениях;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15066E" w:rsidRPr="00774E6D" w:rsidRDefault="0015066E" w:rsidP="0015536B">
      <w:pPr>
        <w:pStyle w:val="Default"/>
        <w:jc w:val="both"/>
        <w:rPr>
          <w:color w:val="auto"/>
          <w:sz w:val="28"/>
          <w:szCs w:val="28"/>
        </w:rPr>
      </w:pPr>
      <w:r w:rsidRPr="00774E6D">
        <w:rPr>
          <w:color w:val="auto"/>
          <w:sz w:val="28"/>
          <w:szCs w:val="28"/>
        </w:rPr>
        <w:t xml:space="preserve">•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15066E" w:rsidRPr="00774E6D" w:rsidRDefault="0015066E" w:rsidP="0015536B">
      <w:pPr>
        <w:pStyle w:val="Default"/>
        <w:jc w:val="center"/>
        <w:rPr>
          <w:color w:val="auto"/>
          <w:sz w:val="28"/>
          <w:szCs w:val="28"/>
        </w:rPr>
      </w:pPr>
      <w:r w:rsidRPr="00774E6D">
        <w:rPr>
          <w:b/>
          <w:bCs/>
          <w:i/>
          <w:iCs/>
          <w:color w:val="auto"/>
          <w:sz w:val="28"/>
          <w:szCs w:val="28"/>
        </w:rPr>
        <w:t>Квантовые явления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основные признаки планетарной модели атома, нуклонной модели атомного ядра;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проявления в природе и практического использования радиоактивности, ядерных и термоядерных реакций, линейчатых спектров.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 </w:t>
      </w:r>
    </w:p>
    <w:p w:rsidR="0015066E" w:rsidRPr="00774E6D" w:rsidRDefault="0015066E" w:rsidP="0015536B">
      <w:pPr>
        <w:pStyle w:val="Default"/>
        <w:jc w:val="both"/>
        <w:rPr>
          <w:color w:val="auto"/>
          <w:sz w:val="28"/>
          <w:szCs w:val="28"/>
        </w:rPr>
      </w:pPr>
      <w:r w:rsidRPr="00774E6D">
        <w:rPr>
          <w:color w:val="auto"/>
          <w:sz w:val="28"/>
          <w:szCs w:val="28"/>
        </w:rPr>
        <w:t xml:space="preserve">• соотносить энергию связи атомных ядер с дефектом массы;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влияния радиоактивных излучений на живые организмы; понимать принцип действия дозиметра; </w:t>
      </w:r>
    </w:p>
    <w:p w:rsidR="0015066E" w:rsidRPr="00774E6D" w:rsidRDefault="0015066E" w:rsidP="0015536B">
      <w:pPr>
        <w:pStyle w:val="Default"/>
        <w:jc w:val="both"/>
        <w:rPr>
          <w:color w:val="auto"/>
          <w:sz w:val="28"/>
          <w:szCs w:val="28"/>
        </w:rPr>
      </w:pPr>
      <w:r w:rsidRPr="00774E6D">
        <w:rPr>
          <w:color w:val="auto"/>
          <w:sz w:val="28"/>
          <w:szCs w:val="28"/>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1.2.5.10</w:t>
      </w:r>
      <w:r w:rsidR="0015066E" w:rsidRPr="00774E6D">
        <w:rPr>
          <w:b/>
          <w:bCs/>
          <w:color w:val="auto"/>
          <w:sz w:val="28"/>
          <w:szCs w:val="28"/>
        </w:rPr>
        <w:t xml:space="preserve">. Биология </w:t>
      </w:r>
    </w:p>
    <w:p w:rsidR="0015066E" w:rsidRPr="00774E6D" w:rsidRDefault="0015066E" w:rsidP="0015536B">
      <w:pPr>
        <w:pStyle w:val="Default"/>
        <w:jc w:val="center"/>
        <w:rPr>
          <w:color w:val="auto"/>
          <w:sz w:val="28"/>
          <w:szCs w:val="28"/>
        </w:rPr>
      </w:pPr>
      <w:r w:rsidRPr="00774E6D">
        <w:rPr>
          <w:b/>
          <w:bCs/>
          <w:i/>
          <w:iCs/>
          <w:color w:val="auto"/>
          <w:sz w:val="28"/>
          <w:szCs w:val="28"/>
        </w:rPr>
        <w:t>Живые организмы</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особенности строения и процессов жизнедеятельности биологических объектов (клеток, организмов), их практическую значимость; •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15066E" w:rsidRPr="00774E6D" w:rsidRDefault="0015066E" w:rsidP="0015536B">
      <w:pPr>
        <w:pStyle w:val="Default"/>
        <w:jc w:val="both"/>
        <w:rPr>
          <w:color w:val="auto"/>
          <w:sz w:val="28"/>
          <w:szCs w:val="28"/>
        </w:rPr>
      </w:pPr>
      <w:r w:rsidRPr="00774E6D">
        <w:rPr>
          <w:color w:val="auto"/>
          <w:sz w:val="28"/>
          <w:szCs w:val="28"/>
        </w:rPr>
        <w:t xml:space="preserve">•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соблюдать правила работы в кабинете биологии, с биологическими приборами и инструментами;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15066E" w:rsidRPr="00774E6D" w:rsidRDefault="0015066E" w:rsidP="0015536B">
      <w:pPr>
        <w:pStyle w:val="Default"/>
        <w:jc w:val="both"/>
        <w:rPr>
          <w:color w:val="auto"/>
          <w:sz w:val="28"/>
          <w:szCs w:val="28"/>
        </w:rPr>
      </w:pPr>
      <w:r w:rsidRPr="00774E6D">
        <w:rPr>
          <w:color w:val="auto"/>
          <w:sz w:val="28"/>
          <w:szCs w:val="28"/>
        </w:rPr>
        <w:t xml:space="preserve">• выделять эстетические достоинства объектов живой природы; </w:t>
      </w:r>
    </w:p>
    <w:p w:rsidR="0015066E" w:rsidRPr="00774E6D" w:rsidRDefault="0015066E" w:rsidP="0015536B">
      <w:pPr>
        <w:pStyle w:val="Default"/>
        <w:jc w:val="both"/>
        <w:rPr>
          <w:color w:val="auto"/>
          <w:sz w:val="28"/>
          <w:szCs w:val="28"/>
        </w:rPr>
      </w:pPr>
      <w:r w:rsidRPr="00774E6D">
        <w:rPr>
          <w:color w:val="auto"/>
          <w:sz w:val="28"/>
          <w:szCs w:val="28"/>
        </w:rPr>
        <w:t xml:space="preserve">• осознанно соблюдать основные принципы и правила отношения к живой природе;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w:t>
      </w:r>
    </w:p>
    <w:p w:rsidR="0015066E" w:rsidRPr="00774E6D" w:rsidRDefault="0015066E" w:rsidP="0015536B">
      <w:pPr>
        <w:pStyle w:val="Default"/>
        <w:jc w:val="both"/>
        <w:rPr>
          <w:color w:val="auto"/>
          <w:sz w:val="28"/>
          <w:szCs w:val="28"/>
        </w:rPr>
      </w:pPr>
      <w:r w:rsidRPr="00774E6D">
        <w:rPr>
          <w:color w:val="auto"/>
          <w:sz w:val="28"/>
          <w:szCs w:val="28"/>
        </w:rPr>
        <w:t xml:space="preserve">• выбирать целевые и смысловые установки в своих действиях и поступках по отношению к живой природе. </w:t>
      </w:r>
    </w:p>
    <w:p w:rsidR="0015066E" w:rsidRPr="00774E6D" w:rsidRDefault="0015066E" w:rsidP="0015536B">
      <w:pPr>
        <w:pStyle w:val="Default"/>
        <w:jc w:val="center"/>
        <w:rPr>
          <w:color w:val="auto"/>
          <w:sz w:val="28"/>
          <w:szCs w:val="28"/>
        </w:rPr>
      </w:pPr>
      <w:r w:rsidRPr="00774E6D">
        <w:rPr>
          <w:b/>
          <w:bCs/>
          <w:i/>
          <w:iCs/>
          <w:color w:val="auto"/>
          <w:sz w:val="28"/>
          <w:szCs w:val="28"/>
        </w:rPr>
        <w:t>Человек и его здоровье</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особенности строения и процессов жизнедеятельности организма человека, их практическую значимость; </w:t>
      </w:r>
    </w:p>
    <w:p w:rsidR="0015066E" w:rsidRPr="00774E6D" w:rsidRDefault="0015066E" w:rsidP="0015536B">
      <w:pPr>
        <w:pStyle w:val="Default"/>
        <w:jc w:val="both"/>
        <w:rPr>
          <w:color w:val="auto"/>
          <w:sz w:val="28"/>
          <w:szCs w:val="28"/>
        </w:rPr>
      </w:pPr>
      <w:r w:rsidRPr="00774E6D">
        <w:rPr>
          <w:color w:val="auto"/>
          <w:sz w:val="28"/>
          <w:szCs w:val="28"/>
        </w:rPr>
        <w:t xml:space="preserve">•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 </w:t>
      </w:r>
    </w:p>
    <w:p w:rsidR="0015066E" w:rsidRPr="00774E6D" w:rsidRDefault="0015066E" w:rsidP="0015536B">
      <w:pPr>
        <w:pStyle w:val="Default"/>
        <w:jc w:val="both"/>
        <w:rPr>
          <w:color w:val="auto"/>
          <w:sz w:val="28"/>
          <w:szCs w:val="28"/>
        </w:rPr>
      </w:pPr>
      <w:r w:rsidRPr="00774E6D">
        <w:rPr>
          <w:color w:val="auto"/>
          <w:sz w:val="28"/>
          <w:szCs w:val="28"/>
        </w:rPr>
        <w:t xml:space="preserve">•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w:t>
      </w:r>
    </w:p>
    <w:p w:rsidR="0015066E" w:rsidRPr="00774E6D" w:rsidRDefault="0015066E" w:rsidP="0015536B">
      <w:pPr>
        <w:pStyle w:val="Default"/>
        <w:jc w:val="both"/>
        <w:rPr>
          <w:color w:val="auto"/>
          <w:sz w:val="28"/>
          <w:szCs w:val="28"/>
        </w:rPr>
      </w:pPr>
      <w:r w:rsidRPr="00774E6D">
        <w:rPr>
          <w:color w:val="auto"/>
          <w:sz w:val="28"/>
          <w:szCs w:val="28"/>
        </w:rPr>
        <w:t xml:space="preserve">• выделять эстетические достоинства человеческого тела; </w:t>
      </w:r>
    </w:p>
    <w:p w:rsidR="0015066E" w:rsidRPr="00774E6D" w:rsidRDefault="0015066E" w:rsidP="0015536B">
      <w:pPr>
        <w:pStyle w:val="Default"/>
        <w:jc w:val="both"/>
        <w:rPr>
          <w:color w:val="auto"/>
          <w:sz w:val="28"/>
          <w:szCs w:val="28"/>
        </w:rPr>
      </w:pPr>
      <w:r w:rsidRPr="00774E6D">
        <w:rPr>
          <w:color w:val="auto"/>
          <w:sz w:val="28"/>
          <w:szCs w:val="28"/>
        </w:rPr>
        <w:t xml:space="preserve">• реализовывать установки здорового образа жизни; </w:t>
      </w:r>
    </w:p>
    <w:p w:rsidR="0015066E" w:rsidRPr="00774E6D" w:rsidRDefault="0015066E" w:rsidP="0015536B">
      <w:pPr>
        <w:pStyle w:val="Default"/>
        <w:jc w:val="both"/>
        <w:rPr>
          <w:color w:val="auto"/>
          <w:sz w:val="28"/>
          <w:szCs w:val="28"/>
        </w:rPr>
      </w:pPr>
      <w:r w:rsidRPr="00774E6D">
        <w:rPr>
          <w:color w:val="auto"/>
          <w:sz w:val="28"/>
          <w:szCs w:val="28"/>
        </w:rPr>
        <w:t xml:space="preserve">• ориентироваться в системе моральных норм и ценностей по отношению к собственному здоровью и здоровью других людей;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5066E" w:rsidRPr="00774E6D" w:rsidRDefault="0015066E" w:rsidP="0015536B">
      <w:pPr>
        <w:pStyle w:val="Default"/>
        <w:jc w:val="center"/>
        <w:rPr>
          <w:color w:val="auto"/>
          <w:sz w:val="28"/>
          <w:szCs w:val="28"/>
        </w:rPr>
      </w:pPr>
      <w:r w:rsidRPr="00774E6D">
        <w:rPr>
          <w:b/>
          <w:bCs/>
          <w:i/>
          <w:iCs/>
          <w:color w:val="auto"/>
          <w:sz w:val="28"/>
          <w:szCs w:val="28"/>
        </w:rPr>
        <w:t>Общие биологические закономерности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общие биологические закономерности, их практическую значимость;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w:t>
      </w:r>
    </w:p>
    <w:p w:rsidR="0015066E" w:rsidRPr="00774E6D" w:rsidRDefault="0015066E" w:rsidP="0015536B">
      <w:pPr>
        <w:pStyle w:val="Default"/>
        <w:jc w:val="both"/>
        <w:rPr>
          <w:color w:val="auto"/>
          <w:sz w:val="28"/>
          <w:szCs w:val="28"/>
        </w:rPr>
      </w:pPr>
      <w:r w:rsidRPr="00774E6D">
        <w:rPr>
          <w:color w:val="auto"/>
          <w:sz w:val="28"/>
          <w:szCs w:val="28"/>
        </w:rPr>
        <w:t xml:space="preserve">• 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и оценивать последствия деятельности человека в природе.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выдвигать гипотезы о возможных последствиях деятельности человека в экосистемах и биосфере; </w:t>
      </w:r>
    </w:p>
    <w:p w:rsidR="0015536B" w:rsidRPr="00774E6D" w:rsidRDefault="0015066E" w:rsidP="0015536B">
      <w:pPr>
        <w:pStyle w:val="Default"/>
        <w:jc w:val="both"/>
        <w:rPr>
          <w:color w:val="auto"/>
          <w:sz w:val="28"/>
          <w:szCs w:val="28"/>
        </w:rPr>
      </w:pPr>
      <w:r w:rsidRPr="00774E6D">
        <w:rPr>
          <w:color w:val="auto"/>
          <w:sz w:val="28"/>
          <w:szCs w:val="28"/>
        </w:rPr>
        <w:t xml:space="preserve">• аргументировать свою точку зрения в ходе дискуссии по обсуждению глобальных экологических проблем. </w:t>
      </w:r>
    </w:p>
    <w:p w:rsidR="003031E0" w:rsidRPr="00774E6D" w:rsidRDefault="003031E0" w:rsidP="0015536B">
      <w:pPr>
        <w:pStyle w:val="Default"/>
        <w:jc w:val="both"/>
        <w:rPr>
          <w:b/>
          <w:bCs/>
          <w:color w:val="auto"/>
          <w:sz w:val="28"/>
          <w:szCs w:val="28"/>
        </w:rPr>
      </w:pPr>
    </w:p>
    <w:p w:rsidR="0015066E" w:rsidRPr="00774E6D" w:rsidRDefault="00330052" w:rsidP="0015536B">
      <w:pPr>
        <w:pStyle w:val="Default"/>
        <w:jc w:val="both"/>
        <w:rPr>
          <w:color w:val="auto"/>
          <w:sz w:val="28"/>
          <w:szCs w:val="28"/>
        </w:rPr>
      </w:pPr>
      <w:r w:rsidRPr="00774E6D">
        <w:rPr>
          <w:b/>
          <w:bCs/>
          <w:color w:val="auto"/>
          <w:sz w:val="28"/>
          <w:szCs w:val="28"/>
        </w:rPr>
        <w:t>1.2.5.11</w:t>
      </w:r>
      <w:r w:rsidR="0015066E" w:rsidRPr="00774E6D">
        <w:rPr>
          <w:b/>
          <w:bCs/>
          <w:color w:val="auto"/>
          <w:sz w:val="28"/>
          <w:szCs w:val="28"/>
        </w:rPr>
        <w:t xml:space="preserve">. Химия </w:t>
      </w:r>
    </w:p>
    <w:p w:rsidR="0015066E" w:rsidRPr="00774E6D" w:rsidRDefault="0015066E" w:rsidP="0015536B">
      <w:pPr>
        <w:pStyle w:val="Default"/>
        <w:jc w:val="center"/>
        <w:rPr>
          <w:color w:val="auto"/>
          <w:sz w:val="28"/>
          <w:szCs w:val="28"/>
        </w:rPr>
      </w:pPr>
      <w:r w:rsidRPr="00774E6D">
        <w:rPr>
          <w:b/>
          <w:bCs/>
          <w:i/>
          <w:iCs/>
          <w:color w:val="auto"/>
          <w:sz w:val="28"/>
          <w:szCs w:val="28"/>
        </w:rPr>
        <w:t>Основные понятия химии (уровень атомно-молекулярных представлений)</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описывать свойства твёрдых, жидких, газообразных веществ, выделяя их существенные признаки;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15066E" w:rsidRPr="00774E6D" w:rsidRDefault="0015066E" w:rsidP="0015536B">
      <w:pPr>
        <w:pStyle w:val="Default"/>
        <w:jc w:val="both"/>
        <w:rPr>
          <w:color w:val="auto"/>
          <w:sz w:val="28"/>
          <w:szCs w:val="28"/>
        </w:rPr>
      </w:pPr>
      <w:r w:rsidRPr="00774E6D">
        <w:rPr>
          <w:color w:val="auto"/>
          <w:sz w:val="28"/>
          <w:szCs w:val="28"/>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15066E" w:rsidRPr="00774E6D" w:rsidRDefault="0015066E" w:rsidP="0015536B">
      <w:pPr>
        <w:pStyle w:val="Default"/>
        <w:jc w:val="both"/>
        <w:rPr>
          <w:color w:val="auto"/>
          <w:sz w:val="28"/>
          <w:szCs w:val="28"/>
        </w:rPr>
      </w:pPr>
      <w:r w:rsidRPr="00774E6D">
        <w:rPr>
          <w:color w:val="auto"/>
          <w:sz w:val="28"/>
          <w:szCs w:val="28"/>
        </w:rPr>
        <w:t xml:space="preserve">• изображать состав простейших веществ с помощью химических формул и сущность химических реакций с помощью химических уравнений; </w:t>
      </w:r>
    </w:p>
    <w:p w:rsidR="0015066E" w:rsidRPr="00774E6D" w:rsidRDefault="0015066E" w:rsidP="0015536B">
      <w:pPr>
        <w:pStyle w:val="Default"/>
        <w:jc w:val="both"/>
        <w:rPr>
          <w:color w:val="auto"/>
          <w:sz w:val="28"/>
          <w:szCs w:val="28"/>
        </w:rPr>
      </w:pPr>
      <w:r w:rsidRPr="00774E6D">
        <w:rPr>
          <w:color w:val="auto"/>
          <w:sz w:val="28"/>
          <w:szCs w:val="28"/>
        </w:rPr>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15066E" w:rsidRPr="00774E6D" w:rsidRDefault="0015066E" w:rsidP="0015536B">
      <w:pPr>
        <w:pStyle w:val="Default"/>
        <w:jc w:val="both"/>
        <w:rPr>
          <w:color w:val="auto"/>
          <w:sz w:val="28"/>
          <w:szCs w:val="28"/>
        </w:rPr>
      </w:pPr>
      <w:r w:rsidRPr="00774E6D">
        <w:rPr>
          <w:color w:val="auto"/>
          <w:sz w:val="28"/>
          <w:szCs w:val="28"/>
        </w:rPr>
        <w:t xml:space="preserve">• сравнивать по составу оксиды, основания, кислоты, соли; </w:t>
      </w:r>
    </w:p>
    <w:p w:rsidR="0015066E" w:rsidRPr="00774E6D" w:rsidRDefault="0015066E" w:rsidP="0015536B">
      <w:pPr>
        <w:pStyle w:val="Default"/>
        <w:jc w:val="both"/>
        <w:rPr>
          <w:color w:val="auto"/>
          <w:sz w:val="28"/>
          <w:szCs w:val="28"/>
        </w:rPr>
      </w:pPr>
      <w:r w:rsidRPr="00774E6D">
        <w:rPr>
          <w:color w:val="auto"/>
          <w:sz w:val="28"/>
          <w:szCs w:val="28"/>
        </w:rPr>
        <w:t xml:space="preserve">• классифицировать оксиды и основания по свойствам, кислоты и соли по составу;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состав, свойства и значение (в природе и практической деятельности человека) простых веществ - кислорода и водорода; </w:t>
      </w:r>
    </w:p>
    <w:p w:rsidR="0015066E" w:rsidRPr="00774E6D" w:rsidRDefault="0015066E" w:rsidP="0015536B">
      <w:pPr>
        <w:pStyle w:val="Default"/>
        <w:jc w:val="both"/>
        <w:rPr>
          <w:color w:val="auto"/>
          <w:sz w:val="28"/>
          <w:szCs w:val="28"/>
        </w:rPr>
      </w:pPr>
      <w:r w:rsidRPr="00774E6D">
        <w:rPr>
          <w:color w:val="auto"/>
          <w:sz w:val="28"/>
          <w:szCs w:val="28"/>
        </w:rPr>
        <w:t xml:space="preserve">• давать сравнительную характеристику химических элементов и важнейших соединений естественных семейств щелочных металлов и галогенов; </w:t>
      </w:r>
    </w:p>
    <w:p w:rsidR="0015066E" w:rsidRPr="00774E6D" w:rsidRDefault="0015066E" w:rsidP="0015536B">
      <w:pPr>
        <w:pStyle w:val="Default"/>
        <w:jc w:val="both"/>
        <w:rPr>
          <w:color w:val="auto"/>
          <w:sz w:val="28"/>
          <w:szCs w:val="28"/>
        </w:rPr>
      </w:pPr>
      <w:r w:rsidRPr="00774E6D">
        <w:rPr>
          <w:color w:val="auto"/>
          <w:sz w:val="28"/>
          <w:szCs w:val="28"/>
        </w:rPr>
        <w:t xml:space="preserve">• пользоваться лабораторным оборудованием и химической посудой; </w:t>
      </w:r>
    </w:p>
    <w:p w:rsidR="0015066E" w:rsidRPr="00774E6D" w:rsidRDefault="0015066E" w:rsidP="0015536B">
      <w:pPr>
        <w:pStyle w:val="Default"/>
        <w:jc w:val="both"/>
        <w:rPr>
          <w:color w:val="auto"/>
          <w:sz w:val="28"/>
          <w:szCs w:val="28"/>
        </w:rPr>
      </w:pPr>
      <w:r w:rsidRPr="00774E6D">
        <w:rPr>
          <w:color w:val="auto"/>
          <w:sz w:val="28"/>
          <w:szCs w:val="28"/>
        </w:rPr>
        <w:t xml:space="preserve">•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грамотно обращаться с веществами в повседневной жизни; </w:t>
      </w:r>
    </w:p>
    <w:p w:rsidR="0015066E" w:rsidRPr="00774E6D" w:rsidRDefault="0015066E" w:rsidP="0015536B">
      <w:pPr>
        <w:pStyle w:val="Default"/>
        <w:jc w:val="both"/>
        <w:rPr>
          <w:color w:val="auto"/>
          <w:sz w:val="28"/>
          <w:szCs w:val="28"/>
        </w:rPr>
      </w:pPr>
      <w:r w:rsidRPr="00774E6D">
        <w:rPr>
          <w:color w:val="auto"/>
          <w:sz w:val="28"/>
          <w:szCs w:val="28"/>
        </w:rPr>
        <w:t xml:space="preserve">• осознавать необходимость соблюдения правил экологически безопасного поведения в окружающей природной среде; </w:t>
      </w:r>
    </w:p>
    <w:p w:rsidR="0015536B" w:rsidRPr="00774E6D" w:rsidRDefault="0015066E" w:rsidP="0015536B">
      <w:pPr>
        <w:pStyle w:val="Default"/>
        <w:jc w:val="both"/>
        <w:rPr>
          <w:color w:val="auto"/>
          <w:sz w:val="28"/>
          <w:szCs w:val="28"/>
        </w:rPr>
      </w:pPr>
      <w:r w:rsidRPr="00774E6D">
        <w:rPr>
          <w:color w:val="auto"/>
          <w:sz w:val="28"/>
          <w:szCs w:val="28"/>
        </w:rPr>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15066E" w:rsidRPr="00774E6D" w:rsidRDefault="0015066E" w:rsidP="0015536B">
      <w:pPr>
        <w:pStyle w:val="Default"/>
        <w:jc w:val="both"/>
        <w:rPr>
          <w:color w:val="auto"/>
          <w:sz w:val="28"/>
          <w:szCs w:val="28"/>
        </w:rPr>
      </w:pPr>
      <w:r w:rsidRPr="00774E6D">
        <w:rPr>
          <w:color w:val="auto"/>
          <w:sz w:val="28"/>
          <w:szCs w:val="28"/>
        </w:rPr>
        <w:t xml:space="preserve">•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15066E" w:rsidRPr="00774E6D" w:rsidRDefault="0015066E" w:rsidP="0015536B">
      <w:pPr>
        <w:pStyle w:val="Default"/>
        <w:jc w:val="both"/>
        <w:rPr>
          <w:color w:val="auto"/>
          <w:sz w:val="28"/>
          <w:szCs w:val="28"/>
        </w:rPr>
      </w:pPr>
      <w:r w:rsidRPr="00774E6D">
        <w:rPr>
          <w:color w:val="auto"/>
          <w:sz w:val="28"/>
          <w:szCs w:val="28"/>
        </w:rPr>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15066E" w:rsidRPr="00774E6D" w:rsidRDefault="0015066E" w:rsidP="0015536B">
      <w:pPr>
        <w:pStyle w:val="Default"/>
        <w:jc w:val="center"/>
        <w:rPr>
          <w:color w:val="auto"/>
          <w:sz w:val="28"/>
          <w:szCs w:val="28"/>
        </w:rPr>
      </w:pPr>
      <w:r w:rsidRPr="00774E6D">
        <w:rPr>
          <w:b/>
          <w:bCs/>
          <w:i/>
          <w:iCs/>
          <w:color w:val="auto"/>
          <w:sz w:val="28"/>
          <w:szCs w:val="28"/>
        </w:rPr>
        <w:t>Периодический закон и периодическая система химических элементов Д. И. Менделеева. Строение вещества</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15066E" w:rsidRPr="00774E6D" w:rsidRDefault="0015066E" w:rsidP="0015536B">
      <w:pPr>
        <w:pStyle w:val="Default"/>
        <w:jc w:val="both"/>
        <w:rPr>
          <w:color w:val="auto"/>
          <w:sz w:val="28"/>
          <w:szCs w:val="28"/>
        </w:rPr>
      </w:pPr>
      <w:r w:rsidRPr="00774E6D">
        <w:rPr>
          <w:color w:val="auto"/>
          <w:sz w:val="28"/>
          <w:szCs w:val="28"/>
        </w:rPr>
        <w:t xml:space="preserve">• раскрывать смысл периодического закона Д. И. Менделеева;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 характеризовать табличную форму периодической системы химических элементов;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виды химической связи: ионную, ковалентную полярную, ковалентную неполярную и металлическую; </w:t>
      </w:r>
    </w:p>
    <w:p w:rsidR="0015066E" w:rsidRPr="00774E6D" w:rsidRDefault="0015066E" w:rsidP="0015536B">
      <w:pPr>
        <w:pStyle w:val="Default"/>
        <w:jc w:val="both"/>
        <w:rPr>
          <w:color w:val="auto"/>
          <w:sz w:val="28"/>
          <w:szCs w:val="28"/>
        </w:rPr>
      </w:pPr>
      <w:r w:rsidRPr="00774E6D">
        <w:rPr>
          <w:color w:val="auto"/>
          <w:sz w:val="28"/>
          <w:szCs w:val="28"/>
        </w:rPr>
        <w:t xml:space="preserve">• изображать электронно-ионные формулы веществ, образованных химическими связями разного вида; </w:t>
      </w:r>
    </w:p>
    <w:p w:rsidR="0015066E" w:rsidRPr="00774E6D" w:rsidRDefault="0015066E" w:rsidP="0015536B">
      <w:pPr>
        <w:pStyle w:val="Default"/>
        <w:jc w:val="both"/>
        <w:rPr>
          <w:color w:val="auto"/>
          <w:sz w:val="28"/>
          <w:szCs w:val="28"/>
        </w:rPr>
      </w:pPr>
      <w:r w:rsidRPr="00774E6D">
        <w:rPr>
          <w:color w:val="auto"/>
          <w:sz w:val="28"/>
          <w:szCs w:val="28"/>
        </w:rPr>
        <w:t xml:space="preserve">• выявлять зависимость свойств веществ от строения их кристаллических решёток: ионных, атомных, молекулярных, металлических;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15066E" w:rsidRPr="00774E6D" w:rsidRDefault="0015066E" w:rsidP="0015536B">
      <w:pPr>
        <w:pStyle w:val="Default"/>
        <w:jc w:val="both"/>
        <w:rPr>
          <w:color w:val="auto"/>
          <w:sz w:val="28"/>
          <w:szCs w:val="28"/>
        </w:rPr>
      </w:pPr>
      <w:r w:rsidRPr="00774E6D">
        <w:rPr>
          <w:color w:val="auto"/>
          <w:sz w:val="28"/>
          <w:szCs w:val="28"/>
        </w:rPr>
        <w:t xml:space="preserve">• осознавать научные открытия как результат длительных наблюдений, опытов, научной полемики, преодоления трудностей и сомнений.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осознавать значение теоретических знаний для практической деятельности человека;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объекты как системы, применяя логику системного анализа; </w:t>
      </w:r>
    </w:p>
    <w:p w:rsidR="0015066E" w:rsidRPr="00774E6D" w:rsidRDefault="0015066E" w:rsidP="0015536B">
      <w:pPr>
        <w:pStyle w:val="Default"/>
        <w:jc w:val="both"/>
        <w:rPr>
          <w:color w:val="auto"/>
          <w:sz w:val="28"/>
          <w:szCs w:val="28"/>
        </w:rPr>
      </w:pPr>
      <w:r w:rsidRPr="00774E6D">
        <w:rPr>
          <w:color w:val="auto"/>
          <w:sz w:val="28"/>
          <w:szCs w:val="28"/>
        </w:rPr>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15066E" w:rsidRPr="00774E6D" w:rsidRDefault="0015066E" w:rsidP="0015536B">
      <w:pPr>
        <w:pStyle w:val="Default"/>
        <w:jc w:val="both"/>
        <w:rPr>
          <w:color w:val="auto"/>
          <w:sz w:val="28"/>
          <w:szCs w:val="28"/>
        </w:rPr>
      </w:pPr>
      <w:r w:rsidRPr="00774E6D">
        <w:rPr>
          <w:color w:val="auto"/>
          <w:sz w:val="28"/>
          <w:szCs w:val="28"/>
        </w:rPr>
        <w:t xml:space="preserve">•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p>
    <w:p w:rsidR="0015066E" w:rsidRPr="00774E6D" w:rsidRDefault="0015066E" w:rsidP="00EA1423">
      <w:pPr>
        <w:pStyle w:val="Default"/>
        <w:jc w:val="center"/>
        <w:rPr>
          <w:color w:val="auto"/>
          <w:sz w:val="28"/>
          <w:szCs w:val="28"/>
        </w:rPr>
      </w:pPr>
      <w:r w:rsidRPr="00774E6D">
        <w:rPr>
          <w:b/>
          <w:bCs/>
          <w:i/>
          <w:iCs/>
          <w:color w:val="auto"/>
          <w:sz w:val="28"/>
          <w:szCs w:val="28"/>
        </w:rPr>
        <w:t>Многообразие химических реакций</w:t>
      </w:r>
    </w:p>
    <w:p w:rsidR="0015066E" w:rsidRPr="00774E6D" w:rsidRDefault="0015066E" w:rsidP="00EA1423">
      <w:pPr>
        <w:pStyle w:val="Default"/>
        <w:jc w:val="both"/>
        <w:rPr>
          <w:color w:val="auto"/>
          <w:sz w:val="28"/>
          <w:szCs w:val="28"/>
        </w:rPr>
      </w:pPr>
      <w:r w:rsidRPr="00774E6D">
        <w:rPr>
          <w:b/>
          <w:bCs/>
          <w:color w:val="auto"/>
          <w:sz w:val="28"/>
          <w:szCs w:val="28"/>
        </w:rPr>
        <w:t>Выпускник научится:</w:t>
      </w:r>
    </w:p>
    <w:p w:rsidR="0015066E" w:rsidRPr="00774E6D" w:rsidRDefault="0015066E" w:rsidP="00EA1423">
      <w:pPr>
        <w:pStyle w:val="Default"/>
        <w:jc w:val="both"/>
        <w:rPr>
          <w:color w:val="auto"/>
          <w:sz w:val="28"/>
          <w:szCs w:val="28"/>
        </w:rPr>
      </w:pPr>
      <w:r w:rsidRPr="00774E6D">
        <w:rPr>
          <w:color w:val="auto"/>
          <w:sz w:val="28"/>
          <w:szCs w:val="28"/>
        </w:rPr>
        <w:t>• объяснять суть химических процессов и их принципиальное отличие от физических;</w:t>
      </w:r>
    </w:p>
    <w:p w:rsidR="0015066E" w:rsidRPr="00774E6D" w:rsidRDefault="0015066E" w:rsidP="00EA1423">
      <w:pPr>
        <w:pStyle w:val="Default"/>
        <w:jc w:val="both"/>
        <w:rPr>
          <w:color w:val="auto"/>
          <w:sz w:val="28"/>
          <w:szCs w:val="28"/>
        </w:rPr>
      </w:pPr>
      <w:r w:rsidRPr="00774E6D">
        <w:rPr>
          <w:color w:val="auto"/>
          <w:sz w:val="28"/>
          <w:szCs w:val="28"/>
        </w:rPr>
        <w:t>• называть признаки и условия протекания химических реакций;</w:t>
      </w:r>
    </w:p>
    <w:p w:rsidR="0015066E" w:rsidRPr="00774E6D" w:rsidRDefault="0015066E" w:rsidP="00EA1423">
      <w:pPr>
        <w:pStyle w:val="Default"/>
        <w:jc w:val="both"/>
        <w:rPr>
          <w:color w:val="auto"/>
          <w:sz w:val="28"/>
          <w:szCs w:val="28"/>
        </w:rPr>
      </w:pPr>
      <w:r w:rsidRPr="00774E6D">
        <w:rPr>
          <w:color w:val="auto"/>
          <w:sz w:val="28"/>
          <w:szCs w:val="28"/>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5066E" w:rsidRPr="00774E6D" w:rsidRDefault="0015066E" w:rsidP="00EA1423">
      <w:pPr>
        <w:pStyle w:val="Default"/>
        <w:jc w:val="both"/>
        <w:rPr>
          <w:color w:val="auto"/>
          <w:sz w:val="28"/>
          <w:szCs w:val="28"/>
        </w:rPr>
      </w:pPr>
      <w:r w:rsidRPr="00774E6D">
        <w:rPr>
          <w:color w:val="auto"/>
          <w:sz w:val="28"/>
          <w:szCs w:val="28"/>
        </w:rPr>
        <w:t>• называть факторы, влияющие на скорость химических реакций;</w:t>
      </w:r>
    </w:p>
    <w:p w:rsidR="0015066E" w:rsidRPr="00774E6D" w:rsidRDefault="0015066E" w:rsidP="00EA1423">
      <w:pPr>
        <w:pStyle w:val="Default"/>
        <w:jc w:val="both"/>
        <w:rPr>
          <w:color w:val="auto"/>
          <w:sz w:val="28"/>
          <w:szCs w:val="28"/>
        </w:rPr>
      </w:pPr>
      <w:r w:rsidRPr="00774E6D">
        <w:rPr>
          <w:color w:val="auto"/>
          <w:sz w:val="28"/>
          <w:szCs w:val="28"/>
        </w:rPr>
        <w:t>• называть факторы, влияющие на смещение химического равновесия;</w:t>
      </w:r>
    </w:p>
    <w:p w:rsidR="0015066E" w:rsidRPr="00774E6D" w:rsidRDefault="0015066E" w:rsidP="00EA1423">
      <w:pPr>
        <w:pStyle w:val="Default"/>
        <w:jc w:val="both"/>
        <w:rPr>
          <w:color w:val="auto"/>
          <w:sz w:val="28"/>
          <w:szCs w:val="28"/>
        </w:rPr>
      </w:pPr>
      <w:r w:rsidRPr="00774E6D">
        <w:rPr>
          <w:color w:val="auto"/>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5066E" w:rsidRPr="00774E6D" w:rsidRDefault="0015066E" w:rsidP="00EA1423">
      <w:pPr>
        <w:pStyle w:val="Default"/>
        <w:jc w:val="both"/>
        <w:rPr>
          <w:color w:val="auto"/>
          <w:sz w:val="28"/>
          <w:szCs w:val="28"/>
        </w:rPr>
      </w:pPr>
      <w:r w:rsidRPr="00774E6D">
        <w:rPr>
          <w:color w:val="auto"/>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5066E" w:rsidRPr="00774E6D" w:rsidRDefault="0015066E" w:rsidP="00EA1423">
      <w:pPr>
        <w:pStyle w:val="Default"/>
        <w:jc w:val="both"/>
        <w:rPr>
          <w:color w:val="auto"/>
          <w:sz w:val="28"/>
          <w:szCs w:val="28"/>
        </w:rPr>
      </w:pPr>
      <w:r w:rsidRPr="00774E6D">
        <w:rPr>
          <w:color w:val="auto"/>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15066E" w:rsidRPr="00774E6D" w:rsidRDefault="0015066E" w:rsidP="00EA1423">
      <w:pPr>
        <w:pStyle w:val="Default"/>
        <w:jc w:val="both"/>
        <w:rPr>
          <w:color w:val="auto"/>
          <w:sz w:val="28"/>
          <w:szCs w:val="28"/>
        </w:rPr>
      </w:pPr>
      <w:r w:rsidRPr="00774E6D">
        <w:rPr>
          <w:color w:val="auto"/>
          <w:sz w:val="28"/>
          <w:szCs w:val="28"/>
        </w:rPr>
        <w:t>• выявлять в процессе эксперимента признаки, свидетельствующие о протекании химической реакции;</w:t>
      </w:r>
    </w:p>
    <w:p w:rsidR="0015066E" w:rsidRPr="00774E6D" w:rsidRDefault="0015066E" w:rsidP="00EA1423">
      <w:pPr>
        <w:pStyle w:val="Default"/>
        <w:jc w:val="both"/>
        <w:rPr>
          <w:color w:val="auto"/>
          <w:sz w:val="28"/>
          <w:szCs w:val="28"/>
        </w:rPr>
      </w:pPr>
      <w:r w:rsidRPr="00774E6D">
        <w:rPr>
          <w:color w:val="auto"/>
          <w:sz w:val="28"/>
          <w:szCs w:val="28"/>
        </w:rPr>
        <w:t>• приготовлять растворы с определённой массовой долей растворённого вещества;</w:t>
      </w:r>
    </w:p>
    <w:p w:rsidR="0015066E" w:rsidRPr="00774E6D" w:rsidRDefault="0015066E" w:rsidP="00EA1423">
      <w:pPr>
        <w:pStyle w:val="Default"/>
        <w:jc w:val="both"/>
        <w:rPr>
          <w:color w:val="auto"/>
          <w:sz w:val="28"/>
          <w:szCs w:val="28"/>
        </w:rPr>
      </w:pPr>
      <w:r w:rsidRPr="00774E6D">
        <w:rPr>
          <w:color w:val="auto"/>
          <w:sz w:val="28"/>
          <w:szCs w:val="28"/>
        </w:rPr>
        <w:t>• определять характер среды водных растворов кислот и щелочей по изменению окраски индикаторов;</w:t>
      </w:r>
    </w:p>
    <w:p w:rsidR="0015066E" w:rsidRPr="00774E6D" w:rsidRDefault="0015066E" w:rsidP="00EA1423">
      <w:pPr>
        <w:pStyle w:val="Default"/>
        <w:jc w:val="both"/>
        <w:rPr>
          <w:color w:val="auto"/>
          <w:sz w:val="28"/>
          <w:szCs w:val="28"/>
        </w:rPr>
      </w:pPr>
      <w:r w:rsidRPr="00774E6D">
        <w:rPr>
          <w:color w:val="auto"/>
          <w:sz w:val="28"/>
          <w:szCs w:val="28"/>
        </w:rPr>
        <w:t>• проводить качественные реакции, подтверждающие наличие в водных растворах веществ отдельных катионов и анионов.</w:t>
      </w:r>
    </w:p>
    <w:p w:rsidR="0015066E" w:rsidRPr="00774E6D" w:rsidRDefault="0015066E" w:rsidP="00EA1423">
      <w:pPr>
        <w:pStyle w:val="Default"/>
        <w:jc w:val="both"/>
        <w:rPr>
          <w:color w:val="auto"/>
          <w:sz w:val="28"/>
          <w:szCs w:val="28"/>
        </w:rPr>
      </w:pPr>
      <w:r w:rsidRPr="00774E6D">
        <w:rPr>
          <w:b/>
          <w:bCs/>
          <w:color w:val="auto"/>
          <w:sz w:val="28"/>
          <w:szCs w:val="28"/>
        </w:rPr>
        <w:lastRenderedPageBreak/>
        <w:t>Выпускник получит возможность научиться:</w:t>
      </w:r>
    </w:p>
    <w:p w:rsidR="0015066E" w:rsidRPr="00774E6D" w:rsidRDefault="0015066E" w:rsidP="00EA1423">
      <w:pPr>
        <w:pStyle w:val="Default"/>
        <w:jc w:val="both"/>
        <w:rPr>
          <w:color w:val="auto"/>
          <w:sz w:val="28"/>
          <w:szCs w:val="28"/>
        </w:rPr>
      </w:pPr>
      <w:r w:rsidRPr="00774E6D">
        <w:rPr>
          <w:color w:val="auto"/>
          <w:sz w:val="28"/>
          <w:szCs w:val="28"/>
        </w:rPr>
        <w:t>• составлять молекулярные и полные ионные уравнения по сокращённым ионным уравнениям;</w:t>
      </w:r>
    </w:p>
    <w:p w:rsidR="0015066E" w:rsidRPr="00774E6D" w:rsidRDefault="0015066E" w:rsidP="00EA1423">
      <w:pPr>
        <w:pStyle w:val="Default"/>
        <w:jc w:val="both"/>
        <w:rPr>
          <w:color w:val="auto"/>
          <w:sz w:val="28"/>
          <w:szCs w:val="28"/>
        </w:rPr>
      </w:pPr>
      <w:r w:rsidRPr="00774E6D">
        <w:rPr>
          <w:color w:val="auto"/>
          <w:sz w:val="28"/>
          <w:szCs w:val="28"/>
        </w:rPr>
        <w:t>• приводить примеры реакций, подтверждающих существование взаимосвязи между основными классами неорганических веществ;</w:t>
      </w:r>
    </w:p>
    <w:p w:rsidR="0015066E" w:rsidRPr="00774E6D" w:rsidRDefault="0015066E" w:rsidP="00EA1423">
      <w:pPr>
        <w:pStyle w:val="Default"/>
        <w:jc w:val="both"/>
        <w:rPr>
          <w:color w:val="auto"/>
          <w:sz w:val="28"/>
          <w:szCs w:val="28"/>
        </w:rPr>
      </w:pPr>
      <w:r w:rsidRPr="00774E6D">
        <w:rPr>
          <w:color w:val="auto"/>
          <w:sz w:val="28"/>
          <w:szCs w:val="28"/>
        </w:rPr>
        <w:t>• прогнозировать результаты воздействия различных факторов на изменение скорости химической реакции;</w:t>
      </w:r>
    </w:p>
    <w:p w:rsidR="0015066E" w:rsidRPr="00774E6D" w:rsidRDefault="0015066E" w:rsidP="00EA1423">
      <w:pPr>
        <w:pStyle w:val="Default"/>
        <w:jc w:val="both"/>
        <w:rPr>
          <w:color w:val="auto"/>
          <w:sz w:val="28"/>
          <w:szCs w:val="28"/>
        </w:rPr>
      </w:pPr>
      <w:r w:rsidRPr="00774E6D">
        <w:rPr>
          <w:color w:val="auto"/>
          <w:sz w:val="28"/>
          <w:szCs w:val="28"/>
        </w:rPr>
        <w:t>• прогнозировать результаты воздействия различных факторов на смещение химического равновесия.</w:t>
      </w:r>
    </w:p>
    <w:p w:rsidR="0015066E" w:rsidRPr="00774E6D" w:rsidRDefault="0015066E" w:rsidP="00EA1423">
      <w:pPr>
        <w:pStyle w:val="Default"/>
        <w:jc w:val="center"/>
        <w:rPr>
          <w:color w:val="auto"/>
          <w:sz w:val="28"/>
          <w:szCs w:val="28"/>
        </w:rPr>
      </w:pPr>
      <w:r w:rsidRPr="00774E6D">
        <w:rPr>
          <w:b/>
          <w:bCs/>
          <w:i/>
          <w:iCs/>
          <w:color w:val="auto"/>
          <w:sz w:val="28"/>
          <w:szCs w:val="28"/>
        </w:rPr>
        <w:t>Многообразие веществ</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EA1423">
      <w:pPr>
        <w:pStyle w:val="Default"/>
        <w:jc w:val="both"/>
        <w:rPr>
          <w:color w:val="auto"/>
          <w:sz w:val="28"/>
          <w:szCs w:val="28"/>
        </w:rPr>
      </w:pPr>
      <w:r w:rsidRPr="00774E6D">
        <w:rPr>
          <w:color w:val="auto"/>
          <w:sz w:val="28"/>
          <w:szCs w:val="28"/>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15066E" w:rsidRPr="00774E6D" w:rsidRDefault="0015066E" w:rsidP="00EA1423">
      <w:pPr>
        <w:pStyle w:val="Default"/>
        <w:jc w:val="both"/>
        <w:rPr>
          <w:color w:val="auto"/>
          <w:sz w:val="28"/>
          <w:szCs w:val="28"/>
        </w:rPr>
      </w:pPr>
      <w:r w:rsidRPr="00774E6D">
        <w:rPr>
          <w:color w:val="auto"/>
          <w:sz w:val="28"/>
          <w:szCs w:val="28"/>
        </w:rPr>
        <w:t xml:space="preserve">• составлять формулы веществ по их названиям; </w:t>
      </w:r>
    </w:p>
    <w:p w:rsidR="0015066E" w:rsidRPr="00774E6D" w:rsidRDefault="0015066E" w:rsidP="00EA1423">
      <w:pPr>
        <w:pStyle w:val="Default"/>
        <w:jc w:val="both"/>
        <w:rPr>
          <w:color w:val="auto"/>
          <w:sz w:val="28"/>
          <w:szCs w:val="28"/>
        </w:rPr>
      </w:pPr>
      <w:r w:rsidRPr="00774E6D">
        <w:rPr>
          <w:color w:val="auto"/>
          <w:sz w:val="28"/>
          <w:szCs w:val="28"/>
        </w:rPr>
        <w:t xml:space="preserve">• определять валентность и степень окисления элементов в веществах; </w:t>
      </w:r>
    </w:p>
    <w:p w:rsidR="0015066E" w:rsidRPr="00774E6D" w:rsidRDefault="0015066E" w:rsidP="00EA1423">
      <w:pPr>
        <w:pStyle w:val="Default"/>
        <w:jc w:val="both"/>
        <w:rPr>
          <w:color w:val="auto"/>
          <w:sz w:val="28"/>
          <w:szCs w:val="28"/>
        </w:rPr>
      </w:pPr>
      <w:r w:rsidRPr="00774E6D">
        <w:rPr>
          <w:color w:val="auto"/>
          <w:sz w:val="28"/>
          <w:szCs w:val="28"/>
        </w:rPr>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15066E" w:rsidRPr="00774E6D" w:rsidRDefault="0015066E" w:rsidP="00EA1423">
      <w:pPr>
        <w:pStyle w:val="Default"/>
        <w:jc w:val="both"/>
        <w:rPr>
          <w:color w:val="auto"/>
          <w:sz w:val="28"/>
          <w:szCs w:val="28"/>
        </w:rPr>
      </w:pPr>
      <w:r w:rsidRPr="00774E6D">
        <w:rPr>
          <w:color w:val="auto"/>
          <w:sz w:val="28"/>
          <w:szCs w:val="28"/>
        </w:rPr>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15066E" w:rsidRPr="00774E6D" w:rsidRDefault="0015066E" w:rsidP="00EA1423">
      <w:pPr>
        <w:pStyle w:val="Default"/>
        <w:jc w:val="both"/>
        <w:rPr>
          <w:color w:val="auto"/>
          <w:sz w:val="28"/>
          <w:szCs w:val="28"/>
        </w:rPr>
      </w:pPr>
      <w:r w:rsidRPr="00774E6D">
        <w:rPr>
          <w:color w:val="auto"/>
          <w:sz w:val="28"/>
          <w:szCs w:val="28"/>
        </w:rPr>
        <w:t xml:space="preserve">• называть общие химические свойства, характерные для групп оксидов: кислотных, оснóвных, амфотерных; </w:t>
      </w:r>
    </w:p>
    <w:p w:rsidR="0015066E" w:rsidRPr="00774E6D" w:rsidRDefault="0015066E" w:rsidP="00EA1423">
      <w:pPr>
        <w:pStyle w:val="Default"/>
        <w:jc w:val="both"/>
        <w:rPr>
          <w:color w:val="auto"/>
          <w:sz w:val="28"/>
          <w:szCs w:val="28"/>
        </w:rPr>
      </w:pPr>
      <w:r w:rsidRPr="00774E6D">
        <w:rPr>
          <w:color w:val="auto"/>
          <w:sz w:val="28"/>
          <w:szCs w:val="28"/>
        </w:rPr>
        <w:t xml:space="preserve">• называть общие химические свойства, характерные для каждого из классов неорганических веществ: кислот, оснований, солей; </w:t>
      </w:r>
    </w:p>
    <w:p w:rsidR="0015066E" w:rsidRPr="00774E6D" w:rsidRDefault="0015066E" w:rsidP="00EA1423">
      <w:pPr>
        <w:pStyle w:val="Default"/>
        <w:jc w:val="both"/>
        <w:rPr>
          <w:color w:val="auto"/>
          <w:sz w:val="28"/>
          <w:szCs w:val="28"/>
        </w:rPr>
      </w:pPr>
      <w:r w:rsidRPr="00774E6D">
        <w:rPr>
          <w:color w:val="auto"/>
          <w:sz w:val="28"/>
          <w:szCs w:val="28"/>
        </w:rPr>
        <w:t xml:space="preserve">• приводить примеры реакций, подтверждающих химические свойства неорганических веществ: оксидов, кислот, оснований и солей; </w:t>
      </w:r>
    </w:p>
    <w:p w:rsidR="0015066E" w:rsidRPr="00774E6D" w:rsidRDefault="0015066E" w:rsidP="00EA1423">
      <w:pPr>
        <w:pStyle w:val="Default"/>
        <w:jc w:val="both"/>
        <w:rPr>
          <w:color w:val="auto"/>
          <w:sz w:val="28"/>
          <w:szCs w:val="28"/>
        </w:rPr>
      </w:pPr>
      <w:r w:rsidRPr="00774E6D">
        <w:rPr>
          <w:color w:val="auto"/>
          <w:sz w:val="28"/>
          <w:szCs w:val="28"/>
        </w:rPr>
        <w:t xml:space="preserve">• определять вещество-окислитель и вещество-восстановитель в окислительно-восстановительных реакциях; </w:t>
      </w:r>
    </w:p>
    <w:p w:rsidR="0015066E" w:rsidRPr="00774E6D" w:rsidRDefault="0015066E" w:rsidP="00EA1423">
      <w:pPr>
        <w:pStyle w:val="Default"/>
        <w:jc w:val="both"/>
        <w:rPr>
          <w:color w:val="auto"/>
          <w:sz w:val="28"/>
          <w:szCs w:val="28"/>
        </w:rPr>
      </w:pPr>
      <w:r w:rsidRPr="00774E6D">
        <w:rPr>
          <w:color w:val="auto"/>
          <w:sz w:val="28"/>
          <w:szCs w:val="28"/>
        </w:rPr>
        <w:t xml:space="preserve">• составлять окислительно-восстановительный баланс (для изученных реакций) по предложенным схемам реакций; </w:t>
      </w:r>
    </w:p>
    <w:p w:rsidR="0015066E" w:rsidRPr="00774E6D" w:rsidRDefault="0015066E" w:rsidP="00EA1423">
      <w:pPr>
        <w:pStyle w:val="Default"/>
        <w:jc w:val="both"/>
        <w:rPr>
          <w:color w:val="auto"/>
          <w:sz w:val="28"/>
          <w:szCs w:val="28"/>
        </w:rPr>
      </w:pPr>
      <w:r w:rsidRPr="00774E6D">
        <w:rPr>
          <w:color w:val="auto"/>
          <w:sz w:val="28"/>
          <w:szCs w:val="28"/>
        </w:rPr>
        <w:t xml:space="preserve">• проводить лабораторные опыты, подтверждающие химические свойства основных классов неорганических веществ; </w:t>
      </w:r>
    </w:p>
    <w:p w:rsidR="0015066E" w:rsidRPr="00774E6D" w:rsidRDefault="0015066E" w:rsidP="00EA1423">
      <w:pPr>
        <w:pStyle w:val="Default"/>
        <w:jc w:val="both"/>
        <w:rPr>
          <w:color w:val="auto"/>
          <w:sz w:val="28"/>
          <w:szCs w:val="28"/>
        </w:rPr>
      </w:pPr>
      <w:r w:rsidRPr="00774E6D">
        <w:rPr>
          <w:color w:val="auto"/>
          <w:sz w:val="28"/>
          <w:szCs w:val="28"/>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EA1423">
      <w:pPr>
        <w:pStyle w:val="Default"/>
        <w:jc w:val="both"/>
        <w:rPr>
          <w:color w:val="auto"/>
          <w:sz w:val="28"/>
          <w:szCs w:val="28"/>
        </w:rPr>
      </w:pPr>
      <w:r w:rsidRPr="00774E6D">
        <w:rPr>
          <w:color w:val="auto"/>
          <w:sz w:val="28"/>
          <w:szCs w:val="28"/>
        </w:rPr>
        <w:t xml:space="preserve">• прогнозировать химические свойства веществ на основе их состава и строения; </w:t>
      </w:r>
    </w:p>
    <w:p w:rsidR="0015066E" w:rsidRPr="00774E6D" w:rsidRDefault="0015066E" w:rsidP="00EA1423">
      <w:pPr>
        <w:pStyle w:val="Default"/>
        <w:jc w:val="both"/>
        <w:rPr>
          <w:color w:val="auto"/>
          <w:sz w:val="28"/>
          <w:szCs w:val="28"/>
        </w:rPr>
      </w:pPr>
      <w:r w:rsidRPr="00774E6D">
        <w:rPr>
          <w:color w:val="auto"/>
          <w:sz w:val="28"/>
          <w:szCs w:val="28"/>
        </w:rPr>
        <w:t xml:space="preserve">•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15066E" w:rsidRPr="00774E6D" w:rsidRDefault="0015066E" w:rsidP="00EA1423">
      <w:pPr>
        <w:pStyle w:val="Default"/>
        <w:jc w:val="both"/>
        <w:rPr>
          <w:color w:val="auto"/>
          <w:sz w:val="28"/>
          <w:szCs w:val="28"/>
        </w:rPr>
      </w:pPr>
      <w:r w:rsidRPr="00774E6D">
        <w:rPr>
          <w:color w:val="auto"/>
          <w:sz w:val="28"/>
          <w:szCs w:val="28"/>
        </w:rPr>
        <w:t xml:space="preserve">• выявлять существование генетической взаимосвязи между веществами в ряду: простое вещество – оксид – гидроксид - соль; </w:t>
      </w:r>
    </w:p>
    <w:p w:rsidR="0015066E" w:rsidRPr="00774E6D" w:rsidRDefault="0015066E" w:rsidP="00EA1423">
      <w:pPr>
        <w:pStyle w:val="Default"/>
        <w:jc w:val="both"/>
        <w:rPr>
          <w:color w:val="auto"/>
          <w:sz w:val="28"/>
          <w:szCs w:val="28"/>
        </w:rPr>
      </w:pPr>
      <w:r w:rsidRPr="00774E6D">
        <w:rPr>
          <w:color w:val="auto"/>
          <w:sz w:val="28"/>
          <w:szCs w:val="28"/>
        </w:rPr>
        <w:lastRenderedPageBreak/>
        <w:t xml:space="preserve">• характеризовать особые свойства концентрированных серной и азотной кислот; </w:t>
      </w:r>
    </w:p>
    <w:p w:rsidR="0015066E" w:rsidRPr="00774E6D" w:rsidRDefault="0015066E" w:rsidP="00EA1423">
      <w:pPr>
        <w:pStyle w:val="Default"/>
        <w:jc w:val="both"/>
        <w:rPr>
          <w:color w:val="auto"/>
          <w:sz w:val="28"/>
          <w:szCs w:val="28"/>
        </w:rPr>
      </w:pPr>
      <w:r w:rsidRPr="00774E6D">
        <w:rPr>
          <w:color w:val="auto"/>
          <w:sz w:val="28"/>
          <w:szCs w:val="28"/>
        </w:rPr>
        <w:t xml:space="preserve">• приводить примеры уравнений реакций, лежащих в основе промышленных способов получения аммиака, серной кислоты, чугуна и стали; </w:t>
      </w:r>
    </w:p>
    <w:p w:rsidR="0015066E" w:rsidRPr="00774E6D" w:rsidRDefault="0015066E" w:rsidP="00EA1423">
      <w:pPr>
        <w:pStyle w:val="Default"/>
        <w:jc w:val="both"/>
        <w:rPr>
          <w:color w:val="auto"/>
          <w:sz w:val="28"/>
          <w:szCs w:val="28"/>
        </w:rPr>
      </w:pPr>
      <w:r w:rsidRPr="00774E6D">
        <w:rPr>
          <w:color w:val="auto"/>
          <w:sz w:val="28"/>
          <w:szCs w:val="28"/>
        </w:rPr>
        <w:t xml:space="preserve">• описывать физические и химические процессы, являющиеся частью круговорота веществ в природе; </w:t>
      </w:r>
    </w:p>
    <w:p w:rsidR="0015066E" w:rsidRPr="00774E6D" w:rsidRDefault="0015066E" w:rsidP="00EA1423">
      <w:pPr>
        <w:pStyle w:val="Default"/>
        <w:jc w:val="both"/>
        <w:rPr>
          <w:color w:val="auto"/>
          <w:sz w:val="28"/>
          <w:szCs w:val="28"/>
        </w:rPr>
      </w:pPr>
      <w:r w:rsidRPr="00774E6D">
        <w:rPr>
          <w:color w:val="auto"/>
          <w:sz w:val="28"/>
          <w:szCs w:val="28"/>
        </w:rPr>
        <w:t xml:space="preserve">• организовывать, проводить ученические проекты по исследованию свойств веществ, имеющих важное практическое значение.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1.2.5.12</w:t>
      </w:r>
      <w:r w:rsidR="0015066E" w:rsidRPr="00774E6D">
        <w:rPr>
          <w:b/>
          <w:bCs/>
          <w:color w:val="auto"/>
          <w:sz w:val="28"/>
          <w:szCs w:val="28"/>
        </w:rPr>
        <w:t xml:space="preserve">. Искусство. Изобразительное искусство </w:t>
      </w:r>
    </w:p>
    <w:p w:rsidR="0015066E" w:rsidRPr="00774E6D" w:rsidRDefault="0015066E" w:rsidP="00EA1423">
      <w:pPr>
        <w:pStyle w:val="Default"/>
        <w:jc w:val="center"/>
        <w:rPr>
          <w:color w:val="auto"/>
          <w:sz w:val="28"/>
          <w:szCs w:val="28"/>
        </w:rPr>
      </w:pPr>
      <w:r w:rsidRPr="00774E6D">
        <w:rPr>
          <w:b/>
          <w:bCs/>
          <w:i/>
          <w:iCs/>
          <w:color w:val="auto"/>
          <w:sz w:val="28"/>
          <w:szCs w:val="28"/>
        </w:rPr>
        <w:t>Роль искусства и художественной деятельности в жизни человека и общества</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EA1423">
      <w:pPr>
        <w:pStyle w:val="Default"/>
        <w:jc w:val="both"/>
        <w:rPr>
          <w:color w:val="auto"/>
          <w:sz w:val="28"/>
          <w:szCs w:val="28"/>
        </w:rPr>
      </w:pPr>
      <w:r w:rsidRPr="00774E6D">
        <w:rPr>
          <w:color w:val="auto"/>
          <w:sz w:val="28"/>
          <w:szCs w:val="28"/>
        </w:rPr>
        <w:t xml:space="preserve">• понимать роль и место искусства в развитии культуры, ориентироваться в связях искусства с наукой и религией; </w:t>
      </w:r>
    </w:p>
    <w:p w:rsidR="0015066E" w:rsidRPr="00774E6D" w:rsidRDefault="0015066E" w:rsidP="00EA1423">
      <w:pPr>
        <w:pStyle w:val="Default"/>
        <w:jc w:val="both"/>
        <w:rPr>
          <w:color w:val="auto"/>
          <w:sz w:val="28"/>
          <w:szCs w:val="28"/>
        </w:rPr>
      </w:pPr>
      <w:r w:rsidRPr="00774E6D">
        <w:rPr>
          <w:color w:val="auto"/>
          <w:sz w:val="28"/>
          <w:szCs w:val="28"/>
        </w:rPr>
        <w:t xml:space="preserve">• осознавать потенциал искусства в познании мира, в формировании отношения к человеку, природным и социальным явлениям; </w:t>
      </w:r>
    </w:p>
    <w:p w:rsidR="0015066E" w:rsidRPr="00774E6D" w:rsidRDefault="0015066E" w:rsidP="00EA1423">
      <w:pPr>
        <w:pStyle w:val="Default"/>
        <w:jc w:val="both"/>
        <w:rPr>
          <w:color w:val="auto"/>
          <w:sz w:val="28"/>
          <w:szCs w:val="28"/>
        </w:rPr>
      </w:pPr>
      <w:r w:rsidRPr="00774E6D">
        <w:rPr>
          <w:color w:val="auto"/>
          <w:sz w:val="28"/>
          <w:szCs w:val="28"/>
        </w:rPr>
        <w:t xml:space="preserve">• понимать роль искусства в создании материальной среды обитания человека; </w:t>
      </w:r>
    </w:p>
    <w:p w:rsidR="0015066E" w:rsidRPr="00774E6D" w:rsidRDefault="0015066E" w:rsidP="00EA1423">
      <w:pPr>
        <w:pStyle w:val="Default"/>
        <w:jc w:val="both"/>
        <w:rPr>
          <w:color w:val="auto"/>
          <w:sz w:val="28"/>
          <w:szCs w:val="28"/>
        </w:rPr>
      </w:pPr>
      <w:r w:rsidRPr="00774E6D">
        <w:rPr>
          <w:color w:val="auto"/>
          <w:sz w:val="28"/>
          <w:szCs w:val="28"/>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EA1423">
      <w:pPr>
        <w:pStyle w:val="Default"/>
        <w:jc w:val="both"/>
        <w:rPr>
          <w:color w:val="auto"/>
          <w:sz w:val="28"/>
          <w:szCs w:val="28"/>
        </w:rPr>
      </w:pPr>
      <w:r w:rsidRPr="00774E6D">
        <w:rPr>
          <w:color w:val="auto"/>
          <w:sz w:val="28"/>
          <w:szCs w:val="28"/>
        </w:rPr>
        <w:t xml:space="preserve">• выделять и анализировать авторскую концепцию художественного образа в произведении искусства; </w:t>
      </w:r>
    </w:p>
    <w:p w:rsidR="0015066E" w:rsidRPr="00774E6D" w:rsidRDefault="0015066E" w:rsidP="00EA1423">
      <w:pPr>
        <w:pStyle w:val="Default"/>
        <w:jc w:val="both"/>
        <w:rPr>
          <w:color w:val="auto"/>
          <w:sz w:val="28"/>
          <w:szCs w:val="28"/>
        </w:rPr>
      </w:pPr>
      <w:r w:rsidRPr="00774E6D">
        <w:rPr>
          <w:color w:val="auto"/>
          <w:sz w:val="28"/>
          <w:szCs w:val="28"/>
        </w:rPr>
        <w:t xml:space="preserve">•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15066E" w:rsidRPr="00774E6D" w:rsidRDefault="0015066E" w:rsidP="00EA1423">
      <w:pPr>
        <w:pStyle w:val="Default"/>
        <w:jc w:val="both"/>
        <w:rPr>
          <w:color w:val="auto"/>
          <w:sz w:val="28"/>
          <w:szCs w:val="28"/>
        </w:rPr>
      </w:pPr>
      <w:r w:rsidRPr="00774E6D">
        <w:rPr>
          <w:color w:val="auto"/>
          <w:sz w:val="28"/>
          <w:szCs w:val="28"/>
        </w:rPr>
        <w:t xml:space="preserve">• различать произведения разных эпох, художественных стилей; </w:t>
      </w:r>
    </w:p>
    <w:p w:rsidR="0015066E" w:rsidRPr="00774E6D" w:rsidRDefault="0015066E" w:rsidP="00EA1423">
      <w:pPr>
        <w:pStyle w:val="Default"/>
        <w:jc w:val="both"/>
        <w:rPr>
          <w:color w:val="auto"/>
          <w:sz w:val="28"/>
          <w:szCs w:val="28"/>
        </w:rPr>
      </w:pPr>
      <w:r w:rsidRPr="00774E6D">
        <w:rPr>
          <w:color w:val="auto"/>
          <w:sz w:val="28"/>
          <w:szCs w:val="28"/>
        </w:rPr>
        <w:t xml:space="preserve">• различать работы великих мастеров по художественной манере (по манере письма). </w:t>
      </w:r>
    </w:p>
    <w:p w:rsidR="003031E0" w:rsidRPr="00774E6D" w:rsidRDefault="003031E0" w:rsidP="00EA1423">
      <w:pPr>
        <w:pStyle w:val="Default"/>
        <w:jc w:val="both"/>
        <w:rPr>
          <w:b/>
          <w:bCs/>
          <w:color w:val="auto"/>
          <w:sz w:val="28"/>
          <w:szCs w:val="28"/>
        </w:rPr>
      </w:pPr>
    </w:p>
    <w:p w:rsidR="0015066E" w:rsidRPr="00774E6D" w:rsidRDefault="00330052" w:rsidP="00EA1423">
      <w:pPr>
        <w:pStyle w:val="Default"/>
        <w:jc w:val="both"/>
        <w:rPr>
          <w:color w:val="auto"/>
          <w:sz w:val="28"/>
          <w:szCs w:val="28"/>
        </w:rPr>
      </w:pPr>
      <w:r w:rsidRPr="00774E6D">
        <w:rPr>
          <w:b/>
          <w:bCs/>
          <w:color w:val="auto"/>
          <w:sz w:val="28"/>
          <w:szCs w:val="28"/>
        </w:rPr>
        <w:t>1.2.5.13</w:t>
      </w:r>
      <w:r w:rsidR="0015066E" w:rsidRPr="00774E6D">
        <w:rPr>
          <w:b/>
          <w:bCs/>
          <w:color w:val="auto"/>
          <w:sz w:val="28"/>
          <w:szCs w:val="28"/>
        </w:rPr>
        <w:t xml:space="preserve">. Искусство. Музыка </w:t>
      </w:r>
    </w:p>
    <w:p w:rsidR="0015066E" w:rsidRPr="00774E6D" w:rsidRDefault="0015066E" w:rsidP="00EA1423">
      <w:pPr>
        <w:pStyle w:val="Default"/>
        <w:jc w:val="center"/>
        <w:rPr>
          <w:color w:val="auto"/>
          <w:sz w:val="28"/>
          <w:szCs w:val="28"/>
        </w:rPr>
      </w:pPr>
      <w:r w:rsidRPr="00774E6D">
        <w:rPr>
          <w:b/>
          <w:bCs/>
          <w:i/>
          <w:iCs/>
          <w:color w:val="auto"/>
          <w:sz w:val="28"/>
          <w:szCs w:val="28"/>
        </w:rPr>
        <w:t>Музыка как вид искусства</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научится: </w:t>
      </w:r>
    </w:p>
    <w:p w:rsidR="00EA1423" w:rsidRPr="00774E6D" w:rsidRDefault="0015066E" w:rsidP="00EA1423">
      <w:pPr>
        <w:pStyle w:val="Default"/>
        <w:jc w:val="both"/>
        <w:rPr>
          <w:color w:val="auto"/>
          <w:sz w:val="28"/>
          <w:szCs w:val="28"/>
        </w:rPr>
      </w:pPr>
      <w:r w:rsidRPr="00774E6D">
        <w:rPr>
          <w:color w:val="auto"/>
          <w:sz w:val="28"/>
          <w:szCs w:val="28"/>
        </w:rPr>
        <w:t xml:space="preserve">•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15066E" w:rsidRPr="00774E6D" w:rsidRDefault="0015066E" w:rsidP="00EA1423">
      <w:pPr>
        <w:pStyle w:val="Default"/>
        <w:jc w:val="both"/>
        <w:rPr>
          <w:color w:val="auto"/>
          <w:sz w:val="28"/>
          <w:szCs w:val="28"/>
        </w:rPr>
      </w:pPr>
      <w:r w:rsidRPr="00774E6D">
        <w:rPr>
          <w:color w:val="auto"/>
          <w:sz w:val="28"/>
          <w:szCs w:val="28"/>
        </w:rPr>
        <w:t xml:space="preserve">•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15066E" w:rsidRPr="00774E6D" w:rsidRDefault="0015066E" w:rsidP="00EA1423">
      <w:pPr>
        <w:pStyle w:val="Default"/>
        <w:jc w:val="both"/>
        <w:rPr>
          <w:color w:val="auto"/>
          <w:sz w:val="28"/>
          <w:szCs w:val="28"/>
        </w:rPr>
      </w:pPr>
      <w:r w:rsidRPr="00774E6D">
        <w:rPr>
          <w:color w:val="auto"/>
          <w:sz w:val="28"/>
          <w:szCs w:val="28"/>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EA1423">
      <w:pPr>
        <w:pStyle w:val="Default"/>
        <w:jc w:val="both"/>
        <w:rPr>
          <w:color w:val="auto"/>
          <w:sz w:val="28"/>
          <w:szCs w:val="28"/>
        </w:rPr>
      </w:pPr>
      <w:r w:rsidRPr="00774E6D">
        <w:rPr>
          <w:color w:val="auto"/>
          <w:sz w:val="28"/>
          <w:szCs w:val="28"/>
        </w:rPr>
        <w:lastRenderedPageBreak/>
        <w:t xml:space="preserve">•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w:t>
      </w:r>
    </w:p>
    <w:p w:rsidR="0015066E" w:rsidRPr="00774E6D" w:rsidRDefault="0015066E" w:rsidP="00EA1423">
      <w:pPr>
        <w:pStyle w:val="Default"/>
        <w:jc w:val="both"/>
        <w:rPr>
          <w:color w:val="auto"/>
          <w:sz w:val="28"/>
          <w:szCs w:val="28"/>
        </w:rPr>
      </w:pPr>
      <w:r w:rsidRPr="00774E6D">
        <w:rPr>
          <w:color w:val="auto"/>
          <w:sz w:val="28"/>
          <w:szCs w:val="28"/>
        </w:rPr>
        <w:t xml:space="preserve">•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1.2.5.14</w:t>
      </w:r>
      <w:r w:rsidR="0015066E" w:rsidRPr="00774E6D">
        <w:rPr>
          <w:b/>
          <w:bCs/>
          <w:color w:val="auto"/>
          <w:sz w:val="28"/>
          <w:szCs w:val="28"/>
        </w:rPr>
        <w:t xml:space="preserve">. Технология </w:t>
      </w:r>
    </w:p>
    <w:p w:rsidR="0015066E" w:rsidRPr="00774E6D" w:rsidRDefault="0015066E" w:rsidP="00EA1423">
      <w:pPr>
        <w:pStyle w:val="Default"/>
        <w:jc w:val="center"/>
        <w:rPr>
          <w:color w:val="auto"/>
          <w:sz w:val="28"/>
          <w:szCs w:val="28"/>
        </w:rPr>
      </w:pPr>
      <w:r w:rsidRPr="00774E6D">
        <w:rPr>
          <w:b/>
          <w:bCs/>
          <w:i/>
          <w:iCs/>
          <w:color w:val="auto"/>
          <w:sz w:val="28"/>
          <w:szCs w:val="28"/>
        </w:rPr>
        <w:t>Индустриальные технологии</w:t>
      </w:r>
    </w:p>
    <w:p w:rsidR="0015066E" w:rsidRPr="00774E6D" w:rsidRDefault="0015066E" w:rsidP="00EA1423">
      <w:pPr>
        <w:pStyle w:val="Default"/>
        <w:jc w:val="center"/>
        <w:rPr>
          <w:color w:val="auto"/>
          <w:sz w:val="28"/>
          <w:szCs w:val="28"/>
        </w:rPr>
      </w:pPr>
      <w:r w:rsidRPr="00774E6D">
        <w:rPr>
          <w:b/>
          <w:bCs/>
          <w:i/>
          <w:iCs/>
          <w:color w:val="auto"/>
          <w:sz w:val="28"/>
          <w:szCs w:val="28"/>
        </w:rPr>
        <w:t>Технологии обработки конструкционных и поделочных материалов</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EA1423">
      <w:pPr>
        <w:pStyle w:val="Default"/>
        <w:jc w:val="both"/>
        <w:rPr>
          <w:color w:val="auto"/>
          <w:sz w:val="28"/>
          <w:szCs w:val="28"/>
        </w:rPr>
      </w:pPr>
      <w:r w:rsidRPr="00774E6D">
        <w:rPr>
          <w:color w:val="auto"/>
          <w:sz w:val="28"/>
          <w:szCs w:val="28"/>
        </w:rPr>
        <w:t xml:space="preserve">• находить в учебной литературе сведения, необходимые для конструирования объекта и осуществления выбранной технологии; </w:t>
      </w:r>
    </w:p>
    <w:p w:rsidR="0015066E" w:rsidRPr="00774E6D" w:rsidRDefault="0015066E" w:rsidP="00EA1423">
      <w:pPr>
        <w:pStyle w:val="Default"/>
        <w:jc w:val="both"/>
        <w:rPr>
          <w:color w:val="auto"/>
          <w:sz w:val="28"/>
          <w:szCs w:val="28"/>
        </w:rPr>
      </w:pPr>
      <w:r w:rsidRPr="00774E6D">
        <w:rPr>
          <w:color w:val="auto"/>
          <w:sz w:val="28"/>
          <w:szCs w:val="28"/>
        </w:rPr>
        <w:t xml:space="preserve">• читать технические рисунки, эскизы, чертежи, схемы; </w:t>
      </w:r>
    </w:p>
    <w:p w:rsidR="0015066E" w:rsidRPr="00774E6D" w:rsidRDefault="0015066E" w:rsidP="00EA1423">
      <w:pPr>
        <w:pStyle w:val="Default"/>
        <w:jc w:val="both"/>
        <w:rPr>
          <w:color w:val="auto"/>
          <w:sz w:val="28"/>
          <w:szCs w:val="28"/>
        </w:rPr>
      </w:pPr>
      <w:r w:rsidRPr="00774E6D">
        <w:rPr>
          <w:color w:val="auto"/>
          <w:sz w:val="28"/>
          <w:szCs w:val="28"/>
        </w:rPr>
        <w:t xml:space="preserve">• выполнять в масштабе и правильно оформлять технические рисунки и эскизы разрабатываемых объектов; </w:t>
      </w:r>
    </w:p>
    <w:p w:rsidR="0015066E" w:rsidRPr="00774E6D" w:rsidRDefault="0015066E" w:rsidP="00EA1423">
      <w:pPr>
        <w:pStyle w:val="Default"/>
        <w:jc w:val="both"/>
        <w:rPr>
          <w:color w:val="auto"/>
          <w:sz w:val="28"/>
          <w:szCs w:val="28"/>
        </w:rPr>
      </w:pPr>
      <w:r w:rsidRPr="00774E6D">
        <w:rPr>
          <w:color w:val="auto"/>
          <w:sz w:val="28"/>
          <w:szCs w:val="28"/>
        </w:rPr>
        <w:t xml:space="preserve">• осуществлять технологические процессы создания или ремонта материальных объектов. </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EA1423">
      <w:pPr>
        <w:pStyle w:val="Default"/>
        <w:jc w:val="both"/>
        <w:rPr>
          <w:color w:val="auto"/>
          <w:sz w:val="28"/>
          <w:szCs w:val="28"/>
        </w:rPr>
      </w:pPr>
      <w:r w:rsidRPr="00774E6D">
        <w:rPr>
          <w:color w:val="auto"/>
          <w:sz w:val="28"/>
          <w:szCs w:val="28"/>
        </w:rPr>
        <w:t xml:space="preserve">•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15066E" w:rsidRPr="00774E6D" w:rsidRDefault="0015066E" w:rsidP="00EA1423">
      <w:pPr>
        <w:pStyle w:val="Default"/>
        <w:jc w:val="both"/>
        <w:rPr>
          <w:color w:val="auto"/>
          <w:sz w:val="28"/>
          <w:szCs w:val="28"/>
        </w:rPr>
      </w:pPr>
      <w:r w:rsidRPr="00774E6D">
        <w:rPr>
          <w:color w:val="auto"/>
          <w:sz w:val="28"/>
          <w:szCs w:val="28"/>
        </w:rPr>
        <w:t xml:space="preserve">• осуществлять технологические процессы создания или ремонта материальных объектов, имеющих инновационные элементы. </w:t>
      </w:r>
    </w:p>
    <w:p w:rsidR="0015066E" w:rsidRPr="00774E6D" w:rsidRDefault="0015066E" w:rsidP="00EA1423">
      <w:pPr>
        <w:pStyle w:val="Default"/>
        <w:jc w:val="center"/>
        <w:rPr>
          <w:color w:val="auto"/>
          <w:sz w:val="28"/>
          <w:szCs w:val="28"/>
        </w:rPr>
      </w:pPr>
      <w:r w:rsidRPr="00774E6D">
        <w:rPr>
          <w:b/>
          <w:bCs/>
          <w:i/>
          <w:iCs/>
          <w:color w:val="auto"/>
          <w:sz w:val="28"/>
          <w:szCs w:val="28"/>
        </w:rPr>
        <w:t>Электротехника</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EA1423">
      <w:pPr>
        <w:pStyle w:val="Default"/>
        <w:jc w:val="both"/>
        <w:rPr>
          <w:color w:val="auto"/>
          <w:sz w:val="28"/>
          <w:szCs w:val="28"/>
        </w:rPr>
      </w:pPr>
      <w:r w:rsidRPr="00774E6D">
        <w:rPr>
          <w:color w:val="auto"/>
          <w:sz w:val="28"/>
          <w:szCs w:val="28"/>
        </w:rPr>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w:t>
      </w:r>
    </w:p>
    <w:p w:rsidR="0015066E" w:rsidRPr="00774E6D" w:rsidRDefault="0015066E" w:rsidP="00EA1423">
      <w:pPr>
        <w:pStyle w:val="Default"/>
        <w:jc w:val="both"/>
        <w:rPr>
          <w:color w:val="auto"/>
          <w:sz w:val="28"/>
          <w:szCs w:val="28"/>
        </w:rPr>
      </w:pPr>
      <w:r w:rsidRPr="00774E6D">
        <w:rPr>
          <w:color w:val="auto"/>
          <w:sz w:val="28"/>
          <w:szCs w:val="28"/>
        </w:rPr>
        <w:t xml:space="preserve">•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 </w:t>
      </w:r>
    </w:p>
    <w:p w:rsidR="0015066E" w:rsidRPr="00774E6D" w:rsidRDefault="0015066E" w:rsidP="00C4369A">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15066E" w:rsidRPr="00774E6D" w:rsidRDefault="0015066E" w:rsidP="00C4369A">
      <w:pPr>
        <w:pStyle w:val="Default"/>
        <w:jc w:val="both"/>
        <w:rPr>
          <w:color w:val="auto"/>
          <w:sz w:val="28"/>
          <w:szCs w:val="28"/>
        </w:rPr>
      </w:pPr>
      <w:r w:rsidRPr="00774E6D">
        <w:rPr>
          <w:color w:val="auto"/>
          <w:sz w:val="28"/>
          <w:szCs w:val="28"/>
        </w:rPr>
        <w:t xml:space="preserve">• осуществлять процессы сборки, регулировки или ремонта объектов, содержащих электрические цепи с элементами электроники и автоматики. </w:t>
      </w:r>
    </w:p>
    <w:p w:rsidR="0015066E" w:rsidRPr="00774E6D" w:rsidRDefault="0015066E" w:rsidP="00EA1423">
      <w:pPr>
        <w:pStyle w:val="Default"/>
        <w:jc w:val="center"/>
        <w:rPr>
          <w:color w:val="auto"/>
          <w:sz w:val="28"/>
          <w:szCs w:val="28"/>
        </w:rPr>
      </w:pPr>
      <w:r w:rsidRPr="00774E6D">
        <w:rPr>
          <w:b/>
          <w:bCs/>
          <w:i/>
          <w:iCs/>
          <w:color w:val="auto"/>
          <w:sz w:val="28"/>
          <w:szCs w:val="28"/>
        </w:rPr>
        <w:t>Технологии ведения дома</w:t>
      </w:r>
    </w:p>
    <w:p w:rsidR="0015066E" w:rsidRPr="00774E6D" w:rsidRDefault="0015066E" w:rsidP="00EA1423">
      <w:pPr>
        <w:pStyle w:val="Default"/>
        <w:jc w:val="center"/>
        <w:rPr>
          <w:color w:val="auto"/>
          <w:sz w:val="28"/>
          <w:szCs w:val="28"/>
        </w:rPr>
      </w:pPr>
      <w:r w:rsidRPr="00774E6D">
        <w:rPr>
          <w:b/>
          <w:bCs/>
          <w:i/>
          <w:iCs/>
          <w:color w:val="auto"/>
          <w:sz w:val="28"/>
          <w:szCs w:val="28"/>
        </w:rPr>
        <w:t>Кулинария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C4369A">
      <w:pPr>
        <w:pStyle w:val="Default"/>
        <w:jc w:val="both"/>
        <w:rPr>
          <w:color w:val="auto"/>
          <w:sz w:val="28"/>
          <w:szCs w:val="28"/>
        </w:rPr>
      </w:pPr>
      <w:r w:rsidRPr="00774E6D">
        <w:rPr>
          <w:color w:val="auto"/>
          <w:sz w:val="28"/>
          <w:szCs w:val="28"/>
        </w:rPr>
        <w:lastRenderedPageBreak/>
        <w:t xml:space="preserve">•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15066E" w:rsidRPr="00774E6D" w:rsidRDefault="0015066E" w:rsidP="00C4369A">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составлять рацион питания на основе физиологических потребностей организма; </w:t>
      </w:r>
    </w:p>
    <w:p w:rsidR="0015066E" w:rsidRPr="00774E6D" w:rsidRDefault="0015066E" w:rsidP="00C4369A">
      <w:pPr>
        <w:pStyle w:val="Default"/>
        <w:jc w:val="both"/>
        <w:rPr>
          <w:color w:val="auto"/>
          <w:sz w:val="28"/>
          <w:szCs w:val="28"/>
        </w:rPr>
      </w:pPr>
      <w:r w:rsidRPr="00774E6D">
        <w:rPr>
          <w:color w:val="auto"/>
          <w:sz w:val="28"/>
          <w:szCs w:val="28"/>
        </w:rPr>
        <w:t xml:space="preserve">•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15066E" w:rsidRPr="00774E6D" w:rsidRDefault="0015066E" w:rsidP="00C4369A">
      <w:pPr>
        <w:pStyle w:val="Default"/>
        <w:jc w:val="both"/>
        <w:rPr>
          <w:color w:val="auto"/>
          <w:sz w:val="28"/>
          <w:szCs w:val="28"/>
        </w:rPr>
      </w:pPr>
      <w:r w:rsidRPr="00774E6D">
        <w:rPr>
          <w:color w:val="auto"/>
          <w:sz w:val="28"/>
          <w:szCs w:val="28"/>
        </w:rPr>
        <w:t xml:space="preserve">• применять основные виды и способы консервирования и заготовки пищевых продуктов в домашних условиях; </w:t>
      </w:r>
    </w:p>
    <w:p w:rsidR="0015066E" w:rsidRPr="00774E6D" w:rsidRDefault="0015066E" w:rsidP="00C4369A">
      <w:pPr>
        <w:pStyle w:val="Default"/>
        <w:jc w:val="both"/>
        <w:rPr>
          <w:color w:val="auto"/>
          <w:sz w:val="28"/>
          <w:szCs w:val="28"/>
        </w:rPr>
      </w:pPr>
      <w:r w:rsidRPr="00774E6D">
        <w:rPr>
          <w:color w:val="auto"/>
          <w:sz w:val="28"/>
          <w:szCs w:val="28"/>
        </w:rPr>
        <w:t xml:space="preserve">• 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15066E" w:rsidRPr="00774E6D" w:rsidRDefault="0015066E" w:rsidP="00C4369A">
      <w:pPr>
        <w:pStyle w:val="Default"/>
        <w:jc w:val="both"/>
        <w:rPr>
          <w:color w:val="auto"/>
          <w:sz w:val="28"/>
          <w:szCs w:val="28"/>
        </w:rPr>
      </w:pPr>
      <w:r w:rsidRPr="00774E6D">
        <w:rPr>
          <w:color w:val="auto"/>
          <w:sz w:val="28"/>
          <w:szCs w:val="28"/>
        </w:rPr>
        <w:t xml:space="preserve">• определять виды экологического загрязнения пищевых продуктов; оценивать влияние техногенной сферы на окружающую среду и здоровье человека; </w:t>
      </w:r>
    </w:p>
    <w:p w:rsidR="0015066E" w:rsidRPr="00774E6D" w:rsidRDefault="0015066E" w:rsidP="00C4369A">
      <w:pPr>
        <w:pStyle w:val="Default"/>
        <w:jc w:val="both"/>
        <w:rPr>
          <w:color w:val="auto"/>
          <w:sz w:val="28"/>
          <w:szCs w:val="28"/>
        </w:rPr>
      </w:pPr>
      <w:r w:rsidRPr="00774E6D">
        <w:rPr>
          <w:color w:val="auto"/>
          <w:sz w:val="28"/>
          <w:szCs w:val="28"/>
        </w:rPr>
        <w:t xml:space="preserve">• выполнять мероприятия по предотвращению негативного влияния техногенной сферы на окружающую среду и здоровье человека. </w:t>
      </w:r>
    </w:p>
    <w:p w:rsidR="0015066E" w:rsidRPr="00774E6D" w:rsidRDefault="0015066E" w:rsidP="00EA1423">
      <w:pPr>
        <w:pStyle w:val="Default"/>
        <w:jc w:val="center"/>
        <w:rPr>
          <w:color w:val="auto"/>
          <w:sz w:val="28"/>
          <w:szCs w:val="28"/>
        </w:rPr>
      </w:pPr>
      <w:r w:rsidRPr="00774E6D">
        <w:rPr>
          <w:b/>
          <w:bCs/>
          <w:i/>
          <w:iCs/>
          <w:color w:val="auto"/>
          <w:sz w:val="28"/>
          <w:szCs w:val="28"/>
        </w:rPr>
        <w:t>Сельскохозяйственные технологии</w:t>
      </w:r>
    </w:p>
    <w:p w:rsidR="0015066E" w:rsidRPr="00774E6D" w:rsidRDefault="0015066E" w:rsidP="00EA1423">
      <w:pPr>
        <w:pStyle w:val="Default"/>
        <w:jc w:val="center"/>
        <w:rPr>
          <w:color w:val="auto"/>
          <w:sz w:val="28"/>
          <w:szCs w:val="28"/>
        </w:rPr>
      </w:pPr>
      <w:r w:rsidRPr="00774E6D">
        <w:rPr>
          <w:b/>
          <w:bCs/>
          <w:i/>
          <w:iCs/>
          <w:color w:val="auto"/>
          <w:sz w:val="28"/>
          <w:szCs w:val="28"/>
        </w:rPr>
        <w:t>Технологии растениеводства</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C4369A">
      <w:pPr>
        <w:pStyle w:val="Default"/>
        <w:jc w:val="both"/>
        <w:rPr>
          <w:color w:val="auto"/>
          <w:sz w:val="28"/>
          <w:szCs w:val="28"/>
        </w:rPr>
      </w:pPr>
      <w:r w:rsidRPr="00774E6D">
        <w:rPr>
          <w:color w:val="auto"/>
          <w:sz w:val="28"/>
          <w:szCs w:val="28"/>
        </w:rPr>
        <w:t xml:space="preserve">•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 </w:t>
      </w:r>
    </w:p>
    <w:p w:rsidR="0015066E" w:rsidRPr="00774E6D" w:rsidRDefault="0015066E" w:rsidP="00C4369A">
      <w:pPr>
        <w:pStyle w:val="Default"/>
        <w:jc w:val="both"/>
        <w:rPr>
          <w:color w:val="auto"/>
          <w:sz w:val="28"/>
          <w:szCs w:val="28"/>
        </w:rPr>
      </w:pPr>
      <w:r w:rsidRPr="00774E6D">
        <w:rPr>
          <w:color w:val="auto"/>
          <w:sz w:val="28"/>
          <w:szCs w:val="28"/>
        </w:rPr>
        <w:t xml:space="preserve">• планировать размещение культур на учебно-опытном участке и в личном подсобном хозяйстве с учётом севооборотов. </w:t>
      </w:r>
    </w:p>
    <w:p w:rsidR="0015066E" w:rsidRPr="00774E6D" w:rsidRDefault="0015066E" w:rsidP="00C4369A">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15066E" w:rsidRPr="00774E6D" w:rsidRDefault="0015066E" w:rsidP="00C4369A">
      <w:pPr>
        <w:pStyle w:val="Default"/>
        <w:jc w:val="both"/>
        <w:rPr>
          <w:color w:val="auto"/>
          <w:sz w:val="28"/>
          <w:szCs w:val="28"/>
        </w:rPr>
      </w:pPr>
      <w:r w:rsidRPr="00774E6D">
        <w:rPr>
          <w:color w:val="auto"/>
          <w:sz w:val="28"/>
          <w:szCs w:val="28"/>
        </w:rPr>
        <w:t xml:space="preserve">•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15066E" w:rsidRPr="00774E6D" w:rsidRDefault="0015066E" w:rsidP="00C4369A">
      <w:pPr>
        <w:pStyle w:val="Default"/>
        <w:jc w:val="both"/>
        <w:rPr>
          <w:color w:val="auto"/>
          <w:sz w:val="28"/>
          <w:szCs w:val="28"/>
        </w:rPr>
      </w:pPr>
      <w:r w:rsidRPr="00774E6D">
        <w:rPr>
          <w:color w:val="auto"/>
          <w:sz w:val="28"/>
          <w:szCs w:val="28"/>
        </w:rPr>
        <w:lastRenderedPageBreak/>
        <w:t xml:space="preserve">• 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w:t>
      </w:r>
      <w:r w:rsidR="00426383" w:rsidRPr="00774E6D">
        <w:rPr>
          <w:b/>
          <w:bCs/>
          <w:color w:val="auto"/>
          <w:sz w:val="28"/>
          <w:szCs w:val="28"/>
        </w:rPr>
        <w:t>.</w:t>
      </w:r>
      <w:r w:rsidRPr="00774E6D">
        <w:rPr>
          <w:b/>
          <w:bCs/>
          <w:color w:val="auto"/>
          <w:sz w:val="28"/>
          <w:szCs w:val="28"/>
        </w:rPr>
        <w:t>15</w:t>
      </w:r>
      <w:r w:rsidR="0015066E" w:rsidRPr="00774E6D">
        <w:rPr>
          <w:b/>
          <w:bCs/>
          <w:color w:val="auto"/>
          <w:sz w:val="28"/>
          <w:szCs w:val="28"/>
        </w:rPr>
        <w:t xml:space="preserve">. Физическая культура </w:t>
      </w:r>
    </w:p>
    <w:p w:rsidR="0015066E" w:rsidRPr="00774E6D" w:rsidRDefault="0015066E" w:rsidP="00C4369A">
      <w:pPr>
        <w:pStyle w:val="Default"/>
        <w:jc w:val="center"/>
        <w:rPr>
          <w:color w:val="auto"/>
          <w:sz w:val="28"/>
          <w:szCs w:val="28"/>
        </w:rPr>
      </w:pPr>
      <w:r w:rsidRPr="00774E6D">
        <w:rPr>
          <w:b/>
          <w:bCs/>
          <w:i/>
          <w:iCs/>
          <w:color w:val="auto"/>
          <w:sz w:val="28"/>
          <w:szCs w:val="28"/>
        </w:rPr>
        <w:t>Знания о физической культуре</w:t>
      </w:r>
    </w:p>
    <w:p w:rsidR="0015066E" w:rsidRPr="00774E6D" w:rsidRDefault="0015066E" w:rsidP="00C4369A">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4369A">
      <w:pPr>
        <w:pStyle w:val="Default"/>
        <w:jc w:val="both"/>
        <w:rPr>
          <w:color w:val="auto"/>
          <w:sz w:val="28"/>
          <w:szCs w:val="28"/>
        </w:rPr>
      </w:pPr>
      <w:r w:rsidRPr="00774E6D">
        <w:rPr>
          <w:color w:val="auto"/>
          <w:sz w:val="28"/>
          <w:szCs w:val="28"/>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15066E" w:rsidRPr="00774E6D" w:rsidRDefault="0015066E" w:rsidP="00C4369A">
      <w:pPr>
        <w:pStyle w:val="Default"/>
        <w:jc w:val="both"/>
        <w:rPr>
          <w:color w:val="auto"/>
          <w:sz w:val="28"/>
          <w:szCs w:val="28"/>
        </w:rPr>
      </w:pPr>
      <w:r w:rsidRPr="00774E6D">
        <w:rPr>
          <w:color w:val="auto"/>
          <w:sz w:val="28"/>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15066E" w:rsidRPr="00774E6D" w:rsidRDefault="0015066E" w:rsidP="00C4369A">
      <w:pPr>
        <w:pStyle w:val="Default"/>
        <w:jc w:val="both"/>
        <w:rPr>
          <w:color w:val="auto"/>
          <w:sz w:val="28"/>
          <w:szCs w:val="28"/>
        </w:rPr>
      </w:pPr>
      <w:r w:rsidRPr="00774E6D">
        <w:rPr>
          <w:color w:val="auto"/>
          <w:sz w:val="28"/>
          <w:szCs w:val="28"/>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15066E" w:rsidRPr="00774E6D" w:rsidRDefault="0015066E" w:rsidP="00C4369A">
      <w:pPr>
        <w:pStyle w:val="Default"/>
        <w:jc w:val="both"/>
        <w:rPr>
          <w:color w:val="auto"/>
          <w:sz w:val="28"/>
          <w:szCs w:val="28"/>
        </w:rPr>
      </w:pPr>
      <w:r w:rsidRPr="00774E6D">
        <w:rPr>
          <w:color w:val="auto"/>
          <w:sz w:val="28"/>
          <w:szCs w:val="28"/>
        </w:rPr>
        <w:t>• разрабатывать содержание самостоятельных занятий физическими упражнениями, определять их направленность и формулировать задачи,</w:t>
      </w:r>
      <w:r w:rsidR="00BD3AC5" w:rsidRPr="00774E6D">
        <w:rPr>
          <w:color w:val="auto"/>
          <w:sz w:val="28"/>
          <w:szCs w:val="28"/>
        </w:rPr>
        <w:t xml:space="preserve"> в том числе в подготовке к выполнению нормативов Всероссийского физкультурно-спортивного комплекса «Готов к труду и обороне» (ГТО),</w:t>
      </w:r>
      <w:r w:rsidRPr="00774E6D">
        <w:rPr>
          <w:color w:val="auto"/>
          <w:sz w:val="28"/>
          <w:szCs w:val="28"/>
        </w:rPr>
        <w:t xml:space="preserve"> </w:t>
      </w:r>
      <w:r w:rsidR="00BD3AC5" w:rsidRPr="00774E6D">
        <w:rPr>
          <w:color w:val="auto"/>
          <w:sz w:val="28"/>
          <w:szCs w:val="28"/>
        </w:rPr>
        <w:t>р</w:t>
      </w:r>
      <w:r w:rsidRPr="00774E6D">
        <w:rPr>
          <w:color w:val="auto"/>
          <w:sz w:val="28"/>
          <w:szCs w:val="28"/>
        </w:rPr>
        <w:t xml:space="preserve">ационально планировать режим дня и учебной недели; </w:t>
      </w:r>
    </w:p>
    <w:p w:rsidR="00C4369A" w:rsidRPr="00774E6D" w:rsidRDefault="0015066E" w:rsidP="00C4369A">
      <w:pPr>
        <w:pStyle w:val="Default"/>
        <w:jc w:val="both"/>
        <w:rPr>
          <w:color w:val="auto"/>
          <w:sz w:val="28"/>
          <w:szCs w:val="28"/>
        </w:rPr>
      </w:pPr>
      <w:r w:rsidRPr="00774E6D">
        <w:rPr>
          <w:color w:val="auto"/>
          <w:sz w:val="28"/>
          <w:szCs w:val="28"/>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15066E" w:rsidRPr="00774E6D" w:rsidRDefault="0015066E" w:rsidP="00C4369A">
      <w:pPr>
        <w:pStyle w:val="Default"/>
        <w:jc w:val="both"/>
        <w:rPr>
          <w:color w:val="auto"/>
          <w:sz w:val="28"/>
          <w:szCs w:val="28"/>
        </w:rPr>
      </w:pPr>
      <w:r w:rsidRPr="00774E6D">
        <w:rPr>
          <w:color w:val="auto"/>
          <w:sz w:val="28"/>
          <w:szCs w:val="28"/>
        </w:rPr>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15066E" w:rsidRPr="00774E6D" w:rsidRDefault="0015066E" w:rsidP="00C4369A">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15066E" w:rsidRPr="00774E6D" w:rsidRDefault="0015066E" w:rsidP="00C4369A">
      <w:pPr>
        <w:pStyle w:val="Default"/>
        <w:jc w:val="both"/>
        <w:rPr>
          <w:color w:val="auto"/>
          <w:sz w:val="28"/>
          <w:szCs w:val="28"/>
        </w:rPr>
      </w:pPr>
      <w:r w:rsidRPr="00774E6D">
        <w:rPr>
          <w:color w:val="auto"/>
          <w:sz w:val="28"/>
          <w:szCs w:val="28"/>
        </w:rPr>
        <w:t xml:space="preserve">• характеризовать исторические вехи развития отечественного спортивного движения, великих спортсменов, принёсших славу российскому спорту; </w:t>
      </w:r>
    </w:p>
    <w:p w:rsidR="0015066E" w:rsidRPr="00774E6D" w:rsidRDefault="0015066E" w:rsidP="00C4369A">
      <w:pPr>
        <w:pStyle w:val="Default"/>
        <w:jc w:val="both"/>
        <w:rPr>
          <w:color w:val="auto"/>
          <w:sz w:val="28"/>
          <w:szCs w:val="28"/>
        </w:rPr>
      </w:pPr>
      <w:r w:rsidRPr="00774E6D">
        <w:rPr>
          <w:color w:val="auto"/>
          <w:sz w:val="28"/>
          <w:szCs w:val="28"/>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15066E" w:rsidRPr="00774E6D" w:rsidRDefault="008F76AC" w:rsidP="0015066E">
      <w:pPr>
        <w:pStyle w:val="Default"/>
        <w:rPr>
          <w:color w:val="auto"/>
          <w:sz w:val="28"/>
          <w:szCs w:val="28"/>
        </w:rPr>
      </w:pPr>
      <w:r w:rsidRPr="00774E6D">
        <w:rPr>
          <w:b/>
          <w:bCs/>
          <w:color w:val="auto"/>
          <w:sz w:val="28"/>
          <w:szCs w:val="28"/>
        </w:rPr>
        <w:t>1.2.5.16</w:t>
      </w:r>
      <w:r w:rsidR="0015066E" w:rsidRPr="00774E6D">
        <w:rPr>
          <w:b/>
          <w:bCs/>
          <w:color w:val="auto"/>
          <w:sz w:val="28"/>
          <w:szCs w:val="28"/>
        </w:rPr>
        <w:t xml:space="preserve">. Основы безопасности жизнедеятельности </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C4369A">
      <w:pPr>
        <w:pStyle w:val="Default"/>
        <w:jc w:val="both"/>
        <w:rPr>
          <w:color w:val="auto"/>
          <w:sz w:val="28"/>
          <w:szCs w:val="28"/>
        </w:rPr>
      </w:pPr>
      <w:r w:rsidRPr="00774E6D">
        <w:rPr>
          <w:color w:val="auto"/>
          <w:sz w:val="28"/>
          <w:szCs w:val="28"/>
        </w:rPr>
        <w:t xml:space="preserve">•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15066E" w:rsidRPr="00774E6D" w:rsidRDefault="0015066E" w:rsidP="00C4369A">
      <w:pPr>
        <w:pStyle w:val="Default"/>
        <w:jc w:val="both"/>
        <w:rPr>
          <w:color w:val="auto"/>
          <w:sz w:val="28"/>
          <w:szCs w:val="28"/>
        </w:rPr>
      </w:pPr>
      <w:r w:rsidRPr="00774E6D">
        <w:rPr>
          <w:color w:val="auto"/>
          <w:sz w:val="28"/>
          <w:szCs w:val="28"/>
        </w:rPr>
        <w:lastRenderedPageBreak/>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15066E" w:rsidRPr="00774E6D" w:rsidRDefault="0015066E" w:rsidP="00C4369A">
      <w:pPr>
        <w:pStyle w:val="Default"/>
        <w:jc w:val="both"/>
        <w:rPr>
          <w:color w:val="auto"/>
          <w:sz w:val="28"/>
          <w:szCs w:val="28"/>
        </w:rPr>
      </w:pPr>
      <w:r w:rsidRPr="00774E6D">
        <w:rPr>
          <w:color w:val="auto"/>
          <w:sz w:val="28"/>
          <w:szCs w:val="28"/>
        </w:rPr>
        <w:t xml:space="preserve">•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15066E" w:rsidRPr="00774E6D" w:rsidRDefault="0015066E" w:rsidP="00C4369A">
      <w:pPr>
        <w:pStyle w:val="Default"/>
        <w:jc w:val="both"/>
        <w:rPr>
          <w:color w:val="auto"/>
          <w:sz w:val="28"/>
          <w:szCs w:val="28"/>
        </w:rPr>
      </w:pPr>
      <w:r w:rsidRPr="00774E6D">
        <w:rPr>
          <w:color w:val="auto"/>
          <w:sz w:val="28"/>
          <w:szCs w:val="28"/>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15066E" w:rsidRPr="00774E6D" w:rsidRDefault="0015066E" w:rsidP="00C4369A">
      <w:pPr>
        <w:pStyle w:val="Default"/>
        <w:jc w:val="both"/>
        <w:rPr>
          <w:color w:val="auto"/>
          <w:sz w:val="28"/>
          <w:szCs w:val="28"/>
        </w:rPr>
      </w:pPr>
      <w:r w:rsidRPr="00774E6D">
        <w:rPr>
          <w:color w:val="auto"/>
          <w:sz w:val="28"/>
          <w:szCs w:val="28"/>
        </w:rPr>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w:t>
      </w:r>
    </w:p>
    <w:p w:rsidR="0015066E" w:rsidRPr="00774E6D" w:rsidRDefault="0015066E" w:rsidP="00C4369A">
      <w:pPr>
        <w:pStyle w:val="Default"/>
        <w:jc w:val="both"/>
        <w:rPr>
          <w:color w:val="auto"/>
          <w:sz w:val="28"/>
          <w:szCs w:val="28"/>
        </w:rPr>
      </w:pPr>
      <w:r w:rsidRPr="00774E6D">
        <w:rPr>
          <w:color w:val="auto"/>
          <w:sz w:val="28"/>
          <w:szCs w:val="28"/>
        </w:rPr>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15066E" w:rsidRPr="00774E6D" w:rsidRDefault="0015066E" w:rsidP="00C4369A">
      <w:pPr>
        <w:pStyle w:val="Default"/>
        <w:jc w:val="both"/>
        <w:rPr>
          <w:color w:val="auto"/>
          <w:sz w:val="28"/>
          <w:szCs w:val="28"/>
        </w:rPr>
      </w:pPr>
      <w:r w:rsidRPr="00774E6D">
        <w:rPr>
          <w:color w:val="auto"/>
          <w:sz w:val="28"/>
          <w:szCs w:val="28"/>
        </w:rPr>
        <w:t xml:space="preserve">• прогнозировать возможность возникновения опасных и чрезвычайных ситуаций по их характерным признакам; </w:t>
      </w:r>
    </w:p>
    <w:p w:rsidR="0015066E" w:rsidRPr="00774E6D" w:rsidRDefault="0015066E" w:rsidP="00C4369A">
      <w:pPr>
        <w:pStyle w:val="Default"/>
        <w:jc w:val="both"/>
        <w:rPr>
          <w:color w:val="auto"/>
          <w:sz w:val="28"/>
          <w:szCs w:val="28"/>
        </w:rPr>
      </w:pPr>
      <w:r w:rsidRPr="00774E6D">
        <w:rPr>
          <w:color w:val="auto"/>
          <w:sz w:val="28"/>
          <w:szCs w:val="28"/>
        </w:rPr>
        <w:t xml:space="preserve">• характеризовать роль образования в системе формирования современного уровня культуры безопасности жизнедеятельности у населения страны; </w:t>
      </w:r>
    </w:p>
    <w:p w:rsidR="0015066E" w:rsidRPr="00774E6D" w:rsidRDefault="0015066E" w:rsidP="00C4369A">
      <w:pPr>
        <w:pStyle w:val="Default"/>
        <w:jc w:val="both"/>
        <w:rPr>
          <w:color w:val="auto"/>
          <w:sz w:val="28"/>
          <w:szCs w:val="28"/>
        </w:rPr>
      </w:pPr>
      <w:r w:rsidRPr="00774E6D">
        <w:rPr>
          <w:color w:val="auto"/>
          <w:sz w:val="28"/>
          <w:szCs w:val="28"/>
        </w:rPr>
        <w:t xml:space="preserve">•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 </w:t>
      </w:r>
    </w:p>
    <w:p w:rsidR="0015066E" w:rsidRPr="00774E6D" w:rsidRDefault="0015066E" w:rsidP="00601C17">
      <w:pPr>
        <w:pStyle w:val="Default"/>
        <w:jc w:val="center"/>
        <w:rPr>
          <w:color w:val="auto"/>
          <w:sz w:val="28"/>
          <w:szCs w:val="28"/>
        </w:rPr>
      </w:pPr>
      <w:r w:rsidRPr="00774E6D">
        <w:rPr>
          <w:b/>
          <w:bCs/>
          <w:i/>
          <w:iCs/>
          <w:color w:val="auto"/>
          <w:sz w:val="28"/>
          <w:szCs w:val="28"/>
        </w:rPr>
        <w:t>Защита населения Российской Федерации от чрезвычайных ситуаций</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15066E" w:rsidRPr="00774E6D" w:rsidRDefault="0015066E" w:rsidP="00601C17">
      <w:pPr>
        <w:pStyle w:val="Default"/>
        <w:jc w:val="both"/>
        <w:rPr>
          <w:color w:val="auto"/>
          <w:sz w:val="28"/>
          <w:szCs w:val="28"/>
        </w:rPr>
      </w:pPr>
      <w:r w:rsidRPr="00774E6D">
        <w:rPr>
          <w:color w:val="auto"/>
          <w:sz w:val="28"/>
          <w:szCs w:val="28"/>
        </w:rPr>
        <w:lastRenderedPageBreak/>
        <w:t xml:space="preserve">•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15066E" w:rsidRPr="00774E6D" w:rsidRDefault="0015066E" w:rsidP="003031E0">
      <w:pPr>
        <w:pStyle w:val="Default"/>
        <w:jc w:val="both"/>
        <w:rPr>
          <w:color w:val="auto"/>
          <w:sz w:val="28"/>
          <w:szCs w:val="28"/>
        </w:rPr>
      </w:pPr>
      <w:r w:rsidRPr="00774E6D">
        <w:rPr>
          <w:color w:val="auto"/>
          <w:sz w:val="28"/>
          <w:szCs w:val="28"/>
        </w:rPr>
        <w:t xml:space="preserve">•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w:t>
      </w:r>
      <w:r w:rsidR="003031E0" w:rsidRPr="00774E6D">
        <w:rPr>
          <w:color w:val="auto"/>
          <w:sz w:val="28"/>
          <w:szCs w:val="28"/>
        </w:rPr>
        <w:t xml:space="preserve">России, </w:t>
      </w:r>
      <w:r w:rsidRPr="00774E6D">
        <w:rPr>
          <w:color w:val="auto"/>
          <w:sz w:val="28"/>
          <w:szCs w:val="28"/>
        </w:rPr>
        <w:t xml:space="preserve">которые обеспечивают немедленное реагирование при возникновении чрезвычайных ситуаций;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основные мероприятия, которые проводятся в РФ, по защите населения от чрезвычайных ситуаций мирного и военного времени;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систему мониторинга и прогнозирования чрезвычайных ситуаций и основные мероприятия, которые она в себя включает; </w:t>
      </w:r>
    </w:p>
    <w:p w:rsidR="0015066E" w:rsidRPr="00774E6D" w:rsidRDefault="0015066E" w:rsidP="00601C17">
      <w:pPr>
        <w:pStyle w:val="Default"/>
        <w:jc w:val="both"/>
        <w:rPr>
          <w:color w:val="auto"/>
          <w:sz w:val="28"/>
          <w:szCs w:val="28"/>
        </w:rPr>
      </w:pPr>
      <w:r w:rsidRPr="00774E6D">
        <w:rPr>
          <w:color w:val="auto"/>
          <w:sz w:val="28"/>
          <w:szCs w:val="28"/>
        </w:rPr>
        <w:t xml:space="preserve">•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15066E" w:rsidRPr="00774E6D" w:rsidRDefault="0015066E" w:rsidP="00601C17">
      <w:pPr>
        <w:pStyle w:val="Default"/>
        <w:jc w:val="both"/>
        <w:rPr>
          <w:color w:val="auto"/>
          <w:sz w:val="28"/>
          <w:szCs w:val="28"/>
        </w:rPr>
      </w:pPr>
      <w:r w:rsidRPr="00774E6D">
        <w:rPr>
          <w:color w:val="auto"/>
          <w:sz w:val="28"/>
          <w:szCs w:val="28"/>
        </w:rPr>
        <w:t xml:space="preserve">• описывать существующую систему оповещения населения при угрозе возникновения чрезвычайной ситуации;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основные мероприятия, которые проводятся при аварийно-спасательных работах в очагах поражения; </w:t>
      </w:r>
    </w:p>
    <w:p w:rsidR="0015066E" w:rsidRPr="00774E6D" w:rsidRDefault="0015066E" w:rsidP="00601C17">
      <w:pPr>
        <w:pStyle w:val="Default"/>
        <w:jc w:val="both"/>
        <w:rPr>
          <w:color w:val="auto"/>
          <w:sz w:val="28"/>
          <w:szCs w:val="28"/>
        </w:rPr>
      </w:pPr>
      <w:r w:rsidRPr="00774E6D">
        <w:rPr>
          <w:color w:val="auto"/>
          <w:sz w:val="28"/>
          <w:szCs w:val="28"/>
        </w:rPr>
        <w:t xml:space="preserve">• описывать основные мероприятия, которые проводятся при выполнении неотложных работ; </w:t>
      </w:r>
    </w:p>
    <w:p w:rsidR="0015066E" w:rsidRPr="00774E6D" w:rsidRDefault="0015066E" w:rsidP="00601C17">
      <w:pPr>
        <w:pStyle w:val="Default"/>
        <w:jc w:val="both"/>
        <w:rPr>
          <w:color w:val="auto"/>
          <w:sz w:val="28"/>
          <w:szCs w:val="28"/>
        </w:rPr>
      </w:pPr>
      <w:r w:rsidRPr="00774E6D">
        <w:rPr>
          <w:color w:val="auto"/>
          <w:sz w:val="28"/>
          <w:szCs w:val="28"/>
        </w:rPr>
        <w:t xml:space="preserve">•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601C17">
      <w:pPr>
        <w:pStyle w:val="Default"/>
        <w:jc w:val="both"/>
        <w:rPr>
          <w:color w:val="auto"/>
          <w:sz w:val="28"/>
          <w:szCs w:val="28"/>
        </w:rPr>
      </w:pPr>
      <w:r w:rsidRPr="00774E6D">
        <w:rPr>
          <w:color w:val="auto"/>
          <w:sz w:val="28"/>
          <w:szCs w:val="28"/>
        </w:rPr>
        <w:lastRenderedPageBreak/>
        <w:t xml:space="preserve">• формировать основные задачи, стоящие перед </w:t>
      </w:r>
      <w:r w:rsidR="006622DA" w:rsidRPr="00774E6D">
        <w:rPr>
          <w:color w:val="auto"/>
          <w:sz w:val="28"/>
          <w:szCs w:val="28"/>
        </w:rPr>
        <w:t>образовательной организацией</w:t>
      </w:r>
      <w:r w:rsidRPr="00774E6D">
        <w:rPr>
          <w:color w:val="auto"/>
          <w:sz w:val="28"/>
          <w:szCs w:val="28"/>
        </w:rPr>
        <w:t xml:space="preserve">, по защите учащихся и персонала от последствий чрезвычайных ситуаций мирного и военного времени; </w:t>
      </w:r>
    </w:p>
    <w:p w:rsidR="0015066E" w:rsidRPr="00774E6D" w:rsidRDefault="0015066E" w:rsidP="00601C17">
      <w:pPr>
        <w:pStyle w:val="Default"/>
        <w:jc w:val="both"/>
        <w:rPr>
          <w:color w:val="auto"/>
          <w:sz w:val="28"/>
          <w:szCs w:val="28"/>
        </w:rPr>
      </w:pPr>
      <w:r w:rsidRPr="00774E6D">
        <w:rPr>
          <w:color w:val="auto"/>
          <w:sz w:val="28"/>
          <w:szCs w:val="28"/>
        </w:rPr>
        <w:t xml:space="preserve">•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15066E" w:rsidRPr="00774E6D" w:rsidRDefault="0015066E" w:rsidP="00601C17">
      <w:pPr>
        <w:pStyle w:val="Default"/>
        <w:jc w:val="both"/>
        <w:rPr>
          <w:color w:val="auto"/>
          <w:sz w:val="28"/>
          <w:szCs w:val="28"/>
        </w:rPr>
      </w:pPr>
      <w:r w:rsidRPr="00774E6D">
        <w:rPr>
          <w:color w:val="auto"/>
          <w:sz w:val="28"/>
          <w:szCs w:val="28"/>
        </w:rPr>
        <w:t xml:space="preserve">• обсуждать тему «Ключевая роль МЧС России в формировании культуры безопасности жизнедеятельности у населения Российской Федерации»; </w:t>
      </w:r>
    </w:p>
    <w:p w:rsidR="0015066E" w:rsidRPr="00774E6D" w:rsidRDefault="0015066E" w:rsidP="00601C17">
      <w:pPr>
        <w:pStyle w:val="Default"/>
        <w:jc w:val="both"/>
        <w:rPr>
          <w:color w:val="auto"/>
          <w:sz w:val="28"/>
          <w:szCs w:val="28"/>
        </w:rPr>
      </w:pPr>
      <w:r w:rsidRPr="00774E6D">
        <w:rPr>
          <w:color w:val="auto"/>
          <w:sz w:val="28"/>
          <w:szCs w:val="28"/>
        </w:rPr>
        <w:t xml:space="preserve">•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15066E" w:rsidRPr="00774E6D" w:rsidRDefault="0015066E" w:rsidP="00601C17">
      <w:pPr>
        <w:pStyle w:val="Default"/>
        <w:jc w:val="center"/>
        <w:rPr>
          <w:color w:val="auto"/>
          <w:sz w:val="28"/>
          <w:szCs w:val="28"/>
        </w:rPr>
      </w:pPr>
      <w:r w:rsidRPr="00774E6D">
        <w:rPr>
          <w:b/>
          <w:bCs/>
          <w:i/>
          <w:iCs/>
          <w:color w:val="auto"/>
          <w:sz w:val="28"/>
          <w:szCs w:val="28"/>
        </w:rPr>
        <w:t>Основы противодействия терроризму и экстремизму в Российской Федерации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601C17">
      <w:pPr>
        <w:pStyle w:val="Default"/>
        <w:jc w:val="both"/>
        <w:rPr>
          <w:color w:val="auto"/>
          <w:sz w:val="28"/>
          <w:szCs w:val="28"/>
        </w:rPr>
      </w:pPr>
      <w:r w:rsidRPr="00774E6D">
        <w:rPr>
          <w:color w:val="auto"/>
          <w:sz w:val="28"/>
          <w:szCs w:val="28"/>
        </w:rPr>
        <w:t xml:space="preserve">• негативно относиться к любым видам террористической и экстремистской деятельности;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терроризм и экстремизм как социальное явление, представляющее серьёзную угрозу личности, обществу и национальной безопасности России;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15066E" w:rsidRPr="00774E6D" w:rsidRDefault="0015066E" w:rsidP="00601C17">
      <w:pPr>
        <w:pStyle w:val="Default"/>
        <w:jc w:val="both"/>
        <w:rPr>
          <w:color w:val="auto"/>
          <w:sz w:val="28"/>
          <w:szCs w:val="28"/>
        </w:rPr>
      </w:pPr>
      <w:r w:rsidRPr="00774E6D">
        <w:rPr>
          <w:color w:val="auto"/>
          <w:sz w:val="28"/>
          <w:szCs w:val="28"/>
        </w:rPr>
        <w:t xml:space="preserve">• 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15066E" w:rsidRPr="00774E6D" w:rsidRDefault="0015066E" w:rsidP="00601C17">
      <w:pPr>
        <w:pStyle w:val="Default"/>
        <w:jc w:val="both"/>
        <w:rPr>
          <w:color w:val="auto"/>
          <w:sz w:val="28"/>
          <w:szCs w:val="28"/>
        </w:rPr>
      </w:pPr>
      <w:r w:rsidRPr="00774E6D">
        <w:rPr>
          <w:color w:val="auto"/>
          <w:sz w:val="28"/>
          <w:szCs w:val="28"/>
        </w:rPr>
        <w:t xml:space="preserve">• обосновывать значение культуры безопасности жизнедеятельности в противодействии идеологии терроризма и экстремизма;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основные меры уголовной ответственности за участие в террористической и экстремистской деятельности; </w:t>
      </w:r>
    </w:p>
    <w:p w:rsidR="0015066E" w:rsidRPr="00774E6D" w:rsidRDefault="0015066E" w:rsidP="00601C17">
      <w:pPr>
        <w:pStyle w:val="Default"/>
        <w:jc w:val="both"/>
        <w:rPr>
          <w:color w:val="auto"/>
          <w:sz w:val="28"/>
          <w:szCs w:val="28"/>
        </w:rPr>
      </w:pPr>
      <w:r w:rsidRPr="00774E6D">
        <w:rPr>
          <w:color w:val="auto"/>
          <w:sz w:val="28"/>
          <w:szCs w:val="28"/>
        </w:rPr>
        <w:t xml:space="preserve">• моделировать последовательность своих действий при угрозе террористического акта. </w:t>
      </w:r>
    </w:p>
    <w:p w:rsidR="0015066E" w:rsidRPr="00774E6D" w:rsidRDefault="0015066E" w:rsidP="00601C17">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601C17">
      <w:pPr>
        <w:pStyle w:val="Default"/>
        <w:jc w:val="both"/>
        <w:rPr>
          <w:color w:val="auto"/>
          <w:sz w:val="28"/>
          <w:szCs w:val="28"/>
        </w:rPr>
      </w:pPr>
      <w:r w:rsidRPr="00774E6D">
        <w:rPr>
          <w:color w:val="auto"/>
          <w:sz w:val="28"/>
          <w:szCs w:val="28"/>
        </w:rPr>
        <w:t xml:space="preserve">• формировать индивидуальные основы правовой психологии для противостояния идеологии насилия; </w:t>
      </w:r>
    </w:p>
    <w:p w:rsidR="0015066E" w:rsidRPr="00774E6D" w:rsidRDefault="0015066E" w:rsidP="00601C17">
      <w:pPr>
        <w:pStyle w:val="Default"/>
        <w:jc w:val="both"/>
        <w:rPr>
          <w:color w:val="auto"/>
          <w:sz w:val="28"/>
          <w:szCs w:val="28"/>
        </w:rPr>
      </w:pPr>
      <w:r w:rsidRPr="00774E6D">
        <w:rPr>
          <w:color w:val="auto"/>
          <w:sz w:val="28"/>
          <w:szCs w:val="28"/>
        </w:rPr>
        <w:t xml:space="preserve">• формировать личные убеждения, способствующие профилактике вовлечения в террористическую деятельность; </w:t>
      </w:r>
    </w:p>
    <w:p w:rsidR="0015066E" w:rsidRPr="00774E6D" w:rsidRDefault="0015066E" w:rsidP="00601C17">
      <w:pPr>
        <w:pStyle w:val="Default"/>
        <w:jc w:val="both"/>
        <w:rPr>
          <w:color w:val="auto"/>
          <w:sz w:val="28"/>
          <w:szCs w:val="28"/>
        </w:rPr>
      </w:pPr>
      <w:r w:rsidRPr="00774E6D">
        <w:rPr>
          <w:color w:val="auto"/>
          <w:sz w:val="28"/>
          <w:szCs w:val="28"/>
        </w:rPr>
        <w:t xml:space="preserve">• формировать индивидуальные качества, способствующие противодействию экстремизму и терроризму; </w:t>
      </w:r>
    </w:p>
    <w:p w:rsidR="0015066E" w:rsidRPr="00774E6D" w:rsidRDefault="0015066E" w:rsidP="00601C17">
      <w:pPr>
        <w:pStyle w:val="Default"/>
        <w:jc w:val="both"/>
        <w:rPr>
          <w:color w:val="auto"/>
          <w:sz w:val="28"/>
          <w:szCs w:val="28"/>
        </w:rPr>
      </w:pPr>
      <w:r w:rsidRPr="00774E6D">
        <w:rPr>
          <w:color w:val="auto"/>
          <w:sz w:val="28"/>
          <w:szCs w:val="28"/>
        </w:rPr>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15066E" w:rsidRPr="00774E6D" w:rsidRDefault="0015066E" w:rsidP="00601C17">
      <w:pPr>
        <w:pStyle w:val="Default"/>
        <w:jc w:val="center"/>
        <w:rPr>
          <w:color w:val="auto"/>
          <w:sz w:val="28"/>
          <w:szCs w:val="28"/>
        </w:rPr>
      </w:pPr>
      <w:r w:rsidRPr="00774E6D">
        <w:rPr>
          <w:b/>
          <w:bCs/>
          <w:i/>
          <w:iCs/>
          <w:color w:val="auto"/>
          <w:sz w:val="28"/>
          <w:szCs w:val="28"/>
        </w:rPr>
        <w:t>Основы медицинских знаний и здорового образа жизни</w:t>
      </w:r>
    </w:p>
    <w:p w:rsidR="0015066E" w:rsidRPr="00774E6D" w:rsidRDefault="0015066E" w:rsidP="00601C17">
      <w:pPr>
        <w:pStyle w:val="Default"/>
        <w:jc w:val="center"/>
        <w:rPr>
          <w:color w:val="auto"/>
          <w:sz w:val="28"/>
          <w:szCs w:val="28"/>
        </w:rPr>
      </w:pPr>
      <w:r w:rsidRPr="00774E6D">
        <w:rPr>
          <w:b/>
          <w:bCs/>
          <w:i/>
          <w:iCs/>
          <w:color w:val="auto"/>
          <w:sz w:val="28"/>
          <w:szCs w:val="28"/>
        </w:rPr>
        <w:lastRenderedPageBreak/>
        <w:t>Основы здорового образа жизни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601C17" w:rsidRPr="00774E6D" w:rsidRDefault="0015066E" w:rsidP="00601C17">
      <w:pPr>
        <w:pStyle w:val="Default"/>
        <w:jc w:val="both"/>
        <w:rPr>
          <w:color w:val="auto"/>
          <w:sz w:val="28"/>
          <w:szCs w:val="28"/>
        </w:rPr>
      </w:pPr>
      <w:r w:rsidRPr="00774E6D">
        <w:rPr>
          <w:color w:val="auto"/>
          <w:sz w:val="28"/>
          <w:szCs w:val="28"/>
        </w:rPr>
        <w:t xml:space="preserve">•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15066E" w:rsidRPr="00774E6D" w:rsidRDefault="0015066E" w:rsidP="00601C17">
      <w:pPr>
        <w:pStyle w:val="Default"/>
        <w:jc w:val="both"/>
        <w:rPr>
          <w:color w:val="auto"/>
          <w:sz w:val="28"/>
          <w:szCs w:val="28"/>
        </w:rPr>
      </w:pPr>
      <w:r w:rsidRPr="00774E6D">
        <w:rPr>
          <w:color w:val="auto"/>
          <w:sz w:val="28"/>
          <w:szCs w:val="28"/>
        </w:rPr>
        <w:t xml:space="preserve">•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w:t>
      </w:r>
    </w:p>
    <w:p w:rsidR="0015066E" w:rsidRPr="00774E6D" w:rsidRDefault="0015066E" w:rsidP="00601C17">
      <w:pPr>
        <w:pStyle w:val="Default"/>
        <w:jc w:val="both"/>
        <w:rPr>
          <w:color w:val="auto"/>
          <w:sz w:val="28"/>
          <w:szCs w:val="28"/>
        </w:rPr>
      </w:pPr>
      <w:r w:rsidRPr="00774E6D">
        <w:rPr>
          <w:color w:val="auto"/>
          <w:sz w:val="28"/>
          <w:szCs w:val="28"/>
        </w:rPr>
        <w:t xml:space="preserve">•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601C17">
      <w:pPr>
        <w:pStyle w:val="Default"/>
        <w:jc w:val="center"/>
        <w:rPr>
          <w:color w:val="auto"/>
          <w:sz w:val="28"/>
          <w:szCs w:val="28"/>
        </w:rPr>
      </w:pPr>
      <w:r w:rsidRPr="00774E6D">
        <w:rPr>
          <w:b/>
          <w:bCs/>
          <w:i/>
          <w:iCs/>
          <w:color w:val="auto"/>
          <w:sz w:val="28"/>
          <w:szCs w:val="28"/>
        </w:rPr>
        <w:t>Основы медицинских знаний и оказание первой помощи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различные повреждения и травмы, наиболее часто встречающиеся в быту, и их возможные последствия для здоровья;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возможные последствия неотложных состояний в случаях, если не будет своевременно оказана первая помощь;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w:t>
      </w:r>
    </w:p>
    <w:p w:rsidR="0015066E" w:rsidRPr="00774E6D" w:rsidRDefault="0015066E" w:rsidP="00601C17">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601C17" w:rsidRPr="00774E6D" w:rsidRDefault="0015066E" w:rsidP="00601C17">
      <w:pPr>
        <w:pStyle w:val="Default"/>
        <w:jc w:val="both"/>
        <w:rPr>
          <w:color w:val="auto"/>
          <w:sz w:val="28"/>
          <w:szCs w:val="28"/>
        </w:rPr>
      </w:pPr>
      <w:r w:rsidRPr="00774E6D">
        <w:rPr>
          <w:color w:val="auto"/>
          <w:sz w:val="28"/>
          <w:szCs w:val="28"/>
        </w:rPr>
        <w:t xml:space="preserve">• 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8F76AC" w:rsidRPr="00774E6D" w:rsidRDefault="008F76AC" w:rsidP="00601C17">
      <w:pPr>
        <w:pStyle w:val="Default"/>
        <w:jc w:val="both"/>
        <w:rPr>
          <w:b/>
          <w:color w:val="auto"/>
          <w:sz w:val="28"/>
          <w:szCs w:val="28"/>
        </w:rPr>
      </w:pPr>
      <w:r w:rsidRPr="00774E6D">
        <w:rPr>
          <w:b/>
          <w:color w:val="auto"/>
          <w:sz w:val="28"/>
          <w:szCs w:val="28"/>
        </w:rPr>
        <w:t>1.2.5.17</w:t>
      </w:r>
      <w:r w:rsidR="005A4BAE" w:rsidRPr="00774E6D">
        <w:rPr>
          <w:b/>
          <w:color w:val="auto"/>
          <w:sz w:val="28"/>
          <w:szCs w:val="28"/>
        </w:rPr>
        <w:t xml:space="preserve"> Родное Подмосковье</w:t>
      </w:r>
    </w:p>
    <w:p w:rsidR="00B217E5" w:rsidRPr="00774E6D" w:rsidRDefault="005A4BAE" w:rsidP="00601C17">
      <w:pPr>
        <w:pStyle w:val="Default"/>
        <w:jc w:val="both"/>
        <w:rPr>
          <w:b/>
          <w:color w:val="auto"/>
          <w:sz w:val="28"/>
          <w:szCs w:val="28"/>
        </w:rPr>
      </w:pPr>
      <w:r w:rsidRPr="00774E6D">
        <w:rPr>
          <w:b/>
          <w:color w:val="auto"/>
          <w:sz w:val="28"/>
          <w:szCs w:val="28"/>
        </w:rPr>
        <w:t>Выпускник научится:</w:t>
      </w:r>
    </w:p>
    <w:p w:rsidR="005A4BAE" w:rsidRPr="00774E6D" w:rsidRDefault="005A4BAE" w:rsidP="00601C17">
      <w:pPr>
        <w:pStyle w:val="Default"/>
        <w:jc w:val="both"/>
        <w:rPr>
          <w:b/>
          <w:color w:val="auto"/>
          <w:sz w:val="28"/>
          <w:szCs w:val="28"/>
        </w:rPr>
      </w:pP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Называть и показывать:</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время образования Московской области;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исторические этапы становления;</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крайние точки области, ее площадь, пограничные территории;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геологическое строение, основные виды и месторождения полезных ископаемых;</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формы рельефа;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факторы, влияющие на формирование климата и микроклимата;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реки, озера, водохранилища;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виды и распространение почв, лесов;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особо охраняемые природные территории;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города и районы области;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отрасли специализации хозяйства и основные центры;</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транспортные пути;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рекреационные районы;</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примеры рационального и нерационального использования ресурсов;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культурно-исторические центры.</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Определять (по карте):</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координаты географических объектов (населенных пунктов);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геологические структуры (по тектонической карте);</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количество осадков, годовую амплитуду температур, господствующие ветры;</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абсолютную высоту над уровнем моря (по топографическим картам своей местности);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функции городов;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xml:space="preserve">– расстояние между географическими объектами. </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Наносить на контурную карту:</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границы области, географические объекты;</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lastRenderedPageBreak/>
        <w:t>– природные и социальные явления основными картографическими способами (методом: значков, ареалов, картограммы и картодиаграммы).</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Описывать (составлять характеристики):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ландшафты своей местности;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местное предприятие.</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Объяснять (на примере области, района, города):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развитие форм рельефа;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взаимосвязь компонентов природы на примере природных комплексов Московской области;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влияние природных, исторических факторов на развитие хозяйства;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специализацию хозяйства отдельных территорий и городов области;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изменение ландшафтов в результате деятельности человека;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уникальность природных и историко-культурных объектов;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особенности в условиях работы, быта, жизни людей в регионе.</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Прогнозировать:</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изменение отдельных природных объектов в результате деятельности человека;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изменение численности населения в результате действия различных факторов;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тенденции развития области, города, района, своего населенного пункта.</w:t>
      </w:r>
    </w:p>
    <w:p w:rsidR="005A4BAE" w:rsidRPr="00774E6D" w:rsidRDefault="005A4BAE" w:rsidP="005A4BAE">
      <w:pPr>
        <w:suppressAutoHyphens w:val="0"/>
        <w:spacing w:line="360" w:lineRule="auto"/>
        <w:ind w:firstLine="425"/>
        <w:jc w:val="both"/>
        <w:rPr>
          <w:rFonts w:eastAsiaTheme="minorEastAsia"/>
          <w:sz w:val="28"/>
          <w:szCs w:val="28"/>
          <w:lang w:eastAsia="ru-RU"/>
        </w:rPr>
        <w:sectPr w:rsidR="005A4BAE" w:rsidRPr="00774E6D" w:rsidSect="00BE1B5E">
          <w:footerReference w:type="default" r:id="rId10"/>
          <w:pgSz w:w="11906" w:h="16838"/>
          <w:pgMar w:top="1134" w:right="850" w:bottom="1134" w:left="1701" w:header="708" w:footer="708" w:gutter="0"/>
          <w:cols w:space="708"/>
          <w:titlePg/>
          <w:docGrid w:linePitch="360"/>
        </w:sectPr>
      </w:pPr>
      <w:r w:rsidRPr="00774E6D">
        <w:rPr>
          <w:rFonts w:eastAsiaTheme="minorEastAsia"/>
          <w:sz w:val="28"/>
          <w:szCs w:val="28"/>
          <w:lang w:eastAsia="ru-RU"/>
        </w:rPr>
        <w:t>Учебный материал курса «Родное Подмосковье» в рабочей программе распределен на блоки. Продолжительность изучения разделов и тем курса, указанных в планировании, является целесообразной для успешного усвоения материала. Предусматривается также резервное учебное время, которое используется для более глубокого изучения программных вопросов.</w:t>
      </w:r>
    </w:p>
    <w:p w:rsidR="005A4BAE" w:rsidRPr="00774E6D" w:rsidRDefault="005A4BAE" w:rsidP="00601C17">
      <w:pPr>
        <w:pStyle w:val="Default"/>
        <w:jc w:val="both"/>
        <w:rPr>
          <w:b/>
          <w:color w:val="auto"/>
          <w:sz w:val="28"/>
          <w:szCs w:val="28"/>
        </w:rPr>
      </w:pPr>
    </w:p>
    <w:p w:rsidR="00636DAB" w:rsidRPr="00774E6D" w:rsidRDefault="00636DAB" w:rsidP="00601C17">
      <w:pPr>
        <w:pStyle w:val="Default"/>
        <w:jc w:val="both"/>
        <w:rPr>
          <w:b/>
          <w:bCs/>
          <w:color w:val="auto"/>
          <w:sz w:val="28"/>
          <w:szCs w:val="28"/>
        </w:rPr>
      </w:pPr>
    </w:p>
    <w:p w:rsidR="00636DAB" w:rsidRPr="00774E6D" w:rsidRDefault="00636DAB" w:rsidP="00601C17">
      <w:pPr>
        <w:pStyle w:val="Default"/>
        <w:jc w:val="both"/>
        <w:rPr>
          <w:b/>
          <w:bCs/>
          <w:color w:val="auto"/>
          <w:sz w:val="28"/>
          <w:szCs w:val="28"/>
        </w:rPr>
      </w:pPr>
    </w:p>
    <w:p w:rsidR="0015066E" w:rsidRPr="00774E6D" w:rsidRDefault="0015066E" w:rsidP="00601C17">
      <w:pPr>
        <w:pStyle w:val="Default"/>
        <w:jc w:val="both"/>
        <w:rPr>
          <w:color w:val="auto"/>
          <w:sz w:val="28"/>
          <w:szCs w:val="28"/>
        </w:rPr>
      </w:pPr>
      <w:r w:rsidRPr="00774E6D">
        <w:rPr>
          <w:b/>
          <w:bCs/>
          <w:color w:val="auto"/>
          <w:sz w:val="28"/>
          <w:szCs w:val="28"/>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6F1E9D" w:rsidRPr="00774E6D" w:rsidRDefault="006F1E9D" w:rsidP="0015066E">
      <w:pPr>
        <w:pStyle w:val="Default"/>
        <w:rPr>
          <w:rFonts w:ascii="Arial" w:hAnsi="Arial" w:cs="Arial"/>
          <w:b/>
          <w:bCs/>
          <w:color w:val="auto"/>
          <w:sz w:val="28"/>
          <w:szCs w:val="28"/>
        </w:rPr>
      </w:pPr>
    </w:p>
    <w:p w:rsidR="0015066E" w:rsidRPr="00774E6D" w:rsidRDefault="0015066E" w:rsidP="0015066E">
      <w:pPr>
        <w:pStyle w:val="Default"/>
        <w:rPr>
          <w:rFonts w:ascii="Arial" w:hAnsi="Arial" w:cs="Arial"/>
          <w:color w:val="auto"/>
          <w:sz w:val="28"/>
          <w:szCs w:val="28"/>
        </w:rPr>
      </w:pPr>
      <w:r w:rsidRPr="00774E6D">
        <w:rPr>
          <w:rFonts w:ascii="Arial" w:hAnsi="Arial" w:cs="Arial"/>
          <w:b/>
          <w:bCs/>
          <w:color w:val="auto"/>
          <w:sz w:val="28"/>
          <w:szCs w:val="28"/>
        </w:rPr>
        <w:t xml:space="preserve">1.3.1. Общие положения </w:t>
      </w:r>
    </w:p>
    <w:p w:rsidR="0015066E" w:rsidRPr="00774E6D" w:rsidRDefault="0015066E" w:rsidP="00C64ED4">
      <w:pPr>
        <w:pStyle w:val="Default"/>
        <w:ind w:firstLine="708"/>
        <w:jc w:val="both"/>
        <w:rPr>
          <w:color w:val="auto"/>
          <w:sz w:val="28"/>
          <w:szCs w:val="28"/>
        </w:rPr>
      </w:pPr>
      <w:r w:rsidRPr="00774E6D">
        <w:rPr>
          <w:color w:val="auto"/>
          <w:sz w:val="28"/>
          <w:szCs w:val="28"/>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774E6D">
        <w:rPr>
          <w:i/>
          <w:iCs/>
          <w:color w:val="auto"/>
          <w:sz w:val="28"/>
          <w:szCs w:val="28"/>
        </w:rPr>
        <w:t xml:space="preserve">, </w:t>
      </w:r>
      <w:r w:rsidRPr="00774E6D">
        <w:rPr>
          <w:color w:val="auto"/>
          <w:sz w:val="28"/>
          <w:szCs w:val="28"/>
        </w:rPr>
        <w:t xml:space="preserve">что предполагает вовлечённость в оценочную деятельность как педагогов, так и обучающихся.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74E6D">
        <w:rPr>
          <w:b/>
          <w:bCs/>
          <w:color w:val="auto"/>
          <w:sz w:val="28"/>
          <w:szCs w:val="28"/>
        </w:rPr>
        <w:t xml:space="preserve">функциями </w:t>
      </w:r>
      <w:r w:rsidRPr="00774E6D">
        <w:rPr>
          <w:color w:val="auto"/>
          <w:sz w:val="28"/>
          <w:szCs w:val="28"/>
        </w:rPr>
        <w:t xml:space="preserve">являются </w:t>
      </w:r>
      <w:r w:rsidRPr="00774E6D">
        <w:rPr>
          <w:b/>
          <w:bCs/>
          <w:i/>
          <w:iCs/>
          <w:color w:val="auto"/>
          <w:sz w:val="28"/>
          <w:szCs w:val="28"/>
        </w:rPr>
        <w:t xml:space="preserve">ориентация </w:t>
      </w:r>
      <w:r w:rsidR="00636DAB" w:rsidRPr="00774E6D">
        <w:rPr>
          <w:b/>
          <w:bCs/>
          <w:i/>
          <w:iCs/>
          <w:color w:val="auto"/>
          <w:sz w:val="28"/>
          <w:szCs w:val="28"/>
        </w:rPr>
        <w:t xml:space="preserve">образовательной деятельности </w:t>
      </w:r>
      <w:r w:rsidRPr="00774E6D">
        <w:rPr>
          <w:color w:val="auto"/>
          <w:sz w:val="28"/>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74E6D">
        <w:rPr>
          <w:b/>
          <w:bCs/>
          <w:i/>
          <w:iCs/>
          <w:color w:val="auto"/>
          <w:sz w:val="28"/>
          <w:szCs w:val="28"/>
        </w:rPr>
        <w:t>обратной связи</w:t>
      </w:r>
      <w:r w:rsidRPr="00774E6D">
        <w:rPr>
          <w:color w:val="auto"/>
          <w:sz w:val="28"/>
          <w:szCs w:val="28"/>
        </w:rPr>
        <w:t xml:space="preserve">, позволяющей осуществлять </w:t>
      </w:r>
      <w:r w:rsidRPr="00774E6D">
        <w:rPr>
          <w:b/>
          <w:bCs/>
          <w:i/>
          <w:iCs/>
          <w:color w:val="auto"/>
          <w:sz w:val="28"/>
          <w:szCs w:val="28"/>
        </w:rPr>
        <w:t>управление образовательн</w:t>
      </w:r>
      <w:r w:rsidR="00636DAB" w:rsidRPr="00774E6D">
        <w:rPr>
          <w:b/>
          <w:bCs/>
          <w:i/>
          <w:iCs/>
          <w:color w:val="auto"/>
          <w:sz w:val="28"/>
          <w:szCs w:val="28"/>
        </w:rPr>
        <w:t>ой деятельностью</w:t>
      </w:r>
      <w:r w:rsidRPr="00774E6D">
        <w:rPr>
          <w:b/>
          <w:bCs/>
          <w:i/>
          <w:iCs/>
          <w:color w:val="auto"/>
          <w:sz w:val="28"/>
          <w:szCs w:val="28"/>
        </w:rPr>
        <w:t xml:space="preserve">.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В соответствии с ФГОС ООО основным </w:t>
      </w:r>
      <w:r w:rsidRPr="00774E6D">
        <w:rPr>
          <w:b/>
          <w:bCs/>
          <w:color w:val="auto"/>
          <w:sz w:val="28"/>
          <w:szCs w:val="28"/>
        </w:rPr>
        <w:t xml:space="preserve">объектом </w:t>
      </w:r>
      <w:r w:rsidRPr="00774E6D">
        <w:rPr>
          <w:color w:val="auto"/>
          <w:sz w:val="28"/>
          <w:szCs w:val="28"/>
        </w:rPr>
        <w:t xml:space="preserve">системы оценки результатов образования, её содержательной и критериальной базой выступают </w:t>
      </w:r>
      <w:r w:rsidRPr="00774E6D">
        <w:rPr>
          <w:b/>
          <w:bCs/>
          <w:color w:val="auto"/>
          <w:sz w:val="28"/>
          <w:szCs w:val="28"/>
        </w:rPr>
        <w:t xml:space="preserve">требования Стандарта, </w:t>
      </w:r>
      <w:r w:rsidRPr="00774E6D">
        <w:rPr>
          <w:color w:val="auto"/>
          <w:sz w:val="28"/>
          <w:szCs w:val="28"/>
        </w:rPr>
        <w:t xml:space="preserve">которые конкретизируются в </w:t>
      </w:r>
      <w:r w:rsidRPr="00774E6D">
        <w:rPr>
          <w:b/>
          <w:bCs/>
          <w:color w:val="auto"/>
          <w:sz w:val="28"/>
          <w:szCs w:val="28"/>
        </w:rPr>
        <w:t xml:space="preserve">планируемых результатах </w:t>
      </w:r>
      <w:r w:rsidRPr="00774E6D">
        <w:rPr>
          <w:color w:val="auto"/>
          <w:sz w:val="28"/>
          <w:szCs w:val="28"/>
        </w:rPr>
        <w:t xml:space="preserve">освоения обучающимися основной образовательной программы основного общего образования.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15066E" w:rsidRPr="00774E6D" w:rsidRDefault="0015066E" w:rsidP="00C64ED4">
      <w:pPr>
        <w:pStyle w:val="Default"/>
        <w:ind w:firstLine="708"/>
        <w:jc w:val="both"/>
        <w:rPr>
          <w:color w:val="auto"/>
          <w:sz w:val="28"/>
          <w:szCs w:val="28"/>
        </w:rPr>
      </w:pPr>
      <w:r w:rsidRPr="00774E6D">
        <w:rPr>
          <w:b/>
          <w:bCs/>
          <w:i/>
          <w:iCs/>
          <w:color w:val="auto"/>
          <w:sz w:val="28"/>
          <w:szCs w:val="28"/>
        </w:rPr>
        <w:t xml:space="preserve">Результаты промежуточной аттестации, </w:t>
      </w:r>
      <w:r w:rsidRPr="00774E6D">
        <w:rPr>
          <w:color w:val="auto"/>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774E6D">
        <w:rPr>
          <w:b/>
          <w:bCs/>
          <w:i/>
          <w:iCs/>
          <w:color w:val="auto"/>
          <w:sz w:val="28"/>
          <w:szCs w:val="28"/>
        </w:rPr>
        <w:t xml:space="preserve">отражают динамику </w:t>
      </w:r>
      <w:r w:rsidRPr="00774E6D">
        <w:rPr>
          <w:color w:val="auto"/>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74E6D">
        <w:rPr>
          <w:b/>
          <w:bCs/>
          <w:i/>
          <w:iCs/>
          <w:color w:val="auto"/>
          <w:sz w:val="28"/>
          <w:szCs w:val="28"/>
        </w:rPr>
        <w:t xml:space="preserve">внутренней оценкой. </w:t>
      </w:r>
    </w:p>
    <w:p w:rsidR="0015066E" w:rsidRPr="00774E6D" w:rsidRDefault="0015066E" w:rsidP="00C64ED4">
      <w:pPr>
        <w:pStyle w:val="Default"/>
        <w:ind w:firstLine="708"/>
        <w:jc w:val="both"/>
        <w:rPr>
          <w:color w:val="auto"/>
          <w:sz w:val="28"/>
          <w:szCs w:val="28"/>
        </w:rPr>
      </w:pPr>
      <w:r w:rsidRPr="00774E6D">
        <w:rPr>
          <w:b/>
          <w:bCs/>
          <w:i/>
          <w:iCs/>
          <w:color w:val="auto"/>
          <w:sz w:val="28"/>
          <w:szCs w:val="28"/>
        </w:rPr>
        <w:t xml:space="preserve">Результаты итоговой аттестации выпускников (в том числе государственной) </w:t>
      </w:r>
      <w:r w:rsidRPr="00774E6D">
        <w:rPr>
          <w:color w:val="auto"/>
          <w:sz w:val="28"/>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w:t>
      </w:r>
      <w:r w:rsidRPr="00774E6D">
        <w:rPr>
          <w:color w:val="auto"/>
          <w:sz w:val="28"/>
          <w:szCs w:val="28"/>
        </w:rPr>
        <w:lastRenderedPageBreak/>
        <w:t xml:space="preserve">образования. Государственная (итоговая) аттестация выпускников осуществляется внешними (по отношению к </w:t>
      </w:r>
      <w:r w:rsidR="006622DA" w:rsidRPr="00774E6D">
        <w:rPr>
          <w:color w:val="auto"/>
          <w:sz w:val="28"/>
          <w:szCs w:val="28"/>
        </w:rPr>
        <w:t>образовательной организации</w:t>
      </w:r>
      <w:r w:rsidRPr="00774E6D">
        <w:rPr>
          <w:color w:val="auto"/>
          <w:sz w:val="28"/>
          <w:szCs w:val="28"/>
        </w:rPr>
        <w:t xml:space="preserve">) органами, т. е. является </w:t>
      </w:r>
      <w:r w:rsidRPr="00774E6D">
        <w:rPr>
          <w:b/>
          <w:bCs/>
          <w:i/>
          <w:iCs/>
          <w:color w:val="auto"/>
          <w:sz w:val="28"/>
          <w:szCs w:val="28"/>
        </w:rPr>
        <w:t>внешней оценкой</w:t>
      </w:r>
      <w:r w:rsidRPr="00774E6D">
        <w:rPr>
          <w:color w:val="auto"/>
          <w:sz w:val="28"/>
          <w:szCs w:val="28"/>
        </w:rPr>
        <w:t xml:space="preserve">.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Основным объектом, содержательной и критериальной базой </w:t>
      </w:r>
      <w:r w:rsidRPr="00774E6D">
        <w:rPr>
          <w:b/>
          <w:bCs/>
          <w:color w:val="auto"/>
          <w:sz w:val="28"/>
          <w:szCs w:val="28"/>
        </w:rPr>
        <w:t xml:space="preserve">итоговой оценки </w:t>
      </w:r>
      <w:r w:rsidRPr="00774E6D">
        <w:rPr>
          <w:color w:val="auto"/>
          <w:sz w:val="28"/>
          <w:szCs w:val="28"/>
        </w:rPr>
        <w:t xml:space="preserve">подготовки выпускников на </w:t>
      </w:r>
      <w:r w:rsidR="00636DAB" w:rsidRPr="00774E6D">
        <w:rPr>
          <w:color w:val="auto"/>
          <w:sz w:val="28"/>
          <w:szCs w:val="28"/>
        </w:rPr>
        <w:t>уровне</w:t>
      </w:r>
      <w:r w:rsidRPr="00774E6D">
        <w:rPr>
          <w:color w:val="auto"/>
          <w:sz w:val="28"/>
          <w:szCs w:val="28"/>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При </w:t>
      </w:r>
      <w:r w:rsidRPr="00774E6D">
        <w:rPr>
          <w:b/>
          <w:bCs/>
          <w:color w:val="auto"/>
          <w:sz w:val="28"/>
          <w:szCs w:val="28"/>
        </w:rPr>
        <w:t xml:space="preserve">оценке результатов деятельности образовательных учреждений и работников образования </w:t>
      </w:r>
      <w:r w:rsidRPr="00774E6D">
        <w:rPr>
          <w:color w:val="auto"/>
          <w:sz w:val="28"/>
          <w:szCs w:val="28"/>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При </w:t>
      </w:r>
      <w:r w:rsidRPr="00774E6D">
        <w:rPr>
          <w:b/>
          <w:bCs/>
          <w:color w:val="auto"/>
          <w:sz w:val="28"/>
          <w:szCs w:val="28"/>
        </w:rPr>
        <w:t xml:space="preserve">оценке состояния и тенденций развития систем </w:t>
      </w:r>
      <w:r w:rsidRPr="00774E6D">
        <w:rPr>
          <w:color w:val="auto"/>
          <w:sz w:val="28"/>
          <w:szCs w:val="28"/>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В соответствии с требованиями Стандарта предоставление и использование </w:t>
      </w:r>
      <w:r w:rsidRPr="00774E6D">
        <w:rPr>
          <w:b/>
          <w:bCs/>
          <w:i/>
          <w:iCs/>
          <w:color w:val="auto"/>
          <w:sz w:val="28"/>
          <w:szCs w:val="28"/>
        </w:rPr>
        <w:t xml:space="preserve">персонифицированной информации </w:t>
      </w:r>
      <w:r w:rsidRPr="00774E6D">
        <w:rPr>
          <w:color w:val="auto"/>
          <w:sz w:val="28"/>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774E6D">
        <w:rPr>
          <w:b/>
          <w:bCs/>
          <w:i/>
          <w:iCs/>
          <w:color w:val="auto"/>
          <w:sz w:val="28"/>
          <w:szCs w:val="28"/>
        </w:rPr>
        <w:t xml:space="preserve">неперсонифицированной (анонимной) информации </w:t>
      </w:r>
      <w:r w:rsidRPr="00774E6D">
        <w:rPr>
          <w:color w:val="auto"/>
          <w:sz w:val="28"/>
          <w:szCs w:val="28"/>
        </w:rPr>
        <w:t xml:space="preserve">о достигаемых обучающимися образовательных результатах.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Интерпретация результатов оценки ведётся на основе </w:t>
      </w:r>
      <w:r w:rsidRPr="00774E6D">
        <w:rPr>
          <w:b/>
          <w:bCs/>
          <w:i/>
          <w:iCs/>
          <w:color w:val="auto"/>
          <w:sz w:val="28"/>
          <w:szCs w:val="28"/>
        </w:rPr>
        <w:t xml:space="preserve">контекстной информации </w:t>
      </w:r>
      <w:r w:rsidRPr="00774E6D">
        <w:rPr>
          <w:color w:val="auto"/>
          <w:sz w:val="28"/>
          <w:szCs w:val="28"/>
        </w:rPr>
        <w:t xml:space="preserve">об условиях и особенностях деятельности субъектов </w:t>
      </w:r>
      <w:r w:rsidR="006622DA" w:rsidRPr="00774E6D">
        <w:rPr>
          <w:color w:val="auto"/>
          <w:sz w:val="28"/>
          <w:szCs w:val="28"/>
        </w:rPr>
        <w:t>образовательных отношений</w:t>
      </w:r>
      <w:r w:rsidRPr="00774E6D">
        <w:rPr>
          <w:color w:val="auto"/>
          <w:sz w:val="28"/>
          <w:szCs w:val="28"/>
        </w:rPr>
        <w:t xml:space="preserve">. В частности, итоговая оценка обучающихся определяется с учётом их стартового уровня и динамики образовательных достижений.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774E6D">
        <w:rPr>
          <w:b/>
          <w:bCs/>
          <w:i/>
          <w:iCs/>
          <w:color w:val="auto"/>
          <w:sz w:val="28"/>
          <w:szCs w:val="28"/>
        </w:rPr>
        <w:t xml:space="preserve">комплексный подход к оценке результатов </w:t>
      </w:r>
      <w:r w:rsidRPr="00774E6D">
        <w:rPr>
          <w:color w:val="auto"/>
          <w:sz w:val="28"/>
          <w:szCs w:val="28"/>
        </w:rPr>
        <w:t xml:space="preserve">образования, позволяющий вести оценку достижения обучающимися всех трёх групп результатов образования: </w:t>
      </w:r>
      <w:r w:rsidRPr="00774E6D">
        <w:rPr>
          <w:b/>
          <w:bCs/>
          <w:i/>
          <w:iCs/>
          <w:color w:val="auto"/>
          <w:sz w:val="28"/>
          <w:szCs w:val="28"/>
        </w:rPr>
        <w:t xml:space="preserve">личностных, метапредметных </w:t>
      </w:r>
      <w:r w:rsidRPr="00774E6D">
        <w:rPr>
          <w:color w:val="auto"/>
          <w:sz w:val="28"/>
          <w:szCs w:val="28"/>
        </w:rPr>
        <w:t xml:space="preserve">и </w:t>
      </w:r>
      <w:r w:rsidRPr="00774E6D">
        <w:rPr>
          <w:b/>
          <w:bCs/>
          <w:i/>
          <w:iCs/>
          <w:color w:val="auto"/>
          <w:sz w:val="28"/>
          <w:szCs w:val="28"/>
        </w:rPr>
        <w:t>предметных</w:t>
      </w:r>
      <w:r w:rsidRPr="00774E6D">
        <w:rPr>
          <w:color w:val="auto"/>
          <w:sz w:val="28"/>
          <w:szCs w:val="28"/>
        </w:rPr>
        <w:t xml:space="preserve">. Система оценки предусматривает </w:t>
      </w:r>
      <w:r w:rsidRPr="00774E6D">
        <w:rPr>
          <w:b/>
          <w:bCs/>
          <w:i/>
          <w:iCs/>
          <w:color w:val="auto"/>
          <w:sz w:val="28"/>
          <w:szCs w:val="28"/>
        </w:rPr>
        <w:t xml:space="preserve">уровневый подход </w:t>
      </w:r>
      <w:r w:rsidRPr="00774E6D">
        <w:rPr>
          <w:color w:val="auto"/>
          <w:sz w:val="28"/>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15066E" w:rsidRPr="00774E6D" w:rsidRDefault="0015066E" w:rsidP="00C64ED4">
      <w:pPr>
        <w:pStyle w:val="Default"/>
        <w:ind w:firstLine="708"/>
        <w:jc w:val="both"/>
        <w:rPr>
          <w:color w:val="auto"/>
          <w:sz w:val="28"/>
          <w:szCs w:val="28"/>
        </w:rPr>
      </w:pPr>
      <w:r w:rsidRPr="00774E6D">
        <w:rPr>
          <w:color w:val="auto"/>
          <w:sz w:val="28"/>
          <w:szCs w:val="28"/>
        </w:rPr>
        <w:lastRenderedPageBreak/>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15066E" w:rsidRPr="00774E6D" w:rsidRDefault="0015066E" w:rsidP="00C64ED4">
      <w:pPr>
        <w:pStyle w:val="Default"/>
        <w:ind w:firstLine="708"/>
        <w:rPr>
          <w:color w:val="auto"/>
          <w:sz w:val="28"/>
          <w:szCs w:val="28"/>
        </w:rPr>
      </w:pPr>
      <w:r w:rsidRPr="00774E6D">
        <w:rPr>
          <w:color w:val="auto"/>
          <w:sz w:val="28"/>
          <w:szCs w:val="28"/>
        </w:rPr>
        <w:t xml:space="preserve">К </w:t>
      </w:r>
      <w:r w:rsidRPr="00774E6D">
        <w:rPr>
          <w:b/>
          <w:bCs/>
          <w:color w:val="auto"/>
          <w:sz w:val="28"/>
          <w:szCs w:val="28"/>
        </w:rPr>
        <w:t xml:space="preserve">компетенции </w:t>
      </w:r>
      <w:r w:rsidR="006622DA" w:rsidRPr="00774E6D">
        <w:rPr>
          <w:b/>
          <w:bCs/>
          <w:color w:val="auto"/>
          <w:sz w:val="28"/>
          <w:szCs w:val="28"/>
        </w:rPr>
        <w:t>образовательной организации</w:t>
      </w:r>
      <w:r w:rsidRPr="00774E6D">
        <w:rPr>
          <w:b/>
          <w:bCs/>
          <w:color w:val="auto"/>
          <w:sz w:val="28"/>
          <w:szCs w:val="28"/>
        </w:rPr>
        <w:t xml:space="preserve"> </w:t>
      </w:r>
      <w:r w:rsidRPr="00774E6D">
        <w:rPr>
          <w:color w:val="auto"/>
          <w:sz w:val="28"/>
          <w:szCs w:val="28"/>
        </w:rPr>
        <w:t xml:space="preserve">относится: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w:t>
      </w:r>
      <w:r w:rsidR="006622DA" w:rsidRPr="00774E6D">
        <w:rPr>
          <w:color w:val="auto"/>
          <w:sz w:val="28"/>
          <w:szCs w:val="28"/>
        </w:rPr>
        <w:t>образовательной организацией</w:t>
      </w:r>
      <w:r w:rsidRPr="00774E6D">
        <w:rPr>
          <w:color w:val="auto"/>
          <w:sz w:val="28"/>
          <w:szCs w:val="28"/>
        </w:rPr>
        <w:t xml:space="preserve">;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4) адаптация или разработка модели и инструментария для организации стартовой диагностики;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5) адаптация или разработка модели и инструментария для оценки деятельности педагогов и </w:t>
      </w:r>
      <w:r w:rsidR="006622DA" w:rsidRPr="00774E6D">
        <w:rPr>
          <w:color w:val="auto"/>
          <w:sz w:val="28"/>
          <w:szCs w:val="28"/>
        </w:rPr>
        <w:t>образовательной организации</w:t>
      </w:r>
      <w:r w:rsidRPr="00774E6D">
        <w:rPr>
          <w:color w:val="auto"/>
          <w:sz w:val="28"/>
          <w:szCs w:val="28"/>
        </w:rPr>
        <w:t xml:space="preserve"> в целом в целях организации системы внутришкольного контроля. </w:t>
      </w:r>
    </w:p>
    <w:p w:rsidR="00C64ED4" w:rsidRPr="00774E6D" w:rsidRDefault="00C64ED4" w:rsidP="00C64ED4">
      <w:pPr>
        <w:pStyle w:val="Default"/>
        <w:ind w:firstLine="708"/>
        <w:jc w:val="both"/>
        <w:rPr>
          <w:color w:val="auto"/>
          <w:sz w:val="28"/>
          <w:szCs w:val="28"/>
        </w:rPr>
      </w:pPr>
    </w:p>
    <w:p w:rsidR="0015066E" w:rsidRPr="00774E6D" w:rsidRDefault="0015066E" w:rsidP="0015066E">
      <w:pPr>
        <w:pStyle w:val="Default"/>
        <w:rPr>
          <w:rFonts w:ascii="Arial" w:hAnsi="Arial" w:cs="Arial"/>
          <w:color w:val="auto"/>
          <w:sz w:val="28"/>
          <w:szCs w:val="28"/>
        </w:rPr>
      </w:pPr>
      <w:r w:rsidRPr="00774E6D">
        <w:rPr>
          <w:rFonts w:ascii="Arial" w:hAnsi="Arial" w:cs="Arial"/>
          <w:b/>
          <w:bCs/>
          <w:color w:val="auto"/>
          <w:sz w:val="28"/>
          <w:szCs w:val="28"/>
        </w:rPr>
        <w:t xml:space="preserve">1.3.2. Особенности оценки личностных результатов </w:t>
      </w:r>
    </w:p>
    <w:p w:rsidR="0015066E" w:rsidRPr="00774E6D" w:rsidRDefault="0015066E" w:rsidP="00C64ED4">
      <w:pPr>
        <w:pStyle w:val="Default"/>
        <w:ind w:firstLine="708"/>
        <w:jc w:val="both"/>
        <w:rPr>
          <w:color w:val="auto"/>
          <w:sz w:val="28"/>
          <w:szCs w:val="28"/>
        </w:rPr>
      </w:pPr>
      <w:r w:rsidRPr="00774E6D">
        <w:rPr>
          <w:b/>
          <w:bCs/>
          <w:color w:val="auto"/>
          <w:sz w:val="28"/>
          <w:szCs w:val="28"/>
        </w:rPr>
        <w:t xml:space="preserve">Оценка личностных результатов </w:t>
      </w:r>
      <w:r w:rsidRPr="00774E6D">
        <w:rPr>
          <w:color w:val="auto"/>
          <w:sz w:val="28"/>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15066E" w:rsidRPr="00774E6D" w:rsidRDefault="0015066E" w:rsidP="00601C17">
      <w:pPr>
        <w:pStyle w:val="Default"/>
        <w:jc w:val="both"/>
        <w:rPr>
          <w:color w:val="auto"/>
          <w:sz w:val="28"/>
          <w:szCs w:val="28"/>
        </w:rPr>
      </w:pPr>
      <w:r w:rsidRPr="00774E6D">
        <w:rPr>
          <w:color w:val="auto"/>
          <w:sz w:val="28"/>
          <w:szCs w:val="28"/>
        </w:rPr>
        <w:t xml:space="preserve">Формирование личностных результатов обеспечивается в ходе реализации всех компонентов </w:t>
      </w:r>
      <w:r w:rsidR="006622DA" w:rsidRPr="00774E6D">
        <w:rPr>
          <w:color w:val="auto"/>
          <w:sz w:val="28"/>
          <w:szCs w:val="28"/>
        </w:rPr>
        <w:t>образователь</w:t>
      </w:r>
      <w:r w:rsidR="00636DAB" w:rsidRPr="00774E6D">
        <w:rPr>
          <w:color w:val="auto"/>
          <w:sz w:val="28"/>
          <w:szCs w:val="28"/>
        </w:rPr>
        <w:t>ной деятельности</w:t>
      </w:r>
      <w:r w:rsidRPr="00774E6D">
        <w:rPr>
          <w:color w:val="auto"/>
          <w:sz w:val="28"/>
          <w:szCs w:val="28"/>
        </w:rPr>
        <w:t xml:space="preserve">, включая внеурочную деятельность, реализуемую семьёй и школой.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Основным </w:t>
      </w:r>
      <w:r w:rsidRPr="00774E6D">
        <w:rPr>
          <w:b/>
          <w:bCs/>
          <w:color w:val="auto"/>
          <w:sz w:val="28"/>
          <w:szCs w:val="28"/>
        </w:rPr>
        <w:t xml:space="preserve">объектом </w:t>
      </w:r>
      <w:r w:rsidRPr="00774E6D">
        <w:rPr>
          <w:color w:val="auto"/>
          <w:sz w:val="28"/>
          <w:szCs w:val="28"/>
        </w:rPr>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601C17" w:rsidRPr="00774E6D" w:rsidRDefault="0015066E" w:rsidP="00C64ED4">
      <w:pPr>
        <w:pStyle w:val="Default"/>
        <w:ind w:firstLine="708"/>
        <w:jc w:val="both"/>
        <w:rPr>
          <w:color w:val="auto"/>
          <w:sz w:val="28"/>
          <w:szCs w:val="28"/>
        </w:rPr>
      </w:pPr>
      <w:r w:rsidRPr="00774E6D">
        <w:rPr>
          <w:color w:val="auto"/>
          <w:sz w:val="28"/>
          <w:szCs w:val="28"/>
        </w:rPr>
        <w:t xml:space="preserve">1) сформированность </w:t>
      </w:r>
      <w:r w:rsidRPr="00774E6D">
        <w:rPr>
          <w:iCs/>
          <w:color w:val="auto"/>
          <w:sz w:val="28"/>
          <w:szCs w:val="28"/>
        </w:rPr>
        <w:t xml:space="preserve">основ гражданской идентичности </w:t>
      </w:r>
      <w:r w:rsidRPr="00774E6D">
        <w:rPr>
          <w:color w:val="auto"/>
          <w:sz w:val="28"/>
          <w:szCs w:val="28"/>
        </w:rPr>
        <w:t xml:space="preserve">личности;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2) готовность к переходу к </w:t>
      </w:r>
      <w:r w:rsidRPr="00774E6D">
        <w:rPr>
          <w:iCs/>
          <w:color w:val="auto"/>
          <w:sz w:val="28"/>
          <w:szCs w:val="28"/>
        </w:rPr>
        <w:t>самообразованию на основе учебно-познавательной мотивации</w:t>
      </w:r>
      <w:r w:rsidRPr="00774E6D">
        <w:rPr>
          <w:color w:val="auto"/>
          <w:sz w:val="28"/>
          <w:szCs w:val="28"/>
        </w:rPr>
        <w:t xml:space="preserve">, в том числе готовность к </w:t>
      </w:r>
      <w:r w:rsidRPr="00774E6D">
        <w:rPr>
          <w:iCs/>
          <w:color w:val="auto"/>
          <w:sz w:val="28"/>
          <w:szCs w:val="28"/>
        </w:rPr>
        <w:t>выбору направления профильного образования</w:t>
      </w:r>
      <w:r w:rsidRPr="00774E6D">
        <w:rPr>
          <w:color w:val="auto"/>
          <w:sz w:val="28"/>
          <w:szCs w:val="28"/>
        </w:rPr>
        <w:t xml:space="preserve">;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3) сформированность </w:t>
      </w:r>
      <w:r w:rsidRPr="00774E6D">
        <w:rPr>
          <w:iCs/>
          <w:color w:val="auto"/>
          <w:sz w:val="28"/>
          <w:szCs w:val="28"/>
        </w:rPr>
        <w:t>социальных компетенций</w:t>
      </w:r>
      <w:r w:rsidRPr="00774E6D">
        <w:rPr>
          <w:color w:val="auto"/>
          <w:sz w:val="28"/>
          <w:szCs w:val="28"/>
        </w:rPr>
        <w:t xml:space="preserve">, включая ценностно-смысловые установки и моральные нормы, опыт социальных и межличностных отношений, правосознание. </w:t>
      </w:r>
    </w:p>
    <w:p w:rsidR="0015066E" w:rsidRPr="00774E6D" w:rsidRDefault="0082060B" w:rsidP="00C64ED4">
      <w:pPr>
        <w:pStyle w:val="Default"/>
        <w:ind w:firstLine="708"/>
        <w:jc w:val="both"/>
        <w:rPr>
          <w:color w:val="auto"/>
          <w:sz w:val="28"/>
          <w:szCs w:val="28"/>
        </w:rPr>
      </w:pPr>
      <w:r w:rsidRPr="00774E6D">
        <w:rPr>
          <w:color w:val="auto"/>
          <w:sz w:val="28"/>
          <w:szCs w:val="28"/>
        </w:rPr>
        <w:lastRenderedPageBreak/>
        <w:t>В соответствии с требованиями ФГОС</w:t>
      </w:r>
      <w:r w:rsidR="0015066E" w:rsidRPr="00774E6D">
        <w:rPr>
          <w:color w:val="auto"/>
          <w:sz w:val="28"/>
          <w:szCs w:val="28"/>
        </w:rPr>
        <w:t xml:space="preserve"> </w:t>
      </w:r>
      <w:r w:rsidR="0015066E" w:rsidRPr="00774E6D">
        <w:rPr>
          <w:b/>
          <w:bCs/>
          <w:color w:val="auto"/>
          <w:sz w:val="28"/>
          <w:szCs w:val="28"/>
        </w:rPr>
        <w:t>достижение личностных результатов не выносится на итоговую оценку обучающихся</w:t>
      </w:r>
      <w:r w:rsidR="0015066E" w:rsidRPr="00774E6D">
        <w:rPr>
          <w:color w:val="auto"/>
          <w:sz w:val="28"/>
          <w:szCs w:val="28"/>
        </w:rPr>
        <w:t xml:space="preserve">, а является предметом оценки эффективности воспитательно-образовательной деятельности </w:t>
      </w:r>
      <w:r w:rsidR="006622DA" w:rsidRPr="00774E6D">
        <w:rPr>
          <w:color w:val="auto"/>
          <w:sz w:val="28"/>
          <w:szCs w:val="28"/>
        </w:rPr>
        <w:t>образовательной организации</w:t>
      </w:r>
      <w:r w:rsidR="0015066E" w:rsidRPr="00774E6D">
        <w:rPr>
          <w:color w:val="auto"/>
          <w:sz w:val="28"/>
          <w:szCs w:val="28"/>
        </w:rPr>
        <w:t xml:space="preserve">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r w:rsidRPr="00774E6D">
        <w:rPr>
          <w:sz w:val="28"/>
          <w:szCs w:val="28"/>
        </w:rPr>
        <w:t xml:space="preserve">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r w:rsidR="0015066E" w:rsidRPr="00774E6D">
        <w:rPr>
          <w:color w:val="auto"/>
          <w:sz w:val="28"/>
          <w:szCs w:val="28"/>
        </w:rPr>
        <w:t xml:space="preserve">Результаты мониторинговых исследований являются основанием для принятия различных управленческих решений.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В текущем образовательном процессе </w:t>
      </w:r>
      <w:r w:rsidRPr="00774E6D">
        <w:rPr>
          <w:b/>
          <w:bCs/>
          <w:i/>
          <w:iCs/>
          <w:color w:val="auto"/>
          <w:sz w:val="28"/>
          <w:szCs w:val="28"/>
        </w:rPr>
        <w:t xml:space="preserve">возможна ограниченная оценка </w:t>
      </w:r>
      <w:r w:rsidRPr="00774E6D">
        <w:rPr>
          <w:color w:val="auto"/>
          <w:sz w:val="28"/>
          <w:szCs w:val="28"/>
        </w:rPr>
        <w:t xml:space="preserve">сформированности отдельных личностных результатов, проявляющихся в: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1) соблюдении </w:t>
      </w:r>
      <w:r w:rsidRPr="00774E6D">
        <w:rPr>
          <w:i/>
          <w:iCs/>
          <w:color w:val="auto"/>
          <w:sz w:val="28"/>
          <w:szCs w:val="28"/>
        </w:rPr>
        <w:t>норм и правил поведения</w:t>
      </w:r>
      <w:r w:rsidRPr="00774E6D">
        <w:rPr>
          <w:color w:val="auto"/>
          <w:sz w:val="28"/>
          <w:szCs w:val="28"/>
        </w:rPr>
        <w:t xml:space="preserve">, принятых в образовательном учреждении;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2) участии в </w:t>
      </w:r>
      <w:r w:rsidRPr="00774E6D">
        <w:rPr>
          <w:i/>
          <w:iCs/>
          <w:color w:val="auto"/>
          <w:sz w:val="28"/>
          <w:szCs w:val="28"/>
        </w:rPr>
        <w:t xml:space="preserve">общественной жизни </w:t>
      </w:r>
      <w:r w:rsidR="006622DA" w:rsidRPr="00774E6D">
        <w:rPr>
          <w:color w:val="auto"/>
          <w:sz w:val="28"/>
          <w:szCs w:val="28"/>
        </w:rPr>
        <w:t>образовательной организации</w:t>
      </w:r>
      <w:r w:rsidRPr="00774E6D">
        <w:rPr>
          <w:color w:val="auto"/>
          <w:sz w:val="28"/>
          <w:szCs w:val="28"/>
        </w:rPr>
        <w:t xml:space="preserve"> и ближайшего социального окружения, общественно-полезной деятельности; </w:t>
      </w:r>
    </w:p>
    <w:p w:rsidR="0015066E" w:rsidRPr="00774E6D" w:rsidRDefault="0015066E" w:rsidP="00C64ED4">
      <w:pPr>
        <w:pStyle w:val="Default"/>
        <w:ind w:firstLine="708"/>
        <w:jc w:val="both"/>
        <w:rPr>
          <w:color w:val="auto"/>
          <w:sz w:val="28"/>
          <w:szCs w:val="28"/>
        </w:rPr>
      </w:pPr>
      <w:r w:rsidRPr="00774E6D">
        <w:rPr>
          <w:i/>
          <w:iCs/>
          <w:color w:val="auto"/>
          <w:sz w:val="28"/>
          <w:szCs w:val="28"/>
        </w:rPr>
        <w:t xml:space="preserve">3) прилежании и ответственности </w:t>
      </w:r>
      <w:r w:rsidRPr="00774E6D">
        <w:rPr>
          <w:color w:val="auto"/>
          <w:sz w:val="28"/>
          <w:szCs w:val="28"/>
        </w:rPr>
        <w:t xml:space="preserve">за результаты обучения;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4) готовности и способности делать </w:t>
      </w:r>
      <w:r w:rsidRPr="00774E6D">
        <w:rPr>
          <w:i/>
          <w:iCs/>
          <w:color w:val="auto"/>
          <w:sz w:val="28"/>
          <w:szCs w:val="28"/>
        </w:rPr>
        <w:t xml:space="preserve">осознанный выбор </w:t>
      </w:r>
      <w:r w:rsidRPr="00774E6D">
        <w:rPr>
          <w:color w:val="auto"/>
          <w:sz w:val="28"/>
          <w:szCs w:val="28"/>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w:t>
      </w:r>
      <w:r w:rsidR="006622DA" w:rsidRPr="00774E6D">
        <w:rPr>
          <w:color w:val="auto"/>
          <w:sz w:val="28"/>
          <w:szCs w:val="28"/>
        </w:rPr>
        <w:t>уровня</w:t>
      </w:r>
      <w:r w:rsidRPr="00774E6D">
        <w:rPr>
          <w:color w:val="auto"/>
          <w:sz w:val="28"/>
          <w:szCs w:val="28"/>
        </w:rPr>
        <w:t xml:space="preserve"> общего образования;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5) </w:t>
      </w:r>
      <w:r w:rsidRPr="00774E6D">
        <w:rPr>
          <w:i/>
          <w:iCs/>
          <w:color w:val="auto"/>
          <w:sz w:val="28"/>
          <w:szCs w:val="28"/>
        </w:rPr>
        <w:t xml:space="preserve">ценностно-смысловых установках </w:t>
      </w:r>
      <w:r w:rsidRPr="00774E6D">
        <w:rPr>
          <w:color w:val="auto"/>
          <w:sz w:val="28"/>
          <w:szCs w:val="28"/>
        </w:rPr>
        <w:t xml:space="preserve">обучающихся, формируемых средствами различных предметов в рамках системы общего образования.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w:t>
      </w:r>
      <w:r w:rsidR="006622DA" w:rsidRPr="00774E6D">
        <w:rPr>
          <w:color w:val="auto"/>
          <w:sz w:val="28"/>
          <w:szCs w:val="28"/>
        </w:rPr>
        <w:t>образовательной организации</w:t>
      </w:r>
      <w:r w:rsidRPr="00774E6D">
        <w:rPr>
          <w:color w:val="auto"/>
          <w:sz w:val="28"/>
          <w:szCs w:val="28"/>
        </w:rPr>
        <w:t xml:space="preserve">)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774E6D">
        <w:rPr>
          <w:b/>
          <w:bCs/>
          <w:color w:val="auto"/>
          <w:sz w:val="28"/>
          <w:szCs w:val="28"/>
        </w:rPr>
        <w:t xml:space="preserve">в форме, не представляющей угрозы личности, психологической безопасности и эмоциональному статусу учащегося </w:t>
      </w:r>
      <w:r w:rsidRPr="00774E6D">
        <w:rPr>
          <w:color w:val="auto"/>
          <w:sz w:val="28"/>
          <w:szCs w:val="28"/>
        </w:rPr>
        <w:t xml:space="preserve">и может использоваться </w:t>
      </w:r>
      <w:r w:rsidRPr="00774E6D">
        <w:rPr>
          <w:b/>
          <w:bCs/>
          <w:color w:val="auto"/>
          <w:sz w:val="28"/>
          <w:szCs w:val="28"/>
        </w:rPr>
        <w:t xml:space="preserve">исключительно в целях оптимизации личностного развития </w:t>
      </w:r>
      <w:r w:rsidRPr="00774E6D">
        <w:rPr>
          <w:color w:val="auto"/>
          <w:sz w:val="28"/>
          <w:szCs w:val="28"/>
        </w:rPr>
        <w:t xml:space="preserve">обучающихся. </w:t>
      </w:r>
    </w:p>
    <w:p w:rsidR="00C64ED4" w:rsidRPr="00774E6D" w:rsidRDefault="00C64ED4" w:rsidP="0015066E">
      <w:pPr>
        <w:pStyle w:val="Default"/>
        <w:rPr>
          <w:rFonts w:ascii="Arial" w:hAnsi="Arial" w:cs="Arial"/>
          <w:b/>
          <w:bCs/>
          <w:color w:val="auto"/>
          <w:sz w:val="28"/>
          <w:szCs w:val="28"/>
        </w:rPr>
      </w:pPr>
    </w:p>
    <w:p w:rsidR="0015066E" w:rsidRPr="00774E6D" w:rsidRDefault="0015066E" w:rsidP="0015066E">
      <w:pPr>
        <w:pStyle w:val="Default"/>
        <w:rPr>
          <w:rFonts w:ascii="Arial" w:hAnsi="Arial" w:cs="Arial"/>
          <w:color w:val="auto"/>
          <w:sz w:val="28"/>
          <w:szCs w:val="28"/>
        </w:rPr>
      </w:pPr>
      <w:r w:rsidRPr="00774E6D">
        <w:rPr>
          <w:rFonts w:ascii="Arial" w:hAnsi="Arial" w:cs="Arial"/>
          <w:b/>
          <w:bCs/>
          <w:color w:val="auto"/>
          <w:sz w:val="28"/>
          <w:szCs w:val="28"/>
        </w:rPr>
        <w:t xml:space="preserve">1.3.3. Особенности оценки метапредметных результатов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w:t>
      </w:r>
      <w:r w:rsidRPr="00774E6D">
        <w:rPr>
          <w:color w:val="auto"/>
          <w:sz w:val="28"/>
          <w:szCs w:val="28"/>
        </w:rPr>
        <w:lastRenderedPageBreak/>
        <w:t xml:space="preserve">результатов, представленных во всех разделах междисциплинарных учебных программ.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Формирование метапредметных результатов обеспечивается за счёт основных компонентов </w:t>
      </w:r>
      <w:r w:rsidR="006622DA" w:rsidRPr="00774E6D">
        <w:rPr>
          <w:color w:val="auto"/>
          <w:sz w:val="28"/>
          <w:szCs w:val="28"/>
        </w:rPr>
        <w:t>образовательных отношениий</w:t>
      </w:r>
      <w:r w:rsidR="0082060B" w:rsidRPr="00774E6D">
        <w:rPr>
          <w:color w:val="auto"/>
          <w:sz w:val="28"/>
          <w:szCs w:val="28"/>
        </w:rPr>
        <w:t xml:space="preserve"> — учебных предметов и внеурочной деятельности.</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Основным </w:t>
      </w:r>
      <w:r w:rsidRPr="00774E6D">
        <w:rPr>
          <w:b/>
          <w:bCs/>
          <w:color w:val="auto"/>
          <w:sz w:val="28"/>
          <w:szCs w:val="28"/>
        </w:rPr>
        <w:t xml:space="preserve">объектом </w:t>
      </w:r>
      <w:r w:rsidRPr="00774E6D">
        <w:rPr>
          <w:color w:val="auto"/>
          <w:sz w:val="28"/>
          <w:szCs w:val="28"/>
        </w:rPr>
        <w:t xml:space="preserve">оценки метапредметных результатов является: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и готовность к освоению систематических знаний, их самостоятельному пополнению, переносу и интеграции;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к сотрудничеству и коммуникации;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к решению личностно и социально значимых проблем и воплощению найденных решений в практику;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и готовность к использованию ИКТ в целях обучения и развития;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к самоорганизации, саморегуляции и рефлексии. </w:t>
      </w:r>
    </w:p>
    <w:p w:rsidR="0082060B" w:rsidRPr="00774E6D" w:rsidRDefault="0015066E" w:rsidP="00426383">
      <w:pPr>
        <w:pStyle w:val="a8"/>
        <w:spacing w:line="240" w:lineRule="auto"/>
        <w:ind w:firstLine="709"/>
      </w:pPr>
      <w:r w:rsidRPr="00774E6D">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774E6D">
        <w:rPr>
          <w:i/>
          <w:iCs/>
        </w:rPr>
        <w:t>защита итогового индивидуального проекта</w:t>
      </w:r>
      <w:r w:rsidRPr="00774E6D">
        <w:t xml:space="preserve">. </w:t>
      </w:r>
      <w:r w:rsidR="0082060B" w:rsidRPr="00774E6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Оценка достижения метапредметных результатов ведётся также в рамках системы промежуточной аттестации. </w:t>
      </w:r>
      <w:r w:rsidRPr="00774E6D">
        <w:rPr>
          <w:b/>
          <w:bCs/>
          <w:i/>
          <w:iCs/>
          <w:color w:val="auto"/>
          <w:sz w:val="28"/>
          <w:szCs w:val="28"/>
        </w:rPr>
        <w:t xml:space="preserve">Для оценки динамики формирования и уровня сформированности метапредметных результатов </w:t>
      </w:r>
      <w:r w:rsidRPr="00774E6D">
        <w:rPr>
          <w:color w:val="auto"/>
          <w:sz w:val="28"/>
          <w:szCs w:val="28"/>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w:t>
      </w:r>
      <w:r w:rsidR="006622DA" w:rsidRPr="00774E6D">
        <w:rPr>
          <w:color w:val="auto"/>
          <w:sz w:val="28"/>
          <w:szCs w:val="28"/>
        </w:rPr>
        <w:t>образовательной организацией</w:t>
      </w:r>
      <w:r w:rsidRPr="00774E6D">
        <w:rPr>
          <w:color w:val="auto"/>
          <w:sz w:val="28"/>
          <w:szCs w:val="28"/>
        </w:rPr>
        <w:t xml:space="preserve">: </w:t>
      </w:r>
    </w:p>
    <w:p w:rsidR="0015066E" w:rsidRPr="00774E6D" w:rsidRDefault="00426383" w:rsidP="0082060B">
      <w:pPr>
        <w:pStyle w:val="Default"/>
        <w:ind w:firstLine="708"/>
        <w:jc w:val="both"/>
        <w:rPr>
          <w:color w:val="auto"/>
          <w:sz w:val="28"/>
          <w:szCs w:val="28"/>
        </w:rPr>
      </w:pPr>
      <w:r w:rsidRPr="00774E6D">
        <w:rPr>
          <w:color w:val="auto"/>
          <w:sz w:val="28"/>
          <w:szCs w:val="28"/>
        </w:rPr>
        <w:t>а</w:t>
      </w:r>
      <w:r w:rsidR="0015066E" w:rsidRPr="00774E6D">
        <w:rPr>
          <w:color w:val="auto"/>
          <w:sz w:val="28"/>
          <w:szCs w:val="28"/>
        </w:rPr>
        <w:t xml:space="preserve">)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15066E" w:rsidRPr="00774E6D" w:rsidRDefault="00426383" w:rsidP="0082060B">
      <w:pPr>
        <w:pStyle w:val="Default"/>
        <w:ind w:firstLine="708"/>
        <w:jc w:val="both"/>
        <w:rPr>
          <w:color w:val="auto"/>
          <w:sz w:val="28"/>
          <w:szCs w:val="28"/>
        </w:rPr>
      </w:pPr>
      <w:r w:rsidRPr="00774E6D">
        <w:rPr>
          <w:color w:val="auto"/>
          <w:sz w:val="28"/>
          <w:szCs w:val="28"/>
        </w:rPr>
        <w:t>б</w:t>
      </w:r>
      <w:r w:rsidR="0015066E" w:rsidRPr="00774E6D">
        <w:rPr>
          <w:color w:val="auto"/>
          <w:sz w:val="28"/>
          <w:szCs w:val="28"/>
        </w:rPr>
        <w:t xml:space="preserve">) системой итоговой оценки по предметам, не выносимым на государственную (итоговую) аттестацию обучающихся; </w:t>
      </w:r>
    </w:p>
    <w:p w:rsidR="0015066E" w:rsidRPr="00774E6D" w:rsidRDefault="00DB2F8C" w:rsidP="0082060B">
      <w:pPr>
        <w:pStyle w:val="Default"/>
        <w:ind w:firstLine="708"/>
        <w:jc w:val="both"/>
        <w:rPr>
          <w:color w:val="auto"/>
          <w:sz w:val="28"/>
          <w:szCs w:val="28"/>
        </w:rPr>
      </w:pPr>
      <w:r w:rsidRPr="00774E6D">
        <w:rPr>
          <w:color w:val="auto"/>
          <w:sz w:val="28"/>
          <w:szCs w:val="28"/>
        </w:rPr>
        <w:lastRenderedPageBreak/>
        <w:t>в</w:t>
      </w:r>
      <w:r w:rsidR="0015066E" w:rsidRPr="00774E6D">
        <w:rPr>
          <w:color w:val="auto"/>
          <w:sz w:val="28"/>
          <w:szCs w:val="28"/>
        </w:rPr>
        <w:t xml:space="preserve">)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При этом обязательными составляющими системы внутришкольного мониторинга образовательных достижений являются материалы: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w:t>
      </w:r>
      <w:r w:rsidRPr="00774E6D">
        <w:rPr>
          <w:i/>
          <w:iCs/>
          <w:color w:val="auto"/>
          <w:sz w:val="28"/>
          <w:szCs w:val="28"/>
        </w:rPr>
        <w:t>стартовой диагностики</w:t>
      </w:r>
      <w:r w:rsidRPr="00774E6D">
        <w:rPr>
          <w:color w:val="auto"/>
          <w:sz w:val="28"/>
          <w:szCs w:val="28"/>
        </w:rPr>
        <w:t xml:space="preserve">;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текущего выполнения </w:t>
      </w:r>
      <w:r w:rsidRPr="00774E6D">
        <w:rPr>
          <w:i/>
          <w:iCs/>
          <w:color w:val="auto"/>
          <w:sz w:val="28"/>
          <w:szCs w:val="28"/>
        </w:rPr>
        <w:t>учебных исследований и учебных проектов</w:t>
      </w:r>
      <w:r w:rsidRPr="00774E6D">
        <w:rPr>
          <w:color w:val="auto"/>
          <w:sz w:val="28"/>
          <w:szCs w:val="28"/>
        </w:rPr>
        <w:t xml:space="preserve">;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w:t>
      </w:r>
      <w:r w:rsidRPr="00774E6D">
        <w:rPr>
          <w:i/>
          <w:iCs/>
          <w:color w:val="auto"/>
          <w:sz w:val="28"/>
          <w:szCs w:val="28"/>
        </w:rPr>
        <w:t>промежуточных и итоговых комплексных работ на межпредметной основе</w:t>
      </w:r>
      <w:r w:rsidRPr="00774E6D">
        <w:rPr>
          <w:color w:val="auto"/>
          <w:sz w:val="28"/>
          <w:szCs w:val="28"/>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15066E" w:rsidRPr="00774E6D" w:rsidRDefault="0015066E" w:rsidP="00270C25">
      <w:pPr>
        <w:pStyle w:val="Default"/>
        <w:jc w:val="both"/>
        <w:rPr>
          <w:color w:val="auto"/>
          <w:sz w:val="28"/>
          <w:szCs w:val="28"/>
        </w:rPr>
      </w:pPr>
      <w:r w:rsidRPr="00774E6D">
        <w:rPr>
          <w:color w:val="auto"/>
          <w:sz w:val="28"/>
          <w:szCs w:val="28"/>
        </w:rPr>
        <w:t xml:space="preserve">• </w:t>
      </w:r>
      <w:r w:rsidRPr="00774E6D">
        <w:rPr>
          <w:i/>
          <w:iCs/>
          <w:color w:val="auto"/>
          <w:sz w:val="28"/>
          <w:szCs w:val="28"/>
        </w:rPr>
        <w:t>защиты итогового индивидуального проекта</w:t>
      </w:r>
      <w:r w:rsidRPr="00774E6D">
        <w:rPr>
          <w:color w:val="auto"/>
          <w:sz w:val="28"/>
          <w:szCs w:val="28"/>
        </w:rPr>
        <w:t xml:space="preserve">. </w:t>
      </w:r>
    </w:p>
    <w:p w:rsidR="0015066E" w:rsidRPr="00774E6D" w:rsidRDefault="0015066E" w:rsidP="006F1E9D">
      <w:pPr>
        <w:pStyle w:val="Default"/>
        <w:ind w:firstLine="708"/>
        <w:jc w:val="both"/>
        <w:rPr>
          <w:b/>
          <w:bCs/>
          <w:color w:val="auto"/>
          <w:sz w:val="28"/>
          <w:szCs w:val="28"/>
        </w:rPr>
      </w:pPr>
      <w:r w:rsidRPr="00774E6D">
        <w:rPr>
          <w:b/>
          <w:bCs/>
          <w:color w:val="auto"/>
          <w:sz w:val="28"/>
          <w:szCs w:val="28"/>
        </w:rPr>
        <w:t xml:space="preserve">Особенности оценки индивидуального / группового / проекта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соответствии с целями подготовки проекта </w:t>
      </w:r>
      <w:r w:rsidRPr="00774E6D">
        <w:rPr>
          <w:b/>
          <w:bCs/>
          <w:color w:val="auto"/>
          <w:sz w:val="28"/>
          <w:szCs w:val="28"/>
        </w:rPr>
        <w:t>для каждого обучающегося разрабатываются план, программа подготовки проекта</w:t>
      </w:r>
      <w:r w:rsidRPr="00774E6D">
        <w:rPr>
          <w:color w:val="auto"/>
          <w:sz w:val="28"/>
          <w:szCs w:val="28"/>
        </w:rPr>
        <w:t xml:space="preserve">, которые, как минимум, должны включать требования по следующим рубрикам: </w:t>
      </w:r>
    </w:p>
    <w:p w:rsidR="0015066E" w:rsidRPr="00774E6D" w:rsidRDefault="0015066E" w:rsidP="00270C25">
      <w:pPr>
        <w:pStyle w:val="Default"/>
        <w:jc w:val="both"/>
        <w:rPr>
          <w:color w:val="auto"/>
          <w:sz w:val="28"/>
          <w:szCs w:val="28"/>
        </w:rPr>
      </w:pPr>
      <w:r w:rsidRPr="00774E6D">
        <w:rPr>
          <w:color w:val="auto"/>
          <w:sz w:val="28"/>
          <w:szCs w:val="28"/>
        </w:rPr>
        <w:t xml:space="preserve">• организация проектной деятельности; </w:t>
      </w:r>
    </w:p>
    <w:p w:rsidR="0015066E" w:rsidRPr="00774E6D" w:rsidRDefault="0015066E" w:rsidP="00270C25">
      <w:pPr>
        <w:pStyle w:val="Default"/>
        <w:jc w:val="both"/>
        <w:rPr>
          <w:color w:val="auto"/>
          <w:sz w:val="28"/>
          <w:szCs w:val="28"/>
        </w:rPr>
      </w:pPr>
      <w:r w:rsidRPr="00774E6D">
        <w:rPr>
          <w:color w:val="auto"/>
          <w:sz w:val="28"/>
          <w:szCs w:val="28"/>
        </w:rPr>
        <w:t xml:space="preserve">• содержание и направленность проекта; </w:t>
      </w:r>
    </w:p>
    <w:p w:rsidR="0015066E" w:rsidRPr="00774E6D" w:rsidRDefault="0015066E" w:rsidP="00270C25">
      <w:pPr>
        <w:pStyle w:val="Default"/>
        <w:jc w:val="both"/>
        <w:rPr>
          <w:color w:val="auto"/>
          <w:sz w:val="28"/>
          <w:szCs w:val="28"/>
        </w:rPr>
      </w:pPr>
      <w:r w:rsidRPr="00774E6D">
        <w:rPr>
          <w:color w:val="auto"/>
          <w:sz w:val="28"/>
          <w:szCs w:val="28"/>
        </w:rPr>
        <w:t xml:space="preserve">• защита проекта; </w:t>
      </w:r>
    </w:p>
    <w:p w:rsidR="0015066E" w:rsidRPr="00774E6D" w:rsidRDefault="0015066E" w:rsidP="00270C25">
      <w:pPr>
        <w:pStyle w:val="Default"/>
        <w:jc w:val="both"/>
        <w:rPr>
          <w:color w:val="auto"/>
          <w:sz w:val="28"/>
          <w:szCs w:val="28"/>
        </w:rPr>
      </w:pPr>
      <w:r w:rsidRPr="00774E6D">
        <w:rPr>
          <w:color w:val="auto"/>
          <w:sz w:val="28"/>
          <w:szCs w:val="28"/>
        </w:rPr>
        <w:t xml:space="preserve">• критерии оценки проектной деятельности. </w:t>
      </w:r>
    </w:p>
    <w:p w:rsidR="0015066E" w:rsidRPr="00774E6D" w:rsidRDefault="0015066E" w:rsidP="006F1E9D">
      <w:pPr>
        <w:pStyle w:val="Default"/>
        <w:ind w:firstLine="708"/>
        <w:jc w:val="both"/>
        <w:rPr>
          <w:color w:val="auto"/>
          <w:sz w:val="28"/>
          <w:szCs w:val="28"/>
        </w:rPr>
      </w:pPr>
      <w:r w:rsidRPr="00774E6D">
        <w:rPr>
          <w:b/>
          <w:bCs/>
          <w:color w:val="auto"/>
          <w:sz w:val="28"/>
          <w:szCs w:val="28"/>
        </w:rPr>
        <w:t xml:space="preserve">Требования к организации проектной деятельности </w:t>
      </w:r>
      <w:r w:rsidRPr="00774E6D">
        <w:rPr>
          <w:color w:val="auto"/>
          <w:sz w:val="28"/>
          <w:szCs w:val="28"/>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w:t>
      </w:r>
      <w:r w:rsidR="006622DA" w:rsidRPr="00774E6D">
        <w:rPr>
          <w:color w:val="auto"/>
          <w:sz w:val="28"/>
          <w:szCs w:val="28"/>
        </w:rPr>
        <w:t>образовательная организация</w:t>
      </w:r>
      <w:r w:rsidRPr="00774E6D">
        <w:rPr>
          <w:color w:val="auto"/>
          <w:sz w:val="28"/>
          <w:szCs w:val="28"/>
        </w:rPr>
        <w:t xml:space="preserve">; план реализации проекта разрабатывается учащимся совместно с руководителем проекта). </w:t>
      </w:r>
    </w:p>
    <w:p w:rsidR="0015066E" w:rsidRPr="00774E6D" w:rsidRDefault="0015066E" w:rsidP="006F1E9D">
      <w:pPr>
        <w:pStyle w:val="Default"/>
        <w:ind w:firstLine="708"/>
        <w:jc w:val="both"/>
        <w:rPr>
          <w:color w:val="auto"/>
          <w:sz w:val="28"/>
          <w:szCs w:val="28"/>
        </w:rPr>
      </w:pPr>
      <w:r w:rsidRPr="00774E6D">
        <w:rPr>
          <w:sz w:val="28"/>
          <w:szCs w:val="28"/>
        </w:rPr>
        <w:t xml:space="preserve">Руководителем проекта может быть, как педагог данного </w:t>
      </w:r>
      <w:r w:rsidR="006622DA" w:rsidRPr="00774E6D">
        <w:rPr>
          <w:sz w:val="28"/>
          <w:szCs w:val="28"/>
        </w:rPr>
        <w:t>образовательной организации</w:t>
      </w:r>
      <w:r w:rsidRPr="00774E6D">
        <w:rPr>
          <w:sz w:val="28"/>
          <w:szCs w:val="28"/>
        </w:rPr>
        <w:t xml:space="preserve">, так и сотрудник иной организации или иного </w:t>
      </w:r>
      <w:r w:rsidR="006622DA" w:rsidRPr="00774E6D">
        <w:rPr>
          <w:sz w:val="28"/>
          <w:szCs w:val="28"/>
        </w:rPr>
        <w:t>образовательной организации</w:t>
      </w:r>
      <w:r w:rsidRPr="00774E6D">
        <w:rPr>
          <w:sz w:val="28"/>
          <w:szCs w:val="28"/>
        </w:rPr>
        <w:t xml:space="preserve">, в том числе высшего.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разделе о </w:t>
      </w:r>
      <w:r w:rsidRPr="00774E6D">
        <w:rPr>
          <w:b/>
          <w:bCs/>
          <w:color w:val="auto"/>
          <w:sz w:val="28"/>
          <w:szCs w:val="28"/>
        </w:rPr>
        <w:t xml:space="preserve">требованиях к защите проекта </w:t>
      </w:r>
      <w:r w:rsidRPr="00774E6D">
        <w:rPr>
          <w:color w:val="auto"/>
          <w:sz w:val="28"/>
          <w:szCs w:val="28"/>
        </w:rPr>
        <w:t xml:space="preserve">указывается, что защита осуществляется в процессе специально организованной деятельности </w:t>
      </w:r>
      <w:r w:rsidRPr="00774E6D">
        <w:rPr>
          <w:color w:val="auto"/>
          <w:sz w:val="28"/>
          <w:szCs w:val="28"/>
        </w:rPr>
        <w:lastRenderedPageBreak/>
        <w:t xml:space="preserve">комиссии на школьной научно-практической конференции и конференциях другого уровня (городской, региональной, всероссийской, международной), конкурсах социальных проектов, а так же в виде конкурсного отбора для опубликования в печатных изданиях выше школьного уровня, кроме этого возможна и иная форма защиты проектов в виде «Ярмарки проектов» с привлечением общественности (для учащихся основной школы). Такие формы предпочтительнее, так как имеется возможность публично представить результаты работы над проектами и продемонстрировать уровень овладения обучающимся отдельными элементами проектной деятельности. </w:t>
      </w:r>
    </w:p>
    <w:p w:rsidR="00270C25" w:rsidRPr="00774E6D" w:rsidRDefault="0015066E" w:rsidP="006F1E9D">
      <w:pPr>
        <w:pStyle w:val="Default"/>
        <w:ind w:firstLine="708"/>
        <w:jc w:val="both"/>
        <w:rPr>
          <w:color w:val="auto"/>
          <w:sz w:val="28"/>
          <w:szCs w:val="28"/>
        </w:rPr>
      </w:pPr>
      <w:r w:rsidRPr="00774E6D">
        <w:rPr>
          <w:color w:val="auto"/>
          <w:sz w:val="28"/>
          <w:szCs w:val="28"/>
        </w:rPr>
        <w:t xml:space="preserve">Результаты выполнения проекта оцениваются по итогам рассмотрения комиссией - представленного продукта с краткой пояснительной запиской, презентации обучающегося и отзыва руководителя. </w:t>
      </w:r>
    </w:p>
    <w:p w:rsidR="0015066E" w:rsidRPr="00774E6D" w:rsidRDefault="0015066E" w:rsidP="006F1E9D">
      <w:pPr>
        <w:pStyle w:val="Default"/>
        <w:ind w:firstLine="708"/>
        <w:jc w:val="both"/>
        <w:rPr>
          <w:color w:val="auto"/>
          <w:sz w:val="28"/>
          <w:szCs w:val="28"/>
        </w:rPr>
      </w:pPr>
      <w:r w:rsidRPr="00774E6D">
        <w:rPr>
          <w:b/>
          <w:bCs/>
          <w:color w:val="auto"/>
          <w:sz w:val="28"/>
          <w:szCs w:val="28"/>
        </w:rPr>
        <w:t xml:space="preserve">Особенности оценки индивидуального проекта </w:t>
      </w:r>
    </w:p>
    <w:p w:rsidR="0015066E" w:rsidRPr="00774E6D" w:rsidRDefault="0015066E" w:rsidP="006F1E9D">
      <w:pPr>
        <w:pStyle w:val="Default"/>
        <w:ind w:firstLine="708"/>
        <w:jc w:val="both"/>
        <w:rPr>
          <w:color w:val="auto"/>
          <w:sz w:val="28"/>
          <w:szCs w:val="28"/>
        </w:rPr>
      </w:pPr>
      <w:r w:rsidRPr="00774E6D">
        <w:rPr>
          <w:color w:val="auto"/>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w:t>
      </w:r>
      <w:r w:rsidR="00270C25" w:rsidRPr="00774E6D">
        <w:rPr>
          <w:color w:val="auto"/>
          <w:sz w:val="28"/>
          <w:szCs w:val="28"/>
        </w:rPr>
        <w:t xml:space="preserve"> </w:t>
      </w:r>
      <w:r w:rsidRPr="00774E6D">
        <w:rPr>
          <w:color w:val="auto"/>
          <w:sz w:val="28"/>
          <w:szCs w:val="28"/>
        </w:rPr>
        <w:t xml:space="preserve">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соответствии с целями подготовки проекта </w:t>
      </w:r>
      <w:r w:rsidRPr="00774E6D">
        <w:rPr>
          <w:b/>
          <w:bCs/>
          <w:color w:val="auto"/>
          <w:sz w:val="28"/>
          <w:szCs w:val="28"/>
        </w:rPr>
        <w:t>для каждого обучающегося разрабатываются план, программа подготовки проекта</w:t>
      </w:r>
      <w:r w:rsidRPr="00774E6D">
        <w:rPr>
          <w:color w:val="auto"/>
          <w:sz w:val="28"/>
          <w:szCs w:val="28"/>
        </w:rPr>
        <w:t xml:space="preserve">, которые, как минимум, должны включать требования по следующим рубрикам: </w:t>
      </w:r>
    </w:p>
    <w:p w:rsidR="0015066E" w:rsidRPr="00774E6D" w:rsidRDefault="0015066E" w:rsidP="00270C25">
      <w:pPr>
        <w:pStyle w:val="Default"/>
        <w:jc w:val="both"/>
        <w:rPr>
          <w:color w:val="auto"/>
          <w:sz w:val="28"/>
          <w:szCs w:val="28"/>
        </w:rPr>
      </w:pPr>
      <w:r w:rsidRPr="00774E6D">
        <w:rPr>
          <w:color w:val="auto"/>
          <w:sz w:val="28"/>
          <w:szCs w:val="28"/>
        </w:rPr>
        <w:t xml:space="preserve">• организация проектной деятельности; </w:t>
      </w:r>
    </w:p>
    <w:p w:rsidR="0015066E" w:rsidRPr="00774E6D" w:rsidRDefault="0015066E" w:rsidP="00270C25">
      <w:pPr>
        <w:pStyle w:val="Default"/>
        <w:jc w:val="both"/>
        <w:rPr>
          <w:color w:val="auto"/>
          <w:sz w:val="28"/>
          <w:szCs w:val="28"/>
        </w:rPr>
      </w:pPr>
      <w:r w:rsidRPr="00774E6D">
        <w:rPr>
          <w:color w:val="auto"/>
          <w:sz w:val="28"/>
          <w:szCs w:val="28"/>
        </w:rPr>
        <w:t xml:space="preserve">• содержание и направленность проекта; </w:t>
      </w:r>
    </w:p>
    <w:p w:rsidR="0015066E" w:rsidRPr="00774E6D" w:rsidRDefault="0015066E" w:rsidP="00270C25">
      <w:pPr>
        <w:pStyle w:val="Default"/>
        <w:jc w:val="both"/>
        <w:rPr>
          <w:color w:val="auto"/>
          <w:sz w:val="28"/>
          <w:szCs w:val="28"/>
        </w:rPr>
      </w:pPr>
      <w:r w:rsidRPr="00774E6D">
        <w:rPr>
          <w:color w:val="auto"/>
          <w:sz w:val="28"/>
          <w:szCs w:val="28"/>
        </w:rPr>
        <w:t xml:space="preserve">• защита проекта; </w:t>
      </w:r>
    </w:p>
    <w:p w:rsidR="0015066E" w:rsidRPr="00774E6D" w:rsidRDefault="0015066E" w:rsidP="00270C25">
      <w:pPr>
        <w:pStyle w:val="Default"/>
        <w:jc w:val="both"/>
        <w:rPr>
          <w:color w:val="auto"/>
          <w:sz w:val="28"/>
          <w:szCs w:val="28"/>
        </w:rPr>
      </w:pPr>
      <w:r w:rsidRPr="00774E6D">
        <w:rPr>
          <w:color w:val="auto"/>
          <w:sz w:val="28"/>
          <w:szCs w:val="28"/>
        </w:rPr>
        <w:t xml:space="preserve">• критерии оценки проектной деятельности. </w:t>
      </w:r>
    </w:p>
    <w:p w:rsidR="0015066E" w:rsidRPr="00774E6D" w:rsidRDefault="0015066E" w:rsidP="00BD3AC5">
      <w:pPr>
        <w:pStyle w:val="Default"/>
        <w:ind w:firstLine="708"/>
        <w:jc w:val="both"/>
        <w:rPr>
          <w:color w:val="auto"/>
          <w:sz w:val="28"/>
          <w:szCs w:val="28"/>
        </w:rPr>
      </w:pPr>
      <w:r w:rsidRPr="00774E6D">
        <w:rPr>
          <w:b/>
          <w:bCs/>
          <w:color w:val="auto"/>
          <w:sz w:val="28"/>
          <w:szCs w:val="28"/>
        </w:rPr>
        <w:t xml:space="preserve">Требования к организации проектной деятельности </w:t>
      </w:r>
      <w:r w:rsidRPr="00774E6D">
        <w:rPr>
          <w:color w:val="auto"/>
          <w:sz w:val="28"/>
          <w:szCs w:val="28"/>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w:t>
      </w:r>
      <w:r w:rsidR="006622DA" w:rsidRPr="00774E6D">
        <w:rPr>
          <w:color w:val="auto"/>
          <w:sz w:val="28"/>
          <w:szCs w:val="28"/>
        </w:rPr>
        <w:t>образовательная организация</w:t>
      </w:r>
      <w:r w:rsidRPr="00774E6D">
        <w:rPr>
          <w:color w:val="auto"/>
          <w:sz w:val="28"/>
          <w:szCs w:val="28"/>
        </w:rPr>
        <w:t xml:space="preserve">; план реализации проекта разрабатывается учащимся совместно с руководителем проекта). </w:t>
      </w:r>
      <w:r w:rsidR="006622DA" w:rsidRPr="00774E6D">
        <w:rPr>
          <w:color w:val="auto"/>
          <w:sz w:val="28"/>
          <w:szCs w:val="28"/>
        </w:rPr>
        <w:t>Образовательная организация</w:t>
      </w:r>
      <w:r w:rsidRPr="00774E6D">
        <w:rPr>
          <w:color w:val="auto"/>
          <w:sz w:val="28"/>
          <w:szCs w:val="28"/>
        </w:rPr>
        <w:t xml:space="preserve"> может предъявить и иные требования к организации проектной деятельности.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разделе о </w:t>
      </w:r>
      <w:r w:rsidRPr="00774E6D">
        <w:rPr>
          <w:b/>
          <w:bCs/>
          <w:color w:val="auto"/>
          <w:sz w:val="28"/>
          <w:szCs w:val="28"/>
        </w:rPr>
        <w:t xml:space="preserve">требованиях к содержанию и направленности проекта </w:t>
      </w:r>
      <w:r w:rsidRPr="00774E6D">
        <w:rPr>
          <w:color w:val="auto"/>
          <w:sz w:val="28"/>
          <w:szCs w:val="28"/>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774E6D">
        <w:rPr>
          <w:i/>
          <w:iCs/>
          <w:color w:val="auto"/>
          <w:sz w:val="28"/>
          <w:szCs w:val="28"/>
        </w:rPr>
        <w:t xml:space="preserve">типы работ и формы их представления </w:t>
      </w:r>
      <w:r w:rsidRPr="00774E6D">
        <w:rPr>
          <w:color w:val="auto"/>
          <w:sz w:val="28"/>
          <w:szCs w:val="28"/>
        </w:rPr>
        <w:t xml:space="preserve">и б) </w:t>
      </w:r>
      <w:r w:rsidRPr="00774E6D">
        <w:rPr>
          <w:i/>
          <w:iCs/>
          <w:color w:val="auto"/>
          <w:sz w:val="28"/>
          <w:szCs w:val="28"/>
        </w:rPr>
        <w:t>состав материалов</w:t>
      </w:r>
      <w:r w:rsidRPr="00774E6D">
        <w:rPr>
          <w:color w:val="auto"/>
          <w:sz w:val="28"/>
          <w:szCs w:val="28"/>
        </w:rPr>
        <w:t xml:space="preserve">, которые должны быть подготовлены по завершении проекта для его защиты. </w:t>
      </w:r>
    </w:p>
    <w:p w:rsidR="0015066E" w:rsidRPr="00774E6D" w:rsidRDefault="0015066E" w:rsidP="006F1E9D">
      <w:pPr>
        <w:pStyle w:val="Default"/>
        <w:ind w:firstLine="708"/>
        <w:jc w:val="both"/>
        <w:rPr>
          <w:color w:val="auto"/>
          <w:sz w:val="28"/>
          <w:szCs w:val="28"/>
        </w:rPr>
      </w:pPr>
      <w:r w:rsidRPr="00774E6D">
        <w:rPr>
          <w:color w:val="auto"/>
          <w:sz w:val="28"/>
          <w:szCs w:val="28"/>
        </w:rPr>
        <w:lastRenderedPageBreak/>
        <w:t xml:space="preserve">Так, например, </w:t>
      </w:r>
      <w:r w:rsidRPr="00774E6D">
        <w:rPr>
          <w:i/>
          <w:iCs/>
          <w:color w:val="auto"/>
          <w:sz w:val="28"/>
          <w:szCs w:val="28"/>
        </w:rPr>
        <w:t xml:space="preserve">результатом (продуктом) проектной деятельности </w:t>
      </w:r>
      <w:r w:rsidRPr="00774E6D">
        <w:rPr>
          <w:color w:val="auto"/>
          <w:sz w:val="28"/>
          <w:szCs w:val="28"/>
        </w:rPr>
        <w:t xml:space="preserve">может быть любая из следующих работ: </w:t>
      </w:r>
    </w:p>
    <w:p w:rsidR="0015066E" w:rsidRPr="00774E6D" w:rsidRDefault="0015066E" w:rsidP="00270C25">
      <w:pPr>
        <w:pStyle w:val="Default"/>
        <w:jc w:val="both"/>
        <w:rPr>
          <w:color w:val="auto"/>
          <w:sz w:val="28"/>
          <w:szCs w:val="28"/>
        </w:rPr>
      </w:pPr>
      <w:r w:rsidRPr="00774E6D">
        <w:rPr>
          <w:color w:val="auto"/>
          <w:sz w:val="28"/>
          <w:szCs w:val="28"/>
        </w:rPr>
        <w:t xml:space="preserve">а) </w:t>
      </w:r>
      <w:r w:rsidRPr="00774E6D">
        <w:rPr>
          <w:i/>
          <w:iCs/>
          <w:color w:val="auto"/>
          <w:sz w:val="28"/>
          <w:szCs w:val="28"/>
        </w:rPr>
        <w:t xml:space="preserve">письменная работа </w:t>
      </w:r>
      <w:r w:rsidRPr="00774E6D">
        <w:rPr>
          <w:color w:val="auto"/>
          <w:sz w:val="28"/>
          <w:szCs w:val="28"/>
        </w:rPr>
        <w:t xml:space="preserve">(эссе, реферат, аналитические материалы, обзорные материалы, отчёты о проведённых исследованиях, стендовый доклад и др.); </w:t>
      </w:r>
    </w:p>
    <w:p w:rsidR="0015066E" w:rsidRPr="00774E6D" w:rsidRDefault="0015066E" w:rsidP="00270C25">
      <w:pPr>
        <w:pStyle w:val="Default"/>
        <w:jc w:val="both"/>
        <w:rPr>
          <w:color w:val="auto"/>
          <w:sz w:val="28"/>
          <w:szCs w:val="28"/>
        </w:rPr>
      </w:pPr>
      <w:r w:rsidRPr="00774E6D">
        <w:rPr>
          <w:color w:val="auto"/>
          <w:sz w:val="28"/>
          <w:szCs w:val="28"/>
        </w:rPr>
        <w:t xml:space="preserve">б) </w:t>
      </w:r>
      <w:r w:rsidRPr="00774E6D">
        <w:rPr>
          <w:i/>
          <w:iCs/>
          <w:color w:val="auto"/>
          <w:sz w:val="28"/>
          <w:szCs w:val="28"/>
        </w:rPr>
        <w:t xml:space="preserve">художественная творческая работа </w:t>
      </w:r>
      <w:r w:rsidRPr="00774E6D">
        <w:rPr>
          <w:color w:val="auto"/>
          <w:sz w:val="28"/>
          <w:szCs w:val="28"/>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5066E" w:rsidRPr="00774E6D" w:rsidRDefault="0015066E" w:rsidP="00270C25">
      <w:pPr>
        <w:pStyle w:val="Default"/>
        <w:jc w:val="both"/>
        <w:rPr>
          <w:color w:val="auto"/>
          <w:sz w:val="28"/>
          <w:szCs w:val="28"/>
        </w:rPr>
      </w:pPr>
      <w:r w:rsidRPr="00774E6D">
        <w:rPr>
          <w:color w:val="auto"/>
          <w:sz w:val="28"/>
          <w:szCs w:val="28"/>
        </w:rPr>
        <w:t xml:space="preserve">в) </w:t>
      </w:r>
      <w:r w:rsidRPr="00774E6D">
        <w:rPr>
          <w:i/>
          <w:iCs/>
          <w:color w:val="auto"/>
          <w:sz w:val="28"/>
          <w:szCs w:val="28"/>
        </w:rPr>
        <w:t>материальный объект, макет</w:t>
      </w:r>
      <w:r w:rsidRPr="00774E6D">
        <w:rPr>
          <w:color w:val="auto"/>
          <w:sz w:val="28"/>
          <w:szCs w:val="28"/>
        </w:rPr>
        <w:t xml:space="preserve">, иное конструкторское изделие; </w:t>
      </w:r>
    </w:p>
    <w:p w:rsidR="0015066E" w:rsidRPr="00774E6D" w:rsidRDefault="0015066E" w:rsidP="00270C25">
      <w:pPr>
        <w:pStyle w:val="Default"/>
        <w:jc w:val="both"/>
        <w:rPr>
          <w:color w:val="auto"/>
          <w:sz w:val="28"/>
          <w:szCs w:val="28"/>
        </w:rPr>
      </w:pPr>
      <w:r w:rsidRPr="00774E6D">
        <w:rPr>
          <w:color w:val="auto"/>
          <w:sz w:val="28"/>
          <w:szCs w:val="28"/>
        </w:rPr>
        <w:t xml:space="preserve">г) </w:t>
      </w:r>
      <w:r w:rsidRPr="00774E6D">
        <w:rPr>
          <w:i/>
          <w:iCs/>
          <w:color w:val="auto"/>
          <w:sz w:val="28"/>
          <w:szCs w:val="28"/>
        </w:rPr>
        <w:t>отчётные материалы по социальному проекту</w:t>
      </w:r>
      <w:r w:rsidRPr="00774E6D">
        <w:rPr>
          <w:color w:val="auto"/>
          <w:sz w:val="28"/>
          <w:szCs w:val="28"/>
        </w:rPr>
        <w:t xml:space="preserve">, которые могут включать как тексты, так и мультимедийные продукты.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w:t>
      </w:r>
      <w:r w:rsidRPr="00774E6D">
        <w:rPr>
          <w:i/>
          <w:iCs/>
          <w:color w:val="auto"/>
          <w:sz w:val="28"/>
          <w:szCs w:val="28"/>
        </w:rPr>
        <w:t>состав материалов</w:t>
      </w:r>
      <w:r w:rsidRPr="00774E6D">
        <w:rPr>
          <w:color w:val="auto"/>
          <w:sz w:val="28"/>
          <w:szCs w:val="28"/>
        </w:rPr>
        <w:t xml:space="preserve">, которые должны быть подготовлены по завершению проекта для его защиты, в обязательном порядке включаются: </w:t>
      </w:r>
    </w:p>
    <w:p w:rsidR="0015066E" w:rsidRPr="00774E6D" w:rsidRDefault="0015066E" w:rsidP="004C50E6">
      <w:pPr>
        <w:pStyle w:val="Default"/>
        <w:ind w:firstLine="708"/>
        <w:jc w:val="both"/>
        <w:rPr>
          <w:color w:val="auto"/>
          <w:sz w:val="28"/>
          <w:szCs w:val="28"/>
        </w:rPr>
      </w:pPr>
      <w:r w:rsidRPr="00774E6D">
        <w:rPr>
          <w:color w:val="auto"/>
          <w:sz w:val="28"/>
          <w:szCs w:val="28"/>
        </w:rPr>
        <w:t xml:space="preserve">1) выносимый на защиту </w:t>
      </w:r>
      <w:r w:rsidRPr="00774E6D">
        <w:rPr>
          <w:i/>
          <w:iCs/>
          <w:color w:val="auto"/>
          <w:sz w:val="28"/>
          <w:szCs w:val="28"/>
        </w:rPr>
        <w:t>продукт проектной деятельности</w:t>
      </w:r>
      <w:r w:rsidRPr="00774E6D">
        <w:rPr>
          <w:color w:val="auto"/>
          <w:sz w:val="28"/>
          <w:szCs w:val="28"/>
        </w:rPr>
        <w:t xml:space="preserve">, представленный в одной из описанных выше форм; </w:t>
      </w:r>
    </w:p>
    <w:p w:rsidR="0015066E" w:rsidRPr="00774E6D" w:rsidRDefault="0015066E" w:rsidP="004C50E6">
      <w:pPr>
        <w:pStyle w:val="Default"/>
        <w:ind w:firstLine="708"/>
        <w:jc w:val="both"/>
        <w:rPr>
          <w:color w:val="auto"/>
          <w:sz w:val="28"/>
          <w:szCs w:val="28"/>
        </w:rPr>
      </w:pPr>
      <w:r w:rsidRPr="00774E6D">
        <w:rPr>
          <w:color w:val="auto"/>
          <w:sz w:val="28"/>
          <w:szCs w:val="28"/>
        </w:rPr>
        <w:t xml:space="preserve">2) подготовленная учащимся </w:t>
      </w:r>
      <w:r w:rsidRPr="00774E6D">
        <w:rPr>
          <w:i/>
          <w:iCs/>
          <w:color w:val="auto"/>
          <w:sz w:val="28"/>
          <w:szCs w:val="28"/>
        </w:rPr>
        <w:t xml:space="preserve">краткая пояснительная записка к проекту </w:t>
      </w:r>
      <w:r w:rsidRPr="00774E6D">
        <w:rPr>
          <w:color w:val="auto"/>
          <w:sz w:val="28"/>
          <w:szCs w:val="28"/>
        </w:rPr>
        <w:t xml:space="preserve">(объёмом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15066E" w:rsidRPr="00774E6D" w:rsidRDefault="0015066E" w:rsidP="004C50E6">
      <w:pPr>
        <w:pStyle w:val="Default"/>
        <w:ind w:firstLine="708"/>
        <w:jc w:val="both"/>
        <w:rPr>
          <w:color w:val="auto"/>
          <w:sz w:val="28"/>
          <w:szCs w:val="28"/>
        </w:rPr>
      </w:pPr>
      <w:r w:rsidRPr="00774E6D">
        <w:rPr>
          <w:color w:val="auto"/>
          <w:sz w:val="28"/>
          <w:szCs w:val="28"/>
        </w:rPr>
        <w:t xml:space="preserve">3) </w:t>
      </w:r>
      <w:r w:rsidRPr="00774E6D">
        <w:rPr>
          <w:i/>
          <w:iCs/>
          <w:color w:val="auto"/>
          <w:sz w:val="28"/>
          <w:szCs w:val="28"/>
        </w:rPr>
        <w:t xml:space="preserve">краткий отзыв руководителя, </w:t>
      </w:r>
      <w:r w:rsidRPr="00774E6D">
        <w:rPr>
          <w:color w:val="auto"/>
          <w:sz w:val="28"/>
          <w:szCs w:val="28"/>
        </w:rPr>
        <w:t xml:space="preserve">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774E6D">
        <w:rPr>
          <w:b/>
          <w:bCs/>
          <w:color w:val="auto"/>
          <w:sz w:val="28"/>
          <w:szCs w:val="28"/>
        </w:rPr>
        <w:t xml:space="preserve">В случае заимствования текста работы (плагиата) без указания ссылок на источник проект к защите не допускается.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разделе о </w:t>
      </w:r>
      <w:r w:rsidRPr="00774E6D">
        <w:rPr>
          <w:b/>
          <w:bCs/>
          <w:color w:val="auto"/>
          <w:sz w:val="28"/>
          <w:szCs w:val="28"/>
        </w:rPr>
        <w:t xml:space="preserve">требованиях к защите проекта </w:t>
      </w:r>
      <w:r w:rsidRPr="00774E6D">
        <w:rPr>
          <w:color w:val="auto"/>
          <w:sz w:val="28"/>
          <w:szCs w:val="28"/>
        </w:rPr>
        <w:t xml:space="preserve">указывается, что защита осуществляется в процессе специально организованной деятельности комиссии </w:t>
      </w:r>
      <w:r w:rsidR="006622DA" w:rsidRPr="00774E6D">
        <w:rPr>
          <w:color w:val="auto"/>
          <w:sz w:val="28"/>
          <w:szCs w:val="28"/>
        </w:rPr>
        <w:t>образовательной организации</w:t>
      </w:r>
      <w:r w:rsidRPr="00774E6D">
        <w:rPr>
          <w:color w:val="auto"/>
          <w:sz w:val="28"/>
          <w:szCs w:val="28"/>
        </w:rPr>
        <w:t xml:space="preserve">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15066E" w:rsidRPr="00774E6D" w:rsidRDefault="0015066E" w:rsidP="006F1E9D">
      <w:pPr>
        <w:pStyle w:val="Default"/>
        <w:ind w:firstLine="708"/>
        <w:jc w:val="both"/>
        <w:rPr>
          <w:color w:val="auto"/>
          <w:sz w:val="28"/>
          <w:szCs w:val="28"/>
        </w:rPr>
      </w:pPr>
      <w:r w:rsidRPr="00774E6D">
        <w:rPr>
          <w:color w:val="auto"/>
          <w:sz w:val="28"/>
          <w:szCs w:val="28"/>
        </w:rPr>
        <w:lastRenderedPageBreak/>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15066E" w:rsidRPr="00774E6D" w:rsidRDefault="0015066E" w:rsidP="006F1E9D">
      <w:pPr>
        <w:pStyle w:val="Default"/>
        <w:ind w:firstLine="708"/>
        <w:jc w:val="both"/>
        <w:rPr>
          <w:color w:val="auto"/>
          <w:sz w:val="28"/>
          <w:szCs w:val="28"/>
        </w:rPr>
      </w:pPr>
      <w:r w:rsidRPr="00774E6D">
        <w:rPr>
          <w:b/>
          <w:bCs/>
          <w:color w:val="auto"/>
          <w:sz w:val="28"/>
          <w:szCs w:val="28"/>
        </w:rPr>
        <w:t xml:space="preserve">Критерии оценки проектной работы </w:t>
      </w:r>
      <w:r w:rsidRPr="00774E6D">
        <w:rPr>
          <w:color w:val="auto"/>
          <w:sz w:val="28"/>
          <w:szCs w:val="28"/>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1. </w:t>
      </w:r>
      <w:r w:rsidRPr="00774E6D">
        <w:rPr>
          <w:b/>
          <w:bCs/>
          <w:color w:val="auto"/>
          <w:sz w:val="28"/>
          <w:szCs w:val="28"/>
        </w:rPr>
        <w:t>Способность к самостоятельному приобретению знаний и решению проблем</w:t>
      </w:r>
      <w:r w:rsidRPr="00774E6D">
        <w:rPr>
          <w:color w:val="auto"/>
          <w:sz w:val="28"/>
          <w:szCs w:val="28"/>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2. </w:t>
      </w:r>
      <w:r w:rsidRPr="00774E6D">
        <w:rPr>
          <w:b/>
          <w:bCs/>
          <w:color w:val="auto"/>
          <w:sz w:val="28"/>
          <w:szCs w:val="28"/>
        </w:rPr>
        <w:t>Сформированность предметных знаний и способов действий</w:t>
      </w:r>
      <w:r w:rsidRPr="00774E6D">
        <w:rPr>
          <w:color w:val="auto"/>
          <w:sz w:val="28"/>
          <w:szCs w:val="28"/>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3. </w:t>
      </w:r>
      <w:r w:rsidRPr="00774E6D">
        <w:rPr>
          <w:b/>
          <w:bCs/>
          <w:color w:val="auto"/>
          <w:sz w:val="28"/>
          <w:szCs w:val="28"/>
        </w:rPr>
        <w:t>Сформированность регулятивных действий</w:t>
      </w:r>
      <w:r w:rsidRPr="00774E6D">
        <w:rPr>
          <w:color w:val="auto"/>
          <w:sz w:val="28"/>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4. </w:t>
      </w:r>
      <w:r w:rsidRPr="00774E6D">
        <w:rPr>
          <w:b/>
          <w:bCs/>
          <w:color w:val="auto"/>
          <w:sz w:val="28"/>
          <w:szCs w:val="28"/>
        </w:rPr>
        <w:t>Сформированность коммуникативных действий</w:t>
      </w:r>
      <w:r w:rsidRPr="00774E6D">
        <w:rPr>
          <w:color w:val="auto"/>
          <w:sz w:val="28"/>
          <w:szCs w:val="28"/>
        </w:rP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15066E" w:rsidRPr="00774E6D" w:rsidRDefault="0015066E" w:rsidP="00083F3B">
      <w:pPr>
        <w:pStyle w:val="Default"/>
        <w:jc w:val="both"/>
        <w:rPr>
          <w:color w:val="auto"/>
          <w:sz w:val="28"/>
          <w:szCs w:val="28"/>
        </w:rPr>
      </w:pPr>
      <w:r w:rsidRPr="00774E6D">
        <w:rPr>
          <w:color w:val="auto"/>
          <w:sz w:val="28"/>
          <w:szCs w:val="28"/>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При </w:t>
      </w:r>
      <w:r w:rsidRPr="00774E6D">
        <w:rPr>
          <w:b/>
          <w:bCs/>
          <w:i/>
          <w:iCs/>
          <w:color w:val="auto"/>
          <w:sz w:val="28"/>
          <w:szCs w:val="28"/>
        </w:rPr>
        <w:t xml:space="preserve">интегральном описании </w:t>
      </w:r>
      <w:r w:rsidRPr="00774E6D">
        <w:rPr>
          <w:color w:val="auto"/>
          <w:sz w:val="28"/>
          <w:szCs w:val="28"/>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774E6D">
        <w:rPr>
          <w:i/>
          <w:iCs/>
          <w:color w:val="auto"/>
          <w:sz w:val="28"/>
          <w:szCs w:val="28"/>
        </w:rPr>
        <w:t xml:space="preserve">базовый </w:t>
      </w:r>
      <w:r w:rsidRPr="00774E6D">
        <w:rPr>
          <w:color w:val="auto"/>
          <w:sz w:val="28"/>
          <w:szCs w:val="28"/>
        </w:rPr>
        <w:t xml:space="preserve">и </w:t>
      </w:r>
      <w:r w:rsidRPr="00774E6D">
        <w:rPr>
          <w:i/>
          <w:iCs/>
          <w:color w:val="auto"/>
          <w:sz w:val="28"/>
          <w:szCs w:val="28"/>
        </w:rPr>
        <w:t>повышенный</w:t>
      </w:r>
      <w:r w:rsidRPr="00774E6D">
        <w:rPr>
          <w:color w:val="auto"/>
          <w:sz w:val="28"/>
          <w:szCs w:val="28"/>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7A4AEA" w:rsidRPr="00774E6D" w:rsidRDefault="007A4AEA" w:rsidP="00083F3B">
      <w:pPr>
        <w:pStyle w:val="Default"/>
        <w:jc w:val="both"/>
        <w:rPr>
          <w:color w:val="auto"/>
          <w:sz w:val="28"/>
          <w:szCs w:val="28"/>
        </w:rPr>
      </w:pPr>
      <w:r w:rsidRPr="00774E6D">
        <w:rPr>
          <w:color w:val="auto"/>
          <w:sz w:val="28"/>
          <w:szCs w:val="28"/>
        </w:rPr>
        <w:t>Ниже приводится примерное содержательное описание каждого из вышеназванных критериев.</w:t>
      </w:r>
    </w:p>
    <w:p w:rsidR="007A4AEA" w:rsidRPr="00774E6D" w:rsidRDefault="007A4AEA" w:rsidP="00083F3B">
      <w:pPr>
        <w:pStyle w:val="Default"/>
        <w:jc w:val="both"/>
        <w:rPr>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261"/>
        <w:gridCol w:w="3895"/>
      </w:tblGrid>
      <w:tr w:rsidR="006F1E9D" w:rsidRPr="00774E6D" w:rsidTr="009E17DA">
        <w:trPr>
          <w:trHeight w:val="125"/>
        </w:trPr>
        <w:tc>
          <w:tcPr>
            <w:tcW w:w="2376" w:type="dxa"/>
            <w:vMerge w:val="restart"/>
          </w:tcPr>
          <w:p w:rsidR="006F1E9D" w:rsidRPr="00774E6D" w:rsidRDefault="006F1E9D">
            <w:pPr>
              <w:pStyle w:val="Default"/>
              <w:rPr>
                <w:sz w:val="28"/>
                <w:szCs w:val="28"/>
              </w:rPr>
            </w:pPr>
            <w:r w:rsidRPr="00774E6D">
              <w:rPr>
                <w:b/>
                <w:bCs/>
                <w:sz w:val="28"/>
                <w:szCs w:val="28"/>
              </w:rPr>
              <w:t xml:space="preserve">Критерий </w:t>
            </w:r>
          </w:p>
        </w:tc>
        <w:tc>
          <w:tcPr>
            <w:tcW w:w="7156" w:type="dxa"/>
            <w:gridSpan w:val="2"/>
          </w:tcPr>
          <w:p w:rsidR="006F1E9D" w:rsidRPr="00774E6D" w:rsidRDefault="006F1E9D">
            <w:pPr>
              <w:pStyle w:val="Default"/>
              <w:rPr>
                <w:sz w:val="28"/>
                <w:szCs w:val="28"/>
              </w:rPr>
            </w:pPr>
            <w:r w:rsidRPr="00774E6D">
              <w:rPr>
                <w:b/>
                <w:bCs/>
                <w:sz w:val="28"/>
                <w:szCs w:val="28"/>
              </w:rPr>
              <w:t xml:space="preserve">Уровни сформированности навыков проектной деятельности </w:t>
            </w:r>
          </w:p>
        </w:tc>
      </w:tr>
      <w:tr w:rsidR="007A4AEA" w:rsidRPr="00774E6D" w:rsidTr="007A4AEA">
        <w:trPr>
          <w:trHeight w:val="125"/>
        </w:trPr>
        <w:tc>
          <w:tcPr>
            <w:tcW w:w="2376" w:type="dxa"/>
            <w:vMerge/>
          </w:tcPr>
          <w:p w:rsidR="007A4AEA" w:rsidRPr="00774E6D" w:rsidRDefault="007A4AEA">
            <w:pPr>
              <w:pStyle w:val="Default"/>
              <w:rPr>
                <w:sz w:val="28"/>
                <w:szCs w:val="28"/>
              </w:rPr>
            </w:pPr>
          </w:p>
        </w:tc>
        <w:tc>
          <w:tcPr>
            <w:tcW w:w="3261" w:type="dxa"/>
          </w:tcPr>
          <w:p w:rsidR="007A4AEA" w:rsidRPr="00774E6D" w:rsidRDefault="007A4AEA">
            <w:pPr>
              <w:pStyle w:val="Default"/>
              <w:rPr>
                <w:sz w:val="28"/>
                <w:szCs w:val="28"/>
              </w:rPr>
            </w:pPr>
            <w:r w:rsidRPr="00774E6D">
              <w:rPr>
                <w:b/>
                <w:bCs/>
                <w:sz w:val="28"/>
                <w:szCs w:val="28"/>
              </w:rPr>
              <w:t>Базовый</w:t>
            </w:r>
          </w:p>
        </w:tc>
        <w:tc>
          <w:tcPr>
            <w:tcW w:w="3895" w:type="dxa"/>
          </w:tcPr>
          <w:p w:rsidR="007A4AEA" w:rsidRPr="00774E6D" w:rsidRDefault="007A4AEA">
            <w:pPr>
              <w:pStyle w:val="Default"/>
              <w:rPr>
                <w:sz w:val="28"/>
                <w:szCs w:val="28"/>
              </w:rPr>
            </w:pPr>
            <w:r w:rsidRPr="00774E6D">
              <w:rPr>
                <w:b/>
                <w:bCs/>
                <w:sz w:val="28"/>
                <w:szCs w:val="28"/>
              </w:rPr>
              <w:t xml:space="preserve">Повышенный </w:t>
            </w:r>
          </w:p>
        </w:tc>
      </w:tr>
      <w:tr w:rsidR="0015066E" w:rsidRPr="00774E6D" w:rsidTr="007A4AEA">
        <w:trPr>
          <w:trHeight w:val="415"/>
        </w:trPr>
        <w:tc>
          <w:tcPr>
            <w:tcW w:w="2376" w:type="dxa"/>
          </w:tcPr>
          <w:p w:rsidR="0015066E" w:rsidRPr="00774E6D" w:rsidRDefault="0015066E" w:rsidP="006F1E9D">
            <w:pPr>
              <w:pStyle w:val="Default"/>
              <w:rPr>
                <w:sz w:val="28"/>
                <w:szCs w:val="28"/>
              </w:rPr>
            </w:pPr>
            <w:r w:rsidRPr="00774E6D">
              <w:rPr>
                <w:b/>
                <w:bCs/>
                <w:sz w:val="28"/>
                <w:szCs w:val="28"/>
              </w:rPr>
              <w:t xml:space="preserve">Самосто-ятельное приобретение знаний и решение проблем </w:t>
            </w:r>
          </w:p>
        </w:tc>
        <w:tc>
          <w:tcPr>
            <w:tcW w:w="3261" w:type="dxa"/>
          </w:tcPr>
          <w:p w:rsidR="0015066E" w:rsidRPr="00774E6D" w:rsidRDefault="0015066E">
            <w:pPr>
              <w:pStyle w:val="Default"/>
              <w:rPr>
                <w:sz w:val="28"/>
                <w:szCs w:val="28"/>
              </w:rPr>
            </w:pPr>
            <w:r w:rsidRPr="00774E6D">
              <w:rPr>
                <w:sz w:val="28"/>
                <w:szCs w:val="28"/>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895" w:type="dxa"/>
          </w:tcPr>
          <w:p w:rsidR="007A4AEA" w:rsidRPr="00774E6D" w:rsidRDefault="0015066E">
            <w:pPr>
              <w:pStyle w:val="Default"/>
              <w:rPr>
                <w:sz w:val="28"/>
                <w:szCs w:val="28"/>
              </w:rPr>
            </w:pPr>
            <w:r w:rsidRPr="00774E6D">
              <w:rPr>
                <w:sz w:val="28"/>
                <w:szCs w:val="28"/>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w:t>
            </w:r>
          </w:p>
          <w:p w:rsidR="0015066E" w:rsidRPr="00774E6D" w:rsidRDefault="007A4AEA">
            <w:pPr>
              <w:pStyle w:val="Default"/>
              <w:rPr>
                <w:sz w:val="28"/>
                <w:szCs w:val="28"/>
              </w:rPr>
            </w:pPr>
            <w:r w:rsidRPr="00774E6D">
              <w:rPr>
                <w:sz w:val="28"/>
                <w:szCs w:val="28"/>
              </w:rPr>
              <w:t xml:space="preserve">действий, достигать более глубокого понимания проблемы </w:t>
            </w:r>
          </w:p>
        </w:tc>
      </w:tr>
      <w:tr w:rsidR="007A4AEA" w:rsidRPr="00774E6D" w:rsidTr="007A4AEA">
        <w:trPr>
          <w:trHeight w:val="931"/>
        </w:trPr>
        <w:tc>
          <w:tcPr>
            <w:tcW w:w="2376" w:type="dxa"/>
          </w:tcPr>
          <w:p w:rsidR="007A4AEA" w:rsidRPr="00774E6D" w:rsidRDefault="007A4AEA">
            <w:pPr>
              <w:pStyle w:val="Default"/>
              <w:rPr>
                <w:sz w:val="28"/>
                <w:szCs w:val="28"/>
              </w:rPr>
            </w:pPr>
            <w:r w:rsidRPr="00774E6D">
              <w:rPr>
                <w:b/>
                <w:bCs/>
                <w:sz w:val="28"/>
                <w:szCs w:val="28"/>
              </w:rPr>
              <w:t xml:space="preserve">Знание предмета </w:t>
            </w:r>
          </w:p>
        </w:tc>
        <w:tc>
          <w:tcPr>
            <w:tcW w:w="3261" w:type="dxa"/>
          </w:tcPr>
          <w:p w:rsidR="007A4AEA" w:rsidRPr="00774E6D" w:rsidRDefault="007A4AEA">
            <w:pPr>
              <w:pStyle w:val="Default"/>
              <w:rPr>
                <w:sz w:val="28"/>
                <w:szCs w:val="28"/>
              </w:rPr>
            </w:pPr>
            <w:r w:rsidRPr="00774E6D">
              <w:rPr>
                <w:sz w:val="28"/>
                <w:szCs w:val="28"/>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895" w:type="dxa"/>
          </w:tcPr>
          <w:p w:rsidR="007A4AEA" w:rsidRPr="00774E6D" w:rsidRDefault="007A4AEA">
            <w:pPr>
              <w:pStyle w:val="Default"/>
              <w:rPr>
                <w:sz w:val="28"/>
                <w:szCs w:val="28"/>
              </w:rPr>
            </w:pPr>
            <w:r w:rsidRPr="00774E6D">
              <w:rPr>
                <w:sz w:val="28"/>
                <w:szCs w:val="28"/>
              </w:rPr>
              <w:t xml:space="preserve">Продемонстрировано свободное владение предметом проектной деятельности. Ошибки отсутствуют </w:t>
            </w:r>
          </w:p>
        </w:tc>
      </w:tr>
      <w:tr w:rsidR="007A4AEA" w:rsidRPr="00774E6D" w:rsidTr="007A4AEA">
        <w:trPr>
          <w:trHeight w:val="933"/>
        </w:trPr>
        <w:tc>
          <w:tcPr>
            <w:tcW w:w="2376" w:type="dxa"/>
          </w:tcPr>
          <w:p w:rsidR="007A4AEA" w:rsidRPr="00774E6D" w:rsidRDefault="007A4AEA" w:rsidP="006F1E9D">
            <w:pPr>
              <w:pStyle w:val="Default"/>
              <w:rPr>
                <w:sz w:val="28"/>
                <w:szCs w:val="28"/>
              </w:rPr>
            </w:pPr>
            <w:r w:rsidRPr="00774E6D">
              <w:rPr>
                <w:b/>
                <w:bCs/>
                <w:sz w:val="28"/>
                <w:szCs w:val="28"/>
              </w:rPr>
              <w:t xml:space="preserve">Регулятивные действия </w:t>
            </w:r>
          </w:p>
        </w:tc>
        <w:tc>
          <w:tcPr>
            <w:tcW w:w="3261" w:type="dxa"/>
          </w:tcPr>
          <w:p w:rsidR="007A4AEA" w:rsidRPr="00774E6D" w:rsidRDefault="007A4AEA">
            <w:pPr>
              <w:pStyle w:val="Default"/>
              <w:rPr>
                <w:sz w:val="28"/>
                <w:szCs w:val="28"/>
              </w:rPr>
            </w:pPr>
            <w:r w:rsidRPr="00774E6D">
              <w:rPr>
                <w:sz w:val="28"/>
                <w:szCs w:val="28"/>
              </w:rPr>
              <w:t xml:space="preserve">Продемонстрированы навыки определения темы и планирования работы. </w:t>
            </w:r>
          </w:p>
          <w:p w:rsidR="007A4AEA" w:rsidRPr="00774E6D" w:rsidRDefault="007A4AEA">
            <w:pPr>
              <w:pStyle w:val="Default"/>
              <w:rPr>
                <w:sz w:val="28"/>
                <w:szCs w:val="28"/>
              </w:rPr>
            </w:pPr>
            <w:r w:rsidRPr="00774E6D">
              <w:rPr>
                <w:sz w:val="28"/>
                <w:szCs w:val="28"/>
              </w:rPr>
              <w:t xml:space="preserve">Работа доведена до конца и представлена комиссии; </w:t>
            </w:r>
            <w:r w:rsidR="006F1E9D" w:rsidRPr="00774E6D">
              <w:rPr>
                <w:sz w:val="28"/>
                <w:szCs w:val="28"/>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895" w:type="dxa"/>
          </w:tcPr>
          <w:p w:rsidR="007A4AEA" w:rsidRPr="00774E6D" w:rsidRDefault="007A4AEA">
            <w:pPr>
              <w:pStyle w:val="Default"/>
              <w:rPr>
                <w:sz w:val="28"/>
                <w:szCs w:val="28"/>
              </w:rPr>
            </w:pPr>
            <w:r w:rsidRPr="00774E6D">
              <w:rPr>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r w:rsidR="006F1E9D" w:rsidRPr="00774E6D">
              <w:rPr>
                <w:sz w:val="28"/>
                <w:szCs w:val="28"/>
              </w:rPr>
              <w:t>Контроль и коррекция осуществлялись самостоятельно</w:t>
            </w:r>
          </w:p>
        </w:tc>
      </w:tr>
      <w:tr w:rsidR="007A4AEA" w:rsidRPr="00774E6D" w:rsidTr="006F1E9D">
        <w:trPr>
          <w:trHeight w:val="1415"/>
        </w:trPr>
        <w:tc>
          <w:tcPr>
            <w:tcW w:w="2376" w:type="dxa"/>
          </w:tcPr>
          <w:p w:rsidR="007A4AEA" w:rsidRPr="00774E6D" w:rsidRDefault="006F1E9D" w:rsidP="004C50E6">
            <w:pPr>
              <w:pStyle w:val="Default"/>
              <w:rPr>
                <w:sz w:val="28"/>
                <w:szCs w:val="28"/>
              </w:rPr>
            </w:pPr>
            <w:r w:rsidRPr="00774E6D">
              <w:rPr>
                <w:b/>
                <w:bCs/>
                <w:sz w:val="28"/>
                <w:szCs w:val="28"/>
              </w:rPr>
              <w:lastRenderedPageBreak/>
              <w:t>Комму</w:t>
            </w:r>
            <w:r w:rsidR="004C50E6" w:rsidRPr="00774E6D">
              <w:rPr>
                <w:b/>
                <w:bCs/>
                <w:sz w:val="28"/>
                <w:szCs w:val="28"/>
              </w:rPr>
              <w:t>никативные действия</w:t>
            </w:r>
            <w:r w:rsidR="007A4AEA" w:rsidRPr="00774E6D">
              <w:rPr>
                <w:b/>
                <w:bCs/>
                <w:sz w:val="28"/>
                <w:szCs w:val="28"/>
              </w:rPr>
              <w:t xml:space="preserve"> </w:t>
            </w:r>
          </w:p>
        </w:tc>
        <w:tc>
          <w:tcPr>
            <w:tcW w:w="3261" w:type="dxa"/>
          </w:tcPr>
          <w:p w:rsidR="007A4AEA" w:rsidRPr="00774E6D" w:rsidRDefault="007A4AEA">
            <w:pPr>
              <w:pStyle w:val="Default"/>
              <w:rPr>
                <w:sz w:val="28"/>
                <w:szCs w:val="28"/>
              </w:rPr>
            </w:pPr>
            <w:r w:rsidRPr="00774E6D">
              <w:rPr>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r w:rsidR="006F1E9D" w:rsidRPr="00774E6D">
              <w:rPr>
                <w:sz w:val="28"/>
                <w:szCs w:val="28"/>
              </w:rPr>
              <w:t>.</w:t>
            </w:r>
            <w:r w:rsidRPr="00774E6D">
              <w:rPr>
                <w:sz w:val="28"/>
                <w:szCs w:val="28"/>
              </w:rPr>
              <w:t xml:space="preserve"> </w:t>
            </w:r>
          </w:p>
        </w:tc>
        <w:tc>
          <w:tcPr>
            <w:tcW w:w="3895" w:type="dxa"/>
          </w:tcPr>
          <w:p w:rsidR="007A4AEA" w:rsidRPr="00774E6D" w:rsidRDefault="007A4AEA" w:rsidP="006F1E9D">
            <w:pPr>
              <w:pStyle w:val="Default"/>
              <w:rPr>
                <w:sz w:val="28"/>
                <w:szCs w:val="28"/>
              </w:rPr>
            </w:pPr>
            <w:r w:rsidRPr="00774E6D">
              <w:rPr>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r w:rsidR="006F1E9D" w:rsidRPr="00774E6D">
              <w:rPr>
                <w:sz w:val="28"/>
                <w:szCs w:val="28"/>
              </w:rPr>
              <w:t>.</w:t>
            </w:r>
          </w:p>
        </w:tc>
      </w:tr>
    </w:tbl>
    <w:p w:rsidR="007A4AEA" w:rsidRPr="00774E6D" w:rsidRDefault="007A4AEA" w:rsidP="007A4AEA">
      <w:pPr>
        <w:rPr>
          <w:sz w:val="28"/>
          <w:szCs w:val="28"/>
        </w:rPr>
      </w:pPr>
    </w:p>
    <w:p w:rsidR="006F1E9D" w:rsidRPr="00774E6D" w:rsidRDefault="007A4AEA" w:rsidP="00BD3AC5">
      <w:pPr>
        <w:pStyle w:val="Default"/>
        <w:ind w:firstLine="708"/>
        <w:jc w:val="both"/>
        <w:rPr>
          <w:sz w:val="28"/>
          <w:szCs w:val="28"/>
        </w:rPr>
      </w:pPr>
      <w:r w:rsidRPr="00774E6D">
        <w:rPr>
          <w:sz w:val="28"/>
          <w:szCs w:val="28"/>
        </w:rPr>
        <w:t xml:space="preserve">Решение о том, что проект выполнен на повышенном уровне, принимается при условии, что: </w:t>
      </w:r>
    </w:p>
    <w:p w:rsidR="006F1E9D" w:rsidRPr="00774E6D" w:rsidRDefault="007A4AEA" w:rsidP="00BD3AC5">
      <w:pPr>
        <w:pStyle w:val="Default"/>
        <w:ind w:firstLine="708"/>
        <w:jc w:val="both"/>
        <w:rPr>
          <w:sz w:val="28"/>
          <w:szCs w:val="28"/>
        </w:rPr>
      </w:pPr>
      <w:r w:rsidRPr="00774E6D">
        <w:rPr>
          <w:sz w:val="28"/>
          <w:szCs w:val="28"/>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r w:rsidR="006F1E9D" w:rsidRPr="00774E6D">
        <w:rPr>
          <w:sz w:val="28"/>
          <w:szCs w:val="28"/>
        </w:rPr>
        <w:t xml:space="preserve"> </w:t>
      </w:r>
      <w:r w:rsidRPr="00774E6D">
        <w:rPr>
          <w:sz w:val="28"/>
          <w:szCs w:val="28"/>
        </w:rPr>
        <w:t xml:space="preserve">Сформированность предметных знаний и способов действий может быть зафиксирована на базовом уровне; </w:t>
      </w:r>
    </w:p>
    <w:p w:rsidR="007A4AEA" w:rsidRPr="00774E6D" w:rsidRDefault="007A4AEA" w:rsidP="00BD3AC5">
      <w:pPr>
        <w:pStyle w:val="Default"/>
        <w:ind w:firstLine="708"/>
        <w:jc w:val="both"/>
        <w:rPr>
          <w:sz w:val="28"/>
          <w:szCs w:val="28"/>
        </w:rPr>
      </w:pPr>
      <w:r w:rsidRPr="00774E6D">
        <w:rPr>
          <w:sz w:val="28"/>
          <w:szCs w:val="28"/>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6F1E9D" w:rsidRPr="00774E6D" w:rsidRDefault="007A4AEA" w:rsidP="00BD3AC5">
      <w:pPr>
        <w:pStyle w:val="Default"/>
        <w:ind w:firstLine="708"/>
        <w:jc w:val="both"/>
        <w:rPr>
          <w:sz w:val="28"/>
          <w:szCs w:val="28"/>
        </w:rPr>
      </w:pPr>
      <w:r w:rsidRPr="00774E6D">
        <w:rPr>
          <w:sz w:val="28"/>
          <w:szCs w:val="28"/>
        </w:rPr>
        <w:t xml:space="preserve">Решение о том, что проект выполнен на базовом уровне, принимается при условии, что: </w:t>
      </w:r>
    </w:p>
    <w:p w:rsidR="006F1E9D" w:rsidRPr="00774E6D" w:rsidRDefault="007A4AEA" w:rsidP="00BD3AC5">
      <w:pPr>
        <w:pStyle w:val="Default"/>
        <w:ind w:firstLine="708"/>
        <w:jc w:val="both"/>
        <w:rPr>
          <w:sz w:val="28"/>
          <w:szCs w:val="28"/>
        </w:rPr>
      </w:pPr>
      <w:r w:rsidRPr="00774E6D">
        <w:rPr>
          <w:sz w:val="28"/>
          <w:szCs w:val="28"/>
        </w:rPr>
        <w:t>1) такая оценка выставлена комиссией по каждому из предъявляемых критериев;</w:t>
      </w:r>
    </w:p>
    <w:p w:rsidR="006F1E9D" w:rsidRPr="00774E6D" w:rsidRDefault="007A4AEA" w:rsidP="00BD3AC5">
      <w:pPr>
        <w:pStyle w:val="Default"/>
        <w:ind w:firstLine="708"/>
        <w:jc w:val="both"/>
        <w:rPr>
          <w:sz w:val="28"/>
          <w:szCs w:val="28"/>
        </w:rPr>
      </w:pPr>
      <w:r w:rsidRPr="00774E6D">
        <w:rPr>
          <w:sz w:val="28"/>
          <w:szCs w:val="28"/>
        </w:rPr>
        <w:t xml:space="preserve">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A4AEA" w:rsidRPr="00774E6D" w:rsidRDefault="007A4AEA" w:rsidP="00BD3AC5">
      <w:pPr>
        <w:pStyle w:val="Default"/>
        <w:ind w:firstLine="708"/>
        <w:jc w:val="both"/>
        <w:rPr>
          <w:sz w:val="28"/>
          <w:szCs w:val="28"/>
        </w:rPr>
      </w:pPr>
      <w:r w:rsidRPr="00774E6D">
        <w:rPr>
          <w:sz w:val="28"/>
          <w:szCs w:val="28"/>
        </w:rPr>
        <w:t xml:space="preserve">3) даны ответы на вопросы. </w:t>
      </w:r>
    </w:p>
    <w:p w:rsidR="007A4AEA" w:rsidRPr="00774E6D" w:rsidRDefault="007A4AEA" w:rsidP="00BD3AC5">
      <w:pPr>
        <w:pStyle w:val="Default"/>
        <w:ind w:firstLine="708"/>
        <w:jc w:val="both"/>
        <w:rPr>
          <w:sz w:val="28"/>
          <w:szCs w:val="28"/>
        </w:rPr>
      </w:pPr>
      <w:r w:rsidRPr="00774E6D">
        <w:rPr>
          <w:sz w:val="28"/>
          <w:szCs w:val="28"/>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7A4AEA" w:rsidRPr="00774E6D" w:rsidRDefault="007A4AEA" w:rsidP="00BD3AC5">
      <w:pPr>
        <w:pStyle w:val="Default"/>
        <w:ind w:firstLine="708"/>
        <w:jc w:val="both"/>
        <w:rPr>
          <w:sz w:val="28"/>
          <w:szCs w:val="28"/>
        </w:rPr>
      </w:pPr>
      <w:r w:rsidRPr="00774E6D">
        <w:rPr>
          <w:sz w:val="28"/>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7A4AEA" w:rsidRPr="00774E6D" w:rsidRDefault="007A4AEA" w:rsidP="00BD3AC5">
      <w:pPr>
        <w:pStyle w:val="Default"/>
        <w:ind w:firstLine="708"/>
        <w:jc w:val="both"/>
        <w:rPr>
          <w:sz w:val="28"/>
          <w:szCs w:val="28"/>
        </w:rPr>
      </w:pPr>
      <w:r w:rsidRPr="00774E6D">
        <w:rPr>
          <w:sz w:val="28"/>
          <w:szCs w:val="28"/>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7A4AEA" w:rsidRPr="00774E6D" w:rsidRDefault="007A4AEA" w:rsidP="00BD3AC5">
      <w:pPr>
        <w:pStyle w:val="Default"/>
        <w:ind w:firstLine="708"/>
        <w:jc w:val="both"/>
        <w:rPr>
          <w:sz w:val="28"/>
          <w:szCs w:val="28"/>
        </w:rPr>
      </w:pPr>
      <w:r w:rsidRPr="00774E6D">
        <w:rPr>
          <w:sz w:val="28"/>
          <w:szCs w:val="28"/>
        </w:rPr>
        <w:lastRenderedPageBreak/>
        <w:t>Результаты выполнения индивидуального проекта могут рассматриваться как дополнительное основание при зачислении выпускника обще</w:t>
      </w:r>
      <w:r w:rsidR="006622DA" w:rsidRPr="00774E6D">
        <w:rPr>
          <w:sz w:val="28"/>
          <w:szCs w:val="28"/>
        </w:rPr>
        <w:t>образовательной организации</w:t>
      </w:r>
      <w:r w:rsidRPr="00774E6D">
        <w:rPr>
          <w:sz w:val="28"/>
          <w:szCs w:val="28"/>
        </w:rPr>
        <w:t xml:space="preserve"> на избранное им направление профильного образования. </w:t>
      </w:r>
    </w:p>
    <w:p w:rsidR="007A4AEA" w:rsidRPr="00774E6D" w:rsidRDefault="007A4AEA" w:rsidP="00BD3AC5">
      <w:pPr>
        <w:pStyle w:val="Default"/>
        <w:ind w:firstLine="708"/>
        <w:jc w:val="both"/>
        <w:rPr>
          <w:sz w:val="28"/>
          <w:szCs w:val="28"/>
        </w:rPr>
      </w:pPr>
      <w:r w:rsidRPr="00774E6D">
        <w:rPr>
          <w:sz w:val="28"/>
          <w:szCs w:val="28"/>
        </w:rPr>
        <w:t xml:space="preserve"> 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rsidR="006F1E9D" w:rsidRPr="00774E6D" w:rsidRDefault="006F1E9D" w:rsidP="00BD3AC5">
      <w:pPr>
        <w:pStyle w:val="Default"/>
        <w:jc w:val="both"/>
        <w:rPr>
          <w:sz w:val="28"/>
          <w:szCs w:val="28"/>
        </w:rPr>
      </w:pPr>
    </w:p>
    <w:p w:rsidR="007A4AEA" w:rsidRPr="00774E6D" w:rsidRDefault="007A4AEA" w:rsidP="00BD3AC5">
      <w:pPr>
        <w:pStyle w:val="Default"/>
        <w:ind w:firstLine="708"/>
        <w:jc w:val="both"/>
        <w:rPr>
          <w:rFonts w:ascii="Arial" w:hAnsi="Arial" w:cs="Arial"/>
          <w:sz w:val="28"/>
          <w:szCs w:val="28"/>
        </w:rPr>
      </w:pPr>
      <w:r w:rsidRPr="00774E6D">
        <w:rPr>
          <w:rFonts w:ascii="Arial" w:hAnsi="Arial" w:cs="Arial"/>
          <w:b/>
          <w:bCs/>
          <w:sz w:val="28"/>
          <w:szCs w:val="28"/>
        </w:rPr>
        <w:t xml:space="preserve">1.3.4. Особенности оценки предметных результатов </w:t>
      </w:r>
    </w:p>
    <w:p w:rsidR="007A4AEA" w:rsidRPr="00774E6D" w:rsidRDefault="007A4AEA" w:rsidP="00BD3AC5">
      <w:pPr>
        <w:pStyle w:val="Default"/>
        <w:ind w:firstLine="708"/>
        <w:jc w:val="both"/>
        <w:rPr>
          <w:sz w:val="28"/>
          <w:szCs w:val="28"/>
        </w:rPr>
      </w:pPr>
      <w:r w:rsidRPr="00774E6D">
        <w:rPr>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7A4AEA" w:rsidRPr="00774E6D" w:rsidRDefault="007A4AEA" w:rsidP="00BD3AC5">
      <w:pPr>
        <w:pStyle w:val="Default"/>
        <w:ind w:firstLine="708"/>
        <w:jc w:val="both"/>
        <w:rPr>
          <w:sz w:val="28"/>
          <w:szCs w:val="28"/>
        </w:rPr>
      </w:pPr>
      <w:r w:rsidRPr="00774E6D">
        <w:rPr>
          <w:sz w:val="28"/>
          <w:szCs w:val="28"/>
        </w:rPr>
        <w:t xml:space="preserve">Формирование этих результатов обеспечивается за счёт основных </w:t>
      </w:r>
      <w:r w:rsidRPr="00774E6D">
        <w:rPr>
          <w:i/>
          <w:iCs/>
          <w:sz w:val="28"/>
          <w:szCs w:val="28"/>
        </w:rPr>
        <w:t xml:space="preserve">компонентов </w:t>
      </w:r>
      <w:r w:rsidR="006622DA" w:rsidRPr="00774E6D">
        <w:rPr>
          <w:i/>
          <w:iCs/>
          <w:sz w:val="28"/>
          <w:szCs w:val="28"/>
        </w:rPr>
        <w:t>образовательных отношениий</w:t>
      </w:r>
      <w:r w:rsidRPr="00774E6D">
        <w:rPr>
          <w:i/>
          <w:iCs/>
          <w:sz w:val="28"/>
          <w:szCs w:val="28"/>
        </w:rPr>
        <w:t xml:space="preserve"> — учебных предметов. </w:t>
      </w:r>
    </w:p>
    <w:p w:rsidR="007A4AEA" w:rsidRPr="00774E6D" w:rsidRDefault="007A4AEA" w:rsidP="00BD3AC5">
      <w:pPr>
        <w:pStyle w:val="Default"/>
        <w:jc w:val="both"/>
        <w:rPr>
          <w:sz w:val="28"/>
          <w:szCs w:val="28"/>
        </w:rPr>
      </w:pPr>
      <w:r w:rsidRPr="00774E6D">
        <w:rPr>
          <w:b/>
          <w:bCs/>
          <w:i/>
          <w:iCs/>
          <w:sz w:val="28"/>
          <w:szCs w:val="28"/>
        </w:rPr>
        <w:t xml:space="preserve">Оценка предметных результатов. </w:t>
      </w:r>
    </w:p>
    <w:p w:rsidR="007A4AEA" w:rsidRPr="00774E6D" w:rsidRDefault="007A4AEA" w:rsidP="00BD3AC5">
      <w:pPr>
        <w:pStyle w:val="Default"/>
        <w:ind w:firstLine="708"/>
        <w:jc w:val="both"/>
        <w:rPr>
          <w:color w:val="auto"/>
          <w:sz w:val="28"/>
          <w:szCs w:val="28"/>
        </w:rPr>
      </w:pPr>
      <w:r w:rsidRPr="00774E6D">
        <w:rPr>
          <w:sz w:val="28"/>
          <w:szCs w:val="28"/>
        </w:rPr>
        <w:t>Достижение предметных результатов обеспечивается за счет основных учебных предметов. Поэтому объектом оценки предметны</w:t>
      </w:r>
      <w:r w:rsidR="004759A4" w:rsidRPr="00774E6D">
        <w:rPr>
          <w:sz w:val="28"/>
          <w:szCs w:val="28"/>
        </w:rPr>
        <w:t>х результатов</w:t>
      </w:r>
      <w:r w:rsidRPr="00774E6D">
        <w:rPr>
          <w:sz w:val="28"/>
          <w:szCs w:val="28"/>
        </w:rPr>
        <w:t xml:space="preserve"> </w:t>
      </w:r>
      <w:r w:rsidR="004759A4" w:rsidRPr="00774E6D">
        <w:rPr>
          <w:sz w:val="28"/>
          <w:szCs w:val="28"/>
        </w:rPr>
        <w:t>АОУ лицея №5  я</w:t>
      </w:r>
      <w:r w:rsidRPr="00774E6D">
        <w:rPr>
          <w:color w:val="auto"/>
          <w:sz w:val="28"/>
          <w:szCs w:val="28"/>
        </w:rPr>
        <w:t xml:space="preserve">вляется способность учащихся решать учебно-познавательные и учебно-практические задачи.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общего образования является достижение предметных и метапредметных результатов основного общего образования, необходимых для продолжения образования.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Основным инструментом итоговой оценки являются итоговые комплексные работы – система заданий различного уровня сложности по школьным предметам.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774E6D">
        <w:rPr>
          <w:b/>
          <w:bCs/>
          <w:color w:val="auto"/>
          <w:sz w:val="28"/>
          <w:szCs w:val="28"/>
        </w:rPr>
        <w:t xml:space="preserve">выделение базового уровня достижений, как точки отсчёта </w:t>
      </w:r>
      <w:r w:rsidRPr="00774E6D">
        <w:rPr>
          <w:color w:val="auto"/>
          <w:sz w:val="28"/>
          <w:szCs w:val="28"/>
        </w:rPr>
        <w:t xml:space="preserve">при построении всей системы оценки и организации индивидуальной работы с обучающимися. </w:t>
      </w:r>
    </w:p>
    <w:p w:rsidR="007A4AEA" w:rsidRPr="00774E6D" w:rsidRDefault="007A4AEA" w:rsidP="00BD3AC5">
      <w:pPr>
        <w:pStyle w:val="Default"/>
        <w:ind w:firstLine="708"/>
        <w:jc w:val="both"/>
        <w:rPr>
          <w:color w:val="auto"/>
          <w:sz w:val="28"/>
          <w:szCs w:val="28"/>
        </w:rPr>
      </w:pPr>
      <w:r w:rsidRPr="00774E6D">
        <w:rPr>
          <w:color w:val="auto"/>
          <w:sz w:val="28"/>
          <w:szCs w:val="28"/>
        </w:rPr>
        <w:lastRenderedPageBreak/>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Практика показывает, что для описания достижений обучающихся целесообразно установить следующие пять уровней. </w:t>
      </w:r>
    </w:p>
    <w:p w:rsidR="007A4AEA" w:rsidRPr="00774E6D" w:rsidRDefault="007A4AEA" w:rsidP="00BD3AC5">
      <w:pPr>
        <w:pStyle w:val="Default"/>
        <w:ind w:firstLine="708"/>
        <w:jc w:val="both"/>
        <w:rPr>
          <w:color w:val="auto"/>
          <w:sz w:val="28"/>
          <w:szCs w:val="28"/>
        </w:rPr>
      </w:pPr>
      <w:r w:rsidRPr="00774E6D">
        <w:rPr>
          <w:b/>
          <w:bCs/>
          <w:color w:val="auto"/>
          <w:sz w:val="28"/>
          <w:szCs w:val="28"/>
        </w:rPr>
        <w:t xml:space="preserve">Базовый уровень достижений </w:t>
      </w:r>
      <w:r w:rsidRPr="00774E6D">
        <w:rPr>
          <w:color w:val="auto"/>
          <w:sz w:val="28"/>
          <w:szCs w:val="28"/>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w:t>
      </w:r>
      <w:r w:rsidR="006622DA" w:rsidRPr="00774E6D">
        <w:rPr>
          <w:color w:val="auto"/>
          <w:sz w:val="28"/>
          <w:szCs w:val="28"/>
        </w:rPr>
        <w:t>уровня</w:t>
      </w:r>
      <w:r w:rsidRPr="00774E6D">
        <w:rPr>
          <w:color w:val="auto"/>
          <w:sz w:val="28"/>
          <w:szCs w:val="28"/>
        </w:rPr>
        <w:t xml:space="preserve">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8474F7" w:rsidRPr="00774E6D" w:rsidRDefault="007A4AEA" w:rsidP="00BD3AC5">
      <w:pPr>
        <w:pStyle w:val="Default"/>
        <w:ind w:firstLine="708"/>
        <w:jc w:val="both"/>
        <w:rPr>
          <w:color w:val="auto"/>
          <w:sz w:val="28"/>
          <w:szCs w:val="28"/>
        </w:rPr>
      </w:pPr>
      <w:r w:rsidRPr="00774E6D">
        <w:rPr>
          <w:color w:val="auto"/>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 Целесообразно выделить следующие два уровня, </w:t>
      </w:r>
      <w:r w:rsidRPr="00774E6D">
        <w:rPr>
          <w:b/>
          <w:bCs/>
          <w:color w:val="auto"/>
          <w:sz w:val="28"/>
          <w:szCs w:val="28"/>
        </w:rPr>
        <w:t>превышающие базовый</w:t>
      </w:r>
      <w:r w:rsidRPr="00774E6D">
        <w:rPr>
          <w:color w:val="auto"/>
          <w:sz w:val="28"/>
          <w:szCs w:val="28"/>
        </w:rPr>
        <w:t xml:space="preserve">: </w:t>
      </w:r>
    </w:p>
    <w:p w:rsidR="007A4AEA" w:rsidRPr="00774E6D" w:rsidRDefault="007A4AEA" w:rsidP="00BD3AC5">
      <w:pPr>
        <w:pStyle w:val="Default"/>
        <w:jc w:val="both"/>
        <w:rPr>
          <w:color w:val="auto"/>
          <w:sz w:val="28"/>
          <w:szCs w:val="28"/>
        </w:rPr>
      </w:pPr>
      <w:r w:rsidRPr="00774E6D">
        <w:rPr>
          <w:color w:val="auto"/>
          <w:sz w:val="28"/>
          <w:szCs w:val="28"/>
        </w:rPr>
        <w:t xml:space="preserve">• </w:t>
      </w:r>
      <w:r w:rsidRPr="00774E6D">
        <w:rPr>
          <w:b/>
          <w:bCs/>
          <w:color w:val="auto"/>
          <w:sz w:val="28"/>
          <w:szCs w:val="28"/>
        </w:rPr>
        <w:t xml:space="preserve">повышенный уровень </w:t>
      </w:r>
      <w:r w:rsidRPr="00774E6D">
        <w:rPr>
          <w:color w:val="auto"/>
          <w:sz w:val="28"/>
          <w:szCs w:val="28"/>
        </w:rPr>
        <w:t xml:space="preserve">достижения планируемых результатов, оценка «хорошо» (отметка «4»); </w:t>
      </w:r>
    </w:p>
    <w:p w:rsidR="007A4AEA" w:rsidRPr="00774E6D" w:rsidRDefault="007A4AEA" w:rsidP="00BD3AC5">
      <w:pPr>
        <w:pStyle w:val="Default"/>
        <w:jc w:val="both"/>
        <w:rPr>
          <w:color w:val="auto"/>
          <w:sz w:val="28"/>
          <w:szCs w:val="28"/>
        </w:rPr>
      </w:pPr>
      <w:r w:rsidRPr="00774E6D">
        <w:rPr>
          <w:color w:val="auto"/>
          <w:sz w:val="28"/>
          <w:szCs w:val="28"/>
        </w:rPr>
        <w:t xml:space="preserve">• </w:t>
      </w:r>
      <w:r w:rsidRPr="00774E6D">
        <w:rPr>
          <w:b/>
          <w:bCs/>
          <w:color w:val="auto"/>
          <w:sz w:val="28"/>
          <w:szCs w:val="28"/>
        </w:rPr>
        <w:t xml:space="preserve">высокий уровень </w:t>
      </w:r>
      <w:r w:rsidRPr="00774E6D">
        <w:rPr>
          <w:color w:val="auto"/>
          <w:sz w:val="28"/>
          <w:szCs w:val="28"/>
        </w:rPr>
        <w:t xml:space="preserve">достижения планируемых результатов, оценка «отлично» (отметка «5»).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7A4AEA" w:rsidRPr="00774E6D" w:rsidRDefault="007A4AEA" w:rsidP="00BD3AC5">
      <w:pPr>
        <w:pStyle w:val="Default"/>
        <w:jc w:val="both"/>
        <w:rPr>
          <w:color w:val="auto"/>
          <w:sz w:val="28"/>
          <w:szCs w:val="28"/>
        </w:rPr>
      </w:pPr>
      <w:r w:rsidRPr="00774E6D">
        <w:rPr>
          <w:color w:val="auto"/>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Для описания подготовки учащихся, уровень достижений которых </w:t>
      </w:r>
      <w:r w:rsidRPr="00774E6D">
        <w:rPr>
          <w:b/>
          <w:bCs/>
          <w:color w:val="auto"/>
          <w:sz w:val="28"/>
          <w:szCs w:val="28"/>
        </w:rPr>
        <w:t>ниже базового</w:t>
      </w:r>
      <w:r w:rsidRPr="00774E6D">
        <w:rPr>
          <w:color w:val="auto"/>
          <w:sz w:val="28"/>
          <w:szCs w:val="28"/>
        </w:rPr>
        <w:t xml:space="preserve">, целесообразно выделить также два уровня: </w:t>
      </w:r>
    </w:p>
    <w:p w:rsidR="007A4AEA" w:rsidRPr="00774E6D" w:rsidRDefault="007A4AEA" w:rsidP="00BD3AC5">
      <w:pPr>
        <w:pStyle w:val="Default"/>
        <w:jc w:val="both"/>
        <w:rPr>
          <w:color w:val="auto"/>
          <w:sz w:val="28"/>
          <w:szCs w:val="28"/>
        </w:rPr>
      </w:pPr>
      <w:r w:rsidRPr="00774E6D">
        <w:rPr>
          <w:color w:val="auto"/>
          <w:sz w:val="28"/>
          <w:szCs w:val="28"/>
        </w:rPr>
        <w:t xml:space="preserve">• </w:t>
      </w:r>
      <w:r w:rsidRPr="00774E6D">
        <w:rPr>
          <w:b/>
          <w:bCs/>
          <w:color w:val="auto"/>
          <w:sz w:val="28"/>
          <w:szCs w:val="28"/>
        </w:rPr>
        <w:t xml:space="preserve">пониженный уровень </w:t>
      </w:r>
      <w:r w:rsidRPr="00774E6D">
        <w:rPr>
          <w:color w:val="auto"/>
          <w:sz w:val="28"/>
          <w:szCs w:val="28"/>
        </w:rPr>
        <w:t xml:space="preserve">достижений, оценка «неудовлетворительно» (отметка «2»); </w:t>
      </w:r>
    </w:p>
    <w:p w:rsidR="007A4AEA" w:rsidRPr="00774E6D" w:rsidRDefault="007A4AEA" w:rsidP="00BD3AC5">
      <w:pPr>
        <w:pStyle w:val="Default"/>
        <w:jc w:val="both"/>
        <w:rPr>
          <w:color w:val="auto"/>
          <w:sz w:val="28"/>
          <w:szCs w:val="28"/>
        </w:rPr>
      </w:pPr>
      <w:r w:rsidRPr="00774E6D">
        <w:rPr>
          <w:color w:val="auto"/>
          <w:sz w:val="28"/>
          <w:szCs w:val="28"/>
        </w:rPr>
        <w:t xml:space="preserve">• </w:t>
      </w:r>
      <w:r w:rsidRPr="00774E6D">
        <w:rPr>
          <w:b/>
          <w:bCs/>
          <w:color w:val="auto"/>
          <w:sz w:val="28"/>
          <w:szCs w:val="28"/>
        </w:rPr>
        <w:t xml:space="preserve">низкий уровень </w:t>
      </w:r>
      <w:r w:rsidRPr="00774E6D">
        <w:rPr>
          <w:color w:val="auto"/>
          <w:sz w:val="28"/>
          <w:szCs w:val="28"/>
        </w:rPr>
        <w:t xml:space="preserve">достижений, оценка «плохо» (отметка «1»).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Как правило, </w:t>
      </w:r>
      <w:r w:rsidRPr="00774E6D">
        <w:rPr>
          <w:b/>
          <w:bCs/>
          <w:color w:val="auto"/>
          <w:sz w:val="28"/>
          <w:szCs w:val="28"/>
        </w:rPr>
        <w:t xml:space="preserve">пониженный уровень </w:t>
      </w:r>
      <w:r w:rsidRPr="00774E6D">
        <w:rPr>
          <w:color w:val="auto"/>
          <w:sz w:val="28"/>
          <w:szCs w:val="28"/>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w:t>
      </w:r>
      <w:r w:rsidRPr="00774E6D">
        <w:rPr>
          <w:color w:val="auto"/>
          <w:sz w:val="28"/>
          <w:szCs w:val="28"/>
        </w:rPr>
        <w:lastRenderedPageBreak/>
        <w:t xml:space="preserve">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7A4AEA" w:rsidRPr="00774E6D" w:rsidRDefault="007A4AEA" w:rsidP="00BD3AC5">
      <w:pPr>
        <w:ind w:firstLine="708"/>
        <w:jc w:val="both"/>
        <w:rPr>
          <w:sz w:val="28"/>
          <w:szCs w:val="28"/>
        </w:rPr>
      </w:pPr>
      <w:r w:rsidRPr="00774E6D">
        <w:rPr>
          <w:b/>
          <w:bCs/>
          <w:sz w:val="28"/>
          <w:szCs w:val="28"/>
        </w:rPr>
        <w:t xml:space="preserve">Низкий уровень </w:t>
      </w:r>
      <w:r w:rsidRPr="00774E6D">
        <w:rPr>
          <w:sz w:val="28"/>
          <w:szCs w:val="28"/>
        </w:rP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A4AEA" w:rsidRPr="00774E6D" w:rsidRDefault="007A4AEA" w:rsidP="00BD3AC5">
      <w:pPr>
        <w:jc w:val="both"/>
        <w:rPr>
          <w:sz w:val="28"/>
          <w:szCs w:val="28"/>
        </w:rPr>
      </w:pPr>
    </w:p>
    <w:p w:rsidR="0034220C" w:rsidRPr="00774E6D" w:rsidRDefault="0034220C" w:rsidP="00BD3AC5">
      <w:pPr>
        <w:jc w:val="both"/>
        <w:rPr>
          <w:sz w:val="28"/>
          <w:szCs w:val="28"/>
        </w:rPr>
      </w:pPr>
      <w:r w:rsidRPr="00774E6D">
        <w:rPr>
          <w:b/>
          <w:bCs/>
          <w:i/>
          <w:iCs/>
          <w:sz w:val="28"/>
          <w:szCs w:val="28"/>
        </w:rPr>
        <w:t>Уровни оценки достижения планируемых результатов освоения основной образовательной программы основного общего образования.</w:t>
      </w:r>
    </w:p>
    <w:p w:rsidR="0034220C" w:rsidRPr="00774E6D" w:rsidRDefault="0034220C" w:rsidP="00BD3AC5">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2"/>
        <w:gridCol w:w="4752"/>
      </w:tblGrid>
      <w:tr w:rsidR="007A4AEA" w:rsidRPr="00774E6D" w:rsidTr="0034220C">
        <w:trPr>
          <w:trHeight w:val="288"/>
        </w:trPr>
        <w:tc>
          <w:tcPr>
            <w:tcW w:w="4752" w:type="dxa"/>
          </w:tcPr>
          <w:p w:rsidR="007A4AEA" w:rsidRPr="00774E6D" w:rsidRDefault="007A4AEA" w:rsidP="00BD3AC5">
            <w:pPr>
              <w:pStyle w:val="Default"/>
              <w:jc w:val="both"/>
              <w:rPr>
                <w:sz w:val="28"/>
                <w:szCs w:val="28"/>
              </w:rPr>
            </w:pPr>
            <w:r w:rsidRPr="00774E6D">
              <w:rPr>
                <w:sz w:val="28"/>
                <w:szCs w:val="28"/>
              </w:rPr>
              <w:t xml:space="preserve">Уровни оценки и сопоставление уровней </w:t>
            </w:r>
          </w:p>
        </w:tc>
        <w:tc>
          <w:tcPr>
            <w:tcW w:w="4752" w:type="dxa"/>
          </w:tcPr>
          <w:p w:rsidR="007A4AEA" w:rsidRPr="00774E6D" w:rsidRDefault="007A4AEA" w:rsidP="00BD3AC5">
            <w:pPr>
              <w:pStyle w:val="Default"/>
              <w:jc w:val="both"/>
              <w:rPr>
                <w:sz w:val="28"/>
                <w:szCs w:val="28"/>
              </w:rPr>
            </w:pPr>
            <w:r w:rsidRPr="00774E6D">
              <w:rPr>
                <w:sz w:val="28"/>
                <w:szCs w:val="28"/>
              </w:rPr>
              <w:t xml:space="preserve">Уровни сформированности </w:t>
            </w:r>
            <w:r w:rsidR="008474F7" w:rsidRPr="00774E6D">
              <w:rPr>
                <w:sz w:val="28"/>
                <w:szCs w:val="28"/>
              </w:rPr>
              <w:t>УУД</w:t>
            </w:r>
          </w:p>
        </w:tc>
      </w:tr>
      <w:tr w:rsidR="007A4AEA" w:rsidRPr="00774E6D" w:rsidTr="0034220C">
        <w:trPr>
          <w:trHeight w:val="127"/>
        </w:trPr>
        <w:tc>
          <w:tcPr>
            <w:tcW w:w="4752" w:type="dxa"/>
          </w:tcPr>
          <w:p w:rsidR="007A4AEA" w:rsidRPr="00774E6D" w:rsidRDefault="007A4AEA" w:rsidP="00BD3AC5">
            <w:pPr>
              <w:pStyle w:val="Default"/>
              <w:jc w:val="both"/>
              <w:rPr>
                <w:sz w:val="28"/>
                <w:szCs w:val="28"/>
              </w:rPr>
            </w:pPr>
            <w:r w:rsidRPr="00774E6D">
              <w:rPr>
                <w:sz w:val="28"/>
                <w:szCs w:val="28"/>
              </w:rPr>
              <w:t xml:space="preserve">Повышенный, высокий </w:t>
            </w:r>
          </w:p>
        </w:tc>
        <w:tc>
          <w:tcPr>
            <w:tcW w:w="4752" w:type="dxa"/>
          </w:tcPr>
          <w:p w:rsidR="0034220C" w:rsidRPr="00774E6D" w:rsidRDefault="007A4AEA" w:rsidP="00BD3AC5">
            <w:pPr>
              <w:pStyle w:val="Default"/>
              <w:jc w:val="both"/>
              <w:rPr>
                <w:sz w:val="28"/>
                <w:szCs w:val="28"/>
              </w:rPr>
            </w:pPr>
            <w:r w:rsidRPr="00774E6D">
              <w:rPr>
                <w:sz w:val="28"/>
                <w:szCs w:val="28"/>
              </w:rPr>
              <w:t>Знает и может получить возможность научиться</w:t>
            </w:r>
            <w:r w:rsidR="0034220C" w:rsidRPr="00774E6D">
              <w:rPr>
                <w:sz w:val="28"/>
                <w:szCs w:val="28"/>
              </w:rPr>
              <w:t xml:space="preserve"> личностным, регулятивным, познавательным и коммуникативным универсальным учебным действиям в новой творческой ситуации.</w:t>
            </w:r>
          </w:p>
          <w:p w:rsidR="007A4AEA" w:rsidRPr="00774E6D" w:rsidRDefault="007A4AEA" w:rsidP="00BD3AC5">
            <w:pPr>
              <w:pStyle w:val="Default"/>
              <w:jc w:val="both"/>
              <w:rPr>
                <w:sz w:val="28"/>
                <w:szCs w:val="28"/>
              </w:rPr>
            </w:pPr>
            <w:r w:rsidRPr="00774E6D">
              <w:rPr>
                <w:sz w:val="28"/>
                <w:szCs w:val="28"/>
              </w:rPr>
              <w:t xml:space="preserve"> </w:t>
            </w:r>
          </w:p>
        </w:tc>
      </w:tr>
      <w:tr w:rsidR="0034220C" w:rsidRPr="00774E6D" w:rsidTr="0034220C">
        <w:trPr>
          <w:trHeight w:val="127"/>
        </w:trPr>
        <w:tc>
          <w:tcPr>
            <w:tcW w:w="4752" w:type="dxa"/>
            <w:tcBorders>
              <w:top w:val="single" w:sz="4" w:space="0" w:color="auto"/>
              <w:left w:val="single" w:sz="4" w:space="0" w:color="auto"/>
              <w:bottom w:val="single" w:sz="4" w:space="0" w:color="auto"/>
              <w:right w:val="single" w:sz="4" w:space="0" w:color="auto"/>
            </w:tcBorders>
          </w:tcPr>
          <w:p w:rsidR="0034220C" w:rsidRPr="00774E6D" w:rsidRDefault="0034220C" w:rsidP="00BD3AC5">
            <w:pPr>
              <w:pStyle w:val="Default"/>
              <w:jc w:val="both"/>
              <w:rPr>
                <w:sz w:val="28"/>
                <w:szCs w:val="28"/>
              </w:rPr>
            </w:pPr>
            <w:r w:rsidRPr="00774E6D">
              <w:rPr>
                <w:sz w:val="28"/>
                <w:szCs w:val="28"/>
              </w:rPr>
              <w:t xml:space="preserve">Базовый </w:t>
            </w:r>
          </w:p>
        </w:tc>
        <w:tc>
          <w:tcPr>
            <w:tcW w:w="4752" w:type="dxa"/>
            <w:tcBorders>
              <w:top w:val="single" w:sz="4" w:space="0" w:color="auto"/>
              <w:left w:val="single" w:sz="4" w:space="0" w:color="auto"/>
              <w:bottom w:val="single" w:sz="4" w:space="0" w:color="auto"/>
              <w:right w:val="single" w:sz="4" w:space="0" w:color="auto"/>
            </w:tcBorders>
          </w:tcPr>
          <w:p w:rsidR="0034220C" w:rsidRPr="00774E6D" w:rsidRDefault="0034220C" w:rsidP="00BD3AC5">
            <w:pPr>
              <w:pStyle w:val="Default"/>
              <w:jc w:val="both"/>
              <w:rPr>
                <w:sz w:val="28"/>
                <w:szCs w:val="28"/>
              </w:rPr>
            </w:pPr>
            <w:r w:rsidRPr="00774E6D">
              <w:rPr>
                <w:sz w:val="28"/>
                <w:szCs w:val="28"/>
              </w:rPr>
              <w:t xml:space="preserve">Знает и может получить возможность научиться личностным, регулятивным, познавательным и коммуникативным универсальным учебным действиям в знакомой ситуации. </w:t>
            </w:r>
          </w:p>
        </w:tc>
      </w:tr>
      <w:tr w:rsidR="0034220C" w:rsidRPr="00774E6D" w:rsidTr="0034220C">
        <w:trPr>
          <w:trHeight w:val="127"/>
        </w:trPr>
        <w:tc>
          <w:tcPr>
            <w:tcW w:w="4752" w:type="dxa"/>
            <w:tcBorders>
              <w:top w:val="single" w:sz="4" w:space="0" w:color="auto"/>
              <w:left w:val="single" w:sz="4" w:space="0" w:color="auto"/>
              <w:bottom w:val="single" w:sz="4" w:space="0" w:color="auto"/>
              <w:right w:val="single" w:sz="4" w:space="0" w:color="auto"/>
            </w:tcBorders>
          </w:tcPr>
          <w:p w:rsidR="0034220C" w:rsidRPr="00774E6D" w:rsidRDefault="0034220C" w:rsidP="00BD3AC5">
            <w:pPr>
              <w:pStyle w:val="Default"/>
              <w:jc w:val="both"/>
              <w:rPr>
                <w:sz w:val="28"/>
                <w:szCs w:val="28"/>
              </w:rPr>
            </w:pPr>
            <w:r w:rsidRPr="00774E6D">
              <w:rPr>
                <w:sz w:val="28"/>
                <w:szCs w:val="28"/>
              </w:rPr>
              <w:t xml:space="preserve">Пониженный, низкий </w:t>
            </w:r>
          </w:p>
        </w:tc>
        <w:tc>
          <w:tcPr>
            <w:tcW w:w="4752" w:type="dxa"/>
            <w:tcBorders>
              <w:top w:val="single" w:sz="4" w:space="0" w:color="auto"/>
              <w:left w:val="single" w:sz="4" w:space="0" w:color="auto"/>
              <w:bottom w:val="single" w:sz="4" w:space="0" w:color="auto"/>
              <w:right w:val="single" w:sz="4" w:space="0" w:color="auto"/>
            </w:tcBorders>
          </w:tcPr>
          <w:p w:rsidR="0034220C" w:rsidRPr="00774E6D" w:rsidRDefault="0034220C" w:rsidP="00BD3AC5">
            <w:pPr>
              <w:pStyle w:val="Default"/>
              <w:jc w:val="both"/>
              <w:rPr>
                <w:sz w:val="28"/>
                <w:szCs w:val="28"/>
              </w:rPr>
            </w:pPr>
            <w:r w:rsidRPr="00774E6D">
              <w:rPr>
                <w:sz w:val="28"/>
                <w:szCs w:val="28"/>
              </w:rPr>
              <w:t xml:space="preserve">Знает и может получить возможность научиться личностным, регулятивным, познавательным и коммуникативным универсальным учебным действиям. </w:t>
            </w:r>
          </w:p>
        </w:tc>
      </w:tr>
    </w:tbl>
    <w:p w:rsidR="007A4AEA" w:rsidRPr="00774E6D" w:rsidRDefault="007A4AEA" w:rsidP="00BD3AC5">
      <w:pPr>
        <w:jc w:val="both"/>
        <w:rPr>
          <w:sz w:val="28"/>
          <w:szCs w:val="28"/>
        </w:rPr>
      </w:pPr>
    </w:p>
    <w:p w:rsidR="0034220C" w:rsidRPr="00774E6D" w:rsidRDefault="0034220C" w:rsidP="00BD3AC5">
      <w:pPr>
        <w:pStyle w:val="Default"/>
        <w:ind w:firstLine="708"/>
        <w:jc w:val="both"/>
        <w:rPr>
          <w:sz w:val="28"/>
          <w:szCs w:val="28"/>
        </w:rPr>
      </w:pPr>
      <w:r w:rsidRPr="00774E6D">
        <w:rPr>
          <w:sz w:val="28"/>
          <w:szCs w:val="28"/>
        </w:rPr>
        <w:t xml:space="preserve">Описанный выше подход целесообразно применять в ходе различных процедур оценивания: </w:t>
      </w:r>
      <w:r w:rsidRPr="00774E6D">
        <w:rPr>
          <w:b/>
          <w:i/>
          <w:sz w:val="28"/>
          <w:szCs w:val="28"/>
        </w:rPr>
        <w:t>текущего, промежуточного и итогового</w:t>
      </w:r>
      <w:r w:rsidRPr="00774E6D">
        <w:rPr>
          <w:sz w:val="28"/>
          <w:szCs w:val="28"/>
        </w:rPr>
        <w:t xml:space="preserve">. </w:t>
      </w:r>
    </w:p>
    <w:p w:rsidR="0034220C" w:rsidRDefault="0034220C" w:rsidP="00BD3AC5">
      <w:pPr>
        <w:pStyle w:val="Default"/>
        <w:ind w:firstLine="708"/>
        <w:jc w:val="both"/>
        <w:rPr>
          <w:sz w:val="28"/>
          <w:szCs w:val="28"/>
        </w:rPr>
      </w:pPr>
      <w:r w:rsidRPr="00774E6D">
        <w:rPr>
          <w:sz w:val="28"/>
          <w:szCs w:val="28"/>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w:t>
      </w:r>
      <w:r w:rsidRPr="00774E6D">
        <w:rPr>
          <w:sz w:val="28"/>
          <w:szCs w:val="28"/>
        </w:rPr>
        <w:lastRenderedPageBreak/>
        <w:t>низкие уровни достижений. Важно акцентировать внимание не на ошибках,</w:t>
      </w:r>
      <w:r w:rsidRPr="001A0815">
        <w:t xml:space="preserve"> </w:t>
      </w:r>
      <w:r>
        <w:rPr>
          <w:sz w:val="28"/>
          <w:szCs w:val="28"/>
        </w:rPr>
        <w:t xml:space="preserve">которые сделал обучающийся, а на учебных достижениях, которые обеспечивают продвижение вперёд в освоении содержания образования. </w:t>
      </w:r>
    </w:p>
    <w:p w:rsidR="0034220C" w:rsidRDefault="0034220C" w:rsidP="00BD3AC5">
      <w:pPr>
        <w:pStyle w:val="Default"/>
        <w:ind w:firstLine="708"/>
        <w:jc w:val="both"/>
        <w:rPr>
          <w:color w:val="auto"/>
          <w:sz w:val="28"/>
          <w:szCs w:val="28"/>
        </w:rPr>
      </w:pPr>
      <w:r>
        <w:rPr>
          <w:color w:val="auto"/>
          <w:sz w:val="28"/>
          <w:szCs w:val="28"/>
        </w:rPr>
        <w:t xml:space="preserve">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34220C" w:rsidRDefault="0034220C" w:rsidP="00BD3AC5">
      <w:pPr>
        <w:jc w:val="both"/>
        <w:rPr>
          <w:sz w:val="28"/>
          <w:szCs w:val="28"/>
        </w:rPr>
      </w:pPr>
      <w:r>
        <w:rPr>
          <w:sz w:val="28"/>
          <w:szCs w:val="28"/>
        </w:rPr>
        <w:t>Таким образом, формирование оценки обучающегося в рамках предмета с учетом предметных и метапредметных результатов обучения представлено следующим образом по четвертям /полугодиям:</w:t>
      </w:r>
    </w:p>
    <w:p w:rsidR="0034220C" w:rsidRDefault="0034220C" w:rsidP="0034220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977"/>
        <w:gridCol w:w="3152"/>
      </w:tblGrid>
      <w:tr w:rsidR="0034220C" w:rsidTr="0034220C">
        <w:trPr>
          <w:trHeight w:val="125"/>
        </w:trPr>
        <w:tc>
          <w:tcPr>
            <w:tcW w:w="3227" w:type="dxa"/>
          </w:tcPr>
          <w:p w:rsidR="0034220C" w:rsidRDefault="0034220C">
            <w:pPr>
              <w:pStyle w:val="Default"/>
              <w:rPr>
                <w:sz w:val="28"/>
                <w:szCs w:val="28"/>
              </w:rPr>
            </w:pPr>
            <w:r>
              <w:rPr>
                <w:b/>
                <w:bCs/>
                <w:sz w:val="28"/>
                <w:szCs w:val="28"/>
              </w:rPr>
              <w:t xml:space="preserve">Компонент </w:t>
            </w:r>
          </w:p>
        </w:tc>
        <w:tc>
          <w:tcPr>
            <w:tcW w:w="2977" w:type="dxa"/>
          </w:tcPr>
          <w:p w:rsidR="0034220C" w:rsidRDefault="0034220C">
            <w:pPr>
              <w:pStyle w:val="Default"/>
              <w:rPr>
                <w:sz w:val="28"/>
                <w:szCs w:val="28"/>
              </w:rPr>
            </w:pPr>
            <w:r>
              <w:rPr>
                <w:b/>
                <w:bCs/>
                <w:sz w:val="28"/>
                <w:szCs w:val="28"/>
              </w:rPr>
              <w:t xml:space="preserve">Ответственный </w:t>
            </w:r>
          </w:p>
        </w:tc>
        <w:tc>
          <w:tcPr>
            <w:tcW w:w="3152" w:type="dxa"/>
          </w:tcPr>
          <w:p w:rsidR="0034220C" w:rsidRDefault="0034220C">
            <w:pPr>
              <w:pStyle w:val="Default"/>
              <w:rPr>
                <w:sz w:val="28"/>
                <w:szCs w:val="28"/>
              </w:rPr>
            </w:pPr>
            <w:r>
              <w:rPr>
                <w:b/>
                <w:bCs/>
                <w:sz w:val="28"/>
                <w:szCs w:val="28"/>
              </w:rPr>
              <w:t xml:space="preserve">Формирование оценки </w:t>
            </w:r>
          </w:p>
        </w:tc>
      </w:tr>
      <w:tr w:rsidR="0034220C" w:rsidTr="0034220C">
        <w:trPr>
          <w:trHeight w:val="1254"/>
        </w:trPr>
        <w:tc>
          <w:tcPr>
            <w:tcW w:w="3227" w:type="dxa"/>
          </w:tcPr>
          <w:p w:rsidR="0034220C" w:rsidRDefault="0034220C">
            <w:pPr>
              <w:pStyle w:val="Default"/>
              <w:rPr>
                <w:sz w:val="28"/>
                <w:szCs w:val="28"/>
              </w:rPr>
            </w:pPr>
            <w:r>
              <w:rPr>
                <w:sz w:val="28"/>
                <w:szCs w:val="28"/>
              </w:rPr>
              <w:t xml:space="preserve">Текущее и промежуточное оценивание </w:t>
            </w:r>
          </w:p>
        </w:tc>
        <w:tc>
          <w:tcPr>
            <w:tcW w:w="2977" w:type="dxa"/>
          </w:tcPr>
          <w:p w:rsidR="0034220C" w:rsidRDefault="0034220C">
            <w:pPr>
              <w:pStyle w:val="Default"/>
              <w:rPr>
                <w:sz w:val="28"/>
                <w:szCs w:val="28"/>
              </w:rPr>
            </w:pPr>
            <w:r>
              <w:rPr>
                <w:sz w:val="28"/>
                <w:szCs w:val="28"/>
              </w:rPr>
              <w:t xml:space="preserve">Учитель - предметник </w:t>
            </w:r>
          </w:p>
        </w:tc>
        <w:tc>
          <w:tcPr>
            <w:tcW w:w="3152" w:type="dxa"/>
            <w:vMerge w:val="restart"/>
          </w:tcPr>
          <w:p w:rsidR="0034220C" w:rsidRDefault="0034220C">
            <w:pPr>
              <w:pStyle w:val="Default"/>
              <w:rPr>
                <w:sz w:val="28"/>
                <w:szCs w:val="28"/>
              </w:rPr>
            </w:pPr>
            <w:r>
              <w:rPr>
                <w:sz w:val="28"/>
                <w:szCs w:val="28"/>
              </w:rPr>
              <w:t xml:space="preserve">В рамках освоения учебной программы и в соответствии с оцениванием предметных и метапредметных результатов обучения по предмету </w:t>
            </w:r>
          </w:p>
        </w:tc>
      </w:tr>
      <w:tr w:rsidR="0034220C" w:rsidTr="0034220C">
        <w:trPr>
          <w:trHeight w:val="449"/>
        </w:trPr>
        <w:tc>
          <w:tcPr>
            <w:tcW w:w="3227" w:type="dxa"/>
          </w:tcPr>
          <w:p w:rsidR="0034220C" w:rsidRDefault="0034220C">
            <w:pPr>
              <w:pStyle w:val="Default"/>
              <w:rPr>
                <w:sz w:val="28"/>
                <w:szCs w:val="28"/>
              </w:rPr>
            </w:pPr>
            <w:r>
              <w:rPr>
                <w:sz w:val="28"/>
                <w:szCs w:val="28"/>
              </w:rPr>
              <w:t xml:space="preserve">Отметки за мониторинговые работы </w:t>
            </w:r>
          </w:p>
        </w:tc>
        <w:tc>
          <w:tcPr>
            <w:tcW w:w="2977" w:type="dxa"/>
          </w:tcPr>
          <w:p w:rsidR="0034220C" w:rsidRDefault="0034220C">
            <w:pPr>
              <w:pStyle w:val="Default"/>
              <w:rPr>
                <w:sz w:val="28"/>
                <w:szCs w:val="28"/>
              </w:rPr>
            </w:pPr>
            <w:r>
              <w:rPr>
                <w:sz w:val="28"/>
                <w:szCs w:val="28"/>
              </w:rPr>
              <w:t xml:space="preserve">Администрация школы, внешние структуры, учитель - предметник </w:t>
            </w:r>
          </w:p>
        </w:tc>
        <w:tc>
          <w:tcPr>
            <w:tcW w:w="3152" w:type="dxa"/>
            <w:vMerge/>
          </w:tcPr>
          <w:p w:rsidR="0034220C" w:rsidRDefault="0034220C">
            <w:pPr>
              <w:pStyle w:val="Default"/>
              <w:rPr>
                <w:sz w:val="28"/>
                <w:szCs w:val="28"/>
              </w:rPr>
            </w:pPr>
          </w:p>
        </w:tc>
      </w:tr>
      <w:tr w:rsidR="0034220C" w:rsidTr="0034220C">
        <w:trPr>
          <w:trHeight w:val="127"/>
        </w:trPr>
        <w:tc>
          <w:tcPr>
            <w:tcW w:w="3227" w:type="dxa"/>
          </w:tcPr>
          <w:p w:rsidR="0034220C" w:rsidRDefault="0034220C">
            <w:pPr>
              <w:pStyle w:val="Default"/>
              <w:rPr>
                <w:sz w:val="28"/>
                <w:szCs w:val="28"/>
              </w:rPr>
            </w:pPr>
            <w:r>
              <w:rPr>
                <w:sz w:val="28"/>
                <w:szCs w:val="28"/>
              </w:rPr>
              <w:t xml:space="preserve">Тематический контроль </w:t>
            </w:r>
          </w:p>
        </w:tc>
        <w:tc>
          <w:tcPr>
            <w:tcW w:w="2977" w:type="dxa"/>
          </w:tcPr>
          <w:p w:rsidR="0034220C" w:rsidRDefault="0034220C">
            <w:pPr>
              <w:pStyle w:val="Default"/>
              <w:rPr>
                <w:sz w:val="28"/>
                <w:szCs w:val="28"/>
              </w:rPr>
            </w:pPr>
            <w:r>
              <w:rPr>
                <w:sz w:val="28"/>
                <w:szCs w:val="28"/>
              </w:rPr>
              <w:t xml:space="preserve">Учитель-предметник </w:t>
            </w:r>
          </w:p>
        </w:tc>
        <w:tc>
          <w:tcPr>
            <w:tcW w:w="3152" w:type="dxa"/>
            <w:vMerge/>
          </w:tcPr>
          <w:p w:rsidR="0034220C" w:rsidRDefault="0034220C">
            <w:pPr>
              <w:pStyle w:val="Default"/>
              <w:rPr>
                <w:sz w:val="28"/>
                <w:szCs w:val="28"/>
              </w:rPr>
            </w:pPr>
          </w:p>
        </w:tc>
      </w:tr>
      <w:tr w:rsidR="0034220C" w:rsidTr="0034220C">
        <w:trPr>
          <w:trHeight w:val="288"/>
        </w:trPr>
        <w:tc>
          <w:tcPr>
            <w:tcW w:w="3227" w:type="dxa"/>
          </w:tcPr>
          <w:p w:rsidR="0034220C" w:rsidRDefault="0034220C">
            <w:pPr>
              <w:pStyle w:val="Default"/>
              <w:rPr>
                <w:sz w:val="28"/>
                <w:szCs w:val="28"/>
              </w:rPr>
            </w:pPr>
            <w:r>
              <w:rPr>
                <w:sz w:val="28"/>
                <w:szCs w:val="28"/>
              </w:rPr>
              <w:t xml:space="preserve">Отметка за четверть /полугодие </w:t>
            </w:r>
          </w:p>
        </w:tc>
        <w:tc>
          <w:tcPr>
            <w:tcW w:w="2977" w:type="dxa"/>
          </w:tcPr>
          <w:p w:rsidR="0034220C" w:rsidRDefault="0034220C">
            <w:pPr>
              <w:pStyle w:val="Default"/>
              <w:rPr>
                <w:sz w:val="28"/>
                <w:szCs w:val="28"/>
              </w:rPr>
            </w:pPr>
            <w:r>
              <w:rPr>
                <w:sz w:val="28"/>
                <w:szCs w:val="28"/>
              </w:rPr>
              <w:t xml:space="preserve">Учитель-предметник </w:t>
            </w:r>
          </w:p>
        </w:tc>
        <w:tc>
          <w:tcPr>
            <w:tcW w:w="3152" w:type="dxa"/>
            <w:vMerge/>
          </w:tcPr>
          <w:p w:rsidR="0034220C" w:rsidRDefault="0034220C">
            <w:pPr>
              <w:pStyle w:val="Default"/>
              <w:rPr>
                <w:sz w:val="28"/>
                <w:szCs w:val="28"/>
              </w:rPr>
            </w:pPr>
          </w:p>
        </w:tc>
      </w:tr>
      <w:tr w:rsidR="0034220C" w:rsidTr="0034220C">
        <w:trPr>
          <w:trHeight w:val="772"/>
        </w:trPr>
        <w:tc>
          <w:tcPr>
            <w:tcW w:w="3227" w:type="dxa"/>
          </w:tcPr>
          <w:p w:rsidR="0034220C" w:rsidRDefault="0034220C">
            <w:pPr>
              <w:pStyle w:val="Default"/>
              <w:rPr>
                <w:sz w:val="28"/>
                <w:szCs w:val="28"/>
              </w:rPr>
            </w:pPr>
            <w:r>
              <w:rPr>
                <w:sz w:val="28"/>
                <w:szCs w:val="28"/>
              </w:rPr>
              <w:t xml:space="preserve">Отметка по экзамену профильной направленности (в соответствии с годовым графиком) </w:t>
            </w:r>
          </w:p>
        </w:tc>
        <w:tc>
          <w:tcPr>
            <w:tcW w:w="2977" w:type="dxa"/>
          </w:tcPr>
          <w:p w:rsidR="0034220C" w:rsidRDefault="0034220C">
            <w:pPr>
              <w:pStyle w:val="Default"/>
              <w:rPr>
                <w:sz w:val="28"/>
                <w:szCs w:val="28"/>
              </w:rPr>
            </w:pPr>
            <w:r>
              <w:rPr>
                <w:sz w:val="28"/>
                <w:szCs w:val="28"/>
              </w:rPr>
              <w:t xml:space="preserve">Администрация школы, учитель - предметник </w:t>
            </w:r>
          </w:p>
        </w:tc>
        <w:tc>
          <w:tcPr>
            <w:tcW w:w="3152" w:type="dxa"/>
            <w:vMerge/>
          </w:tcPr>
          <w:p w:rsidR="0034220C" w:rsidRDefault="0034220C">
            <w:pPr>
              <w:pStyle w:val="Default"/>
              <w:rPr>
                <w:sz w:val="28"/>
                <w:szCs w:val="28"/>
              </w:rPr>
            </w:pPr>
          </w:p>
        </w:tc>
      </w:tr>
    </w:tbl>
    <w:p w:rsidR="0034220C" w:rsidRDefault="0034220C" w:rsidP="0034220C"/>
    <w:p w:rsidR="002C3605" w:rsidRPr="002A60B4" w:rsidRDefault="0034220C" w:rsidP="002A60B4">
      <w:pPr>
        <w:pStyle w:val="a8"/>
        <w:spacing w:line="240" w:lineRule="auto"/>
        <w:ind w:firstLine="709"/>
      </w:pPr>
      <w:r w:rsidRPr="002A60B4">
        <w:t xml:space="preserve">Описанный выше подход целесообразно применять в ходе различных процедур оценивания: текущего, промежуточного и итогового. </w:t>
      </w:r>
    </w:p>
    <w:p w:rsidR="002C3605" w:rsidRPr="002A60B4" w:rsidRDefault="002C3605" w:rsidP="002A60B4">
      <w:pPr>
        <w:suppressAutoHyphens w:val="0"/>
        <w:ind w:firstLine="709"/>
        <w:jc w:val="both"/>
        <w:rPr>
          <w:rFonts w:eastAsia="Calibri"/>
          <w:sz w:val="28"/>
          <w:szCs w:val="28"/>
          <w:lang w:eastAsia="en-US"/>
        </w:rPr>
      </w:pPr>
      <w:r w:rsidRPr="002A60B4">
        <w:rPr>
          <w:rFonts w:eastAsia="Calibri"/>
          <w:b/>
          <w:sz w:val="28"/>
          <w:szCs w:val="28"/>
          <w:lang w:eastAsia="en-US"/>
        </w:rPr>
        <w:t xml:space="preserve">Текущая оценка </w:t>
      </w:r>
      <w:r w:rsidRPr="002A60B4">
        <w:rPr>
          <w:rFonts w:eastAsia="Calibri"/>
          <w:sz w:val="28"/>
          <w:szCs w:val="28"/>
          <w:lang w:eastAsia="en-US"/>
        </w:rPr>
        <w:t xml:space="preserve">представляет собой процедуру </w:t>
      </w:r>
      <w:r w:rsidRPr="002A60B4">
        <w:rPr>
          <w:rFonts w:eastAsia="Calibri"/>
          <w:b/>
          <w:sz w:val="28"/>
          <w:szCs w:val="28"/>
          <w:lang w:eastAsia="en-US"/>
        </w:rPr>
        <w:t xml:space="preserve">оценки индивидуального продвижения </w:t>
      </w:r>
      <w:r w:rsidRPr="002A60B4">
        <w:rPr>
          <w:rFonts w:eastAsia="Calibri"/>
          <w:sz w:val="28"/>
          <w:szCs w:val="28"/>
          <w:lang w:eastAsia="en-US"/>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A60B4">
        <w:rPr>
          <w:rFonts w:eastAsia="@Arial Unicode MS"/>
          <w:sz w:val="28"/>
          <w:szCs w:val="28"/>
          <w:lang w:eastAsia="en-U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2A60B4">
        <w:rPr>
          <w:rFonts w:eastAsia="Calibri"/>
          <w:sz w:val="28"/>
          <w:szCs w:val="28"/>
          <w:lang w:eastAsia="en-US"/>
        </w:rPr>
        <w:lastRenderedPageBreak/>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2A60B4">
        <w:rPr>
          <w:rFonts w:eastAsia="Calibri"/>
          <w:sz w:val="28"/>
          <w:szCs w:val="28"/>
          <w:vertAlign w:val="superscript"/>
          <w:lang w:eastAsia="en-US"/>
        </w:rPr>
        <w:footnoteReference w:id="1"/>
      </w:r>
      <w:r w:rsidRPr="002A60B4">
        <w:rPr>
          <w:rFonts w:eastAsia="Calibri"/>
          <w:sz w:val="28"/>
          <w:szCs w:val="28"/>
          <w:lang w:eastAsia="en-US"/>
        </w:rPr>
        <w:t>.</w:t>
      </w:r>
    </w:p>
    <w:p w:rsidR="005E22B7" w:rsidRPr="002A60B4" w:rsidRDefault="005E22B7" w:rsidP="002A60B4">
      <w:pPr>
        <w:suppressAutoHyphens w:val="0"/>
        <w:ind w:firstLine="709"/>
        <w:jc w:val="both"/>
        <w:rPr>
          <w:rFonts w:eastAsia="Calibri"/>
          <w:sz w:val="28"/>
          <w:szCs w:val="28"/>
          <w:lang w:eastAsia="en-US"/>
        </w:rPr>
      </w:pPr>
      <w:r w:rsidRPr="002A60B4">
        <w:rPr>
          <w:rFonts w:eastAsia="Calibri"/>
          <w:b/>
          <w:sz w:val="28"/>
          <w:szCs w:val="28"/>
          <w:lang w:eastAsia="en-US"/>
        </w:rPr>
        <w:t xml:space="preserve">Промежуточная аттестация </w:t>
      </w:r>
      <w:r w:rsidRPr="002A60B4">
        <w:rPr>
          <w:rFonts w:eastAsia="Calibri"/>
          <w:sz w:val="28"/>
          <w:szCs w:val="28"/>
          <w:lang w:eastAsia="en-US"/>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22B7" w:rsidRPr="002A60B4" w:rsidRDefault="005E22B7" w:rsidP="002A60B4">
      <w:pPr>
        <w:suppressAutoHyphens w:val="0"/>
        <w:ind w:firstLine="709"/>
        <w:jc w:val="both"/>
        <w:rPr>
          <w:rFonts w:eastAsia="Calibri"/>
          <w:sz w:val="28"/>
          <w:szCs w:val="28"/>
          <w:lang w:eastAsia="en-US"/>
        </w:rPr>
      </w:pPr>
      <w:r w:rsidRPr="002A60B4">
        <w:rPr>
          <w:rFonts w:eastAsia="Calibri"/>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A60B4">
        <w:rPr>
          <w:rFonts w:eastAsia="Calibri"/>
          <w:sz w:val="28"/>
          <w:szCs w:val="28"/>
          <w:lang w:eastAsia="en-US"/>
        </w:rPr>
        <w:t xml:space="preserve">В период введения ФГОС ООО </w:t>
      </w:r>
      <w:r w:rsidRPr="002A60B4">
        <w:rPr>
          <w:rFonts w:eastAsia="Calibri"/>
          <w:sz w:val="28"/>
          <w:szCs w:val="28"/>
          <w:lang w:eastAsia="ru-RU"/>
        </w:rPr>
        <w:t xml:space="preserve">в случае использования стандартизированных измерительных материалов </w:t>
      </w:r>
      <w:r w:rsidRPr="002A60B4">
        <w:rPr>
          <w:rFonts w:eastAsia="Calibri"/>
          <w:sz w:val="28"/>
          <w:szCs w:val="28"/>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E22B7" w:rsidRPr="002A60B4" w:rsidRDefault="005E22B7" w:rsidP="002A60B4">
      <w:pPr>
        <w:suppressAutoHyphens w:val="0"/>
        <w:ind w:firstLine="709"/>
        <w:jc w:val="both"/>
        <w:rPr>
          <w:rFonts w:eastAsia="Calibri"/>
          <w:sz w:val="28"/>
          <w:szCs w:val="28"/>
          <w:lang w:eastAsia="en-US"/>
        </w:rPr>
      </w:pPr>
      <w:r w:rsidRPr="002A60B4">
        <w:rPr>
          <w:rFonts w:eastAsia="Calibri"/>
          <w:sz w:val="28"/>
          <w:szCs w:val="28"/>
          <w:lang w:eastAsia="en-US"/>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474F7" w:rsidRDefault="008474F7" w:rsidP="0034220C">
      <w:pPr>
        <w:pStyle w:val="Default"/>
        <w:rPr>
          <w:sz w:val="28"/>
          <w:szCs w:val="28"/>
        </w:rPr>
      </w:pPr>
    </w:p>
    <w:p w:rsidR="0034220C" w:rsidRDefault="0034220C" w:rsidP="0034220C">
      <w:pPr>
        <w:pStyle w:val="Default"/>
        <w:rPr>
          <w:rFonts w:ascii="Arial" w:hAnsi="Arial" w:cs="Arial"/>
          <w:sz w:val="26"/>
          <w:szCs w:val="26"/>
        </w:rPr>
      </w:pPr>
      <w:r>
        <w:rPr>
          <w:rFonts w:ascii="Arial" w:hAnsi="Arial" w:cs="Arial"/>
          <w:b/>
          <w:bCs/>
          <w:sz w:val="26"/>
          <w:szCs w:val="26"/>
        </w:rPr>
        <w:t xml:space="preserve">1.3.5. Система внутришкольного мониторинга образовательных достижений и </w:t>
      </w:r>
      <w:r w:rsidRPr="002A60B4">
        <w:rPr>
          <w:rFonts w:ascii="Arial" w:hAnsi="Arial" w:cs="Arial"/>
          <w:b/>
          <w:bCs/>
          <w:sz w:val="26"/>
          <w:szCs w:val="26"/>
        </w:rPr>
        <w:t>портфель достижений</w:t>
      </w:r>
      <w:r>
        <w:rPr>
          <w:rFonts w:ascii="Arial" w:hAnsi="Arial" w:cs="Arial"/>
          <w:b/>
          <w:bCs/>
          <w:sz w:val="26"/>
          <w:szCs w:val="26"/>
        </w:rPr>
        <w:t xml:space="preserve"> как инструменты динамики образовательных достижений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w:t>
      </w:r>
      <w:r w:rsidR="006622DA">
        <w:rPr>
          <w:color w:val="auto"/>
          <w:sz w:val="28"/>
          <w:szCs w:val="28"/>
        </w:rPr>
        <w:t>образовательной организации</w:t>
      </w:r>
      <w:r w:rsidRPr="00F012FF">
        <w:rPr>
          <w:color w:val="auto"/>
          <w:sz w:val="28"/>
          <w:szCs w:val="28"/>
        </w:rPr>
        <w:t xml:space="preserve">, системы образования в целом. </w:t>
      </w:r>
    </w:p>
    <w:p w:rsidR="004C50E6" w:rsidRPr="00F012FF" w:rsidRDefault="0034220C" w:rsidP="00F012FF">
      <w:pPr>
        <w:pStyle w:val="a8"/>
        <w:spacing w:line="240" w:lineRule="auto"/>
        <w:ind w:firstLine="709"/>
        <w:rPr>
          <w:rStyle w:val="dash041e0431044b0447043d044b0439char1"/>
          <w:b/>
          <w:sz w:val="28"/>
          <w:szCs w:val="28"/>
        </w:rPr>
      </w:pPr>
      <w:r w:rsidRPr="00F012FF">
        <w:rPr>
          <w:b/>
          <w:i/>
        </w:rPr>
        <w:lastRenderedPageBreak/>
        <w:t>Система внутришкольного мониторинга</w:t>
      </w:r>
      <w:r w:rsidRPr="00F012FF">
        <w:t xml:space="preserve">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r w:rsidR="004C50E6" w:rsidRPr="00F012FF">
        <w:rPr>
          <w:rStyle w:val="dash041e0431044b0447043d044b0439char1"/>
          <w:b/>
          <w:sz w:val="28"/>
          <w:szCs w:val="28"/>
        </w:rPr>
        <w:t xml:space="preserve">Внутришкольный мониторинг </w:t>
      </w:r>
      <w:r w:rsidR="004C50E6" w:rsidRPr="00F012FF">
        <w:rPr>
          <w:rStyle w:val="dash041e0431044b0447043d044b0439char1"/>
          <w:sz w:val="28"/>
          <w:szCs w:val="28"/>
        </w:rPr>
        <w:t>представляет собой процедуры</w:t>
      </w:r>
      <w:r w:rsidR="004C50E6" w:rsidRPr="00F012FF">
        <w:rPr>
          <w:rStyle w:val="dash041e0431044b0447043d044b0439char1"/>
          <w:b/>
          <w:sz w:val="28"/>
          <w:szCs w:val="28"/>
        </w:rPr>
        <w:t>:</w:t>
      </w:r>
    </w:p>
    <w:p w:rsidR="004C50E6" w:rsidRPr="00F012FF" w:rsidRDefault="004C50E6" w:rsidP="00661807">
      <w:pPr>
        <w:pStyle w:val="a8"/>
        <w:numPr>
          <w:ilvl w:val="0"/>
          <w:numId w:val="7"/>
        </w:numPr>
        <w:spacing w:line="240" w:lineRule="auto"/>
        <w:ind w:left="0" w:firstLine="709"/>
        <w:rPr>
          <w:rStyle w:val="dash041e0431044b0447043d044b0439char1"/>
          <w:b/>
          <w:sz w:val="28"/>
          <w:szCs w:val="28"/>
        </w:rPr>
      </w:pPr>
      <w:r w:rsidRPr="00F012FF">
        <w:rPr>
          <w:rStyle w:val="dash041e0431044b0447043d044b0439char1"/>
          <w:b/>
          <w:sz w:val="28"/>
          <w:szCs w:val="28"/>
        </w:rPr>
        <w:t>оценки уровня достижения предметных и метапредметных результатов</w:t>
      </w:r>
      <w:r w:rsidRPr="00F012FF">
        <w:rPr>
          <w:rStyle w:val="dash041e0431044b0447043d044b0439char1"/>
          <w:sz w:val="28"/>
          <w:szCs w:val="28"/>
        </w:rPr>
        <w:t>;</w:t>
      </w:r>
    </w:p>
    <w:p w:rsidR="004C50E6" w:rsidRPr="00F012FF" w:rsidRDefault="004C50E6" w:rsidP="00661807">
      <w:pPr>
        <w:pStyle w:val="a8"/>
        <w:numPr>
          <w:ilvl w:val="0"/>
          <w:numId w:val="7"/>
        </w:numPr>
        <w:spacing w:line="240" w:lineRule="auto"/>
        <w:ind w:left="0" w:firstLine="709"/>
        <w:rPr>
          <w:rStyle w:val="dash041e0431044b0447043d044b0439char1"/>
          <w:b/>
          <w:sz w:val="28"/>
          <w:szCs w:val="28"/>
        </w:rPr>
      </w:pPr>
      <w:r w:rsidRPr="00F012FF">
        <w:rPr>
          <w:rStyle w:val="dash041e0431044b0447043d044b0439char1"/>
          <w:b/>
          <w:sz w:val="28"/>
          <w:szCs w:val="28"/>
        </w:rPr>
        <w:t>оценки уровня достижения той части личностных результатов</w:t>
      </w:r>
      <w:r w:rsidRPr="00F012FF">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C50E6" w:rsidRPr="00F012FF" w:rsidRDefault="004C50E6" w:rsidP="00661807">
      <w:pPr>
        <w:pStyle w:val="a8"/>
        <w:numPr>
          <w:ilvl w:val="0"/>
          <w:numId w:val="7"/>
        </w:numPr>
        <w:spacing w:line="240" w:lineRule="auto"/>
        <w:ind w:left="0" w:firstLine="709"/>
        <w:rPr>
          <w:rStyle w:val="dash041e0431044b0447043d044b0439char1"/>
          <w:b/>
          <w:i/>
          <w:sz w:val="28"/>
          <w:szCs w:val="28"/>
        </w:rPr>
      </w:pPr>
      <w:r w:rsidRPr="00F012FF">
        <w:rPr>
          <w:rStyle w:val="dash041e0431044b0447043d044b0439char1"/>
          <w:b/>
          <w:sz w:val="28"/>
          <w:szCs w:val="28"/>
        </w:rPr>
        <w:t>оценки уровня профессионального мастерства учителя</w:t>
      </w:r>
      <w:r w:rsidRPr="00F012FF">
        <w:rPr>
          <w:rStyle w:val="dash041e0431044b0447043d044b0439char1"/>
          <w:b/>
          <w:i/>
          <w:sz w:val="28"/>
          <w:szCs w:val="28"/>
        </w:rPr>
        <w:t xml:space="preserve">, </w:t>
      </w:r>
      <w:r w:rsidRPr="00F012FF">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C50E6" w:rsidRPr="00F012FF" w:rsidRDefault="004C50E6" w:rsidP="00F012FF">
      <w:pPr>
        <w:pStyle w:val="a8"/>
        <w:spacing w:line="240" w:lineRule="auto"/>
        <w:ind w:firstLine="709"/>
        <w:rPr>
          <w:rStyle w:val="dash041e0431044b0447043d044b0439char1"/>
          <w:b/>
          <w:i/>
          <w:sz w:val="28"/>
          <w:szCs w:val="28"/>
        </w:rPr>
      </w:pPr>
      <w:r w:rsidRPr="00F012FF">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6404E" w:rsidRPr="00F012FF" w:rsidRDefault="0034220C" w:rsidP="00F012FF">
      <w:pPr>
        <w:pStyle w:val="Default"/>
        <w:ind w:firstLine="708"/>
        <w:jc w:val="both"/>
        <w:rPr>
          <w:color w:val="auto"/>
          <w:sz w:val="28"/>
          <w:szCs w:val="28"/>
        </w:rPr>
      </w:pPr>
      <w:r w:rsidRPr="00F012FF">
        <w:rPr>
          <w:color w:val="auto"/>
          <w:sz w:val="28"/>
          <w:szCs w:val="28"/>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 </w:t>
      </w:r>
    </w:p>
    <w:p w:rsidR="0036404E" w:rsidRPr="00F012FF" w:rsidRDefault="0036404E" w:rsidP="00F012FF">
      <w:pPr>
        <w:pStyle w:val="Default"/>
        <w:ind w:firstLine="708"/>
        <w:jc w:val="both"/>
        <w:rPr>
          <w:sz w:val="28"/>
          <w:szCs w:val="28"/>
        </w:rPr>
      </w:pPr>
      <w:r w:rsidRPr="00F012FF">
        <w:rPr>
          <w:b/>
          <w:bCs/>
          <w:i/>
          <w:iCs/>
          <w:sz w:val="28"/>
          <w:szCs w:val="28"/>
        </w:rPr>
        <w:t xml:space="preserve">Для оценки динамики формирования предметных результатов </w:t>
      </w:r>
      <w:r w:rsidRPr="00F012FF">
        <w:rPr>
          <w:sz w:val="28"/>
          <w:szCs w:val="28"/>
        </w:rPr>
        <w:t xml:space="preserve">в системе </w:t>
      </w:r>
      <w:r w:rsidRPr="00F012FF">
        <w:rPr>
          <w:b/>
          <w:sz w:val="28"/>
          <w:szCs w:val="28"/>
        </w:rPr>
        <w:t>внутришкольного мониторинга</w:t>
      </w:r>
      <w:r w:rsidRPr="00F012FF">
        <w:rPr>
          <w:sz w:val="28"/>
          <w:szCs w:val="28"/>
        </w:rPr>
        <w:t xml:space="preserve"> образовательных достижений целесообразно фиксировать и анализировать данные о сформированности умений и навыков, способствующих </w:t>
      </w:r>
      <w:r w:rsidRPr="00F012FF">
        <w:rPr>
          <w:b/>
          <w:bCs/>
          <w:sz w:val="28"/>
          <w:szCs w:val="28"/>
        </w:rPr>
        <w:t>освоению систематических знаний</w:t>
      </w:r>
      <w:r w:rsidRPr="00F012FF">
        <w:rPr>
          <w:sz w:val="28"/>
          <w:szCs w:val="28"/>
        </w:rPr>
        <w:t xml:space="preserve">, в том числе: </w:t>
      </w:r>
    </w:p>
    <w:p w:rsidR="0036404E" w:rsidRPr="00F012FF" w:rsidRDefault="0036404E" w:rsidP="00F012FF">
      <w:pPr>
        <w:pStyle w:val="Default"/>
        <w:ind w:firstLine="708"/>
        <w:jc w:val="both"/>
        <w:rPr>
          <w:sz w:val="28"/>
          <w:szCs w:val="28"/>
        </w:rPr>
      </w:pPr>
      <w:r w:rsidRPr="00F012FF">
        <w:rPr>
          <w:sz w:val="28"/>
          <w:szCs w:val="28"/>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36404E" w:rsidRPr="00F012FF" w:rsidRDefault="0036404E" w:rsidP="00F012FF">
      <w:pPr>
        <w:pStyle w:val="Default"/>
        <w:ind w:firstLine="708"/>
        <w:jc w:val="both"/>
        <w:rPr>
          <w:sz w:val="28"/>
          <w:szCs w:val="28"/>
        </w:rPr>
      </w:pPr>
      <w:r w:rsidRPr="00F012FF">
        <w:rPr>
          <w:sz w:val="28"/>
          <w:szCs w:val="28"/>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36404E" w:rsidRPr="00F012FF" w:rsidRDefault="0036404E" w:rsidP="00F012FF">
      <w:pPr>
        <w:pStyle w:val="Default"/>
        <w:ind w:firstLine="708"/>
        <w:jc w:val="both"/>
        <w:rPr>
          <w:sz w:val="28"/>
          <w:szCs w:val="28"/>
        </w:rPr>
      </w:pPr>
      <w:r w:rsidRPr="00F012FF">
        <w:rPr>
          <w:sz w:val="28"/>
          <w:szCs w:val="28"/>
        </w:rPr>
        <w:t xml:space="preserve">• выявлению и анализу существенных и устойчивых связей и отношений между объектами и процессами. </w:t>
      </w:r>
    </w:p>
    <w:p w:rsidR="0036404E" w:rsidRPr="00F012FF" w:rsidRDefault="0036404E" w:rsidP="00F012FF">
      <w:pPr>
        <w:pStyle w:val="Default"/>
        <w:ind w:firstLine="708"/>
        <w:jc w:val="both"/>
        <w:rPr>
          <w:sz w:val="28"/>
          <w:szCs w:val="28"/>
        </w:rPr>
      </w:pPr>
      <w:r w:rsidRPr="00F012FF">
        <w:rPr>
          <w:sz w:val="28"/>
          <w:szCs w:val="28"/>
        </w:rPr>
        <w:lastRenderedPageBreak/>
        <w:t xml:space="preserve">При этом обязательными составляющими системы накопленной оценки являются материалы: </w:t>
      </w:r>
    </w:p>
    <w:p w:rsidR="0036404E" w:rsidRPr="00F012FF" w:rsidRDefault="0036404E" w:rsidP="00F012FF">
      <w:pPr>
        <w:pStyle w:val="Default"/>
        <w:jc w:val="both"/>
        <w:rPr>
          <w:sz w:val="28"/>
          <w:szCs w:val="28"/>
        </w:rPr>
      </w:pPr>
      <w:r w:rsidRPr="00F012FF">
        <w:rPr>
          <w:sz w:val="28"/>
          <w:szCs w:val="28"/>
        </w:rPr>
        <w:t xml:space="preserve">• стартовой диагностики; </w:t>
      </w:r>
    </w:p>
    <w:p w:rsidR="0036404E" w:rsidRPr="00F012FF" w:rsidRDefault="0036404E" w:rsidP="00F012FF">
      <w:pPr>
        <w:pStyle w:val="Default"/>
        <w:jc w:val="both"/>
        <w:rPr>
          <w:sz w:val="28"/>
          <w:szCs w:val="28"/>
        </w:rPr>
      </w:pPr>
      <w:r w:rsidRPr="00F012FF">
        <w:rPr>
          <w:sz w:val="28"/>
          <w:szCs w:val="28"/>
        </w:rPr>
        <w:t xml:space="preserve">• тематических и итоговых проверочных работ по всем учебным предметам; </w:t>
      </w:r>
    </w:p>
    <w:p w:rsidR="0036404E" w:rsidRPr="00F012FF" w:rsidRDefault="0036404E" w:rsidP="00F012FF">
      <w:pPr>
        <w:pStyle w:val="Default"/>
        <w:jc w:val="both"/>
        <w:rPr>
          <w:color w:val="auto"/>
          <w:sz w:val="28"/>
          <w:szCs w:val="28"/>
        </w:rPr>
      </w:pPr>
      <w:r w:rsidRPr="00F012FF">
        <w:rPr>
          <w:color w:val="auto"/>
          <w:sz w:val="28"/>
          <w:szCs w:val="28"/>
        </w:rPr>
        <w:t xml:space="preserve">• творческих работ, включая учебные исследования и учебные проекты. </w:t>
      </w:r>
    </w:p>
    <w:p w:rsidR="0034220C" w:rsidRPr="00F012FF" w:rsidRDefault="0034220C" w:rsidP="00F012FF">
      <w:pPr>
        <w:pStyle w:val="Default"/>
        <w:ind w:firstLine="708"/>
        <w:jc w:val="both"/>
        <w:rPr>
          <w:color w:val="auto"/>
          <w:sz w:val="28"/>
          <w:szCs w:val="28"/>
        </w:rPr>
      </w:pPr>
    </w:p>
    <w:p w:rsidR="0034220C" w:rsidRPr="00F012FF" w:rsidRDefault="0034220C" w:rsidP="00F012FF">
      <w:pPr>
        <w:pStyle w:val="Default"/>
        <w:ind w:firstLine="708"/>
        <w:jc w:val="both"/>
        <w:rPr>
          <w:color w:val="auto"/>
          <w:sz w:val="28"/>
          <w:szCs w:val="28"/>
        </w:rPr>
      </w:pPr>
      <w:r w:rsidRPr="00F012FF">
        <w:rPr>
          <w:color w:val="auto"/>
          <w:sz w:val="28"/>
          <w:szCs w:val="28"/>
        </w:rPr>
        <w:t xml:space="preserve">Отдельные элементы из системы внутришкольного мониторинга могут быть включены в </w:t>
      </w:r>
      <w:r w:rsidRPr="00F012FF">
        <w:rPr>
          <w:b/>
          <w:i/>
          <w:color w:val="auto"/>
          <w:sz w:val="28"/>
          <w:szCs w:val="28"/>
        </w:rPr>
        <w:t>портфель достижений ученика</w:t>
      </w:r>
      <w:r w:rsidRPr="00F012FF">
        <w:rPr>
          <w:color w:val="auto"/>
          <w:sz w:val="28"/>
          <w:szCs w:val="28"/>
        </w:rPr>
        <w:t xml:space="preserve">. Основными целями такого включения могут служить: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соображения, связанные с возможным использованием учащимися портфеля достижений при выборе направления профильного образования.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Портфель достижений допускает такое использование, поскольку, как показывает опыт, он может быть отнесён к разряду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4C50E6" w:rsidRPr="00F012FF" w:rsidRDefault="0034220C" w:rsidP="00F012FF">
      <w:pPr>
        <w:pStyle w:val="a8"/>
        <w:spacing w:line="240" w:lineRule="auto"/>
        <w:ind w:firstLine="709"/>
      </w:pPr>
      <w:r w:rsidRPr="00F012FF">
        <w:rPr>
          <w:b/>
          <w:i/>
        </w:rPr>
        <w:t>Портфель достижений</w:t>
      </w:r>
      <w:r w:rsidR="004C50E6" w:rsidRPr="00F012FF">
        <w:rPr>
          <w:b/>
          <w:i/>
        </w:rPr>
        <w:t xml:space="preserve"> </w:t>
      </w:r>
      <w:r w:rsidR="002C3605" w:rsidRPr="00F012FF">
        <w:rPr>
          <w:b/>
          <w:i/>
        </w:rPr>
        <w:t>(пор</w:t>
      </w:r>
      <w:r w:rsidR="004C50E6" w:rsidRPr="00F012FF">
        <w:rPr>
          <w:b/>
          <w:i/>
        </w:rPr>
        <w:t>тфолио)</w:t>
      </w:r>
      <w:r w:rsidRPr="00F012FF">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4C50E6" w:rsidRPr="00F012FF" w:rsidRDefault="004C50E6" w:rsidP="00F012FF">
      <w:pPr>
        <w:pStyle w:val="a8"/>
        <w:spacing w:line="240" w:lineRule="auto"/>
        <w:ind w:firstLine="0"/>
        <w:rPr>
          <w:rStyle w:val="dash041e0431044b0447043d044b0439char1"/>
          <w:b/>
          <w:i/>
          <w:sz w:val="28"/>
          <w:szCs w:val="28"/>
        </w:rPr>
      </w:pPr>
      <w:r w:rsidRPr="00F012FF">
        <w:rPr>
          <w:rStyle w:val="dash041e0431044b0447043d044b0439char1"/>
          <w:b/>
          <w:sz w:val="28"/>
          <w:szCs w:val="28"/>
        </w:rPr>
        <w:t xml:space="preserve">Портфолио </w:t>
      </w:r>
      <w:r w:rsidRPr="00F012FF">
        <w:rPr>
          <w:rStyle w:val="dash041e0431044b0447043d044b0439char1"/>
          <w:sz w:val="28"/>
          <w:szCs w:val="28"/>
        </w:rPr>
        <w:t xml:space="preserve">представляет собой процедуру </w:t>
      </w:r>
      <w:r w:rsidRPr="00F012FF">
        <w:rPr>
          <w:rStyle w:val="dash041e0431044b0447043d044b0439char1"/>
          <w:b/>
          <w:sz w:val="28"/>
          <w:szCs w:val="28"/>
        </w:rPr>
        <w:t xml:space="preserve">оценки </w:t>
      </w:r>
      <w:r w:rsidRPr="00F012FF">
        <w:rPr>
          <w:b/>
        </w:rPr>
        <w:t>динамики учебной и творческой активности</w:t>
      </w:r>
      <w:r w:rsidRPr="00F012FF">
        <w:t xml:space="preserve"> учащегося, направленности, широты или избирательности интересов, выраженности </w:t>
      </w:r>
      <w:r w:rsidRPr="00F012FF">
        <w:rPr>
          <w:rStyle w:val="dash041e0431044b0447043d044b0439char1"/>
          <w:sz w:val="28"/>
          <w:szCs w:val="28"/>
        </w:rPr>
        <w:t>проявлений творческой инициативы</w:t>
      </w:r>
      <w:r w:rsidRPr="00F012FF">
        <w:t xml:space="preserve">, а также </w:t>
      </w:r>
      <w:r w:rsidRPr="00F012FF">
        <w:rPr>
          <w:b/>
        </w:rPr>
        <w:t xml:space="preserve">уровня </w:t>
      </w:r>
      <w:r w:rsidRPr="00F012FF">
        <w:rPr>
          <w:rStyle w:val="dash041e0431044b0447043d044b0439char1"/>
          <w:b/>
          <w:sz w:val="28"/>
          <w:szCs w:val="28"/>
        </w:rPr>
        <w:t>высших достижений</w:t>
      </w:r>
      <w:r w:rsidRPr="00F012FF">
        <w:rPr>
          <w:rStyle w:val="dash041e0431044b0447043d044b0439char1"/>
          <w:sz w:val="28"/>
          <w:szCs w:val="28"/>
        </w:rPr>
        <w:t xml:space="preserve">, демонстрируемых данным учащимся. </w:t>
      </w:r>
      <w:r w:rsidRPr="00F012FF">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34220C" w:rsidRPr="00F012FF" w:rsidRDefault="0034220C" w:rsidP="00F012FF">
      <w:pPr>
        <w:pStyle w:val="Default"/>
        <w:ind w:firstLine="708"/>
        <w:jc w:val="both"/>
        <w:rPr>
          <w:color w:val="auto"/>
          <w:sz w:val="28"/>
          <w:szCs w:val="28"/>
        </w:rPr>
      </w:pPr>
      <w:r w:rsidRPr="00F012FF">
        <w:rPr>
          <w:color w:val="auto"/>
          <w:sz w:val="28"/>
          <w:szCs w:val="28"/>
        </w:rPr>
        <w:t>Учитывая основные педагогические задачи основного общего образования</w:t>
      </w:r>
      <w:r w:rsidR="0036404E" w:rsidRPr="00F012FF">
        <w:rPr>
          <w:color w:val="auto"/>
          <w:sz w:val="28"/>
          <w:szCs w:val="28"/>
        </w:rPr>
        <w:t xml:space="preserve"> </w:t>
      </w:r>
      <w:r w:rsidRPr="00F012FF">
        <w:rPr>
          <w:color w:val="auto"/>
          <w:sz w:val="28"/>
          <w:szCs w:val="28"/>
        </w:rPr>
        <w:t xml:space="preserve"> и основную область использования портфеля достижений </w:t>
      </w:r>
      <w:r w:rsidRPr="00F012FF">
        <w:rPr>
          <w:color w:val="auto"/>
          <w:sz w:val="28"/>
          <w:szCs w:val="28"/>
        </w:rPr>
        <w:lastRenderedPageBreak/>
        <w:t xml:space="preserve">подростков, в его состав целесообразно включать работы, демонстрирующие динамику: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4C50E6" w:rsidRPr="00F012FF" w:rsidRDefault="0034220C" w:rsidP="00F012FF">
      <w:pPr>
        <w:pStyle w:val="Default"/>
        <w:ind w:firstLine="708"/>
        <w:jc w:val="both"/>
        <w:rPr>
          <w:color w:val="auto"/>
          <w:sz w:val="28"/>
          <w:szCs w:val="28"/>
        </w:rPr>
      </w:pPr>
      <w:r w:rsidRPr="00F012FF">
        <w:rPr>
          <w:color w:val="auto"/>
          <w:sz w:val="28"/>
          <w:szCs w:val="28"/>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34220C" w:rsidRPr="00F012FF" w:rsidRDefault="004C50E6" w:rsidP="00F012FF">
      <w:pPr>
        <w:pStyle w:val="Default"/>
        <w:ind w:firstLine="708"/>
        <w:jc w:val="both"/>
        <w:rPr>
          <w:color w:val="auto"/>
          <w:sz w:val="28"/>
          <w:szCs w:val="28"/>
        </w:rPr>
      </w:pPr>
      <w:r w:rsidRPr="00F012FF">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r w:rsidRPr="00F012FF">
        <w:rPr>
          <w:sz w:val="28"/>
          <w:szCs w:val="28"/>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4220C" w:rsidRPr="00D51A2E" w:rsidRDefault="0034220C" w:rsidP="00F012FF">
      <w:pPr>
        <w:pStyle w:val="Default"/>
        <w:ind w:firstLine="708"/>
        <w:jc w:val="both"/>
        <w:rPr>
          <w:color w:val="auto"/>
          <w:sz w:val="28"/>
          <w:szCs w:val="28"/>
        </w:rPr>
      </w:pPr>
      <w:r w:rsidRPr="00D51A2E">
        <w:rPr>
          <w:b/>
          <w:bCs/>
          <w:color w:val="auto"/>
          <w:sz w:val="28"/>
          <w:szCs w:val="28"/>
        </w:rPr>
        <w:t xml:space="preserve">1.3.6. Итоговая оценка выпускника и её использование при переходе от основного к среднему (полному) общему образованию </w:t>
      </w:r>
    </w:p>
    <w:p w:rsidR="002C3605" w:rsidRPr="00F012FF" w:rsidRDefault="002C3605" w:rsidP="00F012FF">
      <w:pPr>
        <w:ind w:firstLine="709"/>
        <w:jc w:val="both"/>
        <w:rPr>
          <w:bCs/>
          <w:iCs/>
          <w:sz w:val="28"/>
          <w:szCs w:val="28"/>
          <w:lang w:eastAsia="ru-RU"/>
        </w:rPr>
      </w:pPr>
      <w:r w:rsidRPr="00F012FF">
        <w:rPr>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F012FF">
        <w:rPr>
          <w:bCs/>
          <w:iCs/>
          <w:sz w:val="28"/>
          <w:szCs w:val="28"/>
          <w:vertAlign w:val="superscript"/>
          <w:lang w:eastAsia="ru-RU"/>
        </w:rPr>
        <w:footnoteReference w:id="2"/>
      </w:r>
      <w:r w:rsidRPr="00F012FF">
        <w:rPr>
          <w:bCs/>
          <w:iCs/>
          <w:sz w:val="28"/>
          <w:szCs w:val="28"/>
          <w:lang w:eastAsia="ru-RU"/>
        </w:rPr>
        <w:t>.</w:t>
      </w:r>
    </w:p>
    <w:p w:rsidR="002C3605" w:rsidRPr="00F012FF" w:rsidRDefault="002C3605" w:rsidP="00F012FF">
      <w:pPr>
        <w:ind w:firstLine="709"/>
        <w:jc w:val="both"/>
        <w:rPr>
          <w:bCs/>
          <w:iCs/>
          <w:sz w:val="28"/>
          <w:szCs w:val="28"/>
          <w:lang w:eastAsia="ru-RU"/>
        </w:rPr>
      </w:pPr>
      <w:r w:rsidRPr="00F012FF">
        <w:rPr>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sidR="00F02BFB">
        <w:rPr>
          <w:bCs/>
          <w:iCs/>
          <w:sz w:val="28"/>
          <w:szCs w:val="28"/>
          <w:lang w:eastAsia="ru-RU"/>
        </w:rPr>
        <w:t xml:space="preserve">,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иностранный язык, информатика и ИКТ.  </w:t>
      </w:r>
      <w:r w:rsidRPr="00F012FF">
        <w:rPr>
          <w:bCs/>
          <w:iCs/>
          <w:sz w:val="28"/>
          <w:szCs w:val="28"/>
          <w:lang w:eastAsia="ru-RU"/>
        </w:rPr>
        <w:t xml:space="preserve">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w:t>
      </w:r>
      <w:r w:rsidR="00F02BFB">
        <w:rPr>
          <w:bCs/>
          <w:iCs/>
          <w:sz w:val="28"/>
          <w:szCs w:val="28"/>
          <w:lang w:eastAsia="ru-RU"/>
        </w:rPr>
        <w:t>государственного</w:t>
      </w:r>
      <w:r w:rsidR="00F02BFB" w:rsidRPr="00F012FF">
        <w:rPr>
          <w:bCs/>
          <w:iCs/>
          <w:sz w:val="28"/>
          <w:szCs w:val="28"/>
          <w:lang w:eastAsia="ru-RU"/>
        </w:rPr>
        <w:t xml:space="preserve"> выпускно</w:t>
      </w:r>
      <w:r w:rsidR="00F02BFB">
        <w:rPr>
          <w:bCs/>
          <w:iCs/>
          <w:sz w:val="28"/>
          <w:szCs w:val="28"/>
          <w:lang w:eastAsia="ru-RU"/>
        </w:rPr>
        <w:t>го</w:t>
      </w:r>
      <w:r w:rsidR="00F02BFB" w:rsidRPr="00F012FF">
        <w:rPr>
          <w:bCs/>
          <w:iCs/>
          <w:sz w:val="28"/>
          <w:szCs w:val="28"/>
          <w:lang w:eastAsia="ru-RU"/>
        </w:rPr>
        <w:t xml:space="preserve"> экзамен</w:t>
      </w:r>
      <w:r w:rsidR="00F02BFB">
        <w:rPr>
          <w:bCs/>
          <w:iCs/>
          <w:sz w:val="28"/>
          <w:szCs w:val="28"/>
          <w:lang w:eastAsia="ru-RU"/>
        </w:rPr>
        <w:t>а</w:t>
      </w:r>
      <w:r w:rsidR="00F02BFB" w:rsidRPr="00F012FF">
        <w:rPr>
          <w:bCs/>
          <w:iCs/>
          <w:sz w:val="28"/>
          <w:szCs w:val="28"/>
          <w:lang w:eastAsia="ru-RU"/>
        </w:rPr>
        <w:t xml:space="preserve">  – ГВЭ </w:t>
      </w:r>
      <w:r w:rsidR="00F02BFB">
        <w:rPr>
          <w:bCs/>
          <w:iCs/>
          <w:sz w:val="28"/>
          <w:szCs w:val="28"/>
          <w:lang w:eastAsia="ru-RU"/>
        </w:rPr>
        <w:t>с использованием текстов, тем, заданий,</w:t>
      </w:r>
      <w:r w:rsidR="00F02BFB" w:rsidRPr="00F02BFB">
        <w:rPr>
          <w:bCs/>
          <w:iCs/>
          <w:sz w:val="28"/>
          <w:szCs w:val="28"/>
          <w:lang w:eastAsia="ru-RU"/>
        </w:rPr>
        <w:t xml:space="preserve"> </w:t>
      </w:r>
      <w:r w:rsidR="00F02BFB">
        <w:rPr>
          <w:bCs/>
          <w:iCs/>
          <w:sz w:val="28"/>
          <w:szCs w:val="28"/>
          <w:lang w:eastAsia="ru-RU"/>
        </w:rPr>
        <w:t>билетов для определенных категорий обучающихся (обучающиеся с ОВЗ, дети-инвалиды и инвалиды, освоившие образовательные программы основного общего образования). Для этих категорий обучающихся количество экзаменов по их желанию сокращается до двух обязательных: по русскому языку и математике.</w:t>
      </w:r>
    </w:p>
    <w:p w:rsidR="002C3605" w:rsidRPr="00F012FF" w:rsidRDefault="002C3605" w:rsidP="00F012FF">
      <w:pPr>
        <w:suppressAutoHyphens w:val="0"/>
        <w:ind w:firstLine="709"/>
        <w:jc w:val="both"/>
        <w:rPr>
          <w:rFonts w:eastAsia="Calibri"/>
          <w:sz w:val="28"/>
          <w:szCs w:val="28"/>
          <w:lang w:eastAsia="ru-RU"/>
        </w:rPr>
      </w:pPr>
      <w:r w:rsidRPr="00F012FF">
        <w:rPr>
          <w:rFonts w:eastAsia="Calibri"/>
          <w:b/>
          <w:sz w:val="28"/>
          <w:szCs w:val="28"/>
          <w:lang w:eastAsia="en-US"/>
        </w:rPr>
        <w:t xml:space="preserve">Итоговая оценка </w:t>
      </w:r>
      <w:r w:rsidRPr="00F012FF">
        <w:rPr>
          <w:rFonts w:eastAsia="Calibri"/>
          <w:sz w:val="28"/>
          <w:szCs w:val="28"/>
          <w:lang w:eastAsia="en-US"/>
        </w:rPr>
        <w:t xml:space="preserve">(итоговая аттестация) по предмету </w:t>
      </w:r>
      <w:r w:rsidRPr="00F012FF">
        <w:rPr>
          <w:rFonts w:eastAsia="Calibri"/>
          <w:sz w:val="28"/>
          <w:szCs w:val="28"/>
          <w:lang w:eastAsia="ru-RU"/>
        </w:rPr>
        <w:t xml:space="preserve">складывается из результатов внутренней и внешней оценки. К результатам </w:t>
      </w:r>
      <w:r w:rsidRPr="00F012FF">
        <w:rPr>
          <w:rFonts w:eastAsia="Calibri"/>
          <w:b/>
          <w:sz w:val="28"/>
          <w:szCs w:val="28"/>
          <w:lang w:eastAsia="ru-RU"/>
        </w:rPr>
        <w:t>внешней оценки</w:t>
      </w:r>
      <w:r w:rsidRPr="00F012FF">
        <w:rPr>
          <w:rFonts w:eastAsia="Calibri"/>
          <w:sz w:val="28"/>
          <w:szCs w:val="28"/>
          <w:lang w:eastAsia="ru-RU"/>
        </w:rPr>
        <w:t xml:space="preserve"> относятся результаты ГИА. К результатам </w:t>
      </w:r>
      <w:r w:rsidRPr="00F012FF">
        <w:rPr>
          <w:rFonts w:eastAsia="Calibri"/>
          <w:b/>
          <w:sz w:val="28"/>
          <w:szCs w:val="28"/>
          <w:lang w:eastAsia="ru-RU"/>
        </w:rPr>
        <w:t>внутренней оценки</w:t>
      </w:r>
      <w:r w:rsidRPr="00F012FF">
        <w:rPr>
          <w:rFonts w:eastAsia="Calibri"/>
          <w:sz w:val="28"/>
          <w:szCs w:val="28"/>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012FF">
        <w:rPr>
          <w:rFonts w:eastAsia="Calibri"/>
          <w:i/>
          <w:sz w:val="28"/>
          <w:szCs w:val="28"/>
          <w:lang w:eastAsia="ru-RU"/>
        </w:rPr>
        <w:t xml:space="preserve">. </w:t>
      </w:r>
      <w:r w:rsidRPr="00F012FF">
        <w:rPr>
          <w:rFonts w:eastAsia="Calibri"/>
          <w:sz w:val="28"/>
          <w:szCs w:val="28"/>
          <w:lang w:eastAsia="ru-RU"/>
        </w:rPr>
        <w:t xml:space="preserve">Такой подход </w:t>
      </w:r>
      <w:r w:rsidRPr="00F012FF">
        <w:rPr>
          <w:rFonts w:eastAsia="Calibri"/>
          <w:sz w:val="28"/>
          <w:szCs w:val="28"/>
          <w:lang w:eastAsia="ru-RU"/>
        </w:rPr>
        <w:lastRenderedPageBreak/>
        <w:t xml:space="preserve">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C3605" w:rsidRPr="00F012FF" w:rsidRDefault="002C3605" w:rsidP="00F012FF">
      <w:pPr>
        <w:suppressAutoHyphens w:val="0"/>
        <w:ind w:firstLine="709"/>
        <w:jc w:val="both"/>
        <w:rPr>
          <w:rFonts w:eastAsia="Calibri"/>
          <w:sz w:val="28"/>
          <w:szCs w:val="28"/>
          <w:lang w:eastAsia="ru-RU"/>
        </w:rPr>
      </w:pPr>
      <w:r w:rsidRPr="00F012FF">
        <w:rPr>
          <w:rFonts w:eastAsia="Calibri"/>
          <w:sz w:val="28"/>
          <w:szCs w:val="28"/>
          <w:lang w:eastAsia="en-US"/>
        </w:rPr>
        <w:t xml:space="preserve">Итоговая оценка по предмету фиксируется в документе об уровне образования государственного образца </w:t>
      </w:r>
      <w:r w:rsidRPr="00F012FF">
        <w:rPr>
          <w:rFonts w:eastAsia="Calibri"/>
          <w:sz w:val="28"/>
          <w:szCs w:val="28"/>
          <w:lang w:eastAsia="ru-RU"/>
        </w:rPr>
        <w:t>– аттестате об основном общем образовании</w:t>
      </w:r>
      <w:r w:rsidRPr="00F012FF">
        <w:rPr>
          <w:rFonts w:eastAsia="Calibri"/>
          <w:sz w:val="28"/>
          <w:szCs w:val="28"/>
          <w:lang w:eastAsia="en-US"/>
        </w:rPr>
        <w:t>.</w:t>
      </w:r>
    </w:p>
    <w:p w:rsidR="002C3605" w:rsidRPr="00F012FF" w:rsidRDefault="002C3605" w:rsidP="00F012FF">
      <w:pPr>
        <w:suppressAutoHyphens w:val="0"/>
        <w:ind w:firstLine="709"/>
        <w:jc w:val="both"/>
        <w:rPr>
          <w:rFonts w:eastAsia="Calibri"/>
          <w:sz w:val="28"/>
          <w:szCs w:val="28"/>
          <w:lang w:eastAsia="ru-RU"/>
        </w:rPr>
      </w:pPr>
      <w:r w:rsidRPr="00F012FF">
        <w:rPr>
          <w:rFonts w:eastAsia="Calibri"/>
          <w:b/>
          <w:sz w:val="28"/>
          <w:szCs w:val="28"/>
          <w:lang w:eastAsia="en-US"/>
        </w:rPr>
        <w:t>Итоговая оценка</w:t>
      </w:r>
      <w:r w:rsidRPr="00F012FF">
        <w:rPr>
          <w:rFonts w:eastAsia="Calibri"/>
          <w:sz w:val="28"/>
          <w:szCs w:val="28"/>
          <w:lang w:eastAsia="en-US"/>
        </w:rPr>
        <w:t xml:space="preserve"> по междисциплинарным программам </w:t>
      </w:r>
      <w:r w:rsidRPr="00F012FF">
        <w:rPr>
          <w:rFonts w:eastAsia="Calibri"/>
          <w:sz w:val="28"/>
          <w:szCs w:val="28"/>
          <w:lang w:eastAsia="ru-RU"/>
        </w:rPr>
        <w:t>ставится на основе результатов внутришкольного мониторинга и фиксируется в характеристике учащегося.</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На итоговую оценку на </w:t>
      </w:r>
      <w:r w:rsidR="006622DA">
        <w:rPr>
          <w:color w:val="auto"/>
          <w:sz w:val="28"/>
          <w:szCs w:val="28"/>
        </w:rPr>
        <w:t>уровня</w:t>
      </w:r>
      <w:r w:rsidRPr="00F012FF">
        <w:rPr>
          <w:color w:val="auto"/>
          <w:sz w:val="28"/>
          <w:szCs w:val="28"/>
        </w:rPr>
        <w:t xml:space="preserve"> основного общего образования выносятся </w:t>
      </w:r>
      <w:r w:rsidRPr="00F012FF">
        <w:rPr>
          <w:i/>
          <w:iCs/>
          <w:color w:val="auto"/>
          <w:sz w:val="28"/>
          <w:szCs w:val="28"/>
        </w:rPr>
        <w:t>только предметные и метапредметные результаты</w:t>
      </w:r>
      <w:r w:rsidRPr="00F012FF">
        <w:rPr>
          <w:color w:val="auto"/>
          <w:sz w:val="28"/>
          <w:szCs w:val="28"/>
        </w:rPr>
        <w:t xml:space="preserve">, описанные в разделе «Выпускник научится» планируемых результатов основного общего образования.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Итоговая оценка выпускника формируется на основе: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оценок за выполнение итоговых работ по всем учебным предметам;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оценки за выполнение и защиту индивидуального проекта; </w:t>
      </w:r>
    </w:p>
    <w:p w:rsidR="0036404E" w:rsidRPr="00F012FF" w:rsidRDefault="0034220C" w:rsidP="00F012FF">
      <w:pPr>
        <w:pStyle w:val="Default"/>
        <w:ind w:firstLine="708"/>
        <w:jc w:val="both"/>
        <w:rPr>
          <w:color w:val="auto"/>
          <w:sz w:val="28"/>
          <w:szCs w:val="28"/>
        </w:rPr>
      </w:pPr>
      <w:r w:rsidRPr="00F012FF">
        <w:rPr>
          <w:color w:val="auto"/>
          <w:sz w:val="28"/>
          <w:szCs w:val="28"/>
        </w:rPr>
        <w:t>• оценок за работы, выносимые на госу</w:t>
      </w:r>
      <w:r w:rsidR="0036404E" w:rsidRPr="00F012FF">
        <w:rPr>
          <w:color w:val="auto"/>
          <w:sz w:val="28"/>
          <w:szCs w:val="28"/>
        </w:rPr>
        <w:t>дарственную итоговую аттестацию.</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Педагогический совет </w:t>
      </w:r>
      <w:r w:rsidR="0036404E" w:rsidRPr="00F012FF">
        <w:rPr>
          <w:color w:val="auto"/>
          <w:sz w:val="28"/>
          <w:szCs w:val="28"/>
        </w:rPr>
        <w:t xml:space="preserve">лицея </w:t>
      </w:r>
      <w:r w:rsidRPr="00F012FF">
        <w:rPr>
          <w:color w:val="auto"/>
          <w:sz w:val="28"/>
          <w:szCs w:val="28"/>
        </w:rPr>
        <w:t xml:space="preserve">на основе выводов, сделанных классными руководителями и учителями отдельных предметов по каждому выпускнику, рассматривает вопрос об </w:t>
      </w:r>
      <w:r w:rsidRPr="00F012FF">
        <w:rPr>
          <w:b/>
          <w:bCs/>
          <w:color w:val="auto"/>
          <w:sz w:val="28"/>
          <w:szCs w:val="28"/>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В случае если полученные обучающимся итоговые оценки не позволяют сделать однозначного вывода о достижении планируемых </w:t>
      </w:r>
      <w:r w:rsidRPr="00F012FF">
        <w:rPr>
          <w:color w:val="auto"/>
          <w:sz w:val="28"/>
          <w:szCs w:val="28"/>
        </w:rPr>
        <w:lastRenderedPageBreak/>
        <w:t xml:space="preserve">результатов, решение о </w:t>
      </w:r>
      <w:r w:rsidRPr="00F012FF">
        <w:rPr>
          <w:b/>
          <w:bCs/>
          <w:color w:val="auto"/>
          <w:sz w:val="28"/>
          <w:szCs w:val="28"/>
        </w:rPr>
        <w:t xml:space="preserve">выдаче документа государственного образца об уровне образования – аттестата об основном общем образовании </w:t>
      </w:r>
      <w:r w:rsidRPr="00F012FF">
        <w:rPr>
          <w:color w:val="auto"/>
          <w:sz w:val="28"/>
          <w:szCs w:val="28"/>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2C3605" w:rsidRPr="00F012FF" w:rsidRDefault="0034220C" w:rsidP="00F012FF">
      <w:pPr>
        <w:pStyle w:val="Default"/>
        <w:ind w:firstLine="708"/>
        <w:jc w:val="both"/>
        <w:rPr>
          <w:color w:val="auto"/>
          <w:sz w:val="28"/>
          <w:szCs w:val="28"/>
        </w:rPr>
      </w:pPr>
      <w:r w:rsidRPr="00F012FF">
        <w:rPr>
          <w:color w:val="auto"/>
          <w:sz w:val="28"/>
          <w:szCs w:val="28"/>
        </w:rPr>
        <w:t xml:space="preserve">Решение </w:t>
      </w:r>
      <w:r w:rsidRPr="00F012FF">
        <w:rPr>
          <w:b/>
          <w:bCs/>
          <w:color w:val="auto"/>
          <w:sz w:val="28"/>
          <w:szCs w:val="28"/>
        </w:rPr>
        <w:t xml:space="preserve">о выдаче документа государственного образца об уровне образования — аттестата об основном общем образовании </w:t>
      </w:r>
      <w:r w:rsidRPr="00F012FF">
        <w:rPr>
          <w:color w:val="auto"/>
          <w:sz w:val="28"/>
          <w:szCs w:val="28"/>
        </w:rPr>
        <w:t xml:space="preserve">принимается одновременно с рассмотрением и утверждением </w:t>
      </w:r>
      <w:r w:rsidRPr="00F012FF">
        <w:rPr>
          <w:b/>
          <w:bCs/>
          <w:color w:val="auto"/>
          <w:sz w:val="28"/>
          <w:szCs w:val="28"/>
        </w:rPr>
        <w:t xml:space="preserve">характеристики обучающегося, </w:t>
      </w:r>
      <w:r w:rsidRPr="00F012FF">
        <w:rPr>
          <w:color w:val="auto"/>
          <w:sz w:val="28"/>
          <w:szCs w:val="28"/>
        </w:rPr>
        <w:t>с учётом которой осуществляется приём в профильные классы старшей школы.</w:t>
      </w:r>
      <w:r w:rsidR="002C3605" w:rsidRPr="00F012FF">
        <w:rPr>
          <w:color w:val="auto"/>
          <w:sz w:val="28"/>
          <w:szCs w:val="28"/>
        </w:rPr>
        <w:t xml:space="preserve"> </w:t>
      </w:r>
      <w:r w:rsidRPr="00F012FF">
        <w:rPr>
          <w:color w:val="auto"/>
          <w:sz w:val="28"/>
          <w:szCs w:val="28"/>
        </w:rPr>
        <w:t xml:space="preserve"> </w:t>
      </w:r>
      <w:r w:rsidR="002C3605" w:rsidRPr="00F012FF">
        <w:rPr>
          <w:color w:val="auto"/>
          <w:sz w:val="28"/>
          <w:szCs w:val="28"/>
        </w:rPr>
        <w:t>Характеристика готовится на основании:</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объективных показателей образовательных достижений обучающегося на уровне основного образования,</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портфолио выпускника;</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экспертных оценок классного руководителя и учителей, обучавших данного выпускника на уровне основного общего образования.</w:t>
      </w:r>
    </w:p>
    <w:p w:rsidR="002C3605" w:rsidRPr="00F012FF" w:rsidRDefault="002C3605" w:rsidP="00F012FF">
      <w:pPr>
        <w:pStyle w:val="Default"/>
        <w:ind w:firstLine="708"/>
        <w:jc w:val="both"/>
        <w:rPr>
          <w:color w:val="auto"/>
          <w:sz w:val="28"/>
          <w:szCs w:val="28"/>
        </w:rPr>
      </w:pPr>
      <w:r w:rsidRPr="00F012FF">
        <w:rPr>
          <w:color w:val="auto"/>
          <w:sz w:val="28"/>
          <w:szCs w:val="28"/>
        </w:rPr>
        <w:t>В характеристике выпускника:</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отмечаются образовательные достижения обучающегося по освоению личностных, метапредметных и предметных результатов;</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34220C" w:rsidRPr="00F012FF" w:rsidRDefault="002C3605" w:rsidP="00F012FF">
      <w:pPr>
        <w:pStyle w:val="Default"/>
        <w:ind w:firstLine="708"/>
        <w:jc w:val="both"/>
        <w:rPr>
          <w:color w:val="auto"/>
          <w:sz w:val="28"/>
          <w:szCs w:val="28"/>
        </w:rPr>
      </w:pPr>
      <w:r w:rsidRPr="00F012FF">
        <w:rPr>
          <w:color w:val="auto"/>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0034220C" w:rsidRPr="00F012FF">
        <w:rPr>
          <w:color w:val="auto"/>
          <w:sz w:val="28"/>
          <w:szCs w:val="28"/>
        </w:rPr>
        <w:t xml:space="preserve"> </w:t>
      </w:r>
    </w:p>
    <w:p w:rsidR="0034220C" w:rsidRPr="00F012FF" w:rsidRDefault="0034220C" w:rsidP="00F012FF">
      <w:pPr>
        <w:pStyle w:val="Default"/>
        <w:jc w:val="both"/>
        <w:rPr>
          <w:color w:val="auto"/>
          <w:sz w:val="28"/>
          <w:szCs w:val="28"/>
        </w:rPr>
      </w:pPr>
      <w:r w:rsidRPr="00D51A2E">
        <w:rPr>
          <w:b/>
          <w:bCs/>
          <w:color w:val="auto"/>
          <w:sz w:val="28"/>
          <w:szCs w:val="28"/>
        </w:rPr>
        <w:t xml:space="preserve">1.3.7. Оценка результатов деятельности </w:t>
      </w:r>
      <w:r w:rsidR="006622DA">
        <w:rPr>
          <w:b/>
          <w:bCs/>
          <w:color w:val="auto"/>
          <w:sz w:val="28"/>
          <w:szCs w:val="28"/>
        </w:rPr>
        <w:t>образовательной организации</w:t>
      </w:r>
      <w:r w:rsidRPr="00F012FF">
        <w:rPr>
          <w:b/>
          <w:bCs/>
          <w:color w:val="auto"/>
          <w:sz w:val="28"/>
          <w:szCs w:val="28"/>
        </w:rPr>
        <w:t xml:space="preserve">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Оценка результатов деятельности </w:t>
      </w:r>
      <w:r w:rsidR="006622DA">
        <w:rPr>
          <w:color w:val="auto"/>
          <w:sz w:val="28"/>
          <w:szCs w:val="28"/>
        </w:rPr>
        <w:t>образовательной организации</w:t>
      </w:r>
      <w:r w:rsidRPr="00F012FF">
        <w:rPr>
          <w:color w:val="auto"/>
          <w:sz w:val="28"/>
          <w:szCs w:val="28"/>
        </w:rPr>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результатов мониторинговых исследований разного уровня (федерального, регионального, муниципального);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условий реализации основной образовательной программы основного общего образования;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особенностей контингента обучающихся. </w:t>
      </w:r>
    </w:p>
    <w:p w:rsidR="0034220C" w:rsidRDefault="0034220C" w:rsidP="00F012FF">
      <w:pPr>
        <w:jc w:val="both"/>
        <w:rPr>
          <w:sz w:val="28"/>
          <w:szCs w:val="28"/>
        </w:rPr>
      </w:pPr>
      <w:r w:rsidRPr="00F012FF">
        <w:rPr>
          <w:sz w:val="28"/>
          <w:szCs w:val="28"/>
        </w:rPr>
        <w:t xml:space="preserve">Предметом оценки в ходе данных процедур является также </w:t>
      </w:r>
      <w:r w:rsidR="009D51B8">
        <w:rPr>
          <w:i/>
          <w:iCs/>
          <w:sz w:val="28"/>
          <w:szCs w:val="28"/>
        </w:rPr>
        <w:t xml:space="preserve">текущая оценочная деятельность  </w:t>
      </w:r>
      <w:r w:rsidR="009D51B8" w:rsidRPr="009D51B8">
        <w:rPr>
          <w:iCs/>
          <w:sz w:val="28"/>
          <w:szCs w:val="28"/>
        </w:rPr>
        <w:t>образовательной</w:t>
      </w:r>
      <w:r w:rsidR="009D51B8">
        <w:rPr>
          <w:i/>
          <w:iCs/>
          <w:sz w:val="28"/>
          <w:szCs w:val="28"/>
        </w:rPr>
        <w:t xml:space="preserve"> </w:t>
      </w:r>
      <w:r w:rsidR="009D51B8">
        <w:rPr>
          <w:sz w:val="28"/>
          <w:szCs w:val="28"/>
        </w:rPr>
        <w:t>организации</w:t>
      </w:r>
      <w:r w:rsidR="003A146C">
        <w:rPr>
          <w:sz w:val="28"/>
          <w:szCs w:val="28"/>
        </w:rPr>
        <w:t xml:space="preserve"> </w:t>
      </w:r>
      <w:r w:rsidRPr="00F012FF">
        <w:rPr>
          <w:sz w:val="28"/>
          <w:szCs w:val="28"/>
        </w:rPr>
        <w:t>и педагогов и, в частности, отслеживание динамики образовательных достижений выпускников основной шко</w:t>
      </w:r>
      <w:r w:rsidR="003A146C">
        <w:rPr>
          <w:sz w:val="28"/>
          <w:szCs w:val="28"/>
        </w:rPr>
        <w:t>лы</w:t>
      </w:r>
      <w:r w:rsidRPr="00F012FF">
        <w:rPr>
          <w:sz w:val="28"/>
          <w:szCs w:val="28"/>
        </w:rPr>
        <w:t>.</w:t>
      </w:r>
    </w:p>
    <w:p w:rsidR="009D51B8" w:rsidRDefault="009D51B8" w:rsidP="003C7243">
      <w:pPr>
        <w:suppressAutoHyphens w:val="0"/>
        <w:autoSpaceDE w:val="0"/>
        <w:autoSpaceDN w:val="0"/>
        <w:adjustRightInd w:val="0"/>
        <w:rPr>
          <w:sz w:val="28"/>
          <w:szCs w:val="28"/>
        </w:rPr>
      </w:pPr>
    </w:p>
    <w:p w:rsidR="009D51B8" w:rsidRDefault="009D51B8" w:rsidP="003C7243">
      <w:pPr>
        <w:suppressAutoHyphens w:val="0"/>
        <w:autoSpaceDE w:val="0"/>
        <w:autoSpaceDN w:val="0"/>
        <w:adjustRightInd w:val="0"/>
        <w:rPr>
          <w:sz w:val="28"/>
          <w:szCs w:val="28"/>
        </w:rPr>
      </w:pPr>
    </w:p>
    <w:p w:rsidR="00DF032E" w:rsidRDefault="00DF032E" w:rsidP="003C7243">
      <w:pPr>
        <w:suppressAutoHyphens w:val="0"/>
        <w:autoSpaceDE w:val="0"/>
        <w:autoSpaceDN w:val="0"/>
        <w:adjustRightInd w:val="0"/>
        <w:rPr>
          <w:b/>
          <w:sz w:val="32"/>
          <w:szCs w:val="32"/>
        </w:rPr>
      </w:pPr>
    </w:p>
    <w:p w:rsidR="003C7243" w:rsidRPr="009D51B8" w:rsidRDefault="009D51B8" w:rsidP="003C7243">
      <w:pPr>
        <w:suppressAutoHyphens w:val="0"/>
        <w:autoSpaceDE w:val="0"/>
        <w:autoSpaceDN w:val="0"/>
        <w:adjustRightInd w:val="0"/>
        <w:rPr>
          <w:rFonts w:eastAsiaTheme="minorHAnsi"/>
          <w:b/>
          <w:bCs/>
          <w:color w:val="000000"/>
          <w:sz w:val="32"/>
          <w:szCs w:val="32"/>
          <w:lang w:eastAsia="en-US"/>
        </w:rPr>
      </w:pPr>
      <w:r w:rsidRPr="009D51B8">
        <w:rPr>
          <w:b/>
          <w:sz w:val="32"/>
          <w:szCs w:val="32"/>
        </w:rPr>
        <w:t>СОДЕРЖАТЕЛЬНЫЙ</w:t>
      </w:r>
      <w:r w:rsidR="003C7243" w:rsidRPr="009D51B8">
        <w:rPr>
          <w:rFonts w:eastAsiaTheme="minorHAnsi"/>
          <w:b/>
          <w:bCs/>
          <w:color w:val="000000"/>
          <w:sz w:val="32"/>
          <w:szCs w:val="32"/>
          <w:lang w:eastAsia="en-US"/>
        </w:rPr>
        <w:t>ЫЙ</w:t>
      </w:r>
      <w:r>
        <w:rPr>
          <w:rFonts w:eastAsiaTheme="minorHAnsi"/>
          <w:b/>
          <w:bCs/>
          <w:color w:val="000000"/>
          <w:sz w:val="32"/>
          <w:szCs w:val="32"/>
          <w:lang w:eastAsia="en-US"/>
        </w:rPr>
        <w:t xml:space="preserve"> </w:t>
      </w:r>
      <w:r w:rsidR="003C7243" w:rsidRPr="009D51B8">
        <w:rPr>
          <w:rFonts w:eastAsiaTheme="minorHAnsi"/>
          <w:b/>
          <w:bCs/>
          <w:color w:val="000000"/>
          <w:sz w:val="32"/>
          <w:szCs w:val="32"/>
          <w:lang w:eastAsia="en-US"/>
        </w:rPr>
        <w:t>РАЗДЕЛ</w:t>
      </w:r>
    </w:p>
    <w:p w:rsidR="003C7243" w:rsidRPr="009D51B8" w:rsidRDefault="003C7243" w:rsidP="003C7243">
      <w:pPr>
        <w:suppressAutoHyphens w:val="0"/>
        <w:autoSpaceDE w:val="0"/>
        <w:autoSpaceDN w:val="0"/>
        <w:adjustRightInd w:val="0"/>
        <w:rPr>
          <w:rFonts w:eastAsiaTheme="minorHAnsi"/>
          <w:b/>
          <w:color w:val="000000"/>
          <w:sz w:val="32"/>
          <w:szCs w:val="32"/>
          <w:lang w:eastAsia="en-US"/>
        </w:rPr>
      </w:pPr>
    </w:p>
    <w:p w:rsidR="003C7243" w:rsidRPr="003C7243" w:rsidRDefault="003C7243" w:rsidP="003C7243">
      <w:pPr>
        <w:suppressAutoHyphens w:val="0"/>
        <w:autoSpaceDE w:val="0"/>
        <w:autoSpaceDN w:val="0"/>
        <w:adjustRightInd w:val="0"/>
        <w:ind w:firstLine="708"/>
        <w:rPr>
          <w:rFonts w:eastAsiaTheme="minorHAnsi"/>
          <w:b/>
          <w:bCs/>
          <w:color w:val="000000"/>
          <w:sz w:val="28"/>
          <w:szCs w:val="28"/>
          <w:lang w:eastAsia="en-US"/>
        </w:rPr>
      </w:pPr>
      <w:r w:rsidRPr="003C7243">
        <w:rPr>
          <w:rFonts w:eastAsiaTheme="minorHAnsi"/>
          <w:b/>
          <w:bCs/>
          <w:color w:val="000000"/>
          <w:sz w:val="28"/>
          <w:szCs w:val="28"/>
          <w:lang w:eastAsia="en-US"/>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3C7243" w:rsidRPr="003C7243" w:rsidRDefault="003C7243" w:rsidP="003C7243">
      <w:pPr>
        <w:suppressAutoHyphens w:val="0"/>
        <w:autoSpaceDE w:val="0"/>
        <w:autoSpaceDN w:val="0"/>
        <w:adjustRightInd w:val="0"/>
        <w:ind w:firstLine="708"/>
        <w:rPr>
          <w:rFonts w:eastAsiaTheme="minorHAnsi"/>
          <w:b/>
          <w:bCs/>
          <w:color w:val="000000"/>
          <w:sz w:val="28"/>
          <w:szCs w:val="28"/>
          <w:lang w:eastAsia="en-US"/>
        </w:rPr>
      </w:pPr>
    </w:p>
    <w:p w:rsidR="003C7243" w:rsidRPr="003C7243" w:rsidRDefault="003C7243" w:rsidP="003C7243">
      <w:pPr>
        <w:suppressAutoHyphens w:val="0"/>
        <w:autoSpaceDE w:val="0"/>
        <w:autoSpaceDN w:val="0"/>
        <w:adjustRightInd w:val="0"/>
        <w:rPr>
          <w:rFonts w:eastAsiaTheme="minorHAnsi"/>
          <w:b/>
          <w:bCs/>
          <w:color w:val="000000"/>
          <w:sz w:val="28"/>
          <w:szCs w:val="28"/>
          <w:lang w:eastAsia="en-US"/>
        </w:rPr>
      </w:pPr>
    </w:p>
    <w:p w:rsidR="003C7243" w:rsidRDefault="003C7243" w:rsidP="003C7243">
      <w:pPr>
        <w:suppressAutoHyphens w:val="0"/>
        <w:autoSpaceDE w:val="0"/>
        <w:autoSpaceDN w:val="0"/>
        <w:adjustRightInd w:val="0"/>
        <w:ind w:firstLine="708"/>
        <w:rPr>
          <w:rFonts w:eastAsiaTheme="minorHAnsi"/>
          <w:color w:val="000000"/>
          <w:sz w:val="28"/>
          <w:szCs w:val="28"/>
          <w:lang w:eastAsia="en-US"/>
        </w:rPr>
      </w:pPr>
      <w:r w:rsidRPr="003C7243">
        <w:rPr>
          <w:rFonts w:eastAsiaTheme="minorHAnsi"/>
          <w:color w:val="000000"/>
          <w:sz w:val="28"/>
          <w:szCs w:val="28"/>
          <w:lang w:eastAsia="en-US"/>
        </w:rPr>
        <w:t xml:space="preserve">Программа развития универсальных учебных действий на </w:t>
      </w:r>
      <w:r w:rsidR="006622DA">
        <w:rPr>
          <w:rFonts w:eastAsiaTheme="minorHAnsi"/>
          <w:color w:val="000000"/>
          <w:sz w:val="28"/>
          <w:szCs w:val="28"/>
          <w:lang w:eastAsia="en-US"/>
        </w:rPr>
        <w:t>уровня</w:t>
      </w:r>
      <w:r w:rsidRPr="003C7243">
        <w:rPr>
          <w:rFonts w:eastAsiaTheme="minorHAnsi"/>
          <w:color w:val="000000"/>
          <w:sz w:val="28"/>
          <w:szCs w:val="28"/>
          <w:lang w:eastAsia="en-US"/>
        </w:rPr>
        <w:t xml:space="preserve">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АОУ лицей №5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 </w:t>
      </w:r>
    </w:p>
    <w:p w:rsidR="00D51A2E" w:rsidRPr="003C7243" w:rsidRDefault="00D51A2E" w:rsidP="003C7243">
      <w:pPr>
        <w:suppressAutoHyphens w:val="0"/>
        <w:autoSpaceDE w:val="0"/>
        <w:autoSpaceDN w:val="0"/>
        <w:adjustRightInd w:val="0"/>
        <w:ind w:firstLine="708"/>
        <w:rPr>
          <w:rFonts w:eastAsiaTheme="minorHAnsi"/>
          <w:color w:val="000000"/>
          <w:sz w:val="28"/>
          <w:szCs w:val="28"/>
          <w:lang w:eastAsia="en-US"/>
        </w:rPr>
      </w:pPr>
    </w:p>
    <w:p w:rsidR="003C7243" w:rsidRPr="003C7243" w:rsidRDefault="003C7243" w:rsidP="003C7243">
      <w:pPr>
        <w:suppressAutoHyphens w:val="0"/>
        <w:autoSpaceDE w:val="0"/>
        <w:autoSpaceDN w:val="0"/>
        <w:adjustRightInd w:val="0"/>
        <w:ind w:firstLine="708"/>
        <w:rPr>
          <w:rFonts w:eastAsiaTheme="minorHAnsi"/>
          <w:b/>
          <w:color w:val="000000"/>
          <w:sz w:val="28"/>
          <w:szCs w:val="28"/>
          <w:lang w:eastAsia="en-US"/>
        </w:rPr>
      </w:pPr>
      <w:r w:rsidRPr="003C7243">
        <w:rPr>
          <w:rFonts w:eastAsiaTheme="minorHAnsi"/>
          <w:b/>
          <w:color w:val="000000"/>
          <w:sz w:val="28"/>
          <w:szCs w:val="28"/>
          <w:lang w:eastAsia="en-US"/>
        </w:rPr>
        <w:t>2.1.1  Цели и задачи программы, описание её места и роли в реализации ФГОС</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sz w:val="28"/>
          <w:szCs w:val="28"/>
          <w:lang w:eastAsia="ru-RU"/>
        </w:rPr>
        <w:t>Целью программы</w:t>
      </w:r>
      <w:r w:rsidRPr="003C7243">
        <w:rPr>
          <w:sz w:val="28"/>
          <w:szCs w:val="28"/>
          <w:lang w:eastAsia="ru-RU"/>
        </w:rPr>
        <w:t xml:space="preserve"> развития</w:t>
      </w:r>
      <w:r w:rsidR="007B3436">
        <w:rPr>
          <w:sz w:val="28"/>
          <w:szCs w:val="28"/>
          <w:lang w:eastAsia="ru-RU"/>
        </w:rPr>
        <w:t xml:space="preserve"> универсальных учебных действий (УУД) </w:t>
      </w:r>
      <w:r w:rsidRPr="003C7243">
        <w:rPr>
          <w:sz w:val="28"/>
          <w:szCs w:val="28"/>
          <w:lang w:eastAsia="ru-RU"/>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В соответствии с указанной целью программа развития УУД в основной школе определяет следующие </w:t>
      </w:r>
      <w:r w:rsidRPr="003C7243">
        <w:rPr>
          <w:b/>
          <w:bCs/>
          <w:sz w:val="28"/>
          <w:szCs w:val="28"/>
          <w:lang w:eastAsia="ru-RU"/>
        </w:rPr>
        <w:t>задачи</w:t>
      </w:r>
      <w:r w:rsidRPr="003C7243">
        <w:rPr>
          <w:sz w:val="28"/>
          <w:szCs w:val="28"/>
          <w:lang w:eastAsia="ru-RU"/>
        </w:rPr>
        <w:t>:</w:t>
      </w:r>
    </w:p>
    <w:p w:rsidR="003C7243" w:rsidRPr="003C7243" w:rsidRDefault="003C7243" w:rsidP="00661807">
      <w:pPr>
        <w:widowControl w:val="0"/>
        <w:numPr>
          <w:ilvl w:val="0"/>
          <w:numId w:val="8"/>
        </w:numPr>
        <w:tabs>
          <w:tab w:val="num" w:pos="993"/>
        </w:tabs>
        <w:suppressAutoHyphens w:val="0"/>
        <w:ind w:firstLine="709"/>
        <w:jc w:val="both"/>
        <w:textAlignment w:val="baseline"/>
        <w:rPr>
          <w:sz w:val="28"/>
          <w:szCs w:val="28"/>
          <w:lang w:eastAsia="ru-RU"/>
        </w:rPr>
      </w:pPr>
      <w:r w:rsidRPr="003C7243">
        <w:rPr>
          <w:sz w:val="28"/>
          <w:szCs w:val="28"/>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3C7243" w:rsidRPr="003C7243" w:rsidRDefault="003C7243" w:rsidP="00661807">
      <w:pPr>
        <w:widowControl w:val="0"/>
        <w:numPr>
          <w:ilvl w:val="0"/>
          <w:numId w:val="8"/>
        </w:numPr>
        <w:tabs>
          <w:tab w:val="num" w:pos="993"/>
        </w:tabs>
        <w:suppressAutoHyphens w:val="0"/>
        <w:ind w:firstLine="709"/>
        <w:jc w:val="both"/>
        <w:textAlignment w:val="baseline"/>
        <w:rPr>
          <w:sz w:val="28"/>
          <w:szCs w:val="28"/>
          <w:lang w:eastAsia="ru-RU"/>
        </w:rPr>
      </w:pPr>
      <w:r w:rsidRPr="003C7243">
        <w:rPr>
          <w:sz w:val="28"/>
          <w:szCs w:val="28"/>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C7243" w:rsidRPr="003C7243" w:rsidRDefault="003C7243" w:rsidP="00661807">
      <w:pPr>
        <w:widowControl w:val="0"/>
        <w:numPr>
          <w:ilvl w:val="0"/>
          <w:numId w:val="8"/>
        </w:numPr>
        <w:tabs>
          <w:tab w:val="num" w:pos="993"/>
        </w:tabs>
        <w:suppressAutoHyphens w:val="0"/>
        <w:ind w:firstLine="709"/>
        <w:jc w:val="both"/>
        <w:textAlignment w:val="baseline"/>
        <w:rPr>
          <w:sz w:val="28"/>
          <w:szCs w:val="28"/>
          <w:lang w:eastAsia="ru-RU"/>
        </w:rPr>
      </w:pPr>
      <w:r w:rsidRPr="003C7243">
        <w:rPr>
          <w:sz w:val="28"/>
          <w:szCs w:val="28"/>
          <w:lang w:eastAsia="ru-RU"/>
        </w:rPr>
        <w:t>включение развивающих задач как в урочную, так и внеурочную деятельность обучающихся;</w:t>
      </w:r>
    </w:p>
    <w:p w:rsidR="003C7243" w:rsidRPr="003C7243" w:rsidRDefault="003C7243" w:rsidP="00661807">
      <w:pPr>
        <w:widowControl w:val="0"/>
        <w:numPr>
          <w:ilvl w:val="0"/>
          <w:numId w:val="8"/>
        </w:numPr>
        <w:tabs>
          <w:tab w:val="num" w:pos="993"/>
        </w:tabs>
        <w:suppressAutoHyphens w:val="0"/>
        <w:ind w:firstLine="709"/>
        <w:jc w:val="both"/>
        <w:textAlignment w:val="baseline"/>
        <w:rPr>
          <w:sz w:val="28"/>
          <w:szCs w:val="28"/>
          <w:lang w:eastAsia="ru-RU"/>
        </w:rPr>
      </w:pPr>
      <w:r w:rsidRPr="003C7243">
        <w:rPr>
          <w:sz w:val="28"/>
          <w:szCs w:val="28"/>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Организация  апробации и внедрения в учебно-воспитательный</w:t>
      </w: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 процесс технологий системно - деятельностного подхода;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Организация мониторинга процесса развития универсальных учебных</w:t>
      </w: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 действий обучающихся;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0"/>
          <w:szCs w:val="20"/>
          <w:lang w:eastAsia="en-US"/>
        </w:rPr>
        <w:lastRenderedPageBreak/>
        <w:t xml:space="preserve"> </w:t>
      </w:r>
      <w:r w:rsidRPr="003C7243">
        <w:rPr>
          <w:rFonts w:eastAsiaTheme="minorHAnsi"/>
          <w:sz w:val="28"/>
          <w:szCs w:val="28"/>
          <w:lang w:eastAsia="en-US"/>
        </w:rPr>
        <w:t xml:space="preserve">Определение  взаимосвязи личностных результатов и универсальных </w:t>
      </w: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учебных действий с содержанием учебных предметов, используемых технологий и форм работы;</w:t>
      </w:r>
    </w:p>
    <w:p w:rsidR="003C7243" w:rsidRPr="003C7243" w:rsidRDefault="003C7243" w:rsidP="00661807">
      <w:pPr>
        <w:widowControl w:val="0"/>
        <w:numPr>
          <w:ilvl w:val="0"/>
          <w:numId w:val="8"/>
        </w:numPr>
        <w:tabs>
          <w:tab w:val="left" w:pos="567"/>
        </w:tabs>
        <w:suppressAutoHyphens w:val="0"/>
        <w:autoSpaceDE w:val="0"/>
        <w:autoSpaceDN w:val="0"/>
        <w:adjustRightInd w:val="0"/>
        <w:ind w:firstLine="709"/>
        <w:contextualSpacing/>
        <w:jc w:val="both"/>
        <w:rPr>
          <w:sz w:val="28"/>
          <w:szCs w:val="28"/>
        </w:rPr>
      </w:pPr>
      <w:r w:rsidRPr="003C7243">
        <w:rPr>
          <w:rFonts w:ascii="Arial" w:eastAsiaTheme="minorHAnsi" w:hAnsi="Arial" w:cs="Arial"/>
          <w:sz w:val="24"/>
          <w:lang w:eastAsia="en-US"/>
        </w:rPr>
        <w:t>опреде</w:t>
      </w:r>
      <w:r w:rsidRPr="003C7243">
        <w:rPr>
          <w:rFonts w:eastAsiaTheme="minorHAnsi"/>
          <w:sz w:val="28"/>
          <w:szCs w:val="28"/>
          <w:lang w:eastAsia="en-US"/>
        </w:rPr>
        <w:t>ление перечня личностных и метапредметных</w:t>
      </w:r>
    </w:p>
    <w:p w:rsidR="003C7243" w:rsidRPr="003C7243" w:rsidRDefault="003C7243" w:rsidP="003C7243">
      <w:pPr>
        <w:widowControl w:val="0"/>
        <w:tabs>
          <w:tab w:val="left" w:pos="567"/>
        </w:tabs>
        <w:suppressAutoHyphens w:val="0"/>
        <w:autoSpaceDE w:val="0"/>
        <w:autoSpaceDN w:val="0"/>
        <w:adjustRightInd w:val="0"/>
        <w:jc w:val="both"/>
        <w:rPr>
          <w:sz w:val="28"/>
          <w:szCs w:val="28"/>
        </w:rPr>
      </w:pPr>
      <w:r w:rsidRPr="003C7243">
        <w:rPr>
          <w:rFonts w:eastAsiaTheme="minorHAnsi"/>
          <w:sz w:val="28"/>
          <w:szCs w:val="28"/>
          <w:lang w:eastAsia="en-US"/>
        </w:rPr>
        <w:t xml:space="preserve"> результатов образования, определяемых в качестве метапредметных, предметных и личностных результатов; </w:t>
      </w:r>
    </w:p>
    <w:p w:rsidR="003C7243" w:rsidRPr="003C7243" w:rsidRDefault="003C7243" w:rsidP="003C7243">
      <w:pPr>
        <w:widowControl w:val="0"/>
        <w:tabs>
          <w:tab w:val="left" w:pos="567"/>
        </w:tabs>
        <w:suppressAutoHyphens w:val="0"/>
        <w:autoSpaceDE w:val="0"/>
        <w:autoSpaceDN w:val="0"/>
        <w:adjustRightInd w:val="0"/>
        <w:jc w:val="both"/>
        <w:rPr>
          <w:sz w:val="28"/>
          <w:szCs w:val="28"/>
        </w:rPr>
      </w:pPr>
      <w:r w:rsidRPr="003C7243">
        <w:rPr>
          <w:sz w:val="28"/>
          <w:szCs w:val="28"/>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3C7243" w:rsidRPr="003C7243" w:rsidRDefault="003C7243" w:rsidP="003C7243">
      <w:pPr>
        <w:widowControl w:val="0"/>
        <w:tabs>
          <w:tab w:val="left" w:pos="567"/>
        </w:tabs>
        <w:suppressAutoHyphens w:val="0"/>
        <w:ind w:firstLine="709"/>
        <w:jc w:val="both"/>
        <w:rPr>
          <w:rFonts w:eastAsiaTheme="minorHAnsi"/>
          <w:color w:val="000000"/>
          <w:sz w:val="28"/>
          <w:szCs w:val="28"/>
          <w:lang w:eastAsia="en-US"/>
        </w:rPr>
      </w:pPr>
      <w:r w:rsidRPr="003C7243">
        <w:rPr>
          <w:sz w:val="28"/>
          <w:szCs w:val="28"/>
          <w:lang w:eastAsia="ru-RU"/>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r w:rsidRPr="003C7243">
        <w:rPr>
          <w:rFonts w:eastAsiaTheme="minorHAnsi"/>
          <w:color w:val="000000"/>
          <w:sz w:val="28"/>
          <w:szCs w:val="28"/>
          <w:lang w:eastAsia="en-US"/>
        </w:rPr>
        <w:t>дальнейшее развитие способности к самосовершенствованию и саморазвитию.</w:t>
      </w:r>
    </w:p>
    <w:p w:rsidR="003C7243" w:rsidRPr="003C7243" w:rsidRDefault="00D51A2E" w:rsidP="003C7243">
      <w:pPr>
        <w:suppressAutoHyphens w:val="0"/>
        <w:autoSpaceDE w:val="0"/>
        <w:autoSpaceDN w:val="0"/>
        <w:adjustRightInd w:val="0"/>
        <w:jc w:val="center"/>
        <w:rPr>
          <w:rFonts w:eastAsiaTheme="minorHAnsi"/>
          <w:sz w:val="28"/>
          <w:szCs w:val="28"/>
          <w:lang w:eastAsia="en-US"/>
        </w:rPr>
      </w:pPr>
      <w:r>
        <w:rPr>
          <w:rFonts w:eastAsiaTheme="minorHAnsi"/>
          <w:b/>
          <w:bCs/>
          <w:sz w:val="28"/>
          <w:szCs w:val="28"/>
          <w:lang w:eastAsia="en-US"/>
        </w:rPr>
        <w:t>П</w:t>
      </w:r>
      <w:r w:rsidR="003C7243" w:rsidRPr="003C7243">
        <w:rPr>
          <w:rFonts w:eastAsiaTheme="minorHAnsi"/>
          <w:b/>
          <w:bCs/>
          <w:sz w:val="28"/>
          <w:szCs w:val="28"/>
          <w:lang w:eastAsia="en-US"/>
        </w:rPr>
        <w:t>ланируемые результаты усвоения обучающимися универсальных учебных действий</w:t>
      </w:r>
    </w:p>
    <w:p w:rsidR="003C7243" w:rsidRDefault="003C7243" w:rsidP="00D51A2E">
      <w:pPr>
        <w:suppressAutoHyphens w:val="0"/>
        <w:autoSpaceDE w:val="0"/>
        <w:autoSpaceDN w:val="0"/>
        <w:adjustRightInd w:val="0"/>
        <w:ind w:firstLine="708"/>
        <w:rPr>
          <w:rFonts w:eastAsiaTheme="minorHAnsi"/>
          <w:sz w:val="28"/>
          <w:szCs w:val="28"/>
          <w:lang w:eastAsia="en-US"/>
        </w:rPr>
      </w:pPr>
      <w:r w:rsidRPr="003C7243">
        <w:rPr>
          <w:rFonts w:eastAsiaTheme="minorHAnsi"/>
          <w:sz w:val="28"/>
          <w:szCs w:val="28"/>
          <w:lang w:eastAsia="en-US"/>
        </w:rPr>
        <w:t>В результате изучения базовых и дополнительных учебных предметов, а также в ходе внеурочной деятельности у выпускников основной школы лицея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w:t>
      </w:r>
      <w:r w:rsidR="00D51A2E">
        <w:rPr>
          <w:rFonts w:eastAsiaTheme="minorHAnsi"/>
          <w:sz w:val="28"/>
          <w:szCs w:val="28"/>
          <w:lang w:eastAsia="en-US"/>
        </w:rPr>
        <w:t>4</w:t>
      </w:r>
      <w:r w:rsidRPr="003C7243">
        <w:rPr>
          <w:rFonts w:eastAsiaTheme="minorHAnsi"/>
          <w:sz w:val="28"/>
          <w:szCs w:val="28"/>
          <w:lang w:eastAsia="en-US"/>
        </w:rPr>
        <w:t xml:space="preserve">. настоящей основной образовательной программы. </w:t>
      </w:r>
    </w:p>
    <w:p w:rsidR="00D51A2E" w:rsidRPr="003C7243" w:rsidRDefault="00D51A2E"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widowControl w:val="0"/>
        <w:tabs>
          <w:tab w:val="left" w:pos="567"/>
        </w:tabs>
        <w:suppressAutoHyphens w:val="0"/>
        <w:ind w:firstLine="709"/>
        <w:jc w:val="both"/>
        <w:rPr>
          <w:b/>
          <w:sz w:val="28"/>
          <w:szCs w:val="28"/>
          <w:lang w:eastAsia="ru-RU"/>
        </w:rPr>
      </w:pPr>
      <w:r w:rsidRPr="003C7243">
        <w:rPr>
          <w:b/>
          <w:sz w:val="28"/>
          <w:szCs w:val="28"/>
          <w:lang w:eastAsia="ru-RU"/>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9D51B8">
        <w:rPr>
          <w:b/>
          <w:sz w:val="28"/>
          <w:szCs w:val="28"/>
          <w:lang w:eastAsia="ru-RU"/>
        </w:rPr>
        <w:t>образовательных отношен</w:t>
      </w:r>
      <w:r w:rsidR="006622DA">
        <w:rPr>
          <w:b/>
          <w:sz w:val="28"/>
          <w:szCs w:val="28"/>
          <w:lang w:eastAsia="ru-RU"/>
        </w:rPr>
        <w:t>ий</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В основе развития УУД в основной школе лежит системно-деятельностный подход. В соответствии с ним -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Поэтому в АОУ лицей№5 г.</w:t>
      </w:r>
      <w:r w:rsidR="009D51B8">
        <w:rPr>
          <w:rFonts w:eastAsiaTheme="minorHAnsi"/>
          <w:sz w:val="28"/>
          <w:szCs w:val="28"/>
          <w:lang w:eastAsia="en-US"/>
        </w:rPr>
        <w:t xml:space="preserve"> </w:t>
      </w:r>
      <w:r w:rsidRPr="003C7243">
        <w:rPr>
          <w:rFonts w:eastAsiaTheme="minorHAnsi"/>
          <w:sz w:val="28"/>
          <w:szCs w:val="28"/>
          <w:lang w:eastAsia="en-US"/>
        </w:rPr>
        <w:t xml:space="preserve">Долгопрудного  организуется работа по переходу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Развитие УУД в основной школе организуется с использованием: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оперативной консультационной помощи учащимся с целью формирования культуры учебной деятельности в лицее;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lastRenderedPageBreak/>
        <w:t xml:space="preserve">организации исследовательской деятельности детей в форме совместных учебных и исследовательских работ учеников и учителей, оперативной и самостоятельной обработки результатов опытно-экспериментальной деятельности школьников под руководством учителей;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организации грамотного общения школьников между собой и школьников с педагогами, родителями и взрослыми;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средств телекоммуникации, формирующих умения и навыки получения необходимой информации из разнообразных источников;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эффективного инструмента контроля и коррекции результатов развивающей деятельности.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p>
    <w:p w:rsidR="003C7243" w:rsidRDefault="003C7243" w:rsidP="003C7243">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w:t>
      </w:r>
      <w:r w:rsidR="009D51B8">
        <w:rPr>
          <w:rFonts w:eastAsiaTheme="minorHAnsi"/>
          <w:sz w:val="28"/>
          <w:szCs w:val="28"/>
          <w:lang w:eastAsia="en-US"/>
        </w:rPr>
        <w:t>внеурочной деятельности</w:t>
      </w:r>
      <w:r w:rsidRPr="003C7243">
        <w:rPr>
          <w:rFonts w:eastAsiaTheme="minorHAnsi"/>
          <w:sz w:val="28"/>
          <w:szCs w:val="28"/>
          <w:lang w:eastAsia="en-US"/>
        </w:rPr>
        <w:t xml:space="preserve"> (факультативов, кружков, клубов, секций). </w:t>
      </w:r>
    </w:p>
    <w:p w:rsidR="009D51B8" w:rsidRDefault="009D51B8" w:rsidP="003C7243">
      <w:pPr>
        <w:suppressAutoHyphens w:val="0"/>
        <w:autoSpaceDE w:val="0"/>
        <w:autoSpaceDN w:val="0"/>
        <w:adjustRightInd w:val="0"/>
        <w:ind w:firstLine="360"/>
        <w:jc w:val="both"/>
        <w:rPr>
          <w:rFonts w:eastAsiaTheme="minorHAnsi"/>
          <w:sz w:val="28"/>
          <w:szCs w:val="28"/>
          <w:lang w:eastAsia="en-US"/>
        </w:rPr>
      </w:pPr>
      <w:r>
        <w:rPr>
          <w:rFonts w:eastAsiaTheme="minorHAnsi"/>
          <w:sz w:val="28"/>
          <w:szCs w:val="28"/>
          <w:lang w:eastAsia="en-US"/>
        </w:rPr>
        <w:t xml:space="preserve">План внеурочной </w:t>
      </w:r>
      <w:r w:rsidR="0081602F">
        <w:rPr>
          <w:rFonts w:eastAsiaTheme="minorHAnsi"/>
          <w:sz w:val="28"/>
          <w:szCs w:val="28"/>
          <w:lang w:eastAsia="en-US"/>
        </w:rPr>
        <w:t>деятельности обеспечивает учет индивидуальных особенностей и потребностей обучающихся через организацию внеурочной деятельности.</w:t>
      </w:r>
    </w:p>
    <w:p w:rsidR="0081602F" w:rsidRPr="003C7243" w:rsidRDefault="0081602F" w:rsidP="003C7243">
      <w:pPr>
        <w:suppressAutoHyphens w:val="0"/>
        <w:autoSpaceDE w:val="0"/>
        <w:autoSpaceDN w:val="0"/>
        <w:adjustRightInd w:val="0"/>
        <w:ind w:firstLine="360"/>
        <w:jc w:val="both"/>
        <w:rPr>
          <w:rFonts w:eastAsiaTheme="minorHAnsi"/>
          <w:sz w:val="28"/>
          <w:szCs w:val="28"/>
          <w:lang w:eastAsia="en-US"/>
        </w:rPr>
      </w:pPr>
      <w:r>
        <w:rPr>
          <w:rFonts w:eastAsiaTheme="minorHAnsi"/>
          <w:sz w:val="28"/>
          <w:szCs w:val="28"/>
          <w:lang w:eastAsia="en-US"/>
        </w:rPr>
        <w:t>Внеурочная деятельность организуется по направлениям развития личности (спортивно-оздоровительное, духов</w:t>
      </w:r>
      <w:r w:rsidR="007B3436">
        <w:rPr>
          <w:rFonts w:eastAsiaTheme="minorHAnsi"/>
          <w:sz w:val="28"/>
          <w:szCs w:val="28"/>
          <w:lang w:eastAsia="en-US"/>
        </w:rPr>
        <w:t>но-нравственное, социальное, общ</w:t>
      </w:r>
      <w:r>
        <w:rPr>
          <w:rFonts w:eastAsiaTheme="minorHAnsi"/>
          <w:sz w:val="28"/>
          <w:szCs w:val="28"/>
          <w:lang w:eastAsia="en-US"/>
        </w:rPr>
        <w:t>еинтеллектуальное, общ</w:t>
      </w:r>
      <w:r w:rsidR="007B3436">
        <w:rPr>
          <w:rFonts w:eastAsiaTheme="minorHAnsi"/>
          <w:sz w:val="28"/>
          <w:szCs w:val="28"/>
          <w:lang w:eastAsia="en-US"/>
        </w:rPr>
        <w:t xml:space="preserve">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 </w:t>
      </w:r>
    </w:p>
    <w:p w:rsidR="003C7243" w:rsidRPr="003C7243" w:rsidRDefault="003C7243" w:rsidP="003C7243">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Среди технологий, методов и приёмов развития УУД в основной школе АОУ лицей №5 г. Долгопрудного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ситуация-проблема - прототип реальной проблемы, которая требует оперативного решения;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lastRenderedPageBreak/>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3C7243" w:rsidRPr="003C7243" w:rsidRDefault="003C7243" w:rsidP="003C7243">
      <w:pPr>
        <w:widowControl w:val="0"/>
        <w:tabs>
          <w:tab w:val="left" w:pos="567"/>
        </w:tabs>
        <w:suppressAutoHyphens w:val="0"/>
        <w:ind w:left="360"/>
        <w:jc w:val="both"/>
        <w:rPr>
          <w:b/>
          <w:sz w:val="28"/>
          <w:szCs w:val="28"/>
          <w:lang w:eastAsia="ru-RU"/>
        </w:rPr>
      </w:pPr>
    </w:p>
    <w:p w:rsidR="003C7243" w:rsidRPr="003C7243" w:rsidRDefault="003C7243" w:rsidP="003C7243">
      <w:pPr>
        <w:widowControl w:val="0"/>
        <w:tabs>
          <w:tab w:val="left" w:pos="567"/>
        </w:tabs>
        <w:suppressAutoHyphens w:val="0"/>
        <w:ind w:left="360"/>
        <w:jc w:val="both"/>
        <w:rPr>
          <w:b/>
          <w:sz w:val="28"/>
          <w:szCs w:val="28"/>
          <w:lang w:eastAsia="ru-RU"/>
        </w:rPr>
      </w:pPr>
      <w:r w:rsidRPr="003C7243">
        <w:rPr>
          <w:b/>
          <w:sz w:val="28"/>
          <w:szCs w:val="28"/>
          <w:lang w:eastAsia="ru-RU"/>
        </w:rPr>
        <w:t>2.1.3. Типовые задачи применения универсальных учебных действий</w:t>
      </w:r>
    </w:p>
    <w:p w:rsidR="003C7243" w:rsidRPr="003C7243" w:rsidRDefault="00D51A2E" w:rsidP="003C7243">
      <w:pPr>
        <w:widowControl w:val="0"/>
        <w:tabs>
          <w:tab w:val="left" w:pos="567"/>
        </w:tabs>
        <w:suppressAutoHyphens w:val="0"/>
        <w:ind w:firstLine="709"/>
        <w:jc w:val="both"/>
        <w:rPr>
          <w:sz w:val="28"/>
          <w:szCs w:val="28"/>
          <w:lang w:eastAsia="ru-RU"/>
        </w:rPr>
      </w:pPr>
      <w:r>
        <w:rPr>
          <w:sz w:val="28"/>
          <w:szCs w:val="28"/>
          <w:lang w:eastAsia="ru-RU"/>
        </w:rPr>
        <w:t xml:space="preserve">Задачи на применение УУД строятся </w:t>
      </w:r>
      <w:r w:rsidR="003C7243" w:rsidRPr="003C7243">
        <w:rPr>
          <w:sz w:val="28"/>
          <w:szCs w:val="28"/>
          <w:lang w:eastAsia="ru-RU"/>
        </w:rPr>
        <w:t>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Различаются два типа заданий, связанных с УУД:</w:t>
      </w:r>
    </w:p>
    <w:p w:rsidR="003C7243" w:rsidRPr="003C7243" w:rsidRDefault="003C7243" w:rsidP="00661807">
      <w:pPr>
        <w:widowControl w:val="0"/>
        <w:numPr>
          <w:ilvl w:val="0"/>
          <w:numId w:val="10"/>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задания, позволяющие в рамках </w:t>
      </w:r>
      <w:r w:rsidR="009D51B8">
        <w:rPr>
          <w:sz w:val="28"/>
          <w:szCs w:val="28"/>
          <w:lang w:eastAsia="ru-RU"/>
        </w:rPr>
        <w:t>образовательной деятельности</w:t>
      </w:r>
      <w:r w:rsidRPr="003C7243">
        <w:rPr>
          <w:sz w:val="28"/>
          <w:szCs w:val="28"/>
          <w:lang w:eastAsia="ru-RU"/>
        </w:rPr>
        <w:t xml:space="preserve"> сформировать УУД;</w:t>
      </w:r>
    </w:p>
    <w:p w:rsidR="003C7243" w:rsidRPr="003C7243" w:rsidRDefault="003C7243" w:rsidP="00661807">
      <w:pPr>
        <w:widowControl w:val="0"/>
        <w:numPr>
          <w:ilvl w:val="0"/>
          <w:numId w:val="10"/>
        </w:numPr>
        <w:tabs>
          <w:tab w:val="left" w:pos="993"/>
        </w:tabs>
        <w:suppressAutoHyphens w:val="0"/>
        <w:ind w:firstLine="709"/>
        <w:jc w:val="both"/>
        <w:textAlignment w:val="baseline"/>
        <w:rPr>
          <w:sz w:val="28"/>
          <w:szCs w:val="28"/>
          <w:lang w:eastAsia="ru-RU"/>
        </w:rPr>
      </w:pPr>
      <w:r w:rsidRPr="003C7243">
        <w:rPr>
          <w:sz w:val="28"/>
          <w:szCs w:val="28"/>
          <w:lang w:eastAsia="ru-RU"/>
        </w:rPr>
        <w:t>задания, позволяющие диагностировать уровень сформированности УУД.</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C7243" w:rsidRPr="003C7243" w:rsidRDefault="003C7243" w:rsidP="003C7243">
      <w:pPr>
        <w:suppressAutoHyphens w:val="0"/>
        <w:autoSpaceDE w:val="0"/>
        <w:autoSpaceDN w:val="0"/>
        <w:adjustRightInd w:val="0"/>
        <w:ind w:firstLine="360"/>
        <w:rPr>
          <w:rFonts w:eastAsiaTheme="minorHAnsi"/>
          <w:sz w:val="28"/>
          <w:szCs w:val="28"/>
          <w:lang w:eastAsia="en-US"/>
        </w:rPr>
      </w:pPr>
      <w:r w:rsidRPr="003C7243">
        <w:rPr>
          <w:rFonts w:eastAsiaTheme="minorHAnsi"/>
          <w:sz w:val="28"/>
          <w:szCs w:val="28"/>
          <w:lang w:eastAsia="en-US"/>
        </w:rPr>
        <w:t xml:space="preserve">Наряду с учебными ситуациями для развития УУД в АОУ лицей №5 г.Долгопрудного используются следующие типы задач: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На развитие личностных универсальных учебных действий: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личностное самоопределение;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развитие Я-концепции;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смыслообразование;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мотивацию;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 xml:space="preserve">на нравственно-этическое оценивание.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На развитие коммуникативных универсальных учебных действий: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учёт позиции партнёра;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организацию и осуществление сотрудничества;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передачу информации и отображению предметного содержания;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тренинги коммуникативных навыков;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ролевые игры;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 xml:space="preserve">групповые игры.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На развитие познавательных универсальных учебных действий: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задачи и проекты на выстраивание стратегии поиска решения задач;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задачи и проекты на сравнение, оценивание;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задачи и проекты на проведение эмпирического исследования;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 xml:space="preserve">задачи и проекты на проведение теоретического исследования; </w:t>
      </w:r>
    </w:p>
    <w:p w:rsidR="003C7243" w:rsidRPr="003C7243" w:rsidRDefault="003C7243" w:rsidP="00661807">
      <w:pPr>
        <w:numPr>
          <w:ilvl w:val="0"/>
          <w:numId w:val="9"/>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lastRenderedPageBreak/>
        <w:t xml:space="preserve">задачи на смысловое чтение.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На развитие регулятивных универсальных учебных действий: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планирование;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рефлексию;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ориентировку в ситуации;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прогнозирование;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целеполагание;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оценивание;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принятие решения;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самоконтроль; </w:t>
      </w:r>
    </w:p>
    <w:p w:rsidR="003C7243" w:rsidRPr="003C7243" w:rsidRDefault="003C7243" w:rsidP="00661807">
      <w:pPr>
        <w:numPr>
          <w:ilvl w:val="0"/>
          <w:numId w:val="9"/>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 xml:space="preserve">на коррекцию.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9D51B8">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3C7243" w:rsidRPr="003C7243" w:rsidRDefault="003C7243" w:rsidP="009D51B8">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3C7243">
        <w:rPr>
          <w:rFonts w:eastAsiaTheme="minorHAnsi"/>
          <w:sz w:val="18"/>
          <w:szCs w:val="18"/>
          <w:lang w:eastAsia="en-US"/>
        </w:rPr>
        <w:t>.</w:t>
      </w:r>
      <w:r w:rsidRPr="003C7243">
        <w:rPr>
          <w:rFonts w:eastAsiaTheme="minorHAnsi"/>
          <w:sz w:val="18"/>
          <w:szCs w:val="18"/>
          <w:vertAlign w:val="superscript"/>
          <w:lang w:eastAsia="en-US"/>
        </w:rPr>
        <w:footnoteReference w:id="3"/>
      </w:r>
    </w:p>
    <w:p w:rsidR="003C7243" w:rsidRPr="003C7243" w:rsidRDefault="003C7243" w:rsidP="009D51B8">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w:t>
      </w:r>
    </w:p>
    <w:p w:rsidR="003C7243" w:rsidRPr="003C7243" w:rsidRDefault="003C7243" w:rsidP="009D51B8">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lastRenderedPageBreak/>
        <w:t xml:space="preserve">для всех без исключения учебных курсов как в урочной, так и во внеурочной деятельности.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D51A2E">
      <w:pPr>
        <w:widowControl w:val="0"/>
        <w:tabs>
          <w:tab w:val="left" w:pos="567"/>
        </w:tabs>
        <w:suppressAutoHyphens w:val="0"/>
        <w:ind w:firstLine="709"/>
        <w:jc w:val="both"/>
        <w:rPr>
          <w:rFonts w:eastAsiaTheme="minorHAnsi"/>
          <w:sz w:val="28"/>
          <w:szCs w:val="28"/>
          <w:lang w:eastAsia="en-US"/>
        </w:rPr>
      </w:pPr>
      <w:r w:rsidRPr="003C7243">
        <w:rPr>
          <w:b/>
          <w:sz w:val="28"/>
          <w:szCs w:val="28"/>
          <w:lang w:eastAsia="ru-RU"/>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Одним из путей повышения мотивации и эффективности учебной деятельности в основной школе является включение обучающихся в </w:t>
      </w:r>
      <w:r w:rsidRPr="003C7243">
        <w:rPr>
          <w:rFonts w:eastAsiaTheme="minorHAnsi"/>
          <w:b/>
          <w:sz w:val="28"/>
          <w:szCs w:val="28"/>
          <w:lang w:eastAsia="en-US"/>
        </w:rPr>
        <w:t>учебно-исследовательскую и проектную деятельность</w:t>
      </w:r>
      <w:r w:rsidRPr="003C7243">
        <w:rPr>
          <w:rFonts w:eastAsiaTheme="minorHAnsi"/>
          <w:sz w:val="28"/>
          <w:szCs w:val="28"/>
          <w:lang w:eastAsia="en-US"/>
        </w:rPr>
        <w:t xml:space="preserve">, имеющую следующие особенности: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При построении учебно-исследовательского процесса учителю важно учесть следующие моменты: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 тема исследования должна быть на самом деле интересна для ученика и совпадать с кругом интереса учителя;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lastRenderedPageBreak/>
        <w:t xml:space="preserve">— раскрытие проблемы в первую очередь должно приносить что-то новое ученику, а уже потом науке.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Учебно-исследовательская и проектная деятельность имеет как общие, так и специфические черты.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К </w:t>
      </w:r>
      <w:r w:rsidRPr="003C7243">
        <w:rPr>
          <w:rFonts w:eastAsiaTheme="minorHAnsi"/>
          <w:i/>
          <w:iCs/>
          <w:sz w:val="28"/>
          <w:szCs w:val="28"/>
          <w:lang w:eastAsia="en-US"/>
        </w:rPr>
        <w:t xml:space="preserve">общим характеристикам </w:t>
      </w:r>
      <w:r w:rsidRPr="003C7243">
        <w:rPr>
          <w:rFonts w:eastAsiaTheme="minorHAnsi"/>
          <w:sz w:val="28"/>
          <w:szCs w:val="28"/>
          <w:lang w:eastAsia="en-US"/>
        </w:rPr>
        <w:t xml:space="preserve">следует отнести: </w:t>
      </w:r>
    </w:p>
    <w:p w:rsidR="003C7243" w:rsidRPr="003C7243" w:rsidRDefault="003C7243" w:rsidP="00661807">
      <w:pPr>
        <w:numPr>
          <w:ilvl w:val="0"/>
          <w:numId w:val="11"/>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практически значимые цели и задачи учебно-исследовательской и проектной деятельности; </w:t>
      </w:r>
    </w:p>
    <w:p w:rsidR="003C7243" w:rsidRPr="003C7243" w:rsidRDefault="003C7243" w:rsidP="00661807">
      <w:pPr>
        <w:numPr>
          <w:ilvl w:val="0"/>
          <w:numId w:val="11"/>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3C7243" w:rsidRPr="003C7243" w:rsidRDefault="003C7243" w:rsidP="00661807">
      <w:pPr>
        <w:numPr>
          <w:ilvl w:val="0"/>
          <w:numId w:val="11"/>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компетентность в выбранной сфере исследования, творческую активность, собранность, аккуратность, целеустремлённость, высокую мотивацию. </w:t>
      </w:r>
    </w:p>
    <w:p w:rsidR="003C7243" w:rsidRPr="003C7243" w:rsidRDefault="003C7243" w:rsidP="003C7243">
      <w:pPr>
        <w:ind w:firstLine="360"/>
        <w:jc w:val="both"/>
        <w:rPr>
          <w:rFonts w:eastAsiaTheme="minorHAnsi"/>
          <w:sz w:val="28"/>
          <w:szCs w:val="28"/>
          <w:lang w:eastAsia="en-US"/>
        </w:rPr>
      </w:pPr>
      <w:r w:rsidRPr="003C7243">
        <w:rPr>
          <w:rFonts w:eastAsiaTheme="minorHAnsi"/>
          <w:sz w:val="28"/>
          <w:szCs w:val="28"/>
          <w:lang w:eastAsia="en-US"/>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C7243" w:rsidRPr="003C7243" w:rsidRDefault="003C7243" w:rsidP="003C7243">
      <w:pPr>
        <w:jc w:val="both"/>
        <w:rPr>
          <w:rFonts w:eastAsiaTheme="minorHAnsi"/>
          <w:sz w:val="28"/>
          <w:szCs w:val="28"/>
          <w:lang w:eastAsia="en-US"/>
        </w:rPr>
      </w:pPr>
    </w:p>
    <w:p w:rsidR="003C7243" w:rsidRPr="003C7243" w:rsidRDefault="003C7243" w:rsidP="003C7243">
      <w:pPr>
        <w:rPr>
          <w:rFonts w:eastAsiaTheme="minorHAnsi"/>
          <w:sz w:val="28"/>
          <w:szCs w:val="28"/>
          <w:lang w:eastAsia="en-US"/>
        </w:rPr>
      </w:pPr>
      <w:r w:rsidRPr="003C7243">
        <w:rPr>
          <w:b/>
          <w:bCs/>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3C7243" w:rsidRPr="003C7243" w:rsidTr="00CC0828">
        <w:trPr>
          <w:trHeight w:val="287"/>
        </w:trPr>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b/>
                <w:bCs/>
                <w:color w:val="000000"/>
                <w:sz w:val="28"/>
                <w:szCs w:val="28"/>
                <w:lang w:eastAsia="en-US"/>
              </w:rPr>
              <w:t xml:space="preserve">Проектная деятельность </w:t>
            </w:r>
          </w:p>
        </w:tc>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b/>
                <w:bCs/>
                <w:color w:val="000000"/>
                <w:sz w:val="28"/>
                <w:szCs w:val="28"/>
                <w:lang w:eastAsia="en-US"/>
              </w:rPr>
              <w:t xml:space="preserve">Учебно-исследовательская деятельность </w:t>
            </w:r>
          </w:p>
        </w:tc>
      </w:tr>
      <w:tr w:rsidR="003C7243" w:rsidRPr="003C7243" w:rsidTr="00CC0828">
        <w:trPr>
          <w:trHeight w:val="932"/>
        </w:trPr>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color w:val="000000"/>
                <w:sz w:val="28"/>
                <w:szCs w:val="28"/>
                <w:lang w:eastAsia="en-US"/>
              </w:rPr>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color w:val="000000"/>
                <w:sz w:val="28"/>
                <w:szCs w:val="28"/>
                <w:lang w:eastAsia="en-US"/>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3C7243" w:rsidRPr="003C7243" w:rsidTr="00CC0828">
        <w:trPr>
          <w:trHeight w:val="1254"/>
        </w:trPr>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color w:val="000000"/>
                <w:sz w:val="28"/>
                <w:szCs w:val="28"/>
                <w:lang w:eastAsia="en-US"/>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w:t>
            </w:r>
            <w:r w:rsidRPr="003C7243">
              <w:rPr>
                <w:rFonts w:eastAsiaTheme="minorHAnsi"/>
                <w:color w:val="000000"/>
                <w:sz w:val="28"/>
                <w:szCs w:val="28"/>
                <w:lang w:eastAsia="en-US"/>
              </w:rPr>
              <w:lastRenderedPageBreak/>
              <w:t xml:space="preserve">характеристиками, сформулированными в его замысле </w:t>
            </w:r>
          </w:p>
        </w:tc>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color w:val="000000"/>
                <w:sz w:val="28"/>
                <w:szCs w:val="28"/>
                <w:lang w:eastAsia="en-US"/>
              </w:rPr>
              <w:lastRenderedPageBreak/>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w:t>
            </w:r>
            <w:r w:rsidRPr="003C7243">
              <w:rPr>
                <w:rFonts w:eastAsiaTheme="minorHAnsi"/>
                <w:color w:val="000000"/>
                <w:sz w:val="28"/>
                <w:szCs w:val="28"/>
                <w:lang w:eastAsia="en-US"/>
              </w:rPr>
              <w:lastRenderedPageBreak/>
              <w:t xml:space="preserve">выдвинутых предположений </w:t>
            </w:r>
          </w:p>
        </w:tc>
      </w:tr>
    </w:tbl>
    <w:p w:rsidR="003C7243" w:rsidRPr="003C7243" w:rsidRDefault="003C7243" w:rsidP="003C7243"/>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color w:val="000000"/>
          <w:sz w:val="28"/>
          <w:szCs w:val="28"/>
          <w:lang w:eastAsia="en-US"/>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r w:rsidRPr="003C7243">
        <w:rPr>
          <w:rFonts w:eastAsiaTheme="minorHAnsi"/>
          <w:sz w:val="28"/>
          <w:szCs w:val="28"/>
          <w:lang w:eastAsia="en-US"/>
        </w:rPr>
        <w:t xml:space="preserve">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Типология форм организации проектной деятельности (проектов) обучающихся в АОУ лицей №5 г.Долгопрудного может быть представлена по следующим основаниям: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содержанию: монопредметный, метапредметный, относящийся к области знаний (нескольким областям), относящийся к области деятельности и пр.;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количеству участников: индивидуальный, парный, малогрупповой (до 5 человек), групповой (до 15 человек), коллективный (класс и более в рамках </w:t>
      </w:r>
      <w:r w:rsidR="00A67F50">
        <w:rPr>
          <w:rFonts w:eastAsiaTheme="minorHAnsi"/>
          <w:sz w:val="28"/>
          <w:szCs w:val="28"/>
          <w:lang w:eastAsia="en-US"/>
        </w:rPr>
        <w:t>лицея</w:t>
      </w:r>
      <w:r w:rsidRPr="003C7243">
        <w:rPr>
          <w:rFonts w:eastAsiaTheme="minorHAnsi"/>
          <w:sz w:val="28"/>
          <w:szCs w:val="28"/>
          <w:lang w:eastAsia="en-US"/>
        </w:rPr>
        <w:t xml:space="preserve">), муниципальный, городской, всероссийский, международный, сетевой (в рамках сложившейся партнёрской сети, в том числе в Интернете);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длительности (продолжительности) проекта: от проекта-урока до вертикального многолетнего проекта;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дидактической цели: ознакомление обучающихся с методами и технологиями проектной деятельности.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Учитывая, что проектная форма сотрудничества предполагает совокупность способов, направленных не только на обмен информацией и </w:t>
      </w:r>
      <w:r w:rsidRPr="003C7243">
        <w:rPr>
          <w:rFonts w:eastAsiaTheme="minorHAnsi"/>
          <w:sz w:val="28"/>
          <w:szCs w:val="28"/>
          <w:lang w:eastAsia="en-US"/>
        </w:rPr>
        <w:lastRenderedPageBreak/>
        <w:t xml:space="preserve">действиями, но и на тонкую организацию совместной деятельности партнёров, предусматривается, что педагоги АОУ лицей №5 г.Долгопрудного: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организуют в группе отношения взаимопонимания;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проводят эффективные групповые обсуждения; </w:t>
      </w:r>
    </w:p>
    <w:p w:rsidR="003C7243" w:rsidRPr="003C7243" w:rsidRDefault="003C7243" w:rsidP="00A67F50">
      <w:pPr>
        <w:numPr>
          <w:ilvl w:val="0"/>
          <w:numId w:val="11"/>
        </w:numPr>
        <w:suppressAutoHyphens w:val="0"/>
        <w:autoSpaceDE w:val="0"/>
        <w:autoSpaceDN w:val="0"/>
        <w:adjustRightInd w:val="0"/>
        <w:jc w:val="both"/>
        <w:rPr>
          <w:rFonts w:eastAsiaTheme="minorHAnsi"/>
          <w:sz w:val="24"/>
          <w:lang w:eastAsia="en-US"/>
        </w:rPr>
      </w:pPr>
      <w:r w:rsidRPr="003C7243">
        <w:rPr>
          <w:rFonts w:eastAsiaTheme="minorHAnsi"/>
          <w:sz w:val="28"/>
          <w:szCs w:val="28"/>
          <w:lang w:eastAsia="en-US"/>
        </w:rPr>
        <w:t xml:space="preserve">обеспечивают обмен знаниями между членами группы для принятия эффективных совместных решений;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оказывают помощь в чётком формулировании целей группы и стимулируют проявления инициативы детей для достижения этих целей;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Для успешного осуществления учебно-исследовательской деятельности с обучающимися проводится работа по формированию у них следующих учебных действий: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постановка проблемы и аргументирование её актуальности;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формулировка гипотезы исследования и раскрытие замысла - сущности будущей деятельности;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планирование исследовательских работ и выбор необходимого инструментария;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собственно проведение исследования с обязательным поэтапным контролем и коррекцией результатов работ;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оформление результатов учебно-исследовательской деятельности как конечного продукта;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b/>
          <w:bCs/>
          <w:i/>
          <w:iCs/>
          <w:sz w:val="28"/>
          <w:szCs w:val="28"/>
          <w:lang w:eastAsia="en-US"/>
        </w:rPr>
        <w:t xml:space="preserve">В зависимости от урочных и внеурочных занятий используются разные формы учебно-исследовательской деятельности.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b/>
          <w:bCs/>
          <w:sz w:val="28"/>
          <w:szCs w:val="28"/>
          <w:lang w:eastAsia="en-US"/>
        </w:rPr>
        <w:t xml:space="preserve">На урочных занятиях: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другое;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домашнее задание исследовательского характера.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b/>
          <w:bCs/>
          <w:sz w:val="28"/>
          <w:szCs w:val="28"/>
          <w:lang w:eastAsia="en-US"/>
        </w:rPr>
        <w:t xml:space="preserve">На внеурочных занятиях: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исследовательская практика обучающихся;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lastRenderedPageBreak/>
        <w:t xml:space="preserve">факультативные занятия, предполагающие углублённое изучение предмета; </w:t>
      </w:r>
    </w:p>
    <w:p w:rsidR="003C7243" w:rsidRPr="003C7243" w:rsidRDefault="003C7243" w:rsidP="00A67F50">
      <w:pPr>
        <w:numPr>
          <w:ilvl w:val="0"/>
          <w:numId w:val="11"/>
        </w:numPr>
        <w:suppressAutoHyphens w:val="0"/>
        <w:autoSpaceDE w:val="0"/>
        <w:autoSpaceDN w:val="0"/>
        <w:adjustRightInd w:val="0"/>
        <w:jc w:val="both"/>
        <w:rPr>
          <w:rFonts w:eastAsiaTheme="minorHAnsi"/>
          <w:sz w:val="24"/>
          <w:lang w:eastAsia="en-US"/>
        </w:rPr>
      </w:pPr>
      <w:r w:rsidRPr="003C7243">
        <w:rPr>
          <w:rFonts w:eastAsiaTheme="minorHAnsi"/>
          <w:sz w:val="28"/>
          <w:szCs w:val="28"/>
          <w:lang w:eastAsia="en-US"/>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C7243" w:rsidRPr="003C7243" w:rsidRDefault="003C7243" w:rsidP="00A67F50">
      <w:pPr>
        <w:numPr>
          <w:ilvl w:val="0"/>
          <w:numId w:val="11"/>
        </w:numPr>
        <w:suppressAutoHyphens w:val="0"/>
        <w:autoSpaceDE w:val="0"/>
        <w:autoSpaceDN w:val="0"/>
        <w:adjustRightInd w:val="0"/>
        <w:jc w:val="both"/>
        <w:rPr>
          <w:rFonts w:eastAsiaTheme="minorHAnsi"/>
          <w:sz w:val="24"/>
          <w:lang w:eastAsia="en-US"/>
        </w:rPr>
      </w:pPr>
      <w:r w:rsidRPr="003C7243">
        <w:rPr>
          <w:rFonts w:eastAsiaTheme="minorHAnsi"/>
          <w:sz w:val="28"/>
          <w:szCs w:val="28"/>
          <w:lang w:eastAsia="en-US"/>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3C7243" w:rsidRPr="003C7243" w:rsidRDefault="003C7243" w:rsidP="00A67F50">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Стержнем этой интеграции является системно-деятельностный подход как принцип организации </w:t>
      </w:r>
      <w:r w:rsidR="00A67F50">
        <w:rPr>
          <w:rFonts w:eastAsiaTheme="minorHAnsi"/>
          <w:sz w:val="28"/>
          <w:szCs w:val="28"/>
          <w:lang w:eastAsia="en-US"/>
        </w:rPr>
        <w:t>образовательной деятельности</w:t>
      </w:r>
      <w:r w:rsidRPr="003C7243">
        <w:rPr>
          <w:rFonts w:eastAsiaTheme="minorHAnsi"/>
          <w:sz w:val="28"/>
          <w:szCs w:val="28"/>
          <w:lang w:eastAsia="en-US"/>
        </w:rPr>
        <w:t xml:space="preserve"> в основной школе. Ещё одной особенностью является связь с проектной</w:t>
      </w:r>
      <w:r w:rsidR="00A67F50">
        <w:rPr>
          <w:rFonts w:eastAsiaTheme="minorHAnsi"/>
          <w:sz w:val="28"/>
          <w:szCs w:val="28"/>
          <w:lang w:eastAsia="en-US"/>
        </w:rPr>
        <w:t xml:space="preserve"> и учебно-исследовтельской</w:t>
      </w:r>
      <w:r w:rsidRPr="003C7243">
        <w:rPr>
          <w:rFonts w:eastAsiaTheme="minorHAnsi"/>
          <w:sz w:val="28"/>
          <w:szCs w:val="28"/>
          <w:lang w:eastAsia="en-US"/>
        </w:rPr>
        <w:t xml:space="preserve">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3C7243" w:rsidRPr="003C7243" w:rsidRDefault="003C7243" w:rsidP="00A67F50">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При этом необходимо соблюдать ряд условий: </w:t>
      </w:r>
    </w:p>
    <w:p w:rsidR="003C7243" w:rsidRP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 xml:space="preserve">проект или учебное исследование должны быть выполнимыми и соответствовать возрасту, способностям и возможностям обучающегося; </w:t>
      </w:r>
    </w:p>
    <w:p w:rsidR="003C7243" w:rsidRP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 xml:space="preserve">для выполнения проекта должны быть все условия — информационные ресурсы, мастерские, клубы; </w:t>
      </w:r>
    </w:p>
    <w:p w:rsidR="003C7243" w:rsidRP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3C7243" w:rsidRP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 xml:space="preserve">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w:t>
      </w:r>
      <w:r w:rsidR="00A67F50">
        <w:rPr>
          <w:rFonts w:eastAsiaTheme="minorHAnsi"/>
          <w:sz w:val="28"/>
          <w:szCs w:val="28"/>
          <w:lang w:eastAsia="en-US"/>
        </w:rPr>
        <w:t>сследования) каждого участника;</w:t>
      </w:r>
    </w:p>
    <w:p w:rsidR="003C7243" w:rsidRPr="00A67F50" w:rsidRDefault="00A67F50"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A67F50">
        <w:rPr>
          <w:rFonts w:eastAsiaTheme="minorHAnsi"/>
          <w:sz w:val="28"/>
          <w:szCs w:val="28"/>
          <w:lang w:eastAsia="en-US"/>
        </w:rPr>
        <w:t>ре</w:t>
      </w:r>
      <w:r w:rsidR="003C7243" w:rsidRPr="00A67F50">
        <w:rPr>
          <w:rFonts w:eastAsiaTheme="minorHAnsi"/>
          <w:sz w:val="28"/>
          <w:szCs w:val="28"/>
          <w:lang w:eastAsia="en-US"/>
        </w:rPr>
        <w:t>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w:t>
      </w:r>
    </w:p>
    <w:p w:rsidR="003C7243" w:rsidRPr="003C7243" w:rsidRDefault="003C7243" w:rsidP="00A67F50">
      <w:pPr>
        <w:suppressAutoHyphens w:val="0"/>
        <w:autoSpaceDE w:val="0"/>
        <w:autoSpaceDN w:val="0"/>
        <w:adjustRightInd w:val="0"/>
        <w:jc w:val="both"/>
        <w:rPr>
          <w:rFonts w:eastAsiaTheme="minorHAnsi"/>
          <w:b/>
          <w:i/>
          <w:sz w:val="28"/>
          <w:szCs w:val="28"/>
          <w:lang w:eastAsia="en-US"/>
        </w:rPr>
      </w:pPr>
    </w:p>
    <w:p w:rsidR="003C7243" w:rsidRPr="003C7243" w:rsidRDefault="003C7243" w:rsidP="00A67F50">
      <w:pPr>
        <w:suppressAutoHyphens w:val="0"/>
        <w:autoSpaceDE w:val="0"/>
        <w:autoSpaceDN w:val="0"/>
        <w:adjustRightInd w:val="0"/>
        <w:ind w:firstLine="360"/>
        <w:jc w:val="both"/>
        <w:rPr>
          <w:rFonts w:eastAsiaTheme="minorHAnsi"/>
          <w:b/>
          <w:i/>
          <w:sz w:val="28"/>
          <w:szCs w:val="28"/>
          <w:lang w:eastAsia="en-US"/>
        </w:rPr>
      </w:pPr>
      <w:r w:rsidRPr="003C7243">
        <w:rPr>
          <w:rFonts w:eastAsiaTheme="minorHAnsi"/>
          <w:b/>
          <w:i/>
          <w:sz w:val="28"/>
          <w:szCs w:val="28"/>
          <w:lang w:eastAsia="en-US"/>
        </w:rPr>
        <w:t xml:space="preserve">Совместная деятельность </w:t>
      </w:r>
      <w:r w:rsidR="00A67F50">
        <w:rPr>
          <w:rFonts w:eastAsiaTheme="minorHAnsi"/>
          <w:b/>
          <w:i/>
          <w:sz w:val="28"/>
          <w:szCs w:val="28"/>
          <w:lang w:eastAsia="en-US"/>
        </w:rPr>
        <w:t xml:space="preserve">обучающихся </w:t>
      </w:r>
      <w:r w:rsidRPr="003C7243">
        <w:rPr>
          <w:rFonts w:eastAsiaTheme="minorHAnsi"/>
          <w:b/>
          <w:i/>
          <w:sz w:val="28"/>
          <w:szCs w:val="28"/>
          <w:lang w:eastAsia="en-US"/>
        </w:rPr>
        <w:t xml:space="preserve">друг с другом и педагогом. </w:t>
      </w:r>
    </w:p>
    <w:p w:rsidR="003C7243" w:rsidRPr="003C7243" w:rsidRDefault="00A67F50" w:rsidP="00A67F50">
      <w:pPr>
        <w:suppressAutoHyphens w:val="0"/>
        <w:autoSpaceDE w:val="0"/>
        <w:autoSpaceDN w:val="0"/>
        <w:adjustRightInd w:val="0"/>
        <w:jc w:val="both"/>
        <w:rPr>
          <w:rFonts w:eastAsiaTheme="minorHAnsi"/>
          <w:sz w:val="28"/>
          <w:szCs w:val="28"/>
          <w:lang w:eastAsia="en-US"/>
        </w:rPr>
      </w:pPr>
      <w:r>
        <w:rPr>
          <w:rFonts w:eastAsiaTheme="minorHAnsi"/>
          <w:sz w:val="28"/>
          <w:szCs w:val="28"/>
          <w:lang w:eastAsia="en-US"/>
        </w:rPr>
        <w:t>Организация групповой работы преследует цели:</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создания учебной мотивации;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пробуждения в учениках познавательного интереса;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lastRenderedPageBreak/>
        <w:t xml:space="preserve"> </w:t>
      </w:r>
      <w:r w:rsidR="00A67F50">
        <w:rPr>
          <w:rFonts w:eastAsiaTheme="minorHAnsi"/>
          <w:sz w:val="20"/>
          <w:szCs w:val="20"/>
          <w:lang w:eastAsia="en-US"/>
        </w:rPr>
        <w:t xml:space="preserve">  </w:t>
      </w:r>
      <w:r w:rsidRPr="003C7243">
        <w:rPr>
          <w:rFonts w:eastAsiaTheme="minorHAnsi"/>
          <w:sz w:val="28"/>
          <w:szCs w:val="28"/>
          <w:lang w:eastAsia="en-US"/>
        </w:rPr>
        <w:t xml:space="preserve">развития стремления к успеху и одобрению;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00A67F50">
        <w:rPr>
          <w:rFonts w:eastAsiaTheme="minorHAnsi"/>
          <w:sz w:val="28"/>
          <w:szCs w:val="28"/>
          <w:lang w:eastAsia="en-US"/>
        </w:rPr>
        <w:t xml:space="preserve"> с</w:t>
      </w:r>
      <w:r w:rsidRPr="003C7243">
        <w:rPr>
          <w:rFonts w:eastAsiaTheme="minorHAnsi"/>
          <w:sz w:val="28"/>
          <w:szCs w:val="28"/>
          <w:lang w:eastAsia="en-US"/>
        </w:rPr>
        <w:t xml:space="preserve">нятия неуверенности в себе, боязни сделать ошибку и получить за это порицание;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00A67F50">
        <w:rPr>
          <w:rFonts w:eastAsiaTheme="minorHAnsi"/>
          <w:sz w:val="20"/>
          <w:szCs w:val="20"/>
          <w:lang w:eastAsia="en-US"/>
        </w:rPr>
        <w:t xml:space="preserve">   </w:t>
      </w:r>
      <w:r w:rsidRPr="003C7243">
        <w:rPr>
          <w:rFonts w:eastAsiaTheme="minorHAnsi"/>
          <w:sz w:val="28"/>
          <w:szCs w:val="28"/>
          <w:lang w:eastAsia="en-US"/>
        </w:rPr>
        <w:t xml:space="preserve">развития способности к самостоятельной оценке своей работы; </w:t>
      </w:r>
    </w:p>
    <w:p w:rsidR="003C7243" w:rsidRPr="003C7243" w:rsidRDefault="00A67F50" w:rsidP="00A67F50">
      <w:pPr>
        <w:suppressAutoHyphens w:val="0"/>
        <w:autoSpaceDE w:val="0"/>
        <w:autoSpaceDN w:val="0"/>
        <w:adjustRightInd w:val="0"/>
        <w:jc w:val="both"/>
        <w:rPr>
          <w:rFonts w:eastAsiaTheme="minorHAnsi"/>
          <w:sz w:val="28"/>
          <w:szCs w:val="28"/>
          <w:lang w:eastAsia="en-US"/>
        </w:rPr>
      </w:pPr>
      <w:r>
        <w:rPr>
          <w:rFonts w:eastAsiaTheme="minorHAnsi"/>
          <w:sz w:val="20"/>
          <w:szCs w:val="20"/>
          <w:lang w:eastAsia="en-US"/>
        </w:rPr>
        <w:t xml:space="preserve"> </w:t>
      </w:r>
      <w:r w:rsidR="003C7243" w:rsidRPr="003C7243">
        <w:rPr>
          <w:rFonts w:eastAsiaTheme="minorHAnsi"/>
          <w:sz w:val="28"/>
          <w:szCs w:val="28"/>
          <w:lang w:eastAsia="en-US"/>
        </w:rPr>
        <w:t xml:space="preserve">формирования умения общаться и взаимодействовать с другими обучающимися.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Можно выделить три принципа организации совместной деятельности: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принцип индивидуальных вкладов;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позиционный принцип, при котором важно столкновение и координация разных позиций членов группы;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принцип содержательного распределения действий, при котором за обучающимися закреплены определённые модели действий.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3C7243" w:rsidRPr="003C7243" w:rsidRDefault="003C7243" w:rsidP="00A67F50">
      <w:pPr>
        <w:suppressAutoHyphens w:val="0"/>
        <w:autoSpaceDE w:val="0"/>
        <w:autoSpaceDN w:val="0"/>
        <w:adjustRightInd w:val="0"/>
        <w:ind w:firstLine="708"/>
        <w:jc w:val="both"/>
        <w:rPr>
          <w:rFonts w:eastAsiaTheme="minorHAnsi"/>
          <w:sz w:val="24"/>
          <w:lang w:eastAsia="en-US"/>
        </w:rPr>
      </w:pPr>
      <w:r w:rsidRPr="003C7243">
        <w:rPr>
          <w:rFonts w:eastAsiaTheme="minorHAnsi"/>
          <w:sz w:val="28"/>
          <w:szCs w:val="28"/>
          <w:lang w:eastAsia="en-US"/>
        </w:rPr>
        <w:t xml:space="preserve">Роли обучающихся при работе в группе могут распределяться по-разному: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все роли заранее распределены учителем;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участники группы сами выбирают себе роли.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Во время работы обучающихся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b/>
          <w:bCs/>
          <w:sz w:val="28"/>
          <w:szCs w:val="28"/>
          <w:lang w:eastAsia="en-US"/>
        </w:rPr>
        <w:t xml:space="preserve">Организация парной работы: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ученики поочерёдно выполняют общее задание, используя те определённые знания и средства, которые имеются у каждого;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w:t>
      </w:r>
      <w:r w:rsidRPr="003C7243">
        <w:rPr>
          <w:rFonts w:eastAsiaTheme="minorHAnsi"/>
          <w:sz w:val="28"/>
          <w:szCs w:val="28"/>
          <w:lang w:eastAsia="en-US"/>
        </w:rPr>
        <w:lastRenderedPageBreak/>
        <w:t xml:space="preserve">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b/>
          <w:bCs/>
          <w:sz w:val="28"/>
          <w:szCs w:val="28"/>
          <w:lang w:eastAsia="en-US"/>
        </w:rPr>
        <w:t xml:space="preserve">Проектная деятельность обучающихся в АОУ  лицей № 5 г. Долгопрудного как форма сотрудничества. </w:t>
      </w:r>
    </w:p>
    <w:p w:rsidR="003C7243" w:rsidRPr="003C7243" w:rsidRDefault="003C7243" w:rsidP="00A67F50">
      <w:pPr>
        <w:suppressAutoHyphens w:val="0"/>
        <w:autoSpaceDE w:val="0"/>
        <w:autoSpaceDN w:val="0"/>
        <w:adjustRightInd w:val="0"/>
        <w:ind w:firstLine="708"/>
        <w:jc w:val="both"/>
        <w:rPr>
          <w:rFonts w:eastAsiaTheme="minorHAnsi"/>
          <w:i/>
          <w:sz w:val="28"/>
          <w:szCs w:val="28"/>
          <w:lang w:eastAsia="en-US"/>
        </w:rPr>
      </w:pPr>
      <w:r w:rsidRPr="003C7243">
        <w:rPr>
          <w:rFonts w:eastAsiaTheme="minorHAnsi"/>
          <w:b/>
          <w:bCs/>
          <w:i/>
          <w:sz w:val="28"/>
          <w:szCs w:val="28"/>
          <w:lang w:eastAsia="en-US"/>
        </w:rPr>
        <w:t xml:space="preserve">Используемые  типы ситуаций сотрудничества: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ситуация сотрудничества со сверстниками с распределением функций.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ситуация сотрудничества со взрослым с распределением функций.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ситуация взаимодействия со сверстниками без чёткого разделения функций.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ситуация конфликтного взаимодействия со сверстниками.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устные формы учебных диалогов с одноклассниками и учителем. </w:t>
      </w:r>
    </w:p>
    <w:p w:rsidR="003C7243" w:rsidRPr="003C7243" w:rsidRDefault="003C7243" w:rsidP="00A67F50">
      <w:pPr>
        <w:suppressAutoHyphens w:val="0"/>
        <w:autoSpaceDE w:val="0"/>
        <w:autoSpaceDN w:val="0"/>
        <w:adjustRightInd w:val="0"/>
        <w:jc w:val="both"/>
        <w:rPr>
          <w:rFonts w:eastAsiaTheme="minorHAnsi"/>
          <w: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i/>
          <w:sz w:val="28"/>
          <w:szCs w:val="28"/>
          <w:lang w:eastAsia="en-US"/>
        </w:rPr>
      </w:pPr>
      <w:r w:rsidRPr="003C7243">
        <w:rPr>
          <w:rFonts w:eastAsiaTheme="minorHAnsi"/>
          <w:b/>
          <w:bCs/>
          <w:i/>
          <w:sz w:val="28"/>
          <w:szCs w:val="28"/>
          <w:lang w:eastAsia="en-US"/>
        </w:rPr>
        <w:t xml:space="preserve">Психологические тренинги с целью </w:t>
      </w:r>
    </w:p>
    <w:p w:rsidR="003C7243" w:rsidRPr="003C7243" w:rsidRDefault="003C7243" w:rsidP="00A67F50">
      <w:pPr>
        <w:suppressAutoHyphens w:val="0"/>
        <w:autoSpaceDE w:val="0"/>
        <w:autoSpaceDN w:val="0"/>
        <w:adjustRightInd w:val="0"/>
        <w:jc w:val="both"/>
        <w:rPr>
          <w:rFonts w:eastAsiaTheme="minorHAnsi"/>
          <w:sz w:val="24"/>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вырабатывать положительное отношение друг к другу и умение общаться так, чтобы общение с тобой приносило радость окружающим;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навыки взаимодействия в группе;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создать положительное настроение на дальнейшее продолжительное взаимодействие в тренинговой группе;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невербальные навыки общения;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навыки самопознания;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навыки восприятия и понимания других людей;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учиться познавать себя через восприятие другого;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получить представление о «неверных средствах общения»;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положительную самооценку;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сформировать чувство уверенности в себе и осознание себя в новом качестве;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познакомить с понятием «конфликт»;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определить особенности поведения в конфликтной ситуации;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обучить способам выхода из конфликтной ситуации;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отработать ситуации предотвращения конфликтов;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закрепить навыки поведения в конфликтной ситуации;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снизить уровень конфликтности подростков. </w:t>
      </w:r>
    </w:p>
    <w:p w:rsidR="003C7243" w:rsidRPr="003C7243" w:rsidRDefault="003C7243" w:rsidP="00A67F50">
      <w:pPr>
        <w:suppressAutoHyphens w:val="0"/>
        <w:autoSpaceDE w:val="0"/>
        <w:autoSpaceDN w:val="0"/>
        <w:adjustRightInd w:val="0"/>
        <w:ind w:firstLine="708"/>
        <w:jc w:val="both"/>
        <w:rPr>
          <w:rFonts w:eastAsiaTheme="minorHAnsi"/>
          <w:i/>
          <w:sz w:val="28"/>
          <w:szCs w:val="28"/>
          <w:lang w:eastAsia="en-US"/>
        </w:rPr>
      </w:pPr>
      <w:r w:rsidRPr="003C7243">
        <w:rPr>
          <w:rFonts w:eastAsiaTheme="minorHAnsi"/>
          <w:b/>
          <w:bCs/>
          <w:i/>
          <w:sz w:val="28"/>
          <w:szCs w:val="28"/>
          <w:lang w:eastAsia="en-US"/>
        </w:rPr>
        <w:t xml:space="preserve">Педагогическое общение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p>
    <w:p w:rsidR="003C7243" w:rsidRPr="003C7243" w:rsidRDefault="003C7243" w:rsidP="00A67F50">
      <w:pPr>
        <w:widowControl w:val="0"/>
        <w:tabs>
          <w:tab w:val="left" w:pos="567"/>
        </w:tabs>
        <w:suppressAutoHyphens w:val="0"/>
        <w:ind w:firstLine="709"/>
        <w:jc w:val="both"/>
        <w:rPr>
          <w:b/>
          <w:sz w:val="28"/>
          <w:szCs w:val="28"/>
          <w:lang w:eastAsia="ru-RU"/>
        </w:rPr>
      </w:pPr>
      <w:r w:rsidRPr="003C7243">
        <w:rPr>
          <w:b/>
          <w:sz w:val="28"/>
          <w:szCs w:val="28"/>
          <w:lang w:eastAsia="ru-RU"/>
        </w:rPr>
        <w:t>2.1.5. Описание содержания, видов и форм организации учебной деятельности по развитию информационно-коммуникационных технологий</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В содержании программы развития УУД отдельно указана </w:t>
      </w:r>
      <w:r w:rsidRPr="003C7243">
        <w:rPr>
          <w:sz w:val="28"/>
          <w:szCs w:val="28"/>
          <w:lang w:eastAsia="ru-RU"/>
        </w:rPr>
        <w:lastRenderedPageBreak/>
        <w:t xml:space="preserve">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лицея в сфере формирования ИКТ-компетенций становятся поддержка и развитие обучающегося. </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Основные формы организации учебной деятельности по формированию ИКТ-компетенции обучающихся включают:</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уроки по информатике и другим предметам;</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факультативы;</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кружки;</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интегративные межпредметные проекты.</w:t>
      </w:r>
    </w:p>
    <w:p w:rsidR="003C7243" w:rsidRPr="003C7243" w:rsidRDefault="007E315B" w:rsidP="003C7243">
      <w:pPr>
        <w:widowControl w:val="0"/>
        <w:tabs>
          <w:tab w:val="left" w:pos="993"/>
        </w:tabs>
        <w:suppressAutoHyphens w:val="0"/>
        <w:jc w:val="both"/>
        <w:textAlignment w:val="baseline"/>
        <w:rPr>
          <w:sz w:val="28"/>
          <w:szCs w:val="28"/>
          <w:lang w:eastAsia="ru-RU"/>
        </w:rPr>
      </w:pPr>
      <w:r>
        <w:rPr>
          <w:sz w:val="28"/>
          <w:szCs w:val="28"/>
          <w:lang w:eastAsia="ru-RU"/>
        </w:rPr>
        <w:tab/>
      </w:r>
      <w:r w:rsidR="003C7243" w:rsidRPr="003C7243">
        <w:rPr>
          <w:sz w:val="28"/>
          <w:szCs w:val="28"/>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текстов;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электронных таблиц;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использование средств для построения диаграмм, графиков, блок-схем, других графических объектов;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презентаций;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графики и фото;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видео;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музыкальных и звуковых объектов;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поиск и анализ информации в Интернете;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моделирование, проектирование и управление;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математическая обработка и визуализация данных;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веб-страниц и сайтов;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сетевая коммуникация между учениками и (или) учителем.</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E315B" w:rsidRDefault="007E315B" w:rsidP="003C7243">
      <w:pPr>
        <w:widowControl w:val="0"/>
        <w:tabs>
          <w:tab w:val="left" w:pos="567"/>
        </w:tabs>
        <w:suppressAutoHyphens w:val="0"/>
        <w:ind w:firstLine="709"/>
        <w:jc w:val="center"/>
        <w:rPr>
          <w:b/>
          <w:sz w:val="28"/>
          <w:szCs w:val="28"/>
          <w:lang w:eastAsia="ru-RU"/>
        </w:rPr>
      </w:pPr>
    </w:p>
    <w:p w:rsidR="007E315B" w:rsidRDefault="007E315B" w:rsidP="003C7243">
      <w:pPr>
        <w:widowControl w:val="0"/>
        <w:tabs>
          <w:tab w:val="left" w:pos="567"/>
        </w:tabs>
        <w:suppressAutoHyphens w:val="0"/>
        <w:ind w:firstLine="709"/>
        <w:jc w:val="center"/>
        <w:rPr>
          <w:b/>
          <w:sz w:val="28"/>
          <w:szCs w:val="28"/>
          <w:lang w:eastAsia="ru-RU"/>
        </w:rPr>
      </w:pPr>
    </w:p>
    <w:p w:rsidR="003C7243" w:rsidRDefault="003C7243" w:rsidP="003C7243">
      <w:pPr>
        <w:widowControl w:val="0"/>
        <w:tabs>
          <w:tab w:val="left" w:pos="567"/>
        </w:tabs>
        <w:suppressAutoHyphens w:val="0"/>
        <w:ind w:firstLine="709"/>
        <w:jc w:val="center"/>
        <w:rPr>
          <w:b/>
          <w:sz w:val="28"/>
          <w:szCs w:val="28"/>
          <w:lang w:eastAsia="ru-RU"/>
        </w:rPr>
      </w:pPr>
      <w:r w:rsidRPr="003C7243">
        <w:rPr>
          <w:b/>
          <w:sz w:val="28"/>
          <w:szCs w:val="28"/>
          <w:lang w:eastAsia="ru-RU"/>
        </w:rPr>
        <w:lastRenderedPageBreak/>
        <w:t>2.1.6. Перечень и описание основных элементов ИКТ-компетенции и инструментов их использования</w:t>
      </w:r>
    </w:p>
    <w:p w:rsidR="007E315B" w:rsidRPr="003C7243" w:rsidRDefault="007E315B" w:rsidP="003C7243">
      <w:pPr>
        <w:widowControl w:val="0"/>
        <w:tabs>
          <w:tab w:val="left" w:pos="567"/>
        </w:tabs>
        <w:suppressAutoHyphens w:val="0"/>
        <w:ind w:firstLine="709"/>
        <w:jc w:val="center"/>
        <w:rPr>
          <w:b/>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Обращение с устройствами ИКТ. </w:t>
      </w:r>
      <w:r w:rsidRPr="003C7243">
        <w:rPr>
          <w:sz w:val="28"/>
          <w:szCs w:val="28"/>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C7243" w:rsidRPr="003C7243" w:rsidRDefault="003C7243" w:rsidP="003C7243">
      <w:pPr>
        <w:suppressAutoHyphens w:val="0"/>
        <w:autoSpaceDE w:val="0"/>
        <w:autoSpaceDN w:val="0"/>
        <w:adjustRightInd w:val="0"/>
        <w:ind w:firstLine="708"/>
        <w:rPr>
          <w:rFonts w:eastAsiaTheme="minorHAnsi"/>
          <w:sz w:val="28"/>
          <w:szCs w:val="28"/>
          <w:lang w:eastAsia="en-US"/>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Фиксация и обработка изображений и звуков. </w:t>
      </w:r>
      <w:r w:rsidRPr="003C7243">
        <w:rPr>
          <w:sz w:val="28"/>
          <w:szCs w:val="28"/>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E315B" w:rsidRDefault="007E315B" w:rsidP="003C7243">
      <w:pPr>
        <w:widowControl w:val="0"/>
        <w:tabs>
          <w:tab w:val="left" w:pos="567"/>
        </w:tabs>
        <w:suppressAutoHyphens w:val="0"/>
        <w:ind w:firstLine="709"/>
        <w:jc w:val="both"/>
        <w:rPr>
          <w:b/>
          <w:bCs/>
          <w:iCs/>
          <w:sz w:val="28"/>
          <w:szCs w:val="28"/>
          <w:lang w:eastAsia="ru-RU"/>
        </w:rPr>
      </w:pPr>
    </w:p>
    <w:p w:rsid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Поиск и организация хранения информации. </w:t>
      </w:r>
      <w:r w:rsidRPr="003C7243">
        <w:rPr>
          <w:sz w:val="28"/>
          <w:szCs w:val="28"/>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w:t>
      </w:r>
      <w:r w:rsidRPr="003C7243">
        <w:rPr>
          <w:sz w:val="28"/>
          <w:szCs w:val="28"/>
          <w:lang w:eastAsia="ru-RU"/>
        </w:rPr>
        <w:lastRenderedPageBreak/>
        <w:t>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E315B" w:rsidRPr="003C7243" w:rsidRDefault="007E315B" w:rsidP="003C7243">
      <w:pPr>
        <w:widowControl w:val="0"/>
        <w:tabs>
          <w:tab w:val="left" w:pos="567"/>
        </w:tabs>
        <w:suppressAutoHyphens w:val="0"/>
        <w:ind w:firstLine="709"/>
        <w:jc w:val="both"/>
        <w:rPr>
          <w:sz w:val="28"/>
          <w:szCs w:val="28"/>
          <w:lang w:eastAsia="ru-RU"/>
        </w:rPr>
      </w:pPr>
    </w:p>
    <w:p w:rsid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Создание письменных сообщений. </w:t>
      </w:r>
      <w:r w:rsidRPr="003C7243">
        <w:rPr>
          <w:sz w:val="28"/>
          <w:szCs w:val="28"/>
          <w:lang w:eastAsia="ru-RU"/>
        </w:rP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E315B" w:rsidRPr="003C7243" w:rsidRDefault="007E315B" w:rsidP="003C7243">
      <w:pPr>
        <w:widowControl w:val="0"/>
        <w:tabs>
          <w:tab w:val="left" w:pos="567"/>
        </w:tabs>
        <w:suppressAutoHyphens w:val="0"/>
        <w:ind w:firstLine="709"/>
        <w:jc w:val="both"/>
        <w:rPr>
          <w:sz w:val="28"/>
          <w:szCs w:val="28"/>
          <w:lang w:eastAsia="ru-RU"/>
        </w:rPr>
      </w:pPr>
    </w:p>
    <w:p w:rsid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Создание графических объектов.</w:t>
      </w:r>
      <w:r w:rsidR="007E315B">
        <w:rPr>
          <w:b/>
          <w:bCs/>
          <w:iCs/>
          <w:sz w:val="28"/>
          <w:szCs w:val="28"/>
          <w:lang w:eastAsia="ru-RU"/>
        </w:rPr>
        <w:t xml:space="preserve"> </w:t>
      </w:r>
      <w:r w:rsidRPr="003C7243">
        <w:rPr>
          <w:sz w:val="28"/>
          <w:szCs w:val="28"/>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E315B" w:rsidRPr="003C7243" w:rsidRDefault="007E315B" w:rsidP="003C7243">
      <w:pPr>
        <w:widowControl w:val="0"/>
        <w:tabs>
          <w:tab w:val="left" w:pos="567"/>
        </w:tabs>
        <w:suppressAutoHyphens w:val="0"/>
        <w:ind w:firstLine="709"/>
        <w:jc w:val="both"/>
        <w:rPr>
          <w:sz w:val="28"/>
          <w:szCs w:val="28"/>
          <w:lang w:eastAsia="ru-RU"/>
        </w:rPr>
      </w:pPr>
    </w:p>
    <w:p w:rsid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Создание музыкальных и звуковых объектов. </w:t>
      </w:r>
      <w:r w:rsidRPr="003C7243">
        <w:rPr>
          <w:sz w:val="28"/>
          <w:szCs w:val="28"/>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E315B" w:rsidRPr="003C7243" w:rsidRDefault="007E315B" w:rsidP="003C7243">
      <w:pPr>
        <w:widowControl w:val="0"/>
        <w:tabs>
          <w:tab w:val="left" w:pos="567"/>
        </w:tabs>
        <w:suppressAutoHyphens w:val="0"/>
        <w:ind w:firstLine="709"/>
        <w:jc w:val="both"/>
        <w:rPr>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lastRenderedPageBreak/>
        <w:t xml:space="preserve">Восприятие, использование и создание гипертекстовых и мультимедийных информационных объектов. </w:t>
      </w:r>
      <w:r w:rsidRPr="003C7243">
        <w:rPr>
          <w:sz w:val="28"/>
          <w:szCs w:val="28"/>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E315B" w:rsidRDefault="007E315B" w:rsidP="003C7243">
      <w:pPr>
        <w:widowControl w:val="0"/>
        <w:tabs>
          <w:tab w:val="left" w:pos="567"/>
        </w:tabs>
        <w:suppressAutoHyphens w:val="0"/>
        <w:ind w:firstLine="709"/>
        <w:jc w:val="both"/>
        <w:rPr>
          <w:b/>
          <w:bCs/>
          <w:iCs/>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Анализ информации, математическая обработка данных в исследовании.</w:t>
      </w:r>
      <w:r w:rsidRPr="003C7243">
        <w:rPr>
          <w:sz w:val="28"/>
          <w:szCs w:val="28"/>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E315B" w:rsidRDefault="007E315B" w:rsidP="003C7243">
      <w:pPr>
        <w:widowControl w:val="0"/>
        <w:tabs>
          <w:tab w:val="left" w:pos="567"/>
        </w:tabs>
        <w:suppressAutoHyphens w:val="0"/>
        <w:ind w:firstLine="709"/>
        <w:jc w:val="both"/>
        <w:rPr>
          <w:b/>
          <w:bCs/>
          <w:iCs/>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Моделирование, проектирование и управление. </w:t>
      </w:r>
      <w:r w:rsidRPr="003C7243">
        <w:rPr>
          <w:sz w:val="28"/>
          <w:szCs w:val="28"/>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Коммуникация и социальное взаимодействие. </w:t>
      </w:r>
      <w:r w:rsidRPr="003C7243">
        <w:rPr>
          <w:sz w:val="28"/>
          <w:szCs w:val="28"/>
          <w:lang w:eastAsia="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w:t>
      </w:r>
      <w:r w:rsidRPr="003C7243">
        <w:rPr>
          <w:sz w:val="28"/>
          <w:szCs w:val="28"/>
          <w:lang w:eastAsia="ru-RU"/>
        </w:rPr>
        <w:lastRenderedPageBreak/>
        <w:t>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E315B" w:rsidRDefault="007E315B" w:rsidP="003C7243">
      <w:pPr>
        <w:widowControl w:val="0"/>
        <w:tabs>
          <w:tab w:val="left" w:pos="567"/>
        </w:tabs>
        <w:suppressAutoHyphens w:val="0"/>
        <w:ind w:firstLine="709"/>
        <w:jc w:val="both"/>
        <w:rPr>
          <w:b/>
          <w:bCs/>
          <w:iCs/>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Информационная безопасность. </w:t>
      </w:r>
      <w:r w:rsidRPr="003C7243">
        <w:rPr>
          <w:sz w:val="28"/>
          <w:szCs w:val="28"/>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C7243" w:rsidRPr="003C7243" w:rsidRDefault="003C7243" w:rsidP="003C7243">
      <w:pPr>
        <w:suppressAutoHyphens w:val="0"/>
        <w:autoSpaceDE w:val="0"/>
        <w:autoSpaceDN w:val="0"/>
        <w:adjustRightInd w:val="0"/>
        <w:ind w:firstLine="708"/>
        <w:rPr>
          <w:rFonts w:eastAsiaTheme="minorHAnsi"/>
          <w:sz w:val="28"/>
          <w:szCs w:val="28"/>
          <w:lang w:eastAsia="en-US"/>
        </w:rPr>
      </w:pPr>
    </w:p>
    <w:p w:rsidR="003C7243" w:rsidRPr="003C7243" w:rsidRDefault="003C7243" w:rsidP="003C7243">
      <w:pPr>
        <w:widowControl w:val="0"/>
        <w:tabs>
          <w:tab w:val="left" w:pos="567"/>
        </w:tabs>
        <w:suppressAutoHyphens w:val="0"/>
        <w:ind w:firstLine="709"/>
        <w:jc w:val="center"/>
        <w:rPr>
          <w:b/>
          <w:sz w:val="28"/>
          <w:szCs w:val="28"/>
          <w:lang w:eastAsia="ru-RU"/>
        </w:rPr>
      </w:pPr>
      <w:r w:rsidRPr="003C7243">
        <w:rPr>
          <w:b/>
          <w:sz w:val="28"/>
          <w:szCs w:val="28"/>
          <w:lang w:eastAsia="ru-RU"/>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C7243" w:rsidRPr="003C7243" w:rsidRDefault="003C7243" w:rsidP="003C7243">
      <w:pPr>
        <w:widowControl w:val="0"/>
        <w:tabs>
          <w:tab w:val="left" w:pos="567"/>
        </w:tabs>
        <w:suppressAutoHyphens w:val="0"/>
        <w:jc w:val="both"/>
        <w:rPr>
          <w:b/>
          <w:sz w:val="24"/>
          <w:lang w:eastAsia="ru-RU"/>
        </w:rPr>
      </w:pPr>
      <w:r w:rsidRPr="003C7243">
        <w:rPr>
          <w:sz w:val="28"/>
          <w:szCs w:val="28"/>
          <w:lang w:eastAsia="ru-RU"/>
        </w:rPr>
        <w:tab/>
        <w:t xml:space="preserve">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bookmarkStart w:id="4" w:name="_Toc405145662"/>
      <w:bookmarkStart w:id="5" w:name="_Toc406059005"/>
      <w:bookmarkStart w:id="6" w:name="_Toc409682184"/>
      <w:bookmarkStart w:id="7" w:name="_Toc409691658"/>
      <w:bookmarkStart w:id="8" w:name="_Toc410653982"/>
      <w:bookmarkStart w:id="9" w:name="_Toc410702986"/>
      <w:bookmarkStart w:id="10" w:name="_Toc284662742"/>
      <w:bookmarkStart w:id="11" w:name="_Toc284663368"/>
      <w:bookmarkStart w:id="12" w:name="_Toc414553168"/>
      <w:r w:rsidRPr="003C7243">
        <w:rPr>
          <w:sz w:val="28"/>
          <w:szCs w:val="28"/>
          <w:lang w:eastAsia="ru-RU"/>
        </w:rPr>
        <w:t>В результате обучающийся сможет:</w:t>
      </w:r>
    </w:p>
    <w:bookmarkEnd w:id="4"/>
    <w:bookmarkEnd w:id="5"/>
    <w:bookmarkEnd w:id="6"/>
    <w:bookmarkEnd w:id="7"/>
    <w:bookmarkEnd w:id="8"/>
    <w:bookmarkEnd w:id="9"/>
    <w:bookmarkEnd w:id="10"/>
    <w:bookmarkEnd w:id="11"/>
    <w:bookmarkEnd w:id="12"/>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осуществлять информационное подключение к локальной сети и глобальной сети Интернет;</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получать информацию о характеристиках компьютера;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соблюдать требования техники безопасности, гигиены, эргономики и ресурсосбережения при работе с устройствами ИКТ.</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13" w:name="_Toc405145663"/>
      <w:bookmarkStart w:id="14" w:name="_Toc406059006"/>
      <w:bookmarkStart w:id="15" w:name="_Toc409682185"/>
      <w:bookmarkStart w:id="16" w:name="_Toc409691659"/>
      <w:bookmarkStart w:id="17" w:name="_Toc410653983"/>
      <w:bookmarkStart w:id="18" w:name="_Toc410702987"/>
      <w:r w:rsidRPr="003C7243">
        <w:rPr>
          <w:rFonts w:asciiTheme="majorHAnsi" w:eastAsiaTheme="majorEastAsia" w:hAnsiTheme="majorHAnsi" w:cstheme="majorBidi"/>
          <w:bCs/>
          <w:color w:val="4F81BD" w:themeColor="accent1"/>
          <w:sz w:val="26"/>
          <w:szCs w:val="26"/>
        </w:rPr>
        <w:tab/>
      </w:r>
      <w:bookmarkStart w:id="19" w:name="_Toc284662743"/>
      <w:bookmarkStart w:id="20" w:name="_Toc284663369"/>
      <w:bookmarkStart w:id="21" w:name="_Toc414553169"/>
      <w:r w:rsidRPr="003C7243">
        <w:rPr>
          <w:rFonts w:asciiTheme="majorHAnsi" w:eastAsiaTheme="majorEastAsia" w:hAnsiTheme="majorHAnsi" w:cstheme="majorBidi"/>
          <w:b/>
          <w:bCs/>
          <w:sz w:val="28"/>
          <w:szCs w:val="28"/>
        </w:rPr>
        <w:t>В рамках направления «Фиксация и обработка изображений и звуков» обучающийся сможет:</w:t>
      </w:r>
      <w:bookmarkEnd w:id="13"/>
      <w:bookmarkEnd w:id="14"/>
      <w:bookmarkEnd w:id="15"/>
      <w:bookmarkEnd w:id="16"/>
      <w:bookmarkEnd w:id="17"/>
      <w:bookmarkEnd w:id="18"/>
      <w:bookmarkEnd w:id="19"/>
      <w:bookmarkEnd w:id="20"/>
      <w:bookmarkEnd w:id="21"/>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презентации на основе цифровых фотографий;</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проводить обработку цифровых фотографий с использованием возможностей специальных компьютерных инструментов;</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проводить обработку цифровых звукозаписей с </w:t>
      </w:r>
      <w:r w:rsidRPr="003C7243">
        <w:rPr>
          <w:sz w:val="28"/>
          <w:szCs w:val="28"/>
          <w:lang w:eastAsia="ru-RU"/>
        </w:rPr>
        <w:lastRenderedPageBreak/>
        <w:t>использованием возможностей специальных компьютерных инструментов;</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22" w:name="_Toc405145664"/>
      <w:bookmarkStart w:id="23" w:name="_Toc406059007"/>
      <w:bookmarkStart w:id="24" w:name="_Toc409682186"/>
      <w:bookmarkStart w:id="25" w:name="_Toc409691660"/>
      <w:bookmarkStart w:id="26" w:name="_Toc410653984"/>
      <w:bookmarkStart w:id="27" w:name="_Toc410702988"/>
      <w:r w:rsidRPr="003C7243">
        <w:rPr>
          <w:rFonts w:asciiTheme="majorHAnsi" w:eastAsiaTheme="majorEastAsia" w:hAnsiTheme="majorHAnsi" w:cstheme="majorBidi"/>
          <w:bCs/>
          <w:color w:val="4F81BD" w:themeColor="accent1"/>
          <w:sz w:val="26"/>
          <w:szCs w:val="26"/>
        </w:rPr>
        <w:tab/>
      </w:r>
      <w:bookmarkStart w:id="28" w:name="_Toc284662744"/>
      <w:bookmarkStart w:id="29" w:name="_Toc284663370"/>
      <w:bookmarkStart w:id="30" w:name="_Toc414553170"/>
      <w:r w:rsidRPr="003C7243">
        <w:rPr>
          <w:rFonts w:asciiTheme="majorHAnsi" w:eastAsiaTheme="majorEastAsia" w:hAnsiTheme="majorHAnsi" w:cstheme="majorBidi"/>
          <w:b/>
          <w:bCs/>
          <w:sz w:val="28"/>
          <w:szCs w:val="28"/>
        </w:rPr>
        <w:t>В рамках направления «Поиск и организация хранения информации» обучающийся сможет:</w:t>
      </w:r>
      <w:bookmarkEnd w:id="22"/>
      <w:bookmarkEnd w:id="23"/>
      <w:bookmarkEnd w:id="24"/>
      <w:bookmarkEnd w:id="25"/>
      <w:bookmarkEnd w:id="26"/>
      <w:bookmarkEnd w:id="27"/>
      <w:bookmarkEnd w:id="28"/>
      <w:bookmarkEnd w:id="29"/>
      <w:bookmarkEnd w:id="30"/>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различные приемы поиска информации в сети Интернет (поисковые системы, справочные разделы, предметные рубрики);</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строить запросы для поиска информации с использованием логических операций и анализировать результаты поиска;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различные библиотечные, в том числе электронные, каталоги для поиска необходимых книг;</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сохранять для индивидуального использования найденные в сети Интернет информационные объекты и ссылки на них.</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31" w:name="_Toc405145665"/>
      <w:bookmarkStart w:id="32" w:name="_Toc406059008"/>
      <w:bookmarkStart w:id="33" w:name="_Toc409682187"/>
      <w:bookmarkStart w:id="34" w:name="_Toc409691661"/>
      <w:bookmarkStart w:id="35" w:name="_Toc410653985"/>
      <w:bookmarkStart w:id="36" w:name="_Toc410702989"/>
      <w:r w:rsidRPr="003C7243">
        <w:rPr>
          <w:rFonts w:asciiTheme="majorHAnsi" w:eastAsiaTheme="majorEastAsia" w:hAnsiTheme="majorHAnsi" w:cstheme="majorBidi"/>
          <w:bCs/>
          <w:color w:val="4F81BD" w:themeColor="accent1"/>
          <w:sz w:val="26"/>
          <w:szCs w:val="26"/>
        </w:rPr>
        <w:tab/>
      </w:r>
      <w:bookmarkStart w:id="37" w:name="_Toc284662745"/>
      <w:bookmarkStart w:id="38" w:name="_Toc284663371"/>
      <w:bookmarkStart w:id="39" w:name="_Toc414553171"/>
      <w:r w:rsidRPr="003C7243">
        <w:rPr>
          <w:rFonts w:asciiTheme="majorHAnsi" w:eastAsiaTheme="majorEastAsia" w:hAnsiTheme="majorHAnsi" w:cstheme="majorBidi"/>
          <w:b/>
          <w:bCs/>
          <w:sz w:val="28"/>
          <w:szCs w:val="28"/>
        </w:rPr>
        <w:t>В рамках направления «Создание письменных сообщений» обучающийся сможет:</w:t>
      </w:r>
      <w:bookmarkEnd w:id="31"/>
      <w:bookmarkEnd w:id="32"/>
      <w:bookmarkEnd w:id="33"/>
      <w:bookmarkEnd w:id="34"/>
      <w:bookmarkEnd w:id="35"/>
      <w:bookmarkEnd w:id="36"/>
      <w:bookmarkEnd w:id="37"/>
      <w:bookmarkEnd w:id="38"/>
      <w:bookmarkEnd w:id="39"/>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осуществлять редактирование и структурирование текста в соответствии с его смыслом средствами текстового редактора;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вставлять в документ формулы, таблицы, списки, изображения;</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участвовать в коллективном создании текстового документа;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гипертекстовые документы.</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40" w:name="_Toc405145666"/>
      <w:bookmarkStart w:id="41" w:name="_Toc406059009"/>
      <w:bookmarkStart w:id="42" w:name="_Toc409682188"/>
      <w:bookmarkStart w:id="43" w:name="_Toc409691662"/>
      <w:bookmarkStart w:id="44" w:name="_Toc410653986"/>
      <w:bookmarkStart w:id="45" w:name="_Toc410702990"/>
      <w:r w:rsidRPr="003C7243">
        <w:rPr>
          <w:rFonts w:asciiTheme="majorHAnsi" w:eastAsiaTheme="majorEastAsia" w:hAnsiTheme="majorHAnsi" w:cstheme="majorBidi"/>
          <w:bCs/>
          <w:color w:val="4F81BD" w:themeColor="accent1"/>
          <w:sz w:val="26"/>
          <w:szCs w:val="26"/>
        </w:rPr>
        <w:tab/>
      </w:r>
      <w:bookmarkStart w:id="46" w:name="_Toc284662746"/>
      <w:bookmarkStart w:id="47" w:name="_Toc284663372"/>
      <w:bookmarkStart w:id="48" w:name="_Toc414553172"/>
      <w:r w:rsidRPr="003C7243">
        <w:rPr>
          <w:rFonts w:asciiTheme="majorHAnsi" w:eastAsiaTheme="majorEastAsia" w:hAnsiTheme="majorHAnsi" w:cstheme="majorBidi"/>
          <w:b/>
          <w:bCs/>
          <w:sz w:val="28"/>
          <w:szCs w:val="28"/>
        </w:rPr>
        <w:t>В рамках направления «Создание графических объектов» обучающийся сможет:</w:t>
      </w:r>
      <w:bookmarkEnd w:id="40"/>
      <w:bookmarkEnd w:id="41"/>
      <w:bookmarkEnd w:id="42"/>
      <w:bookmarkEnd w:id="43"/>
      <w:bookmarkEnd w:id="44"/>
      <w:bookmarkEnd w:id="45"/>
      <w:bookmarkEnd w:id="46"/>
      <w:bookmarkEnd w:id="47"/>
      <w:bookmarkEnd w:id="48"/>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и редактировать изображения с помощью инструментов графического редактора;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различные геометрические объекты и чертежи с использованием возможностей специальных компьютерных инструментов;</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49" w:name="_Toc405145667"/>
      <w:bookmarkStart w:id="50" w:name="_Toc406059010"/>
      <w:bookmarkStart w:id="51" w:name="_Toc409682189"/>
      <w:bookmarkStart w:id="52" w:name="_Toc409691663"/>
      <w:bookmarkStart w:id="53" w:name="_Toc410653987"/>
      <w:bookmarkStart w:id="54" w:name="_Toc410702991"/>
      <w:r w:rsidRPr="003C7243">
        <w:rPr>
          <w:rFonts w:asciiTheme="majorHAnsi" w:eastAsiaTheme="majorEastAsia" w:hAnsiTheme="majorHAnsi" w:cstheme="majorBidi"/>
          <w:bCs/>
          <w:color w:val="4F81BD" w:themeColor="accent1"/>
          <w:sz w:val="26"/>
          <w:szCs w:val="26"/>
        </w:rPr>
        <w:lastRenderedPageBreak/>
        <w:tab/>
      </w:r>
      <w:bookmarkStart w:id="55" w:name="_Toc284662747"/>
      <w:bookmarkStart w:id="56" w:name="_Toc284663373"/>
      <w:bookmarkStart w:id="57" w:name="_Toc414553173"/>
      <w:r w:rsidRPr="003C7243">
        <w:rPr>
          <w:rFonts w:asciiTheme="majorHAnsi" w:eastAsiaTheme="majorEastAsia" w:hAnsiTheme="majorHAnsi" w:cstheme="majorBidi"/>
          <w:b/>
          <w:bCs/>
          <w:sz w:val="28"/>
          <w:szCs w:val="28"/>
        </w:rPr>
        <w:t>В рамках направления «Создание музыкальных и звуковых объектов» обучающийся сможет:</w:t>
      </w:r>
      <w:bookmarkEnd w:id="49"/>
      <w:bookmarkEnd w:id="50"/>
      <w:bookmarkEnd w:id="51"/>
      <w:bookmarkEnd w:id="52"/>
      <w:bookmarkEnd w:id="53"/>
      <w:bookmarkEnd w:id="54"/>
      <w:bookmarkEnd w:id="55"/>
      <w:bookmarkEnd w:id="56"/>
      <w:bookmarkEnd w:id="57"/>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записывать звуковые файлы с различным качеством звучания (глубиной кодирования и частотой дискретизации);</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музыкальные редакторы, клавишные и кинетические синтезаторы для решения творческих задач.</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58" w:name="_Toc405145668"/>
      <w:bookmarkStart w:id="59" w:name="_Toc406059011"/>
      <w:bookmarkStart w:id="60" w:name="_Toc409682190"/>
      <w:bookmarkStart w:id="61" w:name="_Toc409691664"/>
      <w:bookmarkStart w:id="62" w:name="_Toc410653988"/>
      <w:bookmarkStart w:id="63" w:name="_Toc410702992"/>
      <w:r w:rsidRPr="003C7243">
        <w:rPr>
          <w:rFonts w:asciiTheme="majorHAnsi" w:eastAsiaTheme="majorEastAsia" w:hAnsiTheme="majorHAnsi" w:cstheme="majorBidi"/>
          <w:bCs/>
          <w:color w:val="4F81BD" w:themeColor="accent1"/>
          <w:sz w:val="26"/>
          <w:szCs w:val="26"/>
        </w:rPr>
        <w:tab/>
      </w:r>
      <w:bookmarkStart w:id="64" w:name="_Toc284662748"/>
      <w:bookmarkStart w:id="65" w:name="_Toc284663374"/>
      <w:bookmarkStart w:id="66" w:name="_Toc414553174"/>
      <w:r w:rsidRPr="003C7243">
        <w:rPr>
          <w:rFonts w:asciiTheme="majorHAnsi" w:eastAsiaTheme="majorEastAsia" w:hAnsiTheme="majorHAnsi" w:cstheme="majorBidi"/>
          <w:b/>
          <w:bCs/>
          <w:sz w:val="28"/>
          <w:szCs w:val="28"/>
        </w:rPr>
        <w:t>В рамках направления «Восприятие, использование и создание гипертекстовых и мультимедийных информационных объектов» обучающийся сможет:</w:t>
      </w:r>
      <w:bookmarkEnd w:id="58"/>
      <w:bookmarkEnd w:id="59"/>
      <w:bookmarkEnd w:id="60"/>
      <w:bookmarkEnd w:id="61"/>
      <w:bookmarkEnd w:id="62"/>
      <w:bookmarkEnd w:id="63"/>
      <w:bookmarkEnd w:id="64"/>
      <w:bookmarkEnd w:id="65"/>
      <w:bookmarkEnd w:id="66"/>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программы-архиваторы.</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67" w:name="_Toc405145669"/>
      <w:bookmarkStart w:id="68" w:name="_Toc406059012"/>
      <w:bookmarkStart w:id="69" w:name="_Toc409682191"/>
      <w:bookmarkStart w:id="70" w:name="_Toc409691665"/>
      <w:bookmarkStart w:id="71" w:name="_Toc410653989"/>
      <w:bookmarkStart w:id="72" w:name="_Toc410702993"/>
      <w:r w:rsidRPr="003C7243">
        <w:rPr>
          <w:rFonts w:asciiTheme="majorHAnsi" w:eastAsiaTheme="majorEastAsia" w:hAnsiTheme="majorHAnsi" w:cstheme="majorBidi"/>
          <w:bCs/>
          <w:color w:val="4F81BD" w:themeColor="accent1"/>
          <w:sz w:val="26"/>
          <w:szCs w:val="26"/>
        </w:rPr>
        <w:tab/>
      </w:r>
      <w:bookmarkStart w:id="73" w:name="_Toc284662749"/>
      <w:bookmarkStart w:id="74" w:name="_Toc284663375"/>
      <w:bookmarkStart w:id="75" w:name="_Toc414553175"/>
      <w:r w:rsidRPr="003C7243">
        <w:rPr>
          <w:rFonts w:asciiTheme="majorHAnsi" w:eastAsiaTheme="majorEastAsia" w:hAnsiTheme="majorHAnsi" w:cstheme="majorBidi"/>
          <w:b/>
          <w:bCs/>
          <w:sz w:val="28"/>
          <w:szCs w:val="28"/>
        </w:rPr>
        <w:t>В рамках направления «Анализ информации, математическая обработка данных в исследовании» обучающийся сможет:</w:t>
      </w:r>
      <w:bookmarkEnd w:id="67"/>
      <w:bookmarkEnd w:id="68"/>
      <w:bookmarkEnd w:id="69"/>
      <w:bookmarkEnd w:id="70"/>
      <w:bookmarkEnd w:id="71"/>
      <w:bookmarkEnd w:id="72"/>
      <w:bookmarkEnd w:id="73"/>
      <w:bookmarkEnd w:id="74"/>
      <w:bookmarkEnd w:id="75"/>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проводить простые эксперименты и исследования в виртуальных лабораториях;</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вводить результаты измерений и другие цифровые данные для их обработки, в том числе статистической и визуализации; </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проводить эксперименты и исследования в виртуальных лабораториях по естественным наукам, математике и информатике.</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76" w:name="_Toc405145670"/>
      <w:bookmarkStart w:id="77" w:name="_Toc406059013"/>
      <w:bookmarkStart w:id="78" w:name="_Toc409682192"/>
      <w:bookmarkStart w:id="79" w:name="_Toc409691666"/>
      <w:bookmarkStart w:id="80" w:name="_Toc410653990"/>
      <w:bookmarkStart w:id="81" w:name="_Toc410702994"/>
      <w:r w:rsidRPr="003C7243">
        <w:rPr>
          <w:rFonts w:asciiTheme="majorHAnsi" w:eastAsiaTheme="majorEastAsia" w:hAnsiTheme="majorHAnsi" w:cstheme="majorBidi"/>
          <w:bCs/>
          <w:color w:val="4F81BD" w:themeColor="accent1"/>
          <w:sz w:val="26"/>
          <w:szCs w:val="26"/>
        </w:rPr>
        <w:tab/>
      </w:r>
      <w:bookmarkStart w:id="82" w:name="_Toc284662750"/>
      <w:bookmarkStart w:id="83" w:name="_Toc284663376"/>
      <w:bookmarkStart w:id="84" w:name="_Toc414553176"/>
      <w:r w:rsidRPr="003C7243">
        <w:rPr>
          <w:rFonts w:asciiTheme="majorHAnsi" w:eastAsiaTheme="majorEastAsia" w:hAnsiTheme="majorHAnsi" w:cstheme="majorBidi"/>
          <w:b/>
          <w:bCs/>
          <w:sz w:val="28"/>
          <w:szCs w:val="28"/>
        </w:rPr>
        <w:t>В рамках направления «Моделирование, проектирование и управление» обучающийся сможет:</w:t>
      </w:r>
      <w:bookmarkEnd w:id="76"/>
      <w:bookmarkEnd w:id="77"/>
      <w:bookmarkEnd w:id="78"/>
      <w:bookmarkEnd w:id="79"/>
      <w:bookmarkEnd w:id="80"/>
      <w:bookmarkEnd w:id="81"/>
      <w:bookmarkEnd w:id="82"/>
      <w:bookmarkEnd w:id="83"/>
      <w:bookmarkEnd w:id="84"/>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строить с помощью компьютерных инструментов разнообразные информационные структуры для описания объектов; </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моделировать с использованием виртуальных конструкторов;</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моделировать с использованием средств программирования.</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85" w:name="_Toc405145671"/>
      <w:bookmarkStart w:id="86" w:name="_Toc406059014"/>
      <w:bookmarkStart w:id="87" w:name="_Toc409682193"/>
      <w:bookmarkStart w:id="88" w:name="_Toc409691667"/>
      <w:bookmarkStart w:id="89" w:name="_Toc410653991"/>
      <w:bookmarkStart w:id="90" w:name="_Toc410702995"/>
      <w:r w:rsidRPr="003C7243">
        <w:rPr>
          <w:rFonts w:asciiTheme="majorHAnsi" w:eastAsiaTheme="majorEastAsia" w:hAnsiTheme="majorHAnsi" w:cstheme="majorBidi"/>
          <w:bCs/>
          <w:color w:val="4F81BD" w:themeColor="accent1"/>
          <w:sz w:val="26"/>
          <w:szCs w:val="26"/>
        </w:rPr>
        <w:lastRenderedPageBreak/>
        <w:tab/>
      </w:r>
      <w:bookmarkStart w:id="91" w:name="_Toc284662751"/>
      <w:bookmarkStart w:id="92" w:name="_Toc284663377"/>
      <w:bookmarkStart w:id="93" w:name="_Toc414553177"/>
      <w:r w:rsidRPr="003C7243">
        <w:rPr>
          <w:rFonts w:asciiTheme="majorHAnsi" w:eastAsiaTheme="majorEastAsia" w:hAnsiTheme="majorHAnsi" w:cstheme="majorBidi"/>
          <w:b/>
          <w:bCs/>
          <w:sz w:val="28"/>
          <w:szCs w:val="28"/>
        </w:rPr>
        <w:t>В рамках направления «Коммуникация и социальное взаимодействие» обучающийся сможет:</w:t>
      </w:r>
      <w:bookmarkEnd w:id="85"/>
      <w:bookmarkEnd w:id="86"/>
      <w:bookmarkEnd w:id="87"/>
      <w:bookmarkEnd w:id="88"/>
      <w:bookmarkEnd w:id="89"/>
      <w:bookmarkEnd w:id="90"/>
      <w:bookmarkEnd w:id="91"/>
      <w:bookmarkEnd w:id="92"/>
      <w:bookmarkEnd w:id="93"/>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возможности электронной почты, интернет-мессенджеров и социальных сетей для обучения;</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вести личный дневник (блог) с использованием возможностей сети Интернет;</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соблюдать правила безопасного поведения в сети Интернет;</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C7243" w:rsidRPr="003C7243" w:rsidRDefault="003C7243" w:rsidP="003C7243">
      <w:pPr>
        <w:widowControl w:val="0"/>
        <w:tabs>
          <w:tab w:val="left" w:pos="993"/>
        </w:tabs>
        <w:suppressAutoHyphens w:val="0"/>
        <w:spacing w:line="360" w:lineRule="auto"/>
        <w:ind w:firstLine="709"/>
        <w:jc w:val="both"/>
        <w:textAlignment w:val="baseline"/>
        <w:rPr>
          <w:sz w:val="28"/>
          <w:szCs w:val="28"/>
          <w:lang w:eastAsia="ru-RU"/>
        </w:rPr>
      </w:pPr>
    </w:p>
    <w:p w:rsidR="003C7243" w:rsidRPr="003C7243" w:rsidRDefault="003C7243" w:rsidP="003C7243">
      <w:pPr>
        <w:widowControl w:val="0"/>
        <w:tabs>
          <w:tab w:val="left" w:pos="993"/>
        </w:tabs>
        <w:suppressAutoHyphens w:val="0"/>
        <w:ind w:firstLine="709"/>
        <w:jc w:val="center"/>
        <w:textAlignment w:val="baseline"/>
        <w:rPr>
          <w:b/>
          <w:sz w:val="28"/>
          <w:szCs w:val="28"/>
          <w:lang w:eastAsia="ru-RU"/>
        </w:rPr>
      </w:pPr>
      <w:r w:rsidRPr="003C7243">
        <w:rPr>
          <w:b/>
          <w:sz w:val="28"/>
          <w:szCs w:val="28"/>
          <w:lang w:eastAsia="ru-RU"/>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C7243" w:rsidRPr="003C7243" w:rsidRDefault="003C7243" w:rsidP="00661807">
      <w:pPr>
        <w:widowControl w:val="0"/>
        <w:numPr>
          <w:ilvl w:val="0"/>
          <w:numId w:val="14"/>
        </w:numPr>
        <w:tabs>
          <w:tab w:val="num" w:pos="993"/>
        </w:tabs>
        <w:suppressAutoHyphens w:val="0"/>
        <w:ind w:firstLine="709"/>
        <w:jc w:val="both"/>
        <w:textAlignment w:val="baseline"/>
        <w:rPr>
          <w:sz w:val="28"/>
          <w:szCs w:val="28"/>
          <w:lang w:eastAsia="ru-RU"/>
        </w:rPr>
      </w:pPr>
      <w:r w:rsidRPr="003C7243">
        <w:rPr>
          <w:sz w:val="28"/>
          <w:szCs w:val="28"/>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C7243" w:rsidRPr="003C7243" w:rsidRDefault="003C7243" w:rsidP="00661807">
      <w:pPr>
        <w:widowControl w:val="0"/>
        <w:numPr>
          <w:ilvl w:val="0"/>
          <w:numId w:val="14"/>
        </w:numPr>
        <w:tabs>
          <w:tab w:val="num" w:pos="993"/>
        </w:tabs>
        <w:suppressAutoHyphens w:val="0"/>
        <w:ind w:firstLine="709"/>
        <w:jc w:val="both"/>
        <w:textAlignment w:val="baseline"/>
        <w:rPr>
          <w:sz w:val="28"/>
          <w:szCs w:val="28"/>
          <w:lang w:eastAsia="ru-RU"/>
        </w:rPr>
      </w:pPr>
      <w:r w:rsidRPr="003C7243">
        <w:rPr>
          <w:sz w:val="28"/>
          <w:szCs w:val="28"/>
          <w:lang w:eastAsia="ru-RU"/>
        </w:rPr>
        <w:t>договор о сотрудничестве может основываться на оплате услуг экспертов, консультантов, научных руководителей;</w:t>
      </w:r>
    </w:p>
    <w:p w:rsidR="003C7243" w:rsidRPr="003C7243" w:rsidRDefault="003C7243" w:rsidP="00661807">
      <w:pPr>
        <w:widowControl w:val="0"/>
        <w:numPr>
          <w:ilvl w:val="0"/>
          <w:numId w:val="14"/>
        </w:numPr>
        <w:tabs>
          <w:tab w:val="num" w:pos="993"/>
        </w:tabs>
        <w:suppressAutoHyphens w:val="0"/>
        <w:ind w:firstLine="709"/>
        <w:jc w:val="both"/>
        <w:textAlignment w:val="baseline"/>
        <w:rPr>
          <w:sz w:val="28"/>
          <w:szCs w:val="28"/>
          <w:lang w:eastAsia="ru-RU"/>
        </w:rPr>
      </w:pPr>
      <w:r w:rsidRPr="003C7243">
        <w:rPr>
          <w:sz w:val="28"/>
          <w:szCs w:val="28"/>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3C7243" w:rsidRPr="003C7243" w:rsidRDefault="003C7243" w:rsidP="00661807">
      <w:pPr>
        <w:widowControl w:val="0"/>
        <w:numPr>
          <w:ilvl w:val="0"/>
          <w:numId w:val="14"/>
        </w:numPr>
        <w:tabs>
          <w:tab w:val="num" w:pos="993"/>
        </w:tabs>
        <w:suppressAutoHyphens w:val="0"/>
        <w:ind w:firstLine="709"/>
        <w:jc w:val="both"/>
        <w:textAlignment w:val="baseline"/>
        <w:rPr>
          <w:sz w:val="28"/>
          <w:szCs w:val="28"/>
          <w:lang w:eastAsia="ru-RU"/>
        </w:rPr>
      </w:pPr>
      <w:r w:rsidRPr="003C7243">
        <w:rPr>
          <w:sz w:val="28"/>
          <w:szCs w:val="28"/>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3C7243" w:rsidRPr="003C7243" w:rsidRDefault="003C7243" w:rsidP="003C7243">
      <w:pPr>
        <w:widowControl w:val="0"/>
        <w:tabs>
          <w:tab w:val="left" w:pos="567"/>
        </w:tabs>
        <w:suppressAutoHyphens w:val="0"/>
        <w:spacing w:line="360" w:lineRule="auto"/>
        <w:ind w:firstLine="709"/>
        <w:jc w:val="both"/>
        <w:rPr>
          <w:sz w:val="28"/>
          <w:szCs w:val="28"/>
          <w:lang w:eastAsia="ru-RU"/>
        </w:rPr>
      </w:pPr>
    </w:p>
    <w:p w:rsidR="003C7243" w:rsidRPr="003C7243" w:rsidRDefault="003C7243" w:rsidP="003C7243">
      <w:pPr>
        <w:widowControl w:val="0"/>
        <w:tabs>
          <w:tab w:val="left" w:pos="567"/>
        </w:tabs>
        <w:suppressAutoHyphens w:val="0"/>
        <w:jc w:val="center"/>
        <w:rPr>
          <w:b/>
          <w:sz w:val="28"/>
          <w:szCs w:val="28"/>
          <w:lang w:eastAsia="ru-RU"/>
        </w:rPr>
      </w:pPr>
      <w:r w:rsidRPr="003C7243">
        <w:rPr>
          <w:b/>
          <w:sz w:val="28"/>
          <w:szCs w:val="28"/>
          <w:lang w:eastAsia="ru-RU"/>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Условия реализации основной образовательной программы, в том числе программы УУД, обеспечивают овладение ключевыми компетенциями, включая формирование опыта проектно-исследовательской деятельности и ИКТ-компетенций.</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Требования к условиям включают:</w:t>
      </w:r>
    </w:p>
    <w:p w:rsidR="003C7243" w:rsidRPr="003C7243" w:rsidRDefault="003C7243" w:rsidP="00661807">
      <w:pPr>
        <w:widowControl w:val="0"/>
        <w:numPr>
          <w:ilvl w:val="0"/>
          <w:numId w:val="15"/>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укомплектованность педагогическими, руководящими и иными работниками;</w:t>
      </w:r>
    </w:p>
    <w:p w:rsidR="003C7243" w:rsidRPr="003C7243" w:rsidRDefault="003C7243" w:rsidP="00661807">
      <w:pPr>
        <w:widowControl w:val="0"/>
        <w:numPr>
          <w:ilvl w:val="0"/>
          <w:numId w:val="15"/>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уровень квалификации педагогических и иных работников;</w:t>
      </w:r>
    </w:p>
    <w:p w:rsidR="003C7243" w:rsidRPr="003C7243" w:rsidRDefault="003C7243" w:rsidP="00661807">
      <w:pPr>
        <w:widowControl w:val="0"/>
        <w:numPr>
          <w:ilvl w:val="0"/>
          <w:numId w:val="15"/>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 xml:space="preserve">непрерывность профессионального развития педагогических работников. </w:t>
      </w:r>
    </w:p>
    <w:p w:rsidR="003C7243" w:rsidRPr="003C7243" w:rsidRDefault="003C7243" w:rsidP="003C7243">
      <w:pPr>
        <w:widowControl w:val="0"/>
        <w:tabs>
          <w:tab w:val="left" w:pos="567"/>
          <w:tab w:val="num" w:pos="993"/>
        </w:tabs>
        <w:suppressAutoHyphens w:val="0"/>
        <w:ind w:firstLine="709"/>
        <w:jc w:val="both"/>
        <w:rPr>
          <w:sz w:val="28"/>
          <w:szCs w:val="28"/>
          <w:lang w:eastAsia="ru-RU"/>
        </w:rPr>
      </w:pPr>
      <w:r w:rsidRPr="003C7243">
        <w:rPr>
          <w:sz w:val="28"/>
          <w:szCs w:val="28"/>
          <w:lang w:eastAsia="ru-RU"/>
        </w:rPr>
        <w:t>Педагогические кадры имеют необходимый уровень подготовки для реализации программы УУД, а именно:</w:t>
      </w:r>
    </w:p>
    <w:p w:rsidR="003C7243" w:rsidRPr="003C7243" w:rsidRDefault="003C7243" w:rsidP="00661807">
      <w:pPr>
        <w:widowControl w:val="0"/>
        <w:numPr>
          <w:ilvl w:val="0"/>
          <w:numId w:val="18"/>
        </w:numPr>
        <w:tabs>
          <w:tab w:val="left" w:pos="567"/>
        </w:tabs>
        <w:suppressAutoHyphens w:val="0"/>
        <w:jc w:val="both"/>
        <w:rPr>
          <w:sz w:val="28"/>
          <w:szCs w:val="28"/>
          <w:lang w:eastAsia="ru-RU"/>
        </w:rPr>
      </w:pPr>
      <w:r w:rsidRPr="003C7243">
        <w:rPr>
          <w:sz w:val="28"/>
          <w:szCs w:val="28"/>
          <w:lang w:eastAsia="ru-RU"/>
        </w:rPr>
        <w:t>педагоги владеют представлениями о возрастных особенностях</w:t>
      </w:r>
    </w:p>
    <w:p w:rsidR="003C7243" w:rsidRPr="003C7243" w:rsidRDefault="003C7243" w:rsidP="003C7243">
      <w:pPr>
        <w:widowControl w:val="0"/>
        <w:tabs>
          <w:tab w:val="left" w:pos="567"/>
        </w:tabs>
        <w:suppressAutoHyphens w:val="0"/>
        <w:jc w:val="both"/>
        <w:rPr>
          <w:sz w:val="28"/>
          <w:szCs w:val="28"/>
          <w:lang w:eastAsia="ru-RU"/>
        </w:rPr>
      </w:pPr>
      <w:r w:rsidRPr="003C7243">
        <w:rPr>
          <w:sz w:val="28"/>
          <w:szCs w:val="28"/>
          <w:lang w:eastAsia="ru-RU"/>
        </w:rPr>
        <w:t>учащихся начальной, основной и старшей школы;</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педагоги прошли курсы повышения квалификации, посвященные ФГОС;</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 xml:space="preserve">педагоги могут строить </w:t>
      </w:r>
      <w:r w:rsidR="006622DA">
        <w:rPr>
          <w:sz w:val="28"/>
          <w:szCs w:val="28"/>
          <w:lang w:eastAsia="ru-RU"/>
        </w:rPr>
        <w:t>образовательные отношения</w:t>
      </w:r>
      <w:r w:rsidRPr="003C7243">
        <w:rPr>
          <w:sz w:val="28"/>
          <w:szCs w:val="28"/>
          <w:lang w:eastAsia="ru-RU"/>
        </w:rPr>
        <w:t xml:space="preserve"> в рамках учебного предмета в соответствии с особенностями формирования конкретных УУД;</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педагоги осуществляют формирование УУД в рамках проектной, исследовательской деятельностей;</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характер взаимодействия педагога и обучающегося не противоречит представлениям об условиях формирования УУД;</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3C7243" w:rsidRPr="003C7243" w:rsidRDefault="003C7243" w:rsidP="003C7243">
      <w:pPr>
        <w:widowControl w:val="0"/>
        <w:tabs>
          <w:tab w:val="left" w:pos="567"/>
        </w:tabs>
        <w:suppressAutoHyphens w:val="0"/>
        <w:spacing w:line="360" w:lineRule="auto"/>
        <w:rPr>
          <w:b/>
          <w:sz w:val="28"/>
          <w:szCs w:val="28"/>
          <w:lang w:eastAsia="ru-RU"/>
        </w:rPr>
      </w:pPr>
    </w:p>
    <w:p w:rsidR="003C7243" w:rsidRPr="003C7243" w:rsidRDefault="003C7243" w:rsidP="003C7243">
      <w:pPr>
        <w:widowControl w:val="0"/>
        <w:tabs>
          <w:tab w:val="left" w:pos="567"/>
        </w:tabs>
        <w:suppressAutoHyphens w:val="0"/>
        <w:jc w:val="center"/>
        <w:rPr>
          <w:b/>
          <w:sz w:val="28"/>
          <w:szCs w:val="28"/>
          <w:lang w:eastAsia="ru-RU"/>
        </w:rPr>
      </w:pPr>
      <w:r w:rsidRPr="003C7243">
        <w:rPr>
          <w:b/>
          <w:sz w:val="28"/>
          <w:szCs w:val="28"/>
          <w:lang w:eastAsia="ru-RU"/>
        </w:rPr>
        <w:t>2.1.10.  Методика и инструментарий мониторинга успешности освоения и применения обучающимися универсальных учебных действий</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В процессе реализации мониторинга успешности освоения и </w:t>
      </w:r>
      <w:r w:rsidRPr="003C7243">
        <w:rPr>
          <w:sz w:val="28"/>
          <w:szCs w:val="28"/>
          <w:lang w:eastAsia="ru-RU"/>
        </w:rPr>
        <w:lastRenderedPageBreak/>
        <w:t>применения УУД могут быть учтены следующие этапы освоения УУД:</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обобщение учебных действий на основе выявления общих принципов.</w:t>
      </w:r>
    </w:p>
    <w:p w:rsidR="003C7243" w:rsidRPr="003C7243" w:rsidRDefault="003C7243" w:rsidP="003C7243">
      <w:pPr>
        <w:widowControl w:val="0"/>
        <w:tabs>
          <w:tab w:val="left" w:pos="567"/>
          <w:tab w:val="left" w:leader="dot" w:pos="624"/>
        </w:tabs>
        <w:suppressAutoHyphens w:val="0"/>
        <w:autoSpaceDE w:val="0"/>
        <w:autoSpaceDN w:val="0"/>
        <w:adjustRightInd w:val="0"/>
        <w:ind w:firstLine="709"/>
        <w:jc w:val="both"/>
        <w:rPr>
          <w:rFonts w:ascii="NewtonCSanPin" w:hAnsi="NewtonCSanPin" w:cs="NewtonCSanPin"/>
          <w:sz w:val="28"/>
          <w:szCs w:val="28"/>
          <w:lang w:eastAsia="ru-RU"/>
        </w:rPr>
      </w:pPr>
      <w:r w:rsidRPr="003C7243">
        <w:rPr>
          <w:sz w:val="28"/>
          <w:szCs w:val="28"/>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C7243" w:rsidRDefault="003C7243" w:rsidP="00F012FF">
      <w:pPr>
        <w:jc w:val="both"/>
        <w:rPr>
          <w:sz w:val="28"/>
          <w:szCs w:val="28"/>
        </w:rPr>
      </w:pPr>
    </w:p>
    <w:p w:rsidR="00D51A2E" w:rsidRDefault="00D51A2E" w:rsidP="0034220C">
      <w:pPr>
        <w:pStyle w:val="Default"/>
        <w:rPr>
          <w:b/>
          <w:bCs/>
          <w:color w:val="auto"/>
          <w:sz w:val="28"/>
          <w:szCs w:val="28"/>
        </w:rPr>
      </w:pPr>
    </w:p>
    <w:p w:rsidR="00D51A2E" w:rsidRDefault="00D51A2E" w:rsidP="0034220C">
      <w:pPr>
        <w:pStyle w:val="Default"/>
        <w:rPr>
          <w:b/>
          <w:bCs/>
          <w:color w:val="auto"/>
          <w:sz w:val="28"/>
          <w:szCs w:val="28"/>
        </w:rPr>
      </w:pPr>
    </w:p>
    <w:p w:rsidR="00D51A2E" w:rsidRDefault="00D51A2E" w:rsidP="0034220C">
      <w:pPr>
        <w:pStyle w:val="Default"/>
        <w:rPr>
          <w:b/>
          <w:bCs/>
          <w:color w:val="auto"/>
          <w:sz w:val="28"/>
          <w:szCs w:val="28"/>
        </w:rPr>
      </w:pPr>
    </w:p>
    <w:p w:rsidR="00D51A2E" w:rsidRDefault="00D51A2E" w:rsidP="0034220C">
      <w:pPr>
        <w:pStyle w:val="Default"/>
        <w:rPr>
          <w:b/>
          <w:bCs/>
          <w:color w:val="auto"/>
          <w:sz w:val="28"/>
          <w:szCs w:val="28"/>
        </w:rPr>
      </w:pPr>
    </w:p>
    <w:p w:rsidR="00D51A2E" w:rsidRDefault="00D51A2E" w:rsidP="0034220C">
      <w:pPr>
        <w:pStyle w:val="Default"/>
        <w:rPr>
          <w:b/>
          <w:bCs/>
          <w:color w:val="auto"/>
          <w:sz w:val="28"/>
          <w:szCs w:val="28"/>
        </w:rPr>
      </w:pPr>
    </w:p>
    <w:p w:rsidR="00D33D76" w:rsidRDefault="00D33D76" w:rsidP="0034220C">
      <w:pPr>
        <w:pStyle w:val="Default"/>
        <w:rPr>
          <w:b/>
          <w:bCs/>
          <w:color w:val="auto"/>
          <w:sz w:val="28"/>
          <w:szCs w:val="28"/>
        </w:rPr>
      </w:pPr>
      <w:r>
        <w:rPr>
          <w:b/>
          <w:bCs/>
          <w:color w:val="auto"/>
          <w:sz w:val="28"/>
          <w:szCs w:val="28"/>
        </w:rPr>
        <w:t>2.2 ПРОГРАММЫ ОТДЕЛЬНЫХ УЧЕБНЫХ ПРЕДМЕТОВ</w:t>
      </w:r>
    </w:p>
    <w:p w:rsidR="00347B8F" w:rsidRDefault="00347B8F" w:rsidP="0034220C">
      <w:pPr>
        <w:pStyle w:val="Default"/>
        <w:rPr>
          <w:b/>
          <w:bCs/>
          <w:color w:val="auto"/>
          <w:sz w:val="28"/>
          <w:szCs w:val="28"/>
        </w:rPr>
      </w:pPr>
    </w:p>
    <w:p w:rsidR="00D33D76" w:rsidRDefault="00D33D76" w:rsidP="0034220C">
      <w:pPr>
        <w:pStyle w:val="Default"/>
        <w:rPr>
          <w:b/>
          <w:bCs/>
          <w:color w:val="auto"/>
          <w:sz w:val="28"/>
          <w:szCs w:val="28"/>
        </w:rPr>
      </w:pPr>
      <w:r>
        <w:rPr>
          <w:b/>
          <w:bCs/>
          <w:color w:val="auto"/>
          <w:sz w:val="28"/>
          <w:szCs w:val="28"/>
        </w:rPr>
        <w:t>2.2.1. Русский язык</w:t>
      </w:r>
      <w:r w:rsidR="00347B8F">
        <w:rPr>
          <w:b/>
          <w:bCs/>
          <w:color w:val="auto"/>
          <w:sz w:val="28"/>
          <w:szCs w:val="28"/>
        </w:rPr>
        <w:t xml:space="preserve"> </w:t>
      </w:r>
    </w:p>
    <w:p w:rsidR="00BC66F3" w:rsidRPr="00BC66F3" w:rsidRDefault="00BC66F3" w:rsidP="00BC66F3">
      <w:pPr>
        <w:jc w:val="center"/>
        <w:rPr>
          <w:b/>
          <w:sz w:val="28"/>
          <w:szCs w:val="28"/>
        </w:rPr>
      </w:pPr>
      <w:r w:rsidRPr="00BC66F3">
        <w:rPr>
          <w:b/>
          <w:sz w:val="28"/>
          <w:szCs w:val="28"/>
        </w:rPr>
        <w:t>Пояснительная записка</w:t>
      </w:r>
    </w:p>
    <w:p w:rsidR="00BC66F3" w:rsidRPr="00BC66F3" w:rsidRDefault="00BC66F3" w:rsidP="00BC66F3">
      <w:pPr>
        <w:ind w:firstLine="708"/>
        <w:rPr>
          <w:sz w:val="28"/>
          <w:szCs w:val="28"/>
        </w:rPr>
      </w:pPr>
      <w:r>
        <w:t xml:space="preserve"> </w:t>
      </w:r>
      <w:r w:rsidRPr="00BC66F3">
        <w:rPr>
          <w:sz w:val="28"/>
          <w:szCs w:val="28"/>
        </w:rPr>
        <w:t xml:space="preserve">Рабочая программа по русскому языку для 5-9 классов класса разработана на основе федерального компонента государственного стандарта общего образования (Примерные программы основного общего образования. Русский язык. — 2-е изд. — М., 2010. — (Стандарты второго поколения), Программы по русскому (родному) языку, 5—9 классы, авторы программы: М. М. Разумовская, С. И. Львова, В. И. Капинос, В. В. Львов, Г. А. Богданова. («Рабочие программы. Русский язык. 5–9 классы», сост. Е. И. Харитонова , М.: «Дрофа».-2012) </w:t>
      </w:r>
    </w:p>
    <w:p w:rsidR="00BC66F3" w:rsidRPr="00BC66F3" w:rsidRDefault="00BC66F3" w:rsidP="00BC66F3">
      <w:pPr>
        <w:ind w:firstLine="708"/>
        <w:rPr>
          <w:sz w:val="28"/>
          <w:szCs w:val="28"/>
        </w:rPr>
      </w:pPr>
      <w:r w:rsidRPr="00BC66F3">
        <w:rPr>
          <w:sz w:val="28"/>
          <w:szCs w:val="28"/>
        </w:rPr>
        <w:lastRenderedPageBreak/>
        <w:t xml:space="preserve">Данная программа представляет собой практический курс русского языка для учащихся, получающих образование по УМК следующих авторов: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И др. Русский язык. 5 класс / под ред. М. М. Разумовской, П. А. Леканта.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И др. Русский язык. 6 класс / под ред. М. М. Разумовской, П. А. Леканта.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И др. Русский язык. 7 класс / под ред. М. М. Разумовской, П. А. Леканта.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Русский язык. 8 класс / под ред. М. М. Разумовской, П. А. Леканта.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Русский язык. 9 класс / под ред. М. М. Разумовской, П. А. Леканта. </w:t>
      </w:r>
    </w:p>
    <w:p w:rsidR="00BC66F3" w:rsidRPr="00BC66F3" w:rsidRDefault="00BC66F3" w:rsidP="00BC66F3">
      <w:pPr>
        <w:ind w:firstLine="708"/>
        <w:rPr>
          <w:sz w:val="28"/>
          <w:szCs w:val="28"/>
        </w:rPr>
      </w:pPr>
      <w:r w:rsidRPr="00BC66F3">
        <w:rPr>
          <w:sz w:val="28"/>
          <w:szCs w:val="28"/>
        </w:rPr>
        <w:t xml:space="preserve">Данная программа учитывает основные идеи и положения программы развития и формирования универсальных учебных действий для основного общего образования, преемственность с примерными программами начального общего образования. </w:t>
      </w:r>
    </w:p>
    <w:p w:rsidR="00BC66F3" w:rsidRPr="00BC66F3" w:rsidRDefault="00BC66F3" w:rsidP="00BC66F3">
      <w:pPr>
        <w:ind w:firstLine="708"/>
        <w:rPr>
          <w:sz w:val="28"/>
          <w:szCs w:val="28"/>
        </w:rPr>
      </w:pPr>
      <w:r w:rsidRPr="00BC66F3">
        <w:rPr>
          <w:sz w:val="28"/>
          <w:szCs w:val="28"/>
        </w:rPr>
        <w:t>Предусмотрено развитие всех основных видов деятельности обучаемых, программа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обучаемых.</w:t>
      </w:r>
    </w:p>
    <w:p w:rsidR="00BC66F3" w:rsidRPr="00BC66F3" w:rsidRDefault="00BC66F3" w:rsidP="00BC66F3">
      <w:pPr>
        <w:tabs>
          <w:tab w:val="left" w:pos="2205"/>
        </w:tabs>
        <w:rPr>
          <w:b/>
          <w:sz w:val="28"/>
          <w:szCs w:val="28"/>
        </w:rPr>
      </w:pPr>
      <w:r w:rsidRPr="00BC66F3">
        <w:rPr>
          <w:sz w:val="28"/>
          <w:szCs w:val="28"/>
        </w:rPr>
        <w:t xml:space="preserve"> </w:t>
      </w:r>
      <w:r w:rsidRPr="00BC66F3">
        <w:rPr>
          <w:b/>
          <w:sz w:val="28"/>
          <w:szCs w:val="28"/>
        </w:rPr>
        <w:t xml:space="preserve">Цели обучения русскому языку: </w:t>
      </w:r>
    </w:p>
    <w:p w:rsidR="00BC66F3" w:rsidRPr="00BC66F3" w:rsidRDefault="00BC66F3" w:rsidP="00BC66F3">
      <w:pPr>
        <w:rPr>
          <w:sz w:val="28"/>
          <w:szCs w:val="28"/>
        </w:rPr>
      </w:pPr>
      <w:r w:rsidRPr="00BC66F3">
        <w:rPr>
          <w:sz w:val="28"/>
          <w:szCs w:val="28"/>
        </w:rPr>
        <w:t xml:space="preserve">-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 </w:t>
      </w:r>
    </w:p>
    <w:p w:rsidR="00BC66F3" w:rsidRPr="00BC66F3" w:rsidRDefault="00BC66F3" w:rsidP="00BC66F3">
      <w:pPr>
        <w:rPr>
          <w:sz w:val="28"/>
          <w:szCs w:val="28"/>
        </w:rPr>
      </w:pPr>
      <w:r w:rsidRPr="00BC66F3">
        <w:rPr>
          <w:sz w:val="28"/>
          <w:szCs w:val="28"/>
        </w:rPr>
        <w:t xml:space="preserve">-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 </w:t>
      </w:r>
    </w:p>
    <w:p w:rsidR="00BC66F3" w:rsidRPr="00BC66F3" w:rsidRDefault="00BC66F3" w:rsidP="00BC66F3">
      <w:pPr>
        <w:rPr>
          <w:sz w:val="28"/>
          <w:szCs w:val="28"/>
        </w:rPr>
      </w:pPr>
      <w:r w:rsidRPr="00BC66F3">
        <w:rPr>
          <w:sz w:val="28"/>
          <w:szCs w:val="28"/>
        </w:rPr>
        <w:t xml:space="preserve">- 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w:t>
      </w:r>
      <w:r w:rsidRPr="00BC66F3">
        <w:rPr>
          <w:sz w:val="28"/>
          <w:szCs w:val="28"/>
        </w:rPr>
        <w:lastRenderedPageBreak/>
        <w:t xml:space="preserve">умения и навыки в процессе речевого общения в учебной деятельности и повседневной жизни. </w:t>
      </w:r>
    </w:p>
    <w:p w:rsidR="00BC66F3" w:rsidRPr="00BC66F3" w:rsidRDefault="00BC66F3" w:rsidP="00BC66F3">
      <w:pPr>
        <w:rPr>
          <w:sz w:val="28"/>
          <w:szCs w:val="28"/>
        </w:rPr>
      </w:pPr>
    </w:p>
    <w:p w:rsidR="00BC66F3" w:rsidRPr="00BC66F3" w:rsidRDefault="00BC66F3" w:rsidP="00BC66F3">
      <w:pPr>
        <w:jc w:val="center"/>
        <w:rPr>
          <w:b/>
          <w:sz w:val="28"/>
          <w:szCs w:val="28"/>
        </w:rPr>
      </w:pPr>
      <w:r w:rsidRPr="00BC66F3">
        <w:rPr>
          <w:b/>
          <w:sz w:val="28"/>
          <w:szCs w:val="28"/>
        </w:rPr>
        <w:t>Общая характеристика предмета «Русский язык»</w:t>
      </w:r>
    </w:p>
    <w:p w:rsidR="00BC66F3" w:rsidRPr="00BC66F3" w:rsidRDefault="00BC66F3" w:rsidP="00BC66F3">
      <w:pPr>
        <w:rPr>
          <w:sz w:val="28"/>
          <w:szCs w:val="28"/>
        </w:rPr>
      </w:pPr>
    </w:p>
    <w:p w:rsidR="00BC66F3" w:rsidRPr="00BC66F3" w:rsidRDefault="00BC66F3" w:rsidP="00BC66F3">
      <w:pPr>
        <w:ind w:firstLine="708"/>
        <w:rPr>
          <w:sz w:val="28"/>
          <w:szCs w:val="28"/>
        </w:rPr>
      </w:pPr>
      <w:r w:rsidRPr="00BC66F3">
        <w:rPr>
          <w:sz w:val="28"/>
          <w:szCs w:val="28"/>
        </w:rPr>
        <w:t xml:space="preserve">Данная программа отражает обязательное для усвоения в основной школе содержание обучения русскому языку и реализует основные идеи стандарта второго поколения для основной школы. </w:t>
      </w:r>
    </w:p>
    <w:p w:rsidR="00BC66F3" w:rsidRPr="00BC66F3" w:rsidRDefault="00BC66F3" w:rsidP="00BC66F3">
      <w:pPr>
        <w:ind w:firstLine="708"/>
        <w:rPr>
          <w:sz w:val="28"/>
          <w:szCs w:val="28"/>
        </w:rPr>
      </w:pPr>
      <w:r w:rsidRPr="00BC66F3">
        <w:rPr>
          <w:sz w:val="28"/>
          <w:szCs w:val="28"/>
        </w:rPr>
        <w:t xml:space="preserve">Для каждого года обучения выделяются коммуникативные умения, связанные с различными видами учебной речевой деятельности: чтением, восприятием устного и письменного высказывания и его анализом, воспроизведением текста (устным и письменным), созданием высказывания (устного и письменного), совершенствованием устного и письменного высказывания. Содержание обучения связной речи (объём знаний и основных умений) изложено в отдельном блоке, однако предполагается, что изучаться материалы этого раздела будут на протяжении всего учебного года определёнными порциями, перемежающимися с языковыми темами курса. </w:t>
      </w:r>
    </w:p>
    <w:p w:rsidR="00BC66F3" w:rsidRPr="00BC66F3" w:rsidRDefault="00BC66F3" w:rsidP="00BC66F3">
      <w:pPr>
        <w:ind w:firstLine="708"/>
        <w:rPr>
          <w:sz w:val="28"/>
          <w:szCs w:val="28"/>
        </w:rPr>
      </w:pPr>
      <w:r w:rsidRPr="00BC66F3">
        <w:rPr>
          <w:sz w:val="28"/>
          <w:szCs w:val="28"/>
        </w:rPr>
        <w:t xml:space="preserve">Речевая направленность курса усилена и в языковых разделах: ставится задача развития умений говорить на лингвистические темы, понимать лингвистический текст; читать и говорить, соблюдая интонацию, отвечающую содержанию речи и особенностям грамматического строя (тексты с обращениями, однородными членами, обособлениями и т. д.). Программа нацеливает и на усиление семантического аспекта в изучении фактов и явлений языка. </w:t>
      </w:r>
    </w:p>
    <w:p w:rsidR="00BC66F3" w:rsidRPr="00BC66F3" w:rsidRDefault="00BC66F3" w:rsidP="00BC66F3">
      <w:pPr>
        <w:ind w:firstLine="708"/>
        <w:rPr>
          <w:sz w:val="28"/>
          <w:szCs w:val="28"/>
        </w:rPr>
      </w:pPr>
      <w:r w:rsidRPr="00BC66F3">
        <w:rPr>
          <w:sz w:val="28"/>
          <w:szCs w:val="28"/>
        </w:rPr>
        <w:t xml:space="preserve">Важный аспект в обучении — формирование у учащихся чуткости к богатству и выразительности родной речи, гордости за родной язык, интереса к его изучению. Этому способствует внимание к эстетической функции родного языка, знакомство с изобразительными возможностями изучаемых единиц языка, наблюдение за использованием разнообразных языковых средств в лучших образцах художественной литературы, в которых наиболее полно проявляется изобразительная сила русской речи. </w:t>
      </w:r>
    </w:p>
    <w:p w:rsidR="00BC66F3" w:rsidRPr="00BC66F3" w:rsidRDefault="00BC66F3" w:rsidP="00BC66F3">
      <w:pPr>
        <w:ind w:firstLine="708"/>
        <w:rPr>
          <w:sz w:val="28"/>
          <w:szCs w:val="28"/>
        </w:rPr>
      </w:pPr>
      <w:r w:rsidRPr="00BC66F3">
        <w:rPr>
          <w:sz w:val="28"/>
          <w:szCs w:val="28"/>
        </w:rPr>
        <w:t xml:space="preserve">Структура курса: 5—7 классы имеют морфолого-орфографическую направленность, включают в содержание обучения вводный курс синтаксиса и пунктуации, фонетику и орфоэпию, лексику и словообразование; 8—9 классы нацелены на освоение систематического курса синтаксиса и соответствующих правил пунктуации. Особым этапом в обучении рассматривается 5 класс. Его можно оценить как стартовый по отношению к систематическому курсу русского языка. Каждый год обучения строится на основе двухступенчатой структуры: закрепительно-углубляющий этап по материалам предыдущего года обучения и основной этап, реализующий программный материал в логике его развития. На всех этапах обучения реализована идея поэтапного овладения теоретическим материалом: </w:t>
      </w:r>
    </w:p>
    <w:p w:rsidR="00BC66F3" w:rsidRPr="00BC66F3" w:rsidRDefault="00BC66F3" w:rsidP="00BC66F3">
      <w:pPr>
        <w:rPr>
          <w:sz w:val="28"/>
          <w:szCs w:val="28"/>
        </w:rPr>
      </w:pPr>
      <w:r w:rsidRPr="00BC66F3">
        <w:rPr>
          <w:sz w:val="28"/>
          <w:szCs w:val="28"/>
        </w:rPr>
        <w:t>- введение понятия;</w:t>
      </w:r>
    </w:p>
    <w:p w:rsidR="00BC66F3" w:rsidRPr="00BC66F3" w:rsidRDefault="00BC66F3" w:rsidP="00BC66F3">
      <w:pPr>
        <w:rPr>
          <w:sz w:val="28"/>
          <w:szCs w:val="28"/>
        </w:rPr>
      </w:pPr>
      <w:r w:rsidRPr="00BC66F3">
        <w:rPr>
          <w:sz w:val="28"/>
          <w:szCs w:val="28"/>
        </w:rPr>
        <w:t xml:space="preserve">- осмысление лингвистической сути понятия; </w:t>
      </w:r>
    </w:p>
    <w:p w:rsidR="00BC66F3" w:rsidRPr="00BC66F3" w:rsidRDefault="00BC66F3" w:rsidP="00BC66F3">
      <w:pPr>
        <w:rPr>
          <w:sz w:val="28"/>
          <w:szCs w:val="28"/>
        </w:rPr>
      </w:pPr>
      <w:r w:rsidRPr="00BC66F3">
        <w:rPr>
          <w:sz w:val="28"/>
          <w:szCs w:val="28"/>
        </w:rPr>
        <w:lastRenderedPageBreak/>
        <w:t xml:space="preserve">- овладение теоретическим (научным) способом действия, гарантирующим правильное проведение анализа языкового материала; </w:t>
      </w:r>
    </w:p>
    <w:p w:rsidR="00BC66F3" w:rsidRPr="00BC66F3" w:rsidRDefault="00BC66F3" w:rsidP="00BC66F3">
      <w:pPr>
        <w:rPr>
          <w:sz w:val="28"/>
          <w:szCs w:val="28"/>
        </w:rPr>
      </w:pPr>
      <w:r w:rsidRPr="00BC66F3">
        <w:rPr>
          <w:sz w:val="28"/>
          <w:szCs w:val="28"/>
        </w:rPr>
        <w:t xml:space="preserve">- формулирование теоретических выводов; </w:t>
      </w:r>
    </w:p>
    <w:p w:rsidR="00BC66F3" w:rsidRPr="00BC66F3" w:rsidRDefault="00BC66F3" w:rsidP="00BC66F3">
      <w:pPr>
        <w:rPr>
          <w:sz w:val="28"/>
          <w:szCs w:val="28"/>
        </w:rPr>
      </w:pPr>
      <w:r w:rsidRPr="00BC66F3">
        <w:rPr>
          <w:sz w:val="28"/>
          <w:szCs w:val="28"/>
        </w:rPr>
        <w:t xml:space="preserve">- углубление знаний. </w:t>
      </w:r>
    </w:p>
    <w:p w:rsidR="00BC66F3" w:rsidRPr="00BC66F3" w:rsidRDefault="00BC66F3" w:rsidP="00BC66F3">
      <w:pPr>
        <w:rPr>
          <w:sz w:val="28"/>
          <w:szCs w:val="28"/>
        </w:rPr>
      </w:pPr>
    </w:p>
    <w:p w:rsidR="00BC66F3" w:rsidRPr="00BC66F3" w:rsidRDefault="00BC66F3" w:rsidP="00BC66F3">
      <w:pPr>
        <w:ind w:firstLine="708"/>
        <w:rPr>
          <w:sz w:val="28"/>
          <w:szCs w:val="28"/>
        </w:rPr>
      </w:pPr>
      <w:r>
        <w:rPr>
          <w:sz w:val="28"/>
          <w:szCs w:val="28"/>
        </w:rPr>
        <w:t>П</w:t>
      </w:r>
      <w:r w:rsidRPr="00BC66F3">
        <w:rPr>
          <w:sz w:val="28"/>
          <w:szCs w:val="28"/>
        </w:rPr>
        <w:t xml:space="preserve">рограмма нацеливает не только на формирование навыков анализа языка, способности классифицировать языковые явления и факты, но и на воспитание речевой культуры, на формирование таких жизненно важных умений, как использование различных видов чтения, информационной переработки текстов, различных форм поиска информации и разных способов передачи её в соответствии с коммуникативной задачей, речевой ситуацией, нормами литературного языка и этическими нормами общения. В соответствии с целью обучения усиливается и речевая направленность курса. </w:t>
      </w:r>
    </w:p>
    <w:p w:rsidR="00BC66F3" w:rsidRPr="00BC66F3" w:rsidRDefault="00BC66F3" w:rsidP="00BC66F3">
      <w:pPr>
        <w:rPr>
          <w:sz w:val="28"/>
          <w:szCs w:val="28"/>
        </w:rPr>
      </w:pPr>
      <w:r w:rsidRPr="00BC66F3">
        <w:rPr>
          <w:sz w:val="28"/>
          <w:szCs w:val="28"/>
        </w:rPr>
        <w:t xml:space="preserve">Теоретическую основу обучения связной речи составляют речеведческие понятия: </w:t>
      </w:r>
    </w:p>
    <w:p w:rsidR="00BC66F3" w:rsidRPr="00BC66F3" w:rsidRDefault="00BC66F3" w:rsidP="00BC66F3">
      <w:pPr>
        <w:rPr>
          <w:sz w:val="28"/>
          <w:szCs w:val="28"/>
        </w:rPr>
      </w:pPr>
      <w:r w:rsidRPr="00BC66F3">
        <w:rPr>
          <w:sz w:val="28"/>
          <w:szCs w:val="28"/>
        </w:rPr>
        <w:t xml:space="preserve">1) текст: смысловая цельность, относительная законченность высказывания (тема, основная мысль), формальная связность (данная и новая информация, способы и средства связи предложений); членение текста на абзацы, строение абзаца; </w:t>
      </w:r>
    </w:p>
    <w:p w:rsidR="00BC66F3" w:rsidRPr="00BC66F3" w:rsidRDefault="00BC66F3" w:rsidP="00BC66F3">
      <w:pPr>
        <w:rPr>
          <w:sz w:val="28"/>
          <w:szCs w:val="28"/>
        </w:rPr>
      </w:pPr>
      <w:r w:rsidRPr="00BC66F3">
        <w:rPr>
          <w:sz w:val="28"/>
          <w:szCs w:val="28"/>
        </w:rPr>
        <w:t xml:space="preserve">2) стили речи: разговорный, научный, деловой, публицистический, художественный; </w:t>
      </w:r>
    </w:p>
    <w:p w:rsidR="00BC66F3" w:rsidRPr="00BC66F3" w:rsidRDefault="00BC66F3" w:rsidP="00BC66F3">
      <w:pPr>
        <w:rPr>
          <w:sz w:val="28"/>
          <w:szCs w:val="28"/>
        </w:rPr>
      </w:pPr>
      <w:r w:rsidRPr="00BC66F3">
        <w:rPr>
          <w:sz w:val="28"/>
          <w:szCs w:val="28"/>
        </w:rPr>
        <w:t xml:space="preserve">3) функционально-смысловые типы речи: описание, повествование, рассуждение и их разновидности — типовые фрагменты текста: описание предмета, описание места, описание состояния природы, описание состояния человека, оценка предметов, их свойств, явлений, событий. Умения связной речи отобраны и сгруппированы с учётом характера учебной речевой деятельности. </w:t>
      </w:r>
    </w:p>
    <w:p w:rsidR="00BC66F3" w:rsidRPr="00BC66F3" w:rsidRDefault="00BC66F3" w:rsidP="00BC66F3">
      <w:pPr>
        <w:rPr>
          <w:sz w:val="28"/>
          <w:szCs w:val="28"/>
        </w:rPr>
      </w:pPr>
      <w:r w:rsidRPr="00BC66F3">
        <w:rPr>
          <w:sz w:val="28"/>
          <w:szCs w:val="28"/>
        </w:rPr>
        <w:t>Данная программа отражает не только обязательное содержание обучения русскому языку, но и дополнительное, углубляющее и расширяющее.</w:t>
      </w:r>
    </w:p>
    <w:p w:rsidR="00BC66F3" w:rsidRPr="00BC66F3" w:rsidRDefault="00BC66F3" w:rsidP="00BC66F3">
      <w:pPr>
        <w:rPr>
          <w:sz w:val="28"/>
          <w:szCs w:val="28"/>
        </w:rPr>
      </w:pPr>
      <w:r w:rsidRPr="00BC66F3">
        <w:rPr>
          <w:sz w:val="28"/>
          <w:szCs w:val="28"/>
        </w:rPr>
        <w:t xml:space="preserve"> </w:t>
      </w:r>
    </w:p>
    <w:p w:rsidR="00BC66F3" w:rsidRPr="00BC66F3" w:rsidRDefault="00BC66F3" w:rsidP="00BC66F3">
      <w:pPr>
        <w:jc w:val="center"/>
        <w:rPr>
          <w:b/>
          <w:sz w:val="28"/>
          <w:szCs w:val="28"/>
        </w:rPr>
      </w:pPr>
      <w:r w:rsidRPr="00BC66F3">
        <w:rPr>
          <w:b/>
          <w:sz w:val="28"/>
          <w:szCs w:val="28"/>
        </w:rPr>
        <w:t>Место предмета «Русский язык» в учебном плане АОУ Лицей 5</w:t>
      </w:r>
    </w:p>
    <w:p w:rsidR="00BC66F3" w:rsidRPr="00BC66F3" w:rsidRDefault="00BC66F3" w:rsidP="00BC66F3">
      <w:pPr>
        <w:ind w:firstLine="708"/>
        <w:rPr>
          <w:sz w:val="28"/>
          <w:szCs w:val="28"/>
        </w:rPr>
      </w:pPr>
      <w:r w:rsidRPr="00BC66F3">
        <w:rPr>
          <w:sz w:val="28"/>
          <w:szCs w:val="28"/>
        </w:rPr>
        <w:t xml:space="preserve">Данная программа рассчитана на 714 ч, предусмотренных в Федеральном базисном (образовательном) учебном плане для образовательных учреждений Российской Федерации (вариант 1). Обязательное изучение русского языка осуществляется в объёме: </w:t>
      </w:r>
    </w:p>
    <w:p w:rsidR="00BC66F3" w:rsidRPr="00BC66F3" w:rsidRDefault="00BC66F3" w:rsidP="00BC66F3">
      <w:pPr>
        <w:rPr>
          <w:sz w:val="28"/>
          <w:szCs w:val="28"/>
        </w:rPr>
      </w:pPr>
      <w:r w:rsidRPr="00BC66F3">
        <w:rPr>
          <w:sz w:val="28"/>
          <w:szCs w:val="28"/>
        </w:rPr>
        <w:t xml:space="preserve">5 класс — 170 ч, </w:t>
      </w:r>
    </w:p>
    <w:p w:rsidR="00BC66F3" w:rsidRPr="00BC66F3" w:rsidRDefault="00BC66F3" w:rsidP="00BC66F3">
      <w:pPr>
        <w:rPr>
          <w:sz w:val="28"/>
          <w:szCs w:val="28"/>
        </w:rPr>
      </w:pPr>
      <w:r w:rsidRPr="00BC66F3">
        <w:rPr>
          <w:sz w:val="28"/>
          <w:szCs w:val="28"/>
        </w:rPr>
        <w:t>6 класс —170</w:t>
      </w:r>
    </w:p>
    <w:p w:rsidR="00BC66F3" w:rsidRPr="00BC66F3" w:rsidRDefault="00BC66F3" w:rsidP="00BC66F3">
      <w:pPr>
        <w:rPr>
          <w:sz w:val="28"/>
          <w:szCs w:val="28"/>
        </w:rPr>
      </w:pPr>
      <w:r w:rsidRPr="00BC66F3">
        <w:rPr>
          <w:sz w:val="28"/>
          <w:szCs w:val="28"/>
        </w:rPr>
        <w:t xml:space="preserve">7 класс — 136 ч, </w:t>
      </w:r>
    </w:p>
    <w:p w:rsidR="00BC66F3" w:rsidRPr="00BC66F3" w:rsidRDefault="00BC66F3" w:rsidP="00BC66F3">
      <w:pPr>
        <w:rPr>
          <w:sz w:val="28"/>
          <w:szCs w:val="28"/>
        </w:rPr>
      </w:pPr>
      <w:r w:rsidRPr="00BC66F3">
        <w:rPr>
          <w:sz w:val="28"/>
          <w:szCs w:val="28"/>
        </w:rPr>
        <w:t xml:space="preserve">8 класс — 102 ч, </w:t>
      </w:r>
    </w:p>
    <w:p w:rsidR="00BC66F3" w:rsidRPr="00BC66F3" w:rsidRDefault="00BC66F3" w:rsidP="00BC66F3">
      <w:pPr>
        <w:rPr>
          <w:sz w:val="28"/>
          <w:szCs w:val="28"/>
        </w:rPr>
      </w:pPr>
      <w:r w:rsidRPr="00BC66F3">
        <w:rPr>
          <w:sz w:val="28"/>
          <w:szCs w:val="28"/>
        </w:rPr>
        <w:t xml:space="preserve">9 класс — 102 ч. </w:t>
      </w:r>
    </w:p>
    <w:p w:rsidR="00BC66F3" w:rsidRPr="00BC66F3" w:rsidRDefault="00BC66F3" w:rsidP="00BC66F3">
      <w:pPr>
        <w:ind w:firstLine="708"/>
        <w:rPr>
          <w:sz w:val="28"/>
          <w:szCs w:val="28"/>
        </w:rPr>
      </w:pPr>
      <w:r w:rsidRPr="00BC66F3">
        <w:rPr>
          <w:sz w:val="28"/>
          <w:szCs w:val="28"/>
        </w:rPr>
        <w:t xml:space="preserve">Таким образом, в данной программе реализованы современные подходы к проектированию учебного содержания: ориентир на взаимосвязанное формирование лингвистической, языковой, коммуникативной и культурологической компетенций; на развитие всех видов речевой деятельности, формирование навыков чтения-понимания, </w:t>
      </w:r>
      <w:r w:rsidRPr="00BC66F3">
        <w:rPr>
          <w:sz w:val="28"/>
          <w:szCs w:val="28"/>
        </w:rPr>
        <w:lastRenderedPageBreak/>
        <w:t xml:space="preserve">выразительного чтения, письма, работы с научной информацией, представленной в разных видах; реализация принципов индивидуализации, уровневой дифференциации, использование коммуникативно-ориентированных упражнений, стимулирующих познавательную и творческую активность учащихся, а также способствующих совершенствованию коммуникативной компетенции на всех этапах обучения, в том числе и при обучении языковым темам курса. </w:t>
      </w:r>
    </w:p>
    <w:p w:rsidR="00BC66F3" w:rsidRPr="00BC66F3" w:rsidRDefault="00BC66F3" w:rsidP="00BC66F3">
      <w:pPr>
        <w:rPr>
          <w:sz w:val="28"/>
          <w:szCs w:val="28"/>
        </w:rPr>
      </w:pPr>
    </w:p>
    <w:p w:rsidR="00BC66F3" w:rsidRPr="00BC66F3" w:rsidRDefault="00BC66F3" w:rsidP="00D32811">
      <w:pPr>
        <w:jc w:val="center"/>
        <w:rPr>
          <w:b/>
          <w:sz w:val="28"/>
          <w:szCs w:val="28"/>
        </w:rPr>
      </w:pPr>
      <w:r w:rsidRPr="00BC66F3">
        <w:rPr>
          <w:b/>
          <w:sz w:val="28"/>
          <w:szCs w:val="28"/>
        </w:rPr>
        <w:t>Личностные, метапредметные и предметные результаты освоения</w:t>
      </w:r>
    </w:p>
    <w:p w:rsidR="00BC66F3" w:rsidRPr="00BC66F3" w:rsidRDefault="00BC66F3" w:rsidP="00D32811">
      <w:pPr>
        <w:jc w:val="center"/>
        <w:rPr>
          <w:b/>
          <w:sz w:val="28"/>
          <w:szCs w:val="28"/>
        </w:rPr>
      </w:pPr>
      <w:r w:rsidRPr="00BC66F3">
        <w:rPr>
          <w:b/>
          <w:sz w:val="28"/>
          <w:szCs w:val="28"/>
        </w:rPr>
        <w:t>русского языка.</w:t>
      </w:r>
    </w:p>
    <w:p w:rsidR="00BC66F3" w:rsidRPr="00BC66F3" w:rsidRDefault="00BC66F3" w:rsidP="00BC66F3">
      <w:pPr>
        <w:rPr>
          <w:sz w:val="28"/>
          <w:szCs w:val="28"/>
        </w:rPr>
      </w:pPr>
      <w:r w:rsidRPr="00D32811">
        <w:rPr>
          <w:sz w:val="28"/>
          <w:szCs w:val="28"/>
          <w:u w:val="single"/>
        </w:rPr>
        <w:t>Личностные</w:t>
      </w:r>
      <w:r w:rsidRPr="00BC66F3">
        <w:rPr>
          <w:sz w:val="28"/>
          <w:szCs w:val="28"/>
        </w:rPr>
        <w:t xml:space="preserve"> </w:t>
      </w:r>
      <w:r w:rsidRPr="00D32811">
        <w:rPr>
          <w:sz w:val="28"/>
          <w:szCs w:val="28"/>
          <w:u w:val="single"/>
        </w:rPr>
        <w:t>результаты</w:t>
      </w:r>
      <w:r w:rsidRPr="00BC66F3">
        <w:rPr>
          <w:sz w:val="28"/>
          <w:szCs w:val="28"/>
        </w:rPr>
        <w:t xml:space="preserve"> освоения русского (родного) языка: </w:t>
      </w:r>
    </w:p>
    <w:p w:rsidR="00BC66F3" w:rsidRPr="00BC66F3" w:rsidRDefault="00BC66F3" w:rsidP="00BC66F3">
      <w:pPr>
        <w:rPr>
          <w:sz w:val="28"/>
          <w:szCs w:val="28"/>
        </w:rPr>
      </w:pPr>
      <w:r w:rsidRPr="00BC66F3">
        <w:rPr>
          <w:sz w:val="28"/>
          <w:szCs w:val="28"/>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BC66F3" w:rsidRPr="00BC66F3" w:rsidRDefault="00BC66F3" w:rsidP="00BC66F3">
      <w:pPr>
        <w:rPr>
          <w:sz w:val="28"/>
          <w:szCs w:val="28"/>
        </w:rPr>
      </w:pPr>
      <w:r w:rsidRPr="00BC66F3">
        <w:rPr>
          <w:sz w:val="28"/>
          <w:szCs w:val="28"/>
        </w:rPr>
        <w:t xml:space="preserve">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BC66F3" w:rsidRPr="00BC66F3" w:rsidRDefault="00BC66F3" w:rsidP="00BC66F3">
      <w:pPr>
        <w:rPr>
          <w:sz w:val="28"/>
          <w:szCs w:val="28"/>
        </w:rPr>
      </w:pPr>
      <w:r w:rsidRPr="00D32811">
        <w:rPr>
          <w:sz w:val="28"/>
          <w:szCs w:val="28"/>
          <w:u w:val="single"/>
        </w:rPr>
        <w:t xml:space="preserve">Метапредметные результаты </w:t>
      </w:r>
      <w:r w:rsidRPr="00BC66F3">
        <w:rPr>
          <w:sz w:val="28"/>
          <w:szCs w:val="28"/>
        </w:rPr>
        <w:t xml:space="preserve">освоения русского (родного) языка: </w:t>
      </w:r>
    </w:p>
    <w:p w:rsidR="00BC66F3" w:rsidRPr="00BC66F3" w:rsidRDefault="00BC66F3" w:rsidP="00BC66F3">
      <w:pPr>
        <w:rPr>
          <w:sz w:val="28"/>
          <w:szCs w:val="28"/>
        </w:rPr>
      </w:pPr>
      <w:r w:rsidRPr="00BC66F3">
        <w:rPr>
          <w:sz w:val="28"/>
          <w:szCs w:val="28"/>
        </w:rPr>
        <w:t xml:space="preserve">1) владение всеми видами речевой деятельности: </w:t>
      </w:r>
    </w:p>
    <w:p w:rsidR="00BC66F3" w:rsidRPr="00BC66F3" w:rsidRDefault="00BC66F3" w:rsidP="00BC66F3">
      <w:pPr>
        <w:rPr>
          <w:sz w:val="28"/>
          <w:szCs w:val="28"/>
        </w:rPr>
      </w:pPr>
      <w:r w:rsidRPr="00BC66F3">
        <w:rPr>
          <w:sz w:val="28"/>
          <w:szCs w:val="28"/>
        </w:rPr>
        <w:t xml:space="preserve">аудирование и чтение: </w:t>
      </w:r>
    </w:p>
    <w:p w:rsidR="00BC66F3" w:rsidRPr="00BC66F3" w:rsidRDefault="00BC66F3" w:rsidP="00BC66F3">
      <w:pPr>
        <w:rPr>
          <w:sz w:val="28"/>
          <w:szCs w:val="28"/>
        </w:rPr>
      </w:pPr>
      <w:r w:rsidRPr="00BC66F3">
        <w:rPr>
          <w:sz w:val="28"/>
          <w:szCs w:val="28"/>
        </w:rPr>
        <w:t xml:space="preserve">-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BC66F3" w:rsidRPr="00BC66F3" w:rsidRDefault="00BC66F3" w:rsidP="00BC66F3">
      <w:pPr>
        <w:rPr>
          <w:sz w:val="28"/>
          <w:szCs w:val="28"/>
        </w:rPr>
      </w:pPr>
      <w:r w:rsidRPr="00BC66F3">
        <w:rPr>
          <w:sz w:val="28"/>
          <w:szCs w:val="28"/>
        </w:rPr>
        <w:t xml:space="preserve">- владение разными видами чтения (поисковым, просмотровым, ознакомительным, изучающим) текстов разных стилей и жанров; </w:t>
      </w:r>
    </w:p>
    <w:p w:rsidR="00BC66F3" w:rsidRPr="00BC66F3" w:rsidRDefault="00BC66F3" w:rsidP="00BC66F3">
      <w:pPr>
        <w:rPr>
          <w:sz w:val="28"/>
          <w:szCs w:val="28"/>
        </w:rPr>
      </w:pPr>
      <w:r w:rsidRPr="00BC66F3">
        <w:rPr>
          <w:sz w:val="28"/>
          <w:szCs w:val="28"/>
        </w:rPr>
        <w:t xml:space="preserve">- адекватное восприятие на слух текстов разных стилей и жанров; владение разными видами аудирования (выборочным, ознакомительным, детальным); </w:t>
      </w:r>
    </w:p>
    <w:p w:rsidR="00BC66F3" w:rsidRPr="00BC66F3" w:rsidRDefault="00BC66F3" w:rsidP="00BC66F3">
      <w:pPr>
        <w:rPr>
          <w:sz w:val="28"/>
          <w:szCs w:val="28"/>
        </w:rPr>
      </w:pPr>
      <w:r w:rsidRPr="00BC66F3">
        <w:rPr>
          <w:sz w:val="28"/>
          <w:szCs w:val="28"/>
        </w:rP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w:t>
      </w:r>
    </w:p>
    <w:p w:rsidR="00BC66F3" w:rsidRPr="00BC66F3" w:rsidRDefault="00BC66F3" w:rsidP="00BC66F3">
      <w:pPr>
        <w:rPr>
          <w:sz w:val="28"/>
          <w:szCs w:val="28"/>
        </w:rPr>
      </w:pPr>
      <w:r w:rsidRPr="00BC66F3">
        <w:rPr>
          <w:sz w:val="28"/>
          <w:szCs w:val="28"/>
        </w:rPr>
        <w:t xml:space="preserve">- овладение приёмами отбора и систематизации материала на определённую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w:t>
      </w:r>
    </w:p>
    <w:p w:rsidR="00BC66F3" w:rsidRPr="00BC66F3" w:rsidRDefault="00BC66F3" w:rsidP="00BC66F3">
      <w:pPr>
        <w:rPr>
          <w:sz w:val="28"/>
          <w:szCs w:val="28"/>
        </w:rPr>
      </w:pPr>
      <w:r w:rsidRPr="00BC66F3">
        <w:rPr>
          <w:sz w:val="28"/>
          <w:szCs w:val="28"/>
        </w:rPr>
        <w:t xml:space="preserve">- 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p>
    <w:p w:rsidR="00BC66F3" w:rsidRPr="00BC66F3" w:rsidRDefault="00BC66F3" w:rsidP="00BC66F3">
      <w:pPr>
        <w:rPr>
          <w:sz w:val="28"/>
          <w:szCs w:val="28"/>
        </w:rPr>
      </w:pPr>
      <w:r w:rsidRPr="00BC66F3">
        <w:rPr>
          <w:sz w:val="28"/>
          <w:szCs w:val="28"/>
        </w:rPr>
        <w:t xml:space="preserve">говорение и письмо: </w:t>
      </w:r>
    </w:p>
    <w:p w:rsidR="00BC66F3" w:rsidRPr="00BC66F3" w:rsidRDefault="00BC66F3" w:rsidP="00BC66F3">
      <w:pPr>
        <w:rPr>
          <w:sz w:val="28"/>
          <w:szCs w:val="28"/>
        </w:rPr>
      </w:pPr>
      <w:r w:rsidRPr="00BC66F3">
        <w:rPr>
          <w:sz w:val="28"/>
          <w:szCs w:val="28"/>
        </w:rPr>
        <w:lastRenderedPageBreak/>
        <w:t xml:space="preserve">-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BC66F3" w:rsidRPr="00BC66F3" w:rsidRDefault="00BC66F3" w:rsidP="00BC66F3">
      <w:pPr>
        <w:rPr>
          <w:sz w:val="28"/>
          <w:szCs w:val="28"/>
        </w:rPr>
      </w:pPr>
      <w:r w:rsidRPr="00BC66F3">
        <w:rPr>
          <w:sz w:val="28"/>
          <w:szCs w:val="28"/>
        </w:rPr>
        <w:t xml:space="preserve">- умение воспроизводить прослушанный или прочитанный текст с заданной степенью свёрнутости (план, пересказ, конспект, аннотация); </w:t>
      </w:r>
    </w:p>
    <w:p w:rsidR="00BC66F3" w:rsidRPr="00BC66F3" w:rsidRDefault="00BC66F3" w:rsidP="00BC66F3">
      <w:pPr>
        <w:rPr>
          <w:sz w:val="28"/>
          <w:szCs w:val="28"/>
        </w:rPr>
      </w:pPr>
      <w:r w:rsidRPr="00BC66F3">
        <w:rPr>
          <w:sz w:val="28"/>
          <w:szCs w:val="28"/>
        </w:rPr>
        <w:t xml:space="preserve">- умение создавать устные и письменные тексты разных типов, стилей речи и жанров с учётом замысла, адресата и ситуации общения; </w:t>
      </w:r>
    </w:p>
    <w:p w:rsidR="00BC66F3" w:rsidRPr="00BC66F3" w:rsidRDefault="00BC66F3" w:rsidP="00BC66F3">
      <w:pPr>
        <w:rPr>
          <w:sz w:val="28"/>
          <w:szCs w:val="28"/>
        </w:rPr>
      </w:pPr>
      <w:r w:rsidRPr="00BC66F3">
        <w:rPr>
          <w:sz w:val="28"/>
          <w:szCs w:val="28"/>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 ному, услышанному, увиденному; </w:t>
      </w:r>
    </w:p>
    <w:p w:rsidR="00BC66F3" w:rsidRPr="00BC66F3" w:rsidRDefault="00BC66F3" w:rsidP="00BC66F3">
      <w:pPr>
        <w:rPr>
          <w:sz w:val="28"/>
          <w:szCs w:val="28"/>
        </w:rPr>
      </w:pPr>
      <w:r w:rsidRPr="00BC66F3">
        <w:rPr>
          <w:sz w:val="28"/>
          <w:szCs w:val="28"/>
        </w:rPr>
        <w:t xml:space="preserve">-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 </w:t>
      </w:r>
    </w:p>
    <w:p w:rsidR="00BC66F3" w:rsidRPr="00BC66F3" w:rsidRDefault="00BC66F3" w:rsidP="00BC66F3">
      <w:pPr>
        <w:rPr>
          <w:sz w:val="28"/>
          <w:szCs w:val="28"/>
        </w:rPr>
      </w:pPr>
      <w:r w:rsidRPr="00BC66F3">
        <w:rPr>
          <w:sz w:val="28"/>
          <w:szCs w:val="28"/>
        </w:rPr>
        <w:t xml:space="preserve">-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BC66F3" w:rsidRPr="00BC66F3" w:rsidRDefault="00BC66F3" w:rsidP="00BC66F3">
      <w:pPr>
        <w:rPr>
          <w:sz w:val="28"/>
          <w:szCs w:val="28"/>
        </w:rPr>
      </w:pPr>
      <w:r w:rsidRPr="00BC66F3">
        <w:rPr>
          <w:sz w:val="28"/>
          <w:szCs w:val="28"/>
        </w:rPr>
        <w:t xml:space="preserve">- способность участвовать в речевом общении, соблюдая нормы речевого этикета; адекватно использовать жесты, мимику в процессе речевого общения; </w:t>
      </w:r>
    </w:p>
    <w:p w:rsidR="00BC66F3" w:rsidRPr="00BC66F3" w:rsidRDefault="00BC66F3" w:rsidP="00BC66F3">
      <w:pPr>
        <w:rPr>
          <w:sz w:val="28"/>
          <w:szCs w:val="28"/>
        </w:rPr>
      </w:pPr>
      <w:r w:rsidRPr="00BC66F3">
        <w:rPr>
          <w:sz w:val="28"/>
          <w:szCs w:val="28"/>
        </w:rPr>
        <w:t xml:space="preserve">- осуществление речевого самоконтроля в процессе учебной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 </w:t>
      </w:r>
    </w:p>
    <w:p w:rsidR="00BC66F3" w:rsidRPr="00BC66F3" w:rsidRDefault="00BC66F3" w:rsidP="00BC66F3">
      <w:pPr>
        <w:rPr>
          <w:sz w:val="28"/>
          <w:szCs w:val="28"/>
        </w:rPr>
      </w:pPr>
      <w:r w:rsidRPr="00BC66F3">
        <w:rPr>
          <w:sz w:val="28"/>
          <w:szCs w:val="28"/>
        </w:rPr>
        <w:t xml:space="preserve">-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 </w:t>
      </w:r>
    </w:p>
    <w:p w:rsidR="00BC66F3" w:rsidRPr="00BC66F3" w:rsidRDefault="00BC66F3" w:rsidP="00BC66F3">
      <w:pPr>
        <w:rPr>
          <w:sz w:val="28"/>
          <w:szCs w:val="28"/>
        </w:rPr>
      </w:pPr>
      <w:r w:rsidRPr="00BC66F3">
        <w:rPr>
          <w:sz w:val="28"/>
          <w:szCs w:val="28"/>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 </w:t>
      </w:r>
    </w:p>
    <w:p w:rsidR="00BC66F3" w:rsidRPr="00BC66F3" w:rsidRDefault="00BC66F3" w:rsidP="00BC66F3">
      <w:pPr>
        <w:rPr>
          <w:sz w:val="28"/>
          <w:szCs w:val="28"/>
        </w:rPr>
      </w:pPr>
      <w:r w:rsidRPr="00BC66F3">
        <w:rPr>
          <w:sz w:val="28"/>
          <w:szCs w:val="28"/>
        </w:rPr>
        <w:t xml:space="preserve">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BC66F3" w:rsidRPr="00BC66F3" w:rsidRDefault="00BC66F3" w:rsidP="00BC66F3">
      <w:pPr>
        <w:rPr>
          <w:sz w:val="28"/>
          <w:szCs w:val="28"/>
        </w:rPr>
      </w:pPr>
    </w:p>
    <w:p w:rsidR="00BC66F3" w:rsidRPr="00BC66F3" w:rsidRDefault="00BC66F3" w:rsidP="00BC66F3">
      <w:pPr>
        <w:rPr>
          <w:sz w:val="28"/>
          <w:szCs w:val="28"/>
        </w:rPr>
      </w:pPr>
      <w:r w:rsidRPr="00D32811">
        <w:rPr>
          <w:sz w:val="28"/>
          <w:szCs w:val="28"/>
          <w:u w:val="single"/>
        </w:rPr>
        <w:t>Предметные результаты</w:t>
      </w:r>
      <w:r w:rsidRPr="00BC66F3">
        <w:rPr>
          <w:sz w:val="28"/>
          <w:szCs w:val="28"/>
        </w:rPr>
        <w:t xml:space="preserve"> освоения русского (родного) языка: </w:t>
      </w:r>
    </w:p>
    <w:p w:rsidR="00BC66F3" w:rsidRPr="00BC66F3" w:rsidRDefault="00BC66F3" w:rsidP="00BC66F3">
      <w:pPr>
        <w:rPr>
          <w:sz w:val="28"/>
          <w:szCs w:val="28"/>
        </w:rPr>
      </w:pPr>
      <w:r w:rsidRPr="00BC66F3">
        <w:rPr>
          <w:sz w:val="28"/>
          <w:szCs w:val="28"/>
        </w:rPr>
        <w:lastRenderedPageBreak/>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 </w:t>
      </w:r>
    </w:p>
    <w:p w:rsidR="00BC66F3" w:rsidRPr="00BC66F3" w:rsidRDefault="00BC66F3" w:rsidP="00BC66F3">
      <w:pPr>
        <w:rPr>
          <w:sz w:val="28"/>
          <w:szCs w:val="28"/>
        </w:rPr>
      </w:pPr>
      <w:r w:rsidRPr="00BC66F3">
        <w:rPr>
          <w:sz w:val="28"/>
          <w:szCs w:val="28"/>
        </w:rPr>
        <w:t xml:space="preserve">2) понимание места родного языка в системе гуманитарных наук и его роли в образовании в целом; 3) усвоение основ научных знаний о родном языке; понимание взаимосвязи его уровней и единиц; 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 смысловые типы речи (повествование, описание, рассуждение); текст, типы текста; основные единицы языка, их признаки и особенности употребления в речи; </w:t>
      </w:r>
    </w:p>
    <w:p w:rsidR="00BC66F3" w:rsidRPr="00BC66F3" w:rsidRDefault="00BC66F3" w:rsidP="00BC66F3">
      <w:pPr>
        <w:rPr>
          <w:sz w:val="28"/>
          <w:szCs w:val="28"/>
        </w:rPr>
      </w:pPr>
      <w:r w:rsidRPr="00BC66F3">
        <w:rPr>
          <w:sz w:val="28"/>
          <w:szCs w:val="28"/>
        </w:rPr>
        <w:t xml:space="preserve">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w:t>
      </w:r>
    </w:p>
    <w:p w:rsidR="00BC66F3" w:rsidRPr="00BC66F3" w:rsidRDefault="00BC66F3" w:rsidP="00BC66F3">
      <w:pPr>
        <w:rPr>
          <w:sz w:val="28"/>
          <w:szCs w:val="28"/>
        </w:rPr>
      </w:pPr>
      <w:r w:rsidRPr="00BC66F3">
        <w:rPr>
          <w:sz w:val="28"/>
          <w:szCs w:val="28"/>
        </w:rPr>
        <w:t xml:space="preserve">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BC66F3" w:rsidRPr="00BC66F3" w:rsidRDefault="00BC66F3" w:rsidP="00BC66F3">
      <w:pPr>
        <w:rPr>
          <w:sz w:val="28"/>
          <w:szCs w:val="28"/>
        </w:rPr>
      </w:pPr>
      <w:r w:rsidRPr="00BC66F3">
        <w:rPr>
          <w:sz w:val="28"/>
          <w:szCs w:val="28"/>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 </w:t>
      </w:r>
    </w:p>
    <w:p w:rsidR="00BC66F3" w:rsidRPr="00BC66F3" w:rsidRDefault="00BC66F3" w:rsidP="00BC66F3">
      <w:pPr>
        <w:rPr>
          <w:sz w:val="28"/>
          <w:szCs w:val="28"/>
        </w:rPr>
      </w:pPr>
      <w:r w:rsidRPr="00BC66F3">
        <w:rPr>
          <w:sz w:val="28"/>
          <w:szCs w:val="28"/>
        </w:rPr>
        <w:t xml:space="preserve">8) 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BC66F3" w:rsidRPr="00BC66F3" w:rsidRDefault="00BC66F3" w:rsidP="00BC66F3">
      <w:pPr>
        <w:rPr>
          <w:sz w:val="28"/>
          <w:szCs w:val="28"/>
        </w:rPr>
      </w:pPr>
      <w:r w:rsidRPr="00BC66F3">
        <w:rPr>
          <w:sz w:val="28"/>
          <w:szCs w:val="28"/>
        </w:rP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BC66F3" w:rsidRDefault="00BC66F3" w:rsidP="00BC66F3">
      <w:pPr>
        <w:rPr>
          <w:sz w:val="28"/>
          <w:szCs w:val="28"/>
        </w:rPr>
      </w:pPr>
      <w:r w:rsidRPr="00BC66F3">
        <w:rPr>
          <w:sz w:val="28"/>
          <w:szCs w:val="28"/>
        </w:rPr>
        <w:t xml:space="preserve">Содержание программы направлено на достижение указанных результатов обучения. Они конкретизированы по классам в разделе «Планируемые результаты изучения учебного предмета» в подразделах «Коммуникативные умения» и «Предметные результаты обучения». </w:t>
      </w:r>
    </w:p>
    <w:p w:rsidR="00A07902" w:rsidRPr="00BC66F3" w:rsidRDefault="00A07902" w:rsidP="00BC66F3">
      <w:pPr>
        <w:rPr>
          <w:sz w:val="28"/>
          <w:szCs w:val="28"/>
        </w:rPr>
      </w:pPr>
    </w:p>
    <w:p w:rsidR="00BC66F3" w:rsidRPr="00A07902" w:rsidRDefault="00BC66F3" w:rsidP="00A07902">
      <w:pPr>
        <w:jc w:val="center"/>
        <w:rPr>
          <w:b/>
          <w:sz w:val="28"/>
          <w:szCs w:val="28"/>
        </w:rPr>
      </w:pPr>
      <w:r w:rsidRPr="00A07902">
        <w:rPr>
          <w:b/>
          <w:sz w:val="28"/>
          <w:szCs w:val="28"/>
        </w:rPr>
        <w:t>Содержание основного общего образования по русскому языку</w:t>
      </w:r>
    </w:p>
    <w:p w:rsidR="00BC66F3" w:rsidRPr="00A07902" w:rsidRDefault="00BC66F3" w:rsidP="00A07902">
      <w:pPr>
        <w:jc w:val="center"/>
        <w:rPr>
          <w:b/>
          <w:sz w:val="28"/>
          <w:szCs w:val="28"/>
        </w:rPr>
      </w:pPr>
    </w:p>
    <w:p w:rsidR="00BC66F3" w:rsidRPr="00A07902" w:rsidRDefault="00BC66F3" w:rsidP="00A07902">
      <w:pPr>
        <w:jc w:val="center"/>
        <w:rPr>
          <w:b/>
          <w:sz w:val="28"/>
          <w:szCs w:val="28"/>
        </w:rPr>
      </w:pPr>
      <w:r w:rsidRPr="00A07902">
        <w:rPr>
          <w:b/>
          <w:sz w:val="28"/>
          <w:szCs w:val="28"/>
        </w:rPr>
        <w:t>5 КЛАСС</w:t>
      </w:r>
    </w:p>
    <w:p w:rsidR="00A07902" w:rsidRPr="00A07902" w:rsidRDefault="00A07902" w:rsidP="00A07902">
      <w:pPr>
        <w:rPr>
          <w:sz w:val="28"/>
          <w:szCs w:val="28"/>
        </w:rPr>
      </w:pPr>
      <w:r w:rsidRPr="00A07902">
        <w:rPr>
          <w:sz w:val="28"/>
          <w:szCs w:val="28"/>
        </w:rPr>
        <w:t xml:space="preserve">О ЯЗЫКЕ - 2 ч. </w:t>
      </w:r>
    </w:p>
    <w:p w:rsidR="00A07902" w:rsidRPr="00A07902" w:rsidRDefault="00A07902" w:rsidP="00A07902">
      <w:pPr>
        <w:ind w:firstLine="708"/>
        <w:rPr>
          <w:sz w:val="28"/>
          <w:szCs w:val="28"/>
        </w:rPr>
      </w:pPr>
      <w:r w:rsidRPr="00A07902">
        <w:rPr>
          <w:sz w:val="28"/>
          <w:szCs w:val="28"/>
        </w:rPr>
        <w:lastRenderedPageBreak/>
        <w:t xml:space="preserve">Язык как система средств (языковых единиц). Значение языка в жизни человека. Лингвистика как наука о языке. Высказывания великих людей о русском языке. Выдающиеся лингвисты: М. В. Ломоносов. </w:t>
      </w:r>
    </w:p>
    <w:p w:rsidR="00A07902" w:rsidRPr="00A07902" w:rsidRDefault="00A07902" w:rsidP="00A07902">
      <w:pPr>
        <w:rPr>
          <w:sz w:val="28"/>
          <w:szCs w:val="28"/>
        </w:rPr>
      </w:pPr>
      <w:r w:rsidRPr="00A07902">
        <w:rPr>
          <w:sz w:val="28"/>
          <w:szCs w:val="28"/>
        </w:rPr>
        <w:t xml:space="preserve">РЕЧЬ - 39 ч. </w:t>
      </w:r>
    </w:p>
    <w:p w:rsidR="00A07902" w:rsidRPr="00A07902" w:rsidRDefault="00A07902" w:rsidP="00A07902">
      <w:pPr>
        <w:rPr>
          <w:sz w:val="28"/>
          <w:szCs w:val="28"/>
        </w:rPr>
      </w:pPr>
      <w:r w:rsidRPr="00A07902">
        <w:rPr>
          <w:sz w:val="28"/>
          <w:szCs w:val="28"/>
        </w:rPr>
        <w:t xml:space="preserve">Р е ч ь как использование языковых средств для общения людей (речевая деятельность). Речевая ситуация — условия, необходимые для речевого общения: наличие собеседника, мотива, потребности в общении, предмета речи, общего языка. Речь устная и письменная, диалогическая и монологическая. Культура речевого общения. Речевой этикет. </w:t>
      </w:r>
    </w:p>
    <w:p w:rsidR="00A07902" w:rsidRPr="00A07902" w:rsidRDefault="00A07902" w:rsidP="00A07902">
      <w:pPr>
        <w:rPr>
          <w:sz w:val="28"/>
          <w:szCs w:val="28"/>
        </w:rPr>
      </w:pPr>
      <w:r w:rsidRPr="00A07902">
        <w:rPr>
          <w:sz w:val="28"/>
          <w:szCs w:val="28"/>
        </w:rPr>
        <w:t xml:space="preserve">Т е к с т как продукт речевой деятельности — речевое произведение. Основные признаки текста: членимость, смысловая цельность, формальная связность, относительная законченность (автономность) высказывания. Тема и основная мысль текста; микротемы, план текста; деление текста на абзацы, строение абзаца: зачин, средняя часть, концовка. Развитие мысли в тексте; «данное» и «новое» в предложениях текста. </w:t>
      </w:r>
    </w:p>
    <w:p w:rsidR="00A07902" w:rsidRPr="00A07902" w:rsidRDefault="00A07902" w:rsidP="00A07902">
      <w:pPr>
        <w:rPr>
          <w:sz w:val="28"/>
          <w:szCs w:val="28"/>
        </w:rPr>
      </w:pPr>
      <w:r w:rsidRPr="00A07902">
        <w:rPr>
          <w:sz w:val="28"/>
          <w:szCs w:val="28"/>
        </w:rPr>
        <w:t xml:space="preserve">С т и л и р е ч и, понятие о стилистически значимой речевой ситуации; речь разговорная и книжная, художественная и научно-деловая; характеристика разговорного и художественного стилей речи с учётом особенностей речевой ситуации, в которой используются данные стили (сфера употребления, коммуникативная функция, характерные языковые средства). </w:t>
      </w:r>
    </w:p>
    <w:p w:rsidR="00A07902" w:rsidRPr="00A07902" w:rsidRDefault="00A07902" w:rsidP="00A07902">
      <w:pPr>
        <w:rPr>
          <w:sz w:val="28"/>
          <w:szCs w:val="28"/>
        </w:rPr>
      </w:pPr>
      <w:r w:rsidRPr="00A07902">
        <w:rPr>
          <w:sz w:val="28"/>
          <w:szCs w:val="28"/>
        </w:rPr>
        <w:t xml:space="preserve">Т и п ы  р е ч и: повествование, описание, рассуждение. Типовые фрагменты текста: изобразительное повествование, описание предмета, рассуждение-доказательство, оценочные суждения (типовое значение, схема построения, способы выражения «данного» и «нового» в предложениях фрагмента). Способы соединения фрагментов в целом тексте. </w:t>
      </w:r>
    </w:p>
    <w:p w:rsidR="00A07902" w:rsidRPr="00A07902" w:rsidRDefault="00A07902" w:rsidP="00A07902">
      <w:pPr>
        <w:rPr>
          <w:sz w:val="28"/>
          <w:szCs w:val="28"/>
        </w:rPr>
      </w:pPr>
      <w:r w:rsidRPr="00A07902">
        <w:rPr>
          <w:sz w:val="28"/>
          <w:szCs w:val="28"/>
        </w:rPr>
        <w:t xml:space="preserve">ЯЗЫК. ПРАВОПИСАНИЕ. КУЛЬТУРА РЕЧИ </w:t>
      </w:r>
    </w:p>
    <w:p w:rsidR="00A07902" w:rsidRPr="00A07902" w:rsidRDefault="00A07902" w:rsidP="00A07902">
      <w:pPr>
        <w:rPr>
          <w:sz w:val="28"/>
          <w:szCs w:val="28"/>
        </w:rPr>
      </w:pPr>
      <w:r w:rsidRPr="00A07902">
        <w:rPr>
          <w:sz w:val="28"/>
          <w:szCs w:val="28"/>
        </w:rPr>
        <w:t xml:space="preserve">ЗАКРЕПЛЕНИЕ И УГЛУБЛЕНИЕ ИЗУЧЕННОГО В НАЧАЛЬНЫХ КЛАССАХ – 29 ч. </w:t>
      </w:r>
    </w:p>
    <w:p w:rsidR="00A07902" w:rsidRPr="00A07902" w:rsidRDefault="00A07902" w:rsidP="00A07902">
      <w:pPr>
        <w:rPr>
          <w:sz w:val="28"/>
          <w:szCs w:val="28"/>
        </w:rPr>
      </w:pPr>
      <w:r w:rsidRPr="00A07902">
        <w:rPr>
          <w:sz w:val="28"/>
          <w:szCs w:val="28"/>
        </w:rPr>
        <w:t xml:space="preserve">ФОНЕТИКА, ОРФОЭПИЯ, ГРАФИКА (10 ч.) </w:t>
      </w:r>
    </w:p>
    <w:p w:rsidR="00A07902" w:rsidRPr="00A07902" w:rsidRDefault="00A07902" w:rsidP="00A07902">
      <w:pPr>
        <w:ind w:firstLine="708"/>
        <w:rPr>
          <w:sz w:val="28"/>
          <w:szCs w:val="28"/>
        </w:rPr>
      </w:pPr>
      <w:r w:rsidRPr="00A07902">
        <w:rPr>
          <w:sz w:val="28"/>
          <w:szCs w:val="28"/>
        </w:rPr>
        <w:t xml:space="preserve">Предмет изучения фонетики. Звуки речи. Фонетический слог. Русское словесное ударение и его особенности. Гласные ударные и безударные. Согласные твёрдые и мягкие, глухие и звонкие. Парные и непарные согласные звуки. Элементы фонетической транскрипции. Фонетический разбор слова. </w:t>
      </w:r>
    </w:p>
    <w:p w:rsidR="00A07902" w:rsidRPr="00A07902" w:rsidRDefault="00A07902" w:rsidP="00A07902">
      <w:pPr>
        <w:ind w:firstLine="708"/>
        <w:rPr>
          <w:sz w:val="28"/>
          <w:szCs w:val="28"/>
        </w:rPr>
      </w:pPr>
      <w:r w:rsidRPr="00A07902">
        <w:rPr>
          <w:sz w:val="28"/>
          <w:szCs w:val="28"/>
        </w:rPr>
        <w:t xml:space="preserve">Предмет изучения орфоэпии. Основные правила произношения звуков речи: ударных и безударных гласных; согласных звуков и их сочетаний, отдельных грамматических форм. Произношение заимствованных слов. Орфоэпический разбор слова. Предмет изучения графики. Алфавит. Правильное название букв алфавита. Соотношение звуков и букв. Звуковое значение букв е, ё, ю, я. Прописные и строчные буквы. Буква ё и её обязательное использование в письменной речи. Орфоэпический словарь и использование его в речевой практике. Выдающиеся лингвисты: Р. И. Аванесов. </w:t>
      </w:r>
    </w:p>
    <w:p w:rsidR="00A07902" w:rsidRPr="00A07902" w:rsidRDefault="00A07902" w:rsidP="00A07902">
      <w:pPr>
        <w:rPr>
          <w:sz w:val="28"/>
          <w:szCs w:val="28"/>
        </w:rPr>
      </w:pPr>
      <w:r w:rsidRPr="00A07902">
        <w:rPr>
          <w:sz w:val="28"/>
          <w:szCs w:val="28"/>
        </w:rPr>
        <w:t xml:space="preserve">ПИСЬМО. ОРФОГРАФИЯ (21 ч.) </w:t>
      </w:r>
    </w:p>
    <w:p w:rsidR="00A07902" w:rsidRPr="00A07902" w:rsidRDefault="00A07902" w:rsidP="00A07902">
      <w:pPr>
        <w:ind w:firstLine="708"/>
        <w:rPr>
          <w:sz w:val="28"/>
          <w:szCs w:val="28"/>
        </w:rPr>
      </w:pPr>
      <w:r w:rsidRPr="00A07902">
        <w:rPr>
          <w:sz w:val="28"/>
          <w:szCs w:val="28"/>
        </w:rPr>
        <w:lastRenderedPageBreak/>
        <w:t xml:space="preserve">Значение письма в жизни общества. Предмет изучения орфографии. Понятие орфограммы. Основные виды изученных орфограмм гласных и согласных корня. Употребление на письме буквенных сочетаний жи—ши, ча—ща, чу—щу, нч, чн, чк, рщ; разделительных ъ—ь; -тся и -ться в глаголах. Буква ь после шипящих в конце имён существительных и глаголов. Не с глаголами. Орфографический словарь и его использование в речевой практике. Выдающиеся лингвисты: Я. К. Грот. </w:t>
      </w:r>
    </w:p>
    <w:p w:rsidR="00A07902" w:rsidRPr="00A07902" w:rsidRDefault="00A07902" w:rsidP="00A07902">
      <w:pPr>
        <w:rPr>
          <w:sz w:val="28"/>
          <w:szCs w:val="28"/>
        </w:rPr>
      </w:pPr>
      <w:r w:rsidRPr="00A07902">
        <w:rPr>
          <w:sz w:val="28"/>
          <w:szCs w:val="28"/>
        </w:rPr>
        <w:t>СЛОВО И ЕГО СТРОЕНИЕ. МОРФЕМИКА (2 ч.)</w:t>
      </w:r>
    </w:p>
    <w:p w:rsidR="00A07902" w:rsidRPr="00A07902" w:rsidRDefault="00A07902" w:rsidP="00A07902">
      <w:pPr>
        <w:ind w:firstLine="708"/>
        <w:rPr>
          <w:sz w:val="28"/>
          <w:szCs w:val="28"/>
        </w:rPr>
      </w:pPr>
      <w:r w:rsidRPr="00A07902">
        <w:rPr>
          <w:sz w:val="28"/>
          <w:szCs w:val="28"/>
        </w:rPr>
        <w:t xml:space="preserve">Предмет изучения морфемики. Морфема как минимальная значимая единица слова. Корень; смысловая общность однокоренных слов. Приставка и суффикс как значимые части слова. Основа слова. Окончание как морфема, образующая форму слова. Нулевое окончание. Связь морфемики и орфографии. </w:t>
      </w:r>
    </w:p>
    <w:p w:rsidR="00A07902" w:rsidRPr="00A07902" w:rsidRDefault="00A07902" w:rsidP="00A07902">
      <w:pPr>
        <w:rPr>
          <w:sz w:val="28"/>
          <w:szCs w:val="28"/>
        </w:rPr>
      </w:pPr>
      <w:r w:rsidRPr="00A07902">
        <w:rPr>
          <w:sz w:val="28"/>
          <w:szCs w:val="28"/>
        </w:rPr>
        <w:t xml:space="preserve">СЛОВО КАК ЧАСТЬ РЕЧИ. МОРФОЛОГИЯ (5 ч.) </w:t>
      </w:r>
    </w:p>
    <w:p w:rsidR="00A07902" w:rsidRPr="00A07902" w:rsidRDefault="00A07902" w:rsidP="00A07902">
      <w:pPr>
        <w:ind w:firstLine="708"/>
        <w:rPr>
          <w:sz w:val="28"/>
          <w:szCs w:val="28"/>
        </w:rPr>
      </w:pPr>
      <w:r w:rsidRPr="00A07902">
        <w:rPr>
          <w:sz w:val="28"/>
          <w:szCs w:val="28"/>
        </w:rPr>
        <w:t xml:space="preserve">Предмет изучения морфологии. Классификация частей речи русского языка. Самостоятельные части речи, их основные признаки. Склонение и спряжение. Служебные части речи. </w:t>
      </w:r>
    </w:p>
    <w:p w:rsidR="00A07902" w:rsidRPr="00A07902" w:rsidRDefault="00A07902" w:rsidP="00A07902">
      <w:pPr>
        <w:rPr>
          <w:sz w:val="28"/>
          <w:szCs w:val="28"/>
        </w:rPr>
      </w:pPr>
      <w:r w:rsidRPr="00A07902">
        <w:rPr>
          <w:sz w:val="28"/>
          <w:szCs w:val="28"/>
        </w:rPr>
        <w:t xml:space="preserve">СИСТЕМАТИЧЕСКИЙ КУРС РУССКОГО ЯЗЫКА </w:t>
      </w:r>
    </w:p>
    <w:p w:rsidR="00A07902" w:rsidRPr="00A07902" w:rsidRDefault="00A07902" w:rsidP="00A07902">
      <w:pPr>
        <w:rPr>
          <w:sz w:val="28"/>
          <w:szCs w:val="28"/>
        </w:rPr>
      </w:pPr>
      <w:r w:rsidRPr="00A07902">
        <w:rPr>
          <w:sz w:val="28"/>
          <w:szCs w:val="28"/>
        </w:rPr>
        <w:t xml:space="preserve">СИНТАКСИС И ПУНКТУАЦИЯ (ВВОДНЫЙ КУРС) – 40ч. </w:t>
      </w:r>
    </w:p>
    <w:p w:rsidR="00A07902" w:rsidRPr="00A07902" w:rsidRDefault="00A07902" w:rsidP="00A07902">
      <w:pPr>
        <w:ind w:firstLine="708"/>
        <w:rPr>
          <w:sz w:val="28"/>
          <w:szCs w:val="28"/>
        </w:rPr>
      </w:pPr>
      <w:r w:rsidRPr="00A07902">
        <w:rPr>
          <w:sz w:val="28"/>
          <w:szCs w:val="28"/>
        </w:rPr>
        <w:t xml:space="preserve">Предмет изучения синтаксиса и пунктуации. Словосочетание. Главное и зависимое слова в словосочетании. Предложение как единица синтаксиса.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в предложении. Логическое ударение. Предложения распространённые и нераспространённые. Главные члены предложения. Второстепенные члены предложения: дополнение, определение, обстоятельство. Тире между подлежащим и сказуемым, выраженными существительными в именительном падеже. Предложения с однородными членами (без союзов и с союзами а, но, одиночным и). 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сложносочинённом и сложноподчинённом предложении. Запятая между частями сложного предложения перед союзами и, а, но, что, чтобы, потому что, если и др. Прямая речь после слов автора и перед словами автора. Знаки препинания при прямой речи. Диалог и его оформление на письме. Выдающиеся лингвисты: А. М. Пешковский. Культура речи.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 Наблюдение за использованием в художественных текстах изучаемых синтаксических конструкций, усиливающих образность и эмоциональность речи. </w:t>
      </w:r>
    </w:p>
    <w:p w:rsidR="00A07902" w:rsidRPr="00A07902" w:rsidRDefault="00A07902" w:rsidP="00A07902">
      <w:pPr>
        <w:rPr>
          <w:sz w:val="28"/>
          <w:szCs w:val="28"/>
        </w:rPr>
      </w:pPr>
      <w:r w:rsidRPr="00A07902">
        <w:rPr>
          <w:sz w:val="28"/>
          <w:szCs w:val="28"/>
        </w:rPr>
        <w:t xml:space="preserve">ЛЕКСИКА. СЛОВООБРАЗОВАНИЕ. ОРФОГРАФИЯ - 24 ч. </w:t>
      </w:r>
    </w:p>
    <w:p w:rsidR="00A07902" w:rsidRPr="00A07902" w:rsidRDefault="00A07902" w:rsidP="00A07902">
      <w:pPr>
        <w:rPr>
          <w:sz w:val="28"/>
          <w:szCs w:val="28"/>
        </w:rPr>
      </w:pPr>
      <w:r w:rsidRPr="00A07902">
        <w:rPr>
          <w:sz w:val="28"/>
          <w:szCs w:val="28"/>
        </w:rPr>
        <w:lastRenderedPageBreak/>
        <w:t xml:space="preserve"> изучения лексики. Слово и его лексическое значение. Основные способы толкования лексического значения слова: краткое объяснение значения в толковом словаре; подбор синонимов, антонимов, однокоренных слов. </w:t>
      </w:r>
    </w:p>
    <w:p w:rsidR="00A07902" w:rsidRPr="00A07902" w:rsidRDefault="00A07902" w:rsidP="00A07902">
      <w:pPr>
        <w:rPr>
          <w:sz w:val="28"/>
          <w:szCs w:val="28"/>
        </w:rPr>
      </w:pPr>
      <w:r w:rsidRPr="00A07902">
        <w:rPr>
          <w:sz w:val="28"/>
          <w:szCs w:val="28"/>
        </w:rPr>
        <w:t xml:space="preserve">Этикетные слова как особая лексическая группа. Знакомство с толковым словарём и его использование в речевой практике. Взаимосвязь лексического значения, морфемного строения и написания слова. Слова однозначные и многозначные. Прямое и переносное значения слова. Переносное значение слова как основа создания художественных тропов: метафоры, олицетворения, эпитета. Слова-синонимы, антонимы (повторение). Омонимы. Пути пополнения словарного состава русского языка: словообразование и заимствование слов из других языков. Слова исконно русские и заимствованные. Понятие о механизме образования слов в русском языке. Основные способы образования слов: приставочный, суффиксальный, сложение. Чередование гласных и согласных в морфемах при образовании слова и его форм. Словообразовательная модель как схема построения слов определённой части речи, имеющих общность в значении и строении. Неологизмы как новые слова, построенные по типичным моделям. Правописание приставок на з/ с. Правописание корней -лож-//-лаг-; -рос- //-раст-//-ращ-. Буквы о—ё после шипящих в корне. Буквы и—ы после ц в разных частях слов. Общеупотребительная лексика и слова, имеющие ограниченную сферу употребления (диалектизмы, профессионализмы). Устаревшие слова. Фразеологизмы; их стилистическая принадлежность и основные функции в речи. Толковый словарь и его использование в речевой практике. Выдающиеся лингвисты: В. И. Даль. Культура речи. Точное и 11 уместное употребление слов в речи в соответствии с их лексическим значением, стилистической и эмоциональной окраской. Предупреждение речевых ошибок, связанных с неоправданным повтором слов. Наблюдение за использованием в художественном тексте синонимов, антонимов, омонимов; слов в переносном значении для создания тропов (метафор, олицетворений, эпитетов); диалектизмов, устаревших слов и фразеологических оборотов. Текстовая функция лексического повтора. </w:t>
      </w:r>
    </w:p>
    <w:p w:rsidR="00A07902" w:rsidRPr="00A07902" w:rsidRDefault="00A07902" w:rsidP="00A07902">
      <w:pPr>
        <w:rPr>
          <w:sz w:val="28"/>
          <w:szCs w:val="28"/>
        </w:rPr>
      </w:pPr>
      <w:r w:rsidRPr="00A07902">
        <w:rPr>
          <w:sz w:val="28"/>
          <w:szCs w:val="28"/>
        </w:rPr>
        <w:t xml:space="preserve">МОРФОЛОГИЯ. ПРАВОПИСАНИЕ. – 53 ч. </w:t>
      </w:r>
    </w:p>
    <w:p w:rsidR="00A07902" w:rsidRPr="00A07902" w:rsidRDefault="00A07902" w:rsidP="00A07902">
      <w:pPr>
        <w:rPr>
          <w:sz w:val="28"/>
          <w:szCs w:val="28"/>
        </w:rPr>
      </w:pPr>
      <w:r w:rsidRPr="00A07902">
        <w:rPr>
          <w:sz w:val="28"/>
          <w:szCs w:val="28"/>
        </w:rPr>
        <w:t xml:space="preserve">САМОСТОЯТЕЛЬНЫЕ ЧАСТИ РЕЧИ (1ч.) </w:t>
      </w:r>
    </w:p>
    <w:p w:rsidR="00A07902" w:rsidRPr="00A07902" w:rsidRDefault="00A07902" w:rsidP="00A07902">
      <w:pPr>
        <w:rPr>
          <w:sz w:val="28"/>
          <w:szCs w:val="28"/>
        </w:rPr>
      </w:pPr>
      <w:r w:rsidRPr="00A07902">
        <w:rPr>
          <w:sz w:val="28"/>
          <w:szCs w:val="28"/>
        </w:rPr>
        <w:t xml:space="preserve">ГЛАГОЛ (20 ч.) </w:t>
      </w:r>
    </w:p>
    <w:p w:rsidR="00A07902" w:rsidRPr="00A07902" w:rsidRDefault="00A07902" w:rsidP="00A07902">
      <w:pPr>
        <w:ind w:firstLine="708"/>
        <w:rPr>
          <w:sz w:val="28"/>
          <w:szCs w:val="28"/>
        </w:rPr>
      </w:pPr>
      <w:r w:rsidRPr="00A07902">
        <w:rPr>
          <w:sz w:val="28"/>
          <w:szCs w:val="28"/>
        </w:rPr>
        <w:t xml:space="preserve">Глагол как часть речи: общее грамматическое значение, морфологические признаки, роль в предложении. Начальная форма (инфинитив). Основные способы образования глаголов. Правописание не с глаголами (закрепление). Возвратные глаголы. Правописание -тся и -ться в глаголах (закрепление). Виды глаголов. Корни с чередованием и—е (-мир-//-мер-; -тир- // -тер- и др.), их правописание. Наклонение глагола. Время глагола. Лицо и число. Спряжение. Правописание безударных личных окончаний глагола. Разноспрягаемые глаголы (ознакомление). Сослагательное наклонение; значение, образование, правописание. Повелительное наклонение; значение, образование, правописание. Безличные глаголы. Переходные и непереходные глаголы. Развитие навыков </w:t>
      </w:r>
      <w:r w:rsidRPr="00A07902">
        <w:rPr>
          <w:sz w:val="28"/>
          <w:szCs w:val="28"/>
        </w:rPr>
        <w:lastRenderedPageBreak/>
        <w:t xml:space="preserve">использования в речевой практике лингвистических словарей разных типов. Культура речи. Правильное использование в речи видовременных форм. Верное произношение отдельных глагольных форм. Употребление в художественном тексте одного времени вместо другого, одного наклонения вместо другого с целью повышения образности и эмоциональности. Глагольная синонимия в художественных текстах (наблюдение и анализ ). Употребление глаголов в переносном значении. Текстовая функция видо-временных форм. </w:t>
      </w:r>
    </w:p>
    <w:p w:rsidR="00A07902" w:rsidRPr="00A07902" w:rsidRDefault="00A07902" w:rsidP="00A07902">
      <w:pPr>
        <w:rPr>
          <w:sz w:val="28"/>
          <w:szCs w:val="28"/>
        </w:rPr>
      </w:pPr>
      <w:r w:rsidRPr="00A07902">
        <w:rPr>
          <w:sz w:val="28"/>
          <w:szCs w:val="28"/>
        </w:rPr>
        <w:t xml:space="preserve">ИМЯ СУЩЕСТВИТЕЛЬНОЕ (18 ч.) </w:t>
      </w:r>
    </w:p>
    <w:p w:rsidR="00A07902" w:rsidRPr="00A07902" w:rsidRDefault="00A07902" w:rsidP="00A07902">
      <w:pPr>
        <w:ind w:firstLine="708"/>
        <w:rPr>
          <w:sz w:val="28"/>
          <w:szCs w:val="28"/>
        </w:rPr>
      </w:pPr>
      <w:r>
        <w:rPr>
          <w:sz w:val="28"/>
          <w:szCs w:val="28"/>
        </w:rPr>
        <w:t>Имя</w:t>
      </w:r>
      <w:r w:rsidRPr="00A07902">
        <w:rPr>
          <w:sz w:val="28"/>
          <w:szCs w:val="28"/>
        </w:rPr>
        <w:t xml:space="preserve"> существительное как часть речи: общее грамматическое значение, морфологические признаки, роль в предложении. Начальная форма. Основные способы образования имён существительных. Правила употребления при письме суффиксов -чик (-щик), -ек (-ик). Правила слитного и раздельного написания не с именами существительными. Имена существительные одушевлённые и неодушевлённые; собственные и нарицательные. Правила употребления прописной буквы при написании имён существительных. </w:t>
      </w:r>
    </w:p>
    <w:p w:rsidR="00A07902" w:rsidRPr="00A07902" w:rsidRDefault="00A07902" w:rsidP="00A07902">
      <w:pPr>
        <w:ind w:firstLine="708"/>
        <w:rPr>
          <w:sz w:val="28"/>
          <w:szCs w:val="28"/>
        </w:rPr>
      </w:pPr>
      <w:r w:rsidRPr="00A07902">
        <w:rPr>
          <w:sz w:val="28"/>
          <w:szCs w:val="28"/>
        </w:rPr>
        <w:t xml:space="preserve">Род имён существительных. Существительные общего рода; род неизменяемых имён существительных. Число имён существительных. Существительные, имеющие форму только единственного или только множественного числа. Падеж. Склонение имён существительных. Разносклоняемые и несклоняемые существительные. Правописание безударных окончаний имён существительных. Развитие навыков использования в речевой практике словарей разных типов. Культура речи. Правильное согласование в роде со словами типа бандероль, вуаль, лазурь, кофе, мозоль, кашне и др.; верное определение родовой принадлежности неизменяемых существительных (шимпанзе, кенгуру, шоссе). Правильное образование некоторых грамматических форм: пара носков, пара чулок; группа грузин, бурят и др. Произношение согласных перед е в заимствованных словах (типа ателье, термин), правильное ударение в существительных (типа километр, обеспечение, щавель и др.); терминов русского языка. Имена существительные в художественном тексте: их образная и экспрессивная роль. Текстовая функция имён существительных со значением «целое и его части». </w:t>
      </w:r>
    </w:p>
    <w:p w:rsidR="00A07902" w:rsidRPr="00A07902" w:rsidRDefault="00A07902" w:rsidP="00A07902">
      <w:pPr>
        <w:rPr>
          <w:sz w:val="28"/>
          <w:szCs w:val="28"/>
        </w:rPr>
      </w:pPr>
      <w:r w:rsidRPr="00A07902">
        <w:rPr>
          <w:sz w:val="28"/>
          <w:szCs w:val="28"/>
        </w:rPr>
        <w:t xml:space="preserve">ИМЯ ПРИЛАГАТЕЛЬНОЕ (14 ч.) </w:t>
      </w:r>
    </w:p>
    <w:p w:rsidR="00A07902" w:rsidRPr="00A07902" w:rsidRDefault="00A07902" w:rsidP="00A07902">
      <w:pPr>
        <w:ind w:firstLine="708"/>
        <w:rPr>
          <w:sz w:val="28"/>
          <w:szCs w:val="28"/>
        </w:rPr>
      </w:pPr>
      <w:r w:rsidRPr="00A07902">
        <w:rPr>
          <w:sz w:val="28"/>
          <w:szCs w:val="28"/>
        </w:rPr>
        <w:t xml:space="preserve">Имя прилагательное как часть речи: общее грамматическое значение, морфологические признаки, роль в предложении. Начальная форма. Основные способы образования имён прилагательных. Разряды имён прилагательных по значению: прилагательные качественные, относительные и притяжательные. Прилагательные полные и краткие, их роль в предложении. Правописание кратких имён прилагательных с основой на шипящий. Степени сравнения имён прилагательных: 12 положительная, сравнительная, превосходная. Склонение имён прилагательных. Правописание падежных окончаний имён прилагательных. Развитие навыков пользования лингвистическими словарями разных типов. Культура речи. </w:t>
      </w:r>
      <w:r w:rsidRPr="00A07902">
        <w:rPr>
          <w:sz w:val="28"/>
          <w:szCs w:val="28"/>
        </w:rPr>
        <w:lastRenderedPageBreak/>
        <w:t xml:space="preserve">Правильное произношение краткой формы употребительных прилагательных (сильна), прилагательных с основами на твёрдый и мягкий согласный (бескрайный — бескрайний, искренно — искренне); правильное образование и произношение форм сравнительной и превосходной степеней (красивее, длиннее). Образная, эмоциональная функция имён прилагательных в художественном тексте. Эпитеты. Синонимия имён прилагательных. Употребление прилагательных в переносном значении. </w:t>
      </w:r>
    </w:p>
    <w:p w:rsidR="00A07902" w:rsidRDefault="00A07902" w:rsidP="00A07902">
      <w:pPr>
        <w:rPr>
          <w:sz w:val="28"/>
          <w:szCs w:val="28"/>
        </w:rPr>
      </w:pPr>
      <w:r w:rsidRPr="00A07902">
        <w:rPr>
          <w:sz w:val="28"/>
          <w:szCs w:val="28"/>
        </w:rPr>
        <w:t>Уроки повторения и закрепления изученного (резервные уроки) – 6 ч.</w:t>
      </w:r>
    </w:p>
    <w:p w:rsidR="005918DD" w:rsidRPr="00704C81" w:rsidRDefault="005918DD" w:rsidP="005918DD">
      <w:pPr>
        <w:jc w:val="center"/>
        <w:rPr>
          <w:b/>
        </w:rPr>
      </w:pPr>
      <w:r w:rsidRPr="00704C81">
        <w:rPr>
          <w:b/>
        </w:rPr>
        <w:t>6 КЛАСС</w:t>
      </w:r>
    </w:p>
    <w:p w:rsidR="005918DD" w:rsidRPr="005918DD" w:rsidRDefault="005918DD" w:rsidP="005918DD">
      <w:pPr>
        <w:rPr>
          <w:sz w:val="28"/>
          <w:szCs w:val="28"/>
        </w:rPr>
      </w:pPr>
      <w:r w:rsidRPr="005918DD">
        <w:rPr>
          <w:sz w:val="28"/>
          <w:szCs w:val="28"/>
        </w:rPr>
        <w:t xml:space="preserve">О ЯЗЫКЕ - 1 ч. </w:t>
      </w:r>
    </w:p>
    <w:p w:rsidR="005918DD" w:rsidRPr="005918DD" w:rsidRDefault="005918DD" w:rsidP="005918DD">
      <w:pPr>
        <w:rPr>
          <w:sz w:val="28"/>
          <w:szCs w:val="28"/>
        </w:rPr>
      </w:pPr>
      <w:r w:rsidRPr="005918DD">
        <w:rPr>
          <w:sz w:val="28"/>
          <w:szCs w:val="28"/>
        </w:rPr>
        <w:t xml:space="preserve">Слово как основная единица языка. </w:t>
      </w:r>
    </w:p>
    <w:p w:rsidR="005918DD" w:rsidRPr="005918DD" w:rsidRDefault="005918DD" w:rsidP="005918DD">
      <w:pPr>
        <w:tabs>
          <w:tab w:val="left" w:pos="2625"/>
        </w:tabs>
        <w:rPr>
          <w:sz w:val="28"/>
          <w:szCs w:val="28"/>
        </w:rPr>
      </w:pPr>
      <w:r w:rsidRPr="005918DD">
        <w:rPr>
          <w:sz w:val="28"/>
          <w:szCs w:val="28"/>
        </w:rPr>
        <w:t xml:space="preserve">РЕЧЬ - 35 ч. </w:t>
      </w:r>
      <w:r w:rsidRPr="005918DD">
        <w:rPr>
          <w:sz w:val="28"/>
          <w:szCs w:val="28"/>
        </w:rPr>
        <w:tab/>
      </w:r>
    </w:p>
    <w:p w:rsidR="005918DD" w:rsidRPr="005918DD" w:rsidRDefault="005918DD" w:rsidP="005918DD">
      <w:pPr>
        <w:rPr>
          <w:sz w:val="28"/>
          <w:szCs w:val="28"/>
        </w:rPr>
      </w:pPr>
      <w:r w:rsidRPr="005918DD">
        <w:rPr>
          <w:sz w:val="28"/>
          <w:szCs w:val="28"/>
        </w:rPr>
        <w:t xml:space="preserve">Повторение изученного о тексте, стилях и типах речи; расширение представления о языковых средствах, характерных для изученных стилей речи (разговорного и художественного). </w:t>
      </w:r>
    </w:p>
    <w:p w:rsidR="005918DD" w:rsidRPr="005918DD" w:rsidRDefault="005918DD" w:rsidP="005918DD">
      <w:pPr>
        <w:rPr>
          <w:sz w:val="28"/>
          <w:szCs w:val="28"/>
        </w:rPr>
      </w:pPr>
      <w:r w:rsidRPr="005918DD">
        <w:rPr>
          <w:sz w:val="28"/>
          <w:szCs w:val="28"/>
        </w:rPr>
        <w:t xml:space="preserve">Т е к с т. Развитие мысли в тексте: параллельный и последовательный (цепной) способы связи предложений, средства связи — местоимение, деепричастие. Текстовая роль повтора: нормативный повтор как средство связи предложений, как стилистический приём, повышающий выразительность речи, и повтор-недочёт. </w:t>
      </w:r>
    </w:p>
    <w:p w:rsidR="005918DD" w:rsidRPr="005918DD" w:rsidRDefault="005918DD" w:rsidP="005918DD">
      <w:pPr>
        <w:rPr>
          <w:sz w:val="28"/>
          <w:szCs w:val="28"/>
        </w:rPr>
      </w:pPr>
      <w:r w:rsidRPr="005918DD">
        <w:rPr>
          <w:sz w:val="28"/>
          <w:szCs w:val="28"/>
        </w:rPr>
        <w:t xml:space="preserve">С т и л и  р е ч и: научный и официально-деловой стиль (сфера употребления, задача общения, характерные языковые средства). Характерные для научного стиля речи фрагменты текста (определение научного понятия, классификация научных понятий), структура и языковые средства выражения дефиниций. Характерные для делового стиля композиционные формы (жанры) — инструкция, объявление. </w:t>
      </w:r>
    </w:p>
    <w:p w:rsidR="005918DD" w:rsidRPr="005918DD" w:rsidRDefault="005918DD" w:rsidP="005918DD">
      <w:pPr>
        <w:rPr>
          <w:sz w:val="28"/>
          <w:szCs w:val="28"/>
        </w:rPr>
      </w:pPr>
      <w:r w:rsidRPr="005918DD">
        <w:rPr>
          <w:sz w:val="28"/>
          <w:szCs w:val="28"/>
        </w:rPr>
        <w:t xml:space="preserve">Т и п ы  р е ч и. Типовые фрагменты текста: описание места, описание состояния окружающей среды, информативное и изобразительное повествование, рассуждение-объяснение; типовое значение, схема построения, способы выражения «данного» и «нового» в предложениях фрагмента; способы соединения фрагментов в целом тексте. </w:t>
      </w:r>
    </w:p>
    <w:p w:rsidR="005918DD" w:rsidRPr="005918DD" w:rsidRDefault="005918DD" w:rsidP="005918DD">
      <w:pPr>
        <w:rPr>
          <w:sz w:val="28"/>
          <w:szCs w:val="28"/>
        </w:rPr>
      </w:pPr>
      <w:r w:rsidRPr="005918DD">
        <w:rPr>
          <w:sz w:val="28"/>
          <w:szCs w:val="28"/>
        </w:rPr>
        <w:t xml:space="preserve">РЕЧЬ. ЯЗЫК. ПРАВОПИСАНИЕ. КУЛЬТУРА РЕЧИ (НА ОСНОВЕ ИЗУЧЕННОГО В 5 КЛАССЕ) </w:t>
      </w:r>
    </w:p>
    <w:p w:rsidR="005918DD" w:rsidRPr="005918DD" w:rsidRDefault="005918DD" w:rsidP="005918DD">
      <w:pPr>
        <w:rPr>
          <w:sz w:val="28"/>
          <w:szCs w:val="28"/>
        </w:rPr>
      </w:pPr>
      <w:r w:rsidRPr="005918DD">
        <w:rPr>
          <w:sz w:val="28"/>
          <w:szCs w:val="28"/>
        </w:rPr>
        <w:t xml:space="preserve">ПРАВОПИСАНИЕ – 15 ч. </w:t>
      </w:r>
    </w:p>
    <w:p w:rsidR="005918DD" w:rsidRPr="005918DD" w:rsidRDefault="005918DD" w:rsidP="005918DD">
      <w:pPr>
        <w:rPr>
          <w:sz w:val="28"/>
          <w:szCs w:val="28"/>
        </w:rPr>
      </w:pPr>
      <w:r w:rsidRPr="005918DD">
        <w:rPr>
          <w:sz w:val="28"/>
          <w:szCs w:val="28"/>
        </w:rPr>
        <w:t xml:space="preserve">Орфография: употребление прописных букв; буквы ъ—ь; орфограммы корня; правописание окончаний слов; слитное и раздельное написание не с глаголами, существительными, прилагательными. Пунктуация: знаки препинания в конце предложения; запятая при однородных членах, между частями сложного предложения, при обращении; пунктуационное оформление прямой речи перед словами автора и после слов автора; тире и двоеточие в предложениях с однородными членами и обобщающим словом; тире между подлежащим и сказуемым, выраженными существительными в именительном падеже. Выдающиеся лингвисты: А. Х. Востоков. </w:t>
      </w:r>
    </w:p>
    <w:p w:rsidR="005918DD" w:rsidRPr="005918DD" w:rsidRDefault="005918DD" w:rsidP="005918DD">
      <w:pPr>
        <w:rPr>
          <w:sz w:val="28"/>
          <w:szCs w:val="28"/>
        </w:rPr>
      </w:pPr>
      <w:r w:rsidRPr="005918DD">
        <w:rPr>
          <w:sz w:val="28"/>
          <w:szCs w:val="28"/>
        </w:rPr>
        <w:lastRenderedPageBreak/>
        <w:t xml:space="preserve">ЧАСТИ РЕЧИ, ИХ ГРАММАТИЧЕСКИЕ ПРИЗНАКИ, СЛОВООБРАЗОВАНИЕ, ПРАВОПИСАНИЕ, ПРОИЗНОШЕНИЕ И УПОТРЕБЛЕНИЕ В РЕЧИ – 61 ч. </w:t>
      </w:r>
    </w:p>
    <w:p w:rsidR="005918DD" w:rsidRPr="005918DD" w:rsidRDefault="005918DD" w:rsidP="005918DD">
      <w:pPr>
        <w:rPr>
          <w:sz w:val="28"/>
          <w:szCs w:val="28"/>
        </w:rPr>
      </w:pPr>
      <w:r w:rsidRPr="005918DD">
        <w:rPr>
          <w:sz w:val="28"/>
          <w:szCs w:val="28"/>
        </w:rPr>
        <w:t xml:space="preserve">Морфология и синтаксис как разделы грамматики. Глагол, имя существительное, имя прилагательное; их общее грамматическое значение, морфологические и синтаксические признаки. Словосочетание и предложение как основные единицы синтаксиса. Главное и зависимое слова в словосочетании; главные и второстепенные члены предложения. </w:t>
      </w:r>
    </w:p>
    <w:p w:rsidR="005918DD" w:rsidRPr="005918DD" w:rsidRDefault="005918DD" w:rsidP="005918DD">
      <w:pPr>
        <w:rPr>
          <w:sz w:val="28"/>
          <w:szCs w:val="28"/>
        </w:rPr>
      </w:pPr>
      <w:r w:rsidRPr="005918DD">
        <w:rPr>
          <w:sz w:val="28"/>
          <w:szCs w:val="28"/>
        </w:rPr>
        <w:t xml:space="preserve">Простое и сложное предложение. Предложение с однородными членами, обращением и прямой речью. Словообразование имён существительных, прилагательных, глаголов. Основные способы 13 образования слов: приставочный, суффиксальный, приставочно-суффиксальный, бессуффиксный, сложение (в том числе и сложение с одновременным присоединением суффикса). Сложносокращённые слова; верное определение их родовой принадлежности. Словообразовательные цепочки однокоренных слов. Типичные словообразовательные модели имён существительных, прилагательных и глаголов. Правописание сложных имён существительных и прилагательных; употребление н— нн в именах прилагательных, образованных от имён существительных; правописание приставок при- и пре-, букв ы—и в корне после приставок. Выдающиеся лингвисты: Л. В. Щерба. Культура речи. Правильное употребление сложносокращённых слов. Правильное употребление в речи имён существительных, прилагательных и глаголов. Наблюдение за употреблением имён существительных, прилагательных и глаголов в художественной речи. </w:t>
      </w:r>
    </w:p>
    <w:p w:rsidR="005918DD" w:rsidRPr="005918DD" w:rsidRDefault="005918DD" w:rsidP="005918DD">
      <w:pPr>
        <w:rPr>
          <w:sz w:val="28"/>
          <w:szCs w:val="28"/>
        </w:rPr>
      </w:pPr>
      <w:r w:rsidRPr="005918DD">
        <w:rPr>
          <w:sz w:val="28"/>
          <w:szCs w:val="28"/>
        </w:rPr>
        <w:t xml:space="preserve">МОРФОЛОГИЯ – 85 ч. </w:t>
      </w:r>
    </w:p>
    <w:p w:rsidR="005918DD" w:rsidRPr="005918DD" w:rsidRDefault="005918DD" w:rsidP="005918DD">
      <w:pPr>
        <w:rPr>
          <w:sz w:val="28"/>
          <w:szCs w:val="28"/>
        </w:rPr>
      </w:pPr>
      <w:r w:rsidRPr="005918DD">
        <w:rPr>
          <w:sz w:val="28"/>
          <w:szCs w:val="28"/>
        </w:rPr>
        <w:t xml:space="preserve">ПРИЧАСТИЕ И ДЕЕПРИЧАСТИЕ (27 + 23 ч.) </w:t>
      </w:r>
    </w:p>
    <w:p w:rsidR="005918DD" w:rsidRPr="005918DD" w:rsidRDefault="005918DD" w:rsidP="005918DD">
      <w:pPr>
        <w:rPr>
          <w:sz w:val="28"/>
          <w:szCs w:val="28"/>
        </w:rPr>
      </w:pPr>
      <w:r w:rsidRPr="005918DD">
        <w:rPr>
          <w:sz w:val="28"/>
          <w:szCs w:val="28"/>
        </w:rPr>
        <w:t xml:space="preserve">Причастие как особая форма глагола: общее грамматическое значение, морфологические признаки, роль в предложении. Суффиксы причастий. Действительные и страдательные причастия. Образование действительных и страдательных причастий настоящего и прошедшего времени. Полные и краткие страдательные причастия; их синтаксическая роль. Причастный оборот и знаки препинания в предложениях с причастным оборотом. Правописание суффиксов действительных и страдательных причастий. Не с причастиями. Склонение причастий. Правописание окончаний причастий. </w:t>
      </w:r>
    </w:p>
    <w:p w:rsidR="005918DD" w:rsidRPr="005918DD" w:rsidRDefault="005918DD" w:rsidP="005918DD">
      <w:pPr>
        <w:rPr>
          <w:sz w:val="28"/>
          <w:szCs w:val="28"/>
        </w:rPr>
      </w:pPr>
      <w:r w:rsidRPr="005918DD">
        <w:rPr>
          <w:sz w:val="28"/>
          <w:szCs w:val="28"/>
        </w:rPr>
        <w:t xml:space="preserve">Деепричастие как особая форма глагола: общее грамматическое значение, морфологические признаки, роль в предложении. Суффиксы деепричастий. </w:t>
      </w:r>
    </w:p>
    <w:p w:rsidR="005918DD" w:rsidRPr="005918DD" w:rsidRDefault="005918DD" w:rsidP="005918DD">
      <w:pPr>
        <w:rPr>
          <w:sz w:val="28"/>
          <w:szCs w:val="28"/>
        </w:rPr>
      </w:pPr>
      <w:r w:rsidRPr="005918DD">
        <w:rPr>
          <w:sz w:val="28"/>
          <w:szCs w:val="28"/>
        </w:rPr>
        <w:t xml:space="preserve">Образование деепричастий совершенного и несовершенного вида. Не с деепричастиями. Деепричастный оборот и знаки препинания в предложениях с деепричастным оборотом. Выдающиеся лингвисты: И. А. Бодуэн де Куртенэ. Культура речи. Орфоэпические особенности употребительных причастий и деепричастий. Грамматически правильное построение предложений с причастными и деепричастными оборотами. Наблюдение за использованием причастий и деепричастий в текстах разных стилей. Текстообразующая функция деепричастных оборотов. </w:t>
      </w:r>
    </w:p>
    <w:p w:rsidR="005918DD" w:rsidRPr="005918DD" w:rsidRDefault="005918DD" w:rsidP="005918DD">
      <w:pPr>
        <w:rPr>
          <w:sz w:val="28"/>
          <w:szCs w:val="28"/>
        </w:rPr>
      </w:pPr>
      <w:r w:rsidRPr="005918DD">
        <w:rPr>
          <w:sz w:val="28"/>
          <w:szCs w:val="28"/>
        </w:rPr>
        <w:t xml:space="preserve">ИМЯ ЧИСЛИТЕЛЬНОЕ (13 ч.) </w:t>
      </w:r>
    </w:p>
    <w:p w:rsidR="005918DD" w:rsidRPr="005918DD" w:rsidRDefault="005918DD" w:rsidP="005918DD">
      <w:pPr>
        <w:rPr>
          <w:sz w:val="28"/>
          <w:szCs w:val="28"/>
        </w:rPr>
      </w:pPr>
      <w:r w:rsidRPr="005918DD">
        <w:rPr>
          <w:sz w:val="28"/>
          <w:szCs w:val="28"/>
        </w:rPr>
        <w:lastRenderedPageBreak/>
        <w:t xml:space="preserve">Имя числительное как часть речи: общее грамматическое значение, морфологические признаки, роль в предложении. Числительные простые, сложные и составные; их правописание. Числительные количественные, порядковые, собирательные, дробные; их значение, особенности склонения и правописания. Нормы употребления числительных в устной речи. Правильное чтение (с учётом грамматических норм) текстов с именами числительными. Культура речи. Правильное употребление в речи имён числительных (в частности, составных) в косвенных падежах. Верное согласование собирательных числительных (оба, обе; двое, трое) с именами существительными. Правильное произношение имён числительных. </w:t>
      </w:r>
    </w:p>
    <w:p w:rsidR="005918DD" w:rsidRPr="005918DD" w:rsidRDefault="005918DD" w:rsidP="005918DD">
      <w:pPr>
        <w:rPr>
          <w:sz w:val="28"/>
          <w:szCs w:val="28"/>
        </w:rPr>
      </w:pPr>
      <w:r w:rsidRPr="005918DD">
        <w:rPr>
          <w:sz w:val="28"/>
          <w:szCs w:val="28"/>
        </w:rPr>
        <w:t xml:space="preserve">МЕСТОИМЕНИЕ (22 ч.) </w:t>
      </w:r>
    </w:p>
    <w:p w:rsidR="005918DD" w:rsidRPr="005918DD" w:rsidRDefault="005918DD" w:rsidP="005918DD">
      <w:pPr>
        <w:rPr>
          <w:sz w:val="28"/>
          <w:szCs w:val="28"/>
        </w:rPr>
      </w:pPr>
      <w:r w:rsidRPr="005918DD">
        <w:rPr>
          <w:sz w:val="28"/>
          <w:szCs w:val="28"/>
        </w:rPr>
        <w:t xml:space="preserve">Местоимение как часть речи: особенности значения, морфологических и синтаксических признаков. Разряды местоимений: значение, изменение, роль в предложении. Правописание неопределённых и отрицательных местоимений; раздельное написание предлогов с местоимениями. Выдающиеся лингвисты: А. А. Шахматов. Культура речи. Правильное, не нарушающее смысловой точности употребление местоимений в тексте. Верное образование и произношение употребительных местоимений: их (не «ихний»), о нём (не «о ём») и др. Употребление местоимений для связи предложений в тексте. </w:t>
      </w:r>
    </w:p>
    <w:p w:rsidR="005918DD" w:rsidRPr="005918DD" w:rsidRDefault="005918DD" w:rsidP="005918DD">
      <w:pPr>
        <w:rPr>
          <w:sz w:val="28"/>
          <w:szCs w:val="28"/>
        </w:rPr>
      </w:pPr>
      <w:r w:rsidRPr="005918DD">
        <w:rPr>
          <w:sz w:val="28"/>
          <w:szCs w:val="28"/>
        </w:rPr>
        <w:t xml:space="preserve">Уроки повторения и закрепления изученного (резервные уроки) – 7 ч. </w:t>
      </w:r>
    </w:p>
    <w:p w:rsidR="005918DD" w:rsidRPr="005918DD" w:rsidRDefault="005918DD" w:rsidP="005918DD">
      <w:pPr>
        <w:rPr>
          <w:sz w:val="28"/>
          <w:szCs w:val="28"/>
        </w:rPr>
      </w:pPr>
      <w:r w:rsidRPr="005918DD">
        <w:rPr>
          <w:sz w:val="28"/>
          <w:szCs w:val="28"/>
        </w:rPr>
        <w:t xml:space="preserve">личных окончаний глагола. Причастие и деепричастие. Правописание суффиксов глагола и причастия. Не с глаголами, причастиями, деепричастиями. Выдающиеся лингвисты: Д. Н. Ушаков. </w:t>
      </w:r>
    </w:p>
    <w:p w:rsidR="005918DD" w:rsidRPr="005918DD" w:rsidRDefault="005918DD" w:rsidP="005918DD">
      <w:pPr>
        <w:rPr>
          <w:sz w:val="28"/>
          <w:szCs w:val="28"/>
        </w:rPr>
      </w:pPr>
    </w:p>
    <w:p w:rsidR="009C578C" w:rsidRPr="009C578C" w:rsidRDefault="009C578C" w:rsidP="009C578C">
      <w:pPr>
        <w:jc w:val="center"/>
        <w:rPr>
          <w:b/>
          <w:sz w:val="28"/>
          <w:szCs w:val="28"/>
        </w:rPr>
      </w:pPr>
      <w:r w:rsidRPr="009C578C">
        <w:rPr>
          <w:b/>
          <w:sz w:val="28"/>
          <w:szCs w:val="28"/>
        </w:rPr>
        <w:t>7 КЛАСС</w:t>
      </w:r>
    </w:p>
    <w:p w:rsidR="009C578C" w:rsidRPr="009C578C" w:rsidRDefault="009C578C" w:rsidP="009C578C">
      <w:pPr>
        <w:rPr>
          <w:sz w:val="28"/>
          <w:szCs w:val="28"/>
        </w:rPr>
      </w:pPr>
      <w:r w:rsidRPr="009C578C">
        <w:rPr>
          <w:sz w:val="28"/>
          <w:szCs w:val="28"/>
        </w:rPr>
        <w:t xml:space="preserve">О ЯЗЫКЕ – 1 ч. </w:t>
      </w:r>
    </w:p>
    <w:p w:rsidR="009C578C" w:rsidRPr="009C578C" w:rsidRDefault="009C578C" w:rsidP="009C578C">
      <w:pPr>
        <w:rPr>
          <w:sz w:val="28"/>
          <w:szCs w:val="28"/>
        </w:rPr>
      </w:pPr>
      <w:r w:rsidRPr="009C578C">
        <w:rPr>
          <w:sz w:val="28"/>
          <w:szCs w:val="28"/>
        </w:rPr>
        <w:t xml:space="preserve">Русский язык как развивающееся явление. Формы функционирования современного русского языка. </w:t>
      </w:r>
    </w:p>
    <w:p w:rsidR="009C578C" w:rsidRPr="009C578C" w:rsidRDefault="009C578C" w:rsidP="009C578C">
      <w:pPr>
        <w:rPr>
          <w:sz w:val="28"/>
          <w:szCs w:val="28"/>
        </w:rPr>
      </w:pPr>
      <w:r w:rsidRPr="009C578C">
        <w:rPr>
          <w:sz w:val="28"/>
          <w:szCs w:val="28"/>
        </w:rPr>
        <w:t xml:space="preserve">РЕЧЬ – 13 ч. </w:t>
      </w:r>
    </w:p>
    <w:p w:rsidR="009C578C" w:rsidRPr="009C578C" w:rsidRDefault="009C578C" w:rsidP="009C578C">
      <w:pPr>
        <w:rPr>
          <w:sz w:val="28"/>
          <w:szCs w:val="28"/>
        </w:rPr>
      </w:pPr>
      <w:r w:rsidRPr="009C578C">
        <w:rPr>
          <w:sz w:val="28"/>
          <w:szCs w:val="28"/>
        </w:rPr>
        <w:t xml:space="preserve">Повторение изученного о тексте, стилях и типах речи; расширение представления о языковых средствах, характерных для разных типов и стилей речи. </w:t>
      </w:r>
    </w:p>
    <w:p w:rsidR="009C578C" w:rsidRPr="009C578C" w:rsidRDefault="009C578C" w:rsidP="009C578C">
      <w:pPr>
        <w:rPr>
          <w:sz w:val="28"/>
          <w:szCs w:val="28"/>
        </w:rPr>
      </w:pPr>
      <w:r w:rsidRPr="009C578C">
        <w:rPr>
          <w:sz w:val="28"/>
          <w:szCs w:val="28"/>
        </w:rPr>
        <w:t xml:space="preserve">Т е к с т. Прямой и обратный (экспрессивный) порядок слов в предложениях текста; средства связи предложений — наречия и предложно-падежные сочетания со значением места и времени, союзы и, да, а, но, же. </w:t>
      </w:r>
    </w:p>
    <w:p w:rsidR="009C578C" w:rsidRPr="009C578C" w:rsidRDefault="009C578C" w:rsidP="009C578C">
      <w:pPr>
        <w:rPr>
          <w:sz w:val="28"/>
          <w:szCs w:val="28"/>
        </w:rPr>
      </w:pPr>
      <w:r w:rsidRPr="009C578C">
        <w:rPr>
          <w:sz w:val="28"/>
          <w:szCs w:val="28"/>
        </w:rPr>
        <w:t xml:space="preserve">С т и л и р е ч и: публицистический стиль (сфера употребления, задача речи, характерные языковые средства). Характерные композиционные формы: заметка в газету, рекламное сообщение. </w:t>
      </w:r>
    </w:p>
    <w:p w:rsidR="009C578C" w:rsidRPr="009C578C" w:rsidRDefault="009C578C" w:rsidP="009C578C">
      <w:pPr>
        <w:rPr>
          <w:sz w:val="28"/>
          <w:szCs w:val="28"/>
        </w:rPr>
      </w:pPr>
      <w:r w:rsidRPr="009C578C">
        <w:rPr>
          <w:sz w:val="28"/>
          <w:szCs w:val="28"/>
        </w:rPr>
        <w:t xml:space="preserve">Т и п ы р е ч и: строение типового фрагмента текста с описанием состояния человека, рассуждения-размышления. </w:t>
      </w:r>
    </w:p>
    <w:p w:rsidR="009C578C" w:rsidRPr="009C578C" w:rsidRDefault="009C578C" w:rsidP="009C578C">
      <w:pPr>
        <w:rPr>
          <w:sz w:val="28"/>
          <w:szCs w:val="28"/>
        </w:rPr>
      </w:pPr>
      <w:r w:rsidRPr="009C578C">
        <w:rPr>
          <w:sz w:val="28"/>
          <w:szCs w:val="28"/>
        </w:rPr>
        <w:t xml:space="preserve">ЯЗЫК. ПРАВОПИСАНИЕ. КУЛЬТУРА РЕЧИ </w:t>
      </w:r>
    </w:p>
    <w:p w:rsidR="009C578C" w:rsidRPr="009C578C" w:rsidRDefault="009C578C" w:rsidP="009C578C">
      <w:pPr>
        <w:rPr>
          <w:sz w:val="28"/>
          <w:szCs w:val="28"/>
        </w:rPr>
      </w:pPr>
      <w:r w:rsidRPr="009C578C">
        <w:rPr>
          <w:sz w:val="28"/>
          <w:szCs w:val="28"/>
        </w:rPr>
        <w:t xml:space="preserve">ЗАКРЕПЛЕНИЕ И УГЛУБЛЕНИЕ ИЗУЧЕННОГО В 6 КЛАССЕ – 41 ч. </w:t>
      </w:r>
    </w:p>
    <w:p w:rsidR="009C578C" w:rsidRPr="009C578C" w:rsidRDefault="009C578C" w:rsidP="009C578C">
      <w:pPr>
        <w:rPr>
          <w:sz w:val="28"/>
          <w:szCs w:val="28"/>
        </w:rPr>
      </w:pPr>
      <w:r w:rsidRPr="009C578C">
        <w:rPr>
          <w:sz w:val="28"/>
          <w:szCs w:val="28"/>
        </w:rPr>
        <w:t xml:space="preserve">Звуковая сторона речи: звуки речи, словесное и логическое ударение, интонация. Словообразование знаменательных частей речи. Правописание: </w:t>
      </w:r>
      <w:r w:rsidRPr="009C578C">
        <w:rPr>
          <w:sz w:val="28"/>
          <w:szCs w:val="28"/>
        </w:rPr>
        <w:lastRenderedPageBreak/>
        <w:t xml:space="preserve">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суффиксов глагола и причастия. Не с глаголами, причастиями, деепричастиями. Выдающиеся лингвисты: Д. Н. Ушаков. </w:t>
      </w:r>
    </w:p>
    <w:p w:rsidR="009C578C" w:rsidRPr="009C578C" w:rsidRDefault="009C578C" w:rsidP="009C578C">
      <w:pPr>
        <w:rPr>
          <w:sz w:val="28"/>
          <w:szCs w:val="28"/>
        </w:rPr>
      </w:pPr>
      <w:r w:rsidRPr="009C578C">
        <w:rPr>
          <w:sz w:val="28"/>
          <w:szCs w:val="28"/>
        </w:rPr>
        <w:t xml:space="preserve">МОРФОЛОГИЯ. ОРФОГРАФИЯ – 80 ч. </w:t>
      </w:r>
    </w:p>
    <w:p w:rsidR="009C578C" w:rsidRPr="009C578C" w:rsidRDefault="009C578C" w:rsidP="009C578C">
      <w:pPr>
        <w:rPr>
          <w:sz w:val="28"/>
          <w:szCs w:val="28"/>
        </w:rPr>
      </w:pPr>
      <w:r w:rsidRPr="009C578C">
        <w:rPr>
          <w:sz w:val="28"/>
          <w:szCs w:val="28"/>
        </w:rPr>
        <w:t xml:space="preserve">НАРЕЧИЕ (41 ч.) </w:t>
      </w:r>
    </w:p>
    <w:p w:rsidR="009C578C" w:rsidRPr="009C578C" w:rsidRDefault="009C578C" w:rsidP="009C578C">
      <w:pPr>
        <w:rPr>
          <w:sz w:val="28"/>
          <w:szCs w:val="28"/>
        </w:rPr>
      </w:pPr>
      <w:r w:rsidRPr="009C578C">
        <w:rPr>
          <w:sz w:val="28"/>
          <w:szCs w:val="28"/>
        </w:rPr>
        <w:t xml:space="preserve">Наречие как часть речи: общее грамматическое значение, морфологические признаки, роль в предложении. Степени сравнения наречий: положительная, сравнительная, превосходная. Правописание не и ни в наречиях; не с наречиями на -о (-е); о и а в конце наречий; ъ после шипящих в конце наречий; употребление дефиса,   н—нн  в наречиях; слитное и раздельное написание наречных слов. Разряды наречий по значению: определительные и обстоятельственные. Слова категории состояния (слова состояния). Наречие в художественном тексте (наблюдение и анализ). Синонимия наречий при характеристике действия, признака. Свободное владение орфографическим, толковым, орфоэпическим, этимологическим словарями для получения необходимой справки. Выдающиеся лингвисты: А. Н. Гвоздев. Культура речи. Правильное произношение употребительных наречий. Использование местоименных наречий как средства связи предложений в тексте. </w:t>
      </w:r>
    </w:p>
    <w:p w:rsidR="009C578C" w:rsidRPr="009C578C" w:rsidRDefault="009C578C" w:rsidP="009C578C">
      <w:pPr>
        <w:rPr>
          <w:sz w:val="28"/>
          <w:szCs w:val="28"/>
        </w:rPr>
      </w:pPr>
      <w:r w:rsidRPr="009C578C">
        <w:rPr>
          <w:sz w:val="28"/>
          <w:szCs w:val="28"/>
        </w:rPr>
        <w:t xml:space="preserve">СЛУЖЕБНЫЕ ЧАСТИ РЕЧИ – 33 ч. </w:t>
      </w:r>
    </w:p>
    <w:p w:rsidR="009C578C" w:rsidRPr="009C578C" w:rsidRDefault="009C578C" w:rsidP="009C578C">
      <w:pPr>
        <w:rPr>
          <w:sz w:val="28"/>
          <w:szCs w:val="28"/>
        </w:rPr>
      </w:pPr>
      <w:r w:rsidRPr="009C578C">
        <w:rPr>
          <w:sz w:val="28"/>
          <w:szCs w:val="28"/>
        </w:rPr>
        <w:t xml:space="preserve">ПРЕДЛОГ (10 ч.) </w:t>
      </w:r>
    </w:p>
    <w:p w:rsidR="009C578C" w:rsidRPr="009C578C" w:rsidRDefault="009C578C" w:rsidP="009C578C">
      <w:pPr>
        <w:rPr>
          <w:sz w:val="28"/>
          <w:szCs w:val="28"/>
        </w:rPr>
      </w:pPr>
      <w:r w:rsidRPr="009C578C">
        <w:rPr>
          <w:sz w:val="28"/>
          <w:szCs w:val="28"/>
        </w:rPr>
        <w:t xml:space="preserve">Общее понятие о предлогах. Разряды предлогов: простые, сложные и составные; непроизводные и производные. Правописание предлогов. Культура речи. Правильное употребление предлогов в составе словосочетаний (отзыв о книге, рецензия на книгу и т. д.), существительных с предлогами благодаря, согласно, вопреки. Правильное произношение предлогов. </w:t>
      </w:r>
    </w:p>
    <w:p w:rsidR="009C578C" w:rsidRPr="009C578C" w:rsidRDefault="009C578C" w:rsidP="009C578C">
      <w:pPr>
        <w:rPr>
          <w:sz w:val="28"/>
          <w:szCs w:val="28"/>
        </w:rPr>
      </w:pPr>
      <w:r w:rsidRPr="009C578C">
        <w:rPr>
          <w:sz w:val="28"/>
          <w:szCs w:val="28"/>
        </w:rPr>
        <w:t xml:space="preserve">СОЮЗ (12 ч.) </w:t>
      </w:r>
    </w:p>
    <w:p w:rsidR="009C578C" w:rsidRPr="009C578C" w:rsidRDefault="009C578C" w:rsidP="009C578C">
      <w:pPr>
        <w:rPr>
          <w:sz w:val="28"/>
          <w:szCs w:val="28"/>
        </w:rPr>
      </w:pPr>
      <w:r w:rsidRPr="009C578C">
        <w:rPr>
          <w:sz w:val="28"/>
          <w:szCs w:val="28"/>
        </w:rPr>
        <w:t xml:space="preserve">Общее понятие о союзе. Разряды союзов: сочинительные и подчинительные. Употребление союзов в простом и сложном предложениях. Правописание союзов типа зато, чтобы, также, тоже, соотносимых с формами других частей речи. </w:t>
      </w:r>
    </w:p>
    <w:p w:rsidR="009C578C" w:rsidRPr="009C578C" w:rsidRDefault="009C578C" w:rsidP="009C578C">
      <w:pPr>
        <w:rPr>
          <w:sz w:val="28"/>
          <w:szCs w:val="28"/>
        </w:rPr>
      </w:pPr>
      <w:r w:rsidRPr="009C578C">
        <w:rPr>
          <w:sz w:val="28"/>
          <w:szCs w:val="28"/>
        </w:rPr>
        <w:t xml:space="preserve">Союзы как средство связи членов предложения и средство связи предложений. Культура речи. Правильное произношение союзов. </w:t>
      </w:r>
    </w:p>
    <w:p w:rsidR="009C578C" w:rsidRPr="009C578C" w:rsidRDefault="009C578C" w:rsidP="009C578C">
      <w:pPr>
        <w:rPr>
          <w:sz w:val="28"/>
          <w:szCs w:val="28"/>
        </w:rPr>
      </w:pPr>
      <w:r w:rsidRPr="009C578C">
        <w:rPr>
          <w:sz w:val="28"/>
          <w:szCs w:val="28"/>
        </w:rPr>
        <w:t xml:space="preserve">ЧАСТИЦА (11 ч.) </w:t>
      </w:r>
    </w:p>
    <w:p w:rsidR="009C578C" w:rsidRPr="009C578C" w:rsidRDefault="009C578C" w:rsidP="009C578C">
      <w:pPr>
        <w:rPr>
          <w:sz w:val="28"/>
          <w:szCs w:val="28"/>
        </w:rPr>
      </w:pPr>
      <w:r w:rsidRPr="009C578C">
        <w:rPr>
          <w:sz w:val="28"/>
          <w:szCs w:val="28"/>
        </w:rPr>
        <w:t xml:space="preserve">Общее понятие о частице. Разряды частиц: формообразующие и модальные (отрицательные, вопросительные, выделительные, усилительные и др.). Правописание частиц не и ни с различными частями речи и в составе предложения. Культура речи. Употребление частиц в соответствии со смыслом высказывания и стилем речи. Правильное произношение частиц. Наблюдение за использованием частиц как средством выразительности речи. </w:t>
      </w:r>
    </w:p>
    <w:p w:rsidR="009C578C" w:rsidRPr="009C578C" w:rsidRDefault="009C578C" w:rsidP="009C578C">
      <w:pPr>
        <w:rPr>
          <w:sz w:val="28"/>
          <w:szCs w:val="28"/>
        </w:rPr>
      </w:pPr>
      <w:r w:rsidRPr="009C578C">
        <w:rPr>
          <w:sz w:val="28"/>
          <w:szCs w:val="28"/>
        </w:rPr>
        <w:t xml:space="preserve">МЕЖДОМЕТИЯ И ЗВУКОПОДРАЖАТЕЛЬНЫЕ СЛОВА – 6 ч. </w:t>
      </w:r>
    </w:p>
    <w:p w:rsidR="009C578C" w:rsidRPr="009C578C" w:rsidRDefault="009C578C" w:rsidP="009C578C">
      <w:pPr>
        <w:rPr>
          <w:sz w:val="28"/>
          <w:szCs w:val="28"/>
        </w:rPr>
      </w:pPr>
      <w:r w:rsidRPr="009C578C">
        <w:rPr>
          <w:sz w:val="28"/>
          <w:szCs w:val="28"/>
        </w:rPr>
        <w:t xml:space="preserve">Общее понятие о междометиях и звукоподражательных словах. Междометия, обслуживающие сферу эмоций, сферу волеизъявления, сферу речевого </w:t>
      </w:r>
      <w:r w:rsidRPr="009C578C">
        <w:rPr>
          <w:sz w:val="28"/>
          <w:szCs w:val="28"/>
        </w:rPr>
        <w:lastRenderedPageBreak/>
        <w:t xml:space="preserve">этикета. Правописание междометий и звукоподражаний. Знаки препинания в предложениях с междометиями. Культура речи. Правильное произношение и употребление междометий и звукоподражательных слов. </w:t>
      </w:r>
    </w:p>
    <w:p w:rsidR="009C578C" w:rsidRPr="009C578C" w:rsidRDefault="009C578C" w:rsidP="009C578C">
      <w:pPr>
        <w:rPr>
          <w:sz w:val="28"/>
          <w:szCs w:val="28"/>
        </w:rPr>
      </w:pPr>
      <w:r w:rsidRPr="009C578C">
        <w:rPr>
          <w:sz w:val="28"/>
          <w:szCs w:val="28"/>
        </w:rPr>
        <w:t xml:space="preserve">ТРУДНЫЕ СЛУЧАИ РАЗГРАНИЧЕНИЯ ЯЗЫКОВЫХ ЯВЛЕНИЙ </w:t>
      </w:r>
    </w:p>
    <w:p w:rsidR="009C578C" w:rsidRPr="009C578C" w:rsidRDefault="009C578C" w:rsidP="009C578C">
      <w:pPr>
        <w:rPr>
          <w:sz w:val="28"/>
          <w:szCs w:val="28"/>
        </w:rPr>
      </w:pPr>
      <w:r w:rsidRPr="009C578C">
        <w:rPr>
          <w:sz w:val="28"/>
          <w:szCs w:val="28"/>
        </w:rPr>
        <w:t xml:space="preserve">Семантико-грамматический анализ внешне сходных явлений языка: по прежнему — по-прежнему, ввиду — в виду, стекло (гл.) — стекло (сущ.), что (мест.) — что (союз), обежать — обижать и т. п. Выдающиеся лингвисты: Г. О. Винокур. </w:t>
      </w:r>
    </w:p>
    <w:p w:rsidR="009C578C" w:rsidRDefault="009C578C" w:rsidP="009C578C">
      <w:pPr>
        <w:rPr>
          <w:sz w:val="28"/>
          <w:szCs w:val="28"/>
        </w:rPr>
      </w:pPr>
      <w:r w:rsidRPr="009C578C">
        <w:rPr>
          <w:sz w:val="28"/>
          <w:szCs w:val="28"/>
        </w:rPr>
        <w:t xml:space="preserve">Уроки повторения и закрепления изученного (резервные уроки) – 1 ч. </w:t>
      </w:r>
    </w:p>
    <w:p w:rsidR="00D52D10" w:rsidRDefault="00D52D10" w:rsidP="009C578C">
      <w:pPr>
        <w:rPr>
          <w:sz w:val="28"/>
          <w:szCs w:val="28"/>
        </w:rPr>
      </w:pPr>
    </w:p>
    <w:p w:rsidR="00D52D10" w:rsidRPr="00D52D10" w:rsidRDefault="00D52D10" w:rsidP="00D52D10">
      <w:pPr>
        <w:jc w:val="center"/>
        <w:rPr>
          <w:b/>
          <w:sz w:val="28"/>
          <w:szCs w:val="28"/>
        </w:rPr>
      </w:pPr>
      <w:r w:rsidRPr="00D52D10">
        <w:rPr>
          <w:b/>
          <w:sz w:val="28"/>
          <w:szCs w:val="28"/>
        </w:rPr>
        <w:t>8 КЛАСС</w:t>
      </w:r>
    </w:p>
    <w:p w:rsidR="00D52D10" w:rsidRPr="00D52D10" w:rsidRDefault="00D52D10" w:rsidP="00D52D10">
      <w:pPr>
        <w:rPr>
          <w:sz w:val="28"/>
          <w:szCs w:val="28"/>
        </w:rPr>
      </w:pPr>
      <w:r w:rsidRPr="00D52D10">
        <w:rPr>
          <w:sz w:val="28"/>
          <w:szCs w:val="28"/>
        </w:rPr>
        <w:t xml:space="preserve">О ЯЗЫКЕ - 1 ч. </w:t>
      </w:r>
    </w:p>
    <w:p w:rsidR="00D52D10" w:rsidRPr="00D52D10" w:rsidRDefault="00D52D10" w:rsidP="00D52D10">
      <w:pPr>
        <w:rPr>
          <w:sz w:val="28"/>
          <w:szCs w:val="28"/>
        </w:rPr>
      </w:pPr>
      <w:r w:rsidRPr="00D52D10">
        <w:rPr>
          <w:sz w:val="28"/>
          <w:szCs w:val="28"/>
        </w:rPr>
        <w:t xml:space="preserve">Русский язык в кругу других славянских языков. Роль старославянского (церковнославянского) языка в развитии русского языка. Выдающиеся лингвисты: И. И. Срезневский. </w:t>
      </w:r>
    </w:p>
    <w:p w:rsidR="00D52D10" w:rsidRPr="00D52D10" w:rsidRDefault="00D52D10" w:rsidP="00D52D10">
      <w:pPr>
        <w:rPr>
          <w:sz w:val="28"/>
          <w:szCs w:val="28"/>
        </w:rPr>
      </w:pPr>
      <w:r w:rsidRPr="00D52D10">
        <w:rPr>
          <w:sz w:val="28"/>
          <w:szCs w:val="28"/>
        </w:rPr>
        <w:t xml:space="preserve">РЕЧЬ – 14 ч. </w:t>
      </w:r>
    </w:p>
    <w:p w:rsidR="00D52D10" w:rsidRPr="00D52D10" w:rsidRDefault="00D52D10" w:rsidP="00D52D10">
      <w:pPr>
        <w:rPr>
          <w:sz w:val="28"/>
          <w:szCs w:val="28"/>
        </w:rPr>
      </w:pPr>
      <w:r w:rsidRPr="00D52D10">
        <w:rPr>
          <w:sz w:val="28"/>
          <w:szCs w:val="28"/>
        </w:rPr>
        <w:t xml:space="preserve">Систематизация сведений о тексте, стилях и типах речи; расширение представления о языковых средствах, характерных для различных стилей речи. </w:t>
      </w:r>
    </w:p>
    <w:p w:rsidR="00D52D10" w:rsidRPr="00D52D10" w:rsidRDefault="00D52D10" w:rsidP="00D52D10">
      <w:pPr>
        <w:rPr>
          <w:sz w:val="28"/>
          <w:szCs w:val="28"/>
        </w:rPr>
      </w:pPr>
      <w:r w:rsidRPr="00D52D10">
        <w:rPr>
          <w:sz w:val="28"/>
          <w:szCs w:val="28"/>
        </w:rPr>
        <w:t xml:space="preserve">Ж а н р ы п у б л и ц и с т и к и: репортаж, портретный очерк, проблемная статья.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Высказывания, ориентированные на жанр репортажа: репортаж-повествование о событии (посещении театра, экскурсии, походе); репортаж-описание памятника истории или культуры (родного города, посёлка, улицы, музея). Высказывание, ориентированное на жанр портретного очерка (рассказ об интересном человеке). Высказывание, ориентированное на жанр проблемной статьи «Хочу и надо — как их примирить?». </w:t>
      </w:r>
    </w:p>
    <w:p w:rsidR="00D52D10" w:rsidRPr="00D52D10" w:rsidRDefault="00D52D10" w:rsidP="00D52D10">
      <w:pPr>
        <w:rPr>
          <w:sz w:val="28"/>
          <w:szCs w:val="28"/>
        </w:rPr>
      </w:pPr>
      <w:r w:rsidRPr="00D52D10">
        <w:rPr>
          <w:sz w:val="28"/>
          <w:szCs w:val="28"/>
        </w:rPr>
        <w:t xml:space="preserve">ЯЗЫК. ПРАВОПИСАНИЕ. КУЛЬТУРА РЕЧИ – 10 ч. </w:t>
      </w:r>
    </w:p>
    <w:p w:rsidR="00D52D10" w:rsidRPr="00D52D10" w:rsidRDefault="00D52D10" w:rsidP="00D52D10">
      <w:pPr>
        <w:rPr>
          <w:sz w:val="28"/>
          <w:szCs w:val="28"/>
        </w:rPr>
      </w:pPr>
      <w:r w:rsidRPr="00D52D10">
        <w:rPr>
          <w:sz w:val="28"/>
          <w:szCs w:val="28"/>
        </w:rPr>
        <w:t xml:space="preserve">СИНТАКСИС И ПУНКТУАЦИЯ – 76 ч. </w:t>
      </w:r>
    </w:p>
    <w:p w:rsidR="00D52D10" w:rsidRPr="00D52D10" w:rsidRDefault="00D52D10" w:rsidP="00D52D10">
      <w:pPr>
        <w:rPr>
          <w:sz w:val="28"/>
          <w:szCs w:val="28"/>
        </w:rPr>
      </w:pPr>
      <w:r w:rsidRPr="00D52D10">
        <w:rPr>
          <w:sz w:val="28"/>
          <w:szCs w:val="28"/>
        </w:rPr>
        <w:t xml:space="preserve">СЛОВОСОЧЕТАНИЕ И ПРЕДЛОЖЕНИЕ (5 ч.) </w:t>
      </w:r>
    </w:p>
    <w:p w:rsidR="00D52D10" w:rsidRPr="00D52D10" w:rsidRDefault="00D52D10" w:rsidP="00D52D10">
      <w:pPr>
        <w:rPr>
          <w:sz w:val="28"/>
          <w:szCs w:val="28"/>
        </w:rPr>
      </w:pPr>
      <w:r w:rsidRPr="00D52D10">
        <w:rPr>
          <w:sz w:val="28"/>
          <w:szCs w:val="28"/>
        </w:rPr>
        <w:t xml:space="preserve">Понятие о словосочетании. Строение словосочетания: главное и зависимое слова. Способы связи слов в словосочетании: согласование, управление, примыкание. Значение словосочетания. 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 Интонация простого предложения и её элементы. Логическое ударение и порядок слов как средство повышения точности и выразительности речи. Интонация побудительных, восклицательных, вопросительных предложений, передающая различные эмоциональные оттенки значения. Культура речи. Правильное построение словосочетаний с разными видами подчинительной связи: управлением и согласованием. Риторический вопрос, вопросно-ответная форма изложения как стилистические приёмы, повышающие выразительность речи. </w:t>
      </w:r>
    </w:p>
    <w:p w:rsidR="00D52D10" w:rsidRPr="00D52D10" w:rsidRDefault="00D52D10" w:rsidP="00D52D10">
      <w:pPr>
        <w:rPr>
          <w:sz w:val="28"/>
          <w:szCs w:val="28"/>
        </w:rPr>
      </w:pPr>
      <w:r w:rsidRPr="00D52D10">
        <w:rPr>
          <w:sz w:val="28"/>
          <w:szCs w:val="28"/>
        </w:rPr>
        <w:lastRenderedPageBreak/>
        <w:t xml:space="preserve">СИНТАКСИС ПРОСТОГО ПРЕДЛОЖЕНИЯ </w:t>
      </w:r>
    </w:p>
    <w:p w:rsidR="00D52D10" w:rsidRPr="00D52D10" w:rsidRDefault="00D52D10" w:rsidP="00D52D10">
      <w:pPr>
        <w:rPr>
          <w:sz w:val="28"/>
          <w:szCs w:val="28"/>
        </w:rPr>
      </w:pPr>
      <w:r w:rsidRPr="00D52D10">
        <w:rPr>
          <w:sz w:val="28"/>
          <w:szCs w:val="28"/>
        </w:rPr>
        <w:t xml:space="preserve">ДВУСОСТАВНОЕ ПРЕДЛОЖЕНИЕ. ГЛАВНЫЕ И ВТОРОСТЕПЕННЫЕ ЧЛЕНЫ ПРЕДЛОЖЕНИЯ (12 ч.) </w:t>
      </w:r>
    </w:p>
    <w:p w:rsidR="00D52D10" w:rsidRPr="00D52D10" w:rsidRDefault="00D52D10" w:rsidP="00D52D10">
      <w:pPr>
        <w:rPr>
          <w:sz w:val="28"/>
          <w:szCs w:val="28"/>
        </w:rPr>
      </w:pPr>
      <w:r w:rsidRPr="00D52D10">
        <w:rPr>
          <w:sz w:val="28"/>
          <w:szCs w:val="28"/>
        </w:rPr>
        <w:t xml:space="preserve">Подлежащее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 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Пунктуация предложений со сравнительными оборотами. Культура речи. Согласование сказуемого с подлежащим, выраженным словосочетанием и сложносокращёнными словами. Синонимика составных сказуемых. Единство видовременных форм глаголов-сказуемых как средство связи предложений в тексте. Обстоятельства времени как средство связи предложений в повествовательных текстах; их синонимика. Обстоятельства места как средство связи предложений в описательных и повествовательных текстах; их синонимика. Стилистическая роль сравнительных оборотов и определений в изобразительной речи. </w:t>
      </w:r>
    </w:p>
    <w:p w:rsidR="00D52D10" w:rsidRPr="00D52D10" w:rsidRDefault="00D52D10" w:rsidP="00D52D10">
      <w:pPr>
        <w:rPr>
          <w:sz w:val="28"/>
          <w:szCs w:val="28"/>
        </w:rPr>
      </w:pPr>
      <w:r w:rsidRPr="00D52D10">
        <w:rPr>
          <w:sz w:val="28"/>
          <w:szCs w:val="28"/>
        </w:rPr>
        <w:t xml:space="preserve">ОДНОСОСТАВНЫЕ ПРОСТЫЕ ПРЕДЛОЖЕНИЯ (9 ч.) </w:t>
      </w:r>
    </w:p>
    <w:p w:rsidR="00D52D10" w:rsidRPr="00D52D10" w:rsidRDefault="00D52D10" w:rsidP="00D52D10">
      <w:pPr>
        <w:rPr>
          <w:sz w:val="28"/>
          <w:szCs w:val="28"/>
        </w:rPr>
      </w:pPr>
      <w:r w:rsidRPr="00D52D10">
        <w:rPr>
          <w:sz w:val="28"/>
          <w:szCs w:val="28"/>
        </w:rPr>
        <w:t xml:space="preserve">Односоставные предложения с главным членом в форме подлежащего (назывные) и в форме сказуемого (определённо-личные, неопределённо-личные, безличные). Особенности интонации простого односоставного предложения. Предложения односоставные и двусоставные как синтаксические синонимы. Культура речи. Наблюдение за использованием в художественном тексте односоставных предложений </w:t>
      </w:r>
    </w:p>
    <w:p w:rsidR="00D52D10" w:rsidRPr="00D52D10" w:rsidRDefault="00D52D10" w:rsidP="00D52D10">
      <w:pPr>
        <w:rPr>
          <w:sz w:val="28"/>
          <w:szCs w:val="28"/>
        </w:rPr>
      </w:pPr>
      <w:r w:rsidRPr="00D52D10">
        <w:rPr>
          <w:sz w:val="28"/>
          <w:szCs w:val="28"/>
        </w:rPr>
        <w:t xml:space="preserve">НЕПОЛНЫЕ ПРЕДЛОЖЕНИЯ (3 ч.) </w:t>
      </w:r>
    </w:p>
    <w:p w:rsidR="00D52D10" w:rsidRPr="00D52D10" w:rsidRDefault="00D52D10" w:rsidP="00D52D10">
      <w:pPr>
        <w:rPr>
          <w:sz w:val="28"/>
          <w:szCs w:val="28"/>
        </w:rPr>
      </w:pPr>
      <w:r w:rsidRPr="00D52D10">
        <w:rPr>
          <w:sz w:val="28"/>
          <w:szCs w:val="28"/>
        </w:rPr>
        <w:t xml:space="preserve">Понятие о неполных предложениях. Особенности интонации простого неполного предложения. Культура речи. Наблюдение за использованием неполных предложений в разговорной (в диалоге) и в книжной речи. </w:t>
      </w:r>
    </w:p>
    <w:p w:rsidR="00D52D10" w:rsidRPr="00D52D10" w:rsidRDefault="00D52D10" w:rsidP="00D52D10">
      <w:pPr>
        <w:rPr>
          <w:sz w:val="28"/>
          <w:szCs w:val="28"/>
        </w:rPr>
      </w:pPr>
      <w:r w:rsidRPr="00D52D10">
        <w:rPr>
          <w:sz w:val="28"/>
          <w:szCs w:val="28"/>
        </w:rPr>
        <w:t xml:space="preserve">ПРЕДЛОЖЕНИЯ С ОДНОРОДНЫМИ ЧЛЕНАМИ (12 ч.) </w:t>
      </w:r>
    </w:p>
    <w:p w:rsidR="00D52D10" w:rsidRPr="00D52D10" w:rsidRDefault="00D52D10" w:rsidP="00D52D10">
      <w:pPr>
        <w:rPr>
          <w:sz w:val="28"/>
          <w:szCs w:val="28"/>
        </w:rPr>
      </w:pPr>
      <w:r w:rsidRPr="00D52D10">
        <w:rPr>
          <w:sz w:val="28"/>
          <w:szCs w:val="28"/>
        </w:rPr>
        <w:t xml:space="preserve">Однородные члены предложения, их признаки. Однородные члены, связанные без союзов и с помощью сочинительных союзов. Однородные и неоднородные определения. Предложения с несколькими рядами однородных членов. </w:t>
      </w:r>
    </w:p>
    <w:p w:rsidR="00D52D10" w:rsidRPr="00D52D10" w:rsidRDefault="00D52D10" w:rsidP="00D52D10">
      <w:pPr>
        <w:rPr>
          <w:sz w:val="28"/>
          <w:szCs w:val="28"/>
        </w:rPr>
      </w:pPr>
      <w:r w:rsidRPr="00D52D10">
        <w:rPr>
          <w:sz w:val="28"/>
          <w:szCs w:val="28"/>
        </w:rPr>
        <w:t xml:space="preserve">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 Особенности интонации простого предложения с однородными членами. Выдающиеся лингвисты: Ф. Ф. Фортунатов. Культура речи. Правильное построение предложений с союзами не только..., но и...; как..., так и... . Синонимика рядов однородных членов с различными союзами и без союзов. Использование разных типов сочетания однородных членов (парное соединение, с повторяющимися союзами) как средство выразительности речи. </w:t>
      </w:r>
    </w:p>
    <w:p w:rsidR="00D52D10" w:rsidRPr="00D52D10" w:rsidRDefault="00D52D10" w:rsidP="00D52D10">
      <w:pPr>
        <w:rPr>
          <w:sz w:val="28"/>
          <w:szCs w:val="28"/>
        </w:rPr>
      </w:pPr>
      <w:r w:rsidRPr="00D52D10">
        <w:rPr>
          <w:sz w:val="28"/>
          <w:szCs w:val="28"/>
        </w:rPr>
        <w:lastRenderedPageBreak/>
        <w:t xml:space="preserve">ПРЕДЛОЖЕНИЯ С ОБРАЩЕНИЯМИ, ВВОДНЫМИ СЛОВАМИ (СЛОВОСОЧЕТАНИЯМИ, ПРЕДЛОЖЕНИЯМИ), МЕЖДОМЕТИЯМИ (11 ч.) </w:t>
      </w:r>
    </w:p>
    <w:p w:rsidR="00D52D10" w:rsidRPr="00D52D10" w:rsidRDefault="00D52D10" w:rsidP="00D52D10">
      <w:pPr>
        <w:rPr>
          <w:sz w:val="28"/>
          <w:szCs w:val="28"/>
        </w:rPr>
      </w:pPr>
      <w:r w:rsidRPr="00D52D10">
        <w:rPr>
          <w:sz w:val="28"/>
          <w:szCs w:val="28"/>
        </w:rPr>
        <w:t xml:space="preserve">Обращение нераспространённое и распространённое,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 Особенности интонации предложений с вводными словами и предложениями. Культура речи. Правильное произношение сочетаний русских имён и отчеств, использующихся в роли обращения. Неуместное употребление вводных слов и выражений книжного характера в разговорной речи. Наблюдение за использованием обращений в разных стилях речи, а также в художественных текстах как средство характеристики адресата и передачи авторского отношения к нему. Синонимика вводных слов, стилистические различия между ними. Вводные слова как средство связи предложений в тексте. </w:t>
      </w:r>
    </w:p>
    <w:p w:rsidR="00D52D10" w:rsidRPr="00D52D10" w:rsidRDefault="00D52D10" w:rsidP="00D52D10">
      <w:pPr>
        <w:rPr>
          <w:sz w:val="28"/>
          <w:szCs w:val="28"/>
        </w:rPr>
      </w:pPr>
      <w:r w:rsidRPr="00D52D10">
        <w:rPr>
          <w:sz w:val="28"/>
          <w:szCs w:val="28"/>
        </w:rPr>
        <w:t xml:space="preserve">ПРЕДЛОЖЕНИЯ С ОБОСОБЛЕННЫМИ ЧЛЕНАМИ (16 ч.) </w:t>
      </w:r>
    </w:p>
    <w:p w:rsidR="00D52D10" w:rsidRPr="00D52D10" w:rsidRDefault="00D52D10" w:rsidP="00D52D10">
      <w:pPr>
        <w:rPr>
          <w:sz w:val="28"/>
          <w:szCs w:val="28"/>
        </w:rPr>
      </w:pPr>
      <w:r w:rsidRPr="00D52D10">
        <w:rPr>
          <w:sz w:val="28"/>
          <w:szCs w:val="28"/>
        </w:rPr>
        <w:t xml:space="preserve">Понятие обособления. Обособление определений, приложений, дополнений, обстоятельств. Уточняющие члены предложения. Особенности интонации предложений с обособленными и уточняющими членами. Культура речи. Правильное построение предложений с обособленными определениями и обстоятельствами. Стилистическая роль обособленных и необособленных членов предложения и сопоставимых с ними синтаксических конструкций (обособленных определений и составных сказуемых, обособленных обстоятельств, выраженных деепричастными оборотами, и простых сказуемых). Обособленные обстоятельства, выраженные деепричастными оборотами, как средство связи предложений в тексте. </w:t>
      </w:r>
    </w:p>
    <w:p w:rsidR="00D52D10" w:rsidRPr="00D52D10" w:rsidRDefault="00D52D10" w:rsidP="00D52D10">
      <w:pPr>
        <w:rPr>
          <w:sz w:val="28"/>
          <w:szCs w:val="28"/>
        </w:rPr>
      </w:pPr>
      <w:r w:rsidRPr="00D52D10">
        <w:rPr>
          <w:sz w:val="28"/>
          <w:szCs w:val="28"/>
        </w:rPr>
        <w:t xml:space="preserve">ПРЯМАЯ И КОСВЕННАЯ РЕЧЬ (8 ч.) </w:t>
      </w:r>
    </w:p>
    <w:p w:rsidR="00D52D10" w:rsidRPr="00D52D10" w:rsidRDefault="00D52D10" w:rsidP="00D52D10">
      <w:pPr>
        <w:rPr>
          <w:sz w:val="28"/>
          <w:szCs w:val="28"/>
        </w:rPr>
      </w:pPr>
      <w:r w:rsidRPr="00D52D10">
        <w:rPr>
          <w:sz w:val="28"/>
          <w:szCs w:val="28"/>
        </w:rPr>
        <w:t xml:space="preserve">Способы передачи чужой речи: прямая и косвенная речь. Строение предложений с прямой речью. Знаки препинания при прямой речи. Цитата как способ передачи чужой речи. Выделение цитаты знаками препинания. Диалог. Интонация предложений с прямой речью. Интонационное своеобразие диалога. Культура речи. Замена прямой речи косвенной. Стилистические возможности разных способов передачи чужой речи. </w:t>
      </w:r>
    </w:p>
    <w:p w:rsidR="00D52D10" w:rsidRPr="00D52D10" w:rsidRDefault="00D52D10" w:rsidP="00D52D10">
      <w:pPr>
        <w:rPr>
          <w:sz w:val="28"/>
          <w:szCs w:val="28"/>
        </w:rPr>
      </w:pPr>
      <w:r w:rsidRPr="00D52D10">
        <w:rPr>
          <w:sz w:val="28"/>
          <w:szCs w:val="28"/>
        </w:rPr>
        <w:t xml:space="preserve">Уроки повторения и закрепления изученного (резервные уроки) – 1 ч. </w:t>
      </w:r>
    </w:p>
    <w:p w:rsidR="00D52D10" w:rsidRPr="00D52D10" w:rsidRDefault="00D52D10" w:rsidP="009C578C">
      <w:pPr>
        <w:rPr>
          <w:sz w:val="28"/>
          <w:szCs w:val="28"/>
        </w:rPr>
      </w:pPr>
    </w:p>
    <w:p w:rsidR="00D52D10" w:rsidRPr="00D52D10" w:rsidRDefault="00D52D10" w:rsidP="00EB7418">
      <w:pPr>
        <w:jc w:val="center"/>
        <w:rPr>
          <w:b/>
          <w:sz w:val="28"/>
          <w:szCs w:val="28"/>
        </w:rPr>
      </w:pPr>
      <w:r w:rsidRPr="00D52D10">
        <w:rPr>
          <w:b/>
          <w:sz w:val="28"/>
          <w:szCs w:val="28"/>
        </w:rPr>
        <w:t>9 КЛАСС</w:t>
      </w:r>
    </w:p>
    <w:p w:rsidR="00D52D10" w:rsidRPr="00D52D10" w:rsidRDefault="00D52D10" w:rsidP="00D52D10">
      <w:pPr>
        <w:rPr>
          <w:sz w:val="28"/>
          <w:szCs w:val="28"/>
        </w:rPr>
      </w:pPr>
      <w:r w:rsidRPr="00D52D10">
        <w:rPr>
          <w:sz w:val="28"/>
          <w:szCs w:val="28"/>
        </w:rPr>
        <w:t xml:space="preserve">О ЯЗЫКЕ – 1 ч. </w:t>
      </w:r>
    </w:p>
    <w:p w:rsidR="00D52D10" w:rsidRPr="00D52D10" w:rsidRDefault="00D52D10" w:rsidP="00D52D10">
      <w:pPr>
        <w:rPr>
          <w:sz w:val="28"/>
          <w:szCs w:val="28"/>
        </w:rPr>
      </w:pPr>
      <w:r w:rsidRPr="00D52D10">
        <w:rPr>
          <w:sz w:val="28"/>
          <w:szCs w:val="28"/>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D52D10" w:rsidRPr="00D52D10" w:rsidRDefault="00D52D10" w:rsidP="00D52D10">
      <w:pPr>
        <w:tabs>
          <w:tab w:val="left" w:pos="3030"/>
        </w:tabs>
        <w:rPr>
          <w:sz w:val="28"/>
          <w:szCs w:val="28"/>
        </w:rPr>
      </w:pPr>
      <w:r w:rsidRPr="00D52D10">
        <w:rPr>
          <w:sz w:val="28"/>
          <w:szCs w:val="28"/>
        </w:rPr>
        <w:t xml:space="preserve">РЕЧЬ – 17 ч. </w:t>
      </w:r>
      <w:r w:rsidRPr="00D52D10">
        <w:rPr>
          <w:sz w:val="28"/>
          <w:szCs w:val="28"/>
        </w:rPr>
        <w:tab/>
      </w:r>
    </w:p>
    <w:p w:rsidR="00D52D10" w:rsidRPr="00D52D10" w:rsidRDefault="00D52D10" w:rsidP="00D52D10">
      <w:pPr>
        <w:rPr>
          <w:sz w:val="28"/>
          <w:szCs w:val="28"/>
        </w:rPr>
      </w:pPr>
      <w:r w:rsidRPr="00D52D10">
        <w:rPr>
          <w:sz w:val="28"/>
          <w:szCs w:val="28"/>
        </w:rPr>
        <w:t xml:space="preserve">Систематизация сведений о тексте, стилях, типах речи, строении текста; расширение представления о языковых средствах, характерных для различных стилей речи. </w:t>
      </w:r>
    </w:p>
    <w:p w:rsidR="00D52D10" w:rsidRPr="00D52D10" w:rsidRDefault="00D52D10" w:rsidP="00D52D10">
      <w:pPr>
        <w:rPr>
          <w:sz w:val="28"/>
          <w:szCs w:val="28"/>
        </w:rPr>
      </w:pPr>
      <w:r w:rsidRPr="00D52D10">
        <w:rPr>
          <w:sz w:val="28"/>
          <w:szCs w:val="28"/>
        </w:rPr>
        <w:lastRenderedPageBreak/>
        <w:t xml:space="preserve">С т и л и р е ч и. Углубление знаний о стилях речи: художественный стиль речи и язык художественного произведения. </w:t>
      </w:r>
    </w:p>
    <w:p w:rsidR="00D52D10" w:rsidRPr="00D52D10" w:rsidRDefault="00D52D10" w:rsidP="00D52D10">
      <w:pPr>
        <w:rPr>
          <w:sz w:val="28"/>
          <w:szCs w:val="28"/>
        </w:rPr>
      </w:pPr>
      <w:r w:rsidRPr="00D52D10">
        <w:rPr>
          <w:sz w:val="28"/>
          <w:szCs w:val="28"/>
        </w:rPr>
        <w:t xml:space="preserve">Ж а н р ы п у б л и ц и с т и к и: эссе, путевые заметки, рецензия.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w:t>
      </w:r>
    </w:p>
    <w:p w:rsidR="00D52D10" w:rsidRPr="00D52D10" w:rsidRDefault="00D52D10" w:rsidP="00D52D10">
      <w:pPr>
        <w:rPr>
          <w:sz w:val="28"/>
          <w:szCs w:val="28"/>
        </w:rPr>
      </w:pPr>
      <w:r w:rsidRPr="00D52D10">
        <w:rPr>
          <w:sz w:val="28"/>
          <w:szCs w:val="28"/>
        </w:rPr>
        <w:t xml:space="preserve">Д е л о в ы е б у м а г и: заявление, доверенность, расписка, автобиография, стандартная форма, специфическая официально-деловая лексика и фразеология. </w:t>
      </w:r>
    </w:p>
    <w:p w:rsidR="00D52D10" w:rsidRPr="00D52D10" w:rsidRDefault="00D52D10" w:rsidP="00D52D10">
      <w:pPr>
        <w:rPr>
          <w:sz w:val="28"/>
          <w:szCs w:val="28"/>
        </w:rPr>
      </w:pPr>
      <w:r w:rsidRPr="00D52D10">
        <w:rPr>
          <w:sz w:val="28"/>
          <w:szCs w:val="28"/>
        </w:rPr>
        <w:t xml:space="preserve">ЯЗЫК. ПРАВОПИСАНИЕ. КУЛЬТУРА РЕЧИ </w:t>
      </w:r>
    </w:p>
    <w:p w:rsidR="00D52D10" w:rsidRPr="00D52D10" w:rsidRDefault="00D52D10" w:rsidP="00D52D10">
      <w:pPr>
        <w:rPr>
          <w:sz w:val="28"/>
          <w:szCs w:val="28"/>
        </w:rPr>
      </w:pPr>
      <w:r w:rsidRPr="00D52D10">
        <w:rPr>
          <w:sz w:val="28"/>
          <w:szCs w:val="28"/>
        </w:rPr>
        <w:t xml:space="preserve">ОБОБЩЕНИЕ ИЗУЧЕННОГО В 5—8 КЛАССАХ – 14 ч. </w:t>
      </w:r>
    </w:p>
    <w:p w:rsidR="00D52D10" w:rsidRPr="00D52D10" w:rsidRDefault="00D52D10" w:rsidP="00D52D10">
      <w:pPr>
        <w:rPr>
          <w:sz w:val="28"/>
          <w:szCs w:val="28"/>
        </w:rPr>
      </w:pPr>
      <w:r w:rsidRPr="00D52D10">
        <w:rPr>
          <w:sz w:val="28"/>
          <w:szCs w:val="28"/>
        </w:rPr>
        <w:t xml:space="preserve">Основные единицы языка и их особенности (звуки, морфемы, слова, словосочетания, предложения). Лексическое и грамматическое значения слова. Части речи и их смысловые, морфологические и синтаксические признаки. Основные правила правописания. </w:t>
      </w:r>
    </w:p>
    <w:p w:rsidR="00D52D10" w:rsidRPr="00D52D10" w:rsidRDefault="00D52D10" w:rsidP="00D52D10">
      <w:pPr>
        <w:rPr>
          <w:sz w:val="28"/>
          <w:szCs w:val="28"/>
        </w:rPr>
      </w:pPr>
      <w:r w:rsidRPr="00D52D10">
        <w:rPr>
          <w:sz w:val="28"/>
          <w:szCs w:val="28"/>
        </w:rPr>
        <w:t xml:space="preserve">СИНТАКСИС СЛОЖНОГО ПРЕДЛОЖЕНИЯ – 60 ч. </w:t>
      </w:r>
    </w:p>
    <w:p w:rsidR="00D52D10" w:rsidRPr="00D52D10" w:rsidRDefault="00D52D10" w:rsidP="00D52D10">
      <w:pPr>
        <w:rPr>
          <w:sz w:val="28"/>
          <w:szCs w:val="28"/>
        </w:rPr>
      </w:pPr>
      <w:r w:rsidRPr="00D52D10">
        <w:rPr>
          <w:sz w:val="28"/>
          <w:szCs w:val="28"/>
        </w:rPr>
        <w:t xml:space="preserve">СЛОЖНОЕ ПРЕДЛОЖЕНИЕ ( 4 ч.) 18 </w:t>
      </w:r>
    </w:p>
    <w:p w:rsidR="00D52D10" w:rsidRPr="00D52D10" w:rsidRDefault="00D52D10" w:rsidP="00D52D10">
      <w:pPr>
        <w:rPr>
          <w:sz w:val="28"/>
          <w:szCs w:val="28"/>
        </w:rPr>
      </w:pPr>
    </w:p>
    <w:p w:rsidR="00D52D10" w:rsidRPr="00D52D10" w:rsidRDefault="00D52D10" w:rsidP="00D52D10">
      <w:pPr>
        <w:rPr>
          <w:sz w:val="28"/>
          <w:szCs w:val="28"/>
        </w:rPr>
      </w:pPr>
      <w:r w:rsidRPr="00D52D10">
        <w:rPr>
          <w:sz w:val="28"/>
          <w:szCs w:val="28"/>
        </w:rPr>
        <w:t xml:space="preserve">Сложное предложение и его признаки. Сложные предложения с союзами и без союзов. Классификация сложных предложений: сложносочинённые, сложноподчинённые, бессоюзные. Выдающиеся лингвисты: Д. Н. Овсянико-Куликовский. </w:t>
      </w:r>
    </w:p>
    <w:p w:rsidR="00D52D10" w:rsidRPr="00D52D10" w:rsidRDefault="00D52D10" w:rsidP="00D52D10">
      <w:pPr>
        <w:rPr>
          <w:sz w:val="28"/>
          <w:szCs w:val="28"/>
        </w:rPr>
      </w:pPr>
      <w:r w:rsidRPr="00D52D10">
        <w:rPr>
          <w:sz w:val="28"/>
          <w:szCs w:val="28"/>
        </w:rPr>
        <w:t xml:space="preserve">СЛОЖНОСОЧИНЁННОЕ ПРЕДЛОЖЕНИЕ (4 ч.) </w:t>
      </w:r>
    </w:p>
    <w:p w:rsidR="00D52D10" w:rsidRPr="00D52D10" w:rsidRDefault="00D52D10" w:rsidP="00D52D10">
      <w:pPr>
        <w:rPr>
          <w:sz w:val="28"/>
          <w:szCs w:val="28"/>
        </w:rPr>
      </w:pPr>
      <w:r w:rsidRPr="00D52D10">
        <w:rPr>
          <w:sz w:val="28"/>
          <w:szCs w:val="28"/>
        </w:rPr>
        <w:t xml:space="preserve">Строение сложносочинённого предложения и средства связи в нём: интонация и сочинительные союзы (соединительные, разделительные и противительные). Смысловые отношения между частями сложносочинённого предложения. Запятая между частями сложносочинённого предложения. Интонация сложносочинённого предложения. Культура речи. Синонимика сложносочинённых предложений с различными союзами. Стилистические особенности сложносочинённого предложения и ряда простых предложений. </w:t>
      </w:r>
    </w:p>
    <w:p w:rsidR="00D52D10" w:rsidRPr="00D52D10" w:rsidRDefault="00D52D10" w:rsidP="00D52D10">
      <w:pPr>
        <w:rPr>
          <w:sz w:val="28"/>
          <w:szCs w:val="28"/>
        </w:rPr>
      </w:pPr>
      <w:r w:rsidRPr="00D52D10">
        <w:rPr>
          <w:sz w:val="28"/>
          <w:szCs w:val="28"/>
        </w:rPr>
        <w:t xml:space="preserve">СЛОЖНОПОДЧИНЁННОЕ ПРЕДЛОЖЕНИЕ (31 ч.) </w:t>
      </w:r>
    </w:p>
    <w:p w:rsidR="00D52D10" w:rsidRPr="00D52D10" w:rsidRDefault="00D52D10" w:rsidP="00D52D10">
      <w:pPr>
        <w:rPr>
          <w:sz w:val="28"/>
          <w:szCs w:val="28"/>
        </w:rPr>
      </w:pPr>
      <w:r w:rsidRPr="00D52D10">
        <w:rPr>
          <w:sz w:val="28"/>
          <w:szCs w:val="28"/>
        </w:rPr>
        <w:t xml:space="preserve">Строение сложноподчинённого предложения: главное и придаточное предложения в его составе; средства связи в сложноподчинённом предложении. Основные виды сложноподчинённых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 придаточного предложения по отношению к главному. Предложения с несколькими придаточными. Знаки препинания между главным и придаточным предложениями. Интонация сложноподчинённого предложения. Выдающиеся лингвисты: С.И. Абакумов, Л.Ю. Максимов, А. А. Потебня. Культура речи. Устранение и предупреждение ошибок, связанных с построением сложных союзных предложений. Синонимика сложных союзных предложений. Стилистические особенности сложноподчинённого и простого предложений. Наблюдение за </w:t>
      </w:r>
      <w:r w:rsidRPr="00D52D10">
        <w:rPr>
          <w:sz w:val="28"/>
          <w:szCs w:val="28"/>
        </w:rPr>
        <w:lastRenderedPageBreak/>
        <w:t xml:space="preserve">использованием сложноподчинённых предложений разного вида в разных типах речи. </w:t>
      </w:r>
    </w:p>
    <w:p w:rsidR="00D52D10" w:rsidRPr="00D52D10" w:rsidRDefault="00D52D10" w:rsidP="00D52D10">
      <w:pPr>
        <w:rPr>
          <w:sz w:val="28"/>
          <w:szCs w:val="28"/>
        </w:rPr>
      </w:pPr>
      <w:r w:rsidRPr="00D52D10">
        <w:rPr>
          <w:sz w:val="28"/>
          <w:szCs w:val="28"/>
        </w:rPr>
        <w:t xml:space="preserve">БЕССОЮЗНОЕ СЛОЖНОЕ ПРЕДЛОЖЕНИЕ (10 ч.) </w:t>
      </w:r>
    </w:p>
    <w:p w:rsidR="00D52D10" w:rsidRPr="00D52D10" w:rsidRDefault="00D52D10" w:rsidP="00D52D10">
      <w:pPr>
        <w:rPr>
          <w:sz w:val="28"/>
          <w:szCs w:val="28"/>
        </w:rPr>
      </w:pPr>
      <w:r w:rsidRPr="00D52D10">
        <w:rPr>
          <w:sz w:val="28"/>
          <w:szCs w:val="28"/>
        </w:rPr>
        <w:t xml:space="preserve">Смысловые отношения между простыми предложениями в составе бессоюзного сложного предложения. Интонация бессоюзного сложного предложения. Знаки препинания в бессоюзном сложном предложении. Культура речи. Выразительные особенности бессоюзных предложений. Синонимика простых и сложных предложений с союзами и без союзов. </w:t>
      </w:r>
    </w:p>
    <w:p w:rsidR="00D52D10" w:rsidRPr="00D52D10" w:rsidRDefault="00D52D10" w:rsidP="00D52D10">
      <w:pPr>
        <w:rPr>
          <w:sz w:val="28"/>
          <w:szCs w:val="28"/>
        </w:rPr>
      </w:pPr>
      <w:r w:rsidRPr="00D52D10">
        <w:rPr>
          <w:sz w:val="28"/>
          <w:szCs w:val="28"/>
        </w:rPr>
        <w:t xml:space="preserve">СЛОЖНОЕ ПРЕДЛОЖЕНИЕ С РАЗНЫМИ ВИДАМИ СВЯЗИ (11 ч.) </w:t>
      </w:r>
    </w:p>
    <w:p w:rsidR="00D52D10" w:rsidRPr="00D52D10" w:rsidRDefault="00D52D10" w:rsidP="00D52D10">
      <w:pPr>
        <w:rPr>
          <w:sz w:val="28"/>
          <w:szCs w:val="28"/>
        </w:rPr>
      </w:pPr>
      <w:r w:rsidRPr="00D52D10">
        <w:rPr>
          <w:sz w:val="28"/>
          <w:szCs w:val="28"/>
        </w:rPr>
        <w:t xml:space="preserve">Сложное предложение с разными видами союзной и бессоюзной связи. Знаки препинания в нём. Период. Интонационные особенности сложных предложений с разными видами связи. Культура речи. Правильное построение сложных предложений с разными видами связи. Уместное их употребление (преимущественно в книжной речи). Стилистические особенности сложного предложения с разными видами связи. </w:t>
      </w:r>
    </w:p>
    <w:p w:rsidR="00D52D10" w:rsidRPr="00D52D10" w:rsidRDefault="00D52D10" w:rsidP="00D52D10">
      <w:pPr>
        <w:rPr>
          <w:sz w:val="28"/>
          <w:szCs w:val="28"/>
        </w:rPr>
      </w:pPr>
      <w:r w:rsidRPr="00D52D10">
        <w:rPr>
          <w:sz w:val="28"/>
          <w:szCs w:val="28"/>
        </w:rPr>
        <w:t>Уроки повторения и закрепления изученного (резервные уроки) – 10 ч.</w:t>
      </w:r>
    </w:p>
    <w:p w:rsidR="009C578C" w:rsidRPr="00D52D10" w:rsidRDefault="009C578C" w:rsidP="009C578C">
      <w:pPr>
        <w:rPr>
          <w:sz w:val="28"/>
          <w:szCs w:val="28"/>
        </w:rPr>
      </w:pPr>
    </w:p>
    <w:p w:rsidR="00EB7418" w:rsidRPr="00F35BF5" w:rsidRDefault="00EB7418" w:rsidP="00EB7418">
      <w:pPr>
        <w:pStyle w:val="Default"/>
        <w:jc w:val="center"/>
        <w:rPr>
          <w:b/>
          <w:bCs/>
          <w:sz w:val="28"/>
          <w:szCs w:val="28"/>
        </w:rPr>
      </w:pPr>
      <w:r>
        <w:rPr>
          <w:b/>
          <w:bCs/>
          <w:sz w:val="28"/>
          <w:szCs w:val="28"/>
        </w:rPr>
        <w:t>У</w:t>
      </w:r>
      <w:r w:rsidRPr="00F35BF5">
        <w:rPr>
          <w:b/>
          <w:bCs/>
          <w:sz w:val="28"/>
          <w:szCs w:val="28"/>
        </w:rPr>
        <w:t>чебно-методического и материально-технического обеспечения образовательного процесса</w:t>
      </w:r>
    </w:p>
    <w:p w:rsidR="00BC0AE4" w:rsidRPr="00BC0AE4" w:rsidRDefault="00BC0AE4" w:rsidP="00BC0AE4">
      <w:pPr>
        <w:rPr>
          <w:sz w:val="28"/>
          <w:szCs w:val="28"/>
        </w:rPr>
      </w:pPr>
      <w:r w:rsidRPr="00BC0AE4">
        <w:rPr>
          <w:sz w:val="28"/>
          <w:szCs w:val="28"/>
        </w:rPr>
        <w:t xml:space="preserve">ДЛЯ УЧИТЕЛЯ </w:t>
      </w:r>
    </w:p>
    <w:p w:rsidR="00BC0AE4" w:rsidRPr="00BC0AE4" w:rsidRDefault="00BC0AE4" w:rsidP="00BC0AE4">
      <w:pPr>
        <w:rPr>
          <w:sz w:val="28"/>
          <w:szCs w:val="28"/>
        </w:rPr>
      </w:pPr>
      <w:r w:rsidRPr="00BC0AE4">
        <w:rPr>
          <w:sz w:val="28"/>
          <w:szCs w:val="28"/>
        </w:rPr>
        <w:t xml:space="preserve">• А н т о н о в а Е. С. Тайна текста. Методические рекомендации к рабочей тетради для развития речи и мышления школьников 5—6 классов. — М., 2000. </w:t>
      </w:r>
    </w:p>
    <w:p w:rsidR="00BC0AE4" w:rsidRPr="00BC0AE4" w:rsidRDefault="00BC0AE4" w:rsidP="00BC0AE4">
      <w:pPr>
        <w:rPr>
          <w:sz w:val="28"/>
          <w:szCs w:val="28"/>
        </w:rPr>
      </w:pPr>
      <w:r w:rsidRPr="00BC0AE4">
        <w:rPr>
          <w:sz w:val="28"/>
          <w:szCs w:val="28"/>
        </w:rPr>
        <w:t xml:space="preserve">• А н т о н о в а Е. С. Тайна текста. Методические рекомендации к рабочей тетради для развития речи и мышления школьников 7—8 классов. — М., 2001. </w:t>
      </w:r>
    </w:p>
    <w:p w:rsidR="00BC0AE4" w:rsidRPr="00BC0AE4" w:rsidRDefault="00BC0AE4" w:rsidP="00BC0AE4">
      <w:pPr>
        <w:rPr>
          <w:sz w:val="28"/>
          <w:szCs w:val="28"/>
        </w:rPr>
      </w:pPr>
      <w:r w:rsidRPr="00BC0AE4">
        <w:rPr>
          <w:sz w:val="28"/>
          <w:szCs w:val="28"/>
        </w:rPr>
        <w:t xml:space="preserve">• А н т о н о в а Е. С. Тайна текста. Методические рекомендации к рабочей тетради для развития речи и мышления школьников 9 класса. — М., 2001. </w:t>
      </w:r>
    </w:p>
    <w:p w:rsidR="00BC0AE4" w:rsidRPr="00BC0AE4" w:rsidRDefault="00BC0AE4" w:rsidP="00BC0AE4">
      <w:pPr>
        <w:rPr>
          <w:sz w:val="28"/>
          <w:szCs w:val="28"/>
        </w:rPr>
      </w:pPr>
      <w:r w:rsidRPr="00BC0AE4">
        <w:rPr>
          <w:sz w:val="28"/>
          <w:szCs w:val="28"/>
        </w:rPr>
        <w:t xml:space="preserve">• Б ы с т р о в а Е. А., Л ь в о в а С. И., К а п и н о с В. И. и др. Обучение русскому языку в школе / под ред. Е. А. Быстровой. — М., 2004. </w:t>
      </w:r>
    </w:p>
    <w:p w:rsidR="00BC0AE4" w:rsidRPr="00BC0AE4" w:rsidRDefault="00BC0AE4" w:rsidP="00BC0AE4">
      <w:pPr>
        <w:rPr>
          <w:sz w:val="28"/>
          <w:szCs w:val="28"/>
        </w:rPr>
      </w:pPr>
      <w:r w:rsidRPr="00BC0AE4">
        <w:rPr>
          <w:sz w:val="28"/>
          <w:szCs w:val="28"/>
        </w:rPr>
        <w:t xml:space="preserve">• В а л г и н а Н. С. Трудности современной пунктуации. — М., 2000. </w:t>
      </w:r>
    </w:p>
    <w:p w:rsidR="00BC0AE4" w:rsidRPr="00BC0AE4" w:rsidRDefault="00BC0AE4" w:rsidP="00BC0AE4">
      <w:pPr>
        <w:rPr>
          <w:sz w:val="28"/>
          <w:szCs w:val="28"/>
        </w:rPr>
      </w:pPr>
      <w:r w:rsidRPr="00BC0AE4">
        <w:rPr>
          <w:sz w:val="28"/>
          <w:szCs w:val="28"/>
        </w:rPr>
        <w:t xml:space="preserve">• Г а ц И. Ю. Методический блокнот учителя русского языка. — М., 2009. </w:t>
      </w:r>
    </w:p>
    <w:p w:rsidR="00BC0AE4" w:rsidRPr="00BC0AE4" w:rsidRDefault="00BC0AE4" w:rsidP="00BC0AE4">
      <w:pPr>
        <w:rPr>
          <w:sz w:val="28"/>
          <w:szCs w:val="28"/>
        </w:rPr>
      </w:pPr>
      <w:r w:rsidRPr="00BC0AE4">
        <w:rPr>
          <w:sz w:val="28"/>
          <w:szCs w:val="28"/>
        </w:rPr>
        <w:t xml:space="preserve">• Г а ц И. Ю., В а к у р о в а О. Ф. Современный кабинет русского языка. — М., 2010. </w:t>
      </w:r>
    </w:p>
    <w:p w:rsidR="00BC0AE4" w:rsidRPr="00BC0AE4" w:rsidRDefault="00BC0AE4" w:rsidP="00BC0AE4">
      <w:pPr>
        <w:rPr>
          <w:sz w:val="28"/>
          <w:szCs w:val="28"/>
        </w:rPr>
      </w:pPr>
      <w:r w:rsidRPr="00BC0AE4">
        <w:rPr>
          <w:sz w:val="28"/>
          <w:szCs w:val="28"/>
        </w:rPr>
        <w:t xml:space="preserve">• Г о л у б И. Б. Русский язык и культура речи. — М., 2001. </w:t>
      </w:r>
    </w:p>
    <w:p w:rsidR="00BC0AE4" w:rsidRPr="00BC0AE4" w:rsidRDefault="00BC0AE4" w:rsidP="00BC0AE4">
      <w:pPr>
        <w:rPr>
          <w:sz w:val="28"/>
          <w:szCs w:val="28"/>
        </w:rPr>
      </w:pPr>
      <w:r w:rsidRPr="00BC0AE4">
        <w:rPr>
          <w:sz w:val="28"/>
          <w:szCs w:val="28"/>
        </w:rPr>
        <w:t xml:space="preserve">• Г о с т е в а Ю. Н. Уроки русского языка в 6 классе: поурочные разработки. — М., 2005. </w:t>
      </w:r>
    </w:p>
    <w:p w:rsidR="00BC0AE4" w:rsidRPr="00BC0AE4" w:rsidRDefault="00BC0AE4" w:rsidP="00BC0AE4">
      <w:pPr>
        <w:rPr>
          <w:sz w:val="28"/>
          <w:szCs w:val="28"/>
        </w:rPr>
      </w:pPr>
      <w:r w:rsidRPr="00BC0AE4">
        <w:rPr>
          <w:sz w:val="28"/>
          <w:szCs w:val="28"/>
        </w:rPr>
        <w:t xml:space="preserve">• Г о с т е в а Ю. Н., Л ь в о в В. В. ЕГЭ. Русский язык. Тематические тестовые задания ФИПИ. — М., 2010. </w:t>
      </w:r>
    </w:p>
    <w:p w:rsidR="00BC0AE4" w:rsidRPr="00BC0AE4" w:rsidRDefault="00BC0AE4" w:rsidP="00BC0AE4">
      <w:pPr>
        <w:rPr>
          <w:sz w:val="28"/>
          <w:szCs w:val="28"/>
        </w:rPr>
      </w:pPr>
      <w:r w:rsidRPr="00BC0AE4">
        <w:rPr>
          <w:sz w:val="28"/>
          <w:szCs w:val="28"/>
        </w:rPr>
        <w:t xml:space="preserve">• Г о с т е в а Ю. Н., Л ь в о в В. В. ЕГЭ. Русский язык. 6 класс: учебно-методическое пособие к учебнику под ред. М. М. Разумовской, П. А. Леканта. — М., 2010. </w:t>
      </w: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 xml:space="preserve">• К а п и н о с В. И., С е р г е е в а Н. Н., С о л о в е й ч и к М. С. Изложения: тексты с лингвистическим анализом. — М., 1994. </w:t>
      </w:r>
    </w:p>
    <w:p w:rsidR="00BC0AE4" w:rsidRPr="00BC0AE4" w:rsidRDefault="00BC0AE4" w:rsidP="00BC0AE4">
      <w:pPr>
        <w:rPr>
          <w:sz w:val="28"/>
          <w:szCs w:val="28"/>
        </w:rPr>
      </w:pPr>
      <w:r w:rsidRPr="00BC0AE4">
        <w:rPr>
          <w:sz w:val="28"/>
          <w:szCs w:val="28"/>
        </w:rPr>
        <w:lastRenderedPageBreak/>
        <w:t xml:space="preserve">• Л ь в о в В. В. Обучение орфоэпии в 5—9 классах средней школы. — М., 2011. </w:t>
      </w:r>
    </w:p>
    <w:p w:rsidR="00BC0AE4" w:rsidRPr="00BC0AE4" w:rsidRDefault="00BC0AE4" w:rsidP="00BC0AE4">
      <w:pPr>
        <w:rPr>
          <w:sz w:val="28"/>
          <w:szCs w:val="28"/>
        </w:rPr>
      </w:pPr>
      <w:r w:rsidRPr="00BC0AE4">
        <w:rPr>
          <w:sz w:val="28"/>
          <w:szCs w:val="28"/>
        </w:rPr>
        <w:t xml:space="preserve">• Л ь в о в В. В., Р е п и н а Н. А., Л и т в и н о в а М. М. Русский язык. 8 класс: Учебно-методическое пособие к учебнику под ред. М. М. Разумовской, П. А. Леканта. — М., 2011. </w:t>
      </w:r>
    </w:p>
    <w:p w:rsidR="00BC0AE4" w:rsidRPr="00BC0AE4" w:rsidRDefault="00BC0AE4" w:rsidP="00BC0AE4">
      <w:pPr>
        <w:rPr>
          <w:sz w:val="28"/>
          <w:szCs w:val="28"/>
        </w:rPr>
      </w:pPr>
      <w:r w:rsidRPr="00BC0AE4">
        <w:rPr>
          <w:sz w:val="28"/>
          <w:szCs w:val="28"/>
        </w:rPr>
        <w:t xml:space="preserve">• Л ь в о в М. Р. Основы теории речи. — М., 2000. </w:t>
      </w:r>
    </w:p>
    <w:p w:rsidR="00BC0AE4" w:rsidRPr="00BC0AE4" w:rsidRDefault="00BC0AE4" w:rsidP="00BC0AE4">
      <w:pPr>
        <w:rPr>
          <w:sz w:val="28"/>
          <w:szCs w:val="28"/>
        </w:rPr>
      </w:pPr>
      <w:r w:rsidRPr="00BC0AE4">
        <w:rPr>
          <w:sz w:val="28"/>
          <w:szCs w:val="28"/>
        </w:rPr>
        <w:t xml:space="preserve">• Л ь в о в а С. И. Обучение морфемике и словообразованию в основной школе: 5—9 кл. — М., 2011. </w:t>
      </w:r>
    </w:p>
    <w:p w:rsidR="00BC0AE4" w:rsidRPr="00BC0AE4" w:rsidRDefault="00BC0AE4" w:rsidP="00BC0AE4">
      <w:pPr>
        <w:rPr>
          <w:sz w:val="28"/>
          <w:szCs w:val="28"/>
        </w:rPr>
      </w:pPr>
      <w:r w:rsidRPr="00BC0AE4">
        <w:rPr>
          <w:sz w:val="28"/>
          <w:szCs w:val="28"/>
        </w:rPr>
        <w:t xml:space="preserve">• Л ь в о в а С. И. Орфография. Этимология на службе орфографии: Пособие для учителя. — М., 2001. </w:t>
      </w:r>
    </w:p>
    <w:p w:rsidR="00BC0AE4" w:rsidRPr="00BC0AE4" w:rsidRDefault="00BC0AE4" w:rsidP="00BC0AE4">
      <w:pPr>
        <w:rPr>
          <w:sz w:val="28"/>
          <w:szCs w:val="28"/>
        </w:rPr>
      </w:pPr>
      <w:r w:rsidRPr="00BC0AE4">
        <w:rPr>
          <w:sz w:val="28"/>
          <w:szCs w:val="28"/>
        </w:rPr>
        <w:t xml:space="preserve">• Л ь в о в а С. И. Сборник диктантов с языковым анализом текста. 8—9 классы. — М., 2003. </w:t>
      </w:r>
    </w:p>
    <w:p w:rsidR="00BC0AE4" w:rsidRPr="00BC0AE4" w:rsidRDefault="00BC0AE4" w:rsidP="00BC0AE4">
      <w:pPr>
        <w:rPr>
          <w:sz w:val="28"/>
          <w:szCs w:val="28"/>
        </w:rPr>
      </w:pPr>
      <w:r w:rsidRPr="00BC0AE4">
        <w:rPr>
          <w:sz w:val="28"/>
          <w:szCs w:val="28"/>
        </w:rPr>
        <w:t xml:space="preserve">• Л ь в о в а С. И. Словообразование. Словообразовательная модель на уроках русского языка. — М., 2001. Л ь в о в а С. И. Уроки словесности: 5—9 классы. — М., 1996 и последующие издания. </w:t>
      </w:r>
    </w:p>
    <w:p w:rsidR="00BC0AE4" w:rsidRPr="00BC0AE4" w:rsidRDefault="00BC0AE4" w:rsidP="00BC0AE4">
      <w:pPr>
        <w:rPr>
          <w:sz w:val="28"/>
          <w:szCs w:val="28"/>
        </w:rPr>
      </w:pPr>
      <w:r w:rsidRPr="00BC0AE4">
        <w:rPr>
          <w:sz w:val="28"/>
          <w:szCs w:val="28"/>
        </w:rPr>
        <w:t xml:space="preserve">• Л ь в о в а С. И. Язык в речевом общении. — М., 1991. </w:t>
      </w:r>
    </w:p>
    <w:p w:rsidR="00BC0AE4" w:rsidRPr="00BC0AE4" w:rsidRDefault="00BC0AE4" w:rsidP="00BC0AE4">
      <w:pPr>
        <w:rPr>
          <w:sz w:val="28"/>
          <w:szCs w:val="28"/>
        </w:rPr>
      </w:pPr>
      <w:r w:rsidRPr="00BC0AE4">
        <w:rPr>
          <w:sz w:val="28"/>
          <w:szCs w:val="28"/>
        </w:rPr>
        <w:t xml:space="preserve">• Л ь в о в а С. И. Язык и речь. Книга для учителя. 8— 9 классы. — М., 2000. </w:t>
      </w:r>
    </w:p>
    <w:p w:rsidR="00BC0AE4" w:rsidRPr="00BC0AE4" w:rsidRDefault="00BC0AE4" w:rsidP="00BC0AE4">
      <w:pPr>
        <w:rPr>
          <w:sz w:val="28"/>
          <w:szCs w:val="28"/>
        </w:rPr>
      </w:pPr>
      <w:r w:rsidRPr="00BC0AE4">
        <w:rPr>
          <w:sz w:val="28"/>
          <w:szCs w:val="28"/>
        </w:rPr>
        <w:t xml:space="preserve">• Львова С.И., Гостева Ю.Н., Цыбулько И.П. Настольная книга учителя русского языка. 5—11 классы / под ред. С. И. Львовой. — М., 2007. </w:t>
      </w:r>
    </w:p>
    <w:p w:rsidR="00BC0AE4" w:rsidRPr="00BC0AE4" w:rsidRDefault="00BC0AE4" w:rsidP="00BC0AE4">
      <w:pPr>
        <w:rPr>
          <w:sz w:val="28"/>
          <w:szCs w:val="28"/>
        </w:rPr>
      </w:pPr>
      <w:r w:rsidRPr="00BC0AE4">
        <w:rPr>
          <w:sz w:val="28"/>
          <w:szCs w:val="28"/>
        </w:rPr>
        <w:t xml:space="preserve">• Л ю б и ч е в а Е. В. Уроки развития речи. — СПб., 2002. </w:t>
      </w:r>
    </w:p>
    <w:p w:rsidR="00BC0AE4" w:rsidRPr="00BC0AE4" w:rsidRDefault="00BC0AE4" w:rsidP="00BC0AE4">
      <w:pPr>
        <w:rPr>
          <w:sz w:val="28"/>
          <w:szCs w:val="28"/>
        </w:rPr>
      </w:pPr>
      <w:r w:rsidRPr="00BC0AE4">
        <w:rPr>
          <w:sz w:val="28"/>
          <w:szCs w:val="28"/>
        </w:rPr>
        <w:t xml:space="preserve">• М е щ е р я к о в В. Н. Жанры школьных сочинений: Теория и практика написания. — М., 2000. </w:t>
      </w:r>
    </w:p>
    <w:p w:rsidR="00BC0AE4" w:rsidRPr="00BC0AE4" w:rsidRDefault="00BC0AE4" w:rsidP="00BC0AE4">
      <w:pPr>
        <w:rPr>
          <w:sz w:val="28"/>
          <w:szCs w:val="28"/>
        </w:rPr>
      </w:pPr>
      <w:r w:rsidRPr="00BC0AE4">
        <w:rPr>
          <w:sz w:val="28"/>
          <w:szCs w:val="28"/>
        </w:rPr>
        <w:t xml:space="preserve">• М и л о с л а в с к и й И. Г. Культура речи и русская грамматика. — М., 2002. Нормы русского литературного языка: Практический материал к урокам / под ред. О. В. Загоровской. — М., 2006. </w:t>
      </w:r>
    </w:p>
    <w:p w:rsidR="00BC0AE4" w:rsidRPr="00BC0AE4" w:rsidRDefault="00BC0AE4" w:rsidP="00BC0AE4">
      <w:pPr>
        <w:rPr>
          <w:sz w:val="28"/>
          <w:szCs w:val="28"/>
        </w:rPr>
      </w:pPr>
      <w:r w:rsidRPr="00BC0AE4">
        <w:rPr>
          <w:sz w:val="28"/>
          <w:szCs w:val="28"/>
        </w:rPr>
        <w:t xml:space="preserve">• Основы культуры речи. Хрестоматия / сост. Л. И. Скворцов. — М., 1984. Примерные программы основного общего образования. Русский язык. — М., 2010. — (Стандарты второго поколения). </w:t>
      </w:r>
    </w:p>
    <w:p w:rsidR="00BC0AE4" w:rsidRPr="00BC0AE4" w:rsidRDefault="00BC0AE4" w:rsidP="00BC0AE4">
      <w:pPr>
        <w:rPr>
          <w:sz w:val="28"/>
          <w:szCs w:val="28"/>
        </w:rPr>
      </w:pPr>
      <w:r w:rsidRPr="00BC0AE4">
        <w:rPr>
          <w:sz w:val="28"/>
          <w:szCs w:val="28"/>
        </w:rPr>
        <w:t xml:space="preserve">• Р а з у м о в с к а я М. М. Методика обучения орфографии в школе. — М., 2005 и последующие издания. </w:t>
      </w:r>
    </w:p>
    <w:p w:rsidR="00BC0AE4" w:rsidRPr="00BC0AE4" w:rsidRDefault="00BC0AE4" w:rsidP="00BC0AE4">
      <w:pPr>
        <w:rPr>
          <w:sz w:val="28"/>
          <w:szCs w:val="28"/>
        </w:rPr>
      </w:pPr>
      <w:r w:rsidRPr="00BC0AE4">
        <w:rPr>
          <w:sz w:val="28"/>
          <w:szCs w:val="28"/>
        </w:rPr>
        <w:t xml:space="preserve">• С о к о л о в а Г. П. Уроки русского языка и словесности. Опыт лингвистического анализа текста. — М., 2007. </w:t>
      </w:r>
    </w:p>
    <w:p w:rsidR="00BC0AE4" w:rsidRPr="00BC0AE4" w:rsidRDefault="00BC0AE4" w:rsidP="00BC0AE4">
      <w:pPr>
        <w:rPr>
          <w:sz w:val="28"/>
          <w:szCs w:val="28"/>
        </w:rPr>
      </w:pPr>
      <w:r w:rsidRPr="00BC0AE4">
        <w:rPr>
          <w:sz w:val="28"/>
          <w:szCs w:val="28"/>
        </w:rPr>
        <w:t>• С о к о л о в а Г. П., Л ь в о в В. В., Л и т в и н о в а М. М. Русский язык. 9 класс: учебно-методическое пособие к учебнику под ред. М. М. Разумовской, П. А. Леканта. — М., 2011.</w:t>
      </w:r>
    </w:p>
    <w:p w:rsidR="00BC0AE4" w:rsidRPr="00BC0AE4" w:rsidRDefault="00BC0AE4" w:rsidP="00BC0AE4">
      <w:pPr>
        <w:rPr>
          <w:sz w:val="28"/>
          <w:szCs w:val="28"/>
        </w:rPr>
      </w:pPr>
      <w:r w:rsidRPr="00BC0AE4">
        <w:rPr>
          <w:sz w:val="28"/>
          <w:szCs w:val="28"/>
        </w:rPr>
        <w:t>• Р а з у м о в с к а я М. М.  Русский язык V  класс. Методическое пособие М. Разумовской к учебнику «Русский язык. 5 класс» Москва. «Дрофа», 2013 г.</w:t>
      </w: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 xml:space="preserve">ДЛЯ УЧАЩИХСЯ </w:t>
      </w:r>
    </w:p>
    <w:p w:rsidR="00BC0AE4" w:rsidRPr="00BC0AE4" w:rsidRDefault="00BC0AE4" w:rsidP="00BC0AE4">
      <w:pPr>
        <w:rPr>
          <w:sz w:val="28"/>
          <w:szCs w:val="28"/>
        </w:rPr>
      </w:pPr>
      <w:r w:rsidRPr="00BC0AE4">
        <w:rPr>
          <w:sz w:val="28"/>
          <w:szCs w:val="28"/>
        </w:rPr>
        <w:t xml:space="preserve">• А н т о н о в а Е. С. Тайна текста: Рабочая тетрадь для развития речи и мышления школьников 5—6 классов. — М., 2000. </w:t>
      </w:r>
    </w:p>
    <w:p w:rsidR="00BC0AE4" w:rsidRPr="00BC0AE4" w:rsidRDefault="00BC0AE4" w:rsidP="00BC0AE4">
      <w:pPr>
        <w:rPr>
          <w:sz w:val="28"/>
          <w:szCs w:val="28"/>
        </w:rPr>
      </w:pPr>
      <w:r w:rsidRPr="00BC0AE4">
        <w:rPr>
          <w:sz w:val="28"/>
          <w:szCs w:val="28"/>
        </w:rPr>
        <w:lastRenderedPageBreak/>
        <w:t xml:space="preserve">• А н т о н о в а Е. С. Тайна текста: Рабочая тетрадь для развития речи и мышления школьников 7—8 классов. — М., 2001. </w:t>
      </w:r>
    </w:p>
    <w:p w:rsidR="00BC0AE4" w:rsidRPr="00BC0AE4" w:rsidRDefault="00BC0AE4" w:rsidP="00BC0AE4">
      <w:pPr>
        <w:rPr>
          <w:sz w:val="28"/>
          <w:szCs w:val="28"/>
        </w:rPr>
      </w:pPr>
      <w:r w:rsidRPr="00BC0AE4">
        <w:rPr>
          <w:sz w:val="28"/>
          <w:szCs w:val="28"/>
        </w:rPr>
        <w:t xml:space="preserve">• А н т о н о в а Е. С. Тайна текста: Рабочая тетрадь для развития речи и мышления школьников 9 класса. — М., 2001. </w:t>
      </w:r>
    </w:p>
    <w:p w:rsidR="00BC0AE4" w:rsidRPr="00BC0AE4" w:rsidRDefault="00BC0AE4" w:rsidP="00BC0AE4">
      <w:pPr>
        <w:rPr>
          <w:sz w:val="28"/>
          <w:szCs w:val="28"/>
        </w:rPr>
      </w:pPr>
      <w:r w:rsidRPr="00BC0AE4">
        <w:rPr>
          <w:sz w:val="28"/>
          <w:szCs w:val="28"/>
        </w:rPr>
        <w:t xml:space="preserve">• Б ы с т р о в а Е. А. Диалог культур на уроках русского языка. — М., 2007. </w:t>
      </w:r>
    </w:p>
    <w:p w:rsidR="00BC0AE4" w:rsidRPr="00BC0AE4" w:rsidRDefault="00BC0AE4" w:rsidP="00BC0AE4">
      <w:pPr>
        <w:rPr>
          <w:sz w:val="28"/>
          <w:szCs w:val="28"/>
        </w:rPr>
      </w:pPr>
      <w:r w:rsidRPr="00BC0AE4">
        <w:rPr>
          <w:sz w:val="28"/>
          <w:szCs w:val="28"/>
        </w:rPr>
        <w:t xml:space="preserve">• В а к у р о в а О. Ф., Л ь в о в а С. И., Ц ы б у л ь к о И. П. Русский язык. Тематические тестовые задания. — М., 2011. — (Готовимся к ЕГЭ). </w:t>
      </w:r>
    </w:p>
    <w:p w:rsidR="00BC0AE4" w:rsidRPr="00BC0AE4" w:rsidRDefault="00BC0AE4" w:rsidP="00BC0AE4">
      <w:pPr>
        <w:rPr>
          <w:sz w:val="28"/>
          <w:szCs w:val="28"/>
        </w:rPr>
      </w:pPr>
      <w:r w:rsidRPr="00BC0AE4">
        <w:rPr>
          <w:sz w:val="28"/>
          <w:szCs w:val="28"/>
        </w:rPr>
        <w:t xml:space="preserve">• Г о л у б И. Б.Основы культуры речи: Учебное пособие для 8—9 классов. — М., 2006. </w:t>
      </w:r>
    </w:p>
    <w:p w:rsidR="00BC0AE4" w:rsidRPr="00BC0AE4" w:rsidRDefault="00BC0AE4" w:rsidP="00BC0AE4">
      <w:pPr>
        <w:rPr>
          <w:sz w:val="28"/>
          <w:szCs w:val="28"/>
        </w:rPr>
      </w:pPr>
      <w:r w:rsidRPr="00BC0AE4">
        <w:rPr>
          <w:sz w:val="28"/>
          <w:szCs w:val="28"/>
        </w:rPr>
        <w:t xml:space="preserve">• Г о л у б И. Б., Р о з е н т а л ь Д. Э. Секреты хорошей речи. — М., 1993. </w:t>
      </w:r>
    </w:p>
    <w:p w:rsidR="00BC0AE4" w:rsidRPr="00BC0AE4" w:rsidRDefault="00BC0AE4" w:rsidP="00BC0AE4">
      <w:pPr>
        <w:rPr>
          <w:sz w:val="28"/>
          <w:szCs w:val="28"/>
        </w:rPr>
      </w:pPr>
      <w:r w:rsidRPr="00BC0AE4">
        <w:rPr>
          <w:sz w:val="28"/>
          <w:szCs w:val="28"/>
        </w:rPr>
        <w:t xml:space="preserve">• Г о л ь д и н В. Е. Речь и этикет. — М., 1983. </w:t>
      </w:r>
    </w:p>
    <w:p w:rsidR="00BC0AE4" w:rsidRPr="00BC0AE4" w:rsidRDefault="00BC0AE4" w:rsidP="00BC0AE4">
      <w:pPr>
        <w:rPr>
          <w:sz w:val="28"/>
          <w:szCs w:val="28"/>
        </w:rPr>
      </w:pPr>
      <w:r w:rsidRPr="00BC0AE4">
        <w:rPr>
          <w:sz w:val="28"/>
          <w:szCs w:val="28"/>
        </w:rPr>
        <w:t xml:space="preserve">• Г о с т е в а Ю. Н., Л ь в о в В. В. ЕГЭ-2012. Русский язык. Тематическая рабочая тетрадь. — М., 2012. </w:t>
      </w:r>
    </w:p>
    <w:p w:rsidR="00BC0AE4" w:rsidRPr="00BC0AE4" w:rsidRDefault="00BC0AE4" w:rsidP="00BC0AE4">
      <w:pPr>
        <w:rPr>
          <w:sz w:val="28"/>
          <w:szCs w:val="28"/>
        </w:rPr>
      </w:pPr>
      <w:r w:rsidRPr="00BC0AE4">
        <w:rPr>
          <w:sz w:val="28"/>
          <w:szCs w:val="28"/>
        </w:rPr>
        <w:t xml:space="preserve">• Г р а н и к Г. Г., Б о н д а р е н к о С. М., К о н ц е в а я Л. А. Секреты орфографии. — М., 1994. </w:t>
      </w:r>
    </w:p>
    <w:p w:rsidR="00BC0AE4" w:rsidRPr="00BC0AE4" w:rsidRDefault="00BC0AE4" w:rsidP="00BC0AE4">
      <w:pPr>
        <w:rPr>
          <w:sz w:val="28"/>
          <w:szCs w:val="28"/>
        </w:rPr>
      </w:pPr>
      <w:r w:rsidRPr="00BC0AE4">
        <w:rPr>
          <w:sz w:val="28"/>
          <w:szCs w:val="28"/>
        </w:rPr>
        <w:t xml:space="preserve">• Д е й к и н а А. Д., П а х н о в а Т. М. Русский язык. Раздаточные материалы. 5 класс. — М., 2008. Д е й к и н а А. Д., П а х н о в а Т. М. Русский язык. Раздаточные материалы. 6 класс. </w:t>
      </w:r>
    </w:p>
    <w:p w:rsidR="00BC0AE4" w:rsidRPr="00BC0AE4" w:rsidRDefault="00BC0AE4" w:rsidP="00BC0AE4">
      <w:pPr>
        <w:rPr>
          <w:sz w:val="28"/>
          <w:szCs w:val="28"/>
        </w:rPr>
      </w:pPr>
      <w:r w:rsidRPr="00BC0AE4">
        <w:rPr>
          <w:sz w:val="28"/>
          <w:szCs w:val="28"/>
        </w:rPr>
        <w:t xml:space="preserve">— М., 2011. Д е й к и н а А. Д., П а х н о в а Т. М. Русский язык. Раздаточные материалы. 7 класс. — М., 2009. </w:t>
      </w:r>
    </w:p>
    <w:p w:rsidR="00BC0AE4" w:rsidRPr="00BC0AE4" w:rsidRDefault="00BC0AE4" w:rsidP="00BC0AE4">
      <w:pPr>
        <w:rPr>
          <w:sz w:val="28"/>
          <w:szCs w:val="28"/>
        </w:rPr>
      </w:pPr>
      <w:r w:rsidRPr="00BC0AE4">
        <w:rPr>
          <w:sz w:val="28"/>
          <w:szCs w:val="28"/>
        </w:rPr>
        <w:t xml:space="preserve">• 200 </w:t>
      </w:r>
    </w:p>
    <w:p w:rsidR="00BC0AE4" w:rsidRPr="00BC0AE4" w:rsidRDefault="00BC0AE4" w:rsidP="00BC0AE4">
      <w:pPr>
        <w:rPr>
          <w:sz w:val="28"/>
          <w:szCs w:val="28"/>
        </w:rPr>
      </w:pPr>
      <w:r w:rsidRPr="00BC0AE4">
        <w:rPr>
          <w:sz w:val="28"/>
          <w:szCs w:val="28"/>
        </w:rPr>
        <w:t xml:space="preserve">• Д е й к и н а А. Д. Русский язык. Раздаточные материалы. 9 класс. — М., 2009. </w:t>
      </w:r>
    </w:p>
    <w:p w:rsidR="00BC0AE4" w:rsidRPr="00BC0AE4" w:rsidRDefault="00BC0AE4" w:rsidP="00BC0AE4">
      <w:pPr>
        <w:rPr>
          <w:sz w:val="28"/>
          <w:szCs w:val="28"/>
        </w:rPr>
      </w:pPr>
      <w:r w:rsidRPr="00BC0AE4">
        <w:rPr>
          <w:sz w:val="28"/>
          <w:szCs w:val="28"/>
        </w:rPr>
        <w:t xml:space="preserve">• Д р о з д о в а О. Е. Уроки языкознания для школьников. — М., 2001. </w:t>
      </w:r>
    </w:p>
    <w:p w:rsidR="00BC0AE4" w:rsidRPr="00BC0AE4" w:rsidRDefault="00BC0AE4" w:rsidP="00BC0AE4">
      <w:pPr>
        <w:rPr>
          <w:sz w:val="28"/>
          <w:szCs w:val="28"/>
        </w:rPr>
      </w:pPr>
      <w:r w:rsidRPr="00BC0AE4">
        <w:rPr>
          <w:sz w:val="28"/>
          <w:szCs w:val="28"/>
        </w:rPr>
        <w:t xml:space="preserve">• К а п и н о с В. И., П у ч к о в а Л. И., Г о с т е в а Ю. Н., Цыбулько И. П. ЕГЭ: шаг за шагом. Русский язык. 5, 6, 7, 8, 9 классы. — М., 2011. </w:t>
      </w:r>
    </w:p>
    <w:p w:rsidR="00BC0AE4" w:rsidRPr="00BC0AE4" w:rsidRDefault="00BC0AE4" w:rsidP="00BC0AE4">
      <w:pPr>
        <w:rPr>
          <w:sz w:val="28"/>
          <w:szCs w:val="28"/>
        </w:rPr>
      </w:pPr>
      <w:r w:rsidRPr="00BC0AE4">
        <w:rPr>
          <w:sz w:val="28"/>
          <w:szCs w:val="28"/>
        </w:rPr>
        <w:t xml:space="preserve">• Л а р и о н о в а Л. Г. Рабочие тетради. Русский язык. 5, 6, 7 классы. Орфография. — М., 2007—2009. </w:t>
      </w:r>
    </w:p>
    <w:p w:rsidR="00BC0AE4" w:rsidRPr="00BC0AE4" w:rsidRDefault="00BC0AE4" w:rsidP="00BC0AE4">
      <w:pPr>
        <w:rPr>
          <w:sz w:val="28"/>
          <w:szCs w:val="28"/>
        </w:rPr>
      </w:pPr>
      <w:r w:rsidRPr="00BC0AE4">
        <w:rPr>
          <w:sz w:val="28"/>
          <w:szCs w:val="28"/>
        </w:rPr>
        <w:t xml:space="preserve">• Л и д м а н-О р л о в а Г. К. Учимся писать изложения. — М., 2005. </w:t>
      </w:r>
    </w:p>
    <w:p w:rsidR="00BC0AE4" w:rsidRPr="00BC0AE4" w:rsidRDefault="00BC0AE4" w:rsidP="00BC0AE4">
      <w:pPr>
        <w:rPr>
          <w:sz w:val="28"/>
          <w:szCs w:val="28"/>
        </w:rPr>
      </w:pPr>
      <w:r w:rsidRPr="00BC0AE4">
        <w:rPr>
          <w:sz w:val="28"/>
          <w:szCs w:val="28"/>
        </w:rPr>
        <w:t xml:space="preserve">• Л ь в о в В. В. Тетради для оценки качества знаний по русскому языку. 5, 6, 7 классы. — М., 2005. </w:t>
      </w:r>
    </w:p>
    <w:p w:rsidR="00BC0AE4" w:rsidRPr="00BC0AE4" w:rsidRDefault="00BC0AE4" w:rsidP="00BC0AE4">
      <w:pPr>
        <w:rPr>
          <w:sz w:val="28"/>
          <w:szCs w:val="28"/>
        </w:rPr>
      </w:pPr>
      <w:r w:rsidRPr="00BC0AE4">
        <w:rPr>
          <w:sz w:val="28"/>
          <w:szCs w:val="28"/>
        </w:rPr>
        <w:t xml:space="preserve">• Л ь в о в В. В. Русский язык. Типовые тестовые задания. — М., 2011. </w:t>
      </w:r>
    </w:p>
    <w:p w:rsidR="00BC0AE4" w:rsidRPr="00BC0AE4" w:rsidRDefault="00BC0AE4" w:rsidP="00BC0AE4">
      <w:pPr>
        <w:rPr>
          <w:sz w:val="28"/>
          <w:szCs w:val="28"/>
        </w:rPr>
      </w:pPr>
      <w:r w:rsidRPr="00BC0AE4">
        <w:rPr>
          <w:sz w:val="28"/>
          <w:szCs w:val="28"/>
        </w:rPr>
        <w:t xml:space="preserve">• Л ь в о в а С. И. ГИА. Русский язык: Сборник задач. 9 класс. — М., 2008 и последующие издания. </w:t>
      </w:r>
    </w:p>
    <w:p w:rsidR="00BC0AE4" w:rsidRPr="00BC0AE4" w:rsidRDefault="00BC0AE4" w:rsidP="00BC0AE4">
      <w:pPr>
        <w:rPr>
          <w:sz w:val="28"/>
          <w:szCs w:val="28"/>
        </w:rPr>
      </w:pPr>
      <w:r w:rsidRPr="00BC0AE4">
        <w:rPr>
          <w:sz w:val="28"/>
          <w:szCs w:val="28"/>
        </w:rPr>
        <w:t xml:space="preserve">• Л ь в о в а С. И. Занимательное словообразование. 8— 11 классы. Пособие для учащихся образовательных учреждений. — М., 2010. </w:t>
      </w:r>
    </w:p>
    <w:p w:rsidR="00BC0AE4" w:rsidRPr="00BC0AE4" w:rsidRDefault="00BC0AE4" w:rsidP="00BC0AE4">
      <w:pPr>
        <w:rPr>
          <w:sz w:val="28"/>
          <w:szCs w:val="28"/>
        </w:rPr>
      </w:pPr>
      <w:r w:rsidRPr="00BC0AE4">
        <w:rPr>
          <w:sz w:val="28"/>
          <w:szCs w:val="28"/>
        </w:rPr>
        <w:t xml:space="preserve">• Л ь в о в а С. И. «Позвольте пригласить Вас...», или Речевой этикет. Пособие для учащихся. — М., 2007. </w:t>
      </w:r>
    </w:p>
    <w:p w:rsidR="00BC0AE4" w:rsidRPr="00BC0AE4" w:rsidRDefault="00BC0AE4" w:rsidP="00BC0AE4">
      <w:pPr>
        <w:rPr>
          <w:sz w:val="28"/>
          <w:szCs w:val="28"/>
        </w:rPr>
      </w:pPr>
      <w:r w:rsidRPr="00BC0AE4">
        <w:rPr>
          <w:sz w:val="28"/>
          <w:szCs w:val="28"/>
        </w:rPr>
        <w:t xml:space="preserve">• Львова С.И. Практикум по русскому языку: Пособие для учащихся общеобразовательных учреждений. 5, 6, 7, 8, 9 классы. — М., 2006—2010. — (Лингвистический тренажёр). </w:t>
      </w:r>
    </w:p>
    <w:p w:rsidR="00BC0AE4" w:rsidRPr="00BC0AE4" w:rsidRDefault="00BC0AE4" w:rsidP="00BC0AE4">
      <w:pPr>
        <w:rPr>
          <w:sz w:val="28"/>
          <w:szCs w:val="28"/>
        </w:rPr>
      </w:pPr>
      <w:r w:rsidRPr="00BC0AE4">
        <w:rPr>
          <w:sz w:val="28"/>
          <w:szCs w:val="28"/>
        </w:rPr>
        <w:t xml:space="preserve">• Л ь в о в а С. И. Русский язык. За страницами школьного учебника. Пособие для учащихся. 5, 6, 7 классы. — М., 2002 — 2006. </w:t>
      </w:r>
    </w:p>
    <w:p w:rsidR="00BC0AE4" w:rsidRPr="00BC0AE4" w:rsidRDefault="00BC0AE4" w:rsidP="00BC0AE4">
      <w:pPr>
        <w:rPr>
          <w:sz w:val="28"/>
          <w:szCs w:val="28"/>
        </w:rPr>
      </w:pPr>
      <w:r w:rsidRPr="00BC0AE4">
        <w:rPr>
          <w:sz w:val="28"/>
          <w:szCs w:val="28"/>
        </w:rPr>
        <w:t xml:space="preserve">• Л ь в о в а С. И. Русский язык в кроссвордах. — М., 2010. </w:t>
      </w:r>
    </w:p>
    <w:p w:rsidR="00BC0AE4" w:rsidRPr="00BC0AE4" w:rsidRDefault="00BC0AE4" w:rsidP="00BC0AE4">
      <w:pPr>
        <w:rPr>
          <w:sz w:val="28"/>
          <w:szCs w:val="28"/>
        </w:rPr>
      </w:pPr>
      <w:r w:rsidRPr="00BC0AE4">
        <w:rPr>
          <w:sz w:val="28"/>
          <w:szCs w:val="28"/>
        </w:rPr>
        <w:lastRenderedPageBreak/>
        <w:t xml:space="preserve">• Л ь в о в а С. И. Русский язык. Слитно? Раздельно? Через дефис? 9 класс. Учебное пособие. — М., 2007. — (Элективные курсы). </w:t>
      </w:r>
    </w:p>
    <w:p w:rsidR="00BC0AE4" w:rsidRPr="00BC0AE4" w:rsidRDefault="00BC0AE4" w:rsidP="00BC0AE4">
      <w:pPr>
        <w:rPr>
          <w:sz w:val="28"/>
          <w:szCs w:val="28"/>
        </w:rPr>
      </w:pPr>
      <w:r w:rsidRPr="00BC0AE4">
        <w:rPr>
          <w:sz w:val="28"/>
          <w:szCs w:val="28"/>
        </w:rPr>
        <w:t xml:space="preserve">• Л ь в о в а С. И. Секреты русского словообразования: Учебное пособие для учащихся 7— 9 классов общеобразовательных учреждений. — М., 2011. </w:t>
      </w:r>
    </w:p>
    <w:p w:rsidR="00BC0AE4" w:rsidRPr="00BC0AE4" w:rsidRDefault="00BC0AE4" w:rsidP="00BC0AE4">
      <w:pPr>
        <w:rPr>
          <w:sz w:val="28"/>
          <w:szCs w:val="28"/>
        </w:rPr>
      </w:pPr>
      <w:r w:rsidRPr="00BC0AE4">
        <w:rPr>
          <w:sz w:val="28"/>
          <w:szCs w:val="28"/>
        </w:rPr>
        <w:t xml:space="preserve">• Л ь в о в а С. И. Русский язык. Лингвистические игры. 5—11 классы. — М., 2008. </w:t>
      </w:r>
    </w:p>
    <w:p w:rsidR="00BC0AE4" w:rsidRPr="00BC0AE4" w:rsidRDefault="00BC0AE4" w:rsidP="00BC0AE4">
      <w:pPr>
        <w:rPr>
          <w:sz w:val="28"/>
          <w:szCs w:val="28"/>
        </w:rPr>
      </w:pPr>
      <w:r w:rsidRPr="00BC0AE4">
        <w:rPr>
          <w:sz w:val="28"/>
          <w:szCs w:val="28"/>
        </w:rPr>
        <w:t xml:space="preserve">• Л ь в о в а С. И., З а м у р а е в а Т. И. ГИА-2008. Русский язык: Тренировочные задания. 9 класс. — М., 2008 и последующие издания. </w:t>
      </w:r>
    </w:p>
    <w:p w:rsidR="00BC0AE4" w:rsidRPr="00BC0AE4" w:rsidRDefault="00BC0AE4" w:rsidP="00BC0AE4">
      <w:pPr>
        <w:rPr>
          <w:sz w:val="28"/>
          <w:szCs w:val="28"/>
        </w:rPr>
      </w:pPr>
      <w:r w:rsidRPr="00BC0AE4">
        <w:rPr>
          <w:sz w:val="28"/>
          <w:szCs w:val="28"/>
        </w:rPr>
        <w:t xml:space="preserve">• М и л о с л а в с к и й И. Г. Культура речи и русская грамматика. — М., 2002. </w:t>
      </w:r>
    </w:p>
    <w:p w:rsidR="00BC0AE4" w:rsidRPr="00BC0AE4" w:rsidRDefault="00BC0AE4" w:rsidP="00BC0AE4">
      <w:pPr>
        <w:rPr>
          <w:sz w:val="28"/>
          <w:szCs w:val="28"/>
        </w:rPr>
      </w:pPr>
      <w:r w:rsidRPr="00BC0AE4">
        <w:rPr>
          <w:sz w:val="28"/>
          <w:szCs w:val="28"/>
        </w:rPr>
        <w:t xml:space="preserve">• Н и к о л и н а Н. А. Великие имена: Русские лингвисты. — М., 2007. </w:t>
      </w:r>
    </w:p>
    <w:p w:rsidR="00BC0AE4" w:rsidRPr="00BC0AE4" w:rsidRDefault="00BC0AE4" w:rsidP="00BC0AE4">
      <w:pPr>
        <w:rPr>
          <w:sz w:val="28"/>
          <w:szCs w:val="28"/>
        </w:rPr>
      </w:pPr>
      <w:r w:rsidRPr="00BC0AE4">
        <w:rPr>
          <w:sz w:val="28"/>
          <w:szCs w:val="28"/>
        </w:rPr>
        <w:t xml:space="preserve">• Н о р м а н Б. Ю. Игра на гранях языка. — М., 2006. </w:t>
      </w:r>
    </w:p>
    <w:p w:rsidR="00BC0AE4" w:rsidRPr="00BC0AE4" w:rsidRDefault="00BC0AE4" w:rsidP="00BC0AE4">
      <w:pPr>
        <w:rPr>
          <w:sz w:val="28"/>
          <w:szCs w:val="28"/>
        </w:rPr>
      </w:pPr>
      <w:r w:rsidRPr="00BC0AE4">
        <w:rPr>
          <w:sz w:val="28"/>
          <w:szCs w:val="28"/>
        </w:rPr>
        <w:t xml:space="preserve">• Н о р м а н Б. Ю. Лингвистические задачи. — М., 2006. </w:t>
      </w:r>
    </w:p>
    <w:p w:rsidR="00BC0AE4" w:rsidRPr="00BC0AE4" w:rsidRDefault="00BC0AE4" w:rsidP="00BC0AE4">
      <w:pPr>
        <w:rPr>
          <w:sz w:val="28"/>
          <w:szCs w:val="28"/>
        </w:rPr>
      </w:pPr>
      <w:r w:rsidRPr="00BC0AE4">
        <w:rPr>
          <w:sz w:val="28"/>
          <w:szCs w:val="28"/>
        </w:rPr>
        <w:t xml:space="preserve">• П а х н о в а Т. М. Русский язык. Раздаточные материалы. 8 класс. — М., 2010. </w:t>
      </w:r>
    </w:p>
    <w:p w:rsidR="00BC0AE4" w:rsidRPr="00BC0AE4" w:rsidRDefault="00BC0AE4" w:rsidP="00BC0AE4">
      <w:pPr>
        <w:rPr>
          <w:sz w:val="28"/>
          <w:szCs w:val="28"/>
        </w:rPr>
      </w:pPr>
      <w:r w:rsidRPr="00BC0AE4">
        <w:rPr>
          <w:sz w:val="28"/>
          <w:szCs w:val="28"/>
        </w:rPr>
        <w:t xml:space="preserve">• Примерные билеты и ответы по русскому языку для подготовки к устной итоговой аттестации выпускников 9 классов общеобразовательных учреждений / авт.-сост. С. И. Львова. — М., 2008. </w:t>
      </w:r>
    </w:p>
    <w:p w:rsidR="00BC0AE4" w:rsidRPr="00BC0AE4" w:rsidRDefault="00BC0AE4" w:rsidP="00BC0AE4">
      <w:pPr>
        <w:rPr>
          <w:sz w:val="28"/>
          <w:szCs w:val="28"/>
        </w:rPr>
      </w:pPr>
      <w:r w:rsidRPr="00BC0AE4">
        <w:rPr>
          <w:sz w:val="28"/>
          <w:szCs w:val="28"/>
        </w:rPr>
        <w:t xml:space="preserve">• П у ч к о в а Л. И. Тематический контроль. Обучающие и проверочные задания. 8 класс. — М., 2006. Р о з е н т а л ь Д. Э. Русский язык: Сборник упражнений для школьников старших классов и поступающих в вузы. — М., 2000. </w:t>
      </w:r>
    </w:p>
    <w:p w:rsidR="00BC0AE4" w:rsidRPr="00BC0AE4" w:rsidRDefault="00BC0AE4" w:rsidP="00BC0AE4">
      <w:pPr>
        <w:rPr>
          <w:sz w:val="28"/>
          <w:szCs w:val="28"/>
        </w:rPr>
      </w:pPr>
      <w:r w:rsidRPr="00BC0AE4">
        <w:rPr>
          <w:sz w:val="28"/>
          <w:szCs w:val="28"/>
        </w:rPr>
        <w:t xml:space="preserve">• Русские писатели о языке: Хрестоматия / под ред. Н. А. Николиной.— М., 2006. </w:t>
      </w:r>
    </w:p>
    <w:p w:rsidR="00BC0AE4" w:rsidRPr="00BC0AE4" w:rsidRDefault="00BC0AE4" w:rsidP="00BC0AE4">
      <w:pPr>
        <w:rPr>
          <w:sz w:val="28"/>
          <w:szCs w:val="28"/>
        </w:rPr>
      </w:pPr>
      <w:r w:rsidRPr="00BC0AE4">
        <w:rPr>
          <w:sz w:val="28"/>
          <w:szCs w:val="28"/>
        </w:rPr>
        <w:t xml:space="preserve">• С к в о р ц о в Л. И. Экология слова, или Поговорим о культуре русской речи. — М., 2007. </w:t>
      </w:r>
    </w:p>
    <w:p w:rsidR="00BC0AE4" w:rsidRPr="00BC0AE4" w:rsidRDefault="00BC0AE4" w:rsidP="00BC0AE4">
      <w:pPr>
        <w:rPr>
          <w:sz w:val="28"/>
          <w:szCs w:val="28"/>
        </w:rPr>
      </w:pPr>
      <w:r w:rsidRPr="00BC0AE4">
        <w:rPr>
          <w:sz w:val="28"/>
          <w:szCs w:val="28"/>
        </w:rPr>
        <w:t xml:space="preserve">• С к р я б и н а О. А. Ваш репетитор. Интенсивный практический курс русского языка: Орфография. Пунктуация. — М., 2006. </w:t>
      </w:r>
    </w:p>
    <w:p w:rsidR="00BC0AE4" w:rsidRPr="00BC0AE4" w:rsidRDefault="00BC0AE4" w:rsidP="00BC0AE4">
      <w:pPr>
        <w:rPr>
          <w:sz w:val="28"/>
          <w:szCs w:val="28"/>
        </w:rPr>
      </w:pPr>
      <w:r w:rsidRPr="00BC0AE4">
        <w:rPr>
          <w:sz w:val="28"/>
          <w:szCs w:val="28"/>
        </w:rPr>
        <w:t xml:space="preserve">• Ц ы б у л ь к о И. П. и др. Типичные ошибки при выполнении заданий единого государственного экзамена по русскому языку. — М., 2011. </w:t>
      </w: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 xml:space="preserve">Л ь в о в а С. И. Работа со схемами-таблицами по орфографии и пунктуации: Методические рекомендации к комплекту наглядных пособий. — М., 2005. </w:t>
      </w:r>
    </w:p>
    <w:p w:rsidR="00BC0AE4" w:rsidRPr="00BC0AE4" w:rsidRDefault="00BC0AE4" w:rsidP="00BC0AE4">
      <w:pPr>
        <w:rPr>
          <w:sz w:val="28"/>
          <w:szCs w:val="28"/>
        </w:rPr>
      </w:pPr>
      <w:r w:rsidRPr="00BC0AE4">
        <w:rPr>
          <w:sz w:val="28"/>
          <w:szCs w:val="28"/>
        </w:rPr>
        <w:t xml:space="preserve">• К о л о к о л ь ц е в Е. Н. Развитие речи: Русский язык и литература (Репродукция картин). 5—7 классы: Учебно- наглядное пособие. — М., 2010. </w:t>
      </w:r>
    </w:p>
    <w:p w:rsidR="00BC0AE4" w:rsidRPr="00BC0AE4" w:rsidRDefault="00BC0AE4" w:rsidP="00BC0AE4">
      <w:pPr>
        <w:rPr>
          <w:sz w:val="28"/>
          <w:szCs w:val="28"/>
        </w:rPr>
      </w:pPr>
      <w:r w:rsidRPr="00BC0AE4">
        <w:rPr>
          <w:sz w:val="28"/>
          <w:szCs w:val="28"/>
        </w:rPr>
        <w:t xml:space="preserve">• К о л о к о л ь ц е в Е. Н. Развитие речи: Русский язык. Русская словесность. Литература (Произведения изобразительного искусства). 8—9 классы: Учебно-наглядное пособие. — М., 2007. </w:t>
      </w:r>
    </w:p>
    <w:p w:rsidR="00BC0AE4" w:rsidRPr="00BC0AE4" w:rsidRDefault="00BC0AE4" w:rsidP="00BC0AE4">
      <w:pPr>
        <w:rPr>
          <w:sz w:val="28"/>
          <w:szCs w:val="28"/>
        </w:rPr>
      </w:pPr>
      <w:r w:rsidRPr="00BC0AE4">
        <w:rPr>
          <w:sz w:val="28"/>
          <w:szCs w:val="28"/>
        </w:rPr>
        <w:t xml:space="preserve">• К о л о к о л ь ц е в Е. Н. Развитие речи: Русский язык. Русская словесность. Литература (Произведения изобразительного искусства). 10—11 классы: Учебно-наглядное пособие. — М., 2005. </w:t>
      </w:r>
    </w:p>
    <w:p w:rsidR="00BC0AE4" w:rsidRPr="00BC0AE4" w:rsidRDefault="00BC0AE4" w:rsidP="00BC0AE4">
      <w:pPr>
        <w:rPr>
          <w:sz w:val="28"/>
          <w:szCs w:val="28"/>
        </w:rPr>
      </w:pPr>
      <w:r w:rsidRPr="00BC0AE4">
        <w:rPr>
          <w:sz w:val="28"/>
          <w:szCs w:val="28"/>
        </w:rPr>
        <w:t>• Р а з у м о в с к а я М. М Русский язык V  класс. Методическое пособие М. Разумовской к учебнику «Русский язык. 5 класс». Москва. «Дрофа», 2013 г.</w:t>
      </w:r>
    </w:p>
    <w:p w:rsidR="00BC0AE4" w:rsidRPr="00BC0AE4" w:rsidRDefault="00BC0AE4" w:rsidP="00BC0AE4">
      <w:pPr>
        <w:rPr>
          <w:sz w:val="28"/>
          <w:szCs w:val="28"/>
        </w:rPr>
      </w:pPr>
      <w:r w:rsidRPr="00BC0AE4">
        <w:rPr>
          <w:sz w:val="28"/>
          <w:szCs w:val="28"/>
        </w:rPr>
        <w:lastRenderedPageBreak/>
        <w:t>• Л ь в о в В. В. Русский язык V  класс. Тетрадь для оценки качества знаний. Москва. «Дрофа», 2013 г.</w:t>
      </w:r>
    </w:p>
    <w:p w:rsidR="00BC0AE4" w:rsidRPr="00BC0AE4" w:rsidRDefault="00BC0AE4" w:rsidP="00BC0AE4">
      <w:pPr>
        <w:rPr>
          <w:sz w:val="28"/>
          <w:szCs w:val="28"/>
        </w:rPr>
      </w:pPr>
      <w:r w:rsidRPr="00BC0AE4">
        <w:rPr>
          <w:sz w:val="28"/>
          <w:szCs w:val="28"/>
        </w:rPr>
        <w:t>• Р а з у м о в с к а я М. М.   Русский язык V  класс. Орфография. Тестовые задания ЕГЭ. Рабочая тетрадь к учебнику «Русский язык. 5 класс»: Москва. «Дрофа», 2013 г.</w:t>
      </w:r>
    </w:p>
    <w:p w:rsidR="00BC0AE4" w:rsidRPr="00BC0AE4" w:rsidRDefault="00BC0AE4" w:rsidP="00BC0AE4">
      <w:pPr>
        <w:rPr>
          <w:sz w:val="28"/>
          <w:szCs w:val="28"/>
        </w:rPr>
      </w:pPr>
      <w:r w:rsidRPr="00BC0AE4">
        <w:rPr>
          <w:sz w:val="28"/>
          <w:szCs w:val="28"/>
        </w:rPr>
        <w:t>• Р а з у м о в с к а я М. М., Ладыженская Т.А. Русский язык V  класс. КИМы . Москва. «Дрофа», 2012 г.</w:t>
      </w:r>
    </w:p>
    <w:p w:rsidR="00BC0AE4" w:rsidRPr="00BC0AE4" w:rsidRDefault="00BC0AE4" w:rsidP="00BC0AE4">
      <w:pPr>
        <w:rPr>
          <w:sz w:val="28"/>
          <w:szCs w:val="28"/>
        </w:rPr>
      </w:pPr>
      <w:r w:rsidRPr="00BC0AE4">
        <w:rPr>
          <w:sz w:val="28"/>
          <w:szCs w:val="28"/>
        </w:rPr>
        <w:t>•Тесты по русскому языку. 5 класс: к учебнику  М Разумовской  «Русский язык. 5 класс».  - М.:  «Экзамен», 2012 г</w:t>
      </w: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 xml:space="preserve">Интернет ресурсы : </w:t>
      </w:r>
    </w:p>
    <w:p w:rsidR="00BC0AE4" w:rsidRPr="00BC0AE4" w:rsidRDefault="00BC0AE4" w:rsidP="00BC0AE4">
      <w:pPr>
        <w:rPr>
          <w:sz w:val="28"/>
          <w:szCs w:val="28"/>
        </w:rPr>
      </w:pPr>
      <w:r w:rsidRPr="00BC0AE4">
        <w:rPr>
          <w:sz w:val="28"/>
          <w:szCs w:val="28"/>
        </w:rPr>
        <w:t xml:space="preserve">          1. http://www.drofa.ru — сайт издательства «Дрофа» </w:t>
      </w:r>
    </w:p>
    <w:p w:rsidR="00BC0AE4" w:rsidRPr="00BC0AE4" w:rsidRDefault="00BC0AE4" w:rsidP="00BC0AE4">
      <w:pPr>
        <w:rPr>
          <w:sz w:val="28"/>
          <w:szCs w:val="28"/>
        </w:rPr>
      </w:pPr>
      <w:r w:rsidRPr="00BC0AE4">
        <w:rPr>
          <w:sz w:val="28"/>
          <w:szCs w:val="28"/>
        </w:rPr>
        <w:t xml:space="preserve">          2. http://www.rus.1september.ru — электронная версия газеты «Русский язык». Сайт для учителей «Я иду на урок русского языка». </w:t>
      </w:r>
    </w:p>
    <w:p w:rsidR="00BC0AE4" w:rsidRPr="00BC0AE4" w:rsidRDefault="00BC0AE4" w:rsidP="00BC0AE4">
      <w:pPr>
        <w:rPr>
          <w:sz w:val="28"/>
          <w:szCs w:val="28"/>
        </w:rPr>
      </w:pPr>
      <w:r w:rsidRPr="00BC0AE4">
        <w:rPr>
          <w:sz w:val="28"/>
          <w:szCs w:val="28"/>
        </w:rPr>
        <w:t xml:space="preserve">          3. http://www.rusword.com.ua — сайт по русской филологии «Мир русского слова» </w:t>
      </w:r>
    </w:p>
    <w:p w:rsidR="00BC0AE4" w:rsidRPr="00BC0AE4" w:rsidRDefault="00BC0AE4" w:rsidP="00BC0AE4">
      <w:pPr>
        <w:rPr>
          <w:sz w:val="28"/>
          <w:szCs w:val="28"/>
        </w:rPr>
      </w:pPr>
      <w:r w:rsidRPr="00BC0AE4">
        <w:rPr>
          <w:sz w:val="28"/>
          <w:szCs w:val="28"/>
        </w:rPr>
        <w:t xml:space="preserve">          4. http://www.ruscenter.ru — РОФ «Центр развития русского языка». </w:t>
      </w:r>
    </w:p>
    <w:p w:rsidR="00BC0AE4" w:rsidRPr="00BC0AE4" w:rsidRDefault="00BC0AE4" w:rsidP="00BC0AE4">
      <w:pPr>
        <w:rPr>
          <w:sz w:val="28"/>
          <w:szCs w:val="28"/>
        </w:rPr>
      </w:pPr>
      <w:r w:rsidRPr="00BC0AE4">
        <w:rPr>
          <w:sz w:val="28"/>
          <w:szCs w:val="28"/>
        </w:rPr>
        <w:t xml:space="preserve">          5. http://www.center.fio.ru — мастерская «В помощь учителю. Русский язык» Московского центра интернет-образования </w:t>
      </w:r>
    </w:p>
    <w:p w:rsidR="00BC0AE4" w:rsidRPr="00BC0AE4" w:rsidRDefault="00BC0AE4" w:rsidP="00BC0AE4">
      <w:pPr>
        <w:rPr>
          <w:sz w:val="28"/>
          <w:szCs w:val="28"/>
        </w:rPr>
      </w:pPr>
      <w:r w:rsidRPr="00BC0AE4">
        <w:rPr>
          <w:sz w:val="28"/>
          <w:szCs w:val="28"/>
        </w:rPr>
        <w:t xml:space="preserve">    6. http://repetitor.1c.ru/ - Серия учебных компьютерных программ '1С: Репетитор' по русскому языку, Контрольно-диагностические   системы серии 'Репетитор. Тесты по пунктуации, орфографии и др.</w:t>
      </w:r>
    </w:p>
    <w:p w:rsidR="00BC0AE4" w:rsidRPr="00BC0AE4" w:rsidRDefault="00BC0AE4" w:rsidP="00BC0AE4">
      <w:pPr>
        <w:rPr>
          <w:sz w:val="28"/>
          <w:szCs w:val="28"/>
        </w:rPr>
      </w:pPr>
      <w:r w:rsidRPr="00BC0AE4">
        <w:rPr>
          <w:sz w:val="28"/>
          <w:szCs w:val="28"/>
        </w:rPr>
        <w:t xml:space="preserve">      7. http://www.gramota.ru/- Все о русском языке на страницах справочно-информационного портала. Словари онлайн. Ответы на вопросы в справочном бюро. Официальные документы, связанные с языковой политикой. Статьи, освещающие актуальные проблемы русистики и лингвистики.</w:t>
      </w:r>
    </w:p>
    <w:p w:rsidR="00BC0AE4" w:rsidRPr="00BC0AE4" w:rsidRDefault="00BC0AE4" w:rsidP="00BC0AE4">
      <w:pPr>
        <w:rPr>
          <w:sz w:val="28"/>
          <w:szCs w:val="28"/>
        </w:rPr>
      </w:pPr>
      <w:r w:rsidRPr="00BC0AE4">
        <w:rPr>
          <w:sz w:val="28"/>
          <w:szCs w:val="28"/>
        </w:rPr>
        <w:t xml:space="preserve">    8. http://www.gramma.ru/ - Пишем и говорим правильно: нормы современного русского языка. Помощь школьникам и абитуриентам.    Деловые бумаги - правила оформления. Консультации по русскому языку и литературе, ответы на вопросы.</w:t>
      </w:r>
    </w:p>
    <w:p w:rsidR="00BC0AE4" w:rsidRPr="00BC0AE4" w:rsidRDefault="00BC0AE4" w:rsidP="00BC0AE4">
      <w:pPr>
        <w:rPr>
          <w:sz w:val="28"/>
          <w:szCs w:val="28"/>
        </w:rPr>
      </w:pPr>
      <w:r w:rsidRPr="00BC0AE4">
        <w:rPr>
          <w:sz w:val="28"/>
          <w:szCs w:val="28"/>
        </w:rPr>
        <w:t xml:space="preserve">       9. http://www.school.edu.ru/ -Российский образовательный портал.</w:t>
      </w:r>
    </w:p>
    <w:p w:rsidR="00BC0AE4" w:rsidRPr="00BC0AE4" w:rsidRDefault="00BC0AE4" w:rsidP="00BC0AE4">
      <w:pPr>
        <w:rPr>
          <w:sz w:val="28"/>
          <w:szCs w:val="28"/>
        </w:rPr>
      </w:pPr>
      <w:r w:rsidRPr="00BC0AE4">
        <w:rPr>
          <w:sz w:val="28"/>
          <w:szCs w:val="28"/>
        </w:rPr>
        <w:t xml:space="preserve">      10. http://www.1september.ru/ru/ - газета «Первое сентября».</w:t>
      </w:r>
    </w:p>
    <w:p w:rsidR="00BC0AE4" w:rsidRPr="00BC0AE4" w:rsidRDefault="00BC0AE4" w:rsidP="00BC0AE4">
      <w:pPr>
        <w:rPr>
          <w:sz w:val="28"/>
          <w:szCs w:val="28"/>
        </w:rPr>
      </w:pPr>
      <w:r w:rsidRPr="00BC0AE4">
        <w:rPr>
          <w:sz w:val="28"/>
          <w:szCs w:val="28"/>
        </w:rPr>
        <w:t>11. http://all.edu.ru/ - Все образование Интернета</w:t>
      </w:r>
    </w:p>
    <w:p w:rsidR="00BC0AE4" w:rsidRPr="00BC0AE4" w:rsidRDefault="00BC0AE4" w:rsidP="00BC0AE4">
      <w:pPr>
        <w:rPr>
          <w:sz w:val="28"/>
          <w:szCs w:val="28"/>
        </w:rPr>
      </w:pPr>
      <w:r w:rsidRPr="00BC0AE4">
        <w:rPr>
          <w:sz w:val="28"/>
          <w:szCs w:val="28"/>
        </w:rPr>
        <w:t xml:space="preserve">12. http://www.gramma.ru -  Культура письменной речи. </w:t>
      </w:r>
    </w:p>
    <w:p w:rsidR="00BC0AE4" w:rsidRPr="00BC0AE4" w:rsidRDefault="00BC0AE4" w:rsidP="00BC0AE4">
      <w:pPr>
        <w:rPr>
          <w:sz w:val="28"/>
          <w:szCs w:val="28"/>
        </w:rPr>
      </w:pPr>
      <w:r w:rsidRPr="00BC0AE4">
        <w:rPr>
          <w:sz w:val="28"/>
          <w:szCs w:val="28"/>
        </w:rPr>
        <w:t xml:space="preserve">13. http://www.imena.org -  Имена.org – популярно об именах и фамилиях.  </w:t>
      </w:r>
    </w:p>
    <w:p w:rsidR="00BC0AE4" w:rsidRPr="00BC0AE4" w:rsidRDefault="00BC0AE4" w:rsidP="00BC0AE4">
      <w:pPr>
        <w:rPr>
          <w:sz w:val="28"/>
          <w:szCs w:val="28"/>
        </w:rPr>
      </w:pPr>
      <w:r w:rsidRPr="00BC0AE4">
        <w:rPr>
          <w:sz w:val="28"/>
          <w:szCs w:val="28"/>
        </w:rPr>
        <w:t xml:space="preserve">      14. http://slova.ndo.ru - Крылатые слова и выражения.</w:t>
      </w:r>
    </w:p>
    <w:p w:rsidR="00BC0AE4" w:rsidRPr="00BC0AE4" w:rsidRDefault="00BC0AE4" w:rsidP="00BC0AE4">
      <w:pPr>
        <w:rPr>
          <w:sz w:val="28"/>
          <w:szCs w:val="28"/>
        </w:rPr>
      </w:pPr>
      <w:r w:rsidRPr="00BC0AE4">
        <w:rPr>
          <w:sz w:val="28"/>
          <w:szCs w:val="28"/>
        </w:rPr>
        <w:t xml:space="preserve">      15. http://www.rusword.org - Мир слова русского. </w:t>
      </w:r>
    </w:p>
    <w:p w:rsidR="00BC0AE4" w:rsidRPr="00BC0AE4" w:rsidRDefault="00BC0AE4" w:rsidP="00BC0AE4">
      <w:pPr>
        <w:rPr>
          <w:sz w:val="28"/>
          <w:szCs w:val="28"/>
        </w:rPr>
      </w:pPr>
      <w:r w:rsidRPr="00BC0AE4">
        <w:rPr>
          <w:sz w:val="28"/>
          <w:szCs w:val="28"/>
        </w:rPr>
        <w:t xml:space="preserve">16. http://www.lrc-lib.ru - Рукописные памятники Древней Руси. </w:t>
      </w:r>
    </w:p>
    <w:p w:rsidR="00BC0AE4" w:rsidRPr="00BC0AE4" w:rsidRDefault="00BC0AE4" w:rsidP="00BC0AE4">
      <w:pPr>
        <w:rPr>
          <w:sz w:val="28"/>
          <w:szCs w:val="28"/>
        </w:rPr>
      </w:pPr>
      <w:r w:rsidRPr="00BC0AE4">
        <w:rPr>
          <w:sz w:val="28"/>
          <w:szCs w:val="28"/>
        </w:rPr>
        <w:t xml:space="preserve">      17. http://www.philol.msu.ru/rus/galva-1/ -  Русская фонетика: мультимедийный Интернет – учебник. </w:t>
      </w:r>
    </w:p>
    <w:p w:rsidR="00BC0AE4" w:rsidRPr="00BC0AE4" w:rsidRDefault="00BC0AE4" w:rsidP="00BC0AE4">
      <w:pPr>
        <w:rPr>
          <w:sz w:val="28"/>
          <w:szCs w:val="28"/>
        </w:rPr>
      </w:pPr>
      <w:r w:rsidRPr="00BC0AE4">
        <w:rPr>
          <w:sz w:val="28"/>
          <w:szCs w:val="28"/>
        </w:rPr>
        <w:t xml:space="preserve">      18. http://character.webzone.ru -  Русское письмо: происхождение письменности, рукописи, шрифты.</w:t>
      </w:r>
    </w:p>
    <w:p w:rsidR="00BC0AE4" w:rsidRPr="00BC0AE4" w:rsidRDefault="00BC0AE4" w:rsidP="00BC0AE4">
      <w:pPr>
        <w:rPr>
          <w:sz w:val="28"/>
          <w:szCs w:val="28"/>
        </w:rPr>
      </w:pPr>
      <w:r w:rsidRPr="00BC0AE4">
        <w:rPr>
          <w:sz w:val="28"/>
          <w:szCs w:val="28"/>
        </w:rPr>
        <w:lastRenderedPageBreak/>
        <w:t xml:space="preserve">      19. http://www.svetozar.ru -  Светозар: Открытая международная олимпиада школьников по русскому языку. </w:t>
      </w:r>
    </w:p>
    <w:p w:rsidR="00BC0AE4" w:rsidRPr="00BC0AE4" w:rsidRDefault="00BC0AE4" w:rsidP="00BC0AE4">
      <w:pPr>
        <w:rPr>
          <w:sz w:val="28"/>
          <w:szCs w:val="28"/>
        </w:rPr>
      </w:pPr>
      <w:r w:rsidRPr="00BC0AE4">
        <w:rPr>
          <w:sz w:val="28"/>
          <w:szCs w:val="28"/>
        </w:rPr>
        <w:t xml:space="preserve">20. http://learning-russian.gramota.ru -  Электронные пособия по русскому языку для школьников. </w:t>
      </w: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Список технических средств  кабинета русского языка:</w:t>
      </w: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ab/>
        <w:t>1. Мультимедийный компьютер; акустические колонки;</w:t>
      </w:r>
    </w:p>
    <w:p w:rsidR="00BC0AE4" w:rsidRPr="00BC0AE4" w:rsidRDefault="00BC0AE4" w:rsidP="00BC0AE4">
      <w:pPr>
        <w:rPr>
          <w:sz w:val="28"/>
          <w:szCs w:val="28"/>
        </w:rPr>
      </w:pPr>
      <w:r w:rsidRPr="00BC0AE4">
        <w:rPr>
          <w:sz w:val="28"/>
          <w:szCs w:val="28"/>
        </w:rPr>
        <w:t xml:space="preserve">                пакет прикладных программ (текстовых, графических и презентационных);</w:t>
      </w:r>
    </w:p>
    <w:p w:rsidR="00BC0AE4" w:rsidRPr="00BC0AE4" w:rsidRDefault="00BC0AE4" w:rsidP="00BC0AE4">
      <w:pPr>
        <w:rPr>
          <w:sz w:val="28"/>
          <w:szCs w:val="28"/>
        </w:rPr>
      </w:pPr>
      <w:r w:rsidRPr="00BC0AE4">
        <w:rPr>
          <w:sz w:val="28"/>
          <w:szCs w:val="28"/>
        </w:rPr>
        <w:tab/>
        <w:t>2.  Мультимедиапроектор;</w:t>
      </w:r>
    </w:p>
    <w:p w:rsidR="00BC0AE4" w:rsidRPr="00BC0AE4" w:rsidRDefault="00BC0AE4" w:rsidP="00BC0AE4">
      <w:pPr>
        <w:rPr>
          <w:sz w:val="28"/>
          <w:szCs w:val="28"/>
        </w:rPr>
      </w:pPr>
      <w:r w:rsidRPr="00BC0AE4">
        <w:rPr>
          <w:sz w:val="28"/>
          <w:szCs w:val="28"/>
        </w:rPr>
        <w:tab/>
        <w:t>3. Средства телекоммуникации (электронная почта, выход в Интернет);</w:t>
      </w:r>
    </w:p>
    <w:p w:rsidR="00BC0AE4" w:rsidRPr="00BC0AE4" w:rsidRDefault="00BC0AE4" w:rsidP="00BC0AE4">
      <w:pPr>
        <w:rPr>
          <w:sz w:val="28"/>
          <w:szCs w:val="28"/>
        </w:rPr>
      </w:pPr>
      <w:r w:rsidRPr="00BC0AE4">
        <w:rPr>
          <w:sz w:val="28"/>
          <w:szCs w:val="28"/>
        </w:rPr>
        <w:tab/>
        <w:t>4. Документ-камера;</w:t>
      </w:r>
    </w:p>
    <w:p w:rsidR="00BC0AE4" w:rsidRPr="00BC0AE4" w:rsidRDefault="00BC0AE4" w:rsidP="00BC0AE4">
      <w:pPr>
        <w:rPr>
          <w:sz w:val="28"/>
          <w:szCs w:val="28"/>
        </w:rPr>
      </w:pPr>
      <w:r w:rsidRPr="00BC0AE4">
        <w:rPr>
          <w:sz w:val="28"/>
          <w:szCs w:val="28"/>
        </w:rPr>
        <w:tab/>
        <w:t>5 Интерактивная доска</w:t>
      </w:r>
    </w:p>
    <w:p w:rsidR="00BC0AE4" w:rsidRPr="00BC0AE4" w:rsidRDefault="00BC0AE4" w:rsidP="00BC0AE4">
      <w:pPr>
        <w:rPr>
          <w:sz w:val="28"/>
          <w:szCs w:val="28"/>
        </w:rPr>
      </w:pPr>
      <w:r w:rsidRPr="00BC0AE4">
        <w:rPr>
          <w:sz w:val="28"/>
          <w:szCs w:val="28"/>
        </w:rPr>
        <w:tab/>
        <w:t>6. Копировальный аппарат.</w:t>
      </w:r>
    </w:p>
    <w:p w:rsidR="00BC0AE4" w:rsidRPr="00BC0AE4" w:rsidRDefault="00BC0AE4" w:rsidP="00BC0AE4">
      <w:pPr>
        <w:rPr>
          <w:sz w:val="28"/>
          <w:szCs w:val="28"/>
        </w:rPr>
      </w:pPr>
      <w:r w:rsidRPr="00BC0AE4">
        <w:rPr>
          <w:sz w:val="28"/>
          <w:szCs w:val="28"/>
        </w:rPr>
        <w:tab/>
        <w:t>7. Экран.</w:t>
      </w:r>
    </w:p>
    <w:p w:rsidR="00BC0AE4" w:rsidRPr="00BC0AE4" w:rsidRDefault="00BC0AE4" w:rsidP="00BC0AE4">
      <w:pPr>
        <w:rPr>
          <w:sz w:val="28"/>
          <w:szCs w:val="28"/>
        </w:rPr>
      </w:pPr>
    </w:p>
    <w:p w:rsidR="00C11277" w:rsidRPr="00C11277" w:rsidRDefault="00C11277" w:rsidP="00C11277">
      <w:pPr>
        <w:rPr>
          <w:b/>
          <w:sz w:val="28"/>
          <w:szCs w:val="28"/>
        </w:rPr>
      </w:pPr>
      <w:r w:rsidRPr="00C11277">
        <w:rPr>
          <w:b/>
          <w:sz w:val="28"/>
          <w:szCs w:val="28"/>
        </w:rPr>
        <w:t>Планируемые результаты изучения предмета «Русский язык»</w:t>
      </w:r>
    </w:p>
    <w:p w:rsidR="00C11277" w:rsidRPr="00C11277" w:rsidRDefault="00C11277" w:rsidP="00C11277">
      <w:pPr>
        <w:rPr>
          <w:b/>
          <w:sz w:val="28"/>
          <w:szCs w:val="28"/>
        </w:rPr>
      </w:pPr>
    </w:p>
    <w:p w:rsidR="00C11277" w:rsidRPr="00C11277" w:rsidRDefault="00C11277" w:rsidP="00C11277">
      <w:pPr>
        <w:rPr>
          <w:sz w:val="28"/>
          <w:szCs w:val="28"/>
        </w:rPr>
      </w:pPr>
      <w:r w:rsidRPr="00C11277">
        <w:rPr>
          <w:sz w:val="28"/>
          <w:szCs w:val="28"/>
        </w:rPr>
        <w:t>Личностные универсальные учебные действия</w:t>
      </w:r>
    </w:p>
    <w:p w:rsidR="00C11277" w:rsidRPr="00C11277" w:rsidRDefault="00C11277" w:rsidP="00C11277">
      <w:pPr>
        <w:rPr>
          <w:b/>
          <w:sz w:val="28"/>
          <w:szCs w:val="28"/>
        </w:rPr>
      </w:pPr>
      <w:r w:rsidRPr="00C11277">
        <w:rPr>
          <w:b/>
          <w:sz w:val="28"/>
          <w:szCs w:val="28"/>
        </w:rPr>
        <w:t xml:space="preserve">5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Идентифицировать себя с принадлежностью к народу, стране, государству. </w:t>
      </w:r>
    </w:p>
    <w:p w:rsidR="00C11277" w:rsidRPr="00C11277" w:rsidRDefault="00C11277" w:rsidP="00C11277">
      <w:pPr>
        <w:rPr>
          <w:sz w:val="28"/>
          <w:szCs w:val="28"/>
        </w:rPr>
      </w:pPr>
      <w:r w:rsidRPr="00C11277">
        <w:rPr>
          <w:sz w:val="28"/>
          <w:szCs w:val="28"/>
        </w:rPr>
        <w:t xml:space="preserve">- Понимать значение русского языка в процессе получения школьного образования. </w:t>
      </w:r>
    </w:p>
    <w:p w:rsidR="00C11277" w:rsidRPr="00C11277" w:rsidRDefault="00C11277" w:rsidP="00C11277">
      <w:pPr>
        <w:rPr>
          <w:sz w:val="28"/>
          <w:szCs w:val="28"/>
        </w:rPr>
      </w:pPr>
      <w:r w:rsidRPr="00C11277">
        <w:rPr>
          <w:sz w:val="28"/>
          <w:szCs w:val="28"/>
        </w:rPr>
        <w:t xml:space="preserve">- Различать основные нравственно-эстетические понятия. </w:t>
      </w:r>
    </w:p>
    <w:p w:rsidR="00C11277" w:rsidRPr="00C11277" w:rsidRDefault="00C11277" w:rsidP="00C11277">
      <w:pPr>
        <w:rPr>
          <w:sz w:val="28"/>
          <w:szCs w:val="28"/>
        </w:rPr>
      </w:pPr>
      <w:r w:rsidRPr="00C11277">
        <w:rPr>
          <w:sz w:val="28"/>
          <w:szCs w:val="28"/>
        </w:rPr>
        <w:t xml:space="preserve">- Выражать положительное отношение к процессу познания. </w:t>
      </w: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Понимать русский язык как одну из основных национально-культурных ценностей русского народа. </w:t>
      </w:r>
    </w:p>
    <w:p w:rsidR="00C11277" w:rsidRPr="00C11277" w:rsidRDefault="00C11277" w:rsidP="00C11277">
      <w:pPr>
        <w:rPr>
          <w:sz w:val="28"/>
          <w:szCs w:val="28"/>
        </w:rPr>
      </w:pPr>
      <w:r w:rsidRPr="00C11277">
        <w:rPr>
          <w:sz w:val="28"/>
          <w:szCs w:val="28"/>
        </w:rPr>
        <w:t xml:space="preserve">- Уважительно относиться к родному языку, испытывать гордость за него. </w:t>
      </w:r>
    </w:p>
    <w:p w:rsidR="00C11277" w:rsidRPr="00C11277" w:rsidRDefault="00C11277" w:rsidP="00C11277">
      <w:pPr>
        <w:rPr>
          <w:sz w:val="28"/>
          <w:szCs w:val="28"/>
        </w:rPr>
      </w:pPr>
      <w:r w:rsidRPr="00C11277">
        <w:rPr>
          <w:sz w:val="28"/>
          <w:szCs w:val="28"/>
        </w:rPr>
        <w:t>- Оценивать свои и чужие поступки.</w:t>
      </w:r>
    </w:p>
    <w:p w:rsidR="00C11277" w:rsidRPr="00C11277" w:rsidRDefault="00C11277" w:rsidP="00C11277">
      <w:pPr>
        <w:rPr>
          <w:b/>
          <w:sz w:val="28"/>
          <w:szCs w:val="28"/>
        </w:rPr>
      </w:pPr>
      <w:r w:rsidRPr="00C11277">
        <w:rPr>
          <w:b/>
          <w:sz w:val="28"/>
          <w:szCs w:val="28"/>
        </w:rPr>
        <w:t xml:space="preserve">6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Понимать русский язык как одну из основных национально-культурных ценностей русского народа. </w:t>
      </w:r>
    </w:p>
    <w:p w:rsidR="00C11277" w:rsidRPr="00C11277" w:rsidRDefault="00C11277" w:rsidP="00C11277">
      <w:pPr>
        <w:rPr>
          <w:sz w:val="28"/>
          <w:szCs w:val="28"/>
        </w:rPr>
      </w:pPr>
      <w:r w:rsidRPr="00C11277">
        <w:rPr>
          <w:sz w:val="28"/>
          <w:szCs w:val="28"/>
        </w:rPr>
        <w:t xml:space="preserve">- Уважительно относиться к родному языку, испытывать гордость за него. </w:t>
      </w:r>
    </w:p>
    <w:p w:rsidR="00C11277" w:rsidRPr="00C11277" w:rsidRDefault="00C11277" w:rsidP="00C11277">
      <w:pPr>
        <w:rPr>
          <w:sz w:val="28"/>
          <w:szCs w:val="28"/>
        </w:rPr>
      </w:pPr>
      <w:r w:rsidRPr="00C11277">
        <w:rPr>
          <w:sz w:val="28"/>
          <w:szCs w:val="28"/>
        </w:rPr>
        <w:t xml:space="preserve">- Оценивать свои и чужие поступки. </w:t>
      </w:r>
    </w:p>
    <w:p w:rsidR="00C11277" w:rsidRPr="00C11277" w:rsidRDefault="00C11277" w:rsidP="00C11277">
      <w:pPr>
        <w:rPr>
          <w:sz w:val="28"/>
          <w:szCs w:val="28"/>
        </w:rPr>
      </w:pPr>
      <w:r w:rsidRPr="00C11277">
        <w:rPr>
          <w:sz w:val="28"/>
          <w:szCs w:val="28"/>
        </w:rPr>
        <w:t xml:space="preserve">- Проявлять внимание, удивление, желание больше узнать.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Понимать определяющую роль родного языка в развитии интеллектуальных, творческих способностей и моральных качеств личности. </w:t>
      </w:r>
    </w:p>
    <w:p w:rsidR="00C11277" w:rsidRPr="00C11277" w:rsidRDefault="00C11277" w:rsidP="00C11277">
      <w:pPr>
        <w:rPr>
          <w:sz w:val="28"/>
          <w:szCs w:val="28"/>
        </w:rPr>
      </w:pPr>
      <w:r w:rsidRPr="00C11277">
        <w:rPr>
          <w:sz w:val="28"/>
          <w:szCs w:val="28"/>
        </w:rPr>
        <w:t xml:space="preserve">- Анализировать и характеризовать эмоциональные состояния и чувства окружающих, строить свои взаимоотношения с их учетом.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7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Понимать определяющую роль родного языка в развитии интеллектуальных, творческих способностей и моральных качеств личности. </w:t>
      </w:r>
    </w:p>
    <w:p w:rsidR="00C11277" w:rsidRPr="00C11277" w:rsidRDefault="00C11277" w:rsidP="00C11277">
      <w:pPr>
        <w:rPr>
          <w:sz w:val="28"/>
          <w:szCs w:val="28"/>
        </w:rPr>
      </w:pPr>
      <w:r w:rsidRPr="00C11277">
        <w:rPr>
          <w:sz w:val="28"/>
          <w:szCs w:val="28"/>
        </w:rPr>
        <w:t xml:space="preserve">- Анализировать и характеризовать эмоциональные состояния и чувства окружающих, строить свои взаимоотношения с их учетом.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Осознавать эстетическую ценность русского языка. </w:t>
      </w:r>
    </w:p>
    <w:p w:rsidR="00C11277" w:rsidRPr="00C11277" w:rsidRDefault="00C11277" w:rsidP="00C11277">
      <w:pPr>
        <w:rPr>
          <w:sz w:val="28"/>
          <w:szCs w:val="28"/>
        </w:rPr>
      </w:pPr>
      <w:r w:rsidRPr="00C11277">
        <w:rPr>
          <w:sz w:val="28"/>
          <w:szCs w:val="28"/>
        </w:rPr>
        <w:t xml:space="preserve">- Проявлять потребность сохранить чистоту русского языка как явления национальной культуры. </w:t>
      </w:r>
    </w:p>
    <w:p w:rsidR="00C11277" w:rsidRPr="00C11277" w:rsidRDefault="00C11277" w:rsidP="00C11277">
      <w:pPr>
        <w:rPr>
          <w:sz w:val="28"/>
          <w:szCs w:val="28"/>
        </w:rPr>
      </w:pPr>
      <w:r w:rsidRPr="00C11277">
        <w:rPr>
          <w:sz w:val="28"/>
          <w:szCs w:val="28"/>
        </w:rPr>
        <w:t xml:space="preserve">- Оценивать ситуации с точки зрения правил поведения и этики.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8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Осознавать эстетическую ценность русского языка. </w:t>
      </w:r>
    </w:p>
    <w:p w:rsidR="00C11277" w:rsidRPr="00C11277" w:rsidRDefault="00C11277" w:rsidP="00C11277">
      <w:pPr>
        <w:rPr>
          <w:sz w:val="28"/>
          <w:szCs w:val="28"/>
        </w:rPr>
      </w:pPr>
      <w:r w:rsidRPr="00C11277">
        <w:rPr>
          <w:sz w:val="28"/>
          <w:szCs w:val="28"/>
        </w:rPr>
        <w:t xml:space="preserve">- Проявлять потребность сохранить чистоту русского языка как явления национальной культуры. </w:t>
      </w:r>
    </w:p>
    <w:p w:rsidR="00C11277" w:rsidRPr="00C11277" w:rsidRDefault="00C11277" w:rsidP="00C11277">
      <w:pPr>
        <w:rPr>
          <w:sz w:val="28"/>
          <w:szCs w:val="28"/>
        </w:rPr>
      </w:pPr>
      <w:r w:rsidRPr="00C11277">
        <w:rPr>
          <w:sz w:val="28"/>
          <w:szCs w:val="28"/>
        </w:rPr>
        <w:t xml:space="preserve">- Оценивать ситуации с точки зрения правил поведения и этики.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Проявлять стремление к речевому самосовершенствованию. </w:t>
      </w:r>
    </w:p>
    <w:p w:rsidR="00C11277" w:rsidRPr="00C11277" w:rsidRDefault="00C11277" w:rsidP="00C11277">
      <w:pPr>
        <w:rPr>
          <w:sz w:val="28"/>
          <w:szCs w:val="28"/>
        </w:rPr>
      </w:pPr>
      <w:r w:rsidRPr="00C11277">
        <w:rPr>
          <w:sz w:val="28"/>
          <w:szCs w:val="28"/>
        </w:rPr>
        <w:t xml:space="preserve">- Оценивать собственную учебную деятельность: свои достижения, самостоятельность, инициативу, ответственность, причины неудач.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9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Проявлять стремление к речевому самосовершенствованию. </w:t>
      </w:r>
    </w:p>
    <w:p w:rsidR="00C11277" w:rsidRPr="00C11277" w:rsidRDefault="00C11277" w:rsidP="00C11277">
      <w:pPr>
        <w:rPr>
          <w:sz w:val="28"/>
          <w:szCs w:val="28"/>
        </w:rPr>
      </w:pPr>
      <w:r w:rsidRPr="00C11277">
        <w:rPr>
          <w:sz w:val="28"/>
          <w:szCs w:val="28"/>
        </w:rPr>
        <w:t xml:space="preserve">- Оценивать собственную учебную деятельность: свои достижения, самостоятельность, инициативу, ответственность, причины неудач. </w:t>
      </w:r>
    </w:p>
    <w:p w:rsidR="00C11277" w:rsidRPr="00C11277" w:rsidRDefault="00C11277" w:rsidP="00C11277">
      <w:pPr>
        <w:rPr>
          <w:sz w:val="28"/>
          <w:szCs w:val="28"/>
        </w:rPr>
      </w:pPr>
      <w:r w:rsidRPr="00C11277">
        <w:rPr>
          <w:sz w:val="28"/>
          <w:szCs w:val="28"/>
        </w:rPr>
        <w:t xml:space="preserve">- Проявлять готовность к самообразованию.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Использовать в полной мере объём словарного запаса и усвоенных грамматических средств для свободного выражения мыслей и чувств в процессе речевого общения. </w:t>
      </w:r>
    </w:p>
    <w:p w:rsidR="00C11277" w:rsidRPr="00C11277" w:rsidRDefault="00C11277" w:rsidP="00C11277">
      <w:pPr>
        <w:rPr>
          <w:sz w:val="28"/>
          <w:szCs w:val="28"/>
        </w:rPr>
      </w:pPr>
      <w:r w:rsidRPr="00C11277">
        <w:rPr>
          <w:sz w:val="28"/>
          <w:szCs w:val="28"/>
        </w:rPr>
        <w:t xml:space="preserve">- Оценивать себя на основе наблюдения за собственной речью. </w:t>
      </w:r>
    </w:p>
    <w:p w:rsidR="00C11277" w:rsidRPr="00C11277" w:rsidRDefault="00C11277" w:rsidP="00C11277">
      <w:pPr>
        <w:rPr>
          <w:sz w:val="28"/>
          <w:szCs w:val="28"/>
        </w:rPr>
      </w:pPr>
      <w:r w:rsidRPr="00C11277">
        <w:rPr>
          <w:sz w:val="28"/>
          <w:szCs w:val="28"/>
        </w:rPr>
        <w:t xml:space="preserve">- Применять правила делового сотрудничества </w:t>
      </w:r>
    </w:p>
    <w:p w:rsidR="00C11277" w:rsidRPr="00C11277" w:rsidRDefault="00C11277" w:rsidP="00C11277">
      <w:pPr>
        <w:rPr>
          <w:sz w:val="28"/>
          <w:szCs w:val="28"/>
        </w:rPr>
      </w:pPr>
      <w:r w:rsidRPr="00C11277">
        <w:rPr>
          <w:sz w:val="28"/>
          <w:szCs w:val="28"/>
        </w:rPr>
        <w:t xml:space="preserve">сравнивать разные точки зрения, считаться с мнением другого человека, проявлять терпение и доброжелательность в споре, дискуссии, доверие к собеседнику.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Регулятивные универсальные учебные действия</w:t>
      </w:r>
    </w:p>
    <w:p w:rsidR="00C11277" w:rsidRPr="00C11277" w:rsidRDefault="00C11277" w:rsidP="00C11277">
      <w:pPr>
        <w:rPr>
          <w:b/>
          <w:sz w:val="28"/>
          <w:szCs w:val="28"/>
        </w:rPr>
      </w:pPr>
      <w:r w:rsidRPr="00C11277">
        <w:rPr>
          <w:b/>
          <w:sz w:val="28"/>
          <w:szCs w:val="28"/>
        </w:rPr>
        <w:t xml:space="preserve">5 класс </w:t>
      </w:r>
    </w:p>
    <w:p w:rsidR="00C11277" w:rsidRPr="00C11277" w:rsidRDefault="00C11277" w:rsidP="00C11277">
      <w:pPr>
        <w:rPr>
          <w:sz w:val="28"/>
          <w:szCs w:val="28"/>
        </w:rPr>
      </w:pPr>
      <w:r w:rsidRPr="00C11277">
        <w:rPr>
          <w:sz w:val="28"/>
          <w:szCs w:val="28"/>
        </w:rPr>
        <w:lastRenderedPageBreak/>
        <w:t xml:space="preserve">Ученик научится: </w:t>
      </w:r>
    </w:p>
    <w:p w:rsidR="00C11277" w:rsidRPr="00C11277" w:rsidRDefault="00C11277" w:rsidP="00C11277">
      <w:pPr>
        <w:rPr>
          <w:sz w:val="28"/>
          <w:szCs w:val="28"/>
        </w:rPr>
      </w:pPr>
      <w:r w:rsidRPr="00C11277">
        <w:rPr>
          <w:sz w:val="28"/>
          <w:szCs w:val="28"/>
        </w:rPr>
        <w:t xml:space="preserve">- Удерживать цель деятельности до получения её результата. </w:t>
      </w:r>
    </w:p>
    <w:p w:rsidR="00C11277" w:rsidRPr="00C11277" w:rsidRDefault="00C11277" w:rsidP="00C11277">
      <w:pPr>
        <w:rPr>
          <w:sz w:val="28"/>
          <w:szCs w:val="28"/>
        </w:rPr>
      </w:pPr>
      <w:r w:rsidRPr="00C11277">
        <w:rPr>
          <w:sz w:val="28"/>
          <w:szCs w:val="28"/>
        </w:rPr>
        <w:t xml:space="preserve">- Анализу достижения цели.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Самостоятельно ставить новые учебные цели задачи.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6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Планированию пути достижения цели. </w:t>
      </w:r>
    </w:p>
    <w:p w:rsidR="00C11277" w:rsidRPr="00C11277" w:rsidRDefault="00C11277" w:rsidP="00C11277">
      <w:pPr>
        <w:rPr>
          <w:sz w:val="28"/>
          <w:szCs w:val="28"/>
        </w:rPr>
      </w:pPr>
      <w:r w:rsidRPr="00C11277">
        <w:rPr>
          <w:sz w:val="28"/>
          <w:szCs w:val="28"/>
        </w:rPr>
        <w:t xml:space="preserve">- Установлению целевых приоритетов. </w:t>
      </w:r>
    </w:p>
    <w:p w:rsidR="00C11277" w:rsidRPr="00C11277" w:rsidRDefault="00C11277" w:rsidP="00C11277">
      <w:pPr>
        <w:rPr>
          <w:sz w:val="28"/>
          <w:szCs w:val="28"/>
        </w:rPr>
      </w:pPr>
      <w:r w:rsidRPr="00C11277">
        <w:rPr>
          <w:sz w:val="28"/>
          <w:szCs w:val="28"/>
        </w:rPr>
        <w:t xml:space="preserve">- Оценивать уровень владения тем или иным учебным действием (отвечать на вопрос «что я не знаю и не умею?»).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Учитывать условия выполнения учебной задачи. </w:t>
      </w:r>
    </w:p>
    <w:p w:rsidR="00C11277" w:rsidRPr="00C11277" w:rsidRDefault="00C11277" w:rsidP="00C11277">
      <w:pPr>
        <w:rPr>
          <w:sz w:val="28"/>
          <w:szCs w:val="28"/>
        </w:rPr>
      </w:pPr>
      <w:r w:rsidRPr="00C11277">
        <w:rPr>
          <w:sz w:val="28"/>
          <w:szCs w:val="28"/>
        </w:rPr>
        <w:t xml:space="preserve">- Выделять альтернативные способы достижения цели. </w:t>
      </w:r>
    </w:p>
    <w:p w:rsidR="00C11277" w:rsidRPr="00C11277" w:rsidRDefault="00C11277" w:rsidP="00C11277">
      <w:pPr>
        <w:rPr>
          <w:sz w:val="28"/>
          <w:szCs w:val="28"/>
        </w:rPr>
      </w:pPr>
      <w:r w:rsidRPr="00C11277">
        <w:rPr>
          <w:sz w:val="28"/>
          <w:szCs w:val="28"/>
        </w:rPr>
        <w:t xml:space="preserve">- Осуществлять итоговый контроль деятельности ( «что сделано») и пооперационный контроль ( «как выполнена каждая операция, входящая в состав учебного действия»).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7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Умению контроля. </w:t>
      </w:r>
    </w:p>
    <w:p w:rsidR="00C11277" w:rsidRPr="00C11277" w:rsidRDefault="00C11277" w:rsidP="00C11277">
      <w:pPr>
        <w:rPr>
          <w:sz w:val="28"/>
          <w:szCs w:val="28"/>
        </w:rPr>
      </w:pPr>
      <w:r w:rsidRPr="00C11277">
        <w:rPr>
          <w:sz w:val="28"/>
          <w:szCs w:val="28"/>
        </w:rPr>
        <w:t xml:space="preserve">- Принятию решений в проблемных ситуациях. </w:t>
      </w:r>
    </w:p>
    <w:p w:rsidR="00C11277" w:rsidRPr="00C11277" w:rsidRDefault="00C11277" w:rsidP="00C11277">
      <w:pPr>
        <w:rPr>
          <w:sz w:val="28"/>
          <w:szCs w:val="28"/>
        </w:rPr>
      </w:pPr>
      <w:r w:rsidRPr="00C11277">
        <w:rPr>
          <w:sz w:val="28"/>
          <w:szCs w:val="28"/>
        </w:rPr>
        <w:t xml:space="preserve">- Оценивать весомость приводимых доказательств и рассуждений (убедительно, ложно, истинно, существенно, не существенно).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Основам саморегуляции. </w:t>
      </w:r>
    </w:p>
    <w:p w:rsidR="00C11277" w:rsidRPr="00C11277" w:rsidRDefault="00C11277" w:rsidP="00C11277">
      <w:pPr>
        <w:rPr>
          <w:sz w:val="28"/>
          <w:szCs w:val="28"/>
        </w:rPr>
      </w:pPr>
      <w:r w:rsidRPr="00C11277">
        <w:rPr>
          <w:sz w:val="28"/>
          <w:szCs w:val="28"/>
        </w:rPr>
        <w:t xml:space="preserve">- Осуществлению познавательной рефлексии.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8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Осуществлению контроля в констатирующей и предвосхищающей позиции. </w:t>
      </w:r>
    </w:p>
    <w:p w:rsidR="00C11277" w:rsidRPr="00C11277" w:rsidRDefault="00C11277" w:rsidP="00C11277">
      <w:pPr>
        <w:rPr>
          <w:sz w:val="28"/>
          <w:szCs w:val="28"/>
        </w:rPr>
      </w:pPr>
      <w:r w:rsidRPr="00C11277">
        <w:rPr>
          <w:sz w:val="28"/>
          <w:szCs w:val="28"/>
        </w:rPr>
        <w:t xml:space="preserve">- Корректировать деятельность: вносить изменения в процесс с учетом возникших трудностей и ошибок, намечать способы их устранения.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Адекватной оценке трудностей. </w:t>
      </w:r>
    </w:p>
    <w:p w:rsidR="00C11277" w:rsidRPr="00C11277" w:rsidRDefault="00C11277" w:rsidP="00C11277">
      <w:pPr>
        <w:rPr>
          <w:sz w:val="28"/>
          <w:szCs w:val="28"/>
        </w:rPr>
      </w:pPr>
      <w:r w:rsidRPr="00C11277">
        <w:rPr>
          <w:sz w:val="28"/>
          <w:szCs w:val="28"/>
        </w:rPr>
        <w:t xml:space="preserve">- Адекватной оценке своих возможностей.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9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Основам прогнозирования.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Основам саморегуляции эмоциональных состояний. </w:t>
      </w:r>
    </w:p>
    <w:p w:rsidR="00C11277" w:rsidRPr="00C11277" w:rsidRDefault="00C11277" w:rsidP="00C11277">
      <w:pPr>
        <w:rPr>
          <w:sz w:val="28"/>
          <w:szCs w:val="28"/>
        </w:rPr>
      </w:pPr>
      <w:r w:rsidRPr="00C11277">
        <w:rPr>
          <w:sz w:val="28"/>
          <w:szCs w:val="28"/>
        </w:rPr>
        <w:t xml:space="preserve">- Волевым усилиям и преодолению трудностей в достижении цели. </w:t>
      </w:r>
    </w:p>
    <w:p w:rsidR="00C11277" w:rsidRPr="00C11277" w:rsidRDefault="00C11277" w:rsidP="00C11277">
      <w:pPr>
        <w:rPr>
          <w:sz w:val="28"/>
          <w:szCs w:val="28"/>
        </w:rPr>
      </w:pPr>
    </w:p>
    <w:p w:rsidR="00C11277" w:rsidRPr="00C11277" w:rsidRDefault="00C11277" w:rsidP="008F1F67">
      <w:pPr>
        <w:jc w:val="center"/>
        <w:rPr>
          <w:b/>
          <w:sz w:val="28"/>
          <w:szCs w:val="28"/>
        </w:rPr>
      </w:pPr>
      <w:r w:rsidRPr="00C11277">
        <w:rPr>
          <w:b/>
          <w:sz w:val="28"/>
          <w:szCs w:val="28"/>
        </w:rPr>
        <w:t>Познавательные универсальные учебные действия</w:t>
      </w:r>
    </w:p>
    <w:p w:rsidR="00C11277" w:rsidRPr="00C11277" w:rsidRDefault="00C11277" w:rsidP="00C11277">
      <w:pPr>
        <w:rPr>
          <w:b/>
          <w:sz w:val="28"/>
          <w:szCs w:val="28"/>
        </w:rPr>
      </w:pPr>
      <w:r w:rsidRPr="00C11277">
        <w:rPr>
          <w:b/>
          <w:sz w:val="28"/>
          <w:szCs w:val="28"/>
        </w:rPr>
        <w:t xml:space="preserve">5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осуществлять поиск нужной информации в учебнике и учебных пособиях; </w:t>
      </w:r>
    </w:p>
    <w:p w:rsidR="00C11277" w:rsidRPr="00C11277" w:rsidRDefault="00C11277" w:rsidP="00C11277">
      <w:pPr>
        <w:rPr>
          <w:sz w:val="28"/>
          <w:szCs w:val="28"/>
        </w:rPr>
      </w:pPr>
      <w:r w:rsidRPr="00C11277">
        <w:rPr>
          <w:sz w:val="28"/>
          <w:szCs w:val="28"/>
        </w:rPr>
        <w:t xml:space="preserve">- понимать знаки, символы, модели, схемы, приведенные в учебнике и учебных пособиях; </w:t>
      </w:r>
    </w:p>
    <w:p w:rsidR="00C11277" w:rsidRPr="00C11277" w:rsidRDefault="00C11277" w:rsidP="00C11277">
      <w:pPr>
        <w:rPr>
          <w:sz w:val="28"/>
          <w:szCs w:val="28"/>
        </w:rPr>
      </w:pPr>
      <w:r w:rsidRPr="00C11277">
        <w:rPr>
          <w:sz w:val="28"/>
          <w:szCs w:val="28"/>
        </w:rPr>
        <w:t xml:space="preserve">- понимать заданный вопрос, в соответствии с ним строить ответ в устной форме; </w:t>
      </w:r>
    </w:p>
    <w:p w:rsidR="00C11277" w:rsidRPr="00C11277" w:rsidRDefault="00C11277" w:rsidP="00C11277">
      <w:pPr>
        <w:rPr>
          <w:sz w:val="28"/>
          <w:szCs w:val="28"/>
        </w:rPr>
      </w:pPr>
      <w:r w:rsidRPr="00C11277">
        <w:rPr>
          <w:sz w:val="28"/>
          <w:szCs w:val="28"/>
        </w:rPr>
        <w:t xml:space="preserve">- анализировать изучаемые факты языка с выделением их отличительных признаков;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его частей;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фактов языка по заданным основания (критериям); </w:t>
      </w:r>
    </w:p>
    <w:p w:rsidR="00C11277" w:rsidRPr="00C11277" w:rsidRDefault="00C11277" w:rsidP="00C11277">
      <w:pPr>
        <w:rPr>
          <w:sz w:val="28"/>
          <w:szCs w:val="28"/>
        </w:rPr>
      </w:pPr>
      <w:r w:rsidRPr="00C11277">
        <w:rPr>
          <w:sz w:val="28"/>
          <w:szCs w:val="28"/>
        </w:rPr>
        <w:t xml:space="preserve">- устанавливать причинно-следственные связи в изучаемом круге явлений; </w:t>
      </w:r>
    </w:p>
    <w:p w:rsidR="00C11277" w:rsidRPr="00C11277" w:rsidRDefault="00C11277" w:rsidP="00C11277">
      <w:pPr>
        <w:rPr>
          <w:sz w:val="28"/>
          <w:szCs w:val="28"/>
        </w:rPr>
      </w:pPr>
      <w:r w:rsidRPr="00C11277">
        <w:rPr>
          <w:sz w:val="28"/>
          <w:szCs w:val="28"/>
        </w:rPr>
        <w:t xml:space="preserve">- обобщать (выделять ряд объектов по заданному признаку).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ориентироваться на возможное разнообразие способов решения учебной задачи; </w:t>
      </w:r>
    </w:p>
    <w:p w:rsidR="00C11277" w:rsidRPr="00C11277" w:rsidRDefault="00C11277" w:rsidP="00C11277">
      <w:pPr>
        <w:rPr>
          <w:sz w:val="28"/>
          <w:szCs w:val="28"/>
        </w:rPr>
      </w:pPr>
      <w:r w:rsidRPr="00C11277">
        <w:rPr>
          <w:sz w:val="28"/>
          <w:szCs w:val="28"/>
        </w:rPr>
        <w:t xml:space="preserve">- первоначальному умению смыслового восприятия текста; </w:t>
      </w:r>
    </w:p>
    <w:p w:rsidR="00C11277" w:rsidRPr="00C11277" w:rsidRDefault="00C11277" w:rsidP="00C11277">
      <w:pPr>
        <w:rPr>
          <w:sz w:val="28"/>
          <w:szCs w:val="28"/>
        </w:rPr>
      </w:pPr>
      <w:r w:rsidRPr="00C11277">
        <w:rPr>
          <w:sz w:val="28"/>
          <w:szCs w:val="28"/>
        </w:rPr>
        <w:t xml:space="preserve">- проводить аналогии между изучаемым материалом и собственным опытом.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6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пользоваться знаками, символами, таблицами, схемами, приведенными в учебной литературе; строить сообщение в устной форме; </w:t>
      </w:r>
    </w:p>
    <w:p w:rsidR="00C11277" w:rsidRPr="00C11277" w:rsidRDefault="00C11277" w:rsidP="00C11277">
      <w:pPr>
        <w:rPr>
          <w:sz w:val="28"/>
          <w:szCs w:val="28"/>
        </w:rPr>
      </w:pPr>
      <w:r w:rsidRPr="00C11277">
        <w:rPr>
          <w:sz w:val="28"/>
          <w:szCs w:val="28"/>
        </w:rPr>
        <w:t xml:space="preserve">- находить в материалах учебника ответ на заданный вопрос; </w:t>
      </w:r>
    </w:p>
    <w:p w:rsidR="00C11277" w:rsidRPr="00C11277" w:rsidRDefault="00C11277" w:rsidP="00C11277">
      <w:pPr>
        <w:rPr>
          <w:sz w:val="28"/>
          <w:szCs w:val="28"/>
        </w:rPr>
      </w:pPr>
      <w:r w:rsidRPr="00C11277">
        <w:rPr>
          <w:sz w:val="28"/>
          <w:szCs w:val="28"/>
        </w:rPr>
        <w:t xml:space="preserve">- ориентироваться на возможное разнообразие способов решения учебной задачи; </w:t>
      </w:r>
    </w:p>
    <w:p w:rsidR="00C11277" w:rsidRPr="00C11277" w:rsidRDefault="00C11277" w:rsidP="00C11277">
      <w:pPr>
        <w:rPr>
          <w:sz w:val="28"/>
          <w:szCs w:val="28"/>
        </w:rPr>
      </w:pPr>
      <w:r w:rsidRPr="00C11277">
        <w:rPr>
          <w:sz w:val="28"/>
          <w:szCs w:val="28"/>
        </w:rPr>
        <w:t xml:space="preserve">- анализировать изучаемые объекты с выделением существенных и несущественных признаков; </w:t>
      </w:r>
    </w:p>
    <w:p w:rsidR="00C11277" w:rsidRPr="00C11277" w:rsidRDefault="00C11277" w:rsidP="00C11277">
      <w:pPr>
        <w:rPr>
          <w:sz w:val="28"/>
          <w:szCs w:val="28"/>
        </w:rPr>
      </w:pPr>
      <w:r w:rsidRPr="00C11277">
        <w:rPr>
          <w:sz w:val="28"/>
          <w:szCs w:val="28"/>
        </w:rPr>
        <w:t xml:space="preserve">- анализировать объекты с выделением существенных и несущественных признаков (в коллективной организации деятельности);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объектов по самостоятельно выделенным основаниям (критериям) при указании количества групп; </w:t>
      </w:r>
    </w:p>
    <w:p w:rsidR="00C11277" w:rsidRPr="00C11277" w:rsidRDefault="00C11277" w:rsidP="00C11277">
      <w:pPr>
        <w:rPr>
          <w:sz w:val="28"/>
          <w:szCs w:val="28"/>
        </w:rPr>
      </w:pPr>
      <w:r w:rsidRPr="00C11277">
        <w:rPr>
          <w:sz w:val="28"/>
          <w:szCs w:val="28"/>
        </w:rPr>
        <w:t xml:space="preserve">- устанавливать причинно-следственные связи в изучаемом круге явлений; </w:t>
      </w:r>
    </w:p>
    <w:p w:rsidR="00C11277" w:rsidRPr="00C11277" w:rsidRDefault="00C11277" w:rsidP="00C11277">
      <w:pPr>
        <w:rPr>
          <w:sz w:val="28"/>
          <w:szCs w:val="28"/>
        </w:rPr>
      </w:pPr>
      <w:r w:rsidRPr="00C11277">
        <w:rPr>
          <w:sz w:val="28"/>
          <w:szCs w:val="28"/>
        </w:rPr>
        <w:t xml:space="preserve">- проводить аналогии между изучаемым материалом и собственным опытом.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lastRenderedPageBreak/>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выделять информацию из сообщений разных видов в соответствии с учебной задачей; </w:t>
      </w:r>
    </w:p>
    <w:p w:rsidR="00C11277" w:rsidRPr="00C11277" w:rsidRDefault="00C11277" w:rsidP="00C11277">
      <w:pPr>
        <w:rPr>
          <w:sz w:val="28"/>
          <w:szCs w:val="28"/>
        </w:rPr>
      </w:pPr>
      <w:r w:rsidRPr="00C11277">
        <w:rPr>
          <w:sz w:val="28"/>
          <w:szCs w:val="28"/>
        </w:rPr>
        <w:t xml:space="preserve">- осуществлять запись (фиксацию) указанной учителем информации об изучаемом языковом факте;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 </w:t>
      </w:r>
    </w:p>
    <w:p w:rsidR="00C11277" w:rsidRPr="00C11277" w:rsidRDefault="00C11277" w:rsidP="00C11277">
      <w:pPr>
        <w:rPr>
          <w:sz w:val="28"/>
          <w:szCs w:val="28"/>
        </w:rPr>
      </w:pPr>
      <w:r w:rsidRPr="00C11277">
        <w:rPr>
          <w:sz w:val="28"/>
          <w:szCs w:val="28"/>
        </w:rPr>
        <w:t xml:space="preserve">- обобщать (выводить общее для целого ряда единичных объектов).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7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осуществлять поиск нужного иллюстративного и текстового материала в дополнительных изданиях, рекомендуемых учителем; </w:t>
      </w:r>
    </w:p>
    <w:p w:rsidR="00C11277" w:rsidRPr="00C11277" w:rsidRDefault="00C11277" w:rsidP="00C11277">
      <w:pPr>
        <w:rPr>
          <w:sz w:val="28"/>
          <w:szCs w:val="28"/>
        </w:rPr>
      </w:pPr>
      <w:r w:rsidRPr="00C11277">
        <w:rPr>
          <w:sz w:val="28"/>
          <w:szCs w:val="28"/>
        </w:rPr>
        <w:t xml:space="preserve">- осуществлять запись (фиксацию) указанной учителем информации; </w:t>
      </w:r>
    </w:p>
    <w:p w:rsidR="00C11277" w:rsidRPr="00C11277" w:rsidRDefault="00C11277" w:rsidP="00C11277">
      <w:pPr>
        <w:rPr>
          <w:sz w:val="28"/>
          <w:szCs w:val="28"/>
        </w:rPr>
      </w:pPr>
      <w:r w:rsidRPr="00C11277">
        <w:rPr>
          <w:sz w:val="28"/>
          <w:szCs w:val="28"/>
        </w:rPr>
        <w:t xml:space="preserve">- пользоваться знаками, символами, таблицами, диаграммами, схемами, приведенными в учебной литературе; </w:t>
      </w:r>
    </w:p>
    <w:p w:rsidR="00C11277" w:rsidRPr="00C11277" w:rsidRDefault="00C11277" w:rsidP="00C11277">
      <w:pPr>
        <w:rPr>
          <w:sz w:val="28"/>
          <w:szCs w:val="28"/>
        </w:rPr>
      </w:pPr>
      <w:r w:rsidRPr="00C11277">
        <w:rPr>
          <w:sz w:val="28"/>
          <w:szCs w:val="28"/>
        </w:rPr>
        <w:t xml:space="preserve">- строить </w:t>
      </w:r>
    </w:p>
    <w:p w:rsidR="00C11277" w:rsidRPr="00C11277" w:rsidRDefault="00C11277" w:rsidP="00C11277">
      <w:pPr>
        <w:rPr>
          <w:sz w:val="28"/>
          <w:szCs w:val="28"/>
        </w:rPr>
      </w:pPr>
      <w:r w:rsidRPr="00C11277">
        <w:rPr>
          <w:sz w:val="28"/>
          <w:szCs w:val="28"/>
        </w:rPr>
        <w:t xml:space="preserve">сообщения в устной и письменной форме на лингвистическую тему; </w:t>
      </w:r>
    </w:p>
    <w:p w:rsidR="00C11277" w:rsidRPr="00C11277" w:rsidRDefault="00C11277" w:rsidP="00C11277">
      <w:pPr>
        <w:rPr>
          <w:sz w:val="28"/>
          <w:szCs w:val="28"/>
        </w:rPr>
      </w:pPr>
      <w:r w:rsidRPr="00C11277">
        <w:rPr>
          <w:sz w:val="28"/>
          <w:szCs w:val="28"/>
        </w:rPr>
        <w:t xml:space="preserve">- находить в содружестве с одноклассниками разные способы решения учебной задачи; </w:t>
      </w:r>
    </w:p>
    <w:p w:rsidR="00C11277" w:rsidRPr="00C11277" w:rsidRDefault="00C11277" w:rsidP="00C11277">
      <w:pPr>
        <w:rPr>
          <w:sz w:val="28"/>
          <w:szCs w:val="28"/>
        </w:rPr>
      </w:pPr>
      <w:r w:rsidRPr="00C11277">
        <w:rPr>
          <w:sz w:val="28"/>
          <w:szCs w:val="28"/>
        </w:rPr>
        <w:t xml:space="preserve">- воспринимать смысл познавательных текстов, выделять информацию из сообщений разных видов (в т.ч. текстов) в соответствии с учебной задачей; </w:t>
      </w:r>
    </w:p>
    <w:p w:rsidR="00C11277" w:rsidRPr="00C11277" w:rsidRDefault="00C11277" w:rsidP="00C11277">
      <w:pPr>
        <w:rPr>
          <w:sz w:val="28"/>
          <w:szCs w:val="28"/>
        </w:rPr>
      </w:pPr>
      <w:r w:rsidRPr="00C11277">
        <w:rPr>
          <w:sz w:val="28"/>
          <w:szCs w:val="28"/>
        </w:rPr>
        <w:t xml:space="preserve">- анализировать изучаемые объекты с выделением существенных и несущественных признаков;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w:t>
      </w: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осуществлять расширенный поиск информации в соответствии с заданиями учителя с использованием ресурсов библиотек, поисковых систем, медиаресурсов; </w:t>
      </w:r>
    </w:p>
    <w:p w:rsidR="00C11277" w:rsidRPr="00C11277" w:rsidRDefault="00C11277" w:rsidP="00C11277">
      <w:pPr>
        <w:rPr>
          <w:sz w:val="28"/>
          <w:szCs w:val="28"/>
        </w:rPr>
      </w:pPr>
      <w:r w:rsidRPr="00C11277">
        <w:rPr>
          <w:sz w:val="28"/>
          <w:szCs w:val="28"/>
        </w:rPr>
        <w:t xml:space="preserve">- записывать, фиксировать информацию о русском языке с помощью инструментов ИКТ; </w:t>
      </w:r>
    </w:p>
    <w:p w:rsidR="00C11277" w:rsidRPr="00C11277" w:rsidRDefault="00C11277" w:rsidP="00C11277">
      <w:pPr>
        <w:rPr>
          <w:sz w:val="28"/>
          <w:szCs w:val="28"/>
        </w:rPr>
      </w:pPr>
      <w:r w:rsidRPr="00C11277">
        <w:rPr>
          <w:sz w:val="28"/>
          <w:szCs w:val="28"/>
        </w:rPr>
        <w:t xml:space="preserve">- создавать и преобразовывать модели и схемы по заданиям учителя; </w:t>
      </w:r>
    </w:p>
    <w:p w:rsidR="00C11277" w:rsidRPr="00C11277" w:rsidRDefault="00C11277" w:rsidP="00C11277">
      <w:pPr>
        <w:rPr>
          <w:sz w:val="28"/>
          <w:szCs w:val="28"/>
        </w:rPr>
      </w:pPr>
      <w:r w:rsidRPr="00C11277">
        <w:rPr>
          <w:sz w:val="28"/>
          <w:szCs w:val="28"/>
        </w:rPr>
        <w:t xml:space="preserve">- находить самостоятельно разные способы решения учебной задачи; </w:t>
      </w:r>
    </w:p>
    <w:p w:rsidR="00C11277" w:rsidRPr="00C11277" w:rsidRDefault="00C11277" w:rsidP="00C11277">
      <w:pPr>
        <w:rPr>
          <w:sz w:val="28"/>
          <w:szCs w:val="28"/>
        </w:rPr>
      </w:pPr>
      <w:r w:rsidRPr="00C11277">
        <w:rPr>
          <w:sz w:val="28"/>
          <w:szCs w:val="28"/>
        </w:rPr>
        <w:t xml:space="preserve">- осуществлять сравнение, сериацию и классификацию изученных объектов по самостоятельно выделенным основаниям (критериям); </w:t>
      </w:r>
    </w:p>
    <w:p w:rsidR="00C11277" w:rsidRPr="00C11277" w:rsidRDefault="00C11277" w:rsidP="00C11277">
      <w:pPr>
        <w:rPr>
          <w:sz w:val="28"/>
          <w:szCs w:val="28"/>
        </w:rPr>
      </w:pPr>
      <w:r w:rsidRPr="00C11277">
        <w:rPr>
          <w:sz w:val="28"/>
          <w:szCs w:val="28"/>
        </w:rPr>
        <w:t xml:space="preserve">- строить логическое рассуждение как связь суждений об объекте (явлении).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8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 </w:t>
      </w:r>
    </w:p>
    <w:p w:rsidR="00C11277" w:rsidRPr="00C11277" w:rsidRDefault="00C11277" w:rsidP="00C11277">
      <w:pPr>
        <w:rPr>
          <w:sz w:val="28"/>
          <w:szCs w:val="28"/>
        </w:rPr>
      </w:pPr>
      <w:r w:rsidRPr="00C11277">
        <w:rPr>
          <w:sz w:val="28"/>
          <w:szCs w:val="28"/>
        </w:rPr>
        <w:lastRenderedPageBreak/>
        <w:t xml:space="preserve">- осуществлять запись (фиксацию) указанной учителем информации о русском языке, в том числе с помощью инструментов ИКТ; </w:t>
      </w:r>
    </w:p>
    <w:p w:rsidR="00C11277" w:rsidRPr="00C11277" w:rsidRDefault="00C11277" w:rsidP="00C11277">
      <w:pPr>
        <w:rPr>
          <w:sz w:val="28"/>
          <w:szCs w:val="28"/>
        </w:rPr>
      </w:pPr>
      <w:r w:rsidRPr="00C11277">
        <w:rPr>
          <w:sz w:val="28"/>
          <w:szCs w:val="28"/>
        </w:rPr>
        <w:t xml:space="preserve">- строить сообщения в устной и письменной форме; </w:t>
      </w:r>
    </w:p>
    <w:p w:rsidR="00C11277" w:rsidRPr="00C11277" w:rsidRDefault="00C11277" w:rsidP="00C11277">
      <w:pPr>
        <w:rPr>
          <w:sz w:val="28"/>
          <w:szCs w:val="28"/>
        </w:rPr>
      </w:pPr>
      <w:r w:rsidRPr="00C11277">
        <w:rPr>
          <w:sz w:val="28"/>
          <w:szCs w:val="28"/>
        </w:rPr>
        <w:t xml:space="preserve">- ориентироваться на разнообразие способов решения задач; </w:t>
      </w:r>
    </w:p>
    <w:p w:rsidR="00C11277" w:rsidRPr="00C11277" w:rsidRDefault="00C11277" w:rsidP="00C11277">
      <w:pPr>
        <w:rPr>
          <w:sz w:val="28"/>
          <w:szCs w:val="28"/>
        </w:rPr>
      </w:pPr>
      <w:r w:rsidRPr="00C11277">
        <w:rPr>
          <w:sz w:val="28"/>
          <w:szCs w:val="28"/>
        </w:rPr>
        <w:t xml:space="preserve">- воспринимать и анализировать сообщения и важнейшие их компоненты – тексты; </w:t>
      </w:r>
    </w:p>
    <w:p w:rsidR="00C11277" w:rsidRPr="00C11277" w:rsidRDefault="00C11277" w:rsidP="00C11277">
      <w:pPr>
        <w:rPr>
          <w:sz w:val="28"/>
          <w:szCs w:val="28"/>
        </w:rPr>
      </w:pPr>
      <w:r w:rsidRPr="00C11277">
        <w:rPr>
          <w:sz w:val="28"/>
          <w:szCs w:val="28"/>
        </w:rPr>
        <w:t xml:space="preserve">- анализировать изучаемые объекты с выделением существенных и несущественных признаков;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объектов по заданным критериям; </w:t>
      </w:r>
    </w:p>
    <w:p w:rsidR="00C11277" w:rsidRPr="00C11277" w:rsidRDefault="00C11277" w:rsidP="00C11277">
      <w:pPr>
        <w:rPr>
          <w:sz w:val="28"/>
          <w:szCs w:val="28"/>
        </w:rPr>
      </w:pPr>
      <w:r w:rsidRPr="00C11277">
        <w:rPr>
          <w:sz w:val="28"/>
          <w:szCs w:val="28"/>
        </w:rPr>
        <w:t xml:space="preserve">- устанавливать причинно-следственные связи в изучаемом круге явлений; </w:t>
      </w:r>
    </w:p>
    <w:p w:rsidR="00C11277" w:rsidRPr="00C11277" w:rsidRDefault="00C11277" w:rsidP="00C11277">
      <w:pPr>
        <w:rPr>
          <w:sz w:val="28"/>
          <w:szCs w:val="28"/>
        </w:rPr>
      </w:pPr>
      <w:r w:rsidRPr="00C11277">
        <w:rPr>
          <w:sz w:val="28"/>
          <w:szCs w:val="28"/>
        </w:rPr>
        <w:t xml:space="preserve">- строить рассуждения в форме связи простых суждений об объекте, его строении, свойствах и связях; </w:t>
      </w:r>
    </w:p>
    <w:p w:rsidR="00C11277" w:rsidRPr="00C11277" w:rsidRDefault="00C11277" w:rsidP="00C11277">
      <w:pPr>
        <w:rPr>
          <w:sz w:val="28"/>
          <w:szCs w:val="28"/>
        </w:rPr>
      </w:pPr>
      <w:r w:rsidRPr="00C11277">
        <w:rPr>
          <w:sz w:val="28"/>
          <w:szCs w:val="28"/>
        </w:rPr>
        <w:t xml:space="preserve">- обобщать (самостоятельно выделять ряд или класс объектов); </w:t>
      </w:r>
    </w:p>
    <w:p w:rsidR="00C11277" w:rsidRPr="00C11277" w:rsidRDefault="00C11277" w:rsidP="00C11277">
      <w:pPr>
        <w:rPr>
          <w:sz w:val="28"/>
          <w:szCs w:val="28"/>
        </w:rPr>
      </w:pPr>
      <w:r w:rsidRPr="00C11277">
        <w:rPr>
          <w:sz w:val="28"/>
          <w:szCs w:val="28"/>
        </w:rPr>
        <w:t xml:space="preserve">- подводить анализируемые объекты (явления) под понятие на основе распознавания объектов, </w:t>
      </w:r>
    </w:p>
    <w:p w:rsidR="00C11277" w:rsidRPr="00C11277" w:rsidRDefault="00C11277" w:rsidP="00C11277">
      <w:pPr>
        <w:rPr>
          <w:sz w:val="28"/>
          <w:szCs w:val="28"/>
        </w:rPr>
      </w:pPr>
      <w:r w:rsidRPr="00C11277">
        <w:rPr>
          <w:sz w:val="28"/>
          <w:szCs w:val="28"/>
        </w:rPr>
        <w:t xml:space="preserve">- устанавливать аналогии.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осуществлять расширенный поиск информации в соответствии с заданиями учителя с использованием ресурсов библиотек и сети Интернет; </w:t>
      </w:r>
    </w:p>
    <w:p w:rsidR="00C11277" w:rsidRPr="00C11277" w:rsidRDefault="00C11277" w:rsidP="00C11277">
      <w:pPr>
        <w:rPr>
          <w:sz w:val="28"/>
          <w:szCs w:val="28"/>
        </w:rPr>
      </w:pPr>
      <w:r w:rsidRPr="00C11277">
        <w:rPr>
          <w:sz w:val="28"/>
          <w:szCs w:val="28"/>
        </w:rPr>
        <w:t xml:space="preserve">- записывать, фиксировать информацию о русском языке с помощью инструментов ИКТ; </w:t>
      </w:r>
    </w:p>
    <w:p w:rsidR="00C11277" w:rsidRPr="00C11277" w:rsidRDefault="00C11277" w:rsidP="00C11277">
      <w:pPr>
        <w:rPr>
          <w:sz w:val="28"/>
          <w:szCs w:val="28"/>
        </w:rPr>
      </w:pPr>
      <w:r w:rsidRPr="00C11277">
        <w:rPr>
          <w:sz w:val="28"/>
          <w:szCs w:val="28"/>
        </w:rPr>
        <w:t xml:space="preserve">- создавать и преобразовывать схемы для решения учебных задач; </w:t>
      </w:r>
    </w:p>
    <w:p w:rsidR="00C11277" w:rsidRPr="00C11277" w:rsidRDefault="00C11277" w:rsidP="00C11277">
      <w:pPr>
        <w:rPr>
          <w:sz w:val="28"/>
          <w:szCs w:val="28"/>
        </w:rPr>
      </w:pPr>
      <w:r w:rsidRPr="00C11277">
        <w:rPr>
          <w:sz w:val="28"/>
          <w:szCs w:val="28"/>
        </w:rPr>
        <w:t xml:space="preserve">- осознанно и произвольно строить сообщения в устной и письменной форме; </w:t>
      </w:r>
    </w:p>
    <w:p w:rsidR="00C11277" w:rsidRPr="00C11277" w:rsidRDefault="00C11277" w:rsidP="00C11277">
      <w:pPr>
        <w:rPr>
          <w:sz w:val="28"/>
          <w:szCs w:val="28"/>
        </w:rPr>
      </w:pPr>
      <w:r w:rsidRPr="00C11277">
        <w:rPr>
          <w:sz w:val="28"/>
          <w:szCs w:val="28"/>
        </w:rPr>
        <w:t xml:space="preserve">- осуществлять выбор наиболее эффективных способов решения учебных задач в зависимости от конкретных условий;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самостоятельно достраивая и восполняя недостающие компоненты; </w:t>
      </w:r>
    </w:p>
    <w:p w:rsidR="00C11277" w:rsidRPr="00C11277" w:rsidRDefault="00C11277" w:rsidP="00C11277">
      <w:pPr>
        <w:rPr>
          <w:sz w:val="28"/>
          <w:szCs w:val="28"/>
        </w:rPr>
      </w:pPr>
      <w:r w:rsidRPr="00C11277">
        <w:rPr>
          <w:sz w:val="28"/>
          <w:szCs w:val="28"/>
        </w:rPr>
        <w:t xml:space="preserve">- осуществлять сравнение, сериацию и классификацию изученных объектов по самостоятельно выделенным основаниям (критериям); </w:t>
      </w:r>
    </w:p>
    <w:p w:rsidR="00C11277" w:rsidRPr="00C11277" w:rsidRDefault="00C11277" w:rsidP="00C11277">
      <w:pPr>
        <w:rPr>
          <w:sz w:val="28"/>
          <w:szCs w:val="28"/>
        </w:rPr>
      </w:pPr>
      <w:r w:rsidRPr="00C11277">
        <w:rPr>
          <w:sz w:val="28"/>
          <w:szCs w:val="28"/>
        </w:rPr>
        <w:t xml:space="preserve">- строить логическое рассуждение, включающее установление причинно-следственных связей; </w:t>
      </w:r>
    </w:p>
    <w:p w:rsidR="00C11277" w:rsidRPr="00C11277" w:rsidRDefault="00C11277" w:rsidP="00C11277">
      <w:pPr>
        <w:rPr>
          <w:sz w:val="28"/>
          <w:szCs w:val="28"/>
        </w:rPr>
      </w:pPr>
      <w:r w:rsidRPr="00C11277">
        <w:rPr>
          <w:sz w:val="28"/>
          <w:szCs w:val="28"/>
        </w:rPr>
        <w:t xml:space="preserve">- произвольно и осознанно владеть общими приемами решения учебных задач. </w:t>
      </w:r>
    </w:p>
    <w:p w:rsidR="00C11277" w:rsidRPr="00C11277" w:rsidRDefault="00C11277" w:rsidP="00C11277">
      <w:pPr>
        <w:rPr>
          <w:b/>
          <w:sz w:val="28"/>
          <w:szCs w:val="28"/>
        </w:rPr>
      </w:pPr>
    </w:p>
    <w:p w:rsidR="00C11277" w:rsidRPr="00C11277" w:rsidRDefault="00C11277" w:rsidP="00C11277">
      <w:pPr>
        <w:rPr>
          <w:b/>
          <w:sz w:val="28"/>
          <w:szCs w:val="28"/>
        </w:rPr>
      </w:pPr>
      <w:r w:rsidRPr="00C11277">
        <w:rPr>
          <w:b/>
          <w:sz w:val="28"/>
          <w:szCs w:val="28"/>
        </w:rPr>
        <w:t xml:space="preserve">9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 </w:t>
      </w:r>
    </w:p>
    <w:p w:rsidR="00C11277" w:rsidRPr="00C11277" w:rsidRDefault="00C11277" w:rsidP="00C11277">
      <w:pPr>
        <w:rPr>
          <w:sz w:val="28"/>
          <w:szCs w:val="28"/>
        </w:rPr>
      </w:pPr>
      <w:r w:rsidRPr="00C11277">
        <w:rPr>
          <w:sz w:val="28"/>
          <w:szCs w:val="28"/>
        </w:rPr>
        <w:t xml:space="preserve">- устанавливать причинно-следственные связи в изучаемом круге явлений; </w:t>
      </w:r>
    </w:p>
    <w:p w:rsidR="00C11277" w:rsidRPr="00C11277" w:rsidRDefault="00C11277" w:rsidP="00C11277">
      <w:pPr>
        <w:rPr>
          <w:sz w:val="28"/>
          <w:szCs w:val="28"/>
        </w:rPr>
      </w:pPr>
      <w:r w:rsidRPr="00C11277">
        <w:rPr>
          <w:sz w:val="28"/>
          <w:szCs w:val="28"/>
        </w:rPr>
        <w:t xml:space="preserve">- понимать структуру построения рассуждения как связь простых суждений об объекте (явлении); </w:t>
      </w:r>
    </w:p>
    <w:p w:rsidR="00C11277" w:rsidRPr="00C11277" w:rsidRDefault="00C11277" w:rsidP="00C11277">
      <w:pPr>
        <w:rPr>
          <w:sz w:val="28"/>
          <w:szCs w:val="28"/>
        </w:rPr>
      </w:pPr>
      <w:r w:rsidRPr="00C11277">
        <w:rPr>
          <w:sz w:val="28"/>
          <w:szCs w:val="28"/>
        </w:rPr>
        <w:lastRenderedPageBreak/>
        <w:t xml:space="preserve">- обобщать (самостоятельно выделять ряд или класс объектов); </w:t>
      </w:r>
    </w:p>
    <w:p w:rsidR="00C11277" w:rsidRPr="00C11277" w:rsidRDefault="00C11277" w:rsidP="00C11277">
      <w:pPr>
        <w:rPr>
          <w:sz w:val="28"/>
          <w:szCs w:val="28"/>
        </w:rPr>
      </w:pPr>
      <w:r w:rsidRPr="00C11277">
        <w:rPr>
          <w:sz w:val="28"/>
          <w:szCs w:val="28"/>
        </w:rPr>
        <w:t xml:space="preserve">-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 </w:t>
      </w:r>
    </w:p>
    <w:p w:rsidR="00C11277" w:rsidRPr="00C11277" w:rsidRDefault="00C11277" w:rsidP="00C11277">
      <w:pPr>
        <w:rPr>
          <w:sz w:val="28"/>
          <w:szCs w:val="28"/>
        </w:rPr>
      </w:pPr>
      <w:r w:rsidRPr="00C11277">
        <w:rPr>
          <w:sz w:val="28"/>
          <w:szCs w:val="28"/>
        </w:rPr>
        <w:t xml:space="preserve">- проводить аналогии между изучаемым материалом и собственным опытом. </w:t>
      </w:r>
    </w:p>
    <w:p w:rsidR="00C11277" w:rsidRPr="00C11277" w:rsidRDefault="00C11277" w:rsidP="00C11277">
      <w:pPr>
        <w:rPr>
          <w:sz w:val="28"/>
          <w:szCs w:val="28"/>
        </w:rPr>
      </w:pPr>
      <w:r w:rsidRPr="00C11277">
        <w:rPr>
          <w:sz w:val="28"/>
          <w:szCs w:val="28"/>
        </w:rPr>
        <w:t xml:space="preserve">- использовать знаково-символические средства, в т.ч. схемы (включая концептуальные) для решения учебных задач;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осуществлять расширенный поиск информации в соответствии с заданиями учителя с использованием ресурсов библиотек и сети Интернет; </w:t>
      </w:r>
    </w:p>
    <w:p w:rsidR="00C11277" w:rsidRPr="00C11277" w:rsidRDefault="00C11277" w:rsidP="00C11277">
      <w:pPr>
        <w:rPr>
          <w:sz w:val="28"/>
          <w:szCs w:val="28"/>
        </w:rPr>
      </w:pPr>
      <w:r w:rsidRPr="00C11277">
        <w:rPr>
          <w:sz w:val="28"/>
          <w:szCs w:val="28"/>
        </w:rPr>
        <w:t xml:space="preserve">- записывать, фиксировать информацию о русском языке с помощью инструментов ИКТ; </w:t>
      </w:r>
    </w:p>
    <w:p w:rsidR="00C11277" w:rsidRPr="00C11277" w:rsidRDefault="00C11277" w:rsidP="00C11277">
      <w:pPr>
        <w:rPr>
          <w:sz w:val="28"/>
          <w:szCs w:val="28"/>
        </w:rPr>
      </w:pPr>
      <w:r w:rsidRPr="00C11277">
        <w:rPr>
          <w:sz w:val="28"/>
          <w:szCs w:val="28"/>
        </w:rPr>
        <w:t xml:space="preserve">- создавать и преобразовывать схемы для решения учебных задач; </w:t>
      </w:r>
    </w:p>
    <w:p w:rsidR="00C11277" w:rsidRPr="00C11277" w:rsidRDefault="00C11277" w:rsidP="00C11277">
      <w:pPr>
        <w:rPr>
          <w:sz w:val="28"/>
          <w:szCs w:val="28"/>
        </w:rPr>
      </w:pPr>
      <w:r w:rsidRPr="00C11277">
        <w:rPr>
          <w:sz w:val="28"/>
          <w:szCs w:val="28"/>
        </w:rPr>
        <w:t xml:space="preserve">- осознанно и произвольно строить сообщения в устной и письменной форме; </w:t>
      </w:r>
    </w:p>
    <w:p w:rsidR="00C11277" w:rsidRPr="00C11277" w:rsidRDefault="00C11277" w:rsidP="00C11277">
      <w:pPr>
        <w:rPr>
          <w:sz w:val="28"/>
          <w:szCs w:val="28"/>
        </w:rPr>
      </w:pPr>
      <w:r w:rsidRPr="00C11277">
        <w:rPr>
          <w:sz w:val="28"/>
          <w:szCs w:val="28"/>
        </w:rPr>
        <w:t xml:space="preserve">- осуществлять выбор наиболее эффективных способов решения учебных задач в зависимости от конкретных условий;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самостоятельно достраивая и восполняя недостающие компоненты; </w:t>
      </w:r>
    </w:p>
    <w:p w:rsidR="00C11277" w:rsidRPr="00C11277" w:rsidRDefault="00C11277" w:rsidP="00C11277">
      <w:pPr>
        <w:rPr>
          <w:sz w:val="28"/>
          <w:szCs w:val="28"/>
        </w:rPr>
      </w:pPr>
      <w:r w:rsidRPr="00C11277">
        <w:rPr>
          <w:sz w:val="28"/>
          <w:szCs w:val="28"/>
        </w:rPr>
        <w:t xml:space="preserve">- осуществлять сравнение, сериацию и классификацию изученных объектов по самостоятельно выделенным основаниям (критериям); </w:t>
      </w:r>
    </w:p>
    <w:p w:rsidR="00C11277" w:rsidRPr="00C11277" w:rsidRDefault="00C11277" w:rsidP="00C11277">
      <w:pPr>
        <w:rPr>
          <w:sz w:val="28"/>
          <w:szCs w:val="28"/>
        </w:rPr>
      </w:pPr>
      <w:r w:rsidRPr="00C11277">
        <w:rPr>
          <w:sz w:val="28"/>
          <w:szCs w:val="28"/>
        </w:rPr>
        <w:t xml:space="preserve">- строить логическое рассуждение, включающее установление причинно-следственных связей; </w:t>
      </w:r>
    </w:p>
    <w:p w:rsidR="00C11277" w:rsidRPr="00C11277" w:rsidRDefault="00C11277" w:rsidP="00C11277">
      <w:pPr>
        <w:rPr>
          <w:sz w:val="28"/>
          <w:szCs w:val="28"/>
        </w:rPr>
      </w:pPr>
      <w:r w:rsidRPr="00C11277">
        <w:rPr>
          <w:sz w:val="28"/>
          <w:szCs w:val="28"/>
        </w:rPr>
        <w:t xml:space="preserve">- произвольно и осознанно владеть общими приемами решения учебных задач. </w:t>
      </w:r>
    </w:p>
    <w:p w:rsidR="00C11277" w:rsidRPr="00C11277" w:rsidRDefault="00C11277" w:rsidP="00C11277">
      <w:pPr>
        <w:rPr>
          <w:sz w:val="28"/>
          <w:szCs w:val="28"/>
        </w:rPr>
      </w:pPr>
    </w:p>
    <w:p w:rsidR="008F1F67" w:rsidRPr="008F1F67" w:rsidRDefault="008F1F67" w:rsidP="008F1F67">
      <w:pPr>
        <w:rPr>
          <w:b/>
          <w:sz w:val="28"/>
          <w:szCs w:val="28"/>
        </w:rPr>
      </w:pPr>
      <w:r w:rsidRPr="008F1F67">
        <w:rPr>
          <w:b/>
          <w:sz w:val="28"/>
          <w:szCs w:val="28"/>
        </w:rPr>
        <w:t>Коммуникативные универсальные учебные действия</w:t>
      </w:r>
    </w:p>
    <w:p w:rsidR="008F1F67" w:rsidRPr="008F1F67" w:rsidRDefault="008F1F67" w:rsidP="008F1F67">
      <w:pPr>
        <w:rPr>
          <w:b/>
          <w:sz w:val="28"/>
          <w:szCs w:val="28"/>
        </w:rPr>
      </w:pPr>
      <w:r w:rsidRPr="008F1F67">
        <w:rPr>
          <w:b/>
          <w:sz w:val="28"/>
          <w:szCs w:val="28"/>
        </w:rPr>
        <w:t xml:space="preserve">5 класс </w:t>
      </w:r>
    </w:p>
    <w:p w:rsidR="008F1F67" w:rsidRPr="008F1F67" w:rsidRDefault="008F1F67" w:rsidP="008F1F67">
      <w:pPr>
        <w:rPr>
          <w:sz w:val="28"/>
          <w:szCs w:val="28"/>
        </w:rPr>
      </w:pPr>
      <w:r w:rsidRPr="008F1F67">
        <w:rPr>
          <w:sz w:val="28"/>
          <w:szCs w:val="28"/>
        </w:rPr>
        <w:t xml:space="preserve">- Восприятие высказывания. </w:t>
      </w:r>
    </w:p>
    <w:p w:rsidR="008F1F67" w:rsidRPr="008F1F67" w:rsidRDefault="008F1F67" w:rsidP="008F1F67">
      <w:pPr>
        <w:rPr>
          <w:sz w:val="28"/>
          <w:szCs w:val="28"/>
        </w:rPr>
      </w:pPr>
      <w:r w:rsidRPr="008F1F67">
        <w:rPr>
          <w:sz w:val="28"/>
          <w:szCs w:val="28"/>
        </w:rPr>
        <w:t xml:space="preserve">Владеть техникой чтения. Осмысленно, с установкой на полное понимание содержания читать учебные тексты, выразительно читать вслух тексты художественного стиля, правильно расставлять логическое ударение, передавать с помощью интонации авторское отношение к предмету речи. </w:t>
      </w:r>
    </w:p>
    <w:p w:rsidR="008F1F67" w:rsidRPr="008F1F67" w:rsidRDefault="008F1F67" w:rsidP="008F1F67">
      <w:pPr>
        <w:rPr>
          <w:sz w:val="28"/>
          <w:szCs w:val="28"/>
        </w:rPr>
      </w:pPr>
      <w:r w:rsidRPr="008F1F67">
        <w:rPr>
          <w:sz w:val="28"/>
          <w:szCs w:val="28"/>
        </w:rPr>
        <w:t xml:space="preserve">- Анализ текста. </w:t>
      </w:r>
    </w:p>
    <w:p w:rsidR="008F1F67" w:rsidRPr="008F1F67" w:rsidRDefault="008F1F67" w:rsidP="008F1F67">
      <w:pPr>
        <w:rPr>
          <w:sz w:val="28"/>
          <w:szCs w:val="28"/>
        </w:rPr>
      </w:pPr>
      <w:r w:rsidRPr="008F1F67">
        <w:rPr>
          <w:sz w:val="28"/>
          <w:szCs w:val="28"/>
        </w:rPr>
        <w:t xml:space="preserve">Определять тему и основную мысль текста; подбирать заголовок, отражающий тему или основную мысль текста; выделять в тексте главную и второстепенную информацию; составлять простой и сложный план. Находить в тексте типовые фрагменты — описание предмета, повествование, рассуждение-доказательство, оценочные высказывания. Определять стиль речи (разговорный, художественный); находить в тексте языковые средства, характерные для данного стиля. </w:t>
      </w:r>
    </w:p>
    <w:p w:rsidR="008F1F67" w:rsidRPr="008F1F67" w:rsidRDefault="008F1F67" w:rsidP="008F1F67">
      <w:pPr>
        <w:rPr>
          <w:sz w:val="28"/>
          <w:szCs w:val="28"/>
        </w:rPr>
      </w:pPr>
      <w:r w:rsidRPr="008F1F67">
        <w:rPr>
          <w:sz w:val="28"/>
          <w:szCs w:val="28"/>
        </w:rPr>
        <w:t xml:space="preserve">- Воспроизведение текста. </w:t>
      </w:r>
    </w:p>
    <w:p w:rsidR="008F1F67" w:rsidRPr="008F1F67" w:rsidRDefault="008F1F67" w:rsidP="008F1F67">
      <w:pPr>
        <w:rPr>
          <w:sz w:val="28"/>
          <w:szCs w:val="28"/>
        </w:rPr>
      </w:pPr>
      <w:r w:rsidRPr="008F1F67">
        <w:rPr>
          <w:sz w:val="28"/>
          <w:szCs w:val="28"/>
        </w:rPr>
        <w:t xml:space="preserve">Подробно или сжато (устно и письменно) пересказывать тексты, содержащие повествование, описание предмета или животного, рассуждение-доказательство. При подробном изложении художественных текстов </w:t>
      </w:r>
      <w:r w:rsidRPr="008F1F67">
        <w:rPr>
          <w:sz w:val="28"/>
          <w:szCs w:val="28"/>
        </w:rPr>
        <w:lastRenderedPageBreak/>
        <w:t>сохранять стиль, типологическую структуру и характерные для исходного текста языковые средства.</w:t>
      </w:r>
    </w:p>
    <w:p w:rsidR="008F1F67" w:rsidRPr="008F1F67" w:rsidRDefault="008F1F67" w:rsidP="008F1F67">
      <w:pPr>
        <w:rPr>
          <w:sz w:val="28"/>
          <w:szCs w:val="28"/>
        </w:rPr>
      </w:pPr>
    </w:p>
    <w:p w:rsidR="008F1F67" w:rsidRPr="008F1F67" w:rsidRDefault="008F1F67" w:rsidP="008F1F67">
      <w:pPr>
        <w:rPr>
          <w:sz w:val="28"/>
          <w:szCs w:val="28"/>
        </w:rPr>
      </w:pPr>
      <w:r w:rsidRPr="008F1F67">
        <w:rPr>
          <w:sz w:val="28"/>
          <w:szCs w:val="28"/>
        </w:rPr>
        <w:t xml:space="preserve"> </w:t>
      </w:r>
    </w:p>
    <w:p w:rsidR="008F1F67" w:rsidRPr="008F1F67" w:rsidRDefault="008F1F67" w:rsidP="008F1F67">
      <w:pPr>
        <w:rPr>
          <w:sz w:val="28"/>
          <w:szCs w:val="28"/>
        </w:rPr>
      </w:pPr>
      <w:r w:rsidRPr="008F1F67">
        <w:rPr>
          <w:sz w:val="28"/>
          <w:szCs w:val="28"/>
        </w:rPr>
        <w:t>- Создание текста.</w:t>
      </w:r>
    </w:p>
    <w:p w:rsidR="008F1F67" w:rsidRPr="008F1F67" w:rsidRDefault="008F1F67" w:rsidP="008F1F67">
      <w:pPr>
        <w:rPr>
          <w:sz w:val="28"/>
          <w:szCs w:val="28"/>
        </w:rPr>
      </w:pPr>
      <w:r w:rsidRPr="008F1F67">
        <w:rPr>
          <w:sz w:val="28"/>
          <w:szCs w:val="28"/>
        </w:rPr>
        <w:t xml:space="preserve">Создавать устные и письменные высказывания: строить абзацы, развивая мысль по данному зачину или концовке; писать сочинения по картине, по личным наблюдениям на темы из жизни учащихся (описание предмета или животного, повествование и рассуждение); раскрывать тему и основную мысль высказывания, выражать своё отношение к предмету речи; соблюдать последовательность и связность изложения. </w:t>
      </w:r>
    </w:p>
    <w:p w:rsidR="008F1F67" w:rsidRPr="008F1F67" w:rsidRDefault="008F1F67" w:rsidP="008F1F67">
      <w:pPr>
        <w:rPr>
          <w:sz w:val="28"/>
          <w:szCs w:val="28"/>
        </w:rPr>
      </w:pPr>
      <w:r w:rsidRPr="008F1F67">
        <w:rPr>
          <w:sz w:val="28"/>
          <w:szCs w:val="28"/>
        </w:rPr>
        <w:t>- Совершенствование текста.</w:t>
      </w:r>
    </w:p>
    <w:p w:rsidR="008F1F67" w:rsidRPr="008F1F67" w:rsidRDefault="008F1F67" w:rsidP="008F1F67">
      <w:pPr>
        <w:rPr>
          <w:sz w:val="28"/>
          <w:szCs w:val="28"/>
        </w:rPr>
      </w:pPr>
      <w:r w:rsidRPr="008F1F67">
        <w:rPr>
          <w:sz w:val="28"/>
          <w:szCs w:val="28"/>
        </w:rPr>
        <w:t xml:space="preserve">Находить и исправлять недочёты в построении текста, в частности нарушения последовательности и связности изложения; совершенствовать повествовательный текст, вводя в него там, где это требуется, фрагменты с описанием предмета, элементы рассуждения, оценочные высказывания. Исправлять речевые и грамматические ошибки. </w:t>
      </w:r>
    </w:p>
    <w:p w:rsidR="008F1F67" w:rsidRPr="008F1F67" w:rsidRDefault="008F1F67" w:rsidP="008F1F67">
      <w:pPr>
        <w:rPr>
          <w:b/>
          <w:sz w:val="28"/>
          <w:szCs w:val="28"/>
        </w:rPr>
      </w:pPr>
    </w:p>
    <w:p w:rsidR="008F1F67" w:rsidRPr="008F1F67" w:rsidRDefault="008F1F67" w:rsidP="008F1F67">
      <w:pPr>
        <w:rPr>
          <w:b/>
          <w:sz w:val="28"/>
          <w:szCs w:val="28"/>
        </w:rPr>
      </w:pPr>
      <w:r w:rsidRPr="008F1F67">
        <w:rPr>
          <w:b/>
          <w:sz w:val="28"/>
          <w:szCs w:val="28"/>
        </w:rPr>
        <w:t xml:space="preserve">6 класс </w:t>
      </w:r>
    </w:p>
    <w:p w:rsidR="008F1F67" w:rsidRPr="008F1F67" w:rsidRDefault="008F1F67" w:rsidP="008F1F67">
      <w:pPr>
        <w:rPr>
          <w:sz w:val="28"/>
          <w:szCs w:val="28"/>
        </w:rPr>
      </w:pPr>
      <w:r w:rsidRPr="008F1F67">
        <w:rPr>
          <w:sz w:val="28"/>
          <w:szCs w:val="28"/>
        </w:rPr>
        <w:t>- Чтение и аудирование.</w:t>
      </w:r>
    </w:p>
    <w:p w:rsidR="008F1F67" w:rsidRPr="008F1F67" w:rsidRDefault="008F1F67" w:rsidP="008F1F67">
      <w:pPr>
        <w:rPr>
          <w:sz w:val="28"/>
          <w:szCs w:val="28"/>
        </w:rPr>
      </w:pPr>
      <w:r w:rsidRPr="008F1F67">
        <w:rPr>
          <w:sz w:val="28"/>
          <w:szCs w:val="28"/>
        </w:rPr>
        <w:t xml:space="preserve">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 повествованием. Слушая объяснение учителя, следить за ходом его рассуждения, выделять в сообщении главную информацию и запоминать её. На уроках замечать и фиксировать в устных ответах товарищей недочёты в построении научных определений, «чтении» классификационных схем, в использовании языковых средств, в частности терминов. </w:t>
      </w:r>
    </w:p>
    <w:p w:rsidR="008F1F67" w:rsidRPr="008F1F67" w:rsidRDefault="008F1F67" w:rsidP="008F1F67">
      <w:pPr>
        <w:rPr>
          <w:sz w:val="28"/>
          <w:szCs w:val="28"/>
        </w:rPr>
      </w:pPr>
      <w:r w:rsidRPr="008F1F67">
        <w:rPr>
          <w:sz w:val="28"/>
          <w:szCs w:val="28"/>
        </w:rPr>
        <w:t>- Анализ текста.</w:t>
      </w:r>
    </w:p>
    <w:p w:rsidR="008F1F67" w:rsidRPr="008F1F67" w:rsidRDefault="008F1F67" w:rsidP="008F1F67">
      <w:pPr>
        <w:rPr>
          <w:sz w:val="28"/>
          <w:szCs w:val="28"/>
        </w:rPr>
      </w:pPr>
      <w:r w:rsidRPr="008F1F67">
        <w:rPr>
          <w:sz w:val="28"/>
          <w:szCs w:val="28"/>
        </w:rPr>
        <w:t xml:space="preserve">Определять стиль речи; находить в текстах языковые средства, 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 объяснение, проводить стилистический и типологический анализ текста; определять в отдельных абзацах текста способы и средства связи предложений. </w:t>
      </w:r>
    </w:p>
    <w:p w:rsidR="008F1F67" w:rsidRPr="008F1F67" w:rsidRDefault="008F1F67" w:rsidP="008F1F67">
      <w:pPr>
        <w:rPr>
          <w:sz w:val="28"/>
          <w:szCs w:val="28"/>
        </w:rPr>
      </w:pPr>
      <w:r w:rsidRPr="008F1F67">
        <w:rPr>
          <w:sz w:val="28"/>
          <w:szCs w:val="28"/>
        </w:rPr>
        <w:t>- Воспроизведение текста.</w:t>
      </w:r>
    </w:p>
    <w:p w:rsidR="008F1F67" w:rsidRPr="008F1F67" w:rsidRDefault="008F1F67" w:rsidP="008F1F67">
      <w:pPr>
        <w:rPr>
          <w:sz w:val="28"/>
          <w:szCs w:val="28"/>
        </w:rPr>
      </w:pPr>
      <w:r w:rsidRPr="008F1F67">
        <w:rPr>
          <w:sz w:val="28"/>
          <w:szCs w:val="28"/>
        </w:rPr>
        <w:t xml:space="preserve">Пересказывать учебно-научные тексты типа рассуждения-объяснения, информативного повествования. Осуществлять информационную переработку текста: передавать его содержание в виде плана (простого, сложного), типологической схемы, таблицы; кратко, в тезисной форме выражать основную мысль текста. Подробно и выборочно (устно и письменно) пересказывать повествовательные тексты художественного стиля </w:t>
      </w:r>
      <w:r w:rsidRPr="008F1F67">
        <w:rPr>
          <w:sz w:val="28"/>
          <w:szCs w:val="28"/>
        </w:rPr>
        <w:lastRenderedPageBreak/>
        <w:t xml:space="preserve">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 </w:t>
      </w:r>
    </w:p>
    <w:p w:rsidR="008F1F67" w:rsidRPr="008F1F67" w:rsidRDefault="008F1F67" w:rsidP="008F1F67">
      <w:pPr>
        <w:rPr>
          <w:sz w:val="28"/>
          <w:szCs w:val="28"/>
        </w:rPr>
      </w:pPr>
      <w:r w:rsidRPr="008F1F67">
        <w:rPr>
          <w:sz w:val="28"/>
          <w:szCs w:val="28"/>
        </w:rPr>
        <w:t xml:space="preserve">- Создание текста. </w:t>
      </w:r>
    </w:p>
    <w:p w:rsidR="008F1F67" w:rsidRPr="008F1F67" w:rsidRDefault="008F1F67" w:rsidP="008F1F67">
      <w:pPr>
        <w:rPr>
          <w:sz w:val="28"/>
          <w:szCs w:val="28"/>
        </w:rPr>
      </w:pPr>
      <w:r w:rsidRPr="008F1F67">
        <w:rPr>
          <w:sz w:val="28"/>
          <w:szCs w:val="28"/>
        </w:rPr>
        <w:t xml:space="preserve">Создавать устные и письменные высказывания: собирать материал к сочинению (с учётом стиля речи и темы) и систематизировать его (с учётом основной мысли);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небольшие сочинения-рассказы из собственной жизни, используя в них речь типа изобразительного повествования и описания. Составлять краткое информационное сообщение (типа аннотации) о книге (статье, фильме, телепередаче) двух видов: а) о чём говорится и б) что говорится. Давать отзыв о прочитанной книге (сочинении или устном ответе учащегося) в форме рассуждения с оценочным тезисом и его обоснованием; строить устное определение научного понятия. </w:t>
      </w:r>
    </w:p>
    <w:p w:rsidR="008F1F67" w:rsidRPr="008F1F67" w:rsidRDefault="008F1F67" w:rsidP="008F1F67">
      <w:pPr>
        <w:rPr>
          <w:sz w:val="28"/>
          <w:szCs w:val="28"/>
        </w:rPr>
      </w:pPr>
      <w:r w:rsidRPr="008F1F67">
        <w:rPr>
          <w:sz w:val="28"/>
          <w:szCs w:val="28"/>
        </w:rPr>
        <w:t xml:space="preserve">- Совершенствование текста. </w:t>
      </w:r>
    </w:p>
    <w:p w:rsidR="008F1F67" w:rsidRPr="008F1F67" w:rsidRDefault="008F1F67" w:rsidP="008F1F67">
      <w:pPr>
        <w:rPr>
          <w:sz w:val="28"/>
          <w:szCs w:val="28"/>
        </w:rPr>
      </w:pPr>
      <w:r w:rsidRPr="008F1F67">
        <w:rPr>
          <w:sz w:val="28"/>
          <w:szCs w:val="28"/>
        </w:rPr>
        <w:t xml:space="preserve">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 </w:t>
      </w:r>
    </w:p>
    <w:p w:rsidR="008F1F67" w:rsidRPr="008F1F67" w:rsidRDefault="008F1F67" w:rsidP="008F1F67">
      <w:pPr>
        <w:rPr>
          <w:b/>
          <w:sz w:val="28"/>
          <w:szCs w:val="28"/>
        </w:rPr>
      </w:pPr>
      <w:r w:rsidRPr="008F1F67">
        <w:rPr>
          <w:b/>
          <w:sz w:val="28"/>
          <w:szCs w:val="28"/>
        </w:rPr>
        <w:t xml:space="preserve">7 класс </w:t>
      </w:r>
    </w:p>
    <w:p w:rsidR="008F1F67" w:rsidRPr="008F1F67" w:rsidRDefault="008F1F67" w:rsidP="008F1F67">
      <w:pPr>
        <w:rPr>
          <w:sz w:val="28"/>
          <w:szCs w:val="28"/>
        </w:rPr>
      </w:pPr>
      <w:r w:rsidRPr="008F1F67">
        <w:rPr>
          <w:sz w:val="28"/>
          <w:szCs w:val="28"/>
        </w:rPr>
        <w:t xml:space="preserve">- Чтение и аудирование. </w:t>
      </w:r>
    </w:p>
    <w:p w:rsidR="008F1F67" w:rsidRPr="008F1F67" w:rsidRDefault="008F1F67" w:rsidP="008F1F67">
      <w:pPr>
        <w:rPr>
          <w:sz w:val="28"/>
          <w:szCs w:val="28"/>
        </w:rPr>
      </w:pPr>
      <w:r w:rsidRPr="008F1F67">
        <w:rPr>
          <w:sz w:val="28"/>
          <w:szCs w:val="28"/>
        </w:rPr>
        <w:t xml:space="preserve">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статьи — по ключевым словам, абзацным фразам; при обнаружении интересной (нужной) информации переходить на вдумчивое, изучающее чтение, фиксировать главное содержание прочитанного в виде тезисов. Слушать информационные теле- и радиопередачи с установкой на определение темы и основной мысли сообщения. </w:t>
      </w:r>
    </w:p>
    <w:p w:rsidR="008F1F67" w:rsidRPr="008F1F67" w:rsidRDefault="008F1F67" w:rsidP="008F1F67">
      <w:pPr>
        <w:rPr>
          <w:sz w:val="28"/>
          <w:szCs w:val="28"/>
        </w:rPr>
      </w:pPr>
      <w:r w:rsidRPr="008F1F67">
        <w:rPr>
          <w:sz w:val="28"/>
          <w:szCs w:val="28"/>
        </w:rPr>
        <w:t>- Анализ текста.</w:t>
      </w:r>
    </w:p>
    <w:p w:rsidR="008F1F67" w:rsidRPr="008F1F67" w:rsidRDefault="008F1F67" w:rsidP="008F1F67">
      <w:pPr>
        <w:rPr>
          <w:sz w:val="28"/>
          <w:szCs w:val="28"/>
        </w:rPr>
      </w:pPr>
      <w:r w:rsidRPr="008F1F67">
        <w:rPr>
          <w:sz w:val="28"/>
          <w:szCs w:val="28"/>
        </w:rPr>
        <w:t xml:space="preserve">Определять стиль речи; находить в текс- 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значением (описание состояния человека, рассуждение-размышление, отдельные языковые средства, передающие оценку предметов, действий, состояний) и объяснять целесообразность их соединения в данном тексте. </w:t>
      </w:r>
    </w:p>
    <w:p w:rsidR="008F1F67" w:rsidRPr="008F1F67" w:rsidRDefault="008F1F67" w:rsidP="008F1F67">
      <w:pPr>
        <w:rPr>
          <w:sz w:val="28"/>
          <w:szCs w:val="28"/>
        </w:rPr>
      </w:pPr>
      <w:r w:rsidRPr="008F1F67">
        <w:rPr>
          <w:sz w:val="28"/>
          <w:szCs w:val="28"/>
        </w:rPr>
        <w:t>- Воспроизведение текста.</w:t>
      </w:r>
    </w:p>
    <w:p w:rsidR="008F1F67" w:rsidRPr="008F1F67" w:rsidRDefault="008F1F67" w:rsidP="008F1F67">
      <w:pPr>
        <w:rPr>
          <w:sz w:val="28"/>
          <w:szCs w:val="28"/>
        </w:rPr>
      </w:pPr>
      <w:r w:rsidRPr="008F1F67">
        <w:rPr>
          <w:sz w:val="28"/>
          <w:szCs w:val="28"/>
        </w:rPr>
        <w:t xml:space="preserve">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 типологическую структуру текста и выразительные языковые и речевые средства. </w:t>
      </w:r>
    </w:p>
    <w:p w:rsidR="008F1F67" w:rsidRPr="008F1F67" w:rsidRDefault="008F1F67" w:rsidP="008F1F67">
      <w:pPr>
        <w:rPr>
          <w:sz w:val="28"/>
          <w:szCs w:val="28"/>
        </w:rPr>
      </w:pPr>
      <w:r w:rsidRPr="008F1F67">
        <w:rPr>
          <w:sz w:val="28"/>
          <w:szCs w:val="28"/>
        </w:rPr>
        <w:lastRenderedPageBreak/>
        <w:t>- Создание текста. Уметь видеть проявление физического и психического состояния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с помощью фотографии, репродукции картины, в непосредственном общении (возможная учебная ситуация «Игра в портреты»). 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поступки людей: писать сочинения-описания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доказательством от противного. Писать заметки в газету, рекламные аннотации.</w:t>
      </w:r>
    </w:p>
    <w:p w:rsidR="008F1F67" w:rsidRPr="008F1F67" w:rsidRDefault="008F1F67" w:rsidP="008F1F67">
      <w:pPr>
        <w:rPr>
          <w:sz w:val="28"/>
          <w:szCs w:val="28"/>
        </w:rPr>
      </w:pPr>
    </w:p>
    <w:p w:rsidR="008F1F67" w:rsidRPr="008F1F67" w:rsidRDefault="008F1F67" w:rsidP="008F1F67">
      <w:pPr>
        <w:rPr>
          <w:sz w:val="28"/>
          <w:szCs w:val="28"/>
        </w:rPr>
      </w:pPr>
      <w:r w:rsidRPr="008F1F67">
        <w:rPr>
          <w:sz w:val="28"/>
          <w:szCs w:val="28"/>
        </w:rPr>
        <w:t xml:space="preserve">- Совершенствование текста. </w:t>
      </w:r>
    </w:p>
    <w:p w:rsidR="008F1F67" w:rsidRPr="008F1F67" w:rsidRDefault="008F1F67" w:rsidP="008F1F67">
      <w:pPr>
        <w:rPr>
          <w:sz w:val="28"/>
          <w:szCs w:val="28"/>
        </w:rPr>
      </w:pPr>
      <w:r w:rsidRPr="008F1F67">
        <w:rPr>
          <w:sz w:val="28"/>
          <w:szCs w:val="28"/>
        </w:rPr>
        <w:t xml:space="preserve">С учётом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вопросно-ответную форму изложения. </w:t>
      </w:r>
    </w:p>
    <w:p w:rsidR="008F1F67" w:rsidRPr="008F1F67" w:rsidRDefault="008F1F67" w:rsidP="008F1F67">
      <w:pPr>
        <w:rPr>
          <w:b/>
          <w:sz w:val="28"/>
          <w:szCs w:val="28"/>
        </w:rPr>
      </w:pPr>
      <w:r w:rsidRPr="008F1F67">
        <w:rPr>
          <w:b/>
          <w:sz w:val="28"/>
          <w:szCs w:val="28"/>
        </w:rPr>
        <w:t xml:space="preserve">8 класс </w:t>
      </w:r>
    </w:p>
    <w:p w:rsidR="008F1F67" w:rsidRPr="008F1F67" w:rsidRDefault="008F1F67" w:rsidP="008F1F67">
      <w:pPr>
        <w:rPr>
          <w:sz w:val="28"/>
          <w:szCs w:val="28"/>
        </w:rPr>
      </w:pPr>
      <w:r w:rsidRPr="008F1F67">
        <w:rPr>
          <w:sz w:val="28"/>
          <w:szCs w:val="28"/>
        </w:rPr>
        <w:t>- Анализ текста.</w:t>
      </w:r>
    </w:p>
    <w:p w:rsidR="008F1F67" w:rsidRPr="008F1F67" w:rsidRDefault="008F1F67" w:rsidP="008F1F67">
      <w:pPr>
        <w:rPr>
          <w:sz w:val="28"/>
          <w:szCs w:val="28"/>
        </w:rPr>
      </w:pPr>
      <w:r w:rsidRPr="008F1F67">
        <w:rPr>
          <w:sz w:val="28"/>
          <w:szCs w:val="28"/>
        </w:rPr>
        <w:t xml:space="preserve">Находить в молодёжных газетах проблемные статьи, репортажи, портретные очерки, определять их тему и основную мысль, оценивать в этом контексте заголовок. Находить в тексте статьи, репортажа, портретного очерка фрагменты, представляющие собой повествование, разные виды рассуждения и описания, определять их роль в данном жанре; находить характерные для публицистического стиля языковые и речевые средства воздействия на читателя; производить разнонаправленный речеведческий анализ текста: содержательно-композиционный (смысловой), стилистический, типологический — включать в каждый из них анализ выразительных средств, характерных именно для данного аспекта рассмотрения текста, — под углом зрения темы и основной мысли, стиля, типа речи. </w:t>
      </w:r>
    </w:p>
    <w:p w:rsidR="008F1F67" w:rsidRPr="008F1F67" w:rsidRDefault="008F1F67" w:rsidP="008F1F67">
      <w:pPr>
        <w:rPr>
          <w:sz w:val="28"/>
          <w:szCs w:val="28"/>
        </w:rPr>
      </w:pPr>
      <w:r w:rsidRPr="008F1F67">
        <w:rPr>
          <w:sz w:val="28"/>
          <w:szCs w:val="28"/>
        </w:rPr>
        <w:t>- Воспроизведение текста.</w:t>
      </w:r>
    </w:p>
    <w:p w:rsidR="008F1F67" w:rsidRPr="008F1F67" w:rsidRDefault="008F1F67" w:rsidP="008F1F67">
      <w:pPr>
        <w:rPr>
          <w:sz w:val="28"/>
          <w:szCs w:val="28"/>
        </w:rPr>
      </w:pPr>
      <w:r w:rsidRPr="008F1F67">
        <w:rPr>
          <w:sz w:val="28"/>
          <w:szCs w:val="28"/>
        </w:rPr>
        <w:t xml:space="preserve">Создавать на основе исходного авторского текста вторичное высказывание, отражая в нём проблематику текста, позицию автора и своё собственное мнение, совпадающее или не совпадающее с мнением автора текста. Пересказывать (устно и письменно) тексты указанных выше жанров, сохраняя структуру и языковые особенности исходного текста. </w:t>
      </w:r>
    </w:p>
    <w:p w:rsidR="008F1F67" w:rsidRPr="008F1F67" w:rsidRDefault="008F1F67" w:rsidP="008F1F67">
      <w:pPr>
        <w:rPr>
          <w:sz w:val="28"/>
          <w:szCs w:val="28"/>
        </w:rPr>
      </w:pPr>
      <w:r w:rsidRPr="008F1F67">
        <w:rPr>
          <w:sz w:val="28"/>
          <w:szCs w:val="28"/>
        </w:rPr>
        <w:t xml:space="preserve">- Создание текста. </w:t>
      </w:r>
    </w:p>
    <w:p w:rsidR="008F1F67" w:rsidRPr="008F1F67" w:rsidRDefault="008F1F67" w:rsidP="008F1F67">
      <w:pPr>
        <w:rPr>
          <w:sz w:val="28"/>
          <w:szCs w:val="28"/>
        </w:rPr>
      </w:pPr>
    </w:p>
    <w:p w:rsidR="008F1F67" w:rsidRPr="008F1F67" w:rsidRDefault="008F1F67" w:rsidP="008F1F67">
      <w:pPr>
        <w:rPr>
          <w:sz w:val="28"/>
          <w:szCs w:val="28"/>
        </w:rPr>
      </w:pPr>
      <w:r w:rsidRPr="008F1F67">
        <w:rPr>
          <w:sz w:val="28"/>
          <w:szCs w:val="28"/>
        </w:rPr>
        <w:lastRenderedPageBreak/>
        <w:t xml:space="preserve">Вести репортаж (устно и письменно) о школьной жизни (например, с урока или с большой перемены), об открытии (посещении) памятника истории и культуры, о каком-либо интересном событии, спортивном мероприятии; писать сочинение о человеке (литературном герое, знакомом, о себе), писать статью в школьную или местную газету. </w:t>
      </w:r>
    </w:p>
    <w:p w:rsidR="008F1F67" w:rsidRPr="008F1F67" w:rsidRDefault="008F1F67" w:rsidP="008F1F67">
      <w:pPr>
        <w:rPr>
          <w:sz w:val="28"/>
          <w:szCs w:val="28"/>
        </w:rPr>
      </w:pPr>
      <w:r w:rsidRPr="008F1F67">
        <w:rPr>
          <w:sz w:val="28"/>
          <w:szCs w:val="28"/>
        </w:rPr>
        <w:t>- Совершенствование написанного.</w:t>
      </w:r>
    </w:p>
    <w:p w:rsidR="008F1F67" w:rsidRPr="008F1F67" w:rsidRDefault="008F1F67" w:rsidP="008F1F67">
      <w:pPr>
        <w:rPr>
          <w:sz w:val="28"/>
          <w:szCs w:val="28"/>
        </w:rPr>
      </w:pPr>
      <w:r w:rsidRPr="008F1F67">
        <w:rPr>
          <w:sz w:val="28"/>
          <w:szCs w:val="28"/>
        </w:rPr>
        <w:t xml:space="preserve">Добиваться полного соответствия отбора содержания и языковых средств коммуникативной задаче. Повышать выразительность речи, уместно используя характерные для публицистики средства языка: выразительную газетную лексику и фразеологию, экспрессивный синтаксис: именительный темы, расчленённые предложения (парцелляцию), риторические вопросы и восклицания, вопросно-ответную форму изложения, ряды однородных членов с парным соединением, многосоюзие, перечислительные ряды со значением градации, контрастные сопоставления и противопоставления, двойное отрицание и другие экспрессивные конструкции. </w:t>
      </w:r>
    </w:p>
    <w:p w:rsidR="008F1F67" w:rsidRPr="008F1F67" w:rsidRDefault="008F1F67" w:rsidP="008F1F67">
      <w:pPr>
        <w:rPr>
          <w:b/>
          <w:sz w:val="28"/>
          <w:szCs w:val="28"/>
        </w:rPr>
      </w:pPr>
      <w:r w:rsidRPr="008F1F67">
        <w:rPr>
          <w:b/>
          <w:sz w:val="28"/>
          <w:szCs w:val="28"/>
        </w:rPr>
        <w:t xml:space="preserve">9 класс </w:t>
      </w:r>
    </w:p>
    <w:p w:rsidR="008F1F67" w:rsidRPr="008F1F67" w:rsidRDefault="008F1F67" w:rsidP="008F1F67">
      <w:pPr>
        <w:rPr>
          <w:sz w:val="28"/>
          <w:szCs w:val="28"/>
        </w:rPr>
      </w:pPr>
      <w:r w:rsidRPr="008F1F67">
        <w:rPr>
          <w:sz w:val="28"/>
          <w:szCs w:val="28"/>
        </w:rPr>
        <w:t>- Восприятие высказывания.</w:t>
      </w:r>
    </w:p>
    <w:p w:rsidR="008F1F67" w:rsidRPr="008F1F67" w:rsidRDefault="008F1F67" w:rsidP="008F1F67">
      <w:pPr>
        <w:rPr>
          <w:sz w:val="28"/>
          <w:szCs w:val="28"/>
        </w:rPr>
      </w:pPr>
      <w:r w:rsidRPr="008F1F67">
        <w:rPr>
          <w:sz w:val="28"/>
          <w:szCs w:val="28"/>
        </w:rPr>
        <w:t xml:space="preserve">При восприятии устного и письменного высказывания определять его принадлежность к той или иной разновидности русского национального языка: литературный язык, диалект, просторечие, жаргон; замечать в собственной речи, в речи собеседников, выступающих по радио и телевидению, отступления от норм литературного языка; фиксировать замеченные нарушения норм, различать грубые и негрубые нарушения (языковые ошибки и речевые недочёты), исправлять ошибки в собственной речи и, если позволяет ситуация общения, тактично реагировать на речевые погрешности в высказывании собеседников. </w:t>
      </w:r>
    </w:p>
    <w:p w:rsidR="008F1F67" w:rsidRPr="008F1F67" w:rsidRDefault="008F1F67" w:rsidP="008F1F67">
      <w:pPr>
        <w:rPr>
          <w:sz w:val="28"/>
          <w:szCs w:val="28"/>
        </w:rPr>
      </w:pPr>
      <w:r w:rsidRPr="008F1F67">
        <w:rPr>
          <w:sz w:val="28"/>
          <w:szCs w:val="28"/>
        </w:rPr>
        <w:t>- Анализ текста.</w:t>
      </w:r>
    </w:p>
    <w:p w:rsidR="008F1F67" w:rsidRPr="008F1F67" w:rsidRDefault="008F1F67" w:rsidP="008F1F67">
      <w:pPr>
        <w:rPr>
          <w:sz w:val="28"/>
          <w:szCs w:val="28"/>
        </w:rPr>
      </w:pPr>
      <w:r w:rsidRPr="008F1F67">
        <w:rPr>
          <w:sz w:val="28"/>
          <w:szCs w:val="28"/>
        </w:rPr>
        <w:t xml:space="preserve">Определять стиль речи, тему высказывания и его основную мысль, указывать способы и средства связи предложений в тексте; анализировать строение текста, языковые и речевые средства, характерные для изученных стилей речи. </w:t>
      </w:r>
    </w:p>
    <w:p w:rsidR="008F1F67" w:rsidRPr="008F1F67" w:rsidRDefault="008F1F67" w:rsidP="008F1F67">
      <w:pPr>
        <w:rPr>
          <w:sz w:val="28"/>
          <w:szCs w:val="28"/>
        </w:rPr>
      </w:pPr>
      <w:r w:rsidRPr="008F1F67">
        <w:rPr>
          <w:sz w:val="28"/>
          <w:szCs w:val="28"/>
        </w:rPr>
        <w:t>- Воспроизведение текста.</w:t>
      </w:r>
    </w:p>
    <w:p w:rsidR="008F1F67" w:rsidRPr="008F1F67" w:rsidRDefault="008F1F67" w:rsidP="008F1F67">
      <w:pPr>
        <w:rPr>
          <w:sz w:val="28"/>
          <w:szCs w:val="28"/>
        </w:rPr>
      </w:pPr>
      <w:r w:rsidRPr="008F1F67">
        <w:rPr>
          <w:sz w:val="28"/>
          <w:szCs w:val="28"/>
        </w:rPr>
        <w:t xml:space="preserve">Писать изложения по текстам публицистического, художественного стиля, сохраняя композиционную форму, типологическое строение, характерные языковые средства; вводить в текст элементы сочинения (типа рассуждения, описания, повествования). </w:t>
      </w:r>
    </w:p>
    <w:p w:rsidR="008F1F67" w:rsidRPr="008F1F67" w:rsidRDefault="008F1F67" w:rsidP="008F1F67">
      <w:pPr>
        <w:rPr>
          <w:sz w:val="28"/>
          <w:szCs w:val="28"/>
        </w:rPr>
      </w:pPr>
      <w:r w:rsidRPr="008F1F67">
        <w:rPr>
          <w:sz w:val="28"/>
          <w:szCs w:val="28"/>
        </w:rPr>
        <w:t>- Создание текста.</w:t>
      </w:r>
    </w:p>
    <w:p w:rsidR="008F1F67" w:rsidRPr="008F1F67" w:rsidRDefault="008F1F67" w:rsidP="008F1F67">
      <w:pPr>
        <w:rPr>
          <w:sz w:val="28"/>
          <w:szCs w:val="28"/>
        </w:rPr>
      </w:pPr>
      <w:r w:rsidRPr="008F1F67">
        <w:rPr>
          <w:sz w:val="28"/>
          <w:szCs w:val="28"/>
        </w:rPr>
        <w:t xml:space="preserve">Создавать письменные высказывания художественного и публицистического стилей на свободные темы, как правило морально-этического характера, предложенные учителем или самостоятельно выбранные учащимися: продумывать общий замысел, основную мысль высказывания, планировать ход развития основной темы и мысли, отбирать и систематизировать материал с учётом замысла стиля, определять типологическую структуру текста (ведущий и сопутствующий стиль речи). Строить устные и письменные высказывания, ориентированные на жанры публицистики (эссе, </w:t>
      </w:r>
      <w:r w:rsidRPr="008F1F67">
        <w:rPr>
          <w:sz w:val="28"/>
          <w:szCs w:val="28"/>
        </w:rPr>
        <w:lastRenderedPageBreak/>
        <w:t xml:space="preserve">путевые заметки, рецензию). Писать сочинения в публицистическом и художественном стиле с использованием разных типов речи. Составлять деловые бумаги: заявление, доверенность, расписку, автобиографию. Составлять тезисы и конспект небольшой статьи (или фрагмента из большой статьи). Создавать высказывания научного стиля: готовить развёрнутые сообщения и доклады на лингвистические и литературные темы для уроков-семинаров, зачётов, кружковых занятий. </w:t>
      </w:r>
    </w:p>
    <w:p w:rsidR="008F1F67" w:rsidRPr="008F1F67" w:rsidRDefault="008F1F67" w:rsidP="008F1F67">
      <w:pPr>
        <w:rPr>
          <w:sz w:val="28"/>
          <w:szCs w:val="28"/>
        </w:rPr>
      </w:pPr>
      <w:r w:rsidRPr="008F1F67">
        <w:rPr>
          <w:sz w:val="28"/>
          <w:szCs w:val="28"/>
        </w:rPr>
        <w:t xml:space="preserve">- Совершенствование написанного. </w:t>
      </w:r>
    </w:p>
    <w:p w:rsidR="008F1F67" w:rsidRPr="008F1F67" w:rsidRDefault="008F1F67" w:rsidP="008F1F67">
      <w:pPr>
        <w:rPr>
          <w:sz w:val="28"/>
          <w:szCs w:val="28"/>
        </w:rPr>
      </w:pPr>
      <w:r w:rsidRPr="008F1F67">
        <w:rPr>
          <w:sz w:val="28"/>
          <w:szCs w:val="28"/>
        </w:rPr>
        <w:t xml:space="preserve">Находить и исправлять недочёты в построении и содержании высказывания: отступления от темы и основной мысли, нарушения требований относительной автономности, завершённости текста (отсутствие в нём начала или конца); нарушение логики изложения, абзацного членения текста. Находить и исправлять речевые недочёты (неправильное или неточное словоупотребление, неудачный выбор средства связи между предложениями: лексического повтора, порядка слов, замены существительного местоимением) и грамматические ошибки (нарушение норм согласования и управления, построения предложений с причастным и деепричастным оборотом, сложных предложений с придаточным определительным, изъяснительным). Повышать выразительность речи, добиваться целесообразного выбора языковых средств. </w:t>
      </w:r>
    </w:p>
    <w:p w:rsidR="008F1F67" w:rsidRPr="008F1F67" w:rsidRDefault="008F1F67" w:rsidP="008F1F67">
      <w:pPr>
        <w:jc w:val="center"/>
        <w:rPr>
          <w:b/>
          <w:sz w:val="28"/>
          <w:szCs w:val="28"/>
        </w:rPr>
      </w:pPr>
      <w:r w:rsidRPr="008F1F67">
        <w:rPr>
          <w:b/>
          <w:sz w:val="28"/>
          <w:szCs w:val="28"/>
        </w:rPr>
        <w:t>Предметные результаты обучения</w:t>
      </w:r>
    </w:p>
    <w:p w:rsidR="008F1F67" w:rsidRPr="008F1F67" w:rsidRDefault="008F1F67" w:rsidP="008F1F67">
      <w:pPr>
        <w:rPr>
          <w:b/>
          <w:sz w:val="28"/>
          <w:szCs w:val="28"/>
        </w:rPr>
      </w:pPr>
      <w:r w:rsidRPr="008F1F67">
        <w:rPr>
          <w:b/>
          <w:sz w:val="28"/>
          <w:szCs w:val="28"/>
        </w:rPr>
        <w:t xml:space="preserve">5 класс </w:t>
      </w:r>
    </w:p>
    <w:p w:rsidR="008F1F67" w:rsidRPr="008F1F67" w:rsidRDefault="008F1F67" w:rsidP="008F1F67">
      <w:pPr>
        <w:rPr>
          <w:sz w:val="28"/>
          <w:szCs w:val="28"/>
        </w:rPr>
      </w:pPr>
      <w:r w:rsidRPr="008F1F67">
        <w:rPr>
          <w:sz w:val="28"/>
          <w:szCs w:val="28"/>
        </w:rPr>
        <w:t xml:space="preserve">п о  ф о н е т и к е и г р а ф и к е: выделять в слове звуки и характеризовать их, различать ударные и безударные гласные; не смешивать звуки и буквы; правильно произносить названия букв, свободно пользоваться алфавитом, в частности в работе со словарями, последовательно употреблять букву ё; </w:t>
      </w:r>
    </w:p>
    <w:p w:rsidR="008F1F67" w:rsidRPr="008F1F67" w:rsidRDefault="008F1F67" w:rsidP="008F1F67">
      <w:pPr>
        <w:rPr>
          <w:sz w:val="28"/>
          <w:szCs w:val="28"/>
        </w:rPr>
      </w:pPr>
      <w:r w:rsidRPr="008F1F67">
        <w:rPr>
          <w:sz w:val="28"/>
          <w:szCs w:val="28"/>
        </w:rPr>
        <w:t xml:space="preserve">п о  о р ф о э п и и: правильно произносить: гласные, согласные и их сочетания в составе слов; заимствованные слова; употребительные слова изученных частей речи, лингвистические термины; пользоваться орфоэпическим словарём; </w:t>
      </w:r>
    </w:p>
    <w:p w:rsidR="008F1F67" w:rsidRPr="008F1F67" w:rsidRDefault="008F1F67" w:rsidP="008F1F67">
      <w:pPr>
        <w:rPr>
          <w:sz w:val="28"/>
          <w:szCs w:val="28"/>
        </w:rPr>
      </w:pPr>
      <w:r w:rsidRPr="008F1F67">
        <w:rPr>
          <w:sz w:val="28"/>
          <w:szCs w:val="28"/>
        </w:rPr>
        <w:t xml:space="preserve">п о  л е к с и к е и ф р а з е о л о г и и: употреблять слова в соответствии с их лексическим значением; толковать лексическое значение известных учащимся слов и подбирать к словам синонимы и антонимы; пользоваться толковым словарём; </w:t>
      </w:r>
    </w:p>
    <w:p w:rsidR="008F1F67" w:rsidRPr="008F1F67" w:rsidRDefault="008F1F67" w:rsidP="008F1F67">
      <w:pPr>
        <w:rPr>
          <w:sz w:val="28"/>
          <w:szCs w:val="28"/>
        </w:rPr>
      </w:pPr>
      <w:r w:rsidRPr="008F1F67">
        <w:rPr>
          <w:sz w:val="28"/>
          <w:szCs w:val="28"/>
        </w:rPr>
        <w:t xml:space="preserve">п о  м о р ф е м и к е и с л о в о о б р а з о в а н и ю: выделять морфемы на основе смыслового и словообразовательного анализа слова (в словах несложной структуры); подбирать однокоренные слова с учётом значения слов; понимать различия в значении однокоренных слов, вносимые приставка- ми и суффиксами; по типичным суффиксам и окончанию определять изученные части речи и их формы; опознавать изученные способы словообразования в ясных случаях (при- ставочный, суффиксальный, сложение); </w:t>
      </w:r>
    </w:p>
    <w:p w:rsidR="008F1F67" w:rsidRPr="008F1F67" w:rsidRDefault="008F1F67" w:rsidP="008F1F67">
      <w:pPr>
        <w:rPr>
          <w:sz w:val="28"/>
          <w:szCs w:val="28"/>
        </w:rPr>
      </w:pPr>
      <w:r w:rsidRPr="008F1F67">
        <w:rPr>
          <w:sz w:val="28"/>
          <w:szCs w:val="28"/>
        </w:rPr>
        <w:t xml:space="preserve">п о  м о р ф о л о г и и: различать части речи; знать и вер- но указывать морфологические признаки глаголов, имён существительных, </w:t>
      </w:r>
      <w:r w:rsidRPr="008F1F67">
        <w:rPr>
          <w:sz w:val="28"/>
          <w:szCs w:val="28"/>
        </w:rPr>
        <w:lastRenderedPageBreak/>
        <w:t xml:space="preserve">прилагательных; знать, как изменяются эти части речи, уметь склонять, спрягать, образовывать формы наклонения и др.; </w:t>
      </w:r>
    </w:p>
    <w:p w:rsidR="008F1F67" w:rsidRPr="008F1F67" w:rsidRDefault="008F1F67" w:rsidP="008F1F67">
      <w:pPr>
        <w:rPr>
          <w:sz w:val="28"/>
          <w:szCs w:val="28"/>
        </w:rPr>
      </w:pPr>
      <w:r w:rsidRPr="008F1F67">
        <w:rPr>
          <w:sz w:val="28"/>
          <w:szCs w:val="28"/>
        </w:rPr>
        <w:t xml:space="preserve">п о  о р ф о г р а ф и и: понимать значение письма и правописания для жизни людей; замечать орфограммы корня и дифференцировать их; владеть правилами обозначения на письме проверяемых и непроверяемых произношением гласных и согласных (по списку); о—ё после шипящих в корне, чередующихся а—о, е—и в корнях типа -раст-//-рос-, -лаг-// -лож-, -мер-//-мир-, -тер-// -тир-; знать неизменяемые при- ставки (в-, на-, с- и т. д.), приставки на з(с) (раз-//рас-; из-// </w:t>
      </w:r>
    </w:p>
    <w:p w:rsidR="008F1F67" w:rsidRPr="008F1F67" w:rsidRDefault="008F1F67" w:rsidP="008F1F67">
      <w:pPr>
        <w:rPr>
          <w:sz w:val="28"/>
          <w:szCs w:val="28"/>
        </w:rPr>
      </w:pPr>
      <w:r w:rsidRPr="008F1F67">
        <w:rPr>
          <w:sz w:val="28"/>
          <w:szCs w:val="28"/>
        </w:rPr>
        <w:t>ис- и др.) и верно их писать; знать смешиваемые при письме безударные окончания существительных, прилагательных и глаголов, уметь обнаруживать их в тексте и владеть способом определения верного написания; безошибочно писать буквенные сочетания жи—ши, ча—ща, чу—щу; чк, чн, нч, рщ; верно употреблять разделительные ъ—ь, букву ь после шипящих в конце существительных и глаголов, не с глаголами;</w:t>
      </w:r>
    </w:p>
    <w:p w:rsidR="008F1F67" w:rsidRPr="008F1F67" w:rsidRDefault="008F1F67" w:rsidP="008F1F67">
      <w:pPr>
        <w:rPr>
          <w:sz w:val="28"/>
          <w:szCs w:val="28"/>
        </w:rPr>
      </w:pPr>
      <w:r w:rsidRPr="008F1F67">
        <w:rPr>
          <w:sz w:val="28"/>
          <w:szCs w:val="28"/>
        </w:rPr>
        <w:t xml:space="preserve"> п о  с и н т а к с и с у: вычленять словосочетания из предложения, определяя главное и зависимое слова; характеризовать предложения по цели высказывания, наличию или отсутствию второстепенных членов, количеству грамматических основ; составлять простые и сложные предложения изученных видов по заданным схемам; интонационно правильно произносить предложения изученных синтаксических конструкций; </w:t>
      </w:r>
    </w:p>
    <w:p w:rsidR="008F1F67" w:rsidRPr="008F1F67" w:rsidRDefault="008F1F67" w:rsidP="008F1F67">
      <w:pPr>
        <w:rPr>
          <w:sz w:val="28"/>
          <w:szCs w:val="28"/>
        </w:rPr>
      </w:pPr>
      <w:r w:rsidRPr="008F1F67">
        <w:rPr>
          <w:sz w:val="28"/>
          <w:szCs w:val="28"/>
        </w:rPr>
        <w:t>п о  п у н к т у а ц и и: правильно ставить знаки препинания в конце предложения; соблюдать пунктуацию в предложениях с однородными членами, союзами и, а, но, а также при бессоюзной связи; ставить двоеточие после обобщающего слова в предложениях с однородными членами; разделять запятой части сложного предложения; выделять прямую речь, стоящую до и после слов автора; ставить тире между подлежащим и сказуемым при выражении главных членов именем существительным в именительном падеже.</w:t>
      </w:r>
    </w:p>
    <w:p w:rsidR="008F1F67" w:rsidRPr="008F1F67" w:rsidRDefault="008F1F67" w:rsidP="008F1F67">
      <w:pPr>
        <w:rPr>
          <w:sz w:val="28"/>
          <w:szCs w:val="28"/>
        </w:rPr>
      </w:pPr>
    </w:p>
    <w:p w:rsidR="008F1F67" w:rsidRPr="008F1F67" w:rsidRDefault="008F1F67" w:rsidP="008F1F67">
      <w:pPr>
        <w:rPr>
          <w:sz w:val="28"/>
          <w:szCs w:val="28"/>
        </w:rPr>
      </w:pPr>
      <w:r w:rsidRPr="008F1F67">
        <w:rPr>
          <w:sz w:val="28"/>
          <w:szCs w:val="28"/>
        </w:rPr>
        <w:t xml:space="preserve"> </w:t>
      </w:r>
    </w:p>
    <w:p w:rsidR="008F1F67" w:rsidRPr="008F1F67" w:rsidRDefault="008F1F67" w:rsidP="008F1F67">
      <w:pPr>
        <w:rPr>
          <w:b/>
          <w:sz w:val="28"/>
          <w:szCs w:val="28"/>
        </w:rPr>
      </w:pPr>
      <w:r w:rsidRPr="008F1F67">
        <w:rPr>
          <w:b/>
          <w:sz w:val="28"/>
          <w:szCs w:val="28"/>
        </w:rPr>
        <w:t xml:space="preserve">6 класс </w:t>
      </w:r>
    </w:p>
    <w:p w:rsidR="008F1F67" w:rsidRPr="008F1F67" w:rsidRDefault="008F1F67" w:rsidP="008F1F67">
      <w:pPr>
        <w:rPr>
          <w:sz w:val="28"/>
          <w:szCs w:val="28"/>
        </w:rPr>
      </w:pPr>
      <w:r w:rsidRPr="008F1F67">
        <w:rPr>
          <w:sz w:val="28"/>
          <w:szCs w:val="28"/>
        </w:rPr>
        <w:t xml:space="preserve">п о  о р ф о э п и и: правильно произносить употребительные сложносокращённые слова; употребительные слова изученных частей речи; свободно пользоваться орфоэпическим словарём; </w:t>
      </w:r>
    </w:p>
    <w:p w:rsidR="008F1F67" w:rsidRPr="008F1F67" w:rsidRDefault="008F1F67" w:rsidP="008F1F67">
      <w:pPr>
        <w:rPr>
          <w:sz w:val="28"/>
          <w:szCs w:val="28"/>
        </w:rPr>
      </w:pPr>
      <w:r w:rsidRPr="008F1F67">
        <w:rPr>
          <w:sz w:val="28"/>
          <w:szCs w:val="28"/>
        </w:rPr>
        <w:t xml:space="preserve">п о  л е к с и к е и ф р а з е о л о г и и: употреблять слова (термины, профессиональные, заимствованные и др.) в соответствии с их лексическим значением, с учётом условий и задач общения; избегать засорения речи иноязычными слова- ми; толковать лексическое значение общеупотребительных слов и фразеологизмов; свободно пользоваться различными видами лексических словарей (синонимов, антонимов, иностранных слов, фразеологизмов); </w:t>
      </w:r>
    </w:p>
    <w:p w:rsidR="008F1F67" w:rsidRPr="008F1F67" w:rsidRDefault="008F1F67" w:rsidP="008F1F67">
      <w:pPr>
        <w:rPr>
          <w:sz w:val="28"/>
          <w:szCs w:val="28"/>
        </w:rPr>
      </w:pPr>
      <w:r w:rsidRPr="008F1F67">
        <w:rPr>
          <w:sz w:val="28"/>
          <w:szCs w:val="28"/>
        </w:rPr>
        <w:t xml:space="preserve">п о  м о р ф е м и к е и с л о в о о б р а з о в а н и ю: выделять морфемы на основе словообразовательного анализа (в словах сложной структуры); составлять словообразовательную цепочку слов, включающую 3—5 звеньев; </w:t>
      </w:r>
      <w:r w:rsidRPr="008F1F67">
        <w:rPr>
          <w:sz w:val="28"/>
          <w:szCs w:val="28"/>
        </w:rPr>
        <w:lastRenderedPageBreak/>
        <w:t xml:space="preserve">опознавать изученные способы словообразования (приставочный, суффиксальный, бессуффиксный, приставочно-суффиксальный, сложение разных видов); </w:t>
      </w:r>
    </w:p>
    <w:p w:rsidR="008F1F67" w:rsidRPr="008F1F67" w:rsidRDefault="008F1F67" w:rsidP="008F1F67">
      <w:pPr>
        <w:rPr>
          <w:sz w:val="28"/>
          <w:szCs w:val="28"/>
        </w:rPr>
      </w:pPr>
      <w:r w:rsidRPr="008F1F67">
        <w:rPr>
          <w:sz w:val="28"/>
          <w:szCs w:val="28"/>
        </w:rPr>
        <w:t xml:space="preserve">п о  м о р ф о л о г и и: квалифицировать слово как часть речи; образовывать и употреблять формы изученных в 6 классе частей речи в соответствии с нормами литературного языка; определять грамматические признаки изученных частей речи (например, при решении орфографических задач); </w:t>
      </w:r>
    </w:p>
    <w:p w:rsidR="008F1F67" w:rsidRPr="008F1F67" w:rsidRDefault="008F1F67" w:rsidP="008F1F67">
      <w:pPr>
        <w:rPr>
          <w:sz w:val="28"/>
          <w:szCs w:val="28"/>
        </w:rPr>
      </w:pPr>
      <w:r w:rsidRPr="008F1F67">
        <w:rPr>
          <w:sz w:val="28"/>
          <w:szCs w:val="28"/>
        </w:rPr>
        <w:t xml:space="preserve">п о  о р ф о г р а ф и и: характеризовать изученные орфограммы и объяснять написание слов; правильно писать слава, написание которых подчиняется правилам, изученным в 6 классе, а также слова с непроверяемыми орфограммами, написание которых отрабатывается в словарном порядке, свободно пользоваться орфографическим словарём; </w:t>
      </w:r>
    </w:p>
    <w:p w:rsidR="008F1F67" w:rsidRPr="008F1F67" w:rsidRDefault="008F1F67" w:rsidP="008F1F67">
      <w:pPr>
        <w:rPr>
          <w:sz w:val="28"/>
          <w:szCs w:val="28"/>
        </w:rPr>
      </w:pPr>
      <w:r w:rsidRPr="008F1F67">
        <w:rPr>
          <w:sz w:val="28"/>
          <w:szCs w:val="28"/>
        </w:rPr>
        <w:t>п о  с и н т а к с и с у: определять синтаксическую роль частей речи, изученных в 6 классе; правильно строить и про- износить предложения с причастными и деепричастными оборотами, стилистически оправданно употреблять их в речи.</w:t>
      </w:r>
    </w:p>
    <w:p w:rsidR="008F1F67" w:rsidRPr="008F1F67" w:rsidRDefault="008F1F67" w:rsidP="008F1F67">
      <w:pPr>
        <w:rPr>
          <w:sz w:val="28"/>
          <w:szCs w:val="28"/>
        </w:rPr>
      </w:pPr>
      <w:r w:rsidRPr="008F1F67">
        <w:rPr>
          <w:sz w:val="28"/>
          <w:szCs w:val="28"/>
        </w:rPr>
        <w:t xml:space="preserve"> </w:t>
      </w:r>
    </w:p>
    <w:p w:rsidR="008F1F67" w:rsidRPr="008F1F67" w:rsidRDefault="008F1F67" w:rsidP="008F1F67">
      <w:pPr>
        <w:rPr>
          <w:b/>
          <w:sz w:val="28"/>
          <w:szCs w:val="28"/>
        </w:rPr>
      </w:pPr>
      <w:r w:rsidRPr="008F1F67">
        <w:rPr>
          <w:b/>
          <w:sz w:val="28"/>
          <w:szCs w:val="28"/>
        </w:rPr>
        <w:t xml:space="preserve">7 класс </w:t>
      </w:r>
    </w:p>
    <w:p w:rsidR="008F1F67" w:rsidRPr="008F1F67" w:rsidRDefault="008F1F67" w:rsidP="008F1F67">
      <w:pPr>
        <w:rPr>
          <w:sz w:val="28"/>
          <w:szCs w:val="28"/>
        </w:rPr>
      </w:pPr>
      <w:r w:rsidRPr="008F1F67">
        <w:rPr>
          <w:sz w:val="28"/>
          <w:szCs w:val="28"/>
        </w:rPr>
        <w:t xml:space="preserve">п о  о р ф о э п и и: правильно произносить употребительные слова изученных частей речи; свободно пользоваться орфоэпическим словарём; </w:t>
      </w:r>
    </w:p>
    <w:p w:rsidR="008F1F67" w:rsidRPr="008F1F67" w:rsidRDefault="008F1F67" w:rsidP="008F1F67">
      <w:pPr>
        <w:rPr>
          <w:sz w:val="28"/>
          <w:szCs w:val="28"/>
        </w:rPr>
      </w:pPr>
      <w:r w:rsidRPr="008F1F67">
        <w:rPr>
          <w:sz w:val="28"/>
          <w:szCs w:val="28"/>
        </w:rPr>
        <w:t xml:space="preserve">п о  м о р ф е м и к е и с л о в о о б р а з о в а н и ю: объяснять значение слова, его написание и грамматические признаки, опираясь на словообразовательный анализ и типичные словообразовательные модели; опознавать основные способы словообразования (приставочный, суффиксальный, бессуффиксный, приставочно-суффиксальный, сложение разных видов); сращение, переход слова одной части речи в другую; </w:t>
      </w:r>
    </w:p>
    <w:p w:rsidR="008F1F67" w:rsidRPr="008F1F67" w:rsidRDefault="008F1F67" w:rsidP="008F1F67">
      <w:pPr>
        <w:rPr>
          <w:sz w:val="28"/>
          <w:szCs w:val="28"/>
        </w:rPr>
      </w:pPr>
      <w:r w:rsidRPr="008F1F67">
        <w:rPr>
          <w:sz w:val="28"/>
          <w:szCs w:val="28"/>
        </w:rPr>
        <w:t xml:space="preserve">п о  л е к с и к е и ф р а з е о л о г и и: свободно пользоваться лексическими словарями разных видов; </w:t>
      </w:r>
    </w:p>
    <w:p w:rsidR="008F1F67" w:rsidRPr="008F1F67" w:rsidRDefault="008F1F67" w:rsidP="008F1F67">
      <w:pPr>
        <w:rPr>
          <w:sz w:val="28"/>
          <w:szCs w:val="28"/>
        </w:rPr>
      </w:pPr>
      <w:r w:rsidRPr="008F1F67">
        <w:rPr>
          <w:sz w:val="28"/>
          <w:szCs w:val="28"/>
        </w:rPr>
        <w:t>п о  м о р ф о л о г и и: распознавать части речи; знать морфологические признаки частей речи и систему формоизменения;</w:t>
      </w:r>
    </w:p>
    <w:p w:rsidR="008F1F67" w:rsidRPr="008F1F67" w:rsidRDefault="008F1F67" w:rsidP="008F1F67">
      <w:pPr>
        <w:rPr>
          <w:sz w:val="28"/>
          <w:szCs w:val="28"/>
        </w:rPr>
      </w:pPr>
      <w:r w:rsidRPr="008F1F67">
        <w:rPr>
          <w:sz w:val="28"/>
          <w:szCs w:val="28"/>
        </w:rPr>
        <w:t xml:space="preserve">п о  о р ф о г р а ф и и: характеризовать изученные орфограммы, объяснять их правописание; правильно писать слова с изученными орфограммами; свободно пользоваться орфографическим словарём; </w:t>
      </w:r>
    </w:p>
    <w:p w:rsidR="008F1F67" w:rsidRPr="008F1F67" w:rsidRDefault="008F1F67" w:rsidP="008F1F67">
      <w:pPr>
        <w:rPr>
          <w:sz w:val="28"/>
          <w:szCs w:val="28"/>
        </w:rPr>
      </w:pPr>
      <w:r w:rsidRPr="008F1F67">
        <w:rPr>
          <w:sz w:val="28"/>
          <w:szCs w:val="28"/>
        </w:rPr>
        <w:t xml:space="preserve">п о  с и н т а к с и с у: 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 </w:t>
      </w:r>
    </w:p>
    <w:p w:rsidR="008F1F67" w:rsidRPr="008F1F67" w:rsidRDefault="008F1F67" w:rsidP="008F1F67">
      <w:pPr>
        <w:rPr>
          <w:sz w:val="28"/>
          <w:szCs w:val="28"/>
        </w:rPr>
      </w:pPr>
      <w:r w:rsidRPr="008F1F67">
        <w:rPr>
          <w:sz w:val="28"/>
          <w:szCs w:val="28"/>
        </w:rPr>
        <w:t xml:space="preserve">п о  п у н к т у а ц и и: обосновывать и правильно употреблять знаки препинания на основе изученного в 5—7 классах. </w:t>
      </w:r>
    </w:p>
    <w:p w:rsidR="008F1F67" w:rsidRPr="008F1F67" w:rsidRDefault="008F1F67" w:rsidP="008F1F67">
      <w:pPr>
        <w:rPr>
          <w:b/>
          <w:sz w:val="28"/>
          <w:szCs w:val="28"/>
        </w:rPr>
      </w:pPr>
    </w:p>
    <w:p w:rsidR="008F1F67" w:rsidRPr="008F1F67" w:rsidRDefault="008F1F67" w:rsidP="008F1F67">
      <w:pPr>
        <w:rPr>
          <w:b/>
          <w:sz w:val="28"/>
          <w:szCs w:val="28"/>
        </w:rPr>
      </w:pPr>
      <w:r w:rsidRPr="008F1F67">
        <w:rPr>
          <w:b/>
          <w:sz w:val="28"/>
          <w:szCs w:val="28"/>
        </w:rPr>
        <w:t xml:space="preserve">8 класс </w:t>
      </w:r>
    </w:p>
    <w:p w:rsidR="008F1F67" w:rsidRPr="008F1F67" w:rsidRDefault="008F1F67" w:rsidP="008F1F67">
      <w:pPr>
        <w:rPr>
          <w:sz w:val="28"/>
          <w:szCs w:val="28"/>
        </w:rPr>
      </w:pPr>
      <w:r w:rsidRPr="008F1F67">
        <w:rPr>
          <w:sz w:val="28"/>
          <w:szCs w:val="28"/>
        </w:rPr>
        <w:t xml:space="preserve">п о о р ф о э п и и: правильно произносить употребительные слова с учётом вариантов произношения; свободно пользоваться орфоэпическим словарём; </w:t>
      </w:r>
    </w:p>
    <w:p w:rsidR="008F1F67" w:rsidRPr="008F1F67" w:rsidRDefault="008F1F67" w:rsidP="008F1F67">
      <w:pPr>
        <w:rPr>
          <w:sz w:val="28"/>
          <w:szCs w:val="28"/>
        </w:rPr>
      </w:pPr>
      <w:r w:rsidRPr="008F1F67">
        <w:rPr>
          <w:sz w:val="28"/>
          <w:szCs w:val="28"/>
        </w:rPr>
        <w:lastRenderedPageBreak/>
        <w:t xml:space="preserve">п о м о р ф е м и к е и с л о в о о б р а з о в а н и ю: опираться на словообразовательный анализ при определении лексического значения, морфемного строения и написания слов разных частей речи; опознавать основные способы словообразования (приставочный, суффиксальный, бессуффиксный, приставочно-суффиксальный, сложение разных ви- дов); сращение, переход слова одной части речи в другую; </w:t>
      </w:r>
    </w:p>
    <w:p w:rsidR="008F1F67" w:rsidRPr="008F1F67" w:rsidRDefault="008F1F67" w:rsidP="008F1F67">
      <w:pPr>
        <w:rPr>
          <w:sz w:val="28"/>
          <w:szCs w:val="28"/>
        </w:rPr>
      </w:pPr>
      <w:r w:rsidRPr="008F1F67">
        <w:rPr>
          <w:sz w:val="28"/>
          <w:szCs w:val="28"/>
        </w:rPr>
        <w:t xml:space="preserve">п о л е к с и к е и ф р а з е о л о г и и: разъяснять значение слов социальной тематики, правильно их употреблять; свободно пользоваться лексическими словарями разных видов; </w:t>
      </w:r>
    </w:p>
    <w:p w:rsidR="008F1F67" w:rsidRPr="008F1F67" w:rsidRDefault="008F1F67" w:rsidP="008F1F67">
      <w:pPr>
        <w:rPr>
          <w:sz w:val="28"/>
          <w:szCs w:val="28"/>
        </w:rPr>
      </w:pPr>
      <w:r w:rsidRPr="008F1F67">
        <w:rPr>
          <w:sz w:val="28"/>
          <w:szCs w:val="28"/>
        </w:rPr>
        <w:t xml:space="preserve">п о м о р ф о л о г и и: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 </w:t>
      </w:r>
    </w:p>
    <w:p w:rsidR="008F1F67" w:rsidRPr="008F1F67" w:rsidRDefault="008F1F67" w:rsidP="008F1F67">
      <w:pPr>
        <w:rPr>
          <w:sz w:val="28"/>
          <w:szCs w:val="28"/>
        </w:rPr>
      </w:pPr>
      <w:r w:rsidRPr="008F1F67">
        <w:rPr>
          <w:sz w:val="28"/>
          <w:szCs w:val="28"/>
        </w:rPr>
        <w:t xml:space="preserve">п о о р ф о г р а ф и и: правильно писать слова со всеми изученными в 5—7 классах орфограммами, слова специальной тематики с непроверяемыми и труднопроверяемыми орфограммами; свободно пользоваться орфографическим словарём; </w:t>
      </w:r>
    </w:p>
    <w:p w:rsidR="008F1F67" w:rsidRPr="008F1F67" w:rsidRDefault="008F1F67" w:rsidP="008F1F67">
      <w:pPr>
        <w:rPr>
          <w:sz w:val="28"/>
          <w:szCs w:val="28"/>
        </w:rPr>
      </w:pPr>
      <w:r w:rsidRPr="008F1F67">
        <w:rPr>
          <w:sz w:val="28"/>
          <w:szCs w:val="28"/>
        </w:rPr>
        <w:t xml:space="preserve">п о с и н т а к с и с у: правильно строить и употреблять словосочетания изученных видов; различать простые предложения разных видов; употреблять односоставные предложения в речи с учётом их специфики и стилистических свойств; уместно употреблять предложения с вводными словами, словосочетаниями и предложениями; правильно строить и употреблять предложения с обособленными членами; правильно использовать в тексте прямую речь и цитаты, за- менять прямую речь косвенной; интонационно правильно произносить и выразительно читать простые предложения изученных синтаксических конструкций; </w:t>
      </w:r>
    </w:p>
    <w:p w:rsidR="008F1F67" w:rsidRPr="008F1F67" w:rsidRDefault="008F1F67" w:rsidP="008F1F67">
      <w:pPr>
        <w:rPr>
          <w:sz w:val="28"/>
          <w:szCs w:val="28"/>
        </w:rPr>
      </w:pPr>
      <w:r w:rsidRPr="008F1F67">
        <w:rPr>
          <w:sz w:val="28"/>
          <w:szCs w:val="28"/>
        </w:rPr>
        <w:t>п о п у н к т у а ц и и: находить пунктограммы в простом предложении и обосновывать постановку соответствующих знаков препинания с помощью изученных в 8 классе пунктограмм; правильно ставить знаки препинания во всех изученных случаях.</w:t>
      </w:r>
    </w:p>
    <w:p w:rsidR="008F1F67" w:rsidRPr="008F1F67" w:rsidRDefault="008F1F67" w:rsidP="008F1F67">
      <w:pPr>
        <w:rPr>
          <w:sz w:val="28"/>
          <w:szCs w:val="28"/>
        </w:rPr>
      </w:pPr>
    </w:p>
    <w:p w:rsidR="008F1F67" w:rsidRPr="008F1F67" w:rsidRDefault="008F1F67" w:rsidP="008F1F67">
      <w:pPr>
        <w:rPr>
          <w:b/>
          <w:sz w:val="28"/>
          <w:szCs w:val="28"/>
        </w:rPr>
      </w:pPr>
      <w:r w:rsidRPr="008F1F67">
        <w:rPr>
          <w:b/>
          <w:sz w:val="28"/>
          <w:szCs w:val="28"/>
        </w:rPr>
        <w:t xml:space="preserve"> 9 класс</w:t>
      </w:r>
    </w:p>
    <w:p w:rsidR="008F1F67" w:rsidRPr="008F1F67" w:rsidRDefault="008F1F67" w:rsidP="008F1F67">
      <w:pPr>
        <w:rPr>
          <w:sz w:val="28"/>
          <w:szCs w:val="28"/>
        </w:rPr>
      </w:pPr>
      <w:r w:rsidRPr="008F1F67">
        <w:rPr>
          <w:sz w:val="28"/>
          <w:szCs w:val="28"/>
        </w:rPr>
        <w:t xml:space="preserve">п о  о р ф о э п и и: правильно произносить употребительные слова с учётом вариантов произношения; свободно пользоваться орфографическим словарём; </w:t>
      </w:r>
    </w:p>
    <w:p w:rsidR="008F1F67" w:rsidRPr="008F1F67" w:rsidRDefault="008F1F67" w:rsidP="008F1F67">
      <w:pPr>
        <w:rPr>
          <w:sz w:val="28"/>
          <w:szCs w:val="28"/>
        </w:rPr>
      </w:pPr>
      <w:r w:rsidRPr="008F1F67">
        <w:rPr>
          <w:sz w:val="28"/>
          <w:szCs w:val="28"/>
        </w:rPr>
        <w:t xml:space="preserve">п о  л е к с и к е и ф р а з е о л о г и и: разъяснять значение слов общественно-политической и морально-этической тематики, правильно их употреблять; свободно пользоваться лексическими словарями разных видов; </w:t>
      </w:r>
    </w:p>
    <w:p w:rsidR="008F1F67" w:rsidRPr="008F1F67" w:rsidRDefault="008F1F67" w:rsidP="008F1F67">
      <w:pPr>
        <w:rPr>
          <w:sz w:val="28"/>
          <w:szCs w:val="28"/>
        </w:rPr>
      </w:pPr>
      <w:r w:rsidRPr="008F1F67">
        <w:rPr>
          <w:sz w:val="28"/>
          <w:szCs w:val="28"/>
        </w:rPr>
        <w:t xml:space="preserve">п о  м о р ф е м и к е и с л о в о о б р а з о в а н и ю: владеть приёмом разбора слова по составу: от значения слова и способа его образования к морфемной структуре; толковать значение слова исходя из его морфемного состава (в том числе и слов с иноязычными элементами типа лог, поли, фон и т. п.); пользоваться этимологическим и словообразовательным словарями; опознавать основные способы словообразования (приставочный, суффиксальный, бессуффиксный, приставочно-суффиксальный, сложение разных видов); сращение, переход слова одной части речи в другую; </w:t>
      </w:r>
    </w:p>
    <w:p w:rsidR="008F1F67" w:rsidRPr="008F1F67" w:rsidRDefault="008F1F67" w:rsidP="008F1F67">
      <w:pPr>
        <w:rPr>
          <w:sz w:val="28"/>
          <w:szCs w:val="28"/>
        </w:rPr>
      </w:pPr>
      <w:r w:rsidRPr="008F1F67">
        <w:rPr>
          <w:sz w:val="28"/>
          <w:szCs w:val="28"/>
        </w:rPr>
        <w:lastRenderedPageBreak/>
        <w:t xml:space="preserve">п о  м о р ф о л о г и и: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 </w:t>
      </w:r>
    </w:p>
    <w:p w:rsidR="008F1F67" w:rsidRPr="008F1F67" w:rsidRDefault="008F1F67" w:rsidP="008F1F67">
      <w:pPr>
        <w:rPr>
          <w:sz w:val="28"/>
          <w:szCs w:val="28"/>
        </w:rPr>
      </w:pPr>
      <w:r w:rsidRPr="008F1F67">
        <w:rPr>
          <w:sz w:val="28"/>
          <w:szCs w:val="28"/>
        </w:rPr>
        <w:t xml:space="preserve">п о  о р ф о г р а ф и и: правильно писать слова со всеми изученными в 5—7 классах орфограммами, слова общественно-политической и морально-этической тематики с непроверяемыми и трудно проверяемыми орфограммами; свободно пользоваться орфографическим словарём; </w:t>
      </w:r>
    </w:p>
    <w:p w:rsidR="008F1F67" w:rsidRPr="008F1F67" w:rsidRDefault="008F1F67" w:rsidP="008F1F67">
      <w:pPr>
        <w:rPr>
          <w:sz w:val="28"/>
          <w:szCs w:val="28"/>
        </w:rPr>
      </w:pPr>
      <w:r w:rsidRPr="008F1F67">
        <w:rPr>
          <w:sz w:val="28"/>
          <w:szCs w:val="28"/>
        </w:rPr>
        <w:t xml:space="preserve">п о  с и н т а к с и с у: различать изученные виды простых и сложных предложений; интонационно выразительно произносить предложения изученных видов; </w:t>
      </w:r>
    </w:p>
    <w:p w:rsidR="008F1F67" w:rsidRPr="008F1F67" w:rsidRDefault="008F1F67" w:rsidP="008F1F67">
      <w:pPr>
        <w:rPr>
          <w:sz w:val="28"/>
          <w:szCs w:val="28"/>
        </w:rPr>
      </w:pPr>
      <w:r w:rsidRPr="008F1F67">
        <w:rPr>
          <w:sz w:val="28"/>
          <w:szCs w:val="28"/>
        </w:rPr>
        <w:t>п о  п у н к т у а ц и и: правильно ставить знаки препинания во всех изученных случаях.</w:t>
      </w:r>
    </w:p>
    <w:p w:rsidR="008F1F67" w:rsidRPr="008F1F67" w:rsidRDefault="008F1F67" w:rsidP="008F1F67">
      <w:pPr>
        <w:rPr>
          <w:sz w:val="28"/>
          <w:szCs w:val="28"/>
        </w:rPr>
      </w:pPr>
    </w:p>
    <w:p w:rsidR="00EA539D" w:rsidRPr="00D272A4" w:rsidRDefault="00EA539D" w:rsidP="00347B8F">
      <w:pPr>
        <w:rPr>
          <w:b/>
          <w:sz w:val="28"/>
          <w:szCs w:val="28"/>
        </w:rPr>
      </w:pPr>
      <w:r>
        <w:rPr>
          <w:b/>
          <w:sz w:val="28"/>
          <w:szCs w:val="28"/>
        </w:rPr>
        <w:t>2.2.2</w:t>
      </w:r>
      <w:r w:rsidR="00347B8F">
        <w:rPr>
          <w:b/>
          <w:sz w:val="28"/>
          <w:szCs w:val="28"/>
        </w:rPr>
        <w:t>Литература.</w:t>
      </w:r>
    </w:p>
    <w:p w:rsidR="00EA539D" w:rsidRPr="00D272A4" w:rsidRDefault="00EA539D" w:rsidP="00347B8F">
      <w:pPr>
        <w:ind w:firstLine="567"/>
        <w:jc w:val="center"/>
        <w:rPr>
          <w:b/>
          <w:sz w:val="28"/>
          <w:szCs w:val="28"/>
        </w:rPr>
      </w:pPr>
      <w:r w:rsidRPr="00D272A4">
        <w:rPr>
          <w:b/>
          <w:sz w:val="28"/>
          <w:szCs w:val="28"/>
        </w:rPr>
        <w:t>Пояснительная записка</w:t>
      </w:r>
    </w:p>
    <w:p w:rsidR="00EA539D" w:rsidRPr="00D272A4" w:rsidRDefault="00EA539D" w:rsidP="00EA539D">
      <w:pPr>
        <w:ind w:firstLine="567"/>
        <w:rPr>
          <w:b/>
          <w:sz w:val="28"/>
          <w:szCs w:val="28"/>
        </w:rPr>
      </w:pPr>
    </w:p>
    <w:p w:rsidR="00EA539D" w:rsidRPr="00D272A4" w:rsidRDefault="00EA539D" w:rsidP="00EA539D">
      <w:pPr>
        <w:ind w:firstLine="567"/>
        <w:rPr>
          <w:sz w:val="28"/>
          <w:szCs w:val="28"/>
        </w:rPr>
      </w:pPr>
      <w:r w:rsidRPr="00D272A4">
        <w:rPr>
          <w:sz w:val="28"/>
          <w:szCs w:val="28"/>
        </w:rPr>
        <w:t>Рабочая программа по литературе составлена в соответствии с основным положением Федерального государственного образовательного стандарта основного общего образования второго поколения, на основе примерной программы Основного общего образования по литературе В.Я.Коровиной и др. (М.:Просвещение,2012)к учебнику В.Я.Коровиной и др. (М.:Просвещение,2012).</w:t>
      </w:r>
    </w:p>
    <w:p w:rsidR="00EA539D" w:rsidRPr="00D272A4" w:rsidRDefault="00EA539D" w:rsidP="00EA539D">
      <w:pPr>
        <w:ind w:firstLine="567"/>
        <w:rPr>
          <w:sz w:val="28"/>
          <w:szCs w:val="28"/>
        </w:rPr>
      </w:pPr>
      <w:r w:rsidRPr="00D272A4">
        <w:rPr>
          <w:sz w:val="28"/>
          <w:szCs w:val="28"/>
        </w:rPr>
        <w:t>Важнейшее значение формирования духовно богатой, гармонически развитой личности с высокими нравственными идеалами, эстетическими потребности имеет художественная литература. Курс литературы в школе  основывается на принципах связи искусства и жизни, единства формы и содержания, историзма, традиций и новаторства, осмыслении историко-культурных сведений, нравственно-эстетических представлений, усвоении основных понятий истории и литературы, формировании умения оценивать и анализировать художественные произведения, овладения богатейшими выразительными средствами русского литературного языка.</w:t>
      </w:r>
    </w:p>
    <w:p w:rsidR="00EA539D" w:rsidRPr="00D272A4" w:rsidRDefault="00EA539D" w:rsidP="00EA539D">
      <w:pPr>
        <w:ind w:firstLine="567"/>
        <w:rPr>
          <w:sz w:val="28"/>
          <w:szCs w:val="28"/>
        </w:rPr>
      </w:pPr>
      <w:r w:rsidRPr="00D272A4">
        <w:rPr>
          <w:sz w:val="28"/>
          <w:szCs w:val="28"/>
        </w:rPr>
        <w:t>Изучение литературы в основной школе направлено на достижение следующих целей:</w:t>
      </w:r>
    </w:p>
    <w:p w:rsidR="00EA539D" w:rsidRPr="00D272A4" w:rsidRDefault="00EA539D" w:rsidP="00EA539D">
      <w:pPr>
        <w:ind w:firstLine="567"/>
        <w:rPr>
          <w:sz w:val="28"/>
          <w:szCs w:val="28"/>
        </w:rPr>
      </w:pPr>
      <w:r w:rsidRPr="00D272A4">
        <w:rPr>
          <w:sz w:val="28"/>
          <w:szCs w:val="28"/>
        </w:rPr>
        <w:t>-формирование духовно развитой личности, обладающей гуманистическим мировоззрением, национальным самосознанием, общероссийским гражданским сознанием, чувством патриотизма;</w:t>
      </w:r>
    </w:p>
    <w:p w:rsidR="00EA539D" w:rsidRPr="00D272A4" w:rsidRDefault="00EA539D" w:rsidP="00EA539D">
      <w:pPr>
        <w:ind w:firstLine="567"/>
        <w:rPr>
          <w:sz w:val="28"/>
          <w:szCs w:val="28"/>
        </w:rPr>
      </w:pPr>
      <w:r w:rsidRPr="00D272A4">
        <w:rPr>
          <w:sz w:val="28"/>
          <w:szCs w:val="28"/>
        </w:rPr>
        <w:t>-развитие интеллектуальных и творческих способностей учащихся, необходимых для успешной социализации и самореализации личности;</w:t>
      </w:r>
    </w:p>
    <w:p w:rsidR="00EA539D" w:rsidRPr="00D272A4" w:rsidRDefault="00EA539D" w:rsidP="00EA539D">
      <w:pPr>
        <w:ind w:firstLine="567"/>
        <w:rPr>
          <w:sz w:val="28"/>
          <w:szCs w:val="28"/>
        </w:rPr>
      </w:pPr>
      <w:r w:rsidRPr="00D272A4">
        <w:rPr>
          <w:sz w:val="28"/>
          <w:szCs w:val="28"/>
        </w:rPr>
        <w:t>-постижение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формы и содержания, связи искусства с жизнью, историзма;</w:t>
      </w:r>
    </w:p>
    <w:p w:rsidR="00EA539D" w:rsidRPr="00D272A4" w:rsidRDefault="00EA539D" w:rsidP="00EA539D">
      <w:pPr>
        <w:ind w:firstLine="567"/>
        <w:rPr>
          <w:sz w:val="28"/>
          <w:szCs w:val="28"/>
        </w:rPr>
      </w:pPr>
      <w:r w:rsidRPr="00D272A4">
        <w:rPr>
          <w:sz w:val="28"/>
          <w:szCs w:val="28"/>
        </w:rPr>
        <w:t>-поэтапное, последовательное формирование умений читать. комментировать, анализировать и интерпретировать художественный текст;</w:t>
      </w:r>
    </w:p>
    <w:p w:rsidR="00EA539D" w:rsidRPr="00D272A4" w:rsidRDefault="00EA539D" w:rsidP="00EA539D">
      <w:pPr>
        <w:ind w:firstLine="567"/>
        <w:rPr>
          <w:sz w:val="28"/>
          <w:szCs w:val="28"/>
        </w:rPr>
      </w:pPr>
      <w:r w:rsidRPr="00D272A4">
        <w:rPr>
          <w:sz w:val="28"/>
          <w:szCs w:val="28"/>
        </w:rPr>
        <w:lastRenderedPageBreak/>
        <w:t>-овладение возможными алгоритмами постижения смыслов, заложенных в художественном тексте(или любом другом речевом высказывании), и создание собственного текста, представление своих оценок и суждений по поводу почитанного;</w:t>
      </w:r>
    </w:p>
    <w:p w:rsidR="00EA539D" w:rsidRPr="00D272A4" w:rsidRDefault="00EA539D" w:rsidP="00EA539D">
      <w:pPr>
        <w:ind w:firstLine="567"/>
        <w:rPr>
          <w:sz w:val="28"/>
          <w:szCs w:val="28"/>
        </w:rPr>
      </w:pPr>
      <w:r w:rsidRPr="00D272A4">
        <w:rPr>
          <w:sz w:val="28"/>
          <w:szCs w:val="28"/>
        </w:rPr>
        <w:t>-овладение важнейшими общеучебными умениями и универсальными учебными действиями(формулировать цели деятельности, планировать её, осуществлять библиографический поиск, находить и обрабатывать необходимую информацию из источников в Интернете и др.)4</w:t>
      </w:r>
    </w:p>
    <w:p w:rsidR="00EA539D" w:rsidRPr="00D272A4" w:rsidRDefault="00EA539D" w:rsidP="00EA539D">
      <w:pPr>
        <w:ind w:firstLine="567"/>
        <w:rPr>
          <w:sz w:val="28"/>
          <w:szCs w:val="28"/>
        </w:rPr>
      </w:pPr>
      <w:r w:rsidRPr="00D272A4">
        <w:rPr>
          <w:sz w:val="28"/>
          <w:szCs w:val="28"/>
        </w:rPr>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EA539D" w:rsidRPr="00D272A4" w:rsidRDefault="00EA539D" w:rsidP="00EA539D">
      <w:pPr>
        <w:ind w:firstLine="567"/>
        <w:rPr>
          <w:sz w:val="28"/>
          <w:szCs w:val="28"/>
        </w:rPr>
      </w:pPr>
      <w:r w:rsidRPr="00D272A4">
        <w:rPr>
          <w:sz w:val="28"/>
          <w:szCs w:val="28"/>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задач:</w:t>
      </w:r>
    </w:p>
    <w:p w:rsidR="00EA539D" w:rsidRPr="00D272A4" w:rsidRDefault="00EA539D" w:rsidP="00EA539D">
      <w:pPr>
        <w:ind w:firstLine="567"/>
        <w:rPr>
          <w:sz w:val="28"/>
          <w:szCs w:val="28"/>
        </w:rPr>
      </w:pPr>
      <w:r w:rsidRPr="00D272A4">
        <w:rPr>
          <w:sz w:val="28"/>
          <w:szCs w:val="28"/>
        </w:rPr>
        <w:t>-обеспечение соответствия основной образовательной программы требованиям ФГОС;</w:t>
      </w:r>
    </w:p>
    <w:p w:rsidR="00EA539D" w:rsidRPr="00D272A4" w:rsidRDefault="00EA539D" w:rsidP="00EA539D">
      <w:pPr>
        <w:ind w:firstLine="567"/>
        <w:rPr>
          <w:sz w:val="28"/>
          <w:szCs w:val="28"/>
        </w:rPr>
      </w:pPr>
      <w:r w:rsidRPr="00D272A4">
        <w:rPr>
          <w:sz w:val="28"/>
          <w:szCs w:val="28"/>
        </w:rPr>
        <w:t>-обеспечение преемственности начального образования, основного общего, среднего(полного0 общего образования;</w:t>
      </w:r>
    </w:p>
    <w:p w:rsidR="00EA539D" w:rsidRPr="00D272A4" w:rsidRDefault="00EA539D" w:rsidP="00EA539D">
      <w:pPr>
        <w:ind w:firstLine="567"/>
        <w:rPr>
          <w:sz w:val="28"/>
          <w:szCs w:val="28"/>
        </w:rPr>
      </w:pPr>
      <w:r w:rsidRPr="00D272A4">
        <w:rPr>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т.ч. детьми-инвалидами и детьми с ограниченными возможностями здоровья;</w:t>
      </w:r>
    </w:p>
    <w:p w:rsidR="00EA539D" w:rsidRPr="00D272A4" w:rsidRDefault="00EA539D" w:rsidP="00EA539D">
      <w:pPr>
        <w:ind w:firstLine="567"/>
        <w:rPr>
          <w:sz w:val="28"/>
          <w:szCs w:val="28"/>
        </w:rPr>
      </w:pPr>
      <w:r w:rsidRPr="00D272A4">
        <w:rPr>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индивидуального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EA539D" w:rsidRPr="00D272A4" w:rsidRDefault="00EA539D" w:rsidP="00EA539D">
      <w:pPr>
        <w:ind w:firstLine="567"/>
        <w:rPr>
          <w:sz w:val="28"/>
          <w:szCs w:val="28"/>
        </w:rPr>
      </w:pPr>
      <w:r w:rsidRPr="00D272A4">
        <w:rPr>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EA539D" w:rsidRPr="00D272A4" w:rsidRDefault="00EA539D" w:rsidP="00EA539D">
      <w:pPr>
        <w:ind w:firstLine="567"/>
        <w:rPr>
          <w:sz w:val="28"/>
          <w:szCs w:val="28"/>
        </w:rPr>
      </w:pPr>
      <w:r w:rsidRPr="00D272A4">
        <w:rPr>
          <w:sz w:val="28"/>
          <w:szCs w:val="28"/>
        </w:rPr>
        <w:t>-взаимодействие образовательного учреждения при реализации основной образовательной программы с социальными партнёрами;</w:t>
      </w:r>
    </w:p>
    <w:p w:rsidR="00EA539D" w:rsidRPr="00D272A4" w:rsidRDefault="00EA539D" w:rsidP="00EA539D">
      <w:pPr>
        <w:ind w:firstLine="567"/>
        <w:rPr>
          <w:sz w:val="28"/>
          <w:szCs w:val="28"/>
        </w:rPr>
      </w:pPr>
      <w:r w:rsidRPr="00D272A4">
        <w:rPr>
          <w:sz w:val="28"/>
          <w:szCs w:val="28"/>
        </w:rPr>
        <w:t>- выявление и развитие способностей обучающихся, в т. ч.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EA539D" w:rsidRPr="00D272A4" w:rsidRDefault="00EA539D" w:rsidP="00EA539D">
      <w:pPr>
        <w:ind w:firstLine="567"/>
        <w:rPr>
          <w:sz w:val="28"/>
          <w:szCs w:val="28"/>
        </w:rPr>
      </w:pPr>
      <w:r w:rsidRPr="00D272A4">
        <w:rPr>
          <w:sz w:val="28"/>
          <w:szCs w:val="28"/>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EA539D" w:rsidRPr="00D272A4" w:rsidRDefault="00EA539D" w:rsidP="00EA539D">
      <w:pPr>
        <w:ind w:firstLine="567"/>
        <w:rPr>
          <w:sz w:val="28"/>
          <w:szCs w:val="28"/>
        </w:rPr>
      </w:pPr>
      <w:r w:rsidRPr="00D272A4">
        <w:rPr>
          <w:sz w:val="28"/>
          <w:szCs w:val="28"/>
        </w:rPr>
        <w:lastRenderedPageBreak/>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A539D" w:rsidRPr="00D272A4" w:rsidRDefault="00EA539D" w:rsidP="00EA539D">
      <w:pPr>
        <w:ind w:firstLine="567"/>
        <w:rPr>
          <w:sz w:val="28"/>
          <w:szCs w:val="28"/>
        </w:rPr>
      </w:pPr>
      <w:r w:rsidRPr="00D272A4">
        <w:rPr>
          <w:sz w:val="28"/>
          <w:szCs w:val="28"/>
        </w:rPr>
        <w:t>- включение обучающихся в процессе познания и образования внешкольной социальной среды (населенного пункта, района, города) для приобретения опыта реального управления и действия;</w:t>
      </w:r>
    </w:p>
    <w:p w:rsidR="00EA539D" w:rsidRPr="00D272A4" w:rsidRDefault="00EA539D" w:rsidP="00EA539D">
      <w:pPr>
        <w:ind w:firstLine="567"/>
        <w:rPr>
          <w:sz w:val="28"/>
          <w:szCs w:val="28"/>
        </w:rPr>
      </w:pPr>
      <w:r w:rsidRPr="00D272A4">
        <w:rPr>
          <w:sz w:val="28"/>
          <w:szCs w:val="28"/>
        </w:rPr>
        <w:t>- социальное и учебно-исследовательское проектирование, профессиональная ориентация обучающихся при поддержки педагогов, психологов, социальных педагогов, в сотрудничестве с базовыми предприятиями, учреждениями профессионального образования, центрами профессиональной работы;</w:t>
      </w:r>
    </w:p>
    <w:p w:rsidR="00EA539D" w:rsidRPr="00D272A4" w:rsidRDefault="00EA539D" w:rsidP="00EA539D">
      <w:pPr>
        <w:ind w:firstLine="567"/>
        <w:rPr>
          <w:sz w:val="28"/>
          <w:szCs w:val="28"/>
        </w:rPr>
      </w:pPr>
      <w:r w:rsidRPr="00D272A4">
        <w:rPr>
          <w:sz w:val="28"/>
          <w:szCs w:val="28"/>
        </w:rPr>
        <w:t>- сохранение и укрепление физического, психологического и социального здоровья обучающихся, обеспечение их безопасности.</w:t>
      </w:r>
    </w:p>
    <w:p w:rsidR="00EA539D" w:rsidRPr="00D272A4" w:rsidRDefault="00EA539D" w:rsidP="00EA539D">
      <w:pPr>
        <w:ind w:firstLine="567"/>
        <w:rPr>
          <w:sz w:val="28"/>
          <w:szCs w:val="28"/>
        </w:rPr>
      </w:pPr>
      <w:r w:rsidRPr="00D272A4">
        <w:rPr>
          <w:sz w:val="28"/>
          <w:szCs w:val="28"/>
        </w:rPr>
        <w:t>В основе реализации основной образовательной программы лежит системно-деятельностный подход, который предполагает:</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Воспитание и развитие качеств личности, отвечающих требованиям информационного общества, инновационной экономики, задачам построение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Формирование соответствующей целям общего образования социальной среды развитие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Ориентация на достижение цели и основного результата образования- развития на основе освоения универсальных учебных действий, познания и освоения мира личности обучающихся, его активной учебно-познавательной деятельности, формирования его готовности к саморазвитию и непрерывному образованию;</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w:t>
      </w:r>
      <w:r w:rsidRPr="00D272A4">
        <w:rPr>
          <w:sz w:val="28"/>
          <w:szCs w:val="28"/>
        </w:rPr>
        <w:lastRenderedPageBreak/>
        <w:t>процесса и определении образовательного-воспитательных целей и путей их достижения;</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 xml:space="preserve">Разнообразие индивидуальных образовательных траекторий и индивидуальное развитие каждого обучающегося, в том числе одаренных детей, детей-инвалидов и детей с ограниченными возможностями здоровья.                                                                                                                                                                                                                                                                                                                                                                                                                                                                                                                                                                                                                                                                                                                                                                                                                                                                                                                                                                                                                                                                                                                                                                                                                                                                                                                                                                                                                                                                                                                                                                                                                                                                                                                                                                                                                                                                                                                                                                                                                                                                                                                                                                                                                                                                                                                                                                                                                                                                                                                                                                                                                                                                                                                                                                                                                                                                                                                                                                                                                                                                                                                                                                                                                                                                                                                                                                                                                                                                                                                                                                                                                                                                                                                                                                                                                                                                                                                                                                                                                                                                                                                                                                                                                                                                                                                                                                                                                                                                                                                                                                                                                                                                                                                                                                                                                                                                                                                                                          </w:t>
      </w:r>
    </w:p>
    <w:p w:rsidR="00EA539D" w:rsidRPr="00D272A4" w:rsidRDefault="00EA539D" w:rsidP="00EA539D">
      <w:pPr>
        <w:ind w:firstLine="567"/>
        <w:rPr>
          <w:sz w:val="28"/>
          <w:szCs w:val="28"/>
        </w:rPr>
      </w:pPr>
      <w:r w:rsidRPr="00D272A4">
        <w:rPr>
          <w:sz w:val="28"/>
          <w:szCs w:val="28"/>
        </w:rPr>
        <w:t>Цели изучения литературы могут быть достигнуты при обращении к художественным произведениям, которые давно и всенародно признаны классическими с точки зрения их художественного качества и стали достоянием отечественной и мировой литературы. Следовательно, цели литературного образования в школе состоит в том, чтобы познакомить учащихся с классическими образцами мировой  словестной культуры, обладающими высокими художественными достоинствами, выражающими жизненную правду, общегуманистические идеалы и воспитывающими высокие нравственные чувства у человека читающего.</w:t>
      </w:r>
    </w:p>
    <w:p w:rsidR="00EA539D" w:rsidRPr="00D272A4" w:rsidRDefault="00EA539D" w:rsidP="00EA539D">
      <w:pPr>
        <w:ind w:firstLine="567"/>
        <w:rPr>
          <w:sz w:val="28"/>
          <w:szCs w:val="28"/>
        </w:rPr>
      </w:pPr>
      <w:r w:rsidRPr="00D272A4">
        <w:rPr>
          <w:sz w:val="28"/>
          <w:szCs w:val="28"/>
        </w:rPr>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Осознанное, творческое чтение художественных произведений разных жанров;</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Выразительное чтение художественного текста;</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Различные виды пересказа (подробный, краткий, выборочный, с элементами комментария, с творческим заданием);</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Ответы на вопросы, раскрывающие знание и понимание текста произведения;</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Заучивание наизусть стихотворных и прозаических текстов;</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Анализ и интерпретация произведения;</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Составление планов и написание отзывов о произведениях;</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Написание сочинений по литературным произведениям и на основе жизненных впечатлений;</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Целенаправленный поиск информации на основе знания и ее источников и умения работать с ними;</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Индивидуальная и коллективная проектная деятельность.</w:t>
      </w:r>
    </w:p>
    <w:p w:rsidR="00BC0AE4" w:rsidRPr="008F1F67" w:rsidRDefault="00BC0AE4" w:rsidP="00BC0AE4">
      <w:pPr>
        <w:rPr>
          <w:sz w:val="28"/>
          <w:szCs w:val="28"/>
        </w:rPr>
      </w:pPr>
    </w:p>
    <w:p w:rsidR="00EA539D" w:rsidRPr="00D272A4" w:rsidRDefault="00EA539D" w:rsidP="00EA539D">
      <w:pPr>
        <w:ind w:firstLine="567"/>
        <w:rPr>
          <w:b/>
          <w:sz w:val="28"/>
          <w:szCs w:val="28"/>
        </w:rPr>
      </w:pPr>
      <w:r w:rsidRPr="00D272A4">
        <w:rPr>
          <w:b/>
          <w:sz w:val="28"/>
          <w:szCs w:val="28"/>
        </w:rPr>
        <w:t xml:space="preserve">Общая характеристика учебного предмета </w:t>
      </w:r>
    </w:p>
    <w:p w:rsidR="00EA539D" w:rsidRPr="00D272A4" w:rsidRDefault="00EA539D" w:rsidP="00EA539D">
      <w:pPr>
        <w:ind w:firstLine="567"/>
        <w:rPr>
          <w:sz w:val="28"/>
          <w:szCs w:val="28"/>
        </w:rPr>
      </w:pPr>
      <w:r w:rsidRPr="00D272A4">
        <w:rPr>
          <w:sz w:val="28"/>
          <w:szCs w:val="28"/>
        </w:rPr>
        <w:t xml:space="preserve">Главная идея программы по литературе – из-за учения литературы, от нее к русской литературе XVIII,XIX,XX вв.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w:t>
      </w:r>
      <w:r w:rsidRPr="00D272A4">
        <w:rPr>
          <w:sz w:val="28"/>
          <w:szCs w:val="28"/>
        </w:rPr>
        <w:lastRenderedPageBreak/>
        <w:t>эстетической функции слов, овладению ими стилистически окрашенной русской речью.</w:t>
      </w:r>
    </w:p>
    <w:p w:rsidR="00EA539D" w:rsidRPr="00D272A4" w:rsidRDefault="00EA539D" w:rsidP="00EA539D">
      <w:pPr>
        <w:ind w:firstLine="567"/>
        <w:rPr>
          <w:sz w:val="28"/>
          <w:szCs w:val="28"/>
        </w:rPr>
      </w:pPr>
      <w:r w:rsidRPr="00D272A4">
        <w:rPr>
          <w:sz w:val="28"/>
          <w:szCs w:val="28"/>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EA539D" w:rsidRPr="00D272A4" w:rsidRDefault="00EA539D" w:rsidP="00EA539D">
      <w:pPr>
        <w:ind w:firstLine="567"/>
        <w:rPr>
          <w:sz w:val="28"/>
          <w:szCs w:val="28"/>
        </w:rPr>
      </w:pPr>
      <w:r w:rsidRPr="00D272A4">
        <w:rPr>
          <w:sz w:val="28"/>
          <w:szCs w:val="28"/>
        </w:rPr>
        <w:t>Курс литературы в 5-9 классе строится на основе сочетания концентрического, историко-хронологического и проблемно-тематического принципов.</w:t>
      </w:r>
    </w:p>
    <w:p w:rsidR="00EA539D" w:rsidRPr="00D272A4" w:rsidRDefault="00EA539D" w:rsidP="00EA539D">
      <w:pPr>
        <w:ind w:firstLine="567"/>
        <w:rPr>
          <w:sz w:val="28"/>
          <w:szCs w:val="28"/>
        </w:rPr>
      </w:pPr>
      <w:r w:rsidRPr="00D272A4">
        <w:rPr>
          <w:sz w:val="28"/>
          <w:szCs w:val="28"/>
        </w:rPr>
        <w:t>Содержание курса в5-9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т.д.).</w:t>
      </w:r>
    </w:p>
    <w:p w:rsidR="00EA539D" w:rsidRPr="00D272A4" w:rsidRDefault="00EA539D" w:rsidP="00EA539D">
      <w:pPr>
        <w:ind w:firstLine="567"/>
        <w:rPr>
          <w:sz w:val="28"/>
          <w:szCs w:val="28"/>
        </w:rPr>
      </w:pPr>
      <w:r w:rsidRPr="00D272A4">
        <w:rPr>
          <w:sz w:val="28"/>
          <w:szCs w:val="28"/>
        </w:rPr>
        <w:t>Ведущая проблема изучения литературы в 5-9 классе – литература и ее роль в духовной жизни человека.</w:t>
      </w:r>
    </w:p>
    <w:p w:rsidR="00EA539D" w:rsidRPr="00D272A4" w:rsidRDefault="00EA539D" w:rsidP="00EA539D">
      <w:pPr>
        <w:ind w:firstLine="567"/>
        <w:rPr>
          <w:sz w:val="28"/>
          <w:szCs w:val="28"/>
        </w:rPr>
      </w:pPr>
      <w:r w:rsidRPr="00D272A4">
        <w:rPr>
          <w:sz w:val="28"/>
          <w:szCs w:val="28"/>
        </w:rPr>
        <w:t>В программе соблюдена система направленность - курс 5-9 представлен разделами:</w:t>
      </w:r>
    </w:p>
    <w:p w:rsidR="00EA539D" w:rsidRPr="00D272A4" w:rsidRDefault="00EA539D" w:rsidP="00EA539D">
      <w:pPr>
        <w:ind w:firstLine="567"/>
        <w:rPr>
          <w:sz w:val="28"/>
          <w:szCs w:val="28"/>
        </w:rPr>
      </w:pPr>
      <w:r w:rsidRPr="00D272A4">
        <w:rPr>
          <w:sz w:val="28"/>
          <w:szCs w:val="28"/>
        </w:rPr>
        <w:t>1.Древнерусская литература.</w:t>
      </w:r>
    </w:p>
    <w:p w:rsidR="00EA539D" w:rsidRPr="00D272A4" w:rsidRDefault="00EA539D" w:rsidP="00EA539D">
      <w:pPr>
        <w:ind w:firstLine="567"/>
        <w:rPr>
          <w:sz w:val="28"/>
          <w:szCs w:val="28"/>
        </w:rPr>
      </w:pPr>
      <w:r w:rsidRPr="00D272A4">
        <w:rPr>
          <w:sz w:val="28"/>
          <w:szCs w:val="28"/>
        </w:rPr>
        <w:t>2.Русская литература XVIII века.</w:t>
      </w:r>
    </w:p>
    <w:p w:rsidR="00EA539D" w:rsidRPr="00D272A4" w:rsidRDefault="00EA539D" w:rsidP="00EA539D">
      <w:pPr>
        <w:ind w:firstLine="567"/>
        <w:rPr>
          <w:sz w:val="28"/>
          <w:szCs w:val="28"/>
        </w:rPr>
      </w:pPr>
      <w:r w:rsidRPr="00D272A4">
        <w:rPr>
          <w:sz w:val="28"/>
          <w:szCs w:val="28"/>
        </w:rPr>
        <w:t>3.Русская литература XIX века.</w:t>
      </w:r>
    </w:p>
    <w:p w:rsidR="00EA539D" w:rsidRPr="00D272A4" w:rsidRDefault="00EA539D" w:rsidP="00EA539D">
      <w:pPr>
        <w:ind w:firstLine="567"/>
        <w:rPr>
          <w:sz w:val="28"/>
          <w:szCs w:val="28"/>
        </w:rPr>
      </w:pPr>
      <w:r w:rsidRPr="00D272A4">
        <w:rPr>
          <w:sz w:val="28"/>
          <w:szCs w:val="28"/>
        </w:rPr>
        <w:t>4.Русская литература XX века.</w:t>
      </w:r>
    </w:p>
    <w:p w:rsidR="00EA539D" w:rsidRPr="00D272A4" w:rsidRDefault="00EA539D" w:rsidP="00EA539D">
      <w:pPr>
        <w:ind w:firstLine="567"/>
        <w:rPr>
          <w:sz w:val="28"/>
          <w:szCs w:val="28"/>
        </w:rPr>
      </w:pPr>
      <w:r w:rsidRPr="00D272A4">
        <w:rPr>
          <w:sz w:val="28"/>
          <w:szCs w:val="28"/>
        </w:rPr>
        <w:t>5.Зарубежная литература.</w:t>
      </w:r>
    </w:p>
    <w:p w:rsidR="00EA539D" w:rsidRPr="00D272A4" w:rsidRDefault="00EA539D" w:rsidP="00EA539D">
      <w:pPr>
        <w:ind w:firstLine="567"/>
        <w:rPr>
          <w:sz w:val="28"/>
          <w:szCs w:val="28"/>
        </w:rPr>
      </w:pPr>
      <w:r w:rsidRPr="00D272A4">
        <w:rPr>
          <w:sz w:val="28"/>
          <w:szCs w:val="28"/>
        </w:rPr>
        <w:t>6.Обзоры.</w:t>
      </w:r>
    </w:p>
    <w:p w:rsidR="00EA539D" w:rsidRPr="00D272A4" w:rsidRDefault="00EA539D" w:rsidP="00EA539D">
      <w:pPr>
        <w:ind w:firstLine="567"/>
        <w:rPr>
          <w:sz w:val="28"/>
          <w:szCs w:val="28"/>
        </w:rPr>
      </w:pPr>
      <w:r w:rsidRPr="00D272A4">
        <w:rPr>
          <w:sz w:val="28"/>
          <w:szCs w:val="28"/>
        </w:rPr>
        <w:t>7.Сведения по теории и истории литературы.</w:t>
      </w:r>
    </w:p>
    <w:p w:rsidR="00EA539D" w:rsidRPr="00D272A4" w:rsidRDefault="00EA539D" w:rsidP="00EA539D">
      <w:pPr>
        <w:ind w:firstLine="567"/>
        <w:rPr>
          <w:sz w:val="28"/>
          <w:szCs w:val="28"/>
        </w:rPr>
      </w:pPr>
      <w:r w:rsidRPr="00D272A4">
        <w:rPr>
          <w:sz w:val="28"/>
          <w:szCs w:val="28"/>
        </w:rPr>
        <w:t>В разделах 1-6 даются: перечень произведений художественной литературы, краткие аннотации, раскрывающие их основную проблематику и художественное своеобразие. Изучение произведений предшествует краткий обзор жизни и творчества писателя.</w:t>
      </w:r>
    </w:p>
    <w:p w:rsidR="00EA539D" w:rsidRPr="00D272A4" w:rsidRDefault="00EA539D" w:rsidP="00EA539D">
      <w:pPr>
        <w:ind w:firstLine="567"/>
        <w:rPr>
          <w:sz w:val="28"/>
          <w:szCs w:val="28"/>
        </w:rPr>
      </w:pPr>
      <w:r w:rsidRPr="00D272A4">
        <w:rPr>
          <w:sz w:val="28"/>
          <w:szCs w:val="28"/>
        </w:rPr>
        <w:t>Учитывая рекомендации¸ изложенные в «Методическом письме о преподавании учебного предмета “Литература” в условиях введения Федерального компонента государственного стандарта общего образования», в рабочей программе выделены часы на развитие речи, на уроки внеклассного чтения, проектную деятельность учащихся.</w:t>
      </w:r>
    </w:p>
    <w:p w:rsidR="00EA539D" w:rsidRPr="00D272A4" w:rsidRDefault="00EA539D" w:rsidP="00EA539D">
      <w:pPr>
        <w:ind w:firstLine="567"/>
        <w:rPr>
          <w:sz w:val="28"/>
          <w:szCs w:val="28"/>
        </w:rPr>
      </w:pPr>
      <w:r w:rsidRPr="00D272A4">
        <w:rPr>
          <w:sz w:val="28"/>
          <w:szCs w:val="28"/>
        </w:rPr>
        <w:t>В программу включен перечень необходимых видов работ по развитию речи: словарная работа, различные виды пересказа, устные и письменные сочетания, отзывы , доклады, диалоги, творческие работы, а также произведений для самостоятельного чтения.</w:t>
      </w:r>
    </w:p>
    <w:p w:rsidR="00EA539D" w:rsidRPr="00D272A4" w:rsidRDefault="00EA539D" w:rsidP="00EA539D">
      <w:pPr>
        <w:ind w:firstLine="567"/>
        <w:jc w:val="center"/>
        <w:rPr>
          <w:b/>
          <w:sz w:val="28"/>
          <w:szCs w:val="28"/>
        </w:rPr>
      </w:pPr>
      <w:r w:rsidRPr="00D272A4">
        <w:rPr>
          <w:b/>
          <w:sz w:val="28"/>
          <w:szCs w:val="28"/>
        </w:rPr>
        <w:t>Требования к результатам освоения выпускниками основной школы программы по литературе</w:t>
      </w:r>
    </w:p>
    <w:p w:rsidR="00EA539D" w:rsidRPr="00D272A4" w:rsidRDefault="00EA539D" w:rsidP="00EA539D">
      <w:pPr>
        <w:ind w:firstLine="567"/>
        <w:rPr>
          <w:b/>
          <w:i/>
          <w:sz w:val="28"/>
          <w:szCs w:val="28"/>
        </w:rPr>
      </w:pPr>
      <w:r w:rsidRPr="00D272A4">
        <w:rPr>
          <w:b/>
          <w:i/>
          <w:sz w:val="28"/>
          <w:szCs w:val="28"/>
        </w:rPr>
        <w:t xml:space="preserve">Личностные результаты: </w:t>
      </w:r>
    </w:p>
    <w:p w:rsidR="00EA539D" w:rsidRPr="00D272A4" w:rsidRDefault="00EA539D" w:rsidP="00EA539D">
      <w:pPr>
        <w:ind w:firstLine="567"/>
        <w:rPr>
          <w:sz w:val="28"/>
          <w:szCs w:val="28"/>
        </w:rPr>
      </w:pPr>
      <w:r w:rsidRPr="00D272A4">
        <w:rPr>
          <w:sz w:val="28"/>
          <w:szCs w:val="28"/>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и человечества; усвоение гуманистических, демократических и традиционных ценностей </w:t>
      </w:r>
      <w:r w:rsidRPr="00D272A4">
        <w:rPr>
          <w:sz w:val="28"/>
          <w:szCs w:val="28"/>
        </w:rPr>
        <w:lastRenderedPageBreak/>
        <w:t>многонационального общества; воспитание чувства ответственности и долга перед Родиной;</w:t>
      </w:r>
    </w:p>
    <w:p w:rsidR="00EA539D" w:rsidRPr="00D272A4" w:rsidRDefault="00EA539D" w:rsidP="00EA539D">
      <w:pPr>
        <w:ind w:firstLine="567"/>
        <w:rPr>
          <w:sz w:val="28"/>
          <w:szCs w:val="28"/>
        </w:rPr>
      </w:pPr>
      <w:r w:rsidRPr="00D272A4">
        <w:rPr>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A539D" w:rsidRPr="00D272A4" w:rsidRDefault="00EA539D" w:rsidP="00EA539D">
      <w:pPr>
        <w:ind w:firstLine="567"/>
        <w:rPr>
          <w:sz w:val="28"/>
          <w:szCs w:val="28"/>
        </w:rPr>
      </w:pPr>
      <w:r w:rsidRPr="00D272A4">
        <w:rPr>
          <w:sz w:val="28"/>
          <w:szCs w:val="28"/>
        </w:rPr>
        <w:t>● Формирование целостного мировоззрения, соответствующего современному уровню развитию  науки и общественной практики, учитывающего социальное, культурное, языковое, духовное многообразие современного мира;</w:t>
      </w:r>
    </w:p>
    <w:p w:rsidR="00EA539D" w:rsidRPr="00D272A4" w:rsidRDefault="00EA539D" w:rsidP="00EA539D">
      <w:pPr>
        <w:ind w:firstLine="567"/>
        <w:rPr>
          <w:sz w:val="28"/>
          <w:szCs w:val="28"/>
        </w:rPr>
      </w:pPr>
      <w:r w:rsidRPr="00D272A4">
        <w:rPr>
          <w:sz w:val="28"/>
          <w:szCs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способности вести диалог с другими людьми и достигать в нем взаимопонимания;</w:t>
      </w:r>
    </w:p>
    <w:p w:rsidR="00EA539D" w:rsidRPr="00D272A4" w:rsidRDefault="00EA539D" w:rsidP="00EA539D">
      <w:pPr>
        <w:ind w:firstLine="567"/>
        <w:rPr>
          <w:sz w:val="28"/>
          <w:szCs w:val="28"/>
        </w:rPr>
      </w:pPr>
      <w:r w:rsidRPr="00D272A4">
        <w:rPr>
          <w:sz w:val="28"/>
          <w:szCs w:val="28"/>
        </w:rPr>
        <w:t>● освоение социальных норм, правил поведения, ролей и форм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EA539D" w:rsidRPr="00D272A4" w:rsidRDefault="00EA539D" w:rsidP="00EA539D">
      <w:pPr>
        <w:ind w:firstLine="567"/>
        <w:rPr>
          <w:sz w:val="28"/>
          <w:szCs w:val="28"/>
        </w:rPr>
      </w:pPr>
      <w:r w:rsidRPr="00D272A4">
        <w:rPr>
          <w:sz w:val="28"/>
          <w:szCs w:val="28"/>
        </w:rPr>
        <w:t>•</w:t>
      </w:r>
      <w:r w:rsidRPr="00D272A4">
        <w:rPr>
          <w:sz w:val="28"/>
          <w:szCs w:val="28"/>
        </w:rPr>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A539D" w:rsidRPr="00D272A4" w:rsidRDefault="00EA539D" w:rsidP="00EA539D">
      <w:pPr>
        <w:ind w:firstLine="567"/>
        <w:rPr>
          <w:sz w:val="28"/>
          <w:szCs w:val="28"/>
        </w:rPr>
      </w:pPr>
      <w:r w:rsidRPr="00D272A4">
        <w:rPr>
          <w:sz w:val="28"/>
          <w:szCs w:val="28"/>
        </w:rPr>
        <w:t>•</w:t>
      </w:r>
      <w:r w:rsidRPr="00D272A4">
        <w:rPr>
          <w:sz w:val="28"/>
          <w:szCs w:val="28"/>
        </w:rPr>
        <w:tab/>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видах деятельности;</w:t>
      </w:r>
    </w:p>
    <w:p w:rsidR="00EA539D" w:rsidRPr="00D272A4" w:rsidRDefault="00EA539D" w:rsidP="00EA539D">
      <w:pPr>
        <w:ind w:firstLine="567"/>
        <w:rPr>
          <w:sz w:val="28"/>
          <w:szCs w:val="28"/>
        </w:rPr>
      </w:pPr>
      <w:r w:rsidRPr="00D272A4">
        <w:rPr>
          <w:sz w:val="28"/>
          <w:szCs w:val="28"/>
        </w:rPr>
        <w:t>•</w:t>
      </w:r>
      <w:r w:rsidRPr="00D272A4">
        <w:rPr>
          <w:sz w:val="28"/>
          <w:szCs w:val="28"/>
        </w:rPr>
        <w:tab/>
        <w:t>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EA539D" w:rsidRPr="00D272A4" w:rsidRDefault="00EA539D" w:rsidP="00EA539D">
      <w:pPr>
        <w:ind w:firstLine="567"/>
        <w:rPr>
          <w:sz w:val="28"/>
          <w:szCs w:val="28"/>
        </w:rPr>
      </w:pPr>
      <w:r w:rsidRPr="00D272A4">
        <w:rPr>
          <w:sz w:val="28"/>
          <w:szCs w:val="28"/>
        </w:rPr>
        <w:t>•</w:t>
      </w:r>
      <w:r w:rsidRPr="00D272A4">
        <w:rPr>
          <w:sz w:val="28"/>
          <w:szCs w:val="28"/>
        </w:rPr>
        <w:tab/>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EA539D" w:rsidRPr="00D272A4" w:rsidRDefault="00EA539D" w:rsidP="00EA539D">
      <w:pPr>
        <w:ind w:firstLine="567"/>
        <w:rPr>
          <w:sz w:val="28"/>
          <w:szCs w:val="28"/>
        </w:rPr>
      </w:pPr>
      <w:r w:rsidRPr="00D272A4">
        <w:rPr>
          <w:sz w:val="28"/>
          <w:szCs w:val="28"/>
        </w:rPr>
        <w:t>•</w:t>
      </w:r>
      <w:r w:rsidRPr="00D272A4">
        <w:rPr>
          <w:sz w:val="28"/>
          <w:szCs w:val="28"/>
        </w:rPr>
        <w:ta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A539D" w:rsidRPr="00D272A4" w:rsidRDefault="00EA539D" w:rsidP="00EA539D">
      <w:pPr>
        <w:ind w:firstLine="567"/>
        <w:rPr>
          <w:b/>
          <w:i/>
          <w:sz w:val="28"/>
          <w:szCs w:val="28"/>
        </w:rPr>
      </w:pPr>
      <w:r w:rsidRPr="00D272A4">
        <w:rPr>
          <w:b/>
          <w:i/>
          <w:sz w:val="28"/>
          <w:szCs w:val="28"/>
        </w:rPr>
        <w:t>Метапредметные результаты:</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самостоятельно определять цели своего обучения, ставить и формулировать для себя новые задачи в учёбе и познавательной деятельности;</w:t>
      </w:r>
    </w:p>
    <w:p w:rsidR="00EA539D" w:rsidRPr="00D272A4" w:rsidRDefault="00EA539D" w:rsidP="00EA539D">
      <w:pPr>
        <w:ind w:firstLine="567"/>
        <w:rPr>
          <w:sz w:val="28"/>
          <w:szCs w:val="28"/>
        </w:rPr>
      </w:pPr>
      <w:r w:rsidRPr="00D272A4">
        <w:rPr>
          <w:sz w:val="28"/>
          <w:szCs w:val="28"/>
        </w:rPr>
        <w:lastRenderedPageBreak/>
        <w:t>•</w:t>
      </w:r>
      <w:r w:rsidRPr="00D272A4">
        <w:rPr>
          <w:sz w:val="28"/>
          <w:szCs w:val="28"/>
        </w:rPr>
        <w:tab/>
        <w:t>Умения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A539D" w:rsidRPr="00D272A4" w:rsidRDefault="00EA539D" w:rsidP="00EA539D">
      <w:pPr>
        <w:ind w:firstLine="567"/>
        <w:rPr>
          <w:sz w:val="28"/>
          <w:szCs w:val="28"/>
        </w:rPr>
      </w:pPr>
      <w:r w:rsidRPr="00D272A4">
        <w:rPr>
          <w:sz w:val="28"/>
          <w:szCs w:val="28"/>
        </w:rPr>
        <w:t>•</w:t>
      </w:r>
      <w:r w:rsidRPr="00D272A4">
        <w:rPr>
          <w:sz w:val="28"/>
          <w:szCs w:val="28"/>
        </w:rPr>
        <w:tab/>
        <w:t>Умение оценивать правильность выполнения учебной задачи, собственные возможности её решения;</w:t>
      </w:r>
    </w:p>
    <w:p w:rsidR="00EA539D" w:rsidRPr="00D272A4" w:rsidRDefault="00EA539D" w:rsidP="00EA539D">
      <w:pPr>
        <w:ind w:firstLine="567"/>
        <w:rPr>
          <w:sz w:val="28"/>
          <w:szCs w:val="28"/>
        </w:rPr>
      </w:pPr>
      <w:r w:rsidRPr="00D272A4">
        <w:rPr>
          <w:sz w:val="28"/>
          <w:szCs w:val="28"/>
        </w:rPr>
        <w:t>•</w:t>
      </w:r>
      <w:r w:rsidRPr="00D272A4">
        <w:rPr>
          <w:sz w:val="28"/>
          <w:szCs w:val="28"/>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создавать, применять и преобразовывать знаки и символы, модели и схемы для решения учебных и познавательных задач;</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EA539D" w:rsidRPr="00D272A4" w:rsidRDefault="00EA539D" w:rsidP="00EA539D">
      <w:pPr>
        <w:ind w:firstLine="567"/>
        <w:rPr>
          <w:sz w:val="28"/>
          <w:szCs w:val="28"/>
        </w:rPr>
      </w:pPr>
      <w:r w:rsidRPr="00D272A4">
        <w:rPr>
          <w:sz w:val="28"/>
          <w:szCs w:val="28"/>
        </w:rPr>
        <w:t>•</w:t>
      </w:r>
      <w:r w:rsidRPr="00D272A4">
        <w:rPr>
          <w:sz w:val="28"/>
          <w:szCs w:val="28"/>
        </w:rPr>
        <w:tab/>
        <w:t>Формирование и развитие компетентности в области использования информационно-коммуникационных технологий.</w:t>
      </w:r>
    </w:p>
    <w:p w:rsidR="00EA539D" w:rsidRPr="00D272A4" w:rsidRDefault="00EA539D" w:rsidP="00EA539D">
      <w:pPr>
        <w:ind w:firstLine="567"/>
        <w:rPr>
          <w:b/>
          <w:i/>
          <w:sz w:val="28"/>
          <w:szCs w:val="28"/>
        </w:rPr>
      </w:pPr>
      <w:r w:rsidRPr="00D272A4">
        <w:rPr>
          <w:b/>
          <w:i/>
          <w:sz w:val="28"/>
          <w:szCs w:val="28"/>
        </w:rPr>
        <w:t>Предметные результаты:</w:t>
      </w:r>
    </w:p>
    <w:p w:rsidR="00EA539D" w:rsidRPr="00D272A4" w:rsidRDefault="00EA539D" w:rsidP="00EA539D">
      <w:pPr>
        <w:ind w:firstLine="567"/>
        <w:rPr>
          <w:sz w:val="28"/>
          <w:szCs w:val="28"/>
        </w:rPr>
      </w:pPr>
      <w:r w:rsidRPr="00D272A4">
        <w:rPr>
          <w:sz w:val="28"/>
          <w:szCs w:val="28"/>
        </w:rPr>
        <w:t>•</w:t>
      </w:r>
      <w:r w:rsidRPr="00D272A4">
        <w:rPr>
          <w:sz w:val="28"/>
          <w:szCs w:val="28"/>
        </w:rPr>
        <w:tab/>
        <w:t>Понимание ключевых проблем изученных произведений русского фольклора и фольклора других народов, древнерусской литературы XVIII в., русских писателей XIX-XX вв., литературы народов России и зарубежной литературы;</w:t>
      </w:r>
    </w:p>
    <w:p w:rsidR="00EA539D" w:rsidRPr="00D272A4" w:rsidRDefault="00EA539D" w:rsidP="00EA539D">
      <w:pPr>
        <w:ind w:firstLine="567"/>
        <w:rPr>
          <w:sz w:val="28"/>
          <w:szCs w:val="28"/>
        </w:rPr>
      </w:pPr>
      <w:r w:rsidRPr="00D272A4">
        <w:rPr>
          <w:sz w:val="28"/>
          <w:szCs w:val="28"/>
        </w:rPr>
        <w:t>•</w:t>
      </w:r>
      <w:r w:rsidRPr="00D272A4">
        <w:rPr>
          <w:sz w:val="28"/>
          <w:szCs w:val="28"/>
        </w:rPr>
        <w:tab/>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EA539D" w:rsidRPr="00D272A4" w:rsidRDefault="00EA539D" w:rsidP="00EA539D">
      <w:pPr>
        <w:ind w:firstLine="567"/>
        <w:rPr>
          <w:sz w:val="28"/>
          <w:szCs w:val="28"/>
        </w:rPr>
      </w:pPr>
      <w:r w:rsidRPr="00D272A4">
        <w:rPr>
          <w:sz w:val="28"/>
          <w:szCs w:val="28"/>
        </w:rPr>
        <w:lastRenderedPageBreak/>
        <w:t>•</w:t>
      </w:r>
      <w:r w:rsidRPr="00D272A4">
        <w:rPr>
          <w:sz w:val="28"/>
          <w:szCs w:val="28"/>
        </w:rPr>
        <w:tab/>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EA539D" w:rsidRPr="00D272A4" w:rsidRDefault="00EA539D" w:rsidP="00EA539D">
      <w:pPr>
        <w:ind w:firstLine="567"/>
        <w:rPr>
          <w:sz w:val="28"/>
          <w:szCs w:val="28"/>
        </w:rPr>
      </w:pPr>
      <w:r w:rsidRPr="00D272A4">
        <w:rPr>
          <w:sz w:val="28"/>
          <w:szCs w:val="28"/>
        </w:rPr>
        <w:t>•</w:t>
      </w:r>
      <w:r w:rsidRPr="00D272A4">
        <w:rPr>
          <w:sz w:val="28"/>
          <w:szCs w:val="28"/>
        </w:rPr>
        <w:tab/>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EA539D" w:rsidRPr="00D272A4" w:rsidRDefault="00EA539D" w:rsidP="00EA539D">
      <w:pPr>
        <w:ind w:firstLine="567"/>
        <w:rPr>
          <w:sz w:val="28"/>
          <w:szCs w:val="28"/>
        </w:rPr>
      </w:pPr>
      <w:r w:rsidRPr="00D272A4">
        <w:rPr>
          <w:sz w:val="28"/>
          <w:szCs w:val="28"/>
        </w:rPr>
        <w:t>•</w:t>
      </w:r>
      <w:r w:rsidRPr="00D272A4">
        <w:rPr>
          <w:sz w:val="28"/>
          <w:szCs w:val="28"/>
        </w:rPr>
        <w:tab/>
        <w:t>Формулирование собственного отношения к произведениям литературы, их оценка;</w:t>
      </w:r>
    </w:p>
    <w:p w:rsidR="00EA539D" w:rsidRPr="00D272A4" w:rsidRDefault="00EA539D" w:rsidP="00CC2821">
      <w:pPr>
        <w:pStyle w:val="a5"/>
        <w:numPr>
          <w:ilvl w:val="0"/>
          <w:numId w:val="119"/>
        </w:numPr>
        <w:suppressAutoHyphens w:val="0"/>
        <w:spacing w:line="276" w:lineRule="auto"/>
        <w:rPr>
          <w:sz w:val="28"/>
          <w:szCs w:val="28"/>
        </w:rPr>
      </w:pPr>
      <w:r w:rsidRPr="00D272A4">
        <w:rPr>
          <w:sz w:val="28"/>
          <w:szCs w:val="28"/>
        </w:rPr>
        <w:t>собственная интерпретация (в отдельных случаях) изученных литературных произведений; понимание авторской позиции и свое отношение к ней; восприятие на слух литературных произведений разных жанров, осмысленное чтение и адекватное восприятие; умения пересказывать прозаическое  произведение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понимание образной природы литературы как явление словесного искусства; эстетическое восприятие произведений литературы; формирование эстетического вкуса;</w:t>
      </w:r>
    </w:p>
    <w:p w:rsidR="00EA539D" w:rsidRPr="00D272A4" w:rsidRDefault="00EA539D" w:rsidP="00EA539D">
      <w:pPr>
        <w:ind w:firstLine="567"/>
        <w:rPr>
          <w:sz w:val="28"/>
          <w:szCs w:val="28"/>
        </w:rPr>
      </w:pPr>
      <w:r w:rsidRPr="00D272A4">
        <w:rPr>
          <w:sz w:val="28"/>
          <w:szCs w:val="28"/>
        </w:rPr>
        <w:t>Понимание русского слова в его эстетической функции, роли изобразительно-выразительных средств в создании художественных языковых средств в создании художественных образов литературных произведений.</w:t>
      </w:r>
    </w:p>
    <w:p w:rsidR="00EA539D" w:rsidRPr="00A269C4" w:rsidRDefault="00EA539D" w:rsidP="00A269C4">
      <w:pPr>
        <w:rPr>
          <w:b/>
          <w:sz w:val="28"/>
          <w:szCs w:val="28"/>
        </w:rPr>
      </w:pPr>
      <w:r w:rsidRPr="00A269C4">
        <w:rPr>
          <w:b/>
          <w:sz w:val="28"/>
          <w:szCs w:val="28"/>
        </w:rPr>
        <w:t>Содержание основного общего образования по учебному предмету</w:t>
      </w:r>
    </w:p>
    <w:p w:rsidR="00EA539D" w:rsidRPr="00A269C4" w:rsidRDefault="00A269C4" w:rsidP="00A269C4">
      <w:pPr>
        <w:rPr>
          <w:b/>
          <w:sz w:val="28"/>
          <w:szCs w:val="28"/>
        </w:rPr>
      </w:pPr>
      <w:r>
        <w:rPr>
          <w:sz w:val="28"/>
          <w:szCs w:val="28"/>
        </w:rPr>
        <w:t xml:space="preserve"> </w:t>
      </w:r>
      <w:r w:rsidRPr="00A269C4">
        <w:rPr>
          <w:b/>
          <w:sz w:val="28"/>
          <w:szCs w:val="28"/>
        </w:rPr>
        <w:t>5 класс</w:t>
      </w:r>
    </w:p>
    <w:p w:rsidR="00EA539D" w:rsidRPr="00A269C4" w:rsidRDefault="00EA539D" w:rsidP="00A269C4">
      <w:pPr>
        <w:rPr>
          <w:sz w:val="28"/>
          <w:szCs w:val="28"/>
        </w:rPr>
      </w:pPr>
      <w:r w:rsidRPr="00A269C4">
        <w:rPr>
          <w:sz w:val="28"/>
          <w:szCs w:val="28"/>
        </w:rPr>
        <w:t>Раздел 1. Русский фольклор</w:t>
      </w:r>
    </w:p>
    <w:p w:rsidR="00EA539D" w:rsidRDefault="00EA539D" w:rsidP="00EA539D">
      <w:pPr>
        <w:widowControl w:val="0"/>
        <w:ind w:firstLine="720"/>
        <w:jc w:val="both"/>
        <w:rPr>
          <w:snapToGrid w:val="0"/>
          <w:sz w:val="28"/>
        </w:rPr>
      </w:pPr>
      <w:r>
        <w:rPr>
          <w:snapToGrid w:val="0"/>
          <w:sz w:val="28"/>
        </w:rPr>
        <w:t>Малые жанры фольклора</w:t>
      </w:r>
    </w:p>
    <w:p w:rsidR="00EA539D" w:rsidRDefault="00EA539D" w:rsidP="00EA539D">
      <w:pPr>
        <w:widowControl w:val="0"/>
        <w:ind w:firstLine="720"/>
        <w:jc w:val="both"/>
        <w:rPr>
          <w:snapToGrid w:val="0"/>
          <w:sz w:val="28"/>
        </w:rPr>
      </w:pPr>
      <w:r>
        <w:rPr>
          <w:snapToGrid w:val="0"/>
          <w:sz w:val="28"/>
        </w:rPr>
        <w:t>Пословица как воплощение житейской мудрости, от</w:t>
      </w:r>
      <w:r>
        <w:rPr>
          <w:snapToGrid w:val="0"/>
          <w:sz w:val="28"/>
        </w:rPr>
        <w:softHyphen/>
        <w:t>ражение народного опыта. Темы пословиц. Афористич</w:t>
      </w:r>
      <w:r>
        <w:rPr>
          <w:snapToGrid w:val="0"/>
          <w:sz w:val="28"/>
        </w:rPr>
        <w:softHyphen/>
        <w:t>ность и поучительный характер пословиц. Поговорка как образное выражение. Загадка как метафора, вид словес</w:t>
      </w:r>
      <w:r>
        <w:rPr>
          <w:snapToGrid w:val="0"/>
          <w:sz w:val="28"/>
        </w:rPr>
        <w:softHyphen/>
        <w:t>ной игры.</w:t>
      </w:r>
    </w:p>
    <w:p w:rsidR="00EA539D" w:rsidRDefault="00EA539D" w:rsidP="00EA539D">
      <w:pPr>
        <w:widowControl w:val="0"/>
        <w:ind w:firstLine="720"/>
        <w:jc w:val="both"/>
        <w:rPr>
          <w:snapToGrid w:val="0"/>
          <w:sz w:val="28"/>
        </w:rPr>
      </w:pPr>
      <w:r>
        <w:rPr>
          <w:snapToGrid w:val="0"/>
          <w:sz w:val="28"/>
        </w:rPr>
        <w:t>Сказки (волшебные, бытовые, о животных) Сказка как выражение народной мудрости и нрав</w:t>
      </w:r>
      <w:r>
        <w:rPr>
          <w:snapToGrid w:val="0"/>
          <w:sz w:val="28"/>
        </w:rPr>
        <w:softHyphen/>
        <w:t>ственных представлений народа. Виды сказок (волшеб</w:t>
      </w:r>
      <w:r>
        <w:rPr>
          <w:snapToGrid w:val="0"/>
          <w:sz w:val="28"/>
        </w:rPr>
        <w:softHyphen/>
        <w:t>ные, бытовые, сказки о животных). Противопоставление мечты и действительности, добра и зла в сказках. Поло</w:t>
      </w:r>
      <w:r>
        <w:rPr>
          <w:snapToGrid w:val="0"/>
          <w:sz w:val="28"/>
        </w:rPr>
        <w:softHyphen/>
        <w:t>жительный герой и его противники. Персонажи-живот</w:t>
      </w:r>
      <w:r>
        <w:rPr>
          <w:snapToGrid w:val="0"/>
          <w:sz w:val="28"/>
        </w:rPr>
        <w:softHyphen/>
        <w:t>ные, чудесные предметы в сказках.</w:t>
      </w:r>
    </w:p>
    <w:p w:rsidR="00EA539D" w:rsidRDefault="00EA539D" w:rsidP="00EA539D">
      <w:pPr>
        <w:widowControl w:val="0"/>
        <w:ind w:firstLine="720"/>
        <w:jc w:val="both"/>
        <w:rPr>
          <w:snapToGrid w:val="0"/>
          <w:sz w:val="28"/>
        </w:rPr>
      </w:pPr>
      <w:r>
        <w:rPr>
          <w:snapToGrid w:val="0"/>
          <w:sz w:val="28"/>
        </w:rPr>
        <w:t>Былина «Илья Муромец и Соловей-разбойник»</w:t>
      </w:r>
    </w:p>
    <w:p w:rsidR="00EA539D" w:rsidRDefault="00EA539D" w:rsidP="00EA539D">
      <w:pPr>
        <w:widowControl w:val="0"/>
        <w:ind w:firstLine="720"/>
        <w:jc w:val="both"/>
        <w:rPr>
          <w:snapToGrid w:val="0"/>
          <w:sz w:val="28"/>
        </w:rPr>
      </w:pPr>
      <w:r>
        <w:rPr>
          <w:snapToGrid w:val="0"/>
          <w:sz w:val="28"/>
        </w:rPr>
        <w:lastRenderedPageBreak/>
        <w:t>Воплощение в образе богатыря национального харак</w:t>
      </w:r>
      <w:r>
        <w:rPr>
          <w:snapToGrid w:val="0"/>
          <w:sz w:val="28"/>
        </w:rPr>
        <w:softHyphen/>
        <w:t>тера, нравственных достоинств героя. Прославление силы, мужества, справедливости, бескорыстного служения Оте</w:t>
      </w:r>
      <w:r>
        <w:rPr>
          <w:snapToGrid w:val="0"/>
          <w:sz w:val="28"/>
        </w:rPr>
        <w:softHyphen/>
        <w:t>честву.</w:t>
      </w:r>
    </w:p>
    <w:p w:rsidR="00EA539D" w:rsidRDefault="00EA539D" w:rsidP="00EA539D">
      <w:pPr>
        <w:widowControl w:val="0"/>
        <w:ind w:firstLine="720"/>
        <w:jc w:val="both"/>
        <w:rPr>
          <w:snapToGrid w:val="0"/>
          <w:sz w:val="28"/>
        </w:rPr>
      </w:pPr>
      <w:r>
        <w:rPr>
          <w:snapToGrid w:val="0"/>
          <w:sz w:val="28"/>
        </w:rPr>
        <w:t>Обрядовый фольклор</w:t>
      </w:r>
    </w:p>
    <w:p w:rsidR="00EA539D" w:rsidRDefault="00EA539D" w:rsidP="00EA539D">
      <w:pPr>
        <w:widowControl w:val="0"/>
        <w:ind w:firstLine="720"/>
        <w:jc w:val="both"/>
        <w:rPr>
          <w:snapToGrid w:val="0"/>
          <w:sz w:val="28"/>
        </w:rPr>
      </w:pPr>
      <w:r>
        <w:rPr>
          <w:snapToGrid w:val="0"/>
          <w:sz w:val="28"/>
        </w:rPr>
        <w:t>Произведения обрядового фольклора: колядки, веснян</w:t>
      </w:r>
      <w:r>
        <w:rPr>
          <w:snapToGrid w:val="0"/>
          <w:sz w:val="28"/>
        </w:rPr>
        <w:softHyphen/>
        <w:t>ки, масленичные, летние и осенние обрядовые песни. Эстетическое значение обрядового фольклора.</w:t>
      </w:r>
    </w:p>
    <w:p w:rsidR="00EA539D" w:rsidRDefault="00EA539D" w:rsidP="00EA539D">
      <w:pPr>
        <w:widowControl w:val="0"/>
        <w:ind w:firstLine="720"/>
        <w:jc w:val="both"/>
        <w:rPr>
          <w:snapToGrid w:val="0"/>
          <w:sz w:val="28"/>
        </w:rPr>
      </w:pPr>
      <w:r>
        <w:rPr>
          <w:snapToGrid w:val="0"/>
          <w:sz w:val="28"/>
        </w:rPr>
        <w:t>Народные песни. Частушки</w:t>
      </w:r>
    </w:p>
    <w:p w:rsidR="00EA539D" w:rsidRDefault="00EA539D" w:rsidP="00EA539D">
      <w:pPr>
        <w:widowControl w:val="0"/>
        <w:ind w:firstLine="720"/>
        <w:jc w:val="both"/>
        <w:rPr>
          <w:snapToGrid w:val="0"/>
          <w:sz w:val="28"/>
        </w:rPr>
      </w:pPr>
      <w:r>
        <w:rPr>
          <w:snapToGrid w:val="0"/>
          <w:sz w:val="28"/>
        </w:rPr>
        <w:t>Отражение жизни народа в народных песнях (истори</w:t>
      </w:r>
      <w:r>
        <w:rPr>
          <w:snapToGrid w:val="0"/>
          <w:sz w:val="28"/>
        </w:rPr>
        <w:softHyphen/>
        <w:t>ческих и лирических). Частушки как малый песенный жанр.</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2. Древнерусская литература</w:t>
      </w:r>
    </w:p>
    <w:p w:rsidR="00EA539D" w:rsidRDefault="00EA539D" w:rsidP="00EA539D">
      <w:pPr>
        <w:widowControl w:val="0"/>
        <w:ind w:firstLine="720"/>
        <w:jc w:val="both"/>
        <w:rPr>
          <w:snapToGrid w:val="0"/>
          <w:sz w:val="28"/>
        </w:rPr>
      </w:pPr>
      <w:r>
        <w:rPr>
          <w:snapToGrid w:val="0"/>
          <w:sz w:val="28"/>
        </w:rPr>
        <w:t>«Слово о полку Игореве»</w:t>
      </w:r>
    </w:p>
    <w:p w:rsidR="00EA539D" w:rsidRDefault="00EA539D" w:rsidP="00EA539D">
      <w:pPr>
        <w:widowControl w:val="0"/>
        <w:ind w:firstLine="720"/>
        <w:jc w:val="both"/>
        <w:rPr>
          <w:snapToGrid w:val="0"/>
          <w:sz w:val="28"/>
        </w:rPr>
      </w:pPr>
      <w:r>
        <w:rPr>
          <w:snapToGrid w:val="0"/>
          <w:sz w:val="28"/>
        </w:rPr>
        <w:t>«Слово...» как величайший памятник литературы Древ</w:t>
      </w:r>
      <w:r>
        <w:rPr>
          <w:snapToGrid w:val="0"/>
          <w:sz w:val="28"/>
        </w:rPr>
        <w:softHyphen/>
        <w:t>ней Руси. История открытия «Слова...». Проблема автор</w:t>
      </w:r>
      <w:r>
        <w:rPr>
          <w:snapToGrid w:val="0"/>
          <w:sz w:val="28"/>
        </w:rPr>
        <w:softHyphen/>
        <w:t>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w:t>
      </w:r>
      <w:r>
        <w:rPr>
          <w:snapToGrid w:val="0"/>
          <w:sz w:val="28"/>
        </w:rPr>
        <w:softHyphen/>
        <w:t>разности. Язык произведения. Переводы «Слова...».</w:t>
      </w:r>
    </w:p>
    <w:p w:rsidR="00EA539D" w:rsidRDefault="00EA539D" w:rsidP="00EA539D">
      <w:pPr>
        <w:pStyle w:val="a3"/>
        <w:ind w:firstLine="720"/>
      </w:pPr>
      <w:r>
        <w:t>«Житие Сергия Радонежского» (фрагменты) Духовный путь Сергия Радонежского. Идейное содер</w:t>
      </w:r>
      <w:r>
        <w:softHyphen/>
        <w:t>жание произведения.  Соответствие образа героя и его жизненного пути канону житийной литературы. Сочета</w:t>
      </w:r>
      <w:r>
        <w:softHyphen/>
        <w:t>ние исторического, бытового и чудесного в житии. Сила духа и святость героя. Отражение композиционных, сюжет</w:t>
      </w:r>
      <w:r>
        <w:softHyphen/>
        <w:t>ных, стилистических особенностей житийной литературы в историческом очерке Б. К. Зайцева.</w:t>
      </w:r>
    </w:p>
    <w:p w:rsidR="00EA539D" w:rsidRDefault="00EA539D" w:rsidP="00EA539D">
      <w:pPr>
        <w:pStyle w:val="a3"/>
        <w:ind w:firstLine="720"/>
      </w:pPr>
    </w:p>
    <w:p w:rsidR="00EA539D" w:rsidRDefault="00EA539D" w:rsidP="00EA539D">
      <w:pPr>
        <w:widowControl w:val="0"/>
        <w:ind w:firstLine="720"/>
        <w:jc w:val="both"/>
        <w:rPr>
          <w:b/>
          <w:snapToGrid w:val="0"/>
          <w:sz w:val="28"/>
        </w:rPr>
      </w:pPr>
      <w:r>
        <w:rPr>
          <w:b/>
          <w:snapToGrid w:val="0"/>
          <w:sz w:val="28"/>
        </w:rPr>
        <w:t xml:space="preserve">Раздел 3. Русская литература </w:t>
      </w:r>
      <w:r>
        <w:rPr>
          <w:b/>
          <w:snapToGrid w:val="0"/>
          <w:sz w:val="28"/>
          <w:lang w:val="en-US"/>
        </w:rPr>
        <w:t>XVIII</w:t>
      </w:r>
      <w:r w:rsidRPr="005173EB">
        <w:rPr>
          <w:b/>
          <w:snapToGrid w:val="0"/>
          <w:sz w:val="28"/>
        </w:rPr>
        <w:t xml:space="preserve"> </w:t>
      </w:r>
      <w:r>
        <w:rPr>
          <w:b/>
          <w:snapToGrid w:val="0"/>
          <w:sz w:val="28"/>
        </w:rPr>
        <w:t>в.</w:t>
      </w:r>
    </w:p>
    <w:p w:rsidR="00EA539D" w:rsidRDefault="00EA539D" w:rsidP="00EA539D">
      <w:pPr>
        <w:widowControl w:val="0"/>
        <w:ind w:firstLine="720"/>
        <w:jc w:val="both"/>
        <w:rPr>
          <w:snapToGrid w:val="0"/>
          <w:sz w:val="28"/>
        </w:rPr>
      </w:pPr>
      <w:r>
        <w:rPr>
          <w:snapToGrid w:val="0"/>
          <w:sz w:val="28"/>
        </w:rPr>
        <w:t>Д. И. Фонвизин</w:t>
      </w:r>
    </w:p>
    <w:p w:rsidR="00EA539D" w:rsidRDefault="00EA539D" w:rsidP="00EA539D">
      <w:pPr>
        <w:widowControl w:val="0"/>
        <w:ind w:firstLine="720"/>
        <w:jc w:val="both"/>
        <w:rPr>
          <w:snapToGrid w:val="0"/>
          <w:sz w:val="28"/>
        </w:rPr>
      </w:pPr>
      <w:r>
        <w:rPr>
          <w:snapToGrid w:val="0"/>
          <w:sz w:val="28"/>
        </w:rPr>
        <w:t>Комедия «Недоросль» (фрагменты).</w:t>
      </w:r>
    </w:p>
    <w:p w:rsidR="00EA539D" w:rsidRDefault="00EA539D" w:rsidP="00EA539D">
      <w:pPr>
        <w:widowControl w:val="0"/>
        <w:ind w:firstLine="720"/>
        <w:jc w:val="both"/>
        <w:rPr>
          <w:snapToGrid w:val="0"/>
          <w:sz w:val="28"/>
        </w:rPr>
      </w:pPr>
      <w:r>
        <w:rPr>
          <w:snapToGrid w:val="0"/>
          <w:sz w:val="28"/>
        </w:rPr>
        <w:t>Социальная и нравственная проблематика комедии. Сатирическая направленность. Проблемы воспитания, об</w:t>
      </w:r>
      <w:r>
        <w:rPr>
          <w:snapToGrid w:val="0"/>
          <w:sz w:val="28"/>
        </w:rPr>
        <w:softHyphen/>
        <w:t>разования гражданина. «Говорящие» фамилии и имена, речевые характеристики как средства создания образов персонажей. Смысл финала комедии.</w:t>
      </w:r>
    </w:p>
    <w:p w:rsidR="00EA539D" w:rsidRDefault="00EA539D" w:rsidP="00EA539D">
      <w:pPr>
        <w:widowControl w:val="0"/>
        <w:ind w:firstLine="720"/>
        <w:jc w:val="both"/>
        <w:rPr>
          <w:snapToGrid w:val="0"/>
          <w:sz w:val="28"/>
        </w:rPr>
      </w:pPr>
      <w:r>
        <w:rPr>
          <w:snapToGrid w:val="0"/>
          <w:sz w:val="28"/>
        </w:rPr>
        <w:t>Н. М. Карамзин Повесть «Бедная Лиза».</w:t>
      </w:r>
    </w:p>
    <w:p w:rsidR="00EA539D" w:rsidRDefault="00EA539D" w:rsidP="00EA539D">
      <w:pPr>
        <w:widowControl w:val="0"/>
        <w:ind w:firstLine="720"/>
        <w:jc w:val="both"/>
        <w:rPr>
          <w:snapToGrid w:val="0"/>
          <w:sz w:val="28"/>
        </w:rPr>
      </w:pPr>
      <w:r>
        <w:rPr>
          <w:snapToGrid w:val="0"/>
          <w:sz w:val="28"/>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A539D" w:rsidRDefault="00EA539D" w:rsidP="00EA539D">
      <w:pPr>
        <w:widowControl w:val="0"/>
        <w:ind w:firstLine="720"/>
        <w:jc w:val="both"/>
        <w:rPr>
          <w:snapToGrid w:val="0"/>
          <w:sz w:val="28"/>
        </w:rPr>
      </w:pPr>
      <w:r>
        <w:rPr>
          <w:snapToGrid w:val="0"/>
          <w:sz w:val="28"/>
        </w:rPr>
        <w:t>Г. Р. Державин</w:t>
      </w:r>
    </w:p>
    <w:p w:rsidR="00EA539D" w:rsidRDefault="00EA539D" w:rsidP="00EA539D">
      <w:pPr>
        <w:widowControl w:val="0"/>
        <w:ind w:firstLine="720"/>
        <w:jc w:val="both"/>
        <w:rPr>
          <w:snapToGrid w:val="0"/>
          <w:sz w:val="28"/>
        </w:rPr>
      </w:pPr>
      <w:r>
        <w:rPr>
          <w:snapToGrid w:val="0"/>
          <w:sz w:val="28"/>
        </w:rPr>
        <w:t>Стихотворение « Памятник ».</w:t>
      </w:r>
    </w:p>
    <w:p w:rsidR="00EA539D" w:rsidRDefault="00EA539D" w:rsidP="00EA539D">
      <w:pPr>
        <w:widowControl w:val="0"/>
        <w:ind w:firstLine="720"/>
        <w:jc w:val="both"/>
        <w:rPr>
          <w:snapToGrid w:val="0"/>
          <w:sz w:val="28"/>
        </w:rPr>
      </w:pPr>
      <w:r>
        <w:rPr>
          <w:snapToGrid w:val="0"/>
          <w:sz w:val="28"/>
        </w:rPr>
        <w:t>Жизнеутверждающий характер поэзии Державина. Те</w:t>
      </w:r>
      <w:r>
        <w:rPr>
          <w:snapToGrid w:val="0"/>
          <w:sz w:val="28"/>
        </w:rPr>
        <w:softHyphen/>
        <w:t>ма поэта и поэзии.</w:t>
      </w:r>
    </w:p>
    <w:p w:rsidR="00EA539D" w:rsidRDefault="00EA539D" w:rsidP="00EA539D">
      <w:pPr>
        <w:widowControl w:val="0"/>
        <w:ind w:firstLine="720"/>
        <w:jc w:val="both"/>
        <w:rPr>
          <w:snapToGrid w:val="0"/>
          <w:sz w:val="28"/>
        </w:rPr>
      </w:pPr>
    </w:p>
    <w:p w:rsidR="00EA539D" w:rsidRDefault="00EA539D" w:rsidP="00EA539D">
      <w:pPr>
        <w:widowControl w:val="0"/>
        <w:ind w:firstLine="720"/>
        <w:jc w:val="both"/>
        <w:rPr>
          <w:b/>
          <w:snapToGrid w:val="0"/>
          <w:sz w:val="28"/>
        </w:rPr>
      </w:pPr>
      <w:r>
        <w:rPr>
          <w:b/>
          <w:snapToGrid w:val="0"/>
          <w:sz w:val="28"/>
        </w:rPr>
        <w:lastRenderedPageBreak/>
        <w:t xml:space="preserve">Раздел 4. Русская литература </w:t>
      </w:r>
      <w:r>
        <w:rPr>
          <w:b/>
          <w:snapToGrid w:val="0"/>
          <w:sz w:val="28"/>
          <w:lang w:val="en-US"/>
        </w:rPr>
        <w:t>XIX</w:t>
      </w:r>
      <w:r w:rsidRPr="005173EB">
        <w:rPr>
          <w:b/>
          <w:snapToGrid w:val="0"/>
          <w:sz w:val="28"/>
        </w:rPr>
        <w:t xml:space="preserve"> </w:t>
      </w:r>
      <w:r>
        <w:rPr>
          <w:b/>
          <w:snapToGrid w:val="0"/>
          <w:sz w:val="28"/>
        </w:rPr>
        <w:t>в. (первая половина)</w:t>
      </w:r>
    </w:p>
    <w:p w:rsidR="00EA539D" w:rsidRDefault="00EA539D" w:rsidP="00EA539D">
      <w:pPr>
        <w:widowControl w:val="0"/>
        <w:ind w:firstLine="720"/>
        <w:jc w:val="both"/>
        <w:rPr>
          <w:snapToGrid w:val="0"/>
          <w:sz w:val="28"/>
        </w:rPr>
      </w:pPr>
      <w:r>
        <w:rPr>
          <w:snapToGrid w:val="0"/>
          <w:sz w:val="28"/>
        </w:rPr>
        <w:t>И. А. Крылов</w:t>
      </w:r>
    </w:p>
    <w:p w:rsidR="00EA539D" w:rsidRDefault="00EA539D" w:rsidP="00EA539D">
      <w:pPr>
        <w:widowControl w:val="0"/>
        <w:ind w:firstLine="720"/>
        <w:jc w:val="both"/>
        <w:rPr>
          <w:snapToGrid w:val="0"/>
          <w:sz w:val="28"/>
        </w:rPr>
      </w:pPr>
      <w:r>
        <w:rPr>
          <w:snapToGrid w:val="0"/>
          <w:sz w:val="28"/>
        </w:rPr>
        <w:t>Басни «Волк и Ягненок», «Свинья под Дубом», «Волк на псарне».</w:t>
      </w:r>
    </w:p>
    <w:p w:rsidR="00EA539D" w:rsidRDefault="00EA539D" w:rsidP="00EA539D">
      <w:pPr>
        <w:widowControl w:val="0"/>
        <w:ind w:firstLine="720"/>
        <w:jc w:val="both"/>
        <w:rPr>
          <w:snapToGrid w:val="0"/>
          <w:sz w:val="28"/>
        </w:rPr>
      </w:pPr>
      <w:r>
        <w:rPr>
          <w:snapToGrid w:val="0"/>
          <w:sz w:val="28"/>
        </w:rPr>
        <w:t>Жанр басни, история его развития. Образы животных в басне. Аллегория как средство раскрытия определенных ка</w:t>
      </w:r>
      <w:r>
        <w:rPr>
          <w:snapToGrid w:val="0"/>
          <w:sz w:val="28"/>
        </w:rPr>
        <w:softHyphen/>
        <w:t>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EA539D" w:rsidRDefault="00EA539D" w:rsidP="00EA539D">
      <w:pPr>
        <w:widowControl w:val="0"/>
        <w:ind w:firstLine="720"/>
        <w:jc w:val="both"/>
        <w:rPr>
          <w:snapToGrid w:val="0"/>
          <w:sz w:val="28"/>
        </w:rPr>
      </w:pPr>
      <w:r>
        <w:rPr>
          <w:snapToGrid w:val="0"/>
          <w:sz w:val="28"/>
        </w:rPr>
        <w:t>В. А. Жуковский</w:t>
      </w:r>
    </w:p>
    <w:p w:rsidR="00EA539D" w:rsidRDefault="00EA539D" w:rsidP="00EA539D">
      <w:pPr>
        <w:widowControl w:val="0"/>
        <w:ind w:firstLine="720"/>
        <w:jc w:val="both"/>
        <w:rPr>
          <w:snapToGrid w:val="0"/>
          <w:sz w:val="28"/>
        </w:rPr>
      </w:pPr>
      <w:r>
        <w:rPr>
          <w:snapToGrid w:val="0"/>
          <w:sz w:val="28"/>
        </w:rPr>
        <w:t>Баллада «Светлана».</w:t>
      </w:r>
    </w:p>
    <w:p w:rsidR="00EA539D" w:rsidRDefault="00EA539D" w:rsidP="00EA539D">
      <w:pPr>
        <w:widowControl w:val="0"/>
        <w:ind w:firstLine="720"/>
        <w:jc w:val="both"/>
        <w:rPr>
          <w:snapToGrid w:val="0"/>
          <w:sz w:val="28"/>
        </w:rPr>
      </w:pPr>
      <w:r>
        <w:rPr>
          <w:snapToGrid w:val="0"/>
          <w:sz w:val="28"/>
        </w:rPr>
        <w:t>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w:t>
      </w:r>
      <w:r>
        <w:rPr>
          <w:snapToGrid w:val="0"/>
          <w:sz w:val="28"/>
        </w:rPr>
        <w:softHyphen/>
        <w:t>образие сюжета. Фантастика, народно-поэтические тради</w:t>
      </w:r>
      <w:r>
        <w:rPr>
          <w:snapToGrid w:val="0"/>
          <w:sz w:val="28"/>
        </w:rPr>
        <w:softHyphen/>
        <w:t>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w:t>
      </w:r>
      <w:r>
        <w:rPr>
          <w:snapToGrid w:val="0"/>
          <w:sz w:val="28"/>
        </w:rPr>
        <w:softHyphen/>
        <w:t>ноевропейских поэтов в переводах Жуковского.</w:t>
      </w:r>
    </w:p>
    <w:p w:rsidR="00EA539D" w:rsidRDefault="00EA539D" w:rsidP="00EA539D">
      <w:pPr>
        <w:widowControl w:val="0"/>
        <w:ind w:firstLine="720"/>
        <w:jc w:val="both"/>
        <w:rPr>
          <w:snapToGrid w:val="0"/>
          <w:sz w:val="28"/>
        </w:rPr>
      </w:pPr>
      <w:r>
        <w:rPr>
          <w:snapToGrid w:val="0"/>
          <w:sz w:val="28"/>
        </w:rPr>
        <w:t>Стихотворения «Море», «Невыразимое».</w:t>
      </w:r>
    </w:p>
    <w:p w:rsidR="00EA539D" w:rsidRDefault="00EA539D" w:rsidP="00EA539D">
      <w:pPr>
        <w:widowControl w:val="0"/>
        <w:ind w:firstLine="720"/>
        <w:jc w:val="both"/>
        <w:rPr>
          <w:snapToGrid w:val="0"/>
          <w:sz w:val="28"/>
        </w:rPr>
      </w:pPr>
      <w:r>
        <w:rPr>
          <w:snapToGrid w:val="0"/>
          <w:sz w:val="28"/>
        </w:rPr>
        <w:t>Основные темы и образы поэзии Жуковского. Лири</w:t>
      </w:r>
      <w:r>
        <w:rPr>
          <w:snapToGrid w:val="0"/>
          <w:sz w:val="28"/>
        </w:rPr>
        <w:softHyphen/>
        <w:t>ческий герой романтической поэзии и его восприятие ми</w:t>
      </w:r>
      <w:r>
        <w:rPr>
          <w:snapToGrid w:val="0"/>
          <w:sz w:val="28"/>
        </w:rPr>
        <w:softHyphen/>
        <w:t>ри. Тема поэтического вдохновения. Отношение романти</w:t>
      </w:r>
      <w:r>
        <w:rPr>
          <w:snapToGrid w:val="0"/>
          <w:sz w:val="28"/>
        </w:rPr>
        <w:softHyphen/>
        <w:t>ки к слову. Романтический образ моря. Своеобразие поэ</w:t>
      </w:r>
      <w:r>
        <w:rPr>
          <w:snapToGrid w:val="0"/>
          <w:sz w:val="28"/>
        </w:rPr>
        <w:softHyphen/>
        <w:t>тического языка Жуковского.</w:t>
      </w:r>
    </w:p>
    <w:p w:rsidR="00EA539D" w:rsidRDefault="00EA539D" w:rsidP="00EA539D">
      <w:pPr>
        <w:widowControl w:val="0"/>
        <w:ind w:firstLine="720"/>
        <w:jc w:val="both"/>
        <w:rPr>
          <w:snapToGrid w:val="0"/>
          <w:sz w:val="28"/>
        </w:rPr>
      </w:pPr>
      <w:r>
        <w:rPr>
          <w:snapToGrid w:val="0"/>
          <w:sz w:val="28"/>
        </w:rPr>
        <w:t>А. С. Грибоедов Комедия «Горе от ума».</w:t>
      </w:r>
    </w:p>
    <w:p w:rsidR="00EA539D" w:rsidRDefault="00EA539D" w:rsidP="00EA539D">
      <w:pPr>
        <w:widowControl w:val="0"/>
        <w:ind w:firstLine="720"/>
        <w:jc w:val="both"/>
        <w:rPr>
          <w:snapToGrid w:val="0"/>
          <w:sz w:val="28"/>
        </w:rPr>
      </w:pPr>
      <w:r>
        <w:rPr>
          <w:snapToGrid w:val="0"/>
          <w:sz w:val="28"/>
        </w:rPr>
        <w:t>История создания, публикации и первых постановок комедии. Прототипы. Смысл названия и проблема ума н пьесе. Особенности развития комедийной интриги. Своеобразие конфликта. Система образов. Чацкий как необычный резонер, предшественник «странного челове</w:t>
      </w:r>
      <w:r>
        <w:rPr>
          <w:snapToGrid w:val="0"/>
          <w:sz w:val="28"/>
        </w:rPr>
        <w:softHyphen/>
        <w:t>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w:t>
      </w:r>
      <w:r>
        <w:rPr>
          <w:snapToGrid w:val="0"/>
          <w:sz w:val="28"/>
        </w:rPr>
        <w:softHyphen/>
        <w:t>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EA539D" w:rsidRDefault="00EA539D" w:rsidP="00EA539D">
      <w:pPr>
        <w:widowControl w:val="0"/>
        <w:ind w:firstLine="720"/>
        <w:jc w:val="both"/>
        <w:rPr>
          <w:snapToGrid w:val="0"/>
          <w:sz w:val="28"/>
        </w:rPr>
      </w:pPr>
      <w:r>
        <w:rPr>
          <w:snapToGrid w:val="0"/>
          <w:sz w:val="28"/>
        </w:rPr>
        <w:t>А. С. Пушкин</w:t>
      </w:r>
    </w:p>
    <w:p w:rsidR="00EA539D" w:rsidRDefault="00EA539D" w:rsidP="00EA539D">
      <w:pPr>
        <w:widowControl w:val="0"/>
        <w:ind w:firstLine="720"/>
        <w:jc w:val="both"/>
        <w:rPr>
          <w:snapToGrid w:val="0"/>
          <w:sz w:val="28"/>
        </w:rPr>
      </w:pPr>
      <w:r>
        <w:rPr>
          <w:snapToGrid w:val="0"/>
          <w:sz w:val="28"/>
        </w:rPr>
        <w:t>Стихотворения «Няне», «И. И. Пущину», «Зимнее ут</w:t>
      </w:r>
      <w:r>
        <w:rPr>
          <w:snapToGrid w:val="0"/>
          <w:sz w:val="28"/>
        </w:rPr>
        <w:softHyphen/>
        <w:t>ро», «Зимний вечер», «К ***» («Я помню чудное мгновенье...»), «Анчар», «Туча», «19 октября» («Роняет лес баг</w:t>
      </w:r>
      <w:r>
        <w:rPr>
          <w:snapToGrid w:val="0"/>
          <w:sz w:val="28"/>
        </w:rPr>
        <w:softHyphen/>
        <w:t>ряный свой убор...»), «К Чаадаеву», «К морю», «Пророк», «На холмах Грузии лежит ночная мгла...», «Я вас любил: любовь еще, быть может...», «Бесы», «Я памятник себе воз</w:t>
      </w:r>
      <w:r>
        <w:rPr>
          <w:snapToGrid w:val="0"/>
          <w:sz w:val="28"/>
        </w:rPr>
        <w:softHyphen/>
        <w:t>двиг нерукотворный...», «Осень», «Два чувства дивно близ</w:t>
      </w:r>
      <w:r>
        <w:rPr>
          <w:snapToGrid w:val="0"/>
          <w:sz w:val="28"/>
        </w:rPr>
        <w:softHyphen/>
        <w:t>ки нам...».</w:t>
      </w:r>
    </w:p>
    <w:p w:rsidR="00EA539D" w:rsidRDefault="00EA539D" w:rsidP="00EA539D">
      <w:pPr>
        <w:widowControl w:val="0"/>
        <w:ind w:firstLine="720"/>
        <w:jc w:val="both"/>
        <w:rPr>
          <w:snapToGrid w:val="0"/>
          <w:sz w:val="28"/>
        </w:rPr>
      </w:pPr>
      <w:r>
        <w:rPr>
          <w:snapToGrid w:val="0"/>
          <w:sz w:val="28"/>
        </w:rPr>
        <w:t>Многообразие тем, жанров, мотивов лирики Пушкина. Мотивы дружбы, прочного союза друзей. Одухотворен</w:t>
      </w:r>
      <w:r>
        <w:rPr>
          <w:snapToGrid w:val="0"/>
          <w:sz w:val="28"/>
        </w:rPr>
        <w:softHyphen/>
        <w:t>ность и чистота чувства любви. Слияние личных, фило</w:t>
      </w:r>
      <w:r>
        <w:rPr>
          <w:snapToGrid w:val="0"/>
          <w:sz w:val="28"/>
        </w:rPr>
        <w:softHyphen/>
        <w:t>софских и гражданских мотивов в лирике поэта. Едине</w:t>
      </w:r>
      <w:r>
        <w:rPr>
          <w:snapToGrid w:val="0"/>
          <w:sz w:val="28"/>
        </w:rPr>
        <w:softHyphen/>
        <w:t xml:space="preserve">ние красоты природы, красоты человека, красоты жизни и пейзажной лирике. Размышления поэта о скоротечности человеческого бытия. Тема </w:t>
      </w:r>
      <w:r>
        <w:rPr>
          <w:snapToGrid w:val="0"/>
          <w:sz w:val="28"/>
        </w:rPr>
        <w:lastRenderedPageBreak/>
        <w:t>поэта и поэзии. Вдохновение как особое состояние поэта. Философская глубина, рели</w:t>
      </w:r>
      <w:r>
        <w:rPr>
          <w:snapToGrid w:val="0"/>
          <w:sz w:val="28"/>
        </w:rPr>
        <w:softHyphen/>
        <w:t>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н мотивы, реалистические тенденции в лирике поэта. Об</w:t>
      </w:r>
      <w:r>
        <w:rPr>
          <w:snapToGrid w:val="0"/>
          <w:sz w:val="28"/>
        </w:rPr>
        <w:softHyphen/>
        <w:t>разы, мотивы, художественные средства русской народ</w:t>
      </w:r>
      <w:r>
        <w:rPr>
          <w:snapToGrid w:val="0"/>
          <w:sz w:val="28"/>
        </w:rPr>
        <w:softHyphen/>
        <w:t>ной поэзии в творчестве Пушкина. Образ Пушкина в рус</w:t>
      </w:r>
      <w:r>
        <w:rPr>
          <w:snapToGrid w:val="0"/>
          <w:sz w:val="28"/>
        </w:rPr>
        <w:softHyphen/>
        <w:t xml:space="preserve">ской поэзии </w:t>
      </w:r>
      <w:r>
        <w:rPr>
          <w:snapToGrid w:val="0"/>
          <w:sz w:val="28"/>
          <w:lang w:val="en-US"/>
        </w:rPr>
        <w:t>XIX</w:t>
      </w:r>
      <w:r>
        <w:rPr>
          <w:snapToGrid w:val="0"/>
          <w:sz w:val="28"/>
        </w:rPr>
        <w:t>—</w:t>
      </w:r>
      <w:r>
        <w:rPr>
          <w:snapToGrid w:val="0"/>
          <w:sz w:val="28"/>
          <w:lang w:val="en-US"/>
        </w:rPr>
        <w:t>XX</w:t>
      </w:r>
      <w:r w:rsidRPr="005173EB">
        <w:rPr>
          <w:snapToGrid w:val="0"/>
          <w:sz w:val="28"/>
        </w:rPr>
        <w:t xml:space="preserve"> </w:t>
      </w:r>
      <w:r>
        <w:rPr>
          <w:snapToGrid w:val="0"/>
          <w:sz w:val="28"/>
        </w:rPr>
        <w:t>вв.</w:t>
      </w:r>
    </w:p>
    <w:p w:rsidR="00EA539D" w:rsidRDefault="00EA539D" w:rsidP="00EA539D">
      <w:pPr>
        <w:widowControl w:val="0"/>
        <w:ind w:firstLine="720"/>
        <w:jc w:val="both"/>
        <w:rPr>
          <w:snapToGrid w:val="0"/>
          <w:sz w:val="28"/>
        </w:rPr>
      </w:pPr>
      <w:r>
        <w:rPr>
          <w:snapToGrid w:val="0"/>
          <w:sz w:val="28"/>
        </w:rPr>
        <w:t>Баллада «Песнь о вещем Олеге».</w:t>
      </w:r>
    </w:p>
    <w:p w:rsidR="00EA539D" w:rsidRDefault="00EA539D" w:rsidP="00EA539D">
      <w:pPr>
        <w:widowControl w:val="0"/>
        <w:ind w:firstLine="720"/>
        <w:jc w:val="both"/>
        <w:rPr>
          <w:snapToGrid w:val="0"/>
          <w:sz w:val="28"/>
        </w:rPr>
      </w:pPr>
      <w:r>
        <w:rPr>
          <w:snapToGrid w:val="0"/>
          <w:sz w:val="28"/>
        </w:rPr>
        <w:t>Интерес Пушкина к истории России. Летописный источник «Песни о вещем Олеге». Традиции народной поэзии в создании образов «Песни...». Смысл противопоставле</w:t>
      </w:r>
      <w:r>
        <w:rPr>
          <w:snapToGrid w:val="0"/>
          <w:sz w:val="28"/>
        </w:rPr>
        <w:softHyphen/>
        <w:t>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Роман «Дубровский».</w:t>
      </w:r>
    </w:p>
    <w:p w:rsidR="00EA539D" w:rsidRDefault="00EA539D" w:rsidP="00EA539D">
      <w:pPr>
        <w:widowControl w:val="0"/>
        <w:ind w:firstLine="720"/>
        <w:jc w:val="both"/>
        <w:rPr>
          <w:snapToGrid w:val="0"/>
          <w:sz w:val="28"/>
        </w:rPr>
      </w:pPr>
      <w:r>
        <w:rPr>
          <w:snapToGrid w:val="0"/>
          <w:sz w:val="28"/>
        </w:rPr>
        <w:t>История создания произведения. Картины жизни рус</w:t>
      </w:r>
      <w:r>
        <w:rPr>
          <w:snapToGrid w:val="0"/>
          <w:sz w:val="28"/>
        </w:rPr>
        <w:softHyphen/>
        <w:t>ского поместного дворянства. Образы Дубровского и Трое</w:t>
      </w:r>
      <w:r>
        <w:rPr>
          <w:snapToGrid w:val="0"/>
          <w:sz w:val="28"/>
        </w:rPr>
        <w:softHyphen/>
        <w:t>курова. Противостояние человеческих чувств и социаль</w:t>
      </w:r>
      <w:r>
        <w:rPr>
          <w:snapToGrid w:val="0"/>
          <w:sz w:val="28"/>
        </w:rPr>
        <w:softHyphen/>
        <w:t>ных обстоятельств в романе. Нравственная проблематика произведения. Образы крепостных. Изображение кресть</w:t>
      </w:r>
      <w:r>
        <w:rPr>
          <w:snapToGrid w:val="0"/>
          <w:sz w:val="28"/>
        </w:rPr>
        <w:softHyphen/>
        <w:t>янского бунта. Образ благородного разбойника Владими</w:t>
      </w:r>
      <w:r>
        <w:rPr>
          <w:snapToGrid w:val="0"/>
          <w:sz w:val="28"/>
        </w:rPr>
        <w:softHyphen/>
        <w:t>ра Дубровского. Традиции приключенческого романа в произведении Пушкина. Романтический характер исто</w:t>
      </w:r>
      <w:r>
        <w:rPr>
          <w:snapToGrid w:val="0"/>
          <w:sz w:val="28"/>
        </w:rPr>
        <w:softHyphen/>
        <w:t>рии любви Маши и Владимира. Средства выражения ав</w:t>
      </w:r>
      <w:r>
        <w:rPr>
          <w:snapToGrid w:val="0"/>
          <w:sz w:val="28"/>
        </w:rPr>
        <w:softHyphen/>
        <w:t>торского отношения к героям романа. Роман «Капитанская дочка».</w:t>
      </w:r>
    </w:p>
    <w:p w:rsidR="00EA539D" w:rsidRDefault="00EA539D" w:rsidP="00EA539D">
      <w:pPr>
        <w:widowControl w:val="0"/>
        <w:ind w:firstLine="720"/>
        <w:jc w:val="both"/>
        <w:rPr>
          <w:snapToGrid w:val="0"/>
          <w:sz w:val="28"/>
        </w:rPr>
      </w:pPr>
      <w:r>
        <w:rPr>
          <w:snapToGrid w:val="0"/>
          <w:sz w:val="28"/>
        </w:rPr>
        <w:t>История создания романа. Историческое исследование «История Пугачева» и роман «Капитанская дочка». Пу</w:t>
      </w:r>
      <w:r>
        <w:rPr>
          <w:snapToGrid w:val="0"/>
          <w:sz w:val="28"/>
        </w:rPr>
        <w:softHyphen/>
        <w:t>гачев в историческом труде и в романе. Форма семейных записок как выражение частного взгляда на отечествен</w:t>
      </w:r>
      <w:r>
        <w:rPr>
          <w:snapToGrid w:val="0"/>
          <w:sz w:val="28"/>
        </w:rPr>
        <w:softHyphen/>
        <w:t xml:space="preserve">ную историю. Изображение исторических деятелей на страницах романа (Пугачев, Екатерина </w:t>
      </w:r>
      <w:r>
        <w:rPr>
          <w:snapToGrid w:val="0"/>
          <w:sz w:val="28"/>
          <w:lang w:val="en-US"/>
        </w:rPr>
        <w:t>II</w:t>
      </w:r>
      <w:r w:rsidRPr="005173EB">
        <w:rPr>
          <w:snapToGrid w:val="0"/>
          <w:sz w:val="28"/>
        </w:rPr>
        <w:t xml:space="preserve">). </w:t>
      </w:r>
      <w:r>
        <w:rPr>
          <w:snapToGrid w:val="0"/>
          <w:sz w:val="28"/>
        </w:rPr>
        <w:t>Главные ге</w:t>
      </w:r>
      <w:r>
        <w:rPr>
          <w:snapToGrid w:val="0"/>
          <w:sz w:val="28"/>
        </w:rPr>
        <w:softHyphen/>
        <w:t>рои романа. Становление, развитие характера, личности Петра Гринева. Значение образа Савельича. Нравствен</w:t>
      </w:r>
      <w:r>
        <w:rPr>
          <w:snapToGrid w:val="0"/>
          <w:sz w:val="28"/>
        </w:rPr>
        <w:softHyphen/>
        <w:t>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A539D" w:rsidRDefault="00EA539D" w:rsidP="00EA539D">
      <w:pPr>
        <w:widowControl w:val="0"/>
        <w:ind w:firstLine="720"/>
        <w:jc w:val="both"/>
        <w:rPr>
          <w:snapToGrid w:val="0"/>
          <w:sz w:val="28"/>
        </w:rPr>
      </w:pPr>
      <w:r>
        <w:rPr>
          <w:snapToGrid w:val="0"/>
          <w:sz w:val="28"/>
        </w:rPr>
        <w:t>Повесть «Станционный смотритель». Цикл «Повести Белкина». Повествование от лица вы</w:t>
      </w:r>
      <w:r>
        <w:rPr>
          <w:snapToGrid w:val="0"/>
          <w:sz w:val="28"/>
        </w:rPr>
        <w:softHyphen/>
        <w:t>мышленного героя как художественный прием.  Отноше</w:t>
      </w:r>
      <w:r>
        <w:rPr>
          <w:snapToGrid w:val="0"/>
          <w:sz w:val="28"/>
        </w:rPr>
        <w:softHyphen/>
        <w:t>ние рассказчика к героям повести и формы его выраже</w:t>
      </w:r>
      <w:r>
        <w:rPr>
          <w:snapToGrid w:val="0"/>
          <w:sz w:val="28"/>
        </w:rPr>
        <w:softHyphen/>
        <w:t>ния. Образ рассказчика. Судьба Дуни и притча о блудном сыне.  Изображение  «маленького человека»,  его положе</w:t>
      </w:r>
      <w:r>
        <w:rPr>
          <w:snapToGrid w:val="0"/>
          <w:sz w:val="28"/>
        </w:rPr>
        <w:softHyphen/>
        <w:t>ния в обществе. Трагическое и гуманистическое в повести. Роман в стихах «Евгений Онегин».</w:t>
      </w:r>
    </w:p>
    <w:p w:rsidR="00EA539D" w:rsidRDefault="00EA539D" w:rsidP="00EA539D">
      <w:pPr>
        <w:widowControl w:val="0"/>
        <w:ind w:firstLine="720"/>
        <w:jc w:val="both"/>
        <w:rPr>
          <w:snapToGrid w:val="0"/>
          <w:sz w:val="28"/>
        </w:rPr>
      </w:pPr>
      <w:r>
        <w:rPr>
          <w:snapToGrid w:val="0"/>
          <w:sz w:val="28"/>
        </w:rPr>
        <w:t>Замысел романа и его эволюция в процессе создания произведения. Особенности жанра и композиции «свобод</w:t>
      </w:r>
      <w:r>
        <w:rPr>
          <w:snapToGrid w:val="0"/>
          <w:sz w:val="28"/>
        </w:rPr>
        <w:softHyphen/>
        <w:t>ного романа». Единство лирического и эпического начал. Автор как идейно композиционный и лирический центр романа. Сюжетные линии произведения и темы лирических отступлений. Автор и его герои. Образ читателя в рома</w:t>
      </w:r>
      <w:r>
        <w:rPr>
          <w:snapToGrid w:val="0"/>
          <w:sz w:val="28"/>
        </w:rPr>
        <w:softHyphen/>
        <w:t xml:space="preserve">не. Образ </w:t>
      </w:r>
      <w:r>
        <w:rPr>
          <w:snapToGrid w:val="0"/>
          <w:sz w:val="28"/>
        </w:rPr>
        <w:lastRenderedPageBreak/>
        <w:t>Онегина, его развитие. Типическое и индивиду</w:t>
      </w:r>
      <w:r>
        <w:rPr>
          <w:snapToGrid w:val="0"/>
          <w:sz w:val="28"/>
        </w:rPr>
        <w:softHyphen/>
        <w:t>альное в образах Онегина и Ленского. Татьяна как «милый идеал» автора. Художественная функция эпиграфов, посвящений, снов и писем героев романа. Картины жиз</w:t>
      </w:r>
      <w:r>
        <w:rPr>
          <w:snapToGrid w:val="0"/>
          <w:sz w:val="28"/>
        </w:rPr>
        <w:softHyphen/>
        <w:t xml:space="preserve">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йогов   и   героев   античной  мифологии   и   использование просторечной лексики.  Реализм  пушкинского романа в стихах.  «Евгений Онегин» в русской критике. </w:t>
      </w:r>
    </w:p>
    <w:p w:rsidR="00EA539D" w:rsidRDefault="00EA539D" w:rsidP="00EA539D">
      <w:pPr>
        <w:widowControl w:val="0"/>
        <w:ind w:firstLine="720"/>
        <w:jc w:val="both"/>
        <w:rPr>
          <w:snapToGrid w:val="0"/>
          <w:sz w:val="28"/>
        </w:rPr>
      </w:pPr>
      <w:r>
        <w:rPr>
          <w:snapToGrid w:val="0"/>
          <w:sz w:val="28"/>
        </w:rPr>
        <w:t>Трагедия «Моцарт и Сальери».</w:t>
      </w:r>
    </w:p>
    <w:p w:rsidR="00EA539D" w:rsidRDefault="00EA539D" w:rsidP="00EA539D">
      <w:pPr>
        <w:widowControl w:val="0"/>
        <w:ind w:firstLine="720"/>
        <w:jc w:val="both"/>
        <w:rPr>
          <w:snapToGrid w:val="0"/>
          <w:sz w:val="28"/>
        </w:rPr>
      </w:pPr>
      <w:r>
        <w:rPr>
          <w:snapToGrid w:val="0"/>
          <w:sz w:val="28"/>
        </w:rPr>
        <w:t>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EA539D" w:rsidRDefault="00EA539D" w:rsidP="00EA539D">
      <w:pPr>
        <w:widowControl w:val="0"/>
        <w:ind w:firstLine="720"/>
        <w:jc w:val="both"/>
        <w:rPr>
          <w:snapToGrid w:val="0"/>
          <w:sz w:val="28"/>
        </w:rPr>
      </w:pPr>
      <w:r>
        <w:rPr>
          <w:snapToGrid w:val="0"/>
          <w:sz w:val="28"/>
        </w:rPr>
        <w:t>М. Ю. Лермонтов</w:t>
      </w:r>
    </w:p>
    <w:p w:rsidR="00EA539D" w:rsidRDefault="00EA539D" w:rsidP="00EA539D">
      <w:pPr>
        <w:widowControl w:val="0"/>
        <w:ind w:firstLine="720"/>
        <w:jc w:val="both"/>
        <w:rPr>
          <w:snapToGrid w:val="0"/>
          <w:sz w:val="28"/>
        </w:rPr>
      </w:pPr>
      <w:r>
        <w:rPr>
          <w:snapToGrid w:val="0"/>
          <w:sz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EA539D" w:rsidRDefault="00EA539D" w:rsidP="00EA539D">
      <w:pPr>
        <w:widowControl w:val="0"/>
        <w:ind w:firstLine="720"/>
        <w:jc w:val="both"/>
        <w:rPr>
          <w:snapToGrid w:val="0"/>
          <w:sz w:val="28"/>
        </w:rPr>
      </w:pPr>
      <w:r>
        <w:rPr>
          <w:snapToGrid w:val="0"/>
          <w:sz w:val="28"/>
        </w:rPr>
        <w:t>Основные мотивы, образы и настроения поэзии Лер</w:t>
      </w:r>
      <w:r>
        <w:rPr>
          <w:snapToGrid w:val="0"/>
          <w:sz w:val="28"/>
        </w:rPr>
        <w:softHyphen/>
        <w:t>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w:t>
      </w:r>
      <w:r>
        <w:rPr>
          <w:snapToGrid w:val="0"/>
          <w:sz w:val="28"/>
        </w:rPr>
        <w:softHyphen/>
        <w:t>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w:t>
      </w:r>
      <w:r>
        <w:rPr>
          <w:snapToGrid w:val="0"/>
          <w:sz w:val="28"/>
        </w:rPr>
        <w:softHyphen/>
        <w:t>мантизм и реализм в лирике поэта.</w:t>
      </w:r>
    </w:p>
    <w:p w:rsidR="00EA539D" w:rsidRDefault="00EA539D" w:rsidP="00EA539D">
      <w:pPr>
        <w:widowControl w:val="0"/>
        <w:ind w:firstLine="720"/>
        <w:jc w:val="both"/>
        <w:rPr>
          <w:snapToGrid w:val="0"/>
          <w:sz w:val="28"/>
        </w:rPr>
      </w:pPr>
      <w:r>
        <w:rPr>
          <w:snapToGrid w:val="0"/>
          <w:sz w:val="28"/>
        </w:rPr>
        <w:t>Стихотворение «Бородино».</w:t>
      </w:r>
    </w:p>
    <w:p w:rsidR="00EA539D" w:rsidRDefault="00EA539D" w:rsidP="00EA539D">
      <w:pPr>
        <w:widowControl w:val="0"/>
        <w:ind w:firstLine="720"/>
        <w:jc w:val="both"/>
        <w:rPr>
          <w:snapToGrid w:val="0"/>
          <w:sz w:val="28"/>
        </w:rPr>
      </w:pPr>
      <w:r>
        <w:rPr>
          <w:snapToGrid w:val="0"/>
          <w:sz w:val="28"/>
        </w:rPr>
        <w:t>Историческая основа стихотворения. Изображение ис</w:t>
      </w:r>
      <w:r>
        <w:rPr>
          <w:snapToGrid w:val="0"/>
          <w:sz w:val="28"/>
        </w:rPr>
        <w:softHyphen/>
        <w:t>торического события. Образ рядового участника сраже</w:t>
      </w:r>
      <w:r>
        <w:rPr>
          <w:snapToGrid w:val="0"/>
          <w:sz w:val="28"/>
        </w:rPr>
        <w:softHyphen/>
        <w:t>ния. Мастерство Лермонтова в создании батальных сцен, Сочетание разговорных интонаций с высоким патриоти</w:t>
      </w:r>
      <w:r>
        <w:rPr>
          <w:snapToGrid w:val="0"/>
          <w:sz w:val="28"/>
        </w:rPr>
        <w:softHyphen/>
        <w:t>ческим пафосом стихотворения.</w:t>
      </w:r>
    </w:p>
    <w:p w:rsidR="00EA539D" w:rsidRDefault="00EA539D" w:rsidP="00EA539D">
      <w:pPr>
        <w:widowControl w:val="0"/>
        <w:ind w:firstLine="720"/>
        <w:jc w:val="both"/>
        <w:rPr>
          <w:snapToGrid w:val="0"/>
          <w:sz w:val="28"/>
        </w:rPr>
      </w:pPr>
      <w:r>
        <w:rPr>
          <w:snapToGrid w:val="0"/>
          <w:sz w:val="28"/>
        </w:rPr>
        <w:t>Поэма «Песня про царя Ивана Васильевича, молодо</w:t>
      </w:r>
      <w:r>
        <w:rPr>
          <w:snapToGrid w:val="0"/>
          <w:sz w:val="28"/>
        </w:rPr>
        <w:softHyphen/>
        <w:t>го опричника и удалого купца Калашникова».</w:t>
      </w:r>
    </w:p>
    <w:p w:rsidR="00EA539D" w:rsidRDefault="00EA539D" w:rsidP="00EA539D">
      <w:pPr>
        <w:widowControl w:val="0"/>
        <w:ind w:firstLine="720"/>
        <w:jc w:val="both"/>
        <w:rPr>
          <w:snapToGrid w:val="0"/>
          <w:sz w:val="28"/>
        </w:rPr>
      </w:pPr>
      <w:r>
        <w:rPr>
          <w:snapToGrid w:val="0"/>
          <w:sz w:val="28"/>
        </w:rPr>
        <w:t xml:space="preserve">Поэма об историческом прошлом Руси. Картины быта </w:t>
      </w:r>
      <w:r>
        <w:rPr>
          <w:snapToGrid w:val="0"/>
          <w:sz w:val="28"/>
          <w:lang w:val="en-US"/>
        </w:rPr>
        <w:t>XVI</w:t>
      </w:r>
      <w:r w:rsidRPr="005173EB">
        <w:rPr>
          <w:snapToGrid w:val="0"/>
          <w:sz w:val="28"/>
        </w:rPr>
        <w:t xml:space="preserve"> </w:t>
      </w:r>
      <w:r>
        <w:rPr>
          <w:snapToGrid w:val="0"/>
          <w:sz w:val="28"/>
        </w:rPr>
        <w:t>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w:t>
      </w:r>
      <w:r>
        <w:rPr>
          <w:snapToGrid w:val="0"/>
          <w:sz w:val="28"/>
        </w:rPr>
        <w:softHyphen/>
        <w:t>го творчества. Сопоставление зачина поэмы и ее концов</w:t>
      </w:r>
      <w:r>
        <w:rPr>
          <w:snapToGrid w:val="0"/>
          <w:sz w:val="28"/>
        </w:rPr>
        <w:softHyphen/>
        <w:t>ки. Образы гусляров. Язык и стих поэмы.</w:t>
      </w:r>
    </w:p>
    <w:p w:rsidR="00EA539D" w:rsidRDefault="00EA539D" w:rsidP="00EA539D">
      <w:pPr>
        <w:widowControl w:val="0"/>
        <w:ind w:firstLine="720"/>
        <w:jc w:val="both"/>
        <w:rPr>
          <w:snapToGrid w:val="0"/>
          <w:sz w:val="28"/>
        </w:rPr>
      </w:pPr>
      <w:r>
        <w:rPr>
          <w:snapToGrid w:val="0"/>
          <w:sz w:val="28"/>
        </w:rPr>
        <w:t>Поэма «Мцыри».</w:t>
      </w:r>
    </w:p>
    <w:p w:rsidR="00EA539D" w:rsidRDefault="00EA539D" w:rsidP="00EA539D">
      <w:pPr>
        <w:widowControl w:val="0"/>
        <w:ind w:firstLine="720"/>
        <w:jc w:val="both"/>
        <w:rPr>
          <w:snapToGrid w:val="0"/>
          <w:sz w:val="28"/>
        </w:rPr>
      </w:pPr>
      <w:r>
        <w:rPr>
          <w:snapToGrid w:val="0"/>
          <w:sz w:val="28"/>
        </w:rPr>
        <w:t>«Мцыри» как романтическая поэма. Романтический ге</w:t>
      </w:r>
      <w:r>
        <w:rPr>
          <w:snapToGrid w:val="0"/>
          <w:sz w:val="28"/>
        </w:rPr>
        <w:softHyphen/>
        <w:t>рой. Смысл человеческой жизни для Мцыри и для мона</w:t>
      </w:r>
      <w:r>
        <w:rPr>
          <w:snapToGrid w:val="0"/>
          <w:sz w:val="28"/>
        </w:rPr>
        <w:softHyphen/>
        <w:t xml:space="preserve">ха. Трагическое </w:t>
      </w:r>
      <w:r>
        <w:rPr>
          <w:snapToGrid w:val="0"/>
          <w:sz w:val="28"/>
        </w:rPr>
        <w:lastRenderedPageBreak/>
        <w:t>противопоставление человека и обстоя</w:t>
      </w:r>
      <w:r>
        <w:rPr>
          <w:snapToGrid w:val="0"/>
          <w:sz w:val="28"/>
        </w:rPr>
        <w:softHyphen/>
        <w:t>тельств. Особенности композиции поэмы. Эпиграф и сю</w:t>
      </w:r>
      <w:r>
        <w:rPr>
          <w:snapToGrid w:val="0"/>
          <w:sz w:val="28"/>
        </w:rPr>
        <w:softHyphen/>
        <w:t>жет поэмы. Исповедь героя как композиционный центр по</w:t>
      </w:r>
      <w:r>
        <w:rPr>
          <w:snapToGrid w:val="0"/>
          <w:sz w:val="28"/>
        </w:rPr>
        <w:softHyphen/>
        <w:t>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A539D" w:rsidRDefault="00EA539D" w:rsidP="00EA539D">
      <w:pPr>
        <w:widowControl w:val="0"/>
        <w:ind w:firstLine="720"/>
        <w:jc w:val="both"/>
        <w:rPr>
          <w:snapToGrid w:val="0"/>
          <w:sz w:val="28"/>
        </w:rPr>
      </w:pPr>
      <w:r>
        <w:rPr>
          <w:snapToGrid w:val="0"/>
          <w:sz w:val="28"/>
        </w:rPr>
        <w:t>Роман «Герой нашего времени».</w:t>
      </w:r>
    </w:p>
    <w:p w:rsidR="00EA539D" w:rsidRDefault="00EA539D" w:rsidP="00EA539D">
      <w:pPr>
        <w:widowControl w:val="0"/>
        <w:ind w:firstLine="720"/>
        <w:jc w:val="both"/>
        <w:rPr>
          <w:snapToGrid w:val="0"/>
          <w:sz w:val="28"/>
        </w:rPr>
      </w:pPr>
      <w:r>
        <w:rPr>
          <w:snapToGrid w:val="0"/>
          <w:sz w:val="28"/>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w:t>
      </w:r>
      <w:r>
        <w:rPr>
          <w:snapToGrid w:val="0"/>
          <w:sz w:val="28"/>
        </w:rPr>
        <w:softHyphen/>
        <w:t>на. Особенности композиции романа, ее роль в раскры</w:t>
      </w:r>
      <w:r>
        <w:rPr>
          <w:snapToGrid w:val="0"/>
          <w:sz w:val="28"/>
        </w:rPr>
        <w:softHyphen/>
        <w:t>тии характера Печорина. Особенности повествования. Особое внимание к внутренней жизни человека, его мыс</w:t>
      </w:r>
      <w:r>
        <w:rPr>
          <w:snapToGrid w:val="0"/>
          <w:sz w:val="28"/>
        </w:rPr>
        <w:softHyphen/>
        <w:t>лям, чувствам, переживаниям, самоанализу, рефлексии. Портретные и пейзажные описания как средства раскры</w:t>
      </w:r>
      <w:r>
        <w:rPr>
          <w:snapToGrid w:val="0"/>
          <w:sz w:val="28"/>
        </w:rPr>
        <w:softHyphen/>
        <w:t>тия психологии личности. Главный герой и второстепен</w:t>
      </w:r>
      <w:r>
        <w:rPr>
          <w:snapToGrid w:val="0"/>
          <w:sz w:val="28"/>
        </w:rPr>
        <w:softHyphen/>
        <w:t>ные персонажи произведения. Любовь и игра в любовь в жизни Печорина. Смысл финала романа. Черты роман</w:t>
      </w:r>
      <w:r>
        <w:rPr>
          <w:snapToGrid w:val="0"/>
          <w:sz w:val="28"/>
        </w:rPr>
        <w:softHyphen/>
        <w:t>тизма и реализма в романе. Печорин и Онегин. Роман «Герой нашего времени» в русской критике.</w:t>
      </w:r>
    </w:p>
    <w:p w:rsidR="00EA539D" w:rsidRDefault="00EA539D" w:rsidP="00EA539D">
      <w:pPr>
        <w:widowControl w:val="0"/>
        <w:ind w:firstLine="720"/>
        <w:jc w:val="both"/>
        <w:rPr>
          <w:snapToGrid w:val="0"/>
          <w:sz w:val="28"/>
        </w:rPr>
      </w:pPr>
      <w:r>
        <w:rPr>
          <w:snapToGrid w:val="0"/>
          <w:sz w:val="28"/>
        </w:rPr>
        <w:t>Н. В. Гоголь</w:t>
      </w:r>
    </w:p>
    <w:p w:rsidR="00EA539D" w:rsidRDefault="00EA539D" w:rsidP="00EA539D">
      <w:pPr>
        <w:widowControl w:val="0"/>
        <w:ind w:firstLine="720"/>
        <w:jc w:val="both"/>
        <w:rPr>
          <w:snapToGrid w:val="0"/>
          <w:sz w:val="28"/>
        </w:rPr>
      </w:pPr>
      <w:r>
        <w:rPr>
          <w:snapToGrid w:val="0"/>
          <w:sz w:val="28"/>
        </w:rPr>
        <w:t>Повесть «Ночь перед Рождеством».</w:t>
      </w:r>
    </w:p>
    <w:p w:rsidR="00EA539D" w:rsidRDefault="00EA539D" w:rsidP="00EA539D">
      <w:pPr>
        <w:widowControl w:val="0"/>
        <w:ind w:firstLine="720"/>
        <w:jc w:val="both"/>
        <w:rPr>
          <w:snapToGrid w:val="0"/>
          <w:sz w:val="28"/>
        </w:rPr>
      </w:pPr>
      <w:r>
        <w:rPr>
          <w:snapToGrid w:val="0"/>
          <w:sz w:val="28"/>
        </w:rPr>
        <w:t>Поэтизация картин народной жизни (праздники, об</w:t>
      </w:r>
      <w:r>
        <w:rPr>
          <w:snapToGrid w:val="0"/>
          <w:sz w:val="28"/>
        </w:rPr>
        <w:softHyphen/>
        <w:t>ряды, гулянья). Герои повести. Кузнец Вакула и его не</w:t>
      </w:r>
      <w:r>
        <w:rPr>
          <w:snapToGrid w:val="0"/>
          <w:sz w:val="28"/>
        </w:rPr>
        <w:softHyphen/>
        <w:t>веста Оксана. Фольклорные традиции в создании обра</w:t>
      </w:r>
      <w:r>
        <w:rPr>
          <w:snapToGrid w:val="0"/>
          <w:sz w:val="28"/>
        </w:rPr>
        <w:softHyphen/>
        <w:t>зов. Изображение конфликта темных и светлых сил. Ре</w:t>
      </w:r>
      <w:r>
        <w:rPr>
          <w:snapToGrid w:val="0"/>
          <w:sz w:val="28"/>
        </w:rPr>
        <w:softHyphen/>
        <w:t>альное и фантастическое в произведении. Сказочный характер фантастики. Описания украинского села и Пе</w:t>
      </w:r>
      <w:r>
        <w:rPr>
          <w:snapToGrid w:val="0"/>
          <w:sz w:val="28"/>
        </w:rPr>
        <w:softHyphen/>
        <w:t>тербурга. Характер повествования. Сочетание юмора и лиризма.</w:t>
      </w:r>
    </w:p>
    <w:p w:rsidR="00EA539D" w:rsidRDefault="00EA539D" w:rsidP="00EA539D">
      <w:pPr>
        <w:widowControl w:val="0"/>
        <w:ind w:firstLine="720"/>
        <w:jc w:val="both"/>
        <w:rPr>
          <w:snapToGrid w:val="0"/>
          <w:sz w:val="28"/>
        </w:rPr>
      </w:pPr>
      <w:r>
        <w:rPr>
          <w:snapToGrid w:val="0"/>
          <w:sz w:val="28"/>
        </w:rPr>
        <w:t>Повесть «Тарас Бульба».</w:t>
      </w:r>
    </w:p>
    <w:p w:rsidR="00EA539D" w:rsidRDefault="00EA539D" w:rsidP="00EA539D">
      <w:pPr>
        <w:widowControl w:val="0"/>
        <w:ind w:firstLine="720"/>
        <w:jc w:val="both"/>
        <w:rPr>
          <w:snapToGrid w:val="0"/>
          <w:sz w:val="28"/>
        </w:rPr>
      </w:pPr>
      <w:r>
        <w:rPr>
          <w:snapToGrid w:val="0"/>
          <w:sz w:val="28"/>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w:t>
      </w:r>
      <w:r>
        <w:rPr>
          <w:snapToGrid w:val="0"/>
          <w:sz w:val="28"/>
        </w:rPr>
        <w:softHyphen/>
        <w:t>разов братьев, противопоставления в портретном описа</w:t>
      </w:r>
      <w:r>
        <w:rPr>
          <w:snapToGrid w:val="0"/>
          <w:sz w:val="28"/>
        </w:rPr>
        <w:softHyphen/>
        <w:t>нии, речевой характеристике. Трагизм конфликта отца и сына (Тарас и Андрий). Борьба долга и чувства в душах Борьба долга и чувства в душах героев.   Роль  детали   в   раскрытии   характеров   героев.  Смысл финала повести.</w:t>
      </w:r>
    </w:p>
    <w:p w:rsidR="00EA539D" w:rsidRDefault="00EA539D" w:rsidP="00EA539D">
      <w:pPr>
        <w:widowControl w:val="0"/>
        <w:ind w:firstLine="720"/>
        <w:jc w:val="both"/>
        <w:rPr>
          <w:snapToGrid w:val="0"/>
          <w:sz w:val="28"/>
        </w:rPr>
      </w:pPr>
      <w:r>
        <w:rPr>
          <w:snapToGrid w:val="0"/>
          <w:sz w:val="28"/>
        </w:rPr>
        <w:t>Повесть «Шинель».</w:t>
      </w:r>
    </w:p>
    <w:p w:rsidR="00EA539D" w:rsidRDefault="00EA539D" w:rsidP="00EA539D">
      <w:pPr>
        <w:widowControl w:val="0"/>
        <w:ind w:firstLine="720"/>
        <w:jc w:val="both"/>
        <w:rPr>
          <w:snapToGrid w:val="0"/>
          <w:sz w:val="28"/>
        </w:rPr>
      </w:pPr>
      <w:r>
        <w:rPr>
          <w:snapToGrid w:val="0"/>
          <w:sz w:val="28"/>
        </w:rPr>
        <w:t>Развитие образа «маленького человека» в русской литературе. Потеря Акакием Акакиевичем Башмачкиным ища (одиночество, косноязычие). Шинель как последняя надежда согреться в холодном, неуютном мире, тщет</w:t>
      </w:r>
      <w:r>
        <w:rPr>
          <w:snapToGrid w:val="0"/>
          <w:sz w:val="28"/>
        </w:rPr>
        <w:softHyphen/>
        <w:t>ность этой мечты. Петербург как символ вечного холода, отчужденности, бездушия. Роль фантастики в идейном смысле произведения. Гуманистический пафос повести.</w:t>
      </w:r>
    </w:p>
    <w:p w:rsidR="00EA539D" w:rsidRDefault="00EA539D" w:rsidP="00EA539D">
      <w:pPr>
        <w:widowControl w:val="0"/>
        <w:ind w:firstLine="720"/>
        <w:jc w:val="both"/>
        <w:rPr>
          <w:snapToGrid w:val="0"/>
          <w:sz w:val="28"/>
        </w:rPr>
      </w:pPr>
      <w:r>
        <w:rPr>
          <w:snapToGrid w:val="0"/>
          <w:sz w:val="28"/>
        </w:rPr>
        <w:t>Комедия «Ревизор».</w:t>
      </w:r>
    </w:p>
    <w:p w:rsidR="00EA539D" w:rsidRDefault="00EA539D" w:rsidP="00EA539D">
      <w:pPr>
        <w:widowControl w:val="0"/>
        <w:ind w:firstLine="720"/>
        <w:jc w:val="both"/>
        <w:rPr>
          <w:snapToGrid w:val="0"/>
          <w:sz w:val="28"/>
        </w:rPr>
      </w:pPr>
      <w:r>
        <w:rPr>
          <w:snapToGrid w:val="0"/>
          <w:sz w:val="28"/>
        </w:rPr>
        <w:t>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w:t>
      </w:r>
      <w:r>
        <w:rPr>
          <w:snapToGrid w:val="0"/>
          <w:sz w:val="28"/>
        </w:rPr>
        <w:softHyphen/>
        <w:t xml:space="preserve">ние пошлости, угодливости, чинопочитания, </w:t>
      </w:r>
      <w:r>
        <w:rPr>
          <w:snapToGrid w:val="0"/>
          <w:sz w:val="28"/>
        </w:rPr>
        <w:lastRenderedPageBreak/>
        <w:t>беспринцип</w:t>
      </w:r>
      <w:r>
        <w:rPr>
          <w:snapToGrid w:val="0"/>
          <w:sz w:val="28"/>
        </w:rPr>
        <w:softHyphen/>
        <w:t>ности, взяточничества и казнокрадства, лживости. Основ</w:t>
      </w:r>
      <w:r>
        <w:rPr>
          <w:snapToGrid w:val="0"/>
          <w:sz w:val="28"/>
        </w:rPr>
        <w:softHyphen/>
        <w:t>ной конфликт комедии и стадии его развития. Особеннос</w:t>
      </w:r>
      <w:r>
        <w:rPr>
          <w:snapToGrid w:val="0"/>
          <w:sz w:val="28"/>
        </w:rPr>
        <w:softHyphen/>
        <w:t>ти навязки, развития действия, кульминации и развязки. Новизна финала (немая сцена). Образ типичного уездно</w:t>
      </w:r>
      <w:r>
        <w:rPr>
          <w:snapToGrid w:val="0"/>
          <w:sz w:val="28"/>
        </w:rPr>
        <w:softHyphen/>
        <w:t>го города. Городничий и чиновники. Женские образы в комедии. Образ Хлестакова. Хлестаковщина как общественное явление. Мастерство драматурга в создании ре</w:t>
      </w:r>
      <w:r>
        <w:rPr>
          <w:snapToGrid w:val="0"/>
          <w:sz w:val="28"/>
        </w:rPr>
        <w:softHyphen/>
        <w:t>чевых характеристик. Ремарки как форма выражения ангорской позиции. Гоголь о комедии.</w:t>
      </w:r>
    </w:p>
    <w:p w:rsidR="00EA539D" w:rsidRDefault="00EA539D" w:rsidP="00EA539D">
      <w:pPr>
        <w:widowControl w:val="0"/>
        <w:ind w:firstLine="720"/>
        <w:jc w:val="both"/>
        <w:rPr>
          <w:snapToGrid w:val="0"/>
          <w:sz w:val="28"/>
        </w:rPr>
      </w:pPr>
      <w:r>
        <w:rPr>
          <w:snapToGrid w:val="0"/>
          <w:sz w:val="28"/>
        </w:rPr>
        <w:t>Поэма «Мертвые души».</w:t>
      </w:r>
    </w:p>
    <w:p w:rsidR="00EA539D" w:rsidRDefault="00EA539D" w:rsidP="00EA539D">
      <w:pPr>
        <w:widowControl w:val="0"/>
        <w:ind w:firstLine="720"/>
        <w:jc w:val="both"/>
        <w:rPr>
          <w:snapToGrid w:val="0"/>
          <w:sz w:val="28"/>
        </w:rPr>
      </w:pPr>
      <w:r>
        <w:rPr>
          <w:snapToGrid w:val="0"/>
          <w:sz w:val="28"/>
        </w:rPr>
        <w:t>История создания. Смысл названия поэмы. Система образов. Чичиков как «приобретатель», новый герой эпо</w:t>
      </w:r>
      <w:r>
        <w:rPr>
          <w:snapToGrid w:val="0"/>
          <w:sz w:val="28"/>
        </w:rPr>
        <w:softHyphen/>
        <w:t>хи. Поэма о России. Жанровое своеобразие произведения, • то связь с «Божественной комедией» Данте, плутовским романом, романом путешествием. Причины незавершен</w:t>
      </w:r>
      <w:r>
        <w:rPr>
          <w:snapToGrid w:val="0"/>
          <w:sz w:val="28"/>
        </w:rPr>
        <w:softHyphen/>
        <w:t>ности поэмы. Авторские лирические отступления в поэ</w:t>
      </w:r>
      <w:r>
        <w:rPr>
          <w:snapToGrid w:val="0"/>
          <w:sz w:val="28"/>
        </w:rPr>
        <w:softHyphen/>
        <w:t>ме, их тематика и идейный смысл. Чичиков в системе об</w:t>
      </w:r>
      <w:r>
        <w:rPr>
          <w:snapToGrid w:val="0"/>
          <w:sz w:val="28"/>
        </w:rPr>
        <w:softHyphen/>
        <w:t>разов поэмы. Образы помещиков и чиновников, художестнвенные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EA539D" w:rsidRDefault="00EA539D" w:rsidP="00EA539D">
      <w:pPr>
        <w:widowControl w:val="0"/>
        <w:ind w:firstLine="720"/>
        <w:jc w:val="both"/>
        <w:rPr>
          <w:snapToGrid w:val="0"/>
          <w:sz w:val="28"/>
        </w:rPr>
      </w:pPr>
    </w:p>
    <w:p w:rsidR="00EA539D" w:rsidRDefault="00EA539D" w:rsidP="00EA539D">
      <w:pPr>
        <w:widowControl w:val="0"/>
        <w:ind w:firstLine="720"/>
        <w:jc w:val="both"/>
        <w:rPr>
          <w:b/>
          <w:snapToGrid w:val="0"/>
          <w:sz w:val="28"/>
        </w:rPr>
      </w:pPr>
      <w:r>
        <w:rPr>
          <w:b/>
          <w:snapToGrid w:val="0"/>
          <w:sz w:val="28"/>
        </w:rPr>
        <w:t xml:space="preserve">Раздел 5. Русская литература </w:t>
      </w:r>
      <w:r>
        <w:rPr>
          <w:b/>
          <w:snapToGrid w:val="0"/>
          <w:sz w:val="28"/>
          <w:lang w:val="en-US"/>
        </w:rPr>
        <w:t>XIX</w:t>
      </w:r>
      <w:r w:rsidRPr="005173EB">
        <w:rPr>
          <w:b/>
          <w:snapToGrid w:val="0"/>
          <w:sz w:val="28"/>
        </w:rPr>
        <w:t xml:space="preserve"> </w:t>
      </w:r>
      <w:r>
        <w:rPr>
          <w:b/>
          <w:snapToGrid w:val="0"/>
          <w:sz w:val="28"/>
        </w:rPr>
        <w:t>в. (вторая половина)</w:t>
      </w:r>
    </w:p>
    <w:p w:rsidR="00EA539D" w:rsidRDefault="00EA539D" w:rsidP="00EA539D">
      <w:pPr>
        <w:widowControl w:val="0"/>
        <w:ind w:firstLine="720"/>
        <w:jc w:val="both"/>
        <w:rPr>
          <w:snapToGrid w:val="0"/>
          <w:sz w:val="28"/>
        </w:rPr>
      </w:pPr>
      <w:r>
        <w:rPr>
          <w:snapToGrid w:val="0"/>
          <w:sz w:val="28"/>
        </w:rPr>
        <w:t>Ф. И. Тютчев</w:t>
      </w:r>
    </w:p>
    <w:p w:rsidR="00EA539D" w:rsidRDefault="00EA539D" w:rsidP="00EA539D">
      <w:pPr>
        <w:widowControl w:val="0"/>
        <w:ind w:firstLine="720"/>
        <w:jc w:val="both"/>
        <w:rPr>
          <w:snapToGrid w:val="0"/>
          <w:sz w:val="28"/>
        </w:rPr>
      </w:pPr>
      <w:r>
        <w:rPr>
          <w:snapToGrid w:val="0"/>
          <w:sz w:val="28"/>
        </w:rPr>
        <w:t>Стихотворения «Весенняя гроза», «Есть в осени перво</w:t>
      </w:r>
      <w:r>
        <w:rPr>
          <w:snapToGrid w:val="0"/>
          <w:sz w:val="28"/>
        </w:rPr>
        <w:softHyphen/>
        <w:t>начальной...», «С поляны коршун поднялся...», «Фонтан».</w:t>
      </w:r>
    </w:p>
    <w:p w:rsidR="00EA539D" w:rsidRDefault="00EA539D" w:rsidP="00EA539D">
      <w:pPr>
        <w:widowControl w:val="0"/>
        <w:ind w:firstLine="720"/>
        <w:jc w:val="both"/>
        <w:rPr>
          <w:snapToGrid w:val="0"/>
          <w:sz w:val="28"/>
        </w:rPr>
      </w:pPr>
      <w:r>
        <w:rPr>
          <w:snapToGrid w:val="0"/>
          <w:sz w:val="28"/>
        </w:rPr>
        <w:t xml:space="preserve">Философская проблематика стихотворений Тютчева. </w:t>
      </w:r>
      <w:r w:rsidRPr="005173EB">
        <w:rPr>
          <w:snapToGrid w:val="0"/>
          <w:sz w:val="28"/>
        </w:rPr>
        <w:t>1</w:t>
      </w:r>
      <w:r>
        <w:rPr>
          <w:snapToGrid w:val="0"/>
          <w:sz w:val="28"/>
        </w:rPr>
        <w:t>1араллелизм в описании жизни природы и человека. Природные образы и средства их создания.</w:t>
      </w:r>
    </w:p>
    <w:p w:rsidR="00EA539D" w:rsidRDefault="00EA539D" w:rsidP="00EA539D">
      <w:pPr>
        <w:widowControl w:val="0"/>
        <w:ind w:firstLine="720"/>
        <w:jc w:val="both"/>
        <w:rPr>
          <w:snapToGrid w:val="0"/>
          <w:sz w:val="28"/>
        </w:rPr>
      </w:pPr>
      <w:r>
        <w:rPr>
          <w:snapToGrid w:val="0"/>
          <w:sz w:val="28"/>
        </w:rPr>
        <w:t>А. А. Фет</w:t>
      </w:r>
    </w:p>
    <w:p w:rsidR="00EA539D" w:rsidRDefault="00EA539D" w:rsidP="00EA539D">
      <w:pPr>
        <w:widowControl w:val="0"/>
        <w:ind w:firstLine="720"/>
        <w:jc w:val="both"/>
        <w:rPr>
          <w:snapToGrid w:val="0"/>
          <w:sz w:val="28"/>
        </w:rPr>
      </w:pPr>
      <w:r>
        <w:rPr>
          <w:snapToGrid w:val="0"/>
          <w:sz w:val="28"/>
        </w:rPr>
        <w:t>Стихотворения   «Я   пришел   к   тебе   с   приветом...» «Учись у них — у дуба, у березы...».</w:t>
      </w:r>
    </w:p>
    <w:p w:rsidR="00EA539D" w:rsidRDefault="00EA539D" w:rsidP="00EA539D">
      <w:pPr>
        <w:widowControl w:val="0"/>
        <w:ind w:firstLine="720"/>
        <w:jc w:val="both"/>
        <w:rPr>
          <w:snapToGrid w:val="0"/>
          <w:sz w:val="28"/>
        </w:rPr>
      </w:pPr>
      <w:r>
        <w:rPr>
          <w:snapToGrid w:val="0"/>
          <w:sz w:val="28"/>
        </w:rPr>
        <w:t>Философская проблематика стихотворений Фета. Па</w:t>
      </w:r>
      <w:r>
        <w:rPr>
          <w:snapToGrid w:val="0"/>
          <w:sz w:val="28"/>
        </w:rPr>
        <w:softHyphen/>
        <w:t>раллелизм в описании жизни природы и человека. При</w:t>
      </w:r>
      <w:r>
        <w:rPr>
          <w:snapToGrid w:val="0"/>
          <w:sz w:val="28"/>
        </w:rPr>
        <w:softHyphen/>
        <w:t>родные образы и средства их создания.</w:t>
      </w:r>
    </w:p>
    <w:p w:rsidR="00EA539D" w:rsidRDefault="00EA539D" w:rsidP="00EA539D">
      <w:pPr>
        <w:widowControl w:val="0"/>
        <w:ind w:firstLine="720"/>
        <w:jc w:val="both"/>
        <w:rPr>
          <w:snapToGrid w:val="0"/>
          <w:sz w:val="28"/>
        </w:rPr>
      </w:pPr>
      <w:r>
        <w:rPr>
          <w:snapToGrid w:val="0"/>
          <w:sz w:val="28"/>
        </w:rPr>
        <w:t>И. С. Тургенев</w:t>
      </w:r>
    </w:p>
    <w:p w:rsidR="00EA539D" w:rsidRDefault="00EA539D" w:rsidP="00EA539D">
      <w:pPr>
        <w:widowControl w:val="0"/>
        <w:ind w:firstLine="720"/>
        <w:jc w:val="both"/>
        <w:rPr>
          <w:snapToGrid w:val="0"/>
          <w:sz w:val="28"/>
        </w:rPr>
      </w:pPr>
      <w:r>
        <w:rPr>
          <w:snapToGrid w:val="0"/>
          <w:sz w:val="28"/>
        </w:rPr>
        <w:t>Повесть «Муму».</w:t>
      </w:r>
    </w:p>
    <w:p w:rsidR="00EA539D" w:rsidRDefault="00EA539D" w:rsidP="00EA539D">
      <w:pPr>
        <w:widowControl w:val="0"/>
        <w:ind w:firstLine="720"/>
        <w:jc w:val="both"/>
        <w:rPr>
          <w:snapToGrid w:val="0"/>
          <w:sz w:val="28"/>
        </w:rPr>
      </w:pPr>
      <w:r>
        <w:rPr>
          <w:snapToGrid w:val="0"/>
          <w:sz w:val="28"/>
        </w:rPr>
        <w:t>Реальная основа повести. Изображение быта и нравов крепостной России. Образ Герасима. Особенности повест</w:t>
      </w:r>
      <w:r>
        <w:rPr>
          <w:snapToGrid w:val="0"/>
          <w:sz w:val="28"/>
        </w:rPr>
        <w:softHyphen/>
        <w:t>вования, авторская позиция. Символическое значение об</w:t>
      </w:r>
      <w:r>
        <w:rPr>
          <w:snapToGrid w:val="0"/>
          <w:sz w:val="28"/>
        </w:rPr>
        <w:softHyphen/>
        <w:t>раза главного героя. Образ Муму. Смысл финала повести.</w:t>
      </w:r>
    </w:p>
    <w:p w:rsidR="00EA539D" w:rsidRDefault="00EA539D" w:rsidP="00EA539D">
      <w:pPr>
        <w:widowControl w:val="0"/>
        <w:ind w:firstLine="720"/>
        <w:jc w:val="both"/>
        <w:rPr>
          <w:snapToGrid w:val="0"/>
          <w:sz w:val="28"/>
        </w:rPr>
      </w:pPr>
      <w:r>
        <w:rPr>
          <w:snapToGrid w:val="0"/>
          <w:sz w:val="28"/>
        </w:rPr>
        <w:t>Рассказ «Певцы».</w:t>
      </w:r>
    </w:p>
    <w:p w:rsidR="00EA539D" w:rsidRDefault="00EA539D" w:rsidP="00EA539D">
      <w:pPr>
        <w:widowControl w:val="0"/>
        <w:ind w:firstLine="720"/>
        <w:jc w:val="both"/>
        <w:rPr>
          <w:snapToGrid w:val="0"/>
          <w:sz w:val="28"/>
        </w:rPr>
      </w:pPr>
      <w:r>
        <w:rPr>
          <w:snapToGrid w:val="0"/>
          <w:sz w:val="28"/>
        </w:rPr>
        <w:t>Изображение русской жизни и русских характеров в рассказе. Образ рассказчика. Авторская позиция и спосо</w:t>
      </w:r>
      <w:r>
        <w:rPr>
          <w:snapToGrid w:val="0"/>
          <w:sz w:val="28"/>
        </w:rPr>
        <w:softHyphen/>
        <w:t>бы ее выражения в произведении.</w:t>
      </w:r>
    </w:p>
    <w:p w:rsidR="00EA539D" w:rsidRDefault="00EA539D" w:rsidP="00EA539D">
      <w:pPr>
        <w:widowControl w:val="0"/>
        <w:ind w:firstLine="720"/>
        <w:jc w:val="both"/>
        <w:rPr>
          <w:snapToGrid w:val="0"/>
          <w:sz w:val="28"/>
        </w:rPr>
      </w:pPr>
      <w:r>
        <w:rPr>
          <w:snapToGrid w:val="0"/>
          <w:sz w:val="28"/>
        </w:rPr>
        <w:t>Стихотворения в прозе «Русский язык», «Два богача».</w:t>
      </w:r>
    </w:p>
    <w:p w:rsidR="00EA539D" w:rsidRDefault="00EA539D" w:rsidP="00EA539D">
      <w:pPr>
        <w:widowControl w:val="0"/>
        <w:ind w:firstLine="720"/>
        <w:jc w:val="both"/>
        <w:rPr>
          <w:snapToGrid w:val="0"/>
          <w:sz w:val="28"/>
        </w:rPr>
      </w:pPr>
      <w:r>
        <w:rPr>
          <w:snapToGrid w:val="0"/>
          <w:sz w:val="28"/>
        </w:rPr>
        <w:t>Особенности идейно-эмоционального содержания сти</w:t>
      </w:r>
      <w:r>
        <w:rPr>
          <w:snapToGrid w:val="0"/>
          <w:sz w:val="28"/>
        </w:rPr>
        <w:softHyphen/>
        <w:t>хотворений в прозе. Своеобразие ритма и языка. Автор</w:t>
      </w:r>
      <w:r>
        <w:rPr>
          <w:snapToGrid w:val="0"/>
          <w:sz w:val="28"/>
        </w:rPr>
        <w:softHyphen/>
        <w:t>ская позиция и способы ее выражения.</w:t>
      </w:r>
    </w:p>
    <w:p w:rsidR="00EA539D" w:rsidRDefault="00EA539D" w:rsidP="00EA539D">
      <w:pPr>
        <w:widowControl w:val="0"/>
        <w:ind w:firstLine="720"/>
        <w:jc w:val="both"/>
        <w:rPr>
          <w:snapToGrid w:val="0"/>
          <w:sz w:val="28"/>
        </w:rPr>
      </w:pPr>
      <w:r>
        <w:rPr>
          <w:snapToGrid w:val="0"/>
          <w:sz w:val="28"/>
        </w:rPr>
        <w:lastRenderedPageBreak/>
        <w:t>Н. А. Некрасов</w:t>
      </w:r>
    </w:p>
    <w:p w:rsidR="00EA539D" w:rsidRDefault="00EA539D" w:rsidP="00EA539D">
      <w:pPr>
        <w:widowControl w:val="0"/>
        <w:ind w:firstLine="720"/>
        <w:jc w:val="both"/>
        <w:rPr>
          <w:snapToGrid w:val="0"/>
          <w:sz w:val="28"/>
        </w:rPr>
      </w:pPr>
      <w:r>
        <w:rPr>
          <w:snapToGrid w:val="0"/>
          <w:sz w:val="28"/>
        </w:rPr>
        <w:t>Стихотворение «Крестьянские дети».</w:t>
      </w:r>
    </w:p>
    <w:p w:rsidR="00EA539D" w:rsidRDefault="00EA539D" w:rsidP="00EA539D">
      <w:pPr>
        <w:widowControl w:val="0"/>
        <w:ind w:firstLine="720"/>
        <w:jc w:val="both"/>
        <w:rPr>
          <w:snapToGrid w:val="0"/>
          <w:sz w:val="28"/>
        </w:rPr>
      </w:pPr>
      <w:r>
        <w:rPr>
          <w:snapToGrid w:val="0"/>
          <w:sz w:val="28"/>
        </w:rPr>
        <w:t>Изображение жизни простого народа. Образы крестьян</w:t>
      </w:r>
      <w:r>
        <w:rPr>
          <w:snapToGrid w:val="0"/>
          <w:sz w:val="28"/>
        </w:rPr>
        <w:softHyphen/>
        <w:t>ских детей и средства их создания. Речевая характеристи</w:t>
      </w:r>
      <w:r>
        <w:rPr>
          <w:snapToGrid w:val="0"/>
          <w:sz w:val="28"/>
        </w:rPr>
        <w:softHyphen/>
        <w:t>ка. Особенности ритмической организации. Роль диалогов в стихотворении. Авторское отношение к героям.</w:t>
      </w:r>
    </w:p>
    <w:p w:rsidR="00EA539D" w:rsidRDefault="00EA539D" w:rsidP="00EA539D">
      <w:pPr>
        <w:widowControl w:val="0"/>
        <w:ind w:firstLine="720"/>
        <w:jc w:val="both"/>
        <w:rPr>
          <w:snapToGrid w:val="0"/>
          <w:sz w:val="28"/>
        </w:rPr>
      </w:pPr>
      <w:r>
        <w:rPr>
          <w:snapToGrid w:val="0"/>
          <w:sz w:val="28"/>
        </w:rPr>
        <w:t>Л. Н. Толстой</w:t>
      </w:r>
    </w:p>
    <w:p w:rsidR="00EA539D" w:rsidRDefault="00EA539D" w:rsidP="00EA539D">
      <w:pPr>
        <w:widowControl w:val="0"/>
        <w:ind w:firstLine="720"/>
        <w:jc w:val="both"/>
        <w:rPr>
          <w:snapToGrid w:val="0"/>
          <w:sz w:val="28"/>
        </w:rPr>
      </w:pPr>
      <w:r>
        <w:rPr>
          <w:snapToGrid w:val="0"/>
          <w:sz w:val="28"/>
        </w:rPr>
        <w:t>Рассказ «Кавказский пленник».</w:t>
      </w:r>
    </w:p>
    <w:p w:rsidR="00EA539D" w:rsidRDefault="00EA539D" w:rsidP="00EA539D">
      <w:pPr>
        <w:widowControl w:val="0"/>
        <w:ind w:firstLine="720"/>
        <w:jc w:val="both"/>
        <w:rPr>
          <w:snapToGrid w:val="0"/>
          <w:sz w:val="28"/>
        </w:rPr>
      </w:pPr>
      <w:r>
        <w:rPr>
          <w:snapToGrid w:val="0"/>
          <w:sz w:val="28"/>
        </w:rPr>
        <w:t>Историческая основа и сюжет рассказа. Основные эпи</w:t>
      </w:r>
      <w:r>
        <w:rPr>
          <w:snapToGrid w:val="0"/>
          <w:sz w:val="28"/>
        </w:rPr>
        <w:softHyphen/>
        <w:t>зоды. Жилин и Костылин как два разных характера. Судьбы Жилина и Костылина. Поэтичный образ Дины. Нравственная проблематика произведения, его гуманисти</w:t>
      </w:r>
      <w:r>
        <w:rPr>
          <w:snapToGrid w:val="0"/>
          <w:sz w:val="28"/>
        </w:rPr>
        <w:softHyphen/>
        <w:t>ческое звучание. Смысл названия. Поучительный харак</w:t>
      </w:r>
      <w:r>
        <w:rPr>
          <w:snapToGrid w:val="0"/>
          <w:sz w:val="28"/>
        </w:rPr>
        <w:softHyphen/>
        <w:t>тер рассказа.</w:t>
      </w:r>
    </w:p>
    <w:p w:rsidR="00EA539D" w:rsidRDefault="00EA539D" w:rsidP="00EA539D">
      <w:pPr>
        <w:widowControl w:val="0"/>
        <w:ind w:firstLine="720"/>
        <w:jc w:val="both"/>
        <w:rPr>
          <w:snapToGrid w:val="0"/>
          <w:sz w:val="28"/>
        </w:rPr>
      </w:pPr>
      <w:r>
        <w:rPr>
          <w:snapToGrid w:val="0"/>
          <w:sz w:val="28"/>
        </w:rPr>
        <w:t>А. П. Чехов</w:t>
      </w:r>
    </w:p>
    <w:p w:rsidR="00EA539D" w:rsidRDefault="00EA539D" w:rsidP="00EA539D">
      <w:pPr>
        <w:widowControl w:val="0"/>
        <w:ind w:firstLine="720"/>
        <w:jc w:val="both"/>
        <w:rPr>
          <w:snapToGrid w:val="0"/>
          <w:sz w:val="28"/>
        </w:rPr>
      </w:pPr>
      <w:r>
        <w:rPr>
          <w:snapToGrid w:val="0"/>
          <w:sz w:val="28"/>
        </w:rPr>
        <w:t>Рассказы «Толстый и тонкий», «Хамелеон», «Смерть чиновника».</w:t>
      </w:r>
    </w:p>
    <w:p w:rsidR="00EA539D" w:rsidRDefault="00EA539D" w:rsidP="00EA539D">
      <w:pPr>
        <w:widowControl w:val="0"/>
        <w:ind w:firstLine="720"/>
        <w:jc w:val="both"/>
        <w:rPr>
          <w:snapToGrid w:val="0"/>
          <w:sz w:val="28"/>
        </w:rPr>
      </w:pPr>
      <w:r>
        <w:rPr>
          <w:snapToGrid w:val="0"/>
          <w:sz w:val="28"/>
        </w:rPr>
        <w:t>Особенности образов персонажей в юмористических произведениях. Средства создания комических ситуа</w:t>
      </w:r>
      <w:r>
        <w:rPr>
          <w:snapToGrid w:val="0"/>
          <w:sz w:val="28"/>
        </w:rPr>
        <w:softHyphen/>
        <w:t>ций. Разоблачение трусости, лицемерия, угодничества в рассказах. Роль художественной детали. Смысл на</w:t>
      </w:r>
      <w:r>
        <w:rPr>
          <w:snapToGrid w:val="0"/>
          <w:sz w:val="28"/>
        </w:rPr>
        <w:softHyphen/>
        <w:t>звания.</w:t>
      </w:r>
    </w:p>
    <w:p w:rsidR="00EA539D" w:rsidRDefault="00EA539D" w:rsidP="00EA539D">
      <w:pPr>
        <w:widowControl w:val="0"/>
        <w:ind w:firstLine="720"/>
        <w:jc w:val="both"/>
        <w:rPr>
          <w:snapToGrid w:val="0"/>
          <w:sz w:val="28"/>
        </w:rPr>
      </w:pPr>
    </w:p>
    <w:p w:rsidR="00EA539D" w:rsidRDefault="00EA539D" w:rsidP="00EA539D">
      <w:pPr>
        <w:widowControl w:val="0"/>
        <w:ind w:firstLine="720"/>
        <w:jc w:val="both"/>
        <w:rPr>
          <w:b/>
          <w:snapToGrid w:val="0"/>
          <w:sz w:val="28"/>
        </w:rPr>
      </w:pPr>
      <w:r>
        <w:rPr>
          <w:b/>
          <w:snapToGrid w:val="0"/>
          <w:sz w:val="28"/>
        </w:rPr>
        <w:t xml:space="preserve">Раздел 6. Русская литература </w:t>
      </w:r>
      <w:r>
        <w:rPr>
          <w:b/>
          <w:snapToGrid w:val="0"/>
          <w:sz w:val="28"/>
          <w:lang w:val="en-US"/>
        </w:rPr>
        <w:t>XX</w:t>
      </w:r>
      <w:r w:rsidRPr="005173EB">
        <w:rPr>
          <w:b/>
          <w:snapToGrid w:val="0"/>
          <w:sz w:val="28"/>
        </w:rPr>
        <w:t xml:space="preserve"> </w:t>
      </w:r>
      <w:r>
        <w:rPr>
          <w:b/>
          <w:snapToGrid w:val="0"/>
          <w:sz w:val="28"/>
        </w:rPr>
        <w:t>в. (первая половина)</w:t>
      </w:r>
    </w:p>
    <w:p w:rsidR="00EA539D" w:rsidRDefault="00EA539D" w:rsidP="00EA539D">
      <w:pPr>
        <w:widowControl w:val="0"/>
        <w:ind w:firstLine="720"/>
        <w:jc w:val="both"/>
        <w:rPr>
          <w:snapToGrid w:val="0"/>
          <w:sz w:val="28"/>
        </w:rPr>
      </w:pPr>
      <w:r>
        <w:rPr>
          <w:snapToGrid w:val="0"/>
          <w:sz w:val="28"/>
          <w:lang w:val="en-US"/>
        </w:rPr>
        <w:t>II</w:t>
      </w:r>
      <w:r w:rsidRPr="005173EB">
        <w:rPr>
          <w:snapToGrid w:val="0"/>
          <w:sz w:val="28"/>
        </w:rPr>
        <w:t xml:space="preserve">. </w:t>
      </w:r>
      <w:r>
        <w:rPr>
          <w:snapToGrid w:val="0"/>
          <w:sz w:val="28"/>
        </w:rPr>
        <w:t>А. Бунин</w:t>
      </w:r>
    </w:p>
    <w:p w:rsidR="00EA539D" w:rsidRDefault="00EA539D" w:rsidP="00EA539D">
      <w:pPr>
        <w:widowControl w:val="0"/>
        <w:ind w:firstLine="720"/>
        <w:jc w:val="both"/>
        <w:rPr>
          <w:snapToGrid w:val="0"/>
          <w:sz w:val="28"/>
        </w:rPr>
      </w:pPr>
      <w:r>
        <w:rPr>
          <w:snapToGrid w:val="0"/>
          <w:sz w:val="28"/>
        </w:rPr>
        <w:t>Стихотворение «Густой зеленый ельник у дороги...».</w:t>
      </w:r>
    </w:p>
    <w:p w:rsidR="00EA539D" w:rsidRDefault="00EA539D" w:rsidP="00EA539D">
      <w:pPr>
        <w:widowControl w:val="0"/>
        <w:ind w:firstLine="720"/>
        <w:jc w:val="both"/>
        <w:rPr>
          <w:snapToGrid w:val="0"/>
          <w:sz w:val="28"/>
        </w:rPr>
      </w:pPr>
      <w:r>
        <w:rPr>
          <w:snapToGrid w:val="0"/>
          <w:sz w:val="28"/>
        </w:rPr>
        <w:t>Особенности изображения природы. Образ оленя и средства его создания. Тема красоты природы. Символи</w:t>
      </w:r>
      <w:r>
        <w:rPr>
          <w:snapToGrid w:val="0"/>
          <w:sz w:val="28"/>
        </w:rPr>
        <w:softHyphen/>
        <w:t>ческое значение природных образов. Пушкинские тради</w:t>
      </w:r>
      <w:r>
        <w:rPr>
          <w:snapToGrid w:val="0"/>
          <w:sz w:val="28"/>
        </w:rPr>
        <w:softHyphen/>
        <w:t>ции и пейзажной лирике поэта.</w:t>
      </w:r>
    </w:p>
    <w:p w:rsidR="00EA539D" w:rsidRDefault="00EA539D" w:rsidP="00EA539D">
      <w:pPr>
        <w:widowControl w:val="0"/>
        <w:ind w:firstLine="720"/>
        <w:jc w:val="both"/>
        <w:rPr>
          <w:snapToGrid w:val="0"/>
          <w:sz w:val="28"/>
        </w:rPr>
      </w:pPr>
      <w:r>
        <w:rPr>
          <w:snapToGrid w:val="0"/>
          <w:sz w:val="28"/>
        </w:rPr>
        <w:t>Рассказ «Подснежник».</w:t>
      </w:r>
    </w:p>
    <w:p w:rsidR="00EA539D" w:rsidRDefault="00EA539D" w:rsidP="00EA539D">
      <w:pPr>
        <w:widowControl w:val="0"/>
        <w:ind w:firstLine="720"/>
        <w:jc w:val="both"/>
        <w:rPr>
          <w:snapToGrid w:val="0"/>
          <w:sz w:val="28"/>
        </w:rPr>
      </w:pPr>
      <w:r>
        <w:rPr>
          <w:snapToGrid w:val="0"/>
          <w:sz w:val="28"/>
        </w:rPr>
        <w:t>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w:t>
      </w:r>
      <w:r w:rsidRPr="005173EB">
        <w:rPr>
          <w:snapToGrid w:val="0"/>
          <w:sz w:val="28"/>
        </w:rPr>
        <w:t xml:space="preserve">. </w:t>
      </w:r>
      <w:r>
        <w:rPr>
          <w:snapToGrid w:val="0"/>
          <w:sz w:val="28"/>
        </w:rPr>
        <w:t>Смысл названия.</w:t>
      </w:r>
    </w:p>
    <w:p w:rsidR="00EA539D" w:rsidRDefault="00EA539D" w:rsidP="00EA539D">
      <w:pPr>
        <w:widowControl w:val="0"/>
        <w:ind w:firstLine="720"/>
        <w:jc w:val="both"/>
        <w:rPr>
          <w:snapToGrid w:val="0"/>
          <w:sz w:val="28"/>
        </w:rPr>
      </w:pPr>
      <w:r>
        <w:rPr>
          <w:snapToGrid w:val="0"/>
          <w:sz w:val="28"/>
        </w:rPr>
        <w:t>А. И. Куприн</w:t>
      </w:r>
    </w:p>
    <w:p w:rsidR="00EA539D" w:rsidRDefault="00EA539D" w:rsidP="00EA539D">
      <w:pPr>
        <w:widowControl w:val="0"/>
        <w:ind w:firstLine="720"/>
        <w:jc w:val="both"/>
        <w:rPr>
          <w:snapToGrid w:val="0"/>
          <w:sz w:val="28"/>
        </w:rPr>
      </w:pPr>
      <w:r>
        <w:rPr>
          <w:snapToGrid w:val="0"/>
          <w:sz w:val="28"/>
        </w:rPr>
        <w:t>Рассказ «Чудесный доктор»,</w:t>
      </w:r>
    </w:p>
    <w:p w:rsidR="00EA539D" w:rsidRDefault="00EA539D" w:rsidP="00EA539D">
      <w:pPr>
        <w:widowControl w:val="0"/>
        <w:ind w:firstLine="720"/>
        <w:jc w:val="both"/>
        <w:rPr>
          <w:snapToGrid w:val="0"/>
          <w:sz w:val="28"/>
        </w:rPr>
      </w:pPr>
      <w:r>
        <w:rPr>
          <w:snapToGrid w:val="0"/>
          <w:sz w:val="28"/>
        </w:rPr>
        <w:t>Реальная основа и содержание рассказа. Образ главно</w:t>
      </w:r>
      <w:r>
        <w:rPr>
          <w:snapToGrid w:val="0"/>
          <w:sz w:val="28"/>
        </w:rPr>
        <w:softHyphen/>
        <w:t>го героя. Смысл названия. Тема служения людям и доб</w:t>
      </w:r>
      <w:r>
        <w:rPr>
          <w:snapToGrid w:val="0"/>
          <w:sz w:val="28"/>
        </w:rPr>
        <w:softHyphen/>
        <w:t>ру. Образ доктора в русской литературе.</w:t>
      </w:r>
    </w:p>
    <w:p w:rsidR="00EA539D" w:rsidRDefault="00EA539D" w:rsidP="00EA539D">
      <w:pPr>
        <w:widowControl w:val="0"/>
        <w:ind w:firstLine="720"/>
        <w:jc w:val="both"/>
        <w:rPr>
          <w:snapToGrid w:val="0"/>
          <w:sz w:val="28"/>
        </w:rPr>
      </w:pPr>
      <w:r>
        <w:rPr>
          <w:snapToGrid w:val="0"/>
          <w:sz w:val="28"/>
        </w:rPr>
        <w:t>М. Горький</w:t>
      </w:r>
    </w:p>
    <w:p w:rsidR="00EA539D" w:rsidRDefault="00EA539D" w:rsidP="00EA539D">
      <w:pPr>
        <w:widowControl w:val="0"/>
        <w:ind w:firstLine="720"/>
        <w:jc w:val="both"/>
        <w:rPr>
          <w:snapToGrid w:val="0"/>
          <w:sz w:val="28"/>
        </w:rPr>
      </w:pPr>
      <w:r>
        <w:rPr>
          <w:snapToGrid w:val="0"/>
          <w:sz w:val="28"/>
        </w:rPr>
        <w:t>Рассказ «Челкаш».</w:t>
      </w:r>
    </w:p>
    <w:p w:rsidR="00EA539D" w:rsidRDefault="00EA539D" w:rsidP="00EA539D">
      <w:pPr>
        <w:widowControl w:val="0"/>
        <w:ind w:firstLine="720"/>
        <w:jc w:val="both"/>
        <w:rPr>
          <w:snapToGrid w:val="0"/>
          <w:sz w:val="28"/>
        </w:rPr>
      </w:pPr>
      <w:r>
        <w:rPr>
          <w:snapToGrid w:val="0"/>
          <w:sz w:val="28"/>
        </w:rPr>
        <w:t>Образы Челкаша и Гаврилы. Широта души, стремле</w:t>
      </w:r>
      <w:r>
        <w:rPr>
          <w:snapToGrid w:val="0"/>
          <w:sz w:val="28"/>
        </w:rPr>
        <w:softHyphen/>
        <w:t>ние к воле. Символический образ моря. Сильный человек вне истории. Противостояние сильного характера обществу.</w:t>
      </w:r>
    </w:p>
    <w:p w:rsidR="00EA539D" w:rsidRDefault="00EA539D" w:rsidP="00EA539D">
      <w:pPr>
        <w:widowControl w:val="0"/>
        <w:ind w:firstLine="720"/>
        <w:jc w:val="both"/>
        <w:rPr>
          <w:snapToGrid w:val="0"/>
          <w:sz w:val="28"/>
        </w:rPr>
      </w:pPr>
      <w:r>
        <w:rPr>
          <w:snapToGrid w:val="0"/>
          <w:sz w:val="28"/>
        </w:rPr>
        <w:t>И. С. Шмелев</w:t>
      </w:r>
    </w:p>
    <w:p w:rsidR="00EA539D" w:rsidRDefault="00EA539D" w:rsidP="00EA539D">
      <w:pPr>
        <w:widowControl w:val="0"/>
        <w:ind w:firstLine="720"/>
        <w:jc w:val="both"/>
        <w:rPr>
          <w:snapToGrid w:val="0"/>
          <w:sz w:val="28"/>
        </w:rPr>
      </w:pPr>
      <w:r>
        <w:rPr>
          <w:snapToGrid w:val="0"/>
          <w:sz w:val="28"/>
        </w:rPr>
        <w:t>Роман «Лето Господне» (фрагменты).</w:t>
      </w:r>
    </w:p>
    <w:p w:rsidR="00EA539D" w:rsidRDefault="00EA539D" w:rsidP="00EA539D">
      <w:pPr>
        <w:widowControl w:val="0"/>
        <w:ind w:firstLine="720"/>
        <w:jc w:val="both"/>
        <w:rPr>
          <w:snapToGrid w:val="0"/>
          <w:sz w:val="28"/>
        </w:rPr>
      </w:pPr>
      <w:r>
        <w:rPr>
          <w:snapToGrid w:val="0"/>
          <w:sz w:val="28"/>
        </w:rPr>
        <w:t>История создания автобиографического романа. Глав</w:t>
      </w:r>
      <w:r>
        <w:rPr>
          <w:snapToGrid w:val="0"/>
          <w:sz w:val="28"/>
        </w:rPr>
        <w:softHyphen/>
        <w:t>ные герои романа. Рождение религиозного чувства у ребенка. Ребенок и национальные традиции. Особенности |повествования.</w:t>
      </w:r>
    </w:p>
    <w:p w:rsidR="00EA539D" w:rsidRDefault="00EA539D" w:rsidP="00EA539D">
      <w:pPr>
        <w:widowControl w:val="0"/>
        <w:ind w:firstLine="720"/>
        <w:jc w:val="both"/>
        <w:rPr>
          <w:snapToGrid w:val="0"/>
          <w:sz w:val="28"/>
        </w:rPr>
      </w:pPr>
      <w:r>
        <w:rPr>
          <w:snapToGrid w:val="0"/>
          <w:sz w:val="28"/>
        </w:rPr>
        <w:t>А. А. Блок</w:t>
      </w:r>
    </w:p>
    <w:p w:rsidR="00EA539D" w:rsidRDefault="00EA539D" w:rsidP="00EA539D">
      <w:pPr>
        <w:widowControl w:val="0"/>
        <w:ind w:firstLine="720"/>
        <w:jc w:val="both"/>
        <w:rPr>
          <w:snapToGrid w:val="0"/>
          <w:sz w:val="28"/>
        </w:rPr>
      </w:pPr>
      <w:r>
        <w:rPr>
          <w:snapToGrid w:val="0"/>
          <w:sz w:val="28"/>
        </w:rPr>
        <w:lastRenderedPageBreak/>
        <w:t>Стихотворения «Девушка пела в церковном хоре...», «Родина».</w:t>
      </w:r>
    </w:p>
    <w:p w:rsidR="00EA539D" w:rsidRDefault="00EA539D" w:rsidP="00EA539D">
      <w:pPr>
        <w:widowControl w:val="0"/>
        <w:ind w:firstLine="720"/>
        <w:jc w:val="both"/>
        <w:rPr>
          <w:snapToGrid w:val="0"/>
          <w:sz w:val="28"/>
        </w:rPr>
      </w:pPr>
      <w:r>
        <w:rPr>
          <w:snapToGrid w:val="0"/>
          <w:sz w:val="28"/>
        </w:rPr>
        <w:t>Лирический герой поэзии Блока. Символика и реалистические детали в стихотворениях. Образ Родины. Уникальность лирики Блока.</w:t>
      </w:r>
    </w:p>
    <w:p w:rsidR="00EA539D" w:rsidRDefault="00EA539D" w:rsidP="00EA539D">
      <w:pPr>
        <w:widowControl w:val="0"/>
        <w:ind w:firstLine="720"/>
        <w:jc w:val="both"/>
        <w:rPr>
          <w:snapToGrid w:val="0"/>
          <w:sz w:val="28"/>
        </w:rPr>
      </w:pPr>
      <w:r>
        <w:rPr>
          <w:snapToGrid w:val="0"/>
          <w:sz w:val="28"/>
        </w:rPr>
        <w:t>В. В. Маяковский</w:t>
      </w:r>
    </w:p>
    <w:p w:rsidR="00EA539D" w:rsidRDefault="00EA539D" w:rsidP="00EA539D">
      <w:pPr>
        <w:widowControl w:val="0"/>
        <w:ind w:firstLine="720"/>
        <w:jc w:val="both"/>
        <w:rPr>
          <w:snapToGrid w:val="0"/>
          <w:sz w:val="28"/>
        </w:rPr>
      </w:pPr>
      <w:r>
        <w:rPr>
          <w:snapToGrid w:val="0"/>
          <w:sz w:val="28"/>
        </w:rPr>
        <w:t>Стихотворения   «Хорошее   отношение   к   лошадям», Необычайное приключение, бывшее с Владимиром Маяковским летом на даче».</w:t>
      </w:r>
    </w:p>
    <w:p w:rsidR="00EA539D" w:rsidRDefault="00EA539D" w:rsidP="00EA539D">
      <w:pPr>
        <w:widowControl w:val="0"/>
        <w:ind w:firstLine="720"/>
        <w:jc w:val="both"/>
        <w:rPr>
          <w:snapToGrid w:val="0"/>
          <w:sz w:val="28"/>
        </w:rPr>
      </w:pPr>
      <w:r>
        <w:rPr>
          <w:snapToGrid w:val="0"/>
          <w:sz w:val="28"/>
        </w:rPr>
        <w:t>Словотворчество  и яркая метафоричность ранней ли</w:t>
      </w:r>
      <w:r>
        <w:rPr>
          <w:snapToGrid w:val="0"/>
          <w:sz w:val="28"/>
        </w:rPr>
        <w:softHyphen/>
        <w:t>рики  Маяковского.  Гуманистический пафос  стихотворе</w:t>
      </w:r>
      <w:r>
        <w:rPr>
          <w:snapToGrid w:val="0"/>
          <w:sz w:val="28"/>
        </w:rPr>
        <w:softHyphen/>
        <w:t>ния. Одиночество лирического героя, его противопоставление толпе обывателей.  Тема назначения поэзии. Своеобразие ритмики и рифмы.</w:t>
      </w:r>
    </w:p>
    <w:p w:rsidR="00EA539D" w:rsidRDefault="00EA539D" w:rsidP="00EA539D">
      <w:pPr>
        <w:widowControl w:val="0"/>
        <w:ind w:firstLine="720"/>
        <w:jc w:val="both"/>
        <w:rPr>
          <w:snapToGrid w:val="0"/>
          <w:sz w:val="28"/>
        </w:rPr>
      </w:pPr>
      <w:r>
        <w:rPr>
          <w:snapToGrid w:val="0"/>
          <w:sz w:val="28"/>
        </w:rPr>
        <w:t>С. А. Есенин</w:t>
      </w:r>
    </w:p>
    <w:p w:rsidR="00EA539D" w:rsidRDefault="00EA539D" w:rsidP="00EA539D">
      <w:pPr>
        <w:widowControl w:val="0"/>
        <w:ind w:firstLine="720"/>
        <w:jc w:val="both"/>
        <w:rPr>
          <w:snapToGrid w:val="0"/>
          <w:sz w:val="28"/>
        </w:rPr>
      </w:pPr>
      <w:r>
        <w:rPr>
          <w:snapToGrid w:val="0"/>
          <w:sz w:val="28"/>
        </w:rPr>
        <w:t>Стихотворения «Гой ты, Русь, моя родная...», «Нивы сжаты, рощи голы...».</w:t>
      </w:r>
    </w:p>
    <w:p w:rsidR="00EA539D" w:rsidRDefault="00EA539D" w:rsidP="00EA539D">
      <w:pPr>
        <w:widowControl w:val="0"/>
        <w:ind w:firstLine="720"/>
        <w:jc w:val="both"/>
        <w:rPr>
          <w:snapToGrid w:val="0"/>
          <w:sz w:val="28"/>
        </w:rPr>
      </w:pPr>
      <w:r>
        <w:rPr>
          <w:snapToGrid w:val="0"/>
          <w:sz w:val="28"/>
        </w:rPr>
        <w:t>Основные темы и образы поэзии Есенина. Лирический герой и мир природы. Олицетворение как основной худо</w:t>
      </w:r>
      <w:r>
        <w:rPr>
          <w:snapToGrid w:val="0"/>
          <w:sz w:val="28"/>
        </w:rPr>
        <w:softHyphen/>
        <w:t>жественный прием. Напевность стиха. Своеобразие мета</w:t>
      </w:r>
      <w:r>
        <w:rPr>
          <w:snapToGrid w:val="0"/>
          <w:sz w:val="28"/>
        </w:rPr>
        <w:softHyphen/>
        <w:t>фор и сравнений в поэзии Есенина.</w:t>
      </w:r>
    </w:p>
    <w:p w:rsidR="00EA539D" w:rsidRDefault="00EA539D" w:rsidP="00EA539D">
      <w:pPr>
        <w:widowControl w:val="0"/>
        <w:ind w:firstLine="720"/>
        <w:jc w:val="both"/>
        <w:rPr>
          <w:snapToGrid w:val="0"/>
          <w:sz w:val="28"/>
        </w:rPr>
      </w:pPr>
      <w:r>
        <w:rPr>
          <w:snapToGrid w:val="0"/>
          <w:sz w:val="28"/>
        </w:rPr>
        <w:t>А. А. Ахматова</w:t>
      </w:r>
    </w:p>
    <w:p w:rsidR="00EA539D" w:rsidRDefault="00EA539D" w:rsidP="00EA539D">
      <w:pPr>
        <w:widowControl w:val="0"/>
        <w:ind w:firstLine="720"/>
        <w:jc w:val="both"/>
        <w:rPr>
          <w:snapToGrid w:val="0"/>
          <w:sz w:val="28"/>
        </w:rPr>
      </w:pPr>
      <w:r>
        <w:rPr>
          <w:snapToGrid w:val="0"/>
          <w:sz w:val="28"/>
        </w:rPr>
        <w:t>Стихотворения «Перед весной бывают дни такие...», «Родная земля».</w:t>
      </w:r>
    </w:p>
    <w:p w:rsidR="00EA539D" w:rsidRDefault="00EA539D" w:rsidP="00EA539D">
      <w:pPr>
        <w:widowControl w:val="0"/>
        <w:ind w:firstLine="720"/>
        <w:jc w:val="both"/>
        <w:rPr>
          <w:snapToGrid w:val="0"/>
          <w:sz w:val="28"/>
        </w:rPr>
      </w:pPr>
      <w:r>
        <w:rPr>
          <w:snapToGrid w:val="0"/>
          <w:sz w:val="28"/>
        </w:rPr>
        <w:t>Основные темы и образы поэзии Ахматовой. Роль предметной детали, ее многозначность. Тема Родины в стихотворении.</w:t>
      </w:r>
    </w:p>
    <w:p w:rsidR="00EA539D" w:rsidRDefault="00EA539D" w:rsidP="00EA539D">
      <w:pPr>
        <w:widowControl w:val="0"/>
        <w:ind w:firstLine="720"/>
        <w:jc w:val="both"/>
        <w:rPr>
          <w:snapToGrid w:val="0"/>
          <w:sz w:val="28"/>
        </w:rPr>
      </w:pPr>
      <w:r>
        <w:rPr>
          <w:snapToGrid w:val="0"/>
          <w:sz w:val="28"/>
        </w:rPr>
        <w:t>А. П. Платонов</w:t>
      </w:r>
    </w:p>
    <w:p w:rsidR="00EA539D" w:rsidRDefault="00EA539D" w:rsidP="00EA539D">
      <w:pPr>
        <w:widowControl w:val="0"/>
        <w:ind w:firstLine="720"/>
        <w:jc w:val="both"/>
        <w:rPr>
          <w:snapToGrid w:val="0"/>
          <w:sz w:val="28"/>
        </w:rPr>
      </w:pPr>
      <w:r>
        <w:rPr>
          <w:snapToGrid w:val="0"/>
          <w:sz w:val="28"/>
        </w:rPr>
        <w:t>Рассказ «Цветок на земле».</w:t>
      </w:r>
    </w:p>
    <w:p w:rsidR="00EA539D" w:rsidRDefault="00EA539D" w:rsidP="00EA539D">
      <w:pPr>
        <w:widowControl w:val="0"/>
        <w:ind w:firstLine="720"/>
        <w:jc w:val="both"/>
        <w:rPr>
          <w:snapToGrid w:val="0"/>
          <w:sz w:val="28"/>
        </w:rPr>
      </w:pPr>
      <w:r>
        <w:rPr>
          <w:snapToGrid w:val="0"/>
          <w:sz w:val="28"/>
        </w:rPr>
        <w:t>Основная тема и идейное содержание рассказа. Ска</w:t>
      </w:r>
      <w:r>
        <w:rPr>
          <w:snapToGrid w:val="0"/>
          <w:sz w:val="28"/>
        </w:rPr>
        <w:softHyphen/>
        <w:t>зочное и реальное в сюжете произведения. Философская символика образа цветка.</w:t>
      </w:r>
    </w:p>
    <w:p w:rsidR="00EA539D" w:rsidRDefault="00EA539D" w:rsidP="00EA539D">
      <w:pPr>
        <w:widowControl w:val="0"/>
        <w:ind w:firstLine="720"/>
        <w:jc w:val="both"/>
        <w:rPr>
          <w:snapToGrid w:val="0"/>
          <w:sz w:val="28"/>
        </w:rPr>
      </w:pPr>
      <w:r>
        <w:rPr>
          <w:snapToGrid w:val="0"/>
          <w:sz w:val="28"/>
        </w:rPr>
        <w:t>А. С. Грин</w:t>
      </w:r>
    </w:p>
    <w:p w:rsidR="00EA539D" w:rsidRDefault="00EA539D" w:rsidP="00EA539D">
      <w:pPr>
        <w:widowControl w:val="0"/>
        <w:ind w:firstLine="720"/>
        <w:jc w:val="both"/>
        <w:rPr>
          <w:snapToGrid w:val="0"/>
          <w:sz w:val="28"/>
        </w:rPr>
      </w:pPr>
      <w:r>
        <w:rPr>
          <w:snapToGrid w:val="0"/>
          <w:sz w:val="28"/>
        </w:rPr>
        <w:t>Повесть «Алые паруса» (фрагменты).</w:t>
      </w:r>
    </w:p>
    <w:p w:rsidR="00EA539D" w:rsidRDefault="00EA539D" w:rsidP="00EA539D">
      <w:pPr>
        <w:widowControl w:val="0"/>
        <w:ind w:firstLine="720"/>
        <w:jc w:val="both"/>
        <w:rPr>
          <w:snapToGrid w:val="0"/>
          <w:sz w:val="28"/>
        </w:rPr>
      </w:pPr>
      <w:r>
        <w:rPr>
          <w:snapToGrid w:val="0"/>
          <w:sz w:val="28"/>
        </w:rPr>
        <w:t>Алые паруса как образ мечты. Мечты и реальная дей</w:t>
      </w:r>
      <w:r>
        <w:rPr>
          <w:snapToGrid w:val="0"/>
          <w:sz w:val="28"/>
        </w:rPr>
        <w:softHyphen/>
        <w:t>ствительность в повести. История Ассоль. Встреча с вол</w:t>
      </w:r>
      <w:r>
        <w:rPr>
          <w:snapToGrid w:val="0"/>
          <w:sz w:val="28"/>
        </w:rPr>
        <w:softHyphen/>
        <w:t>шебником как знак судьбы. Детство и юность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EA539D" w:rsidRDefault="00EA539D" w:rsidP="00EA539D">
      <w:pPr>
        <w:widowControl w:val="0"/>
        <w:ind w:firstLine="720"/>
        <w:jc w:val="both"/>
        <w:rPr>
          <w:snapToGrid w:val="0"/>
          <w:sz w:val="28"/>
        </w:rPr>
      </w:pPr>
      <w:r>
        <w:rPr>
          <w:snapToGrid w:val="0"/>
          <w:sz w:val="28"/>
        </w:rPr>
        <w:t>М. А. Булгаков</w:t>
      </w:r>
    </w:p>
    <w:p w:rsidR="00EA539D" w:rsidRDefault="00EA539D" w:rsidP="00EA539D">
      <w:pPr>
        <w:widowControl w:val="0"/>
        <w:ind w:firstLine="720"/>
        <w:jc w:val="both"/>
        <w:rPr>
          <w:snapToGrid w:val="0"/>
          <w:sz w:val="28"/>
        </w:rPr>
      </w:pPr>
      <w:r>
        <w:rPr>
          <w:snapToGrid w:val="0"/>
          <w:sz w:val="28"/>
        </w:rPr>
        <w:t>Повесть «Собачье сердце».</w:t>
      </w:r>
    </w:p>
    <w:p w:rsidR="00EA539D" w:rsidRDefault="00EA539D" w:rsidP="00EA539D">
      <w:pPr>
        <w:widowControl w:val="0"/>
        <w:ind w:firstLine="720"/>
        <w:jc w:val="both"/>
        <w:rPr>
          <w:snapToGrid w:val="0"/>
          <w:sz w:val="28"/>
        </w:rPr>
      </w:pPr>
      <w:r>
        <w:rPr>
          <w:snapToGrid w:val="0"/>
          <w:sz w:val="28"/>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w:t>
      </w:r>
      <w:r>
        <w:rPr>
          <w:snapToGrid w:val="0"/>
          <w:sz w:val="28"/>
        </w:rPr>
        <w:softHyphen/>
        <w:t>торической ответственности интеллигенции. Символика имен, названий, художественных деталей. Приемы сати</w:t>
      </w:r>
      <w:r>
        <w:rPr>
          <w:snapToGrid w:val="0"/>
          <w:sz w:val="28"/>
        </w:rPr>
        <w:softHyphen/>
        <w:t>рического изображения.</w:t>
      </w:r>
    </w:p>
    <w:p w:rsidR="00EA539D" w:rsidRDefault="00EA539D" w:rsidP="00EA539D">
      <w:pPr>
        <w:widowControl w:val="0"/>
        <w:ind w:firstLine="720"/>
        <w:jc w:val="both"/>
        <w:rPr>
          <w:b/>
          <w:snapToGrid w:val="0"/>
          <w:sz w:val="28"/>
        </w:rPr>
      </w:pPr>
      <w:r>
        <w:rPr>
          <w:b/>
          <w:snapToGrid w:val="0"/>
          <w:sz w:val="28"/>
        </w:rPr>
        <w:t xml:space="preserve">Раздел 7. Русская литература </w:t>
      </w:r>
      <w:r>
        <w:rPr>
          <w:b/>
          <w:snapToGrid w:val="0"/>
          <w:sz w:val="28"/>
          <w:lang w:val="en-US"/>
        </w:rPr>
        <w:t>XX</w:t>
      </w:r>
      <w:r w:rsidRPr="005173EB">
        <w:rPr>
          <w:b/>
          <w:snapToGrid w:val="0"/>
          <w:sz w:val="28"/>
        </w:rPr>
        <w:t xml:space="preserve"> </w:t>
      </w:r>
      <w:r>
        <w:rPr>
          <w:b/>
          <w:snapToGrid w:val="0"/>
          <w:sz w:val="28"/>
        </w:rPr>
        <w:t>в. (вторая половина)</w:t>
      </w:r>
    </w:p>
    <w:p w:rsidR="00EA539D" w:rsidRDefault="00EA539D" w:rsidP="00EA539D">
      <w:pPr>
        <w:widowControl w:val="0"/>
        <w:ind w:firstLine="720"/>
        <w:jc w:val="both"/>
        <w:rPr>
          <w:snapToGrid w:val="0"/>
          <w:sz w:val="28"/>
        </w:rPr>
      </w:pPr>
      <w:r>
        <w:rPr>
          <w:snapToGrid w:val="0"/>
          <w:sz w:val="28"/>
        </w:rPr>
        <w:t>А. Т. Твардовский</w:t>
      </w:r>
    </w:p>
    <w:p w:rsidR="00EA539D" w:rsidRDefault="00EA539D" w:rsidP="00EA539D">
      <w:pPr>
        <w:widowControl w:val="0"/>
        <w:ind w:firstLine="720"/>
        <w:jc w:val="both"/>
        <w:rPr>
          <w:snapToGrid w:val="0"/>
          <w:sz w:val="28"/>
        </w:rPr>
      </w:pPr>
      <w:r>
        <w:rPr>
          <w:snapToGrid w:val="0"/>
          <w:sz w:val="28"/>
        </w:rPr>
        <w:t>Поэма «Василий Теркин» (главы «Переправа», «Два бойца»).</w:t>
      </w:r>
    </w:p>
    <w:p w:rsidR="00EA539D" w:rsidRDefault="00EA539D" w:rsidP="00EA539D">
      <w:pPr>
        <w:widowControl w:val="0"/>
        <w:ind w:firstLine="720"/>
        <w:jc w:val="both"/>
        <w:rPr>
          <w:snapToGrid w:val="0"/>
          <w:sz w:val="28"/>
        </w:rPr>
      </w:pPr>
      <w:r>
        <w:rPr>
          <w:snapToGrid w:val="0"/>
          <w:sz w:val="28"/>
        </w:rPr>
        <w:t>История создания поэмы. Изображение войны и чело</w:t>
      </w:r>
      <w:r>
        <w:rPr>
          <w:snapToGrid w:val="0"/>
          <w:sz w:val="28"/>
        </w:rPr>
        <w:softHyphen/>
        <w:t>века на войне. Народный герой в поэме. Образ автора-по</w:t>
      </w:r>
      <w:r>
        <w:rPr>
          <w:snapToGrid w:val="0"/>
          <w:sz w:val="28"/>
        </w:rPr>
        <w:softHyphen/>
        <w:t>вествователя. Особенности стиха поэмы, ее интонацион</w:t>
      </w:r>
      <w:r>
        <w:rPr>
          <w:snapToGrid w:val="0"/>
          <w:sz w:val="28"/>
        </w:rPr>
        <w:softHyphen/>
        <w:t>ное многообразие. Своеобразие жанра «книги про бойца».</w:t>
      </w:r>
    </w:p>
    <w:p w:rsidR="00EA539D" w:rsidRDefault="00EA539D" w:rsidP="00EA539D">
      <w:pPr>
        <w:widowControl w:val="0"/>
        <w:ind w:firstLine="720"/>
        <w:jc w:val="both"/>
        <w:rPr>
          <w:snapToGrid w:val="0"/>
          <w:sz w:val="28"/>
        </w:rPr>
      </w:pPr>
      <w:r>
        <w:rPr>
          <w:snapToGrid w:val="0"/>
          <w:sz w:val="28"/>
        </w:rPr>
        <w:lastRenderedPageBreak/>
        <w:t>М. А. Шолохов</w:t>
      </w:r>
    </w:p>
    <w:p w:rsidR="00EA539D" w:rsidRDefault="00EA539D" w:rsidP="00EA539D">
      <w:pPr>
        <w:widowControl w:val="0"/>
        <w:ind w:firstLine="720"/>
        <w:jc w:val="both"/>
        <w:rPr>
          <w:snapToGrid w:val="0"/>
          <w:sz w:val="28"/>
        </w:rPr>
      </w:pPr>
      <w:r>
        <w:rPr>
          <w:snapToGrid w:val="0"/>
          <w:sz w:val="28"/>
        </w:rPr>
        <w:t>Рассказ «Судьба человека».</w:t>
      </w:r>
    </w:p>
    <w:p w:rsidR="00EA539D" w:rsidRDefault="00EA539D" w:rsidP="00EA539D">
      <w:pPr>
        <w:widowControl w:val="0"/>
        <w:ind w:firstLine="720"/>
        <w:jc w:val="both"/>
        <w:rPr>
          <w:snapToGrid w:val="0"/>
          <w:sz w:val="28"/>
        </w:rPr>
      </w:pPr>
      <w:r>
        <w:rPr>
          <w:snapToGrid w:val="0"/>
          <w:sz w:val="28"/>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w:t>
      </w:r>
      <w:r>
        <w:rPr>
          <w:snapToGrid w:val="0"/>
          <w:sz w:val="28"/>
        </w:rPr>
        <w:softHyphen/>
        <w:t>щение судьбы целого народа в судьбе героя произведения. Особенности композиции рассказа.</w:t>
      </w:r>
    </w:p>
    <w:p w:rsidR="00EA539D" w:rsidRDefault="00EA539D" w:rsidP="00EA539D">
      <w:pPr>
        <w:widowControl w:val="0"/>
        <w:ind w:firstLine="720"/>
        <w:jc w:val="both"/>
        <w:rPr>
          <w:snapToGrid w:val="0"/>
          <w:sz w:val="28"/>
        </w:rPr>
      </w:pPr>
      <w:r>
        <w:rPr>
          <w:snapToGrid w:val="0"/>
          <w:sz w:val="28"/>
          <w:lang w:val="en-US"/>
        </w:rPr>
        <w:t>II</w:t>
      </w:r>
      <w:r w:rsidRPr="005173EB">
        <w:rPr>
          <w:snapToGrid w:val="0"/>
          <w:sz w:val="28"/>
        </w:rPr>
        <w:t xml:space="preserve">. </w:t>
      </w:r>
      <w:r>
        <w:rPr>
          <w:snapToGrid w:val="0"/>
          <w:sz w:val="28"/>
        </w:rPr>
        <w:t>М. Рубцов</w:t>
      </w:r>
    </w:p>
    <w:p w:rsidR="00EA539D" w:rsidRDefault="00EA539D" w:rsidP="00EA539D">
      <w:pPr>
        <w:widowControl w:val="0"/>
        <w:ind w:firstLine="720"/>
        <w:jc w:val="both"/>
        <w:rPr>
          <w:snapToGrid w:val="0"/>
          <w:sz w:val="28"/>
        </w:rPr>
      </w:pPr>
      <w:r>
        <w:rPr>
          <w:snapToGrid w:val="0"/>
          <w:sz w:val="28"/>
        </w:rPr>
        <w:t>Стихотворения «Звезда полей», «В горнице».</w:t>
      </w:r>
    </w:p>
    <w:p w:rsidR="00EA539D" w:rsidRDefault="00EA539D" w:rsidP="00EA539D">
      <w:pPr>
        <w:widowControl w:val="0"/>
        <w:ind w:firstLine="720"/>
        <w:jc w:val="both"/>
        <w:rPr>
          <w:snapToGrid w:val="0"/>
          <w:sz w:val="28"/>
        </w:rPr>
      </w:pPr>
      <w:r>
        <w:rPr>
          <w:snapToGrid w:val="0"/>
          <w:sz w:val="28"/>
        </w:rPr>
        <w:t>Картины природы и русского быта в стихотворениях Рубцова. Темы, образы и настроения. Лирический герой и его мировосприятие.</w:t>
      </w:r>
    </w:p>
    <w:p w:rsidR="00EA539D" w:rsidRDefault="00EA539D" w:rsidP="00EA539D">
      <w:pPr>
        <w:widowControl w:val="0"/>
        <w:ind w:firstLine="720"/>
        <w:jc w:val="both"/>
        <w:rPr>
          <w:snapToGrid w:val="0"/>
          <w:sz w:val="28"/>
        </w:rPr>
      </w:pPr>
      <w:r>
        <w:rPr>
          <w:snapToGrid w:val="0"/>
          <w:sz w:val="28"/>
        </w:rPr>
        <w:t>Н. М. Шукшин</w:t>
      </w:r>
    </w:p>
    <w:p w:rsidR="00EA539D" w:rsidRDefault="00EA539D" w:rsidP="00EA539D">
      <w:pPr>
        <w:widowControl w:val="0"/>
        <w:ind w:firstLine="720"/>
        <w:jc w:val="both"/>
        <w:rPr>
          <w:snapToGrid w:val="0"/>
          <w:sz w:val="28"/>
        </w:rPr>
      </w:pPr>
      <w:r>
        <w:rPr>
          <w:snapToGrid w:val="0"/>
          <w:sz w:val="28"/>
        </w:rPr>
        <w:t>Рассказ «Чудик».</w:t>
      </w:r>
    </w:p>
    <w:p w:rsidR="00EA539D" w:rsidRDefault="00EA539D" w:rsidP="00EA539D">
      <w:pPr>
        <w:widowControl w:val="0"/>
        <w:ind w:firstLine="720"/>
        <w:jc w:val="both"/>
        <w:rPr>
          <w:snapToGrid w:val="0"/>
          <w:sz w:val="28"/>
        </w:rPr>
      </w:pPr>
      <w:r>
        <w:rPr>
          <w:snapToGrid w:val="0"/>
          <w:sz w:val="28"/>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w:t>
      </w:r>
      <w:r>
        <w:rPr>
          <w:snapToGrid w:val="0"/>
          <w:sz w:val="28"/>
        </w:rPr>
        <w:softHyphen/>
        <w:t>тической приземленности. Внутренняя сила шукшинско</w:t>
      </w:r>
      <w:r>
        <w:rPr>
          <w:snapToGrid w:val="0"/>
          <w:sz w:val="28"/>
        </w:rPr>
        <w:softHyphen/>
        <w:t>го героя.</w:t>
      </w:r>
    </w:p>
    <w:p w:rsidR="00EA539D" w:rsidRDefault="00EA539D" w:rsidP="00EA539D">
      <w:pPr>
        <w:widowControl w:val="0"/>
        <w:ind w:firstLine="720"/>
        <w:jc w:val="both"/>
        <w:rPr>
          <w:snapToGrid w:val="0"/>
          <w:sz w:val="28"/>
        </w:rPr>
      </w:pPr>
      <w:r>
        <w:rPr>
          <w:snapToGrid w:val="0"/>
          <w:sz w:val="28"/>
        </w:rPr>
        <w:t>Н. Г. Распутин</w:t>
      </w:r>
    </w:p>
    <w:p w:rsidR="00EA539D" w:rsidRDefault="00EA539D" w:rsidP="00EA539D">
      <w:pPr>
        <w:widowControl w:val="0"/>
        <w:ind w:firstLine="720"/>
        <w:jc w:val="both"/>
        <w:rPr>
          <w:snapToGrid w:val="0"/>
          <w:sz w:val="28"/>
        </w:rPr>
      </w:pPr>
      <w:r>
        <w:rPr>
          <w:snapToGrid w:val="0"/>
          <w:sz w:val="28"/>
        </w:rPr>
        <w:t>Рассказ «Уроки французского».</w:t>
      </w:r>
    </w:p>
    <w:p w:rsidR="00EA539D" w:rsidRDefault="00EA539D" w:rsidP="00EA539D">
      <w:pPr>
        <w:widowControl w:val="0"/>
        <w:ind w:firstLine="720"/>
        <w:jc w:val="both"/>
        <w:rPr>
          <w:snapToGrid w:val="0"/>
          <w:sz w:val="28"/>
        </w:rPr>
      </w:pPr>
      <w:r>
        <w:rPr>
          <w:snapToGrid w:val="0"/>
          <w:sz w:val="28"/>
        </w:rPr>
        <w:t>Изображение трудностей послевоенного времени. Со</w:t>
      </w:r>
      <w:r>
        <w:rPr>
          <w:snapToGrid w:val="0"/>
          <w:sz w:val="28"/>
        </w:rPr>
        <w:softHyphen/>
        <w:t>бытия, рассказанные от лица мальчика, и авторские оценки. Образ учительницы как символ человеческой от</w:t>
      </w:r>
      <w:r>
        <w:rPr>
          <w:snapToGrid w:val="0"/>
          <w:sz w:val="28"/>
        </w:rPr>
        <w:softHyphen/>
        <w:t>зывчивости. Нравственная проблематика произведения.</w:t>
      </w:r>
    </w:p>
    <w:p w:rsidR="00EA539D" w:rsidRDefault="00EA539D" w:rsidP="00EA539D">
      <w:pPr>
        <w:widowControl w:val="0"/>
        <w:ind w:firstLine="720"/>
        <w:jc w:val="both"/>
        <w:rPr>
          <w:snapToGrid w:val="0"/>
          <w:sz w:val="28"/>
        </w:rPr>
      </w:pPr>
      <w:r>
        <w:rPr>
          <w:snapToGrid w:val="0"/>
          <w:sz w:val="28"/>
        </w:rPr>
        <w:t>Н. П. Астафьев</w:t>
      </w:r>
    </w:p>
    <w:p w:rsidR="00EA539D" w:rsidRDefault="00EA539D" w:rsidP="00EA539D">
      <w:pPr>
        <w:widowControl w:val="0"/>
        <w:ind w:firstLine="720"/>
        <w:jc w:val="both"/>
        <w:rPr>
          <w:snapToGrid w:val="0"/>
          <w:sz w:val="28"/>
        </w:rPr>
      </w:pPr>
      <w:r>
        <w:rPr>
          <w:snapToGrid w:val="0"/>
          <w:sz w:val="28"/>
        </w:rPr>
        <w:t>Рассказ «Васюткино озеро».</w:t>
      </w:r>
    </w:p>
    <w:p w:rsidR="00EA539D" w:rsidRDefault="00EA539D" w:rsidP="00EA539D">
      <w:pPr>
        <w:widowControl w:val="0"/>
        <w:ind w:firstLine="720"/>
        <w:jc w:val="both"/>
        <w:rPr>
          <w:snapToGrid w:val="0"/>
          <w:sz w:val="28"/>
        </w:rPr>
      </w:pPr>
      <w:r>
        <w:rPr>
          <w:snapToGrid w:val="0"/>
          <w:sz w:val="28"/>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EA539D" w:rsidRDefault="00EA539D" w:rsidP="00EA539D">
      <w:pPr>
        <w:widowControl w:val="0"/>
        <w:ind w:firstLine="720"/>
        <w:jc w:val="both"/>
        <w:rPr>
          <w:snapToGrid w:val="0"/>
          <w:sz w:val="28"/>
        </w:rPr>
      </w:pPr>
      <w:r>
        <w:rPr>
          <w:snapToGrid w:val="0"/>
          <w:sz w:val="28"/>
        </w:rPr>
        <w:t>А. И. Солженицын Рассказ «Матренин двор».</w:t>
      </w:r>
    </w:p>
    <w:p w:rsidR="00EA539D" w:rsidRDefault="00EA539D" w:rsidP="00EA539D">
      <w:pPr>
        <w:widowControl w:val="0"/>
        <w:ind w:firstLine="720"/>
        <w:jc w:val="both"/>
        <w:rPr>
          <w:snapToGrid w:val="0"/>
          <w:sz w:val="28"/>
        </w:rPr>
      </w:pPr>
      <w:r>
        <w:rPr>
          <w:snapToGrid w:val="0"/>
          <w:sz w:val="28"/>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w:t>
      </w:r>
      <w:r>
        <w:rPr>
          <w:snapToGrid w:val="0"/>
          <w:sz w:val="28"/>
        </w:rPr>
        <w:softHyphen/>
        <w:t>цип «жить не по лжи». Тема праведничества в русской  литературе.</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8. Литература народов России</w:t>
      </w:r>
    </w:p>
    <w:p w:rsidR="00EA539D" w:rsidRDefault="00EA539D" w:rsidP="00EA539D">
      <w:pPr>
        <w:widowControl w:val="0"/>
        <w:ind w:firstLine="720"/>
        <w:jc w:val="both"/>
        <w:rPr>
          <w:snapToGrid w:val="0"/>
          <w:sz w:val="28"/>
        </w:rPr>
      </w:pPr>
      <w:r>
        <w:rPr>
          <w:snapToGrid w:val="0"/>
          <w:sz w:val="28"/>
        </w:rPr>
        <w:t>Г. Тукай</w:t>
      </w:r>
    </w:p>
    <w:p w:rsidR="00EA539D" w:rsidRDefault="00EA539D" w:rsidP="00EA539D">
      <w:pPr>
        <w:widowControl w:val="0"/>
        <w:ind w:firstLine="720"/>
        <w:jc w:val="both"/>
        <w:rPr>
          <w:snapToGrid w:val="0"/>
          <w:sz w:val="28"/>
        </w:rPr>
      </w:pPr>
      <w:r>
        <w:rPr>
          <w:snapToGrid w:val="0"/>
          <w:sz w:val="28"/>
        </w:rPr>
        <w:t>Стихотворения «Родная деревня», «Книга».</w:t>
      </w:r>
    </w:p>
    <w:p w:rsidR="00EA539D" w:rsidRDefault="00EA539D" w:rsidP="00EA539D">
      <w:pPr>
        <w:widowControl w:val="0"/>
        <w:ind w:firstLine="720"/>
        <w:jc w:val="both"/>
        <w:rPr>
          <w:snapToGrid w:val="0"/>
          <w:sz w:val="28"/>
        </w:rPr>
      </w:pPr>
      <w:r>
        <w:rPr>
          <w:snapToGrid w:val="0"/>
          <w:sz w:val="28"/>
        </w:rPr>
        <w:t>Любовь  к  своему родному краю,  верность  обычаям, своей семье, традициям своего народа. Книга как «отра</w:t>
      </w:r>
      <w:r>
        <w:rPr>
          <w:snapToGrid w:val="0"/>
          <w:sz w:val="28"/>
        </w:rPr>
        <w:softHyphen/>
        <w:t>да из отрад», «путеводная звезда».</w:t>
      </w:r>
    </w:p>
    <w:p w:rsidR="00EA539D" w:rsidRDefault="00EA539D" w:rsidP="00EA539D">
      <w:pPr>
        <w:widowControl w:val="0"/>
        <w:ind w:firstLine="720"/>
        <w:jc w:val="both"/>
        <w:rPr>
          <w:snapToGrid w:val="0"/>
          <w:sz w:val="28"/>
        </w:rPr>
      </w:pPr>
      <w:r>
        <w:rPr>
          <w:snapToGrid w:val="0"/>
          <w:sz w:val="28"/>
        </w:rPr>
        <w:t>М. Карим</w:t>
      </w:r>
    </w:p>
    <w:p w:rsidR="00EA539D" w:rsidRDefault="00EA539D" w:rsidP="00EA539D">
      <w:pPr>
        <w:widowControl w:val="0"/>
        <w:ind w:firstLine="720"/>
        <w:jc w:val="both"/>
        <w:rPr>
          <w:snapToGrid w:val="0"/>
          <w:sz w:val="28"/>
        </w:rPr>
      </w:pPr>
      <w:r>
        <w:rPr>
          <w:snapToGrid w:val="0"/>
          <w:sz w:val="28"/>
        </w:rPr>
        <w:t>Поэма «Бессмертие» (фрагменты).</w:t>
      </w:r>
    </w:p>
    <w:p w:rsidR="00EA539D" w:rsidRDefault="00EA539D" w:rsidP="00EA539D">
      <w:pPr>
        <w:widowControl w:val="0"/>
        <w:ind w:firstLine="720"/>
        <w:jc w:val="both"/>
        <w:rPr>
          <w:snapToGrid w:val="0"/>
          <w:sz w:val="28"/>
        </w:rPr>
      </w:pPr>
      <w:r>
        <w:rPr>
          <w:snapToGrid w:val="0"/>
          <w:sz w:val="28"/>
        </w:rPr>
        <w:t>Героический пафос поэмы. Близость образа главного героя поэмы образу Василия Теркина из одноименной по</w:t>
      </w:r>
      <w:r>
        <w:rPr>
          <w:snapToGrid w:val="0"/>
          <w:sz w:val="28"/>
        </w:rPr>
        <w:softHyphen/>
        <w:t>эмы А. Т. Твардовского.</w:t>
      </w:r>
    </w:p>
    <w:p w:rsidR="00EA539D" w:rsidRDefault="00EA539D" w:rsidP="00EA539D">
      <w:pPr>
        <w:widowControl w:val="0"/>
        <w:ind w:firstLine="720"/>
        <w:jc w:val="both"/>
        <w:rPr>
          <w:snapToGrid w:val="0"/>
          <w:sz w:val="28"/>
        </w:rPr>
      </w:pPr>
      <w:r>
        <w:rPr>
          <w:snapToGrid w:val="0"/>
          <w:sz w:val="28"/>
        </w:rPr>
        <w:lastRenderedPageBreak/>
        <w:t>К. Кулиев</w:t>
      </w:r>
    </w:p>
    <w:p w:rsidR="00EA539D" w:rsidRDefault="00EA539D" w:rsidP="00EA539D">
      <w:pPr>
        <w:widowControl w:val="0"/>
        <w:ind w:firstLine="720"/>
        <w:jc w:val="both"/>
        <w:rPr>
          <w:snapToGrid w:val="0"/>
          <w:sz w:val="28"/>
        </w:rPr>
      </w:pPr>
      <w:r>
        <w:rPr>
          <w:snapToGrid w:val="0"/>
          <w:sz w:val="28"/>
        </w:rPr>
        <w:t>Стихотворения «Когда на меня навалилась беда...», «Каким бы малым ни был мой народ...».</w:t>
      </w:r>
    </w:p>
    <w:p w:rsidR="00EA539D" w:rsidRDefault="00EA539D" w:rsidP="00EA539D">
      <w:pPr>
        <w:widowControl w:val="0"/>
        <w:ind w:firstLine="720"/>
        <w:jc w:val="both"/>
        <w:rPr>
          <w:snapToGrid w:val="0"/>
          <w:sz w:val="28"/>
        </w:rPr>
      </w:pPr>
      <w:r>
        <w:rPr>
          <w:snapToGrid w:val="0"/>
          <w:sz w:val="28"/>
        </w:rPr>
        <w:t>Основные поэтические образы, символизирующие ро</w:t>
      </w:r>
      <w:r>
        <w:rPr>
          <w:snapToGrid w:val="0"/>
          <w:sz w:val="28"/>
        </w:rPr>
        <w:softHyphen/>
        <w:t>дину в стихотворениях балкарского поэта. Тема бессмер</w:t>
      </w:r>
      <w:r>
        <w:rPr>
          <w:snapToGrid w:val="0"/>
          <w:sz w:val="28"/>
        </w:rPr>
        <w:softHyphen/>
        <w:t>тия народа, его языка, поэзии, обычаев. Поэт как вечный должник своего народа.</w:t>
      </w:r>
    </w:p>
    <w:p w:rsidR="00EA539D" w:rsidRDefault="00EA539D" w:rsidP="00EA539D">
      <w:pPr>
        <w:widowControl w:val="0"/>
        <w:ind w:firstLine="720"/>
        <w:jc w:val="both"/>
        <w:rPr>
          <w:snapToGrid w:val="0"/>
          <w:sz w:val="28"/>
        </w:rPr>
      </w:pPr>
      <w:r>
        <w:rPr>
          <w:snapToGrid w:val="0"/>
          <w:sz w:val="28"/>
        </w:rPr>
        <w:t>Р. Гамзатов</w:t>
      </w:r>
    </w:p>
    <w:p w:rsidR="00EA539D" w:rsidRDefault="00EA539D" w:rsidP="00EA539D">
      <w:pPr>
        <w:widowControl w:val="0"/>
        <w:ind w:firstLine="720"/>
        <w:jc w:val="both"/>
        <w:rPr>
          <w:snapToGrid w:val="0"/>
          <w:sz w:val="28"/>
        </w:rPr>
      </w:pPr>
      <w:r>
        <w:rPr>
          <w:snapToGrid w:val="0"/>
          <w:sz w:val="28"/>
        </w:rPr>
        <w:t>Стихотворения «Мой Дагестан», «В горах джигиты ссорились, бывало...».</w:t>
      </w:r>
    </w:p>
    <w:p w:rsidR="00EA539D" w:rsidRDefault="00EA539D" w:rsidP="00EA539D">
      <w:pPr>
        <w:widowControl w:val="0"/>
        <w:ind w:firstLine="720"/>
        <w:jc w:val="both"/>
        <w:rPr>
          <w:snapToGrid w:val="0"/>
          <w:sz w:val="28"/>
        </w:rPr>
      </w:pPr>
      <w:r>
        <w:rPr>
          <w:snapToGrid w:val="0"/>
          <w:sz w:val="28"/>
        </w:rPr>
        <w:t>Тема любви к родному краю. Национальный колорит стихотворений. Изображение национальных обычаев и традиций. Особенности художественной образности авар</w:t>
      </w:r>
      <w:r>
        <w:rPr>
          <w:snapToGrid w:val="0"/>
          <w:sz w:val="28"/>
        </w:rPr>
        <w:softHyphen/>
        <w:t>ского поэта.</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9. Зарубежная литература</w:t>
      </w:r>
    </w:p>
    <w:p w:rsidR="00EA539D" w:rsidRDefault="00EA539D" w:rsidP="00EA539D">
      <w:pPr>
        <w:widowControl w:val="0"/>
        <w:ind w:firstLine="720"/>
        <w:jc w:val="both"/>
        <w:rPr>
          <w:snapToGrid w:val="0"/>
          <w:sz w:val="28"/>
        </w:rPr>
      </w:pPr>
      <w:r>
        <w:rPr>
          <w:snapToGrid w:val="0"/>
          <w:sz w:val="28"/>
        </w:rPr>
        <w:t>Гомер</w:t>
      </w:r>
    </w:p>
    <w:p w:rsidR="00EA539D" w:rsidRDefault="00EA539D" w:rsidP="00EA539D">
      <w:pPr>
        <w:widowControl w:val="0"/>
        <w:ind w:firstLine="720"/>
        <w:jc w:val="both"/>
        <w:rPr>
          <w:snapToGrid w:val="0"/>
          <w:sz w:val="28"/>
        </w:rPr>
      </w:pPr>
      <w:r>
        <w:rPr>
          <w:snapToGrid w:val="0"/>
          <w:sz w:val="28"/>
        </w:rPr>
        <w:t>Поэма «Одиссея» (фрагмент «Одиссей у Циклопа»).</w:t>
      </w:r>
    </w:p>
    <w:p w:rsidR="00EA539D" w:rsidRDefault="00EA539D" w:rsidP="00EA539D">
      <w:pPr>
        <w:widowControl w:val="0"/>
        <w:ind w:firstLine="720"/>
        <w:jc w:val="both"/>
        <w:rPr>
          <w:snapToGrid w:val="0"/>
          <w:sz w:val="28"/>
        </w:rPr>
      </w:pPr>
      <w:r>
        <w:rPr>
          <w:snapToGrid w:val="0"/>
          <w:sz w:val="28"/>
        </w:rPr>
        <w:t>Мифологическая основа античной литературы. При</w:t>
      </w:r>
      <w:r>
        <w:rPr>
          <w:snapToGrid w:val="0"/>
          <w:sz w:val="28"/>
        </w:rPr>
        <w:softHyphen/>
        <w:t>ключения Одиссея и его спутников. Жажда странствий, познания нового. Испытания, через которые проходят ге</w:t>
      </w:r>
      <w:r>
        <w:rPr>
          <w:snapToGrid w:val="0"/>
          <w:sz w:val="28"/>
        </w:rPr>
        <w:softHyphen/>
        <w:t>рои эпоса. Роль гиперболы как средства создания образа. Метафорический смысл слова «одиссея».</w:t>
      </w:r>
    </w:p>
    <w:p w:rsidR="00EA539D" w:rsidRDefault="00EA539D" w:rsidP="00EA539D">
      <w:pPr>
        <w:widowControl w:val="0"/>
        <w:ind w:firstLine="720"/>
        <w:jc w:val="both"/>
        <w:rPr>
          <w:snapToGrid w:val="0"/>
          <w:sz w:val="28"/>
        </w:rPr>
      </w:pPr>
      <w:r>
        <w:rPr>
          <w:snapToGrid w:val="0"/>
          <w:sz w:val="28"/>
        </w:rPr>
        <w:t>Данте Алигьери</w:t>
      </w:r>
    </w:p>
    <w:p w:rsidR="00EA539D" w:rsidRDefault="00EA539D" w:rsidP="00EA539D">
      <w:pPr>
        <w:widowControl w:val="0"/>
        <w:ind w:firstLine="720"/>
        <w:jc w:val="both"/>
        <w:rPr>
          <w:snapToGrid w:val="0"/>
          <w:sz w:val="28"/>
        </w:rPr>
      </w:pPr>
      <w:r>
        <w:rPr>
          <w:snapToGrid w:val="0"/>
          <w:sz w:val="28"/>
        </w:rPr>
        <w:t>Поэма «Божественная комедия» (фрагменты).</w:t>
      </w:r>
    </w:p>
    <w:p w:rsidR="00EA539D" w:rsidRDefault="00EA539D" w:rsidP="00EA539D">
      <w:pPr>
        <w:widowControl w:val="0"/>
        <w:ind w:firstLine="720"/>
        <w:jc w:val="both"/>
        <w:rPr>
          <w:snapToGrid w:val="0"/>
          <w:sz w:val="28"/>
        </w:rPr>
      </w:pPr>
      <w:r>
        <w:rPr>
          <w:snapToGrid w:val="0"/>
          <w:sz w:val="28"/>
        </w:rPr>
        <w:t>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EA539D" w:rsidRDefault="00EA539D" w:rsidP="00EA539D">
      <w:pPr>
        <w:widowControl w:val="0"/>
        <w:ind w:firstLine="720"/>
        <w:jc w:val="both"/>
        <w:rPr>
          <w:snapToGrid w:val="0"/>
          <w:sz w:val="28"/>
        </w:rPr>
      </w:pPr>
      <w:r>
        <w:rPr>
          <w:snapToGrid w:val="0"/>
          <w:sz w:val="28"/>
        </w:rPr>
        <w:t>У. Шекспир</w:t>
      </w:r>
    </w:p>
    <w:p w:rsidR="00EA539D" w:rsidRDefault="00EA539D" w:rsidP="00EA539D">
      <w:pPr>
        <w:widowControl w:val="0"/>
        <w:ind w:firstLine="720"/>
        <w:jc w:val="both"/>
        <w:rPr>
          <w:snapToGrid w:val="0"/>
          <w:sz w:val="28"/>
        </w:rPr>
      </w:pPr>
      <w:r>
        <w:rPr>
          <w:snapToGrid w:val="0"/>
          <w:sz w:val="28"/>
        </w:rPr>
        <w:t>Трагедия «Гамлет» (сцены).</w:t>
      </w:r>
    </w:p>
    <w:p w:rsidR="00EA539D" w:rsidRDefault="00EA539D" w:rsidP="00EA539D">
      <w:pPr>
        <w:widowControl w:val="0"/>
        <w:ind w:firstLine="720"/>
        <w:jc w:val="both"/>
        <w:rPr>
          <w:snapToGrid w:val="0"/>
          <w:sz w:val="28"/>
        </w:rPr>
      </w:pPr>
      <w:r>
        <w:rPr>
          <w:snapToGrid w:val="0"/>
          <w:sz w:val="28"/>
        </w:rPr>
        <w:t>Трагический характер конфликта. Напряженная ду</w:t>
      </w:r>
      <w:r>
        <w:rPr>
          <w:snapToGrid w:val="0"/>
          <w:sz w:val="28"/>
        </w:rPr>
        <w:softHyphen/>
        <w:t>ховная жизнь героя-мыслителя. Противопоставление благо</w:t>
      </w:r>
      <w:r>
        <w:rPr>
          <w:snapToGrid w:val="0"/>
          <w:sz w:val="28"/>
        </w:rPr>
        <w:softHyphen/>
        <w:t>родства мыслящей души и суетности времени. Гамлет как «вечный» образ. Тема жизни как театра.</w:t>
      </w:r>
    </w:p>
    <w:p w:rsidR="00EA539D" w:rsidRDefault="00EA539D" w:rsidP="00EA539D">
      <w:pPr>
        <w:widowControl w:val="0"/>
        <w:ind w:firstLine="720"/>
        <w:jc w:val="both"/>
        <w:rPr>
          <w:snapToGrid w:val="0"/>
          <w:sz w:val="28"/>
        </w:rPr>
      </w:pPr>
      <w:r>
        <w:rPr>
          <w:snapToGrid w:val="0"/>
          <w:sz w:val="28"/>
        </w:rPr>
        <w:t>Сонет № 130 «Ее глаза на звезды не похожи...».</w:t>
      </w:r>
    </w:p>
    <w:p w:rsidR="00EA539D" w:rsidRDefault="00EA539D" w:rsidP="00EA539D">
      <w:pPr>
        <w:widowControl w:val="0"/>
        <w:ind w:firstLine="720"/>
        <w:jc w:val="both"/>
        <w:rPr>
          <w:snapToGrid w:val="0"/>
          <w:sz w:val="28"/>
        </w:rPr>
      </w:pPr>
      <w:r>
        <w:rPr>
          <w:snapToGrid w:val="0"/>
          <w:sz w:val="28"/>
        </w:rPr>
        <w:t>Любовь и творчество как основные темы сонетов. Об</w:t>
      </w:r>
      <w:r>
        <w:rPr>
          <w:snapToGrid w:val="0"/>
          <w:sz w:val="28"/>
        </w:rPr>
        <w:softHyphen/>
        <w:t>раз возлюбленной в сонетах Шекспира.</w:t>
      </w:r>
    </w:p>
    <w:p w:rsidR="00EA539D" w:rsidRDefault="00EA539D" w:rsidP="00EA539D">
      <w:pPr>
        <w:widowControl w:val="0"/>
        <w:ind w:firstLine="720"/>
        <w:jc w:val="both"/>
        <w:rPr>
          <w:snapToGrid w:val="0"/>
          <w:sz w:val="28"/>
        </w:rPr>
      </w:pPr>
      <w:r>
        <w:rPr>
          <w:snapToGrid w:val="0"/>
          <w:sz w:val="28"/>
        </w:rPr>
        <w:t>М. Сервантес</w:t>
      </w:r>
    </w:p>
    <w:p w:rsidR="00EA539D" w:rsidRDefault="00EA539D" w:rsidP="00EA539D">
      <w:pPr>
        <w:widowControl w:val="0"/>
        <w:ind w:firstLine="720"/>
        <w:jc w:val="both"/>
        <w:rPr>
          <w:snapToGrid w:val="0"/>
          <w:sz w:val="28"/>
        </w:rPr>
      </w:pPr>
      <w:r>
        <w:rPr>
          <w:snapToGrid w:val="0"/>
          <w:sz w:val="28"/>
        </w:rPr>
        <w:t>Роман «Дон Кихот» (фрагменты).</w:t>
      </w:r>
    </w:p>
    <w:p w:rsidR="00EA539D" w:rsidRDefault="00EA539D" w:rsidP="00EA539D">
      <w:pPr>
        <w:widowControl w:val="0"/>
        <w:ind w:firstLine="720"/>
        <w:jc w:val="both"/>
        <w:rPr>
          <w:snapToGrid w:val="0"/>
          <w:sz w:val="28"/>
        </w:rPr>
      </w:pPr>
      <w:r>
        <w:rPr>
          <w:snapToGrid w:val="0"/>
          <w:sz w:val="28"/>
        </w:rPr>
        <w:t>Образы благородного рыцаря и его верного слуги. Философская и нравственная проблематика романа. Ав</w:t>
      </w:r>
      <w:r>
        <w:rPr>
          <w:snapToGrid w:val="0"/>
          <w:sz w:val="28"/>
        </w:rPr>
        <w:softHyphen/>
        <w:t>торская позиция и способы ее выражения. Конфликт иллюзии и реальной действительности.</w:t>
      </w:r>
    </w:p>
    <w:p w:rsidR="00EA539D" w:rsidRDefault="00EA539D" w:rsidP="00EA539D">
      <w:pPr>
        <w:widowControl w:val="0"/>
        <w:ind w:firstLine="720"/>
        <w:jc w:val="both"/>
        <w:rPr>
          <w:snapToGrid w:val="0"/>
          <w:sz w:val="28"/>
        </w:rPr>
      </w:pPr>
      <w:r>
        <w:rPr>
          <w:snapToGrid w:val="0"/>
          <w:sz w:val="28"/>
        </w:rPr>
        <w:t>Д. Дефо</w:t>
      </w:r>
    </w:p>
    <w:p w:rsidR="00EA539D" w:rsidRDefault="00EA539D" w:rsidP="00EA539D">
      <w:pPr>
        <w:widowControl w:val="0"/>
        <w:ind w:firstLine="720"/>
        <w:jc w:val="both"/>
        <w:rPr>
          <w:snapToGrid w:val="0"/>
          <w:sz w:val="28"/>
        </w:rPr>
      </w:pPr>
      <w:r>
        <w:rPr>
          <w:snapToGrid w:val="0"/>
          <w:sz w:val="28"/>
        </w:rPr>
        <w:t>Роман «Робинзон Крузо» (фрагменты).</w:t>
      </w:r>
    </w:p>
    <w:p w:rsidR="00EA539D" w:rsidRDefault="00EA539D" w:rsidP="00EA539D">
      <w:pPr>
        <w:widowControl w:val="0"/>
        <w:ind w:firstLine="720"/>
        <w:jc w:val="both"/>
        <w:rPr>
          <w:snapToGrid w:val="0"/>
          <w:sz w:val="28"/>
        </w:rPr>
      </w:pPr>
      <w:r>
        <w:rPr>
          <w:snapToGrid w:val="0"/>
          <w:sz w:val="28"/>
        </w:rPr>
        <w:t>Жанровое своеобразие романа. Образ Робинзона Крузо. Изображение мужества человека и его умения проти</w:t>
      </w:r>
      <w:r>
        <w:rPr>
          <w:snapToGrid w:val="0"/>
          <w:sz w:val="28"/>
        </w:rPr>
        <w:softHyphen/>
        <w:t xml:space="preserve">востоять жизненным невзгодам. Преобразование мира кик жизненная потребность человека. Образ </w:t>
      </w:r>
      <w:r>
        <w:rPr>
          <w:snapToGrid w:val="0"/>
          <w:sz w:val="28"/>
        </w:rPr>
        <w:lastRenderedPageBreak/>
        <w:t>путешествен</w:t>
      </w:r>
      <w:r>
        <w:rPr>
          <w:snapToGrid w:val="0"/>
          <w:sz w:val="28"/>
        </w:rPr>
        <w:softHyphen/>
        <w:t>ника в литературе.</w:t>
      </w:r>
    </w:p>
    <w:p w:rsidR="00EA539D" w:rsidRDefault="00EA539D" w:rsidP="00EA539D">
      <w:pPr>
        <w:widowControl w:val="0"/>
        <w:ind w:firstLine="720"/>
        <w:jc w:val="both"/>
        <w:rPr>
          <w:snapToGrid w:val="0"/>
          <w:sz w:val="28"/>
        </w:rPr>
      </w:pPr>
      <w:r w:rsidRPr="005173EB">
        <w:rPr>
          <w:snapToGrid w:val="0"/>
          <w:sz w:val="28"/>
        </w:rPr>
        <w:t>И.</w:t>
      </w:r>
      <w:r>
        <w:rPr>
          <w:snapToGrid w:val="0"/>
          <w:sz w:val="28"/>
        </w:rPr>
        <w:t>-В. Гете</w:t>
      </w:r>
    </w:p>
    <w:p w:rsidR="00EA539D" w:rsidRDefault="00EA539D" w:rsidP="00EA539D">
      <w:pPr>
        <w:widowControl w:val="0"/>
        <w:ind w:firstLine="720"/>
        <w:jc w:val="both"/>
        <w:rPr>
          <w:snapToGrid w:val="0"/>
          <w:sz w:val="28"/>
        </w:rPr>
      </w:pPr>
      <w:r>
        <w:rPr>
          <w:snapToGrid w:val="0"/>
          <w:sz w:val="28"/>
        </w:rPr>
        <w:t>Трагедия «Фауст» (фрагменты).</w:t>
      </w:r>
    </w:p>
    <w:p w:rsidR="00EA539D" w:rsidRDefault="00EA539D" w:rsidP="00EA539D">
      <w:pPr>
        <w:widowControl w:val="0"/>
        <w:ind w:firstLine="720"/>
        <w:jc w:val="both"/>
        <w:rPr>
          <w:snapToGrid w:val="0"/>
          <w:sz w:val="28"/>
        </w:rPr>
      </w:pPr>
      <w:r>
        <w:rPr>
          <w:snapToGrid w:val="0"/>
          <w:sz w:val="28"/>
        </w:rPr>
        <w:t>Народная легенда о докторе Фаусте и ее интерпрета</w:t>
      </w:r>
      <w:r>
        <w:rPr>
          <w:snapToGrid w:val="0"/>
          <w:sz w:val="28"/>
        </w:rPr>
        <w:softHyphen/>
        <w:t>ции в трагедии. Образы Фауста и Мефистофеля как «веч</w:t>
      </w:r>
      <w:r>
        <w:rPr>
          <w:snapToGrid w:val="0"/>
          <w:sz w:val="28"/>
        </w:rPr>
        <w:softHyphen/>
        <w:t>ные» образы. История сделки человека с дьяволом как «бродячий» сюжет. Герой в поисках смысла жизни. Проб</w:t>
      </w:r>
      <w:r>
        <w:rPr>
          <w:snapToGrid w:val="0"/>
          <w:sz w:val="28"/>
        </w:rPr>
        <w:softHyphen/>
        <w:t>лема и цена истинного счастья.</w:t>
      </w:r>
    </w:p>
    <w:p w:rsidR="00EA539D" w:rsidRDefault="00EA539D" w:rsidP="00EA539D">
      <w:pPr>
        <w:widowControl w:val="0"/>
        <w:ind w:firstLine="720"/>
        <w:jc w:val="both"/>
        <w:rPr>
          <w:snapToGrid w:val="0"/>
          <w:sz w:val="28"/>
        </w:rPr>
      </w:pPr>
      <w:r>
        <w:rPr>
          <w:snapToGrid w:val="0"/>
          <w:sz w:val="28"/>
        </w:rPr>
        <w:t>Ж.-Б. Мольер</w:t>
      </w:r>
    </w:p>
    <w:p w:rsidR="00EA539D" w:rsidRDefault="00EA539D" w:rsidP="00EA539D">
      <w:pPr>
        <w:widowControl w:val="0"/>
        <w:ind w:firstLine="720"/>
        <w:jc w:val="both"/>
        <w:rPr>
          <w:snapToGrid w:val="0"/>
          <w:sz w:val="28"/>
        </w:rPr>
      </w:pPr>
      <w:r>
        <w:rPr>
          <w:snapToGrid w:val="0"/>
          <w:sz w:val="28"/>
        </w:rPr>
        <w:t>Комедия «Мещанин во дворянстве» (сцены).</w:t>
      </w:r>
    </w:p>
    <w:p w:rsidR="00EA539D" w:rsidRDefault="00EA539D" w:rsidP="00EA539D">
      <w:pPr>
        <w:widowControl w:val="0"/>
        <w:ind w:firstLine="720"/>
        <w:jc w:val="both"/>
        <w:rPr>
          <w:snapToGrid w:val="0"/>
          <w:sz w:val="28"/>
        </w:rPr>
      </w:pPr>
      <w:r>
        <w:rPr>
          <w:snapToGrid w:val="0"/>
          <w:sz w:val="28"/>
        </w:rPr>
        <w:t>Проблематика комедии. Основной конфликт. Образ господина Журдена. Высмеивание невежества, тщеславия и глупости главного героя. Особенности изображе</w:t>
      </w:r>
      <w:r>
        <w:rPr>
          <w:snapToGrid w:val="0"/>
          <w:sz w:val="28"/>
        </w:rPr>
        <w:softHyphen/>
        <w:t>нии комических ситуаций. Мастерство драматурга в построении диалогов, создании речевых характеристик персонажей.</w:t>
      </w:r>
    </w:p>
    <w:p w:rsidR="00EA539D" w:rsidRDefault="00EA539D" w:rsidP="00EA539D">
      <w:pPr>
        <w:widowControl w:val="0"/>
        <w:ind w:firstLine="720"/>
        <w:jc w:val="both"/>
        <w:rPr>
          <w:snapToGrid w:val="0"/>
          <w:sz w:val="28"/>
        </w:rPr>
      </w:pPr>
      <w:r>
        <w:rPr>
          <w:snapToGrid w:val="0"/>
          <w:sz w:val="28"/>
        </w:rPr>
        <w:t>Дж. Г. Байрон</w:t>
      </w:r>
    </w:p>
    <w:p w:rsidR="00EA539D" w:rsidRDefault="00EA539D" w:rsidP="00EA539D">
      <w:pPr>
        <w:widowControl w:val="0"/>
        <w:ind w:firstLine="720"/>
        <w:jc w:val="both"/>
        <w:rPr>
          <w:snapToGrid w:val="0"/>
          <w:sz w:val="28"/>
        </w:rPr>
      </w:pPr>
      <w:r>
        <w:rPr>
          <w:snapToGrid w:val="0"/>
          <w:sz w:val="28"/>
        </w:rPr>
        <w:t>Стихотворение «Душа моя мрачна...».</w:t>
      </w:r>
    </w:p>
    <w:p w:rsidR="00EA539D" w:rsidRDefault="00EA539D" w:rsidP="00EA539D">
      <w:pPr>
        <w:widowControl w:val="0"/>
        <w:ind w:firstLine="720"/>
        <w:jc w:val="both"/>
        <w:rPr>
          <w:snapToGrid w:val="0"/>
          <w:sz w:val="28"/>
        </w:rPr>
      </w:pPr>
      <w:r>
        <w:rPr>
          <w:snapToGrid w:val="0"/>
          <w:sz w:val="28"/>
        </w:rPr>
        <w:t>Своеобразие романтической поэзии Байрона. «Мировая скорбь» в западноевропейской поэзии. Ощущение траги</w:t>
      </w:r>
      <w:r>
        <w:rPr>
          <w:snapToGrid w:val="0"/>
          <w:sz w:val="28"/>
        </w:rPr>
        <w:softHyphen/>
        <w:t>ческого разлада героя с жизнью, окружающим его обществом. Байрон и русская литература.</w:t>
      </w:r>
    </w:p>
    <w:p w:rsidR="00EA539D" w:rsidRDefault="00EA539D" w:rsidP="00EA539D">
      <w:pPr>
        <w:widowControl w:val="0"/>
        <w:ind w:firstLine="720"/>
        <w:jc w:val="both"/>
        <w:rPr>
          <w:snapToGrid w:val="0"/>
          <w:sz w:val="28"/>
        </w:rPr>
      </w:pPr>
      <w:r>
        <w:rPr>
          <w:snapToGrid w:val="0"/>
          <w:sz w:val="28"/>
        </w:rPr>
        <w:t>А. де Сент-Экзюпери</w:t>
      </w:r>
    </w:p>
    <w:p w:rsidR="00EA539D" w:rsidRDefault="00EA539D" w:rsidP="00EA539D">
      <w:pPr>
        <w:widowControl w:val="0"/>
        <w:ind w:firstLine="720"/>
        <w:jc w:val="both"/>
        <w:rPr>
          <w:snapToGrid w:val="0"/>
          <w:sz w:val="28"/>
        </w:rPr>
      </w:pPr>
      <w:r>
        <w:rPr>
          <w:snapToGrid w:val="0"/>
          <w:sz w:val="28"/>
        </w:rPr>
        <w:t>Повесть-сказка «Маленький принц» (фрагменты).</w:t>
      </w:r>
    </w:p>
    <w:p w:rsidR="00EA539D" w:rsidRDefault="00EA539D" w:rsidP="00EA539D">
      <w:pPr>
        <w:widowControl w:val="0"/>
        <w:ind w:firstLine="720"/>
        <w:jc w:val="both"/>
        <w:rPr>
          <w:snapToGrid w:val="0"/>
          <w:sz w:val="28"/>
        </w:rPr>
      </w:pPr>
      <w:r>
        <w:rPr>
          <w:snapToGrid w:val="0"/>
          <w:sz w:val="28"/>
        </w:rPr>
        <w:t>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w:t>
      </w:r>
      <w:r>
        <w:rPr>
          <w:snapToGrid w:val="0"/>
          <w:sz w:val="28"/>
        </w:rPr>
        <w:softHyphen/>
        <w:t>нии. Символическое значение образа Маленького принца.</w:t>
      </w:r>
    </w:p>
    <w:p w:rsidR="00EA539D" w:rsidRDefault="00EA539D" w:rsidP="00EA539D">
      <w:pPr>
        <w:widowControl w:val="0"/>
        <w:ind w:firstLine="720"/>
        <w:jc w:val="both"/>
        <w:rPr>
          <w:snapToGrid w:val="0"/>
          <w:sz w:val="28"/>
        </w:rPr>
      </w:pPr>
      <w:r>
        <w:rPr>
          <w:snapToGrid w:val="0"/>
          <w:sz w:val="28"/>
        </w:rPr>
        <w:t>Р. Брэдбери</w:t>
      </w:r>
    </w:p>
    <w:p w:rsidR="00EA539D" w:rsidRDefault="00EA539D" w:rsidP="00EA539D">
      <w:pPr>
        <w:widowControl w:val="0"/>
        <w:ind w:firstLine="720"/>
        <w:jc w:val="both"/>
        <w:rPr>
          <w:snapToGrid w:val="0"/>
          <w:sz w:val="28"/>
        </w:rPr>
      </w:pPr>
      <w:r>
        <w:rPr>
          <w:snapToGrid w:val="0"/>
          <w:sz w:val="28"/>
        </w:rPr>
        <w:t>Рассказ «Все лето в один день».</w:t>
      </w:r>
    </w:p>
    <w:p w:rsidR="00EA539D" w:rsidRDefault="00EA539D" w:rsidP="00EA539D">
      <w:pPr>
        <w:widowControl w:val="0"/>
        <w:ind w:firstLine="720"/>
        <w:jc w:val="both"/>
        <w:rPr>
          <w:snapToGrid w:val="0"/>
          <w:sz w:val="28"/>
        </w:rPr>
      </w:pPr>
      <w:r>
        <w:rPr>
          <w:snapToGrid w:val="0"/>
          <w:sz w:val="28"/>
        </w:rPr>
        <w:t>Особенности  сюжета рассказа.  Роль фантастического сюжета в раскрытии серьезных нравственных проблем. Образы детей. Смысл финала произведения.</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10. Обзор</w:t>
      </w:r>
    </w:p>
    <w:p w:rsidR="00EA539D" w:rsidRDefault="00EA539D" w:rsidP="00EA539D">
      <w:pPr>
        <w:widowControl w:val="0"/>
        <w:ind w:firstLine="720"/>
        <w:jc w:val="both"/>
        <w:rPr>
          <w:snapToGrid w:val="0"/>
          <w:sz w:val="28"/>
        </w:rPr>
      </w:pPr>
      <w:r>
        <w:rPr>
          <w:snapToGrid w:val="0"/>
          <w:sz w:val="28"/>
        </w:rPr>
        <w:t>Героический эпос</w:t>
      </w:r>
    </w:p>
    <w:p w:rsidR="00EA539D" w:rsidRDefault="00EA539D" w:rsidP="00EA539D">
      <w:pPr>
        <w:widowControl w:val="0"/>
        <w:ind w:firstLine="720"/>
        <w:jc w:val="both"/>
        <w:rPr>
          <w:snapToGrid w:val="0"/>
          <w:sz w:val="28"/>
        </w:rPr>
      </w:pPr>
      <w:r>
        <w:rPr>
          <w:snapToGrid w:val="0"/>
          <w:sz w:val="28"/>
        </w:rPr>
        <w:t xml:space="preserve"> «Песнь о Роланде» (фрагменты).</w:t>
      </w:r>
    </w:p>
    <w:p w:rsidR="00EA539D" w:rsidRDefault="00EA539D" w:rsidP="00EA539D">
      <w:pPr>
        <w:widowControl w:val="0"/>
        <w:ind w:firstLine="720"/>
        <w:jc w:val="both"/>
        <w:rPr>
          <w:snapToGrid w:val="0"/>
          <w:sz w:val="28"/>
        </w:rPr>
      </w:pPr>
      <w:r>
        <w:rPr>
          <w:snapToGrid w:val="0"/>
          <w:sz w:val="28"/>
        </w:rPr>
        <w:t>Обобщенное содержание образов героев народного эпо</w:t>
      </w:r>
      <w:r>
        <w:rPr>
          <w:snapToGrid w:val="0"/>
          <w:sz w:val="28"/>
        </w:rPr>
        <w:softHyphen/>
        <w:t>са и национальные черты. Волшебные предметы как ат</w:t>
      </w:r>
      <w:r>
        <w:rPr>
          <w:snapToGrid w:val="0"/>
          <w:sz w:val="28"/>
        </w:rPr>
        <w:softHyphen/>
        <w:t>рибуты героя эпоса. Роль гиперболы в создании образа ге</w:t>
      </w:r>
      <w:r>
        <w:rPr>
          <w:snapToGrid w:val="0"/>
          <w:sz w:val="28"/>
        </w:rPr>
        <w:softHyphen/>
        <w:t>роя эпоса. Культурный герой.</w:t>
      </w:r>
    </w:p>
    <w:p w:rsidR="00EA539D" w:rsidRDefault="00EA539D" w:rsidP="00EA539D">
      <w:pPr>
        <w:widowControl w:val="0"/>
        <w:ind w:firstLine="720"/>
        <w:jc w:val="both"/>
        <w:rPr>
          <w:snapToGrid w:val="0"/>
          <w:sz w:val="28"/>
        </w:rPr>
      </w:pPr>
      <w:r>
        <w:rPr>
          <w:snapToGrid w:val="0"/>
          <w:sz w:val="28"/>
        </w:rPr>
        <w:t>Литературная сказка Х.-К. Андерсен</w:t>
      </w:r>
    </w:p>
    <w:p w:rsidR="00EA539D" w:rsidRDefault="00EA539D" w:rsidP="00EA539D">
      <w:pPr>
        <w:widowControl w:val="0"/>
        <w:ind w:firstLine="720"/>
        <w:jc w:val="both"/>
        <w:rPr>
          <w:snapToGrid w:val="0"/>
          <w:sz w:val="28"/>
        </w:rPr>
      </w:pPr>
      <w:r>
        <w:rPr>
          <w:snapToGrid w:val="0"/>
          <w:sz w:val="28"/>
        </w:rPr>
        <w:t>Сказка «Снежная королева».</w:t>
      </w:r>
    </w:p>
    <w:p w:rsidR="00EA539D" w:rsidRDefault="00EA539D" w:rsidP="00EA539D">
      <w:pPr>
        <w:widowControl w:val="0"/>
        <w:ind w:firstLine="720"/>
        <w:jc w:val="both"/>
        <w:rPr>
          <w:snapToGrid w:val="0"/>
          <w:sz w:val="28"/>
        </w:rPr>
      </w:pPr>
      <w:r>
        <w:rPr>
          <w:snapToGrid w:val="0"/>
          <w:sz w:val="28"/>
        </w:rPr>
        <w:t>А. Погорельский</w:t>
      </w:r>
    </w:p>
    <w:p w:rsidR="00EA539D" w:rsidRDefault="00EA539D" w:rsidP="00EA539D">
      <w:pPr>
        <w:widowControl w:val="0"/>
        <w:ind w:firstLine="720"/>
        <w:jc w:val="both"/>
        <w:rPr>
          <w:snapToGrid w:val="0"/>
          <w:sz w:val="28"/>
        </w:rPr>
      </w:pPr>
      <w:r>
        <w:rPr>
          <w:snapToGrid w:val="0"/>
          <w:sz w:val="28"/>
        </w:rPr>
        <w:t>Сказка «Черная курица, или Подземные жители».</w:t>
      </w:r>
    </w:p>
    <w:p w:rsidR="00EA539D" w:rsidRDefault="00EA539D" w:rsidP="00EA539D">
      <w:pPr>
        <w:widowControl w:val="0"/>
        <w:ind w:firstLine="720"/>
        <w:jc w:val="both"/>
        <w:rPr>
          <w:snapToGrid w:val="0"/>
          <w:sz w:val="28"/>
        </w:rPr>
      </w:pPr>
      <w:r>
        <w:rPr>
          <w:snapToGrid w:val="0"/>
          <w:sz w:val="28"/>
        </w:rPr>
        <w:t>А. Н. Островский</w:t>
      </w:r>
    </w:p>
    <w:p w:rsidR="00EA539D" w:rsidRDefault="00EA539D" w:rsidP="00EA539D">
      <w:pPr>
        <w:widowControl w:val="0"/>
        <w:ind w:firstLine="720"/>
        <w:jc w:val="both"/>
        <w:rPr>
          <w:snapToGrid w:val="0"/>
          <w:sz w:val="28"/>
        </w:rPr>
      </w:pPr>
      <w:r>
        <w:rPr>
          <w:snapToGrid w:val="0"/>
          <w:sz w:val="28"/>
        </w:rPr>
        <w:t>«Снегурочка» (сцены).</w:t>
      </w:r>
    </w:p>
    <w:p w:rsidR="00EA539D" w:rsidRDefault="00EA539D" w:rsidP="00EA539D">
      <w:pPr>
        <w:widowControl w:val="0"/>
        <w:ind w:firstLine="720"/>
        <w:jc w:val="both"/>
        <w:rPr>
          <w:snapToGrid w:val="0"/>
          <w:sz w:val="28"/>
        </w:rPr>
      </w:pPr>
      <w:r>
        <w:rPr>
          <w:snapToGrid w:val="0"/>
          <w:sz w:val="28"/>
        </w:rPr>
        <w:lastRenderedPageBreak/>
        <w:t>М. Е. Салтыков-Щедрин</w:t>
      </w:r>
    </w:p>
    <w:p w:rsidR="00EA539D" w:rsidRDefault="00EA539D" w:rsidP="00EA539D">
      <w:pPr>
        <w:widowControl w:val="0"/>
        <w:ind w:firstLine="720"/>
        <w:jc w:val="both"/>
        <w:rPr>
          <w:snapToGrid w:val="0"/>
          <w:sz w:val="28"/>
        </w:rPr>
      </w:pPr>
      <w:r>
        <w:rPr>
          <w:snapToGrid w:val="0"/>
          <w:sz w:val="28"/>
        </w:rPr>
        <w:t>Сказка «Повесть о том, как один мужик двух генера</w:t>
      </w:r>
      <w:r>
        <w:rPr>
          <w:snapToGrid w:val="0"/>
          <w:sz w:val="28"/>
        </w:rPr>
        <w:softHyphen/>
        <w:t>лов прокормил».</w:t>
      </w:r>
    </w:p>
    <w:p w:rsidR="00EA539D" w:rsidRDefault="00EA539D" w:rsidP="00EA539D">
      <w:pPr>
        <w:widowControl w:val="0"/>
        <w:ind w:firstLine="720"/>
        <w:jc w:val="both"/>
        <w:rPr>
          <w:snapToGrid w:val="0"/>
          <w:sz w:val="28"/>
        </w:rPr>
      </w:pPr>
      <w:r>
        <w:rPr>
          <w:snapToGrid w:val="0"/>
          <w:sz w:val="28"/>
        </w:rPr>
        <w:t>Сказка фольклорная и сказка литературная (автор</w:t>
      </w:r>
      <w:r>
        <w:rPr>
          <w:snapToGrid w:val="0"/>
          <w:sz w:val="28"/>
        </w:rPr>
        <w:softHyphen/>
        <w:t>ская). Сказочные сюжеты, добрые и злые персонажи, вол</w:t>
      </w:r>
      <w:r>
        <w:rPr>
          <w:snapToGrid w:val="0"/>
          <w:sz w:val="28"/>
        </w:rPr>
        <w:softHyphen/>
        <w:t>шебные предметы в литературной сказке. Нравственные проблемы и поучительный характер литературных ска</w:t>
      </w:r>
      <w:r>
        <w:rPr>
          <w:snapToGrid w:val="0"/>
          <w:sz w:val="28"/>
        </w:rPr>
        <w:softHyphen/>
        <w:t>зок. Своеобразие сатирических литературных сказок.</w:t>
      </w:r>
    </w:p>
    <w:p w:rsidR="00EA539D" w:rsidRDefault="00EA539D" w:rsidP="00EA539D">
      <w:pPr>
        <w:widowControl w:val="0"/>
        <w:ind w:firstLine="720"/>
        <w:jc w:val="both"/>
        <w:rPr>
          <w:snapToGrid w:val="0"/>
          <w:sz w:val="28"/>
        </w:rPr>
      </w:pPr>
      <w:r>
        <w:rPr>
          <w:snapToGrid w:val="0"/>
          <w:sz w:val="28"/>
        </w:rPr>
        <w:t>Жанр басни Эзоп</w:t>
      </w:r>
    </w:p>
    <w:p w:rsidR="00EA539D" w:rsidRDefault="00EA539D" w:rsidP="00EA539D">
      <w:pPr>
        <w:widowControl w:val="0"/>
        <w:ind w:firstLine="720"/>
        <w:jc w:val="both"/>
        <w:rPr>
          <w:snapToGrid w:val="0"/>
          <w:sz w:val="28"/>
        </w:rPr>
      </w:pPr>
      <w:r>
        <w:rPr>
          <w:snapToGrid w:val="0"/>
          <w:sz w:val="28"/>
        </w:rPr>
        <w:t>Басни «Ворон и Лисица», «Жук и Муравей».</w:t>
      </w:r>
    </w:p>
    <w:p w:rsidR="00EA539D" w:rsidRDefault="00EA539D" w:rsidP="00EA539D">
      <w:pPr>
        <w:widowControl w:val="0"/>
        <w:ind w:firstLine="720"/>
        <w:jc w:val="both"/>
        <w:rPr>
          <w:snapToGrid w:val="0"/>
          <w:sz w:val="28"/>
        </w:rPr>
      </w:pPr>
      <w:r>
        <w:rPr>
          <w:snapToGrid w:val="0"/>
          <w:sz w:val="28"/>
        </w:rPr>
        <w:t>Ж. Лафонтен</w:t>
      </w:r>
    </w:p>
    <w:p w:rsidR="00EA539D" w:rsidRDefault="00EA539D" w:rsidP="00EA539D">
      <w:pPr>
        <w:widowControl w:val="0"/>
        <w:ind w:firstLine="720"/>
        <w:jc w:val="both"/>
        <w:rPr>
          <w:snapToGrid w:val="0"/>
          <w:sz w:val="28"/>
        </w:rPr>
      </w:pPr>
      <w:r>
        <w:rPr>
          <w:snapToGrid w:val="0"/>
          <w:sz w:val="28"/>
        </w:rPr>
        <w:t>Басня «Желудь и Тыква».</w:t>
      </w:r>
    </w:p>
    <w:p w:rsidR="00EA539D" w:rsidRDefault="00EA539D" w:rsidP="00EA539D">
      <w:pPr>
        <w:widowControl w:val="0"/>
        <w:ind w:firstLine="720"/>
        <w:jc w:val="both"/>
        <w:rPr>
          <w:snapToGrid w:val="0"/>
          <w:sz w:val="28"/>
        </w:rPr>
      </w:pPr>
      <w:r>
        <w:rPr>
          <w:snapToGrid w:val="0"/>
          <w:sz w:val="28"/>
        </w:rPr>
        <w:t>Г. Э. Лессинг</w:t>
      </w:r>
    </w:p>
    <w:p w:rsidR="00EA539D" w:rsidRDefault="00EA539D" w:rsidP="00EA539D">
      <w:pPr>
        <w:widowControl w:val="0"/>
        <w:ind w:firstLine="720"/>
        <w:jc w:val="both"/>
        <w:rPr>
          <w:snapToGrid w:val="0"/>
          <w:sz w:val="28"/>
        </w:rPr>
      </w:pPr>
      <w:r>
        <w:rPr>
          <w:snapToGrid w:val="0"/>
          <w:sz w:val="28"/>
        </w:rPr>
        <w:t>Басня «Свинья и Дуб».</w:t>
      </w:r>
    </w:p>
    <w:p w:rsidR="00EA539D" w:rsidRDefault="00EA539D" w:rsidP="00EA539D">
      <w:pPr>
        <w:widowControl w:val="0"/>
        <w:ind w:firstLine="720"/>
        <w:jc w:val="both"/>
        <w:rPr>
          <w:snapToGrid w:val="0"/>
          <w:sz w:val="28"/>
        </w:rPr>
      </w:pPr>
      <w:r>
        <w:rPr>
          <w:snapToGrid w:val="0"/>
          <w:sz w:val="28"/>
        </w:rPr>
        <w:t xml:space="preserve">История жанра басни. Сюжеты античных басен и их обработки в литературе </w:t>
      </w:r>
      <w:r>
        <w:rPr>
          <w:snapToGrid w:val="0"/>
          <w:sz w:val="28"/>
          <w:lang w:val="en-US"/>
        </w:rPr>
        <w:t>XVII</w:t>
      </w:r>
      <w:r>
        <w:rPr>
          <w:snapToGrid w:val="0"/>
          <w:sz w:val="28"/>
        </w:rPr>
        <w:t>—</w:t>
      </w:r>
      <w:r>
        <w:rPr>
          <w:snapToGrid w:val="0"/>
          <w:sz w:val="28"/>
          <w:lang w:val="en-US"/>
        </w:rPr>
        <w:t>XVIII</w:t>
      </w:r>
      <w:r w:rsidRPr="005173EB">
        <w:rPr>
          <w:snapToGrid w:val="0"/>
          <w:sz w:val="28"/>
        </w:rPr>
        <w:t xml:space="preserve"> </w:t>
      </w:r>
      <w:r>
        <w:rPr>
          <w:snapToGrid w:val="0"/>
          <w:sz w:val="28"/>
        </w:rPr>
        <w:t>вв. Аллегория как форма иносказания и средство раскрытия определенных свойств человека. Нравственные проблемы и поучитель</w:t>
      </w:r>
      <w:r>
        <w:rPr>
          <w:snapToGrid w:val="0"/>
          <w:sz w:val="28"/>
        </w:rPr>
        <w:softHyphen/>
        <w:t>ный характер басен.</w:t>
      </w:r>
    </w:p>
    <w:p w:rsidR="00EA539D" w:rsidRDefault="00EA539D" w:rsidP="00EA539D">
      <w:pPr>
        <w:widowControl w:val="0"/>
        <w:ind w:firstLine="720"/>
        <w:jc w:val="both"/>
        <w:rPr>
          <w:snapToGrid w:val="0"/>
          <w:sz w:val="28"/>
        </w:rPr>
      </w:pPr>
      <w:r>
        <w:rPr>
          <w:snapToGrid w:val="0"/>
          <w:sz w:val="28"/>
        </w:rPr>
        <w:t>Жанр баллады И.-В. Гете</w:t>
      </w:r>
    </w:p>
    <w:p w:rsidR="00EA539D" w:rsidRDefault="00EA539D" w:rsidP="00EA539D">
      <w:pPr>
        <w:widowControl w:val="0"/>
        <w:ind w:firstLine="720"/>
        <w:jc w:val="both"/>
        <w:rPr>
          <w:snapToGrid w:val="0"/>
          <w:sz w:val="28"/>
        </w:rPr>
      </w:pPr>
      <w:r>
        <w:rPr>
          <w:snapToGrid w:val="0"/>
          <w:sz w:val="28"/>
        </w:rPr>
        <w:t>Баллада «Лесной царь». Ф. Шиллер Баллада «Перчатка». В. Скотт</w:t>
      </w:r>
    </w:p>
    <w:p w:rsidR="00EA539D" w:rsidRDefault="00EA539D" w:rsidP="00EA539D">
      <w:pPr>
        <w:widowControl w:val="0"/>
        <w:ind w:firstLine="720"/>
        <w:jc w:val="both"/>
        <w:rPr>
          <w:snapToGrid w:val="0"/>
          <w:sz w:val="28"/>
        </w:rPr>
      </w:pPr>
      <w:r>
        <w:rPr>
          <w:snapToGrid w:val="0"/>
          <w:sz w:val="28"/>
        </w:rPr>
        <w:t>Баллада «Клятва Мойны».</w:t>
      </w:r>
    </w:p>
    <w:p w:rsidR="00EA539D" w:rsidRDefault="00EA539D" w:rsidP="00EA539D">
      <w:pPr>
        <w:widowControl w:val="0"/>
        <w:ind w:firstLine="720"/>
        <w:jc w:val="both"/>
        <w:rPr>
          <w:snapToGrid w:val="0"/>
          <w:sz w:val="28"/>
        </w:rPr>
      </w:pPr>
      <w:r>
        <w:rPr>
          <w:snapToGrid w:val="0"/>
          <w:sz w:val="28"/>
        </w:rPr>
        <w:t>История жанра баллады. Жанровые признаки. Своеобразие балладного сюжета. Особая атмосфера таинственно</w:t>
      </w:r>
      <w:r>
        <w:rPr>
          <w:snapToGrid w:val="0"/>
          <w:sz w:val="28"/>
        </w:rPr>
        <w:softHyphen/>
        <w:t>го, страшного, сверхъестественного в балладе.</w:t>
      </w:r>
    </w:p>
    <w:p w:rsidR="00EA539D" w:rsidRDefault="00EA539D" w:rsidP="00EA539D">
      <w:pPr>
        <w:widowControl w:val="0"/>
        <w:ind w:firstLine="720"/>
        <w:jc w:val="both"/>
        <w:rPr>
          <w:snapToGrid w:val="0"/>
          <w:sz w:val="28"/>
        </w:rPr>
      </w:pPr>
      <w:r>
        <w:rPr>
          <w:snapToGrid w:val="0"/>
          <w:sz w:val="28"/>
        </w:rPr>
        <w:t>Жанр новеллы</w:t>
      </w:r>
    </w:p>
    <w:p w:rsidR="00EA539D" w:rsidRDefault="00EA539D" w:rsidP="00EA539D">
      <w:pPr>
        <w:widowControl w:val="0"/>
        <w:ind w:firstLine="720"/>
        <w:jc w:val="both"/>
        <w:rPr>
          <w:snapToGrid w:val="0"/>
          <w:sz w:val="28"/>
        </w:rPr>
      </w:pPr>
      <w:r>
        <w:rPr>
          <w:snapToGrid w:val="0"/>
          <w:sz w:val="28"/>
        </w:rPr>
        <w:t>П. Мериме</w:t>
      </w:r>
    </w:p>
    <w:p w:rsidR="00EA539D" w:rsidRDefault="00EA539D" w:rsidP="00EA539D">
      <w:pPr>
        <w:widowControl w:val="0"/>
        <w:ind w:firstLine="720"/>
        <w:jc w:val="both"/>
        <w:rPr>
          <w:snapToGrid w:val="0"/>
          <w:sz w:val="28"/>
        </w:rPr>
      </w:pPr>
      <w:r>
        <w:rPr>
          <w:snapToGrid w:val="0"/>
          <w:sz w:val="28"/>
        </w:rPr>
        <w:t xml:space="preserve">«Видение Карла </w:t>
      </w:r>
      <w:r>
        <w:rPr>
          <w:snapToGrid w:val="0"/>
          <w:sz w:val="28"/>
          <w:lang w:val="en-US"/>
        </w:rPr>
        <w:t>XI</w:t>
      </w:r>
      <w:r w:rsidRPr="005173EB">
        <w:rPr>
          <w:snapToGrid w:val="0"/>
          <w:sz w:val="28"/>
        </w:rPr>
        <w:t>».</w:t>
      </w:r>
    </w:p>
    <w:p w:rsidR="00EA539D" w:rsidRDefault="00EA539D" w:rsidP="00EA539D">
      <w:pPr>
        <w:widowControl w:val="0"/>
        <w:ind w:firstLine="720"/>
        <w:jc w:val="both"/>
        <w:rPr>
          <w:snapToGrid w:val="0"/>
          <w:sz w:val="28"/>
        </w:rPr>
      </w:pPr>
      <w:r>
        <w:rPr>
          <w:snapToGrid w:val="0"/>
          <w:sz w:val="28"/>
        </w:rPr>
        <w:t>А. По</w:t>
      </w:r>
    </w:p>
    <w:p w:rsidR="00EA539D" w:rsidRDefault="00EA539D" w:rsidP="00EA539D">
      <w:pPr>
        <w:widowControl w:val="0"/>
        <w:ind w:firstLine="720"/>
        <w:jc w:val="both"/>
        <w:rPr>
          <w:snapToGrid w:val="0"/>
          <w:sz w:val="28"/>
        </w:rPr>
      </w:pPr>
      <w:r>
        <w:rPr>
          <w:snapToGrid w:val="0"/>
          <w:sz w:val="28"/>
        </w:rPr>
        <w:t>Новелла «Низвержение в Мальстрем».</w:t>
      </w:r>
    </w:p>
    <w:p w:rsidR="00EA539D" w:rsidRDefault="00EA539D" w:rsidP="00EA539D">
      <w:pPr>
        <w:widowControl w:val="0"/>
        <w:ind w:firstLine="720"/>
        <w:jc w:val="both"/>
        <w:rPr>
          <w:snapToGrid w:val="0"/>
          <w:sz w:val="28"/>
        </w:rPr>
      </w:pPr>
      <w:r>
        <w:rPr>
          <w:snapToGrid w:val="0"/>
          <w:sz w:val="28"/>
        </w:rPr>
        <w:t>О. Генри</w:t>
      </w:r>
    </w:p>
    <w:p w:rsidR="00EA539D" w:rsidRDefault="00EA539D" w:rsidP="00EA539D">
      <w:pPr>
        <w:widowControl w:val="0"/>
        <w:ind w:firstLine="720"/>
        <w:jc w:val="both"/>
        <w:rPr>
          <w:snapToGrid w:val="0"/>
          <w:sz w:val="28"/>
        </w:rPr>
      </w:pPr>
      <w:r>
        <w:rPr>
          <w:snapToGrid w:val="0"/>
          <w:sz w:val="28"/>
        </w:rPr>
        <w:t>Новелла «Дары волхвов».</w:t>
      </w:r>
    </w:p>
    <w:p w:rsidR="00EA539D" w:rsidRDefault="00EA539D" w:rsidP="00EA539D">
      <w:pPr>
        <w:widowControl w:val="0"/>
        <w:ind w:firstLine="720"/>
        <w:jc w:val="both"/>
        <w:rPr>
          <w:snapToGrid w:val="0"/>
          <w:sz w:val="28"/>
        </w:rPr>
      </w:pPr>
      <w:r>
        <w:rPr>
          <w:snapToGrid w:val="0"/>
          <w:sz w:val="28"/>
        </w:rPr>
        <w:t>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EA539D" w:rsidRDefault="00EA539D" w:rsidP="00EA539D">
      <w:pPr>
        <w:widowControl w:val="0"/>
        <w:ind w:firstLine="720"/>
        <w:jc w:val="both"/>
        <w:rPr>
          <w:snapToGrid w:val="0"/>
          <w:sz w:val="28"/>
        </w:rPr>
      </w:pPr>
      <w:r>
        <w:rPr>
          <w:snapToGrid w:val="0"/>
          <w:sz w:val="28"/>
        </w:rPr>
        <w:t>Жанр рассказа Ф. М. Достоевский</w:t>
      </w:r>
    </w:p>
    <w:p w:rsidR="00EA539D" w:rsidRDefault="00EA539D" w:rsidP="00EA539D">
      <w:pPr>
        <w:widowControl w:val="0"/>
        <w:ind w:firstLine="720"/>
        <w:jc w:val="both"/>
        <w:rPr>
          <w:snapToGrid w:val="0"/>
          <w:sz w:val="28"/>
        </w:rPr>
      </w:pPr>
      <w:r>
        <w:rPr>
          <w:snapToGrid w:val="0"/>
          <w:sz w:val="28"/>
        </w:rPr>
        <w:t>Рассказ «Мальчик у Христа на елке».</w:t>
      </w:r>
    </w:p>
    <w:p w:rsidR="00EA539D" w:rsidRDefault="00EA539D" w:rsidP="00EA539D">
      <w:pPr>
        <w:widowControl w:val="0"/>
        <w:ind w:firstLine="720"/>
        <w:jc w:val="both"/>
        <w:rPr>
          <w:snapToGrid w:val="0"/>
          <w:sz w:val="28"/>
        </w:rPr>
      </w:pPr>
      <w:r>
        <w:rPr>
          <w:snapToGrid w:val="0"/>
          <w:sz w:val="28"/>
        </w:rPr>
        <w:t>Л. П. Чехов</w:t>
      </w:r>
    </w:p>
    <w:p w:rsidR="00EA539D" w:rsidRDefault="00EA539D" w:rsidP="00EA539D">
      <w:pPr>
        <w:widowControl w:val="0"/>
        <w:ind w:firstLine="720"/>
        <w:jc w:val="both"/>
        <w:rPr>
          <w:snapToGrid w:val="0"/>
          <w:sz w:val="28"/>
        </w:rPr>
      </w:pPr>
      <w:r>
        <w:rPr>
          <w:snapToGrid w:val="0"/>
          <w:sz w:val="28"/>
        </w:rPr>
        <w:t>Рассказ «Лошадиная фамилия».</w:t>
      </w:r>
    </w:p>
    <w:p w:rsidR="00EA539D" w:rsidRDefault="00EA539D" w:rsidP="00EA539D">
      <w:pPr>
        <w:widowControl w:val="0"/>
        <w:ind w:firstLine="720"/>
        <w:jc w:val="both"/>
        <w:rPr>
          <w:snapToGrid w:val="0"/>
          <w:sz w:val="28"/>
        </w:rPr>
      </w:pPr>
      <w:r>
        <w:rPr>
          <w:snapToGrid w:val="0"/>
          <w:sz w:val="28"/>
        </w:rPr>
        <w:t>М. М. Зощенко</w:t>
      </w:r>
    </w:p>
    <w:p w:rsidR="00EA539D" w:rsidRDefault="00EA539D" w:rsidP="00EA539D">
      <w:pPr>
        <w:widowControl w:val="0"/>
        <w:ind w:firstLine="720"/>
        <w:jc w:val="both"/>
        <w:rPr>
          <w:snapToGrid w:val="0"/>
          <w:sz w:val="28"/>
        </w:rPr>
      </w:pPr>
      <w:r>
        <w:rPr>
          <w:snapToGrid w:val="0"/>
          <w:sz w:val="28"/>
        </w:rPr>
        <w:t>Рассказ «Галоша».</w:t>
      </w:r>
    </w:p>
    <w:p w:rsidR="00EA539D" w:rsidRDefault="00EA539D" w:rsidP="00EA539D">
      <w:pPr>
        <w:widowControl w:val="0"/>
        <w:ind w:firstLine="720"/>
        <w:jc w:val="both"/>
        <w:rPr>
          <w:snapToGrid w:val="0"/>
          <w:sz w:val="28"/>
        </w:rPr>
      </w:pPr>
      <w:r>
        <w:rPr>
          <w:snapToGrid w:val="0"/>
          <w:sz w:val="28"/>
        </w:rPr>
        <w:t>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EA539D" w:rsidRDefault="00EA539D" w:rsidP="00EA539D">
      <w:pPr>
        <w:widowControl w:val="0"/>
        <w:ind w:firstLine="720"/>
        <w:jc w:val="both"/>
        <w:rPr>
          <w:snapToGrid w:val="0"/>
          <w:sz w:val="28"/>
        </w:rPr>
      </w:pPr>
      <w:r>
        <w:rPr>
          <w:snapToGrid w:val="0"/>
          <w:sz w:val="28"/>
        </w:rPr>
        <w:t xml:space="preserve">Сказовое повествование </w:t>
      </w:r>
      <w:r>
        <w:rPr>
          <w:snapToGrid w:val="0"/>
          <w:sz w:val="28"/>
          <w:lang w:val="en-US"/>
        </w:rPr>
        <w:t>II</w:t>
      </w:r>
      <w:r w:rsidRPr="005173EB">
        <w:rPr>
          <w:snapToGrid w:val="0"/>
          <w:sz w:val="28"/>
        </w:rPr>
        <w:t xml:space="preserve">. </w:t>
      </w:r>
      <w:r>
        <w:rPr>
          <w:snapToGrid w:val="0"/>
          <w:sz w:val="28"/>
        </w:rPr>
        <w:t>С. Лесков</w:t>
      </w:r>
    </w:p>
    <w:p w:rsidR="00EA539D" w:rsidRDefault="00EA539D" w:rsidP="00EA539D">
      <w:pPr>
        <w:widowControl w:val="0"/>
        <w:ind w:firstLine="720"/>
        <w:jc w:val="both"/>
        <w:rPr>
          <w:snapToGrid w:val="0"/>
          <w:sz w:val="28"/>
        </w:rPr>
      </w:pPr>
      <w:r>
        <w:rPr>
          <w:snapToGrid w:val="0"/>
          <w:sz w:val="28"/>
        </w:rPr>
        <w:t xml:space="preserve">Сказ «Левша». </w:t>
      </w:r>
    </w:p>
    <w:p w:rsidR="00EA539D" w:rsidRDefault="00EA539D" w:rsidP="00EA539D">
      <w:pPr>
        <w:widowControl w:val="0"/>
        <w:ind w:firstLine="720"/>
        <w:jc w:val="both"/>
        <w:rPr>
          <w:snapToGrid w:val="0"/>
          <w:sz w:val="28"/>
        </w:rPr>
      </w:pPr>
      <w:r>
        <w:rPr>
          <w:snapToGrid w:val="0"/>
          <w:sz w:val="28"/>
          <w:lang w:val="en-US"/>
        </w:rPr>
        <w:t>II</w:t>
      </w:r>
      <w:r w:rsidRPr="005173EB">
        <w:rPr>
          <w:snapToGrid w:val="0"/>
          <w:sz w:val="28"/>
        </w:rPr>
        <w:t xml:space="preserve">. </w:t>
      </w:r>
      <w:r>
        <w:rPr>
          <w:snapToGrid w:val="0"/>
          <w:sz w:val="28"/>
        </w:rPr>
        <w:t>П. Бажов</w:t>
      </w:r>
    </w:p>
    <w:p w:rsidR="00EA539D" w:rsidRDefault="00EA539D" w:rsidP="00EA539D">
      <w:pPr>
        <w:widowControl w:val="0"/>
        <w:ind w:firstLine="720"/>
        <w:jc w:val="both"/>
        <w:rPr>
          <w:snapToGrid w:val="0"/>
          <w:sz w:val="28"/>
        </w:rPr>
      </w:pPr>
      <w:r>
        <w:rPr>
          <w:snapToGrid w:val="0"/>
          <w:sz w:val="28"/>
        </w:rPr>
        <w:t>Сказ «Медной горы Хозяйка».</w:t>
      </w:r>
    </w:p>
    <w:p w:rsidR="00EA539D" w:rsidRDefault="00EA539D" w:rsidP="00EA539D">
      <w:pPr>
        <w:widowControl w:val="0"/>
        <w:ind w:firstLine="720"/>
        <w:jc w:val="both"/>
        <w:rPr>
          <w:snapToGrid w:val="0"/>
          <w:sz w:val="28"/>
        </w:rPr>
      </w:pPr>
      <w:r>
        <w:rPr>
          <w:snapToGrid w:val="0"/>
          <w:sz w:val="28"/>
        </w:rPr>
        <w:lastRenderedPageBreak/>
        <w:t>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A539D" w:rsidRDefault="00EA539D" w:rsidP="00EA539D">
      <w:pPr>
        <w:widowControl w:val="0"/>
        <w:ind w:firstLine="720"/>
        <w:jc w:val="both"/>
        <w:rPr>
          <w:snapToGrid w:val="0"/>
          <w:sz w:val="28"/>
        </w:rPr>
      </w:pPr>
      <w:r>
        <w:rPr>
          <w:snapToGrid w:val="0"/>
          <w:sz w:val="28"/>
        </w:rPr>
        <w:t>Тема детства в русской и зарубежной литературе</w:t>
      </w:r>
    </w:p>
    <w:p w:rsidR="00EA539D" w:rsidRDefault="00EA539D" w:rsidP="00EA539D">
      <w:pPr>
        <w:widowControl w:val="0"/>
        <w:ind w:firstLine="720"/>
        <w:jc w:val="both"/>
        <w:rPr>
          <w:snapToGrid w:val="0"/>
          <w:sz w:val="28"/>
        </w:rPr>
      </w:pPr>
      <w:r>
        <w:rPr>
          <w:snapToGrid w:val="0"/>
          <w:sz w:val="28"/>
        </w:rPr>
        <w:t xml:space="preserve">А. </w:t>
      </w:r>
      <w:r>
        <w:rPr>
          <w:snapToGrid w:val="0"/>
          <w:sz w:val="28"/>
          <w:lang w:val="en-US"/>
        </w:rPr>
        <w:t>II</w:t>
      </w:r>
      <w:r w:rsidRPr="005173EB">
        <w:rPr>
          <w:snapToGrid w:val="0"/>
          <w:sz w:val="28"/>
        </w:rPr>
        <w:t xml:space="preserve">. </w:t>
      </w:r>
      <w:r>
        <w:rPr>
          <w:snapToGrid w:val="0"/>
          <w:sz w:val="28"/>
        </w:rPr>
        <w:t>Чехов</w:t>
      </w:r>
    </w:p>
    <w:p w:rsidR="00EA539D" w:rsidRDefault="00EA539D" w:rsidP="00EA539D">
      <w:pPr>
        <w:widowControl w:val="0"/>
        <w:ind w:firstLine="720"/>
        <w:jc w:val="both"/>
        <w:rPr>
          <w:snapToGrid w:val="0"/>
          <w:sz w:val="28"/>
        </w:rPr>
      </w:pPr>
      <w:r>
        <w:rPr>
          <w:snapToGrid w:val="0"/>
          <w:sz w:val="28"/>
        </w:rPr>
        <w:t>Рассказ «Мальчики».</w:t>
      </w:r>
    </w:p>
    <w:p w:rsidR="00EA539D" w:rsidRDefault="00EA539D" w:rsidP="00EA539D">
      <w:pPr>
        <w:widowControl w:val="0"/>
        <w:ind w:firstLine="720"/>
        <w:jc w:val="both"/>
        <w:rPr>
          <w:snapToGrid w:val="0"/>
          <w:sz w:val="28"/>
        </w:rPr>
      </w:pPr>
      <w:r>
        <w:rPr>
          <w:snapToGrid w:val="0"/>
          <w:sz w:val="28"/>
        </w:rPr>
        <w:t>М. М. Пришвин</w:t>
      </w:r>
    </w:p>
    <w:p w:rsidR="00EA539D" w:rsidRDefault="00EA539D" w:rsidP="00EA539D">
      <w:pPr>
        <w:widowControl w:val="0"/>
        <w:ind w:firstLine="720"/>
        <w:jc w:val="both"/>
        <w:rPr>
          <w:snapToGrid w:val="0"/>
          <w:sz w:val="28"/>
        </w:rPr>
      </w:pPr>
      <w:r>
        <w:rPr>
          <w:snapToGrid w:val="0"/>
          <w:sz w:val="28"/>
        </w:rPr>
        <w:t>Повесть «Кладовая солнца».</w:t>
      </w:r>
    </w:p>
    <w:p w:rsidR="00EA539D" w:rsidRDefault="00EA539D" w:rsidP="00EA539D">
      <w:pPr>
        <w:widowControl w:val="0"/>
        <w:ind w:firstLine="720"/>
        <w:jc w:val="both"/>
        <w:rPr>
          <w:snapToGrid w:val="0"/>
          <w:sz w:val="28"/>
        </w:rPr>
      </w:pPr>
      <w:r>
        <w:rPr>
          <w:snapToGrid w:val="0"/>
          <w:sz w:val="28"/>
        </w:rPr>
        <w:t>М. Твен</w:t>
      </w:r>
    </w:p>
    <w:p w:rsidR="00EA539D" w:rsidRDefault="00EA539D" w:rsidP="00EA539D">
      <w:pPr>
        <w:widowControl w:val="0"/>
        <w:ind w:firstLine="720"/>
        <w:jc w:val="both"/>
        <w:rPr>
          <w:snapToGrid w:val="0"/>
          <w:sz w:val="28"/>
        </w:rPr>
      </w:pPr>
      <w:r>
        <w:rPr>
          <w:snapToGrid w:val="0"/>
          <w:sz w:val="28"/>
        </w:rPr>
        <w:t>Повесть «Приключения Тома Сойера» (фрагменты).</w:t>
      </w:r>
    </w:p>
    <w:p w:rsidR="00EA539D" w:rsidRDefault="00EA539D" w:rsidP="00EA539D">
      <w:pPr>
        <w:widowControl w:val="0"/>
        <w:ind w:firstLine="720"/>
        <w:jc w:val="both"/>
        <w:rPr>
          <w:snapToGrid w:val="0"/>
          <w:sz w:val="28"/>
        </w:rPr>
      </w:pPr>
      <w:r>
        <w:rPr>
          <w:snapToGrid w:val="0"/>
          <w:sz w:val="28"/>
        </w:rPr>
        <w:t>О. Генри</w:t>
      </w:r>
    </w:p>
    <w:p w:rsidR="00EA539D" w:rsidRDefault="00EA539D" w:rsidP="00EA539D">
      <w:pPr>
        <w:widowControl w:val="0"/>
        <w:ind w:firstLine="720"/>
        <w:jc w:val="both"/>
        <w:rPr>
          <w:snapToGrid w:val="0"/>
          <w:sz w:val="28"/>
        </w:rPr>
      </w:pPr>
      <w:r>
        <w:rPr>
          <w:snapToGrid w:val="0"/>
          <w:sz w:val="28"/>
        </w:rPr>
        <w:t>Новелла «Вождь краснокожих».</w:t>
      </w:r>
    </w:p>
    <w:p w:rsidR="00EA539D" w:rsidRDefault="00EA539D" w:rsidP="00EA539D">
      <w:pPr>
        <w:widowControl w:val="0"/>
        <w:ind w:firstLine="720"/>
        <w:jc w:val="both"/>
        <w:rPr>
          <w:snapToGrid w:val="0"/>
          <w:sz w:val="28"/>
        </w:rPr>
      </w:pPr>
      <w:r>
        <w:rPr>
          <w:snapToGrid w:val="0"/>
          <w:sz w:val="28"/>
        </w:rPr>
        <w:t>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EA539D" w:rsidRDefault="00EA539D" w:rsidP="00EA539D">
      <w:pPr>
        <w:widowControl w:val="0"/>
        <w:ind w:firstLine="720"/>
        <w:jc w:val="both"/>
        <w:rPr>
          <w:snapToGrid w:val="0"/>
          <w:sz w:val="28"/>
        </w:rPr>
      </w:pPr>
      <w:r>
        <w:rPr>
          <w:snapToGrid w:val="0"/>
          <w:sz w:val="28"/>
        </w:rPr>
        <w:t>Русские и зарубежные писатели о животных</w:t>
      </w:r>
    </w:p>
    <w:p w:rsidR="00EA539D" w:rsidRDefault="00EA539D" w:rsidP="00EA539D">
      <w:pPr>
        <w:widowControl w:val="0"/>
        <w:ind w:firstLine="720"/>
        <w:jc w:val="both"/>
        <w:rPr>
          <w:snapToGrid w:val="0"/>
          <w:sz w:val="28"/>
        </w:rPr>
      </w:pPr>
      <w:r>
        <w:rPr>
          <w:snapToGrid w:val="0"/>
          <w:sz w:val="28"/>
        </w:rPr>
        <w:t xml:space="preserve"> Ю. П. Казаков</w:t>
      </w:r>
    </w:p>
    <w:p w:rsidR="00EA539D" w:rsidRDefault="00EA539D" w:rsidP="00EA539D">
      <w:pPr>
        <w:widowControl w:val="0"/>
        <w:ind w:firstLine="720"/>
        <w:jc w:val="both"/>
        <w:rPr>
          <w:snapToGrid w:val="0"/>
          <w:sz w:val="28"/>
        </w:rPr>
      </w:pPr>
      <w:r>
        <w:rPr>
          <w:snapToGrid w:val="0"/>
          <w:sz w:val="28"/>
        </w:rPr>
        <w:t>Рассказ «Арктур — гончий пес».</w:t>
      </w:r>
    </w:p>
    <w:p w:rsidR="00EA539D" w:rsidRDefault="00EA539D" w:rsidP="00EA539D">
      <w:pPr>
        <w:widowControl w:val="0"/>
        <w:ind w:firstLine="720"/>
        <w:jc w:val="both"/>
        <w:rPr>
          <w:snapToGrid w:val="0"/>
          <w:sz w:val="28"/>
        </w:rPr>
      </w:pPr>
      <w:r>
        <w:rPr>
          <w:snapToGrid w:val="0"/>
          <w:sz w:val="28"/>
        </w:rPr>
        <w:t xml:space="preserve"> В. П. Астафьев</w:t>
      </w:r>
    </w:p>
    <w:p w:rsidR="00EA539D" w:rsidRDefault="00EA539D" w:rsidP="00EA539D">
      <w:pPr>
        <w:widowControl w:val="0"/>
        <w:ind w:firstLine="720"/>
        <w:jc w:val="both"/>
        <w:rPr>
          <w:snapToGrid w:val="0"/>
          <w:sz w:val="28"/>
        </w:rPr>
      </w:pPr>
      <w:r>
        <w:rPr>
          <w:snapToGrid w:val="0"/>
          <w:sz w:val="28"/>
        </w:rPr>
        <w:t xml:space="preserve">Рассказ «Жизнь Трезора». </w:t>
      </w:r>
    </w:p>
    <w:p w:rsidR="00EA539D" w:rsidRDefault="00EA539D" w:rsidP="00EA539D">
      <w:pPr>
        <w:widowControl w:val="0"/>
        <w:ind w:firstLine="720"/>
        <w:jc w:val="both"/>
        <w:rPr>
          <w:snapToGrid w:val="0"/>
          <w:sz w:val="28"/>
        </w:rPr>
      </w:pPr>
      <w:r>
        <w:rPr>
          <w:snapToGrid w:val="0"/>
          <w:sz w:val="28"/>
        </w:rPr>
        <w:t>Дж. Лондон</w:t>
      </w:r>
    </w:p>
    <w:p w:rsidR="00EA539D" w:rsidRDefault="00EA539D" w:rsidP="00EA539D">
      <w:pPr>
        <w:widowControl w:val="0"/>
        <w:ind w:firstLine="720"/>
        <w:jc w:val="both"/>
        <w:rPr>
          <w:snapToGrid w:val="0"/>
          <w:sz w:val="28"/>
        </w:rPr>
      </w:pPr>
      <w:r>
        <w:rPr>
          <w:snapToGrid w:val="0"/>
          <w:sz w:val="28"/>
        </w:rPr>
        <w:t>Повесть «Белый Клык».</w:t>
      </w:r>
    </w:p>
    <w:p w:rsidR="00EA539D" w:rsidRDefault="00EA539D" w:rsidP="00EA539D">
      <w:pPr>
        <w:widowControl w:val="0"/>
        <w:ind w:firstLine="720"/>
        <w:jc w:val="both"/>
        <w:rPr>
          <w:snapToGrid w:val="0"/>
          <w:sz w:val="28"/>
        </w:rPr>
      </w:pPr>
      <w:r>
        <w:rPr>
          <w:snapToGrid w:val="0"/>
          <w:sz w:val="28"/>
        </w:rPr>
        <w:t xml:space="preserve"> Э. Сетон-Томпсон</w:t>
      </w:r>
    </w:p>
    <w:p w:rsidR="00EA539D" w:rsidRDefault="00EA539D" w:rsidP="00EA539D">
      <w:pPr>
        <w:widowControl w:val="0"/>
        <w:ind w:firstLine="720"/>
        <w:jc w:val="both"/>
        <w:rPr>
          <w:snapToGrid w:val="0"/>
          <w:sz w:val="28"/>
        </w:rPr>
      </w:pPr>
      <w:r>
        <w:rPr>
          <w:snapToGrid w:val="0"/>
          <w:sz w:val="28"/>
        </w:rPr>
        <w:t>Рассказ «Королевская аналостанка».</w:t>
      </w:r>
    </w:p>
    <w:p w:rsidR="00EA539D" w:rsidRDefault="00EA539D" w:rsidP="00EA539D">
      <w:pPr>
        <w:widowControl w:val="0"/>
        <w:ind w:firstLine="720"/>
        <w:jc w:val="both"/>
        <w:rPr>
          <w:snapToGrid w:val="0"/>
          <w:sz w:val="28"/>
        </w:rPr>
      </w:pPr>
      <w:r>
        <w:rPr>
          <w:snapToGrid w:val="0"/>
          <w:sz w:val="28"/>
        </w:rPr>
        <w:t>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A539D" w:rsidRDefault="00EA539D" w:rsidP="00EA539D">
      <w:pPr>
        <w:widowControl w:val="0"/>
        <w:ind w:firstLine="720"/>
        <w:jc w:val="both"/>
        <w:rPr>
          <w:snapToGrid w:val="0"/>
          <w:sz w:val="28"/>
        </w:rPr>
      </w:pPr>
      <w:r>
        <w:rPr>
          <w:snapToGrid w:val="0"/>
          <w:sz w:val="28"/>
        </w:rPr>
        <w:t>Тема природы, в русской поэзии</w:t>
      </w:r>
    </w:p>
    <w:p w:rsidR="00EA539D" w:rsidRDefault="00EA539D" w:rsidP="00EA539D">
      <w:pPr>
        <w:widowControl w:val="0"/>
        <w:ind w:firstLine="720"/>
        <w:jc w:val="both"/>
        <w:rPr>
          <w:snapToGrid w:val="0"/>
          <w:sz w:val="28"/>
        </w:rPr>
      </w:pPr>
      <w:r>
        <w:rPr>
          <w:snapToGrid w:val="0"/>
          <w:sz w:val="28"/>
        </w:rPr>
        <w:t>А. К. Толстой</w:t>
      </w:r>
    </w:p>
    <w:p w:rsidR="00EA539D" w:rsidRDefault="00EA539D" w:rsidP="00EA539D">
      <w:pPr>
        <w:widowControl w:val="0"/>
        <w:ind w:firstLine="720"/>
        <w:jc w:val="both"/>
        <w:rPr>
          <w:snapToGrid w:val="0"/>
          <w:sz w:val="28"/>
        </w:rPr>
      </w:pPr>
      <w:r>
        <w:rPr>
          <w:snapToGrid w:val="0"/>
          <w:sz w:val="28"/>
        </w:rPr>
        <w:t>Стихотворение «Осень. Обсыпается весь наш бедный сад...».</w:t>
      </w:r>
    </w:p>
    <w:p w:rsidR="00EA539D" w:rsidRDefault="00EA539D" w:rsidP="00EA539D">
      <w:pPr>
        <w:widowControl w:val="0"/>
        <w:ind w:firstLine="720"/>
        <w:jc w:val="both"/>
        <w:rPr>
          <w:snapToGrid w:val="0"/>
          <w:sz w:val="28"/>
        </w:rPr>
      </w:pPr>
      <w:r>
        <w:rPr>
          <w:snapToGrid w:val="0"/>
          <w:sz w:val="28"/>
        </w:rPr>
        <w:t>А. А. Фет</w:t>
      </w:r>
    </w:p>
    <w:p w:rsidR="00EA539D" w:rsidRDefault="00EA539D" w:rsidP="00EA539D">
      <w:pPr>
        <w:widowControl w:val="0"/>
        <w:ind w:firstLine="720"/>
        <w:jc w:val="both"/>
        <w:rPr>
          <w:snapToGrid w:val="0"/>
          <w:sz w:val="28"/>
        </w:rPr>
      </w:pPr>
      <w:r>
        <w:rPr>
          <w:snapToGrid w:val="0"/>
          <w:sz w:val="28"/>
        </w:rPr>
        <w:t>Стихотворение «Чудная картина...».</w:t>
      </w:r>
    </w:p>
    <w:p w:rsidR="00EA539D" w:rsidRDefault="00EA539D" w:rsidP="00EA539D">
      <w:pPr>
        <w:widowControl w:val="0"/>
        <w:ind w:firstLine="720"/>
        <w:jc w:val="both"/>
        <w:rPr>
          <w:snapToGrid w:val="0"/>
          <w:sz w:val="28"/>
        </w:rPr>
      </w:pPr>
      <w:r>
        <w:rPr>
          <w:snapToGrid w:val="0"/>
          <w:sz w:val="28"/>
        </w:rPr>
        <w:t>И. А. Бунин</w:t>
      </w:r>
    </w:p>
    <w:p w:rsidR="00EA539D" w:rsidRDefault="00EA539D" w:rsidP="00EA539D">
      <w:pPr>
        <w:widowControl w:val="0"/>
        <w:ind w:firstLine="720"/>
        <w:jc w:val="both"/>
        <w:rPr>
          <w:snapToGrid w:val="0"/>
          <w:sz w:val="28"/>
        </w:rPr>
      </w:pPr>
      <w:r>
        <w:rPr>
          <w:snapToGrid w:val="0"/>
          <w:sz w:val="28"/>
        </w:rPr>
        <w:t>Стихотворение «Листопад» (фрагмент «Лес, точно те</w:t>
      </w:r>
      <w:r>
        <w:rPr>
          <w:snapToGrid w:val="0"/>
          <w:sz w:val="28"/>
        </w:rPr>
        <w:softHyphen/>
        <w:t>рем расписной...»).</w:t>
      </w:r>
    </w:p>
    <w:p w:rsidR="00EA539D" w:rsidRDefault="00EA539D" w:rsidP="00EA539D">
      <w:pPr>
        <w:widowControl w:val="0"/>
        <w:ind w:firstLine="720"/>
        <w:jc w:val="both"/>
        <w:rPr>
          <w:snapToGrid w:val="0"/>
          <w:sz w:val="28"/>
        </w:rPr>
      </w:pPr>
      <w:r>
        <w:rPr>
          <w:snapToGrid w:val="0"/>
          <w:sz w:val="28"/>
        </w:rPr>
        <w:t>Н. А. Заболоцкий</w:t>
      </w:r>
    </w:p>
    <w:p w:rsidR="00EA539D" w:rsidRDefault="00EA539D" w:rsidP="00EA539D">
      <w:pPr>
        <w:widowControl w:val="0"/>
        <w:ind w:firstLine="720"/>
        <w:jc w:val="both"/>
        <w:rPr>
          <w:snapToGrid w:val="0"/>
          <w:sz w:val="28"/>
        </w:rPr>
      </w:pPr>
      <w:r>
        <w:rPr>
          <w:snapToGrid w:val="0"/>
          <w:sz w:val="28"/>
        </w:rPr>
        <w:t>Стихотворение «Гроза идет».</w:t>
      </w:r>
    </w:p>
    <w:p w:rsidR="00EA539D" w:rsidRDefault="00EA539D" w:rsidP="00EA539D">
      <w:pPr>
        <w:widowControl w:val="0"/>
        <w:ind w:firstLine="720"/>
        <w:jc w:val="both"/>
        <w:rPr>
          <w:snapToGrid w:val="0"/>
          <w:sz w:val="28"/>
        </w:rPr>
      </w:pPr>
      <w:r>
        <w:rPr>
          <w:snapToGrid w:val="0"/>
          <w:sz w:val="28"/>
        </w:rPr>
        <w:t>Картины родной природы в изображении русских по</w:t>
      </w:r>
      <w:r>
        <w:rPr>
          <w:snapToGrid w:val="0"/>
          <w:sz w:val="28"/>
        </w:rPr>
        <w:softHyphen/>
        <w:t>этов. Параллелизм как средство создания художественной картины жизни природы и человека.</w:t>
      </w:r>
    </w:p>
    <w:p w:rsidR="00EA539D" w:rsidRDefault="00EA539D" w:rsidP="00EA539D">
      <w:pPr>
        <w:widowControl w:val="0"/>
        <w:ind w:firstLine="720"/>
        <w:jc w:val="both"/>
        <w:rPr>
          <w:snapToGrid w:val="0"/>
          <w:sz w:val="28"/>
        </w:rPr>
      </w:pPr>
      <w:r>
        <w:rPr>
          <w:snapToGrid w:val="0"/>
          <w:sz w:val="28"/>
        </w:rPr>
        <w:t>Тема родины в русской поэзии</w:t>
      </w:r>
    </w:p>
    <w:p w:rsidR="00EA539D" w:rsidRDefault="00EA539D" w:rsidP="00EA539D">
      <w:pPr>
        <w:widowControl w:val="0"/>
        <w:ind w:firstLine="720"/>
        <w:jc w:val="both"/>
        <w:rPr>
          <w:snapToGrid w:val="0"/>
          <w:sz w:val="28"/>
        </w:rPr>
      </w:pPr>
      <w:r>
        <w:rPr>
          <w:snapToGrid w:val="0"/>
          <w:sz w:val="28"/>
        </w:rPr>
        <w:t xml:space="preserve"> И. С. Никитин</w:t>
      </w:r>
    </w:p>
    <w:p w:rsidR="00EA539D" w:rsidRDefault="00EA539D" w:rsidP="00EA539D">
      <w:pPr>
        <w:widowControl w:val="0"/>
        <w:ind w:firstLine="720"/>
        <w:jc w:val="both"/>
        <w:rPr>
          <w:snapToGrid w:val="0"/>
          <w:sz w:val="28"/>
        </w:rPr>
      </w:pPr>
      <w:r>
        <w:rPr>
          <w:snapToGrid w:val="0"/>
          <w:sz w:val="28"/>
        </w:rPr>
        <w:t xml:space="preserve">Стихотворение « Русь ». </w:t>
      </w:r>
    </w:p>
    <w:p w:rsidR="00EA539D" w:rsidRDefault="00EA539D" w:rsidP="00EA539D">
      <w:pPr>
        <w:widowControl w:val="0"/>
        <w:ind w:firstLine="720"/>
        <w:jc w:val="both"/>
        <w:rPr>
          <w:snapToGrid w:val="0"/>
          <w:sz w:val="28"/>
        </w:rPr>
      </w:pPr>
      <w:r>
        <w:rPr>
          <w:snapToGrid w:val="0"/>
          <w:sz w:val="28"/>
        </w:rPr>
        <w:t>А. К. Толстой</w:t>
      </w:r>
    </w:p>
    <w:p w:rsidR="00EA539D" w:rsidRDefault="00EA539D" w:rsidP="00EA539D">
      <w:pPr>
        <w:widowControl w:val="0"/>
        <w:ind w:firstLine="720"/>
        <w:jc w:val="both"/>
        <w:rPr>
          <w:snapToGrid w:val="0"/>
          <w:sz w:val="28"/>
        </w:rPr>
      </w:pPr>
      <w:r>
        <w:rPr>
          <w:snapToGrid w:val="0"/>
          <w:sz w:val="28"/>
        </w:rPr>
        <w:t>Стихотворение «Край ты мой, родимый край...».</w:t>
      </w:r>
    </w:p>
    <w:p w:rsidR="00EA539D" w:rsidRDefault="00EA539D" w:rsidP="00EA539D">
      <w:pPr>
        <w:widowControl w:val="0"/>
        <w:ind w:firstLine="720"/>
        <w:jc w:val="both"/>
        <w:rPr>
          <w:snapToGrid w:val="0"/>
          <w:sz w:val="28"/>
        </w:rPr>
      </w:pPr>
      <w:r>
        <w:rPr>
          <w:snapToGrid w:val="0"/>
          <w:sz w:val="28"/>
        </w:rPr>
        <w:t>И. А. Бунин</w:t>
      </w:r>
    </w:p>
    <w:p w:rsidR="00EA539D" w:rsidRDefault="00EA539D" w:rsidP="00EA539D">
      <w:pPr>
        <w:widowControl w:val="0"/>
        <w:ind w:firstLine="720"/>
        <w:jc w:val="both"/>
        <w:rPr>
          <w:snapToGrid w:val="0"/>
          <w:sz w:val="28"/>
        </w:rPr>
      </w:pPr>
      <w:r>
        <w:rPr>
          <w:snapToGrid w:val="0"/>
          <w:sz w:val="28"/>
        </w:rPr>
        <w:lastRenderedPageBreak/>
        <w:t>Стихотворение «У птицы есть гнездо, у зверя есть но</w:t>
      </w:r>
      <w:r>
        <w:rPr>
          <w:snapToGrid w:val="0"/>
          <w:sz w:val="28"/>
        </w:rPr>
        <w:softHyphen/>
        <w:t>ра... ».</w:t>
      </w:r>
    </w:p>
    <w:p w:rsidR="00EA539D" w:rsidRDefault="00EA539D" w:rsidP="00EA539D">
      <w:pPr>
        <w:widowControl w:val="0"/>
        <w:ind w:firstLine="720"/>
        <w:jc w:val="both"/>
        <w:rPr>
          <w:snapToGrid w:val="0"/>
          <w:sz w:val="28"/>
        </w:rPr>
      </w:pPr>
      <w:r>
        <w:rPr>
          <w:snapToGrid w:val="0"/>
          <w:sz w:val="28"/>
        </w:rPr>
        <w:t>И. Северянин</w:t>
      </w:r>
    </w:p>
    <w:p w:rsidR="00EA539D" w:rsidRDefault="00EA539D" w:rsidP="00EA539D">
      <w:pPr>
        <w:widowControl w:val="0"/>
        <w:ind w:firstLine="720"/>
        <w:jc w:val="both"/>
        <w:rPr>
          <w:snapToGrid w:val="0"/>
          <w:sz w:val="28"/>
        </w:rPr>
      </w:pPr>
      <w:r>
        <w:rPr>
          <w:snapToGrid w:val="0"/>
          <w:sz w:val="28"/>
        </w:rPr>
        <w:t>Стихотворение «Запевка».</w:t>
      </w:r>
    </w:p>
    <w:p w:rsidR="00EA539D" w:rsidRDefault="00EA539D" w:rsidP="00EA539D">
      <w:pPr>
        <w:widowControl w:val="0"/>
        <w:ind w:firstLine="720"/>
        <w:jc w:val="both"/>
        <w:rPr>
          <w:snapToGrid w:val="0"/>
          <w:sz w:val="28"/>
        </w:rPr>
      </w:pPr>
      <w:r>
        <w:rPr>
          <w:snapToGrid w:val="0"/>
          <w:sz w:val="28"/>
        </w:rPr>
        <w:t>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A539D" w:rsidRDefault="00EA539D" w:rsidP="00EA539D">
      <w:pPr>
        <w:widowControl w:val="0"/>
        <w:ind w:firstLine="720"/>
        <w:jc w:val="both"/>
        <w:rPr>
          <w:snapToGrid w:val="0"/>
          <w:sz w:val="28"/>
        </w:rPr>
      </w:pPr>
      <w:r>
        <w:rPr>
          <w:snapToGrid w:val="0"/>
          <w:sz w:val="28"/>
        </w:rPr>
        <w:t xml:space="preserve">Военная тема в русской литературе </w:t>
      </w:r>
    </w:p>
    <w:p w:rsidR="00EA539D" w:rsidRDefault="00EA539D" w:rsidP="00EA539D">
      <w:pPr>
        <w:widowControl w:val="0"/>
        <w:ind w:firstLine="720"/>
        <w:jc w:val="both"/>
        <w:rPr>
          <w:snapToGrid w:val="0"/>
          <w:sz w:val="28"/>
        </w:rPr>
      </w:pPr>
      <w:r>
        <w:rPr>
          <w:snapToGrid w:val="0"/>
          <w:sz w:val="28"/>
        </w:rPr>
        <w:t>В. П. Катаев</w:t>
      </w:r>
    </w:p>
    <w:p w:rsidR="00EA539D" w:rsidRDefault="00EA539D" w:rsidP="00EA539D">
      <w:pPr>
        <w:widowControl w:val="0"/>
        <w:ind w:firstLine="720"/>
        <w:jc w:val="both"/>
        <w:rPr>
          <w:snapToGrid w:val="0"/>
          <w:sz w:val="28"/>
        </w:rPr>
      </w:pPr>
      <w:r>
        <w:rPr>
          <w:snapToGrid w:val="0"/>
          <w:sz w:val="28"/>
        </w:rPr>
        <w:t xml:space="preserve">Повесть «Сын полка» (фрагменты). </w:t>
      </w:r>
    </w:p>
    <w:p w:rsidR="00EA539D" w:rsidRDefault="00EA539D" w:rsidP="00EA539D">
      <w:pPr>
        <w:widowControl w:val="0"/>
        <w:ind w:firstLine="720"/>
        <w:jc w:val="both"/>
        <w:rPr>
          <w:snapToGrid w:val="0"/>
          <w:sz w:val="28"/>
        </w:rPr>
      </w:pPr>
      <w:r>
        <w:rPr>
          <w:snapToGrid w:val="0"/>
          <w:sz w:val="28"/>
        </w:rPr>
        <w:t>А. Т. Твардовский</w:t>
      </w:r>
    </w:p>
    <w:p w:rsidR="00EA539D" w:rsidRDefault="00EA539D" w:rsidP="00EA539D">
      <w:pPr>
        <w:widowControl w:val="0"/>
        <w:ind w:firstLine="720"/>
        <w:jc w:val="both"/>
        <w:rPr>
          <w:snapToGrid w:val="0"/>
          <w:sz w:val="28"/>
        </w:rPr>
      </w:pPr>
      <w:r>
        <w:rPr>
          <w:snapToGrid w:val="0"/>
          <w:sz w:val="28"/>
        </w:rPr>
        <w:t>Стихотворение «Рассказ танкиста».</w:t>
      </w:r>
    </w:p>
    <w:p w:rsidR="00EA539D" w:rsidRDefault="00EA539D" w:rsidP="00EA539D">
      <w:pPr>
        <w:widowControl w:val="0"/>
        <w:ind w:firstLine="720"/>
        <w:jc w:val="both"/>
        <w:rPr>
          <w:snapToGrid w:val="0"/>
          <w:sz w:val="28"/>
        </w:rPr>
      </w:pPr>
      <w:r>
        <w:rPr>
          <w:snapToGrid w:val="0"/>
          <w:sz w:val="28"/>
        </w:rPr>
        <w:t>Д. С. Самойлов</w:t>
      </w:r>
    </w:p>
    <w:p w:rsidR="00EA539D" w:rsidRDefault="00EA539D" w:rsidP="00EA539D">
      <w:pPr>
        <w:widowControl w:val="0"/>
        <w:ind w:firstLine="720"/>
        <w:jc w:val="both"/>
        <w:rPr>
          <w:snapToGrid w:val="0"/>
          <w:sz w:val="28"/>
        </w:rPr>
      </w:pPr>
      <w:r>
        <w:rPr>
          <w:snapToGrid w:val="0"/>
          <w:sz w:val="28"/>
        </w:rPr>
        <w:t>Стихотворение «Сороковые». К. Н. Быков</w:t>
      </w:r>
    </w:p>
    <w:p w:rsidR="00EA539D" w:rsidRDefault="00EA539D" w:rsidP="00EA539D">
      <w:pPr>
        <w:widowControl w:val="0"/>
        <w:ind w:firstLine="720"/>
        <w:jc w:val="both"/>
        <w:rPr>
          <w:snapToGrid w:val="0"/>
          <w:sz w:val="28"/>
        </w:rPr>
      </w:pPr>
      <w:r>
        <w:rPr>
          <w:snapToGrid w:val="0"/>
          <w:sz w:val="28"/>
        </w:rPr>
        <w:t>Повесть «Обелиск».</w:t>
      </w:r>
    </w:p>
    <w:p w:rsidR="00EA539D" w:rsidRDefault="00EA539D" w:rsidP="00EA539D">
      <w:pPr>
        <w:widowControl w:val="0"/>
        <w:ind w:firstLine="720"/>
        <w:jc w:val="both"/>
        <w:rPr>
          <w:snapToGrid w:val="0"/>
          <w:sz w:val="28"/>
        </w:rPr>
      </w:pPr>
      <w:r>
        <w:rPr>
          <w:snapToGrid w:val="0"/>
          <w:sz w:val="28"/>
        </w:rPr>
        <w:t>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EA539D" w:rsidRDefault="00EA539D" w:rsidP="00EA539D">
      <w:pPr>
        <w:widowControl w:val="0"/>
        <w:ind w:firstLine="720"/>
        <w:jc w:val="both"/>
        <w:rPr>
          <w:snapToGrid w:val="0"/>
          <w:sz w:val="28"/>
        </w:rPr>
      </w:pPr>
      <w:r>
        <w:rPr>
          <w:snapToGrid w:val="0"/>
          <w:sz w:val="28"/>
        </w:rPr>
        <w:t>Автобиографические произведения русских писа</w:t>
      </w:r>
      <w:r>
        <w:rPr>
          <w:snapToGrid w:val="0"/>
          <w:sz w:val="28"/>
        </w:rPr>
        <w:softHyphen/>
        <w:t>телей</w:t>
      </w:r>
    </w:p>
    <w:p w:rsidR="00EA539D" w:rsidRDefault="00EA539D" w:rsidP="00EA539D">
      <w:pPr>
        <w:widowControl w:val="0"/>
        <w:ind w:firstLine="720"/>
        <w:jc w:val="both"/>
        <w:rPr>
          <w:snapToGrid w:val="0"/>
          <w:sz w:val="28"/>
        </w:rPr>
      </w:pPr>
      <w:r w:rsidRPr="005173EB">
        <w:rPr>
          <w:snapToGrid w:val="0"/>
          <w:sz w:val="28"/>
        </w:rPr>
        <w:t xml:space="preserve">Л.Н. </w:t>
      </w:r>
      <w:r>
        <w:rPr>
          <w:snapToGrid w:val="0"/>
          <w:sz w:val="28"/>
        </w:rPr>
        <w:t>Толстой</w:t>
      </w:r>
    </w:p>
    <w:p w:rsidR="00EA539D" w:rsidRDefault="00EA539D" w:rsidP="00EA539D">
      <w:pPr>
        <w:widowControl w:val="0"/>
        <w:ind w:firstLine="720"/>
        <w:jc w:val="both"/>
        <w:rPr>
          <w:snapToGrid w:val="0"/>
          <w:sz w:val="28"/>
        </w:rPr>
      </w:pPr>
      <w:r>
        <w:rPr>
          <w:snapToGrid w:val="0"/>
          <w:sz w:val="28"/>
        </w:rPr>
        <w:t>Повесть «Детство» (фрагменты).</w:t>
      </w:r>
    </w:p>
    <w:p w:rsidR="00EA539D" w:rsidRDefault="00EA539D" w:rsidP="00EA539D">
      <w:pPr>
        <w:widowControl w:val="0"/>
        <w:ind w:firstLine="720"/>
        <w:jc w:val="both"/>
        <w:rPr>
          <w:snapToGrid w:val="0"/>
          <w:sz w:val="28"/>
        </w:rPr>
      </w:pPr>
      <w:r>
        <w:rPr>
          <w:snapToGrid w:val="0"/>
          <w:sz w:val="28"/>
        </w:rPr>
        <w:t xml:space="preserve"> М. Горький</w:t>
      </w:r>
    </w:p>
    <w:p w:rsidR="00EA539D" w:rsidRDefault="00EA539D" w:rsidP="00EA539D">
      <w:pPr>
        <w:widowControl w:val="0"/>
        <w:ind w:firstLine="720"/>
        <w:jc w:val="both"/>
        <w:rPr>
          <w:snapToGrid w:val="0"/>
          <w:sz w:val="28"/>
        </w:rPr>
      </w:pPr>
      <w:r>
        <w:rPr>
          <w:snapToGrid w:val="0"/>
          <w:sz w:val="28"/>
        </w:rPr>
        <w:t xml:space="preserve">Повесть «Детство» (фрагменты). </w:t>
      </w:r>
    </w:p>
    <w:p w:rsidR="00EA539D" w:rsidRDefault="00EA539D" w:rsidP="00EA539D">
      <w:pPr>
        <w:widowControl w:val="0"/>
        <w:ind w:firstLine="720"/>
        <w:jc w:val="both"/>
        <w:rPr>
          <w:snapToGrid w:val="0"/>
          <w:sz w:val="28"/>
        </w:rPr>
      </w:pPr>
      <w:r>
        <w:rPr>
          <w:snapToGrid w:val="0"/>
          <w:sz w:val="28"/>
        </w:rPr>
        <w:t xml:space="preserve">А. </w:t>
      </w:r>
      <w:r>
        <w:rPr>
          <w:snapToGrid w:val="0"/>
          <w:sz w:val="28"/>
          <w:lang w:val="en-US"/>
        </w:rPr>
        <w:t>II</w:t>
      </w:r>
      <w:r w:rsidRPr="005173EB">
        <w:rPr>
          <w:snapToGrid w:val="0"/>
          <w:sz w:val="28"/>
        </w:rPr>
        <w:t xml:space="preserve">. </w:t>
      </w:r>
      <w:r>
        <w:rPr>
          <w:snapToGrid w:val="0"/>
          <w:sz w:val="28"/>
        </w:rPr>
        <w:t>Толстой</w:t>
      </w:r>
    </w:p>
    <w:p w:rsidR="00EA539D" w:rsidRDefault="00EA539D" w:rsidP="00EA539D">
      <w:pPr>
        <w:widowControl w:val="0"/>
        <w:ind w:firstLine="720"/>
        <w:jc w:val="both"/>
        <w:rPr>
          <w:snapToGrid w:val="0"/>
          <w:sz w:val="28"/>
        </w:rPr>
      </w:pPr>
      <w:r>
        <w:rPr>
          <w:snapToGrid w:val="0"/>
          <w:sz w:val="28"/>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11. Сведения по теории и истории литературы</w:t>
      </w:r>
    </w:p>
    <w:p w:rsidR="00EA539D" w:rsidRDefault="00EA539D" w:rsidP="00EA539D">
      <w:pPr>
        <w:widowControl w:val="0"/>
        <w:ind w:firstLine="720"/>
        <w:jc w:val="both"/>
        <w:rPr>
          <w:snapToGrid w:val="0"/>
          <w:sz w:val="28"/>
        </w:rPr>
      </w:pPr>
      <w:r>
        <w:rPr>
          <w:snapToGrid w:val="0"/>
          <w:sz w:val="28"/>
        </w:rPr>
        <w:t>Литература как искусство словесного образа. Литература и мифология. Литература и фольклор.</w:t>
      </w:r>
    </w:p>
    <w:p w:rsidR="00EA539D" w:rsidRDefault="00EA539D" w:rsidP="00EA539D">
      <w:pPr>
        <w:widowControl w:val="0"/>
        <w:ind w:firstLine="720"/>
        <w:jc w:val="both"/>
        <w:rPr>
          <w:snapToGrid w:val="0"/>
          <w:sz w:val="28"/>
        </w:rPr>
      </w:pPr>
      <w:r>
        <w:rPr>
          <w:snapToGrid w:val="0"/>
          <w:sz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w:t>
      </w:r>
      <w:r>
        <w:rPr>
          <w:snapToGrid w:val="0"/>
          <w:sz w:val="28"/>
        </w:rPr>
        <w:softHyphen/>
        <w:t>ранства, природные образы, образы предметов. «Вечные» морали в литературе.</w:t>
      </w:r>
    </w:p>
    <w:p w:rsidR="00EA539D" w:rsidRDefault="00EA539D" w:rsidP="00EA539D">
      <w:pPr>
        <w:widowControl w:val="0"/>
        <w:ind w:firstLine="720"/>
        <w:jc w:val="both"/>
        <w:rPr>
          <w:snapToGrid w:val="0"/>
          <w:sz w:val="28"/>
        </w:rPr>
      </w:pPr>
      <w:r>
        <w:rPr>
          <w:snapToGrid w:val="0"/>
          <w:sz w:val="28"/>
        </w:rPr>
        <w:t>Художественный вымысел. Правдоподобие и фантас</w:t>
      </w:r>
      <w:r>
        <w:rPr>
          <w:snapToGrid w:val="0"/>
          <w:sz w:val="28"/>
        </w:rPr>
        <w:softHyphen/>
        <w:t>тка.</w:t>
      </w:r>
    </w:p>
    <w:p w:rsidR="00EA539D" w:rsidRDefault="00EA539D" w:rsidP="00EA539D">
      <w:pPr>
        <w:widowControl w:val="0"/>
        <w:ind w:firstLine="720"/>
        <w:jc w:val="both"/>
        <w:rPr>
          <w:snapToGrid w:val="0"/>
          <w:sz w:val="28"/>
        </w:rPr>
      </w:pPr>
      <w:r>
        <w:rPr>
          <w:snapToGrid w:val="0"/>
          <w:sz w:val="28"/>
        </w:rPr>
        <w:t>Сюжет и композиция. Конфликт. Внутренний конфликт. Эпизод. Пейзаж. Портрет. Диалог и монолог. Внутренний монолог. Дневники, письма и сны героев. Лири</w:t>
      </w:r>
      <w:r>
        <w:rPr>
          <w:snapToGrid w:val="0"/>
          <w:sz w:val="28"/>
        </w:rPr>
        <w:softHyphen/>
        <w:t>ческие отступления. Эпилог. Лирический сюжет.</w:t>
      </w:r>
    </w:p>
    <w:p w:rsidR="00EA539D" w:rsidRDefault="00EA539D" w:rsidP="00EA539D">
      <w:pPr>
        <w:widowControl w:val="0"/>
        <w:ind w:firstLine="720"/>
        <w:jc w:val="both"/>
        <w:rPr>
          <w:snapToGrid w:val="0"/>
          <w:sz w:val="28"/>
        </w:rPr>
      </w:pPr>
      <w:r>
        <w:rPr>
          <w:snapToGrid w:val="0"/>
          <w:sz w:val="28"/>
        </w:rPr>
        <w:t>Авторская позиция. Заглавие произведения. Эпиграф. Говорящие» фамилии. Финал произведения.</w:t>
      </w:r>
    </w:p>
    <w:p w:rsidR="00EA539D" w:rsidRDefault="00EA539D" w:rsidP="00EA539D">
      <w:pPr>
        <w:widowControl w:val="0"/>
        <w:ind w:firstLine="720"/>
        <w:jc w:val="both"/>
        <w:rPr>
          <w:snapToGrid w:val="0"/>
          <w:sz w:val="28"/>
        </w:rPr>
      </w:pPr>
      <w:r>
        <w:rPr>
          <w:snapToGrid w:val="0"/>
          <w:sz w:val="28"/>
        </w:rPr>
        <w:t>Тематика и проблематика. Идейно-эмоциональное со</w:t>
      </w:r>
      <w:r>
        <w:rPr>
          <w:snapToGrid w:val="0"/>
          <w:sz w:val="28"/>
        </w:rPr>
        <w:softHyphen/>
        <w:t>держание произведения. Возвышенное и низменное, пре</w:t>
      </w:r>
      <w:r>
        <w:rPr>
          <w:snapToGrid w:val="0"/>
          <w:sz w:val="28"/>
        </w:rPr>
        <w:softHyphen/>
        <w:t>красное и безобразное, трагическое и комическое в лите</w:t>
      </w:r>
      <w:r>
        <w:rPr>
          <w:snapToGrid w:val="0"/>
          <w:sz w:val="28"/>
        </w:rPr>
        <w:softHyphen/>
        <w:t>ратуре. Юмор. Сатира.</w:t>
      </w:r>
    </w:p>
    <w:p w:rsidR="00EA539D" w:rsidRDefault="00EA539D" w:rsidP="00EA539D">
      <w:pPr>
        <w:widowControl w:val="0"/>
        <w:ind w:firstLine="720"/>
        <w:jc w:val="both"/>
        <w:rPr>
          <w:snapToGrid w:val="0"/>
          <w:sz w:val="28"/>
        </w:rPr>
      </w:pPr>
      <w:r>
        <w:rPr>
          <w:snapToGrid w:val="0"/>
          <w:sz w:val="28"/>
        </w:rPr>
        <w:lastRenderedPageBreak/>
        <w:t>Художественная речь. Поэзия и проза. Изобразитель</w:t>
      </w:r>
      <w:r>
        <w:rPr>
          <w:snapToGrid w:val="0"/>
          <w:sz w:val="28"/>
        </w:rPr>
        <w:softHyphen/>
        <w:t>но ни разительные средства (эпитет, метафора, олицетво</w:t>
      </w:r>
      <w:r>
        <w:rPr>
          <w:snapToGrid w:val="0"/>
          <w:sz w:val="28"/>
        </w:rPr>
        <w:softHyphen/>
        <w:t>рение, сравнение, гипербола, антитеза, аллегория). Гротеск. Художественная деталь. Системы стихосло</w:t>
      </w:r>
      <w:r>
        <w:rPr>
          <w:snapToGrid w:val="0"/>
          <w:sz w:val="28"/>
        </w:rPr>
        <w:softHyphen/>
        <w:t>жения. Ритм, рифма. Строфа.</w:t>
      </w:r>
    </w:p>
    <w:p w:rsidR="00EA539D" w:rsidRDefault="00EA539D" w:rsidP="00EA539D">
      <w:pPr>
        <w:widowControl w:val="0"/>
        <w:ind w:firstLine="720"/>
        <w:jc w:val="both"/>
        <w:rPr>
          <w:snapToGrid w:val="0"/>
          <w:sz w:val="28"/>
        </w:rPr>
      </w:pPr>
      <w:r>
        <w:rPr>
          <w:snapToGrid w:val="0"/>
          <w:sz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EA539D" w:rsidRDefault="00EA539D" w:rsidP="00EA539D">
      <w:pPr>
        <w:widowControl w:val="0"/>
        <w:ind w:firstLine="720"/>
        <w:jc w:val="both"/>
        <w:rPr>
          <w:snapToGrid w:val="0"/>
          <w:sz w:val="28"/>
        </w:rPr>
      </w:pPr>
      <w:r>
        <w:rPr>
          <w:snapToGrid w:val="0"/>
          <w:sz w:val="28"/>
        </w:rPr>
        <w:t>Литературный процесс. Традиции и новаторство в ли</w:t>
      </w:r>
      <w:r>
        <w:rPr>
          <w:snapToGrid w:val="0"/>
          <w:sz w:val="28"/>
        </w:rPr>
        <w:softHyphen/>
        <w:t>тературе. Эпохи в истории мировой литературы (Антич</w:t>
      </w:r>
      <w:r>
        <w:rPr>
          <w:snapToGrid w:val="0"/>
          <w:sz w:val="28"/>
        </w:rPr>
        <w:softHyphen/>
        <w:t xml:space="preserve">ность, Средневековье, Возрождение, литература </w:t>
      </w:r>
      <w:r>
        <w:rPr>
          <w:snapToGrid w:val="0"/>
          <w:sz w:val="28"/>
          <w:lang w:val="en-US"/>
        </w:rPr>
        <w:t>XVII</w:t>
      </w:r>
      <w:r w:rsidRPr="005173EB">
        <w:rPr>
          <w:snapToGrid w:val="0"/>
          <w:sz w:val="28"/>
        </w:rPr>
        <w:t xml:space="preserve">, </w:t>
      </w:r>
      <w:r>
        <w:rPr>
          <w:snapToGrid w:val="0"/>
          <w:sz w:val="28"/>
          <w:lang w:val="en-US"/>
        </w:rPr>
        <w:t>XVIII</w:t>
      </w:r>
      <w:r w:rsidRPr="005173EB">
        <w:rPr>
          <w:snapToGrid w:val="0"/>
          <w:sz w:val="28"/>
        </w:rPr>
        <w:t xml:space="preserve">, </w:t>
      </w:r>
      <w:r>
        <w:rPr>
          <w:snapToGrid w:val="0"/>
          <w:sz w:val="28"/>
          <w:lang w:val="en-US"/>
        </w:rPr>
        <w:t>XIX</w:t>
      </w:r>
      <w:r w:rsidRPr="005173EB">
        <w:rPr>
          <w:snapToGrid w:val="0"/>
          <w:sz w:val="28"/>
        </w:rPr>
        <w:t xml:space="preserve"> </w:t>
      </w:r>
      <w:r>
        <w:rPr>
          <w:snapToGrid w:val="0"/>
          <w:sz w:val="28"/>
        </w:rPr>
        <w:t xml:space="preserve">и </w:t>
      </w:r>
      <w:r>
        <w:rPr>
          <w:snapToGrid w:val="0"/>
          <w:sz w:val="28"/>
          <w:lang w:val="en-US"/>
        </w:rPr>
        <w:t>XX</w:t>
      </w:r>
      <w:r w:rsidRPr="005173EB">
        <w:rPr>
          <w:snapToGrid w:val="0"/>
          <w:sz w:val="28"/>
        </w:rPr>
        <w:t xml:space="preserve"> </w:t>
      </w:r>
      <w:r>
        <w:rPr>
          <w:snapToGrid w:val="0"/>
          <w:sz w:val="28"/>
        </w:rPr>
        <w:t>вв.). Литературные направления (клас</w:t>
      </w:r>
      <w:r>
        <w:rPr>
          <w:snapToGrid w:val="0"/>
          <w:sz w:val="28"/>
        </w:rPr>
        <w:softHyphen/>
        <w:t>сицизм, сентиментализм, романтизм, реализм, модер</w:t>
      </w:r>
      <w:r>
        <w:rPr>
          <w:snapToGrid w:val="0"/>
          <w:sz w:val="28"/>
        </w:rPr>
        <w:softHyphen/>
        <w:t>низм).</w:t>
      </w:r>
    </w:p>
    <w:p w:rsidR="00EA539D" w:rsidRDefault="00EA539D" w:rsidP="00EA539D">
      <w:pPr>
        <w:widowControl w:val="0"/>
        <w:ind w:firstLine="720"/>
        <w:jc w:val="both"/>
        <w:rPr>
          <w:snapToGrid w:val="0"/>
          <w:sz w:val="28"/>
        </w:rPr>
      </w:pPr>
      <w:r>
        <w:rPr>
          <w:snapToGrid w:val="0"/>
          <w:sz w:val="28"/>
        </w:rPr>
        <w:t>Древнерусская литература, ее основные жанры: слово, поучение, житие, повесть. Тема Русской земли. Идеал че</w:t>
      </w:r>
      <w:r>
        <w:rPr>
          <w:snapToGrid w:val="0"/>
          <w:sz w:val="28"/>
        </w:rPr>
        <w:softHyphen/>
        <w:t>ловека в литературе Древней Руси. Поучительный харак</w:t>
      </w:r>
      <w:r>
        <w:rPr>
          <w:snapToGrid w:val="0"/>
          <w:sz w:val="28"/>
        </w:rPr>
        <w:softHyphen/>
        <w:t>тер произведений древнерусской литературы.</w:t>
      </w:r>
    </w:p>
    <w:p w:rsidR="00EA539D" w:rsidRDefault="00EA539D" w:rsidP="00EA539D">
      <w:pPr>
        <w:widowControl w:val="0"/>
        <w:ind w:firstLine="720"/>
        <w:jc w:val="both"/>
        <w:rPr>
          <w:snapToGrid w:val="0"/>
          <w:sz w:val="28"/>
        </w:rPr>
      </w:pPr>
      <w:r>
        <w:rPr>
          <w:snapToGrid w:val="0"/>
          <w:sz w:val="28"/>
        </w:rPr>
        <w:t xml:space="preserve">Русская литература </w:t>
      </w:r>
      <w:r>
        <w:rPr>
          <w:snapToGrid w:val="0"/>
          <w:sz w:val="28"/>
          <w:lang w:val="en-US"/>
        </w:rPr>
        <w:t>XVIII</w:t>
      </w:r>
      <w:r w:rsidRPr="005173EB">
        <w:rPr>
          <w:snapToGrid w:val="0"/>
          <w:sz w:val="28"/>
        </w:rPr>
        <w:t xml:space="preserve"> </w:t>
      </w:r>
      <w:r>
        <w:rPr>
          <w:snapToGrid w:val="0"/>
          <w:sz w:val="28"/>
        </w:rPr>
        <w:t>в. Классицизм и его связь с идеями русского Просвещения. Сентиментализм и его об</w:t>
      </w:r>
      <w:r>
        <w:rPr>
          <w:snapToGrid w:val="0"/>
          <w:sz w:val="28"/>
        </w:rPr>
        <w:softHyphen/>
        <w:t>ращение к изображению внутреннего мира обычного че</w:t>
      </w:r>
      <w:r>
        <w:rPr>
          <w:snapToGrid w:val="0"/>
          <w:sz w:val="28"/>
        </w:rPr>
        <w:softHyphen/>
        <w:t>ловека.</w:t>
      </w:r>
    </w:p>
    <w:p w:rsidR="00EA539D" w:rsidRDefault="00EA539D" w:rsidP="00EA539D">
      <w:pPr>
        <w:widowControl w:val="0"/>
        <w:ind w:firstLine="720"/>
        <w:jc w:val="both"/>
        <w:rPr>
          <w:snapToGrid w:val="0"/>
          <w:sz w:val="28"/>
        </w:rPr>
      </w:pPr>
      <w:r>
        <w:rPr>
          <w:snapToGrid w:val="0"/>
          <w:sz w:val="28"/>
        </w:rPr>
        <w:t xml:space="preserve">Русская литература </w:t>
      </w:r>
      <w:r>
        <w:rPr>
          <w:snapToGrid w:val="0"/>
          <w:sz w:val="28"/>
          <w:lang w:val="en-US"/>
        </w:rPr>
        <w:t>XIX</w:t>
      </w:r>
      <w:r w:rsidRPr="005173EB">
        <w:rPr>
          <w:snapToGrid w:val="0"/>
          <w:sz w:val="28"/>
        </w:rPr>
        <w:t xml:space="preserve"> </w:t>
      </w:r>
      <w:r>
        <w:rPr>
          <w:snapToGrid w:val="0"/>
          <w:sz w:val="28"/>
        </w:rPr>
        <w:t>в. Романтизм в русской ли</w:t>
      </w:r>
      <w:r>
        <w:rPr>
          <w:snapToGrid w:val="0"/>
          <w:sz w:val="28"/>
        </w:rPr>
        <w:softHyphen/>
        <w:t xml:space="preserve">тературе. Романтический герой. Становление реализма в русской литературе </w:t>
      </w:r>
      <w:r>
        <w:rPr>
          <w:snapToGrid w:val="0"/>
          <w:sz w:val="28"/>
          <w:lang w:val="en-US"/>
        </w:rPr>
        <w:t>XIX</w:t>
      </w:r>
      <w:r w:rsidRPr="005173EB">
        <w:rPr>
          <w:snapToGrid w:val="0"/>
          <w:sz w:val="28"/>
        </w:rPr>
        <w:t xml:space="preserve"> </w:t>
      </w:r>
      <w:r>
        <w:rPr>
          <w:snapToGrid w:val="0"/>
          <w:sz w:val="28"/>
        </w:rPr>
        <w:t>в. Изображение исторических со</w:t>
      </w:r>
      <w:r>
        <w:rPr>
          <w:snapToGrid w:val="0"/>
          <w:sz w:val="28"/>
        </w:rPr>
        <w:softHyphen/>
        <w:t>бытий, жизни русского дворянства и картин народной жизни. Нравственные искания героев русской литерату</w:t>
      </w:r>
      <w:r>
        <w:rPr>
          <w:snapToGrid w:val="0"/>
          <w:sz w:val="28"/>
        </w:rPr>
        <w:softHyphen/>
        <w:t>ры. Идеальный женский образ. Утверждение непреходя</w:t>
      </w:r>
      <w:r>
        <w:rPr>
          <w:snapToGrid w:val="0"/>
          <w:sz w:val="28"/>
        </w:rPr>
        <w:softHyphen/>
        <w:t xml:space="preserve">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Pr>
          <w:snapToGrid w:val="0"/>
          <w:sz w:val="28"/>
          <w:lang w:val="en-US"/>
        </w:rPr>
        <w:t>XIX</w:t>
      </w:r>
      <w:r w:rsidRPr="005173EB">
        <w:rPr>
          <w:snapToGrid w:val="0"/>
          <w:sz w:val="28"/>
        </w:rPr>
        <w:t xml:space="preserve"> </w:t>
      </w:r>
      <w:r>
        <w:rPr>
          <w:snapToGrid w:val="0"/>
          <w:sz w:val="28"/>
        </w:rPr>
        <w:t>в. (человек и природа, ро</w:t>
      </w:r>
      <w:r>
        <w:rPr>
          <w:snapToGrid w:val="0"/>
          <w:sz w:val="28"/>
        </w:rPr>
        <w:softHyphen/>
        <w:t>дина, любовь, назначение поэзии). Социальная и нрав</w:t>
      </w:r>
      <w:r>
        <w:rPr>
          <w:snapToGrid w:val="0"/>
          <w:sz w:val="28"/>
        </w:rPr>
        <w:softHyphen/>
        <w:t xml:space="preserve">ственная проблематика русской драматургии </w:t>
      </w:r>
      <w:r>
        <w:rPr>
          <w:snapToGrid w:val="0"/>
          <w:sz w:val="28"/>
          <w:lang w:val="en-US"/>
        </w:rPr>
        <w:t>XIX</w:t>
      </w:r>
      <w:r w:rsidRPr="005173EB">
        <w:rPr>
          <w:snapToGrid w:val="0"/>
          <w:sz w:val="28"/>
        </w:rPr>
        <w:t xml:space="preserve"> </w:t>
      </w:r>
      <w:r>
        <w:rPr>
          <w:snapToGrid w:val="0"/>
          <w:sz w:val="28"/>
        </w:rPr>
        <w:t>в.</w:t>
      </w:r>
    </w:p>
    <w:p w:rsidR="00EA539D" w:rsidRDefault="00EA539D" w:rsidP="00EA539D">
      <w:pPr>
        <w:widowControl w:val="0"/>
        <w:ind w:firstLine="720"/>
        <w:jc w:val="both"/>
        <w:rPr>
          <w:snapToGrid w:val="0"/>
          <w:sz w:val="28"/>
        </w:rPr>
      </w:pPr>
      <w:r>
        <w:rPr>
          <w:snapToGrid w:val="0"/>
          <w:sz w:val="28"/>
        </w:rPr>
        <w:t xml:space="preserve">Русская литература </w:t>
      </w:r>
      <w:r>
        <w:rPr>
          <w:snapToGrid w:val="0"/>
          <w:sz w:val="28"/>
          <w:lang w:val="en-US"/>
        </w:rPr>
        <w:t>XX</w:t>
      </w:r>
      <w:r w:rsidRPr="005173EB">
        <w:rPr>
          <w:snapToGrid w:val="0"/>
          <w:sz w:val="28"/>
        </w:rPr>
        <w:t xml:space="preserve"> </w:t>
      </w:r>
      <w:r>
        <w:rPr>
          <w:snapToGrid w:val="0"/>
          <w:sz w:val="28"/>
        </w:rPr>
        <w:t>в. Модернизм в русской лите</w:t>
      </w:r>
      <w:r>
        <w:rPr>
          <w:snapToGrid w:val="0"/>
          <w:sz w:val="28"/>
        </w:rPr>
        <w:softHyphen/>
        <w:t xml:space="preserve">ратуре. Модернистские течения (символизм, футуризм, акмеизм). Поиск новых форм выражения. Словотворчество. Развитие реализма в русской литературе </w:t>
      </w:r>
      <w:r>
        <w:rPr>
          <w:snapToGrid w:val="0"/>
          <w:sz w:val="28"/>
          <w:lang w:val="en-US"/>
        </w:rPr>
        <w:t>XX</w:t>
      </w:r>
      <w:r w:rsidRPr="005173EB">
        <w:rPr>
          <w:snapToGrid w:val="0"/>
          <w:sz w:val="28"/>
        </w:rPr>
        <w:t xml:space="preserve"> </w:t>
      </w:r>
      <w:r>
        <w:rPr>
          <w:snapToGrid w:val="0"/>
          <w:sz w:val="28"/>
        </w:rPr>
        <w:t>в. Изобра</w:t>
      </w:r>
      <w:r>
        <w:rPr>
          <w:snapToGrid w:val="0"/>
          <w:sz w:val="28"/>
        </w:rPr>
        <w:softHyphen/>
        <w:t>жение трагических событий отечественной истории, судеб русских людей в век грандиозных потрясений, револю</w:t>
      </w:r>
      <w:r>
        <w:rPr>
          <w:snapToGrid w:val="0"/>
          <w:sz w:val="28"/>
        </w:rPr>
        <w:softHyphen/>
        <w:t>ций и войн. Обращение к традиционным в русской лите</w:t>
      </w:r>
      <w:r>
        <w:rPr>
          <w:snapToGrid w:val="0"/>
          <w:sz w:val="28"/>
        </w:rPr>
        <w:softHyphen/>
        <w:t xml:space="preserve">ратуре жизненным ценностям. Образы родины, дома, семьи. Основные темы и образы русской поэзии </w:t>
      </w:r>
      <w:r>
        <w:rPr>
          <w:snapToGrid w:val="0"/>
          <w:sz w:val="28"/>
          <w:lang w:val="en-US"/>
        </w:rPr>
        <w:t>XX</w:t>
      </w:r>
      <w:r w:rsidRPr="005173EB">
        <w:rPr>
          <w:snapToGrid w:val="0"/>
          <w:sz w:val="28"/>
        </w:rPr>
        <w:t xml:space="preserve"> </w:t>
      </w:r>
      <w:r>
        <w:rPr>
          <w:snapToGrid w:val="0"/>
          <w:sz w:val="28"/>
        </w:rPr>
        <w:t>в. (человек и природа, родина, любовь, война, назначение поэзии).</w:t>
      </w:r>
    </w:p>
    <w:p w:rsidR="00EA539D" w:rsidRDefault="00EA539D" w:rsidP="00EA539D">
      <w:pPr>
        <w:widowControl w:val="0"/>
        <w:ind w:firstLine="720"/>
        <w:jc w:val="both"/>
        <w:rPr>
          <w:snapToGrid w:val="0"/>
          <w:sz w:val="28"/>
        </w:rPr>
      </w:pPr>
    </w:p>
    <w:p w:rsidR="00EA539D" w:rsidRPr="00347B8F" w:rsidRDefault="00EA539D" w:rsidP="00EA539D">
      <w:pPr>
        <w:pStyle w:val="22"/>
        <w:ind w:firstLine="720"/>
        <w:rPr>
          <w:sz w:val="28"/>
          <w:szCs w:val="28"/>
          <w:lang w:val="ru-RU"/>
        </w:rPr>
      </w:pPr>
      <w:r w:rsidRPr="00347B8F">
        <w:rPr>
          <w:sz w:val="28"/>
          <w:szCs w:val="28"/>
          <w:lang w:val="ru-RU"/>
        </w:rPr>
        <w:t>Раздел 12. Диагностический, текущий и итоговый контроль уровня литературного образования</w:t>
      </w:r>
    </w:p>
    <w:p w:rsidR="00EA539D" w:rsidRDefault="00EA539D" w:rsidP="00EA539D">
      <w:pPr>
        <w:widowControl w:val="0"/>
        <w:ind w:firstLine="720"/>
        <w:jc w:val="both"/>
        <w:rPr>
          <w:snapToGrid w:val="0"/>
          <w:sz w:val="28"/>
        </w:rPr>
      </w:pPr>
      <w:r>
        <w:rPr>
          <w:snapToGrid w:val="0"/>
          <w:sz w:val="28"/>
        </w:rPr>
        <w:t>Групповая и индивидуальная диагностика уровня ли</w:t>
      </w:r>
      <w:r>
        <w:rPr>
          <w:snapToGrid w:val="0"/>
          <w:sz w:val="28"/>
        </w:rPr>
        <w:softHyphen/>
        <w:t>тературного развития учащихся в начале учебного года и выявление его последующей динамики.</w:t>
      </w:r>
    </w:p>
    <w:p w:rsidR="00EA539D" w:rsidRDefault="00EA539D" w:rsidP="00EA539D">
      <w:pPr>
        <w:widowControl w:val="0"/>
        <w:ind w:firstLine="720"/>
        <w:jc w:val="both"/>
        <w:rPr>
          <w:snapToGrid w:val="0"/>
          <w:sz w:val="28"/>
        </w:rPr>
      </w:pPr>
      <w:r>
        <w:rPr>
          <w:snapToGrid w:val="0"/>
          <w:sz w:val="28"/>
        </w:rPr>
        <w:t xml:space="preserve">Проверка усвоения навыков выразительного чтения (в том числе наизусть), развитие элементов исполнительской интерпретации </w:t>
      </w:r>
      <w:r>
        <w:rPr>
          <w:snapToGrid w:val="0"/>
          <w:sz w:val="28"/>
        </w:rPr>
        <w:lastRenderedPageBreak/>
        <w:t>художественного литературного произведения в чтении наизусть, инсценировании текста, чтение по ролям.</w:t>
      </w:r>
    </w:p>
    <w:p w:rsidR="00EA539D" w:rsidRDefault="00EA539D" w:rsidP="00EA539D">
      <w:pPr>
        <w:widowControl w:val="0"/>
        <w:ind w:firstLine="720"/>
        <w:jc w:val="both"/>
        <w:rPr>
          <w:snapToGrid w:val="0"/>
          <w:sz w:val="28"/>
        </w:rPr>
      </w:pPr>
      <w:r>
        <w:rPr>
          <w:snapToGrid w:val="0"/>
          <w:sz w:val="28"/>
        </w:rPr>
        <w:t>Различные формы пересказа как средство выявления навыков разговорной монологической речи и понимания сюжета произведения, характеров героев-персонажей.</w:t>
      </w:r>
    </w:p>
    <w:p w:rsidR="00EA539D" w:rsidRDefault="00EA539D" w:rsidP="00EA539D">
      <w:pPr>
        <w:widowControl w:val="0"/>
        <w:ind w:firstLine="720"/>
        <w:jc w:val="both"/>
        <w:rPr>
          <w:snapToGrid w:val="0"/>
          <w:sz w:val="28"/>
        </w:rPr>
      </w:pPr>
      <w:r>
        <w:rPr>
          <w:snapToGrid w:val="0"/>
          <w:sz w:val="28"/>
        </w:rPr>
        <w:t>Письменное высказывание по литературной или нравственно-этической проблеме как форма диагностики уровня письменной речевой культуры и понимания основных аспектов содержания литературного произведения. Сочинения на литературные и публицистические темы.</w:t>
      </w:r>
    </w:p>
    <w:p w:rsidR="00EA539D" w:rsidRDefault="00EA539D" w:rsidP="00EA539D">
      <w:pPr>
        <w:rPr>
          <w:snapToGrid w:val="0"/>
          <w:sz w:val="28"/>
        </w:rPr>
      </w:pPr>
      <w:r>
        <w:rPr>
          <w:snapToGrid w:val="0"/>
          <w:sz w:val="28"/>
        </w:rPr>
        <w:t>Уроки-консультации по руководству проектной деятельностью учащихся. Зачеты, семинары, коллоквиумы, другие формы развивающего контроля качества литературного образования и развития учащихся.</w:t>
      </w:r>
    </w:p>
    <w:p w:rsidR="00EA539D" w:rsidRDefault="00EA539D" w:rsidP="00EA539D"/>
    <w:p w:rsidR="00A269C4" w:rsidRDefault="00A269C4" w:rsidP="00EA539D">
      <w:pPr>
        <w:rPr>
          <w:b/>
          <w:sz w:val="28"/>
          <w:szCs w:val="28"/>
        </w:rPr>
      </w:pPr>
      <w:r>
        <w:rPr>
          <w:b/>
          <w:sz w:val="28"/>
          <w:szCs w:val="28"/>
        </w:rPr>
        <w:t>7 класс</w:t>
      </w:r>
    </w:p>
    <w:p w:rsidR="00A269C4" w:rsidRPr="004E7E9C" w:rsidRDefault="00A269C4" w:rsidP="00A269C4">
      <w:pPr>
        <w:shd w:val="clear" w:color="auto" w:fill="FFFFFF"/>
        <w:rPr>
          <w:rFonts w:ascii="Arial" w:hAnsi="Arial" w:cs="Arial"/>
          <w:color w:val="000000"/>
          <w:lang w:eastAsia="ru-RU"/>
        </w:rPr>
      </w:pPr>
      <w:r>
        <w:rPr>
          <w:b/>
          <w:bCs/>
          <w:color w:val="000000"/>
          <w:sz w:val="28"/>
          <w:szCs w:val="28"/>
          <w:lang w:eastAsia="ru-RU"/>
        </w:rPr>
        <w:t xml:space="preserve">               </w:t>
      </w:r>
      <w:r w:rsidRPr="00BE7DE4">
        <w:rPr>
          <w:b/>
          <w:bCs/>
          <w:color w:val="000000"/>
          <w:sz w:val="28"/>
          <w:szCs w:val="28"/>
          <w:lang w:eastAsia="ru-RU"/>
        </w:rPr>
        <w:t>Содержание</w:t>
      </w:r>
      <w:r>
        <w:rPr>
          <w:b/>
          <w:bCs/>
          <w:color w:val="000000"/>
          <w:sz w:val="28"/>
          <w:szCs w:val="28"/>
          <w:lang w:eastAsia="ru-RU"/>
        </w:rPr>
        <w:t xml:space="preserve"> тем учебного курса 7 класса  (102 часа)</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Введение (1 ч</w:t>
      </w:r>
      <w:r w:rsidRPr="00BE7DE4">
        <w:rPr>
          <w:b/>
          <w:bCs/>
          <w:color w:val="000000"/>
          <w:sz w:val="28"/>
          <w:szCs w:val="28"/>
          <w:lang w:eastAsia="ru-RU"/>
        </w:rPr>
        <w:t>).</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p>
    <w:p w:rsidR="00A269C4" w:rsidRDefault="00A269C4" w:rsidP="00A269C4">
      <w:pPr>
        <w:shd w:val="clear" w:color="auto" w:fill="FFFFFF"/>
        <w:jc w:val="both"/>
        <w:rPr>
          <w:b/>
          <w:bCs/>
          <w:color w:val="000000"/>
          <w:sz w:val="28"/>
          <w:szCs w:val="28"/>
          <w:lang w:eastAsia="ru-RU"/>
        </w:rPr>
      </w:pPr>
      <w:r>
        <w:rPr>
          <w:b/>
          <w:bCs/>
          <w:color w:val="000000"/>
          <w:sz w:val="28"/>
          <w:szCs w:val="28"/>
          <w:lang w:eastAsia="ru-RU"/>
        </w:rPr>
        <w:t>УСТНОЕ НАРОДНОЕ ТВОРЧЕСТВО (9</w:t>
      </w:r>
      <w:r w:rsidRPr="00BE7DE4">
        <w:rPr>
          <w:b/>
          <w:bCs/>
          <w:color w:val="000000"/>
          <w:sz w:val="28"/>
          <w:szCs w:val="28"/>
          <w:lang w:eastAsia="ru-RU"/>
        </w:rPr>
        <w:t xml:space="preserve"> ч.)</w:t>
      </w:r>
    </w:p>
    <w:p w:rsidR="00A269C4" w:rsidRPr="00811AA1" w:rsidRDefault="00A269C4" w:rsidP="00A269C4">
      <w:pPr>
        <w:shd w:val="clear" w:color="auto" w:fill="FFFFFF"/>
        <w:jc w:val="both"/>
        <w:rPr>
          <w:rFonts w:ascii="Arial" w:hAnsi="Arial" w:cs="Arial"/>
          <w:i/>
          <w:color w:val="000000"/>
          <w:lang w:eastAsia="ru-RU"/>
        </w:rPr>
      </w:pPr>
      <w:r>
        <w:rPr>
          <w:b/>
          <w:bCs/>
          <w:color w:val="000000"/>
          <w:sz w:val="28"/>
          <w:szCs w:val="28"/>
          <w:lang w:eastAsia="ru-RU"/>
        </w:rPr>
        <w:t xml:space="preserve">Предания. </w:t>
      </w:r>
      <w:r>
        <w:rPr>
          <w:bCs/>
          <w:color w:val="000000"/>
          <w:sz w:val="28"/>
          <w:szCs w:val="28"/>
          <w:lang w:eastAsia="ru-RU"/>
        </w:rPr>
        <w:t xml:space="preserve">Поэтическая автобиография народа. Устный рассказ об исторических событиях. </w:t>
      </w:r>
      <w:r w:rsidRPr="00811AA1">
        <w:rPr>
          <w:bCs/>
          <w:i/>
          <w:color w:val="000000"/>
          <w:sz w:val="28"/>
          <w:szCs w:val="28"/>
          <w:lang w:eastAsia="ru-RU"/>
        </w:rPr>
        <w:t>«Воцарение Ивана Грозного», «Сороки-ведьмы», «Петр и плотник».</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 xml:space="preserve">Былины. </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«Вольга и Микула Селянинович».</w:t>
      </w:r>
      <w:r w:rsidRPr="00BE7DE4">
        <w:rPr>
          <w:color w:val="000000"/>
          <w:sz w:val="28"/>
          <w:szCs w:val="28"/>
          <w:lang w:eastAsia="ru-RU"/>
        </w:rPr>
        <w:t>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Киевский цикл былин. «</w:t>
      </w:r>
      <w:r w:rsidRPr="00BE7DE4">
        <w:rPr>
          <w:i/>
          <w:iCs/>
          <w:color w:val="000000"/>
          <w:sz w:val="28"/>
          <w:szCs w:val="28"/>
          <w:lang w:eastAsia="ru-RU"/>
        </w:rPr>
        <w:t>Илья Муромец и Соловей-разбойник»</w:t>
      </w:r>
      <w:r w:rsidRPr="00BE7DE4">
        <w:rPr>
          <w:color w:val="000000"/>
          <w:sz w:val="28"/>
          <w:szCs w:val="28"/>
          <w:lang w:eastAsia="ru-RU"/>
        </w:rPr>
        <w:t>. Бескорыстное служение родине и народу, мужество, справедливость, чувство собственного достоинства - основные черты характера Ильи Муромца.</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Новгородский цикл былин. «</w:t>
      </w:r>
      <w:r w:rsidRPr="00BE7DE4">
        <w:rPr>
          <w:i/>
          <w:iCs/>
          <w:color w:val="000000"/>
          <w:sz w:val="28"/>
          <w:szCs w:val="28"/>
          <w:lang w:eastAsia="ru-RU"/>
        </w:rPr>
        <w:t>Садко».</w:t>
      </w:r>
      <w:r w:rsidRPr="00BE7DE4">
        <w:rPr>
          <w:color w:val="000000"/>
          <w:sz w:val="28"/>
          <w:szCs w:val="28"/>
          <w:lang w:eastAsia="ru-RU"/>
        </w:rPr>
        <w:t> Своеобразие былины. Поэтичность. Тематическое различие Киевского и Новгородского циклов былин. Своеобразие былинного стиха. Собирание былин. Собиратели.</w:t>
      </w:r>
    </w:p>
    <w:p w:rsidR="00A269C4" w:rsidRPr="00BE7DE4" w:rsidRDefault="00A269C4" w:rsidP="00A269C4">
      <w:pPr>
        <w:shd w:val="clear" w:color="auto" w:fill="FFFFFF"/>
        <w:jc w:val="both"/>
        <w:rPr>
          <w:rFonts w:ascii="Arial" w:hAnsi="Arial" w:cs="Arial"/>
          <w:color w:val="000000"/>
          <w:lang w:eastAsia="ru-RU"/>
        </w:rPr>
      </w:pPr>
      <w:r>
        <w:rPr>
          <w:color w:val="000000"/>
          <w:sz w:val="28"/>
          <w:szCs w:val="28"/>
          <w:lang w:eastAsia="ru-RU"/>
        </w:rPr>
        <w:t>Карело-финский эпос «Калевала».  Изображение жизни народа, его национальных традиций, обычаев.</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 </w:t>
      </w:r>
      <w:r w:rsidRPr="00BE7DE4">
        <w:rPr>
          <w:color w:val="000000"/>
          <w:sz w:val="28"/>
          <w:szCs w:val="28"/>
          <w:lang w:eastAsia="ru-RU"/>
        </w:rPr>
        <w:t>Предание (развитие представления). Гипербола (развитие представления). Былина (начальные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Пословицы и погов</w:t>
      </w:r>
      <w:r>
        <w:rPr>
          <w:b/>
          <w:bCs/>
          <w:color w:val="000000"/>
          <w:sz w:val="28"/>
          <w:szCs w:val="28"/>
          <w:lang w:eastAsia="ru-RU"/>
        </w:rPr>
        <w:t xml:space="preserve">орки. </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lastRenderedPageBreak/>
        <w:t>Теория</w:t>
      </w:r>
      <w:r w:rsidRPr="00BE7DE4">
        <w:rPr>
          <w:color w:val="000000"/>
          <w:sz w:val="28"/>
          <w:szCs w:val="28"/>
          <w:lang w:eastAsia="ru-RU"/>
        </w:rPr>
        <w:t>. Афористические жанры фольклора. Пословицы, поговорки (развитие представления).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ДРЕВНЕРУССКАЯ  ЛИТЕРАТУРА (7</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«Поучение»</w:t>
      </w:r>
      <w:r w:rsidRPr="00BE7DE4">
        <w:rPr>
          <w:color w:val="000000"/>
          <w:sz w:val="28"/>
          <w:szCs w:val="28"/>
          <w:lang w:eastAsia="ru-RU"/>
        </w:rPr>
        <w:t> Владимира Мономаха (отрывок), «</w:t>
      </w:r>
      <w:r w:rsidRPr="00BE7DE4">
        <w:rPr>
          <w:i/>
          <w:iCs/>
          <w:color w:val="000000"/>
          <w:sz w:val="28"/>
          <w:szCs w:val="28"/>
          <w:lang w:eastAsia="ru-RU"/>
        </w:rPr>
        <w:t>Повесть о Петре и Февронии Муромских».</w:t>
      </w:r>
      <w:r w:rsidRPr="00BE7DE4">
        <w:rPr>
          <w:color w:val="000000"/>
          <w:sz w:val="28"/>
          <w:szCs w:val="28"/>
          <w:lang w:eastAsia="ru-RU"/>
        </w:rPr>
        <w:t> Нравственные заветы Древней Руси. Внимание к личности, гимн любви, верности.</w:t>
      </w:r>
      <w:r>
        <w:rPr>
          <w:color w:val="000000"/>
          <w:sz w:val="28"/>
          <w:szCs w:val="28"/>
          <w:lang w:eastAsia="ru-RU"/>
        </w:rPr>
        <w:t xml:space="preserve"> Народно-поэтические мотивы в повести.</w:t>
      </w:r>
    </w:p>
    <w:p w:rsidR="00A269C4" w:rsidRDefault="00A269C4" w:rsidP="00A269C4">
      <w:pPr>
        <w:shd w:val="clear" w:color="auto" w:fill="FFFFFF"/>
        <w:jc w:val="both"/>
        <w:rPr>
          <w:color w:val="000000"/>
          <w:sz w:val="28"/>
          <w:szCs w:val="28"/>
          <w:lang w:eastAsia="ru-RU"/>
        </w:rPr>
      </w:pPr>
      <w:r w:rsidRPr="00BE7DE4">
        <w:rPr>
          <w:b/>
          <w:bCs/>
          <w:color w:val="000000"/>
          <w:sz w:val="28"/>
          <w:szCs w:val="28"/>
          <w:lang w:eastAsia="ru-RU"/>
        </w:rPr>
        <w:t>Теория. </w:t>
      </w:r>
      <w:r>
        <w:rPr>
          <w:color w:val="000000"/>
          <w:sz w:val="28"/>
          <w:szCs w:val="28"/>
          <w:lang w:eastAsia="ru-RU"/>
        </w:rPr>
        <w:t>Поучение (начальные представления). Житие(начальные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Pr>
          <w:color w:val="000000"/>
          <w:sz w:val="28"/>
          <w:szCs w:val="28"/>
          <w:lang w:eastAsia="ru-RU"/>
        </w:rPr>
        <w:t>«Повесть временных лет». Отрывок «О пользе книг». Формирование традиции уважительного отношения к книге.</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 xml:space="preserve">ИЗ </w:t>
      </w:r>
      <w:r>
        <w:rPr>
          <w:b/>
          <w:bCs/>
          <w:color w:val="000000"/>
          <w:sz w:val="28"/>
          <w:szCs w:val="28"/>
          <w:lang w:eastAsia="ru-RU"/>
        </w:rPr>
        <w:t>РУССКОЙ ЛИТЕРАТУРЫ XVIII ВЕКА (4</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Михаил Васильевич Ло</w:t>
      </w:r>
      <w:r>
        <w:rPr>
          <w:b/>
          <w:bCs/>
          <w:color w:val="000000"/>
          <w:sz w:val="28"/>
          <w:szCs w:val="28"/>
          <w:lang w:eastAsia="ru-RU"/>
        </w:rPr>
        <w:t>моносов (2</w:t>
      </w:r>
      <w:r w:rsidRPr="00BE7DE4">
        <w:rPr>
          <w:b/>
          <w:bCs/>
          <w:color w:val="000000"/>
          <w:sz w:val="28"/>
          <w:szCs w:val="28"/>
          <w:lang w:eastAsia="ru-RU"/>
        </w:rPr>
        <w:t>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об ученом и поэте. </w:t>
      </w:r>
      <w:r w:rsidRPr="00BE7DE4">
        <w:rPr>
          <w:i/>
          <w:iCs/>
          <w:color w:val="000000"/>
          <w:sz w:val="28"/>
          <w:szCs w:val="28"/>
          <w:lang w:eastAsia="ru-RU"/>
        </w:rPr>
        <w:t>«К статуе Петра Великого», «Ода на день восше</w:t>
      </w:r>
      <w:r>
        <w:rPr>
          <w:i/>
          <w:iCs/>
          <w:color w:val="000000"/>
          <w:sz w:val="28"/>
          <w:szCs w:val="28"/>
          <w:lang w:eastAsia="ru-RU"/>
        </w:rPr>
        <w:t>ствия на Всероссийский nрестол Ее</w:t>
      </w:r>
      <w:r w:rsidRPr="00BE7DE4">
        <w:rPr>
          <w:i/>
          <w:iCs/>
          <w:color w:val="000000"/>
          <w:sz w:val="28"/>
          <w:szCs w:val="28"/>
          <w:lang w:eastAsia="ru-RU"/>
        </w:rPr>
        <w:t xml:space="preserve"> Величества государыни Императрицы Елисаветы Петровны 1747 года»</w:t>
      </w:r>
      <w:r w:rsidRPr="00BE7DE4">
        <w:rPr>
          <w:color w:val="000000"/>
          <w:sz w:val="28"/>
          <w:szCs w:val="28"/>
          <w:lang w:eastAsia="ru-RU"/>
        </w:rPr>
        <w:t>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Pr>
          <w:b/>
          <w:bCs/>
          <w:color w:val="000000"/>
          <w:sz w:val="28"/>
          <w:szCs w:val="28"/>
          <w:lang w:eastAsia="ru-RU"/>
        </w:rPr>
        <w:t xml:space="preserve"> </w:t>
      </w:r>
      <w:r w:rsidRPr="00BE7DE4">
        <w:rPr>
          <w:color w:val="000000"/>
          <w:sz w:val="28"/>
          <w:szCs w:val="28"/>
          <w:lang w:eastAsia="ru-RU"/>
        </w:rPr>
        <w:t>Ода (начальные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Гавриил Романович Державин.(2</w:t>
      </w:r>
      <w:r w:rsidRPr="00BE7DE4">
        <w:rPr>
          <w:b/>
          <w:bCs/>
          <w:color w:val="000000"/>
          <w:sz w:val="28"/>
          <w:szCs w:val="28"/>
          <w:lang w:eastAsia="ru-RU"/>
        </w:rPr>
        <w:t>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поэте. </w:t>
      </w:r>
      <w:r w:rsidRPr="00BE7DE4">
        <w:rPr>
          <w:i/>
          <w:iCs/>
          <w:color w:val="000000"/>
          <w:sz w:val="28"/>
          <w:szCs w:val="28"/>
          <w:lang w:eastAsia="ru-RU"/>
        </w:rPr>
        <w:t>«Река времен в своем стремленьи ... », «На птичку ... », «Признание».</w:t>
      </w:r>
      <w:r w:rsidRPr="00BE7DE4">
        <w:rPr>
          <w:color w:val="000000"/>
          <w:sz w:val="28"/>
          <w:szCs w:val="28"/>
          <w:lang w:eastAsia="ru-RU"/>
        </w:rPr>
        <w:t> Размышления о смысле жизни, о судьбе. Утверждение необходимости свободы творчества.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ИЗ</w:t>
      </w:r>
      <w:r>
        <w:rPr>
          <w:b/>
          <w:bCs/>
          <w:color w:val="000000"/>
          <w:sz w:val="28"/>
          <w:szCs w:val="28"/>
          <w:lang w:eastAsia="ru-RU"/>
        </w:rPr>
        <w:t xml:space="preserve"> РУССКОЙ ЛИТЕРАТУРЫ XIX ВЕКА (45 </w:t>
      </w:r>
      <w:r w:rsidRPr="00BE7DE4">
        <w:rPr>
          <w:b/>
          <w:bCs/>
          <w:color w:val="000000"/>
          <w:sz w:val="28"/>
          <w:szCs w:val="28"/>
          <w:lang w:eastAsia="ru-RU"/>
        </w:rPr>
        <w:t>ч.)</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Александр Сергеевич Пушкин (8</w:t>
      </w:r>
      <w:r w:rsidRPr="00BE7DE4">
        <w:rPr>
          <w:b/>
          <w:bCs/>
          <w:color w:val="000000"/>
          <w:sz w:val="28"/>
          <w:szCs w:val="28"/>
          <w:lang w:eastAsia="ru-RU"/>
        </w:rPr>
        <w:t xml:space="preserve"> ч.). </w:t>
      </w:r>
      <w:r w:rsidRPr="00BE7DE4">
        <w:rPr>
          <w:color w:val="000000"/>
          <w:sz w:val="28"/>
          <w:szCs w:val="28"/>
          <w:lang w:eastAsia="ru-RU"/>
        </w:rPr>
        <w:t>Краткий рассказ о поэте. </w:t>
      </w:r>
      <w:r w:rsidRPr="00BE7DE4">
        <w:rPr>
          <w:i/>
          <w:iCs/>
          <w:color w:val="000000"/>
          <w:sz w:val="28"/>
          <w:szCs w:val="28"/>
          <w:lang w:eastAsia="ru-RU"/>
        </w:rPr>
        <w:t>«Полтава»( «Полтавский бой»), «Медный всадник»</w:t>
      </w:r>
      <w:r w:rsidRPr="00BE7DE4">
        <w:rPr>
          <w:color w:val="000000"/>
          <w:sz w:val="28"/>
          <w:szCs w:val="28"/>
          <w:lang w:eastAsia="ru-RU"/>
        </w:rPr>
        <w:t> (вступление «На берегу пустынных волн ... »), </w:t>
      </w:r>
      <w:r w:rsidRPr="00BE7DE4">
        <w:rPr>
          <w:i/>
          <w:iCs/>
          <w:color w:val="000000"/>
          <w:sz w:val="28"/>
          <w:szCs w:val="28"/>
          <w:lang w:eastAsia="ru-RU"/>
        </w:rPr>
        <w:t>«Песнь о вещем Олеге».</w:t>
      </w:r>
      <w:r w:rsidRPr="00BE7DE4">
        <w:rPr>
          <w:color w:val="000000"/>
          <w:sz w:val="28"/>
          <w:szCs w:val="28"/>
          <w:lang w:eastAsia="ru-RU"/>
        </w:rPr>
        <w:t>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1 и Карла ХII).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Pr>
          <w:b/>
          <w:bCs/>
          <w:color w:val="000000"/>
          <w:sz w:val="28"/>
          <w:szCs w:val="28"/>
          <w:lang w:eastAsia="ru-RU"/>
        </w:rPr>
        <w:t xml:space="preserve"> </w:t>
      </w:r>
      <w:r w:rsidRPr="00BE7DE4">
        <w:rPr>
          <w:color w:val="000000"/>
          <w:sz w:val="28"/>
          <w:szCs w:val="28"/>
          <w:lang w:eastAsia="ru-RU"/>
        </w:rPr>
        <w:t>Летопись.</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«Борис Годунов»</w:t>
      </w:r>
      <w:r w:rsidRPr="00BE7DE4">
        <w:rPr>
          <w:color w:val="000000"/>
          <w:sz w:val="28"/>
          <w:szCs w:val="28"/>
          <w:lang w:eastAsia="ru-RU"/>
        </w:rPr>
        <w:t> (сцена в</w:t>
      </w:r>
      <w:r>
        <w:rPr>
          <w:color w:val="000000"/>
          <w:sz w:val="28"/>
          <w:szCs w:val="28"/>
          <w:lang w:eastAsia="ru-RU"/>
        </w:rPr>
        <w:t xml:space="preserve"> </w:t>
      </w:r>
      <w:r w:rsidRPr="00BE7DE4">
        <w:rPr>
          <w:color w:val="000000"/>
          <w:sz w:val="28"/>
          <w:szCs w:val="28"/>
          <w:lang w:eastAsia="ru-RU"/>
        </w:rPr>
        <w:t>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«Станционный смотритель».</w:t>
      </w:r>
      <w:r w:rsidRPr="00BE7DE4">
        <w:rPr>
          <w:color w:val="000000"/>
          <w:sz w:val="28"/>
          <w:szCs w:val="28"/>
          <w:lang w:eastAsia="ru-RU"/>
        </w:rPr>
        <w:t> Изображение «маленького человека», его положения в обществе. Пробуждение человеческого достоинства и чувства протеста. Гуманизм повести.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Повесть (развитие представления).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Михаил Юрьевич Лермонтов (6</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w:t>
      </w:r>
      <w:r>
        <w:rPr>
          <w:color w:val="000000"/>
          <w:sz w:val="28"/>
          <w:szCs w:val="28"/>
          <w:lang w:eastAsia="ru-RU"/>
        </w:rPr>
        <w:t xml:space="preserve"> жизни и творчестве поэта</w:t>
      </w:r>
      <w:r w:rsidRPr="00BE7DE4">
        <w:rPr>
          <w:color w:val="000000"/>
          <w:sz w:val="28"/>
          <w:szCs w:val="28"/>
          <w:lang w:eastAsia="ru-RU"/>
        </w:rPr>
        <w:t>. </w:t>
      </w:r>
      <w:r w:rsidRPr="00BE7DE4">
        <w:rPr>
          <w:i/>
          <w:iCs/>
          <w:color w:val="000000"/>
          <w:sz w:val="28"/>
          <w:szCs w:val="28"/>
          <w:lang w:eastAsia="ru-RU"/>
        </w:rPr>
        <w:t>«Песня про царя Ивана Васильевича, молодого опричника и удалого купца Калашникова».</w:t>
      </w:r>
      <w:r w:rsidRPr="00BE7DE4">
        <w:rPr>
          <w:color w:val="000000"/>
          <w:sz w:val="28"/>
          <w:szCs w:val="28"/>
          <w:lang w:eastAsia="ru-RU"/>
        </w:rPr>
        <w:t xml:space="preserve"> Поэма об </w:t>
      </w:r>
      <w:r w:rsidRPr="00BE7DE4">
        <w:rPr>
          <w:color w:val="000000"/>
          <w:sz w:val="28"/>
          <w:szCs w:val="28"/>
          <w:lang w:eastAsia="ru-RU"/>
        </w:rPr>
        <w:lastRenderedPageBreak/>
        <w:t xml:space="preserve">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w:t>
      </w:r>
      <w:r>
        <w:rPr>
          <w:color w:val="000000"/>
          <w:sz w:val="28"/>
          <w:szCs w:val="28"/>
          <w:lang w:eastAsia="ru-RU"/>
        </w:rPr>
        <w:t xml:space="preserve">     </w:t>
      </w:r>
      <w:r w:rsidRPr="00BE7DE4">
        <w:rPr>
          <w:color w:val="000000"/>
          <w:sz w:val="28"/>
          <w:szCs w:val="28"/>
          <w:lang w:eastAsia="ru-RU"/>
        </w:rPr>
        <w:t>достоинства, его готовность стоять за правду до конца.</w:t>
      </w:r>
      <w:r w:rsidRPr="00B10530">
        <w:rPr>
          <w:color w:val="000000"/>
          <w:sz w:val="28"/>
          <w:szCs w:val="28"/>
          <w:lang w:eastAsia="ru-RU"/>
        </w:rPr>
        <w:t xml:space="preserve"> </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r>
        <w:rPr>
          <w:color w:val="000000"/>
          <w:sz w:val="28"/>
          <w:szCs w:val="28"/>
          <w:lang w:eastAsia="ru-RU"/>
        </w:rPr>
        <w:t>.</w:t>
      </w:r>
    </w:p>
    <w:p w:rsidR="00A269C4" w:rsidRPr="00BE7DE4" w:rsidRDefault="00A269C4" w:rsidP="00A269C4">
      <w:pPr>
        <w:shd w:val="clear" w:color="auto" w:fill="FFFFFF"/>
        <w:jc w:val="both"/>
        <w:rPr>
          <w:rFonts w:ascii="Arial" w:hAnsi="Arial" w:cs="Arial"/>
          <w:color w:val="000000"/>
          <w:lang w:eastAsia="ru-RU"/>
        </w:rPr>
      </w:pPr>
      <w:r>
        <w:rPr>
          <w:color w:val="000000"/>
          <w:sz w:val="28"/>
          <w:szCs w:val="28"/>
          <w:lang w:eastAsia="ru-RU"/>
        </w:rPr>
        <w:t>«Когда волнуется желтеющая нива…», «Ангел», «Молитва» («В минуту жизни трудную…»)</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Фольклоризм литературы (развитие представлений).</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 xml:space="preserve">Николай Васильевич Гоголь (6 ч.) </w:t>
      </w:r>
      <w:r w:rsidRPr="00BE7DE4">
        <w:rPr>
          <w:color w:val="000000"/>
          <w:sz w:val="28"/>
          <w:szCs w:val="28"/>
          <w:lang w:eastAsia="ru-RU"/>
        </w:rPr>
        <w:t>Краткий рассказ о писателе</w:t>
      </w:r>
      <w:r w:rsidRPr="00BE7DE4">
        <w:rPr>
          <w:i/>
          <w:iCs/>
          <w:color w:val="000000"/>
          <w:sz w:val="28"/>
          <w:szCs w:val="28"/>
          <w:lang w:eastAsia="ru-RU"/>
        </w:rPr>
        <w:t>. «Тарас Бульба».</w:t>
      </w:r>
      <w:r w:rsidRPr="00BE7DE4">
        <w:rPr>
          <w:color w:val="000000"/>
          <w:sz w:val="28"/>
          <w:szCs w:val="28"/>
          <w:lang w:eastAsia="ru-RU"/>
        </w:rPr>
        <w:t> 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Андрию, смысл этого противопоставления. Патриотический пафос повести.</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Особенности изображения людей и природы в повести.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Pr>
          <w:color w:val="000000"/>
          <w:sz w:val="28"/>
          <w:szCs w:val="28"/>
          <w:lang w:eastAsia="ru-RU"/>
        </w:rPr>
        <w:t> Историческая и фольклорная основа произведения</w:t>
      </w:r>
      <w:r w:rsidRPr="00BE7DE4">
        <w:rPr>
          <w:color w:val="000000"/>
          <w:sz w:val="28"/>
          <w:szCs w:val="28"/>
          <w:lang w:eastAsia="ru-RU"/>
        </w:rPr>
        <w:t>. Роды литературы: эпос (начальные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sidRPr="00B10530">
        <w:rPr>
          <w:b/>
          <w:bCs/>
          <w:i/>
          <w:color w:val="000000"/>
          <w:sz w:val="28"/>
          <w:szCs w:val="28"/>
          <w:lang w:eastAsia="ru-RU"/>
        </w:rPr>
        <w:t xml:space="preserve"> </w:t>
      </w:r>
      <w:r w:rsidRPr="00BE7DE4">
        <w:rPr>
          <w:b/>
          <w:bCs/>
          <w:color w:val="000000"/>
          <w:sz w:val="28"/>
          <w:szCs w:val="28"/>
          <w:lang w:eastAsia="ru-RU"/>
        </w:rPr>
        <w:t>Иван Сергеевич Тургенев (3 ч.).</w:t>
      </w:r>
    </w:p>
    <w:p w:rsidR="00A269C4" w:rsidRPr="00D35419" w:rsidRDefault="00A269C4" w:rsidP="00A269C4">
      <w:pPr>
        <w:shd w:val="clear" w:color="auto" w:fill="FFFFFF"/>
        <w:jc w:val="both"/>
        <w:rPr>
          <w:color w:val="000000"/>
          <w:sz w:val="28"/>
          <w:szCs w:val="28"/>
          <w:lang w:eastAsia="ru-RU"/>
        </w:rPr>
      </w:pPr>
      <w:r w:rsidRPr="00D35419">
        <w:rPr>
          <w:iCs/>
          <w:color w:val="000000"/>
          <w:sz w:val="28"/>
          <w:szCs w:val="28"/>
          <w:lang w:eastAsia="ru-RU"/>
        </w:rPr>
        <w:t xml:space="preserve">Краткий рассказ о жизни и творчестве писателя. </w:t>
      </w:r>
      <w:r w:rsidRPr="00D35419">
        <w:rPr>
          <w:i/>
          <w:iCs/>
          <w:color w:val="000000"/>
          <w:sz w:val="28"/>
          <w:szCs w:val="28"/>
          <w:lang w:eastAsia="ru-RU"/>
        </w:rPr>
        <w:t>«Бирюк».</w:t>
      </w:r>
      <w:r w:rsidRPr="00D35419">
        <w:rPr>
          <w:color w:val="000000"/>
          <w:sz w:val="28"/>
          <w:szCs w:val="28"/>
          <w:lang w:eastAsia="ru-RU"/>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A269C4" w:rsidRPr="00F818DD" w:rsidRDefault="00A269C4" w:rsidP="00A269C4">
      <w:pPr>
        <w:shd w:val="clear" w:color="auto" w:fill="FFFFFF"/>
        <w:jc w:val="both"/>
        <w:rPr>
          <w:rFonts w:ascii="Arial" w:hAnsi="Arial" w:cs="Arial"/>
          <w:i/>
          <w:color w:val="000000"/>
          <w:lang w:eastAsia="ru-RU"/>
        </w:rPr>
      </w:pPr>
      <w:r w:rsidRPr="00D35419">
        <w:rPr>
          <w:color w:val="000000"/>
          <w:sz w:val="28"/>
          <w:szCs w:val="28"/>
          <w:lang w:eastAsia="ru-RU"/>
        </w:rPr>
        <w:t xml:space="preserve"> Стихотворения в прозе. </w:t>
      </w:r>
      <w:r w:rsidRPr="00D35419">
        <w:rPr>
          <w:i/>
          <w:iCs/>
          <w:color w:val="000000"/>
          <w:sz w:val="28"/>
          <w:szCs w:val="28"/>
          <w:lang w:eastAsia="ru-RU"/>
        </w:rPr>
        <w:t>«Русский язык».</w:t>
      </w:r>
      <w:r w:rsidRPr="00D35419">
        <w:rPr>
          <w:color w:val="000000"/>
          <w:sz w:val="28"/>
          <w:szCs w:val="28"/>
          <w:lang w:eastAsia="ru-RU"/>
        </w:rPr>
        <w:t xml:space="preserve"> Тургенев о богатстве и красоте русского языка. Родной язык как духовная опора человека. </w:t>
      </w:r>
      <w:r w:rsidRPr="00F818DD">
        <w:rPr>
          <w:i/>
          <w:color w:val="000000"/>
          <w:sz w:val="28"/>
          <w:szCs w:val="28"/>
          <w:lang w:eastAsia="ru-RU"/>
        </w:rPr>
        <w:t>«Близнецы», </w:t>
      </w:r>
      <w:r w:rsidRPr="00F818DD">
        <w:rPr>
          <w:i/>
          <w:iCs/>
          <w:color w:val="000000"/>
          <w:sz w:val="28"/>
          <w:szCs w:val="28"/>
          <w:lang w:eastAsia="ru-RU"/>
        </w:rPr>
        <w:t>«Два богача»</w:t>
      </w:r>
      <w:r w:rsidRPr="00D35419">
        <w:rPr>
          <w:iCs/>
          <w:color w:val="000000"/>
          <w:sz w:val="28"/>
          <w:szCs w:val="28"/>
          <w:lang w:eastAsia="ru-RU"/>
        </w:rPr>
        <w:t>.</w:t>
      </w:r>
      <w:r w:rsidRPr="00D35419">
        <w:rPr>
          <w:color w:val="000000"/>
          <w:sz w:val="28"/>
          <w:szCs w:val="28"/>
          <w:lang w:eastAsia="ru-RU"/>
        </w:rPr>
        <w:t> Нравственность и человеческие взаимоотношения</w:t>
      </w:r>
      <w:r w:rsidRPr="00B10530">
        <w:rPr>
          <w:i/>
          <w:color w:val="000000"/>
          <w:sz w:val="28"/>
          <w:szCs w:val="28"/>
          <w:lang w:eastAsia="ru-RU"/>
        </w:rPr>
        <w:t>.</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Стихотворения в прозе.</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Николай Алексеевич Некрасов (6</w:t>
      </w:r>
      <w:r w:rsidRPr="00BE7DE4">
        <w:rPr>
          <w:b/>
          <w:bCs/>
          <w:color w:val="000000"/>
          <w:sz w:val="28"/>
          <w:szCs w:val="28"/>
          <w:lang w:eastAsia="ru-RU"/>
        </w:rPr>
        <w:t xml:space="preserve"> ч.).</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«Русские женщины»</w:t>
      </w:r>
      <w:r w:rsidRPr="00BE7DE4">
        <w:rPr>
          <w:color w:val="000000"/>
          <w:sz w:val="28"/>
          <w:szCs w:val="28"/>
          <w:lang w:eastAsia="ru-RU"/>
        </w:rPr>
        <w:t> ("Княгиня Трубецкая"</w:t>
      </w:r>
      <w:r>
        <w:rPr>
          <w:color w:val="000000"/>
          <w:sz w:val="28"/>
          <w:szCs w:val="28"/>
          <w:lang w:eastAsia="ru-RU"/>
        </w:rPr>
        <w:t>, «Княгиня Волконская"</w:t>
      </w:r>
      <w:r w:rsidRPr="00BE7DE4">
        <w:rPr>
          <w:color w:val="000000"/>
          <w:sz w:val="28"/>
          <w:szCs w:val="28"/>
          <w:lang w:eastAsia="ru-RU"/>
        </w:rPr>
        <w:t>). Историческая основа поэмы. Величие духа русских женщин, отправившихся вслед за осужденными мужьями в Сибирь.</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«Размышления у парадного подъезда», «Вчерашний день часу в шестом...».</w:t>
      </w:r>
      <w:r w:rsidRPr="00BE7DE4">
        <w:rPr>
          <w:color w:val="000000"/>
          <w:sz w:val="28"/>
          <w:szCs w:val="28"/>
          <w:lang w:eastAsia="ru-RU"/>
        </w:rPr>
        <w:t> Боль поэта за судьбу народа. Некрасовская муза. Для чтения и обсуждения.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Поэмы (развитие понятия). Трехсложные размеры стиха (развитие понятия).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 xml:space="preserve">Алексей Константинович Толстой </w:t>
      </w:r>
      <w:r w:rsidRPr="00BE7DE4">
        <w:rPr>
          <w:b/>
          <w:bCs/>
          <w:color w:val="000000"/>
          <w:sz w:val="28"/>
          <w:szCs w:val="28"/>
          <w:lang w:eastAsia="ru-RU"/>
        </w:rPr>
        <w:t>(2</w:t>
      </w:r>
      <w:r>
        <w:rPr>
          <w:b/>
          <w:bCs/>
          <w:color w:val="000000"/>
          <w:sz w:val="28"/>
          <w:szCs w:val="28"/>
          <w:lang w:eastAsia="ru-RU"/>
        </w:rPr>
        <w:t xml:space="preserve"> </w:t>
      </w:r>
      <w:r w:rsidRPr="00BE7DE4">
        <w:rPr>
          <w:b/>
          <w:bCs/>
          <w:color w:val="000000"/>
          <w:sz w:val="28"/>
          <w:szCs w:val="28"/>
          <w:lang w:eastAsia="ru-RU"/>
        </w:rPr>
        <w:t>ч.)</w:t>
      </w:r>
      <w:r>
        <w:rPr>
          <w:b/>
          <w:bCs/>
          <w:color w:val="000000"/>
          <w:sz w:val="28"/>
          <w:szCs w:val="28"/>
          <w:lang w:eastAsia="ru-RU"/>
        </w:rPr>
        <w:t xml:space="preserve"> </w:t>
      </w:r>
      <w:r w:rsidRPr="00BE7DE4">
        <w:rPr>
          <w:color w:val="000000"/>
          <w:sz w:val="28"/>
          <w:szCs w:val="28"/>
          <w:lang w:eastAsia="ru-RU"/>
        </w:rPr>
        <w:t>Краткий рассказ о писателе.</w:t>
      </w:r>
      <w:r>
        <w:rPr>
          <w:color w:val="000000"/>
          <w:sz w:val="28"/>
          <w:szCs w:val="28"/>
          <w:lang w:eastAsia="ru-RU"/>
        </w:rPr>
        <w:t xml:space="preserve"> </w:t>
      </w:r>
      <w:r w:rsidRPr="00BE7DE4">
        <w:rPr>
          <w:color w:val="000000"/>
          <w:sz w:val="28"/>
          <w:szCs w:val="28"/>
          <w:lang w:eastAsia="ru-RU"/>
        </w:rPr>
        <w:t xml:space="preserve"> «Василий Шибанов»</w:t>
      </w:r>
      <w:r>
        <w:rPr>
          <w:color w:val="000000"/>
          <w:sz w:val="28"/>
          <w:szCs w:val="28"/>
          <w:lang w:eastAsia="ru-RU"/>
        </w:rPr>
        <w:t xml:space="preserve"> и</w:t>
      </w:r>
      <w:r w:rsidRPr="00BE7DE4">
        <w:rPr>
          <w:color w:val="000000"/>
          <w:sz w:val="28"/>
          <w:szCs w:val="28"/>
          <w:lang w:eastAsia="ru-RU"/>
        </w:rPr>
        <w:t xml:space="preserve"> </w:t>
      </w:r>
      <w:r>
        <w:rPr>
          <w:color w:val="000000"/>
          <w:sz w:val="28"/>
          <w:szCs w:val="28"/>
          <w:lang w:eastAsia="ru-RU"/>
        </w:rPr>
        <w:t xml:space="preserve">«Князь Михайло Репнин» как исторические баллады. </w:t>
      </w:r>
      <w:r w:rsidRPr="00BE7DE4">
        <w:rPr>
          <w:color w:val="000000"/>
          <w:sz w:val="28"/>
          <w:szCs w:val="28"/>
          <w:lang w:eastAsia="ru-RU"/>
        </w:rPr>
        <w:t>Историческая тематика в творчестве Толстого. Нравственная проблематика произведения.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Pr>
          <w:color w:val="000000"/>
          <w:sz w:val="28"/>
          <w:szCs w:val="28"/>
          <w:lang w:eastAsia="ru-RU"/>
        </w:rPr>
        <w:t xml:space="preserve">. Историческая баллада </w:t>
      </w:r>
      <w:r w:rsidRPr="00BE7DE4">
        <w:rPr>
          <w:color w:val="000000"/>
          <w:sz w:val="28"/>
          <w:szCs w:val="28"/>
          <w:lang w:eastAsia="ru-RU"/>
        </w:rPr>
        <w:t>(начальное понятие).</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Миха</w:t>
      </w:r>
      <w:r>
        <w:rPr>
          <w:b/>
          <w:bCs/>
          <w:color w:val="000000"/>
          <w:sz w:val="28"/>
          <w:szCs w:val="28"/>
          <w:lang w:eastAsia="ru-RU"/>
        </w:rPr>
        <w:t>ил Евграфович Салтыков-Щедрин (3</w:t>
      </w:r>
      <w:r w:rsidRPr="00BE7DE4">
        <w:rPr>
          <w:b/>
          <w:bCs/>
          <w:color w:val="000000"/>
          <w:sz w:val="28"/>
          <w:szCs w:val="28"/>
          <w:lang w:eastAsia="ru-RU"/>
        </w:rPr>
        <w:t xml:space="preserve"> ч.).</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«Повесть о том, как один мужик двух генералов прокормил».</w:t>
      </w:r>
      <w:r w:rsidRPr="00BE7DE4">
        <w:rPr>
          <w:color w:val="000000"/>
          <w:sz w:val="28"/>
          <w:szCs w:val="28"/>
          <w:lang w:eastAsia="ru-RU"/>
        </w:rPr>
        <w:t xml:space="preserve"> Нравственные пороки общества. Паразитизм генералов, </w:t>
      </w:r>
      <w:r w:rsidRPr="00BE7DE4">
        <w:rPr>
          <w:color w:val="000000"/>
          <w:sz w:val="28"/>
          <w:szCs w:val="28"/>
          <w:lang w:eastAsia="ru-RU"/>
        </w:rPr>
        <w:lastRenderedPageBreak/>
        <w:t>трудолюбие и сметливость мужика. Осуждение покорности мужика. Сатира и юмор в «Повести ...».</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xml:space="preserve"> «Дикий помещик». Художественное мастерство писателя-сатирика в обличении социальных пороков.</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Гротеск (начальное понятие).</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Лев Николаевич Толстой (5</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«Детство».</w:t>
      </w:r>
      <w:r w:rsidRPr="00BE7DE4">
        <w:rPr>
          <w:color w:val="000000"/>
          <w:sz w:val="28"/>
          <w:szCs w:val="28"/>
          <w:lang w:eastAsia="ru-RU"/>
        </w:rPr>
        <w:t> Главы из повести: </w:t>
      </w:r>
      <w:r w:rsidRPr="00BE7DE4">
        <w:rPr>
          <w:i/>
          <w:iCs/>
          <w:color w:val="000000"/>
          <w:sz w:val="28"/>
          <w:szCs w:val="28"/>
          <w:lang w:eastAsia="ru-RU"/>
        </w:rPr>
        <w:t>«Классы», «Наталья Савишна», «Маman</w:t>
      </w:r>
      <w:r w:rsidRPr="00BE7DE4">
        <w:rPr>
          <w:color w:val="000000"/>
          <w:sz w:val="28"/>
          <w:szCs w:val="28"/>
          <w:lang w:eastAsia="ru-RU"/>
        </w:rPr>
        <w:t>» и др. Взаимоотношения детей и взрослых. Проявления чувств героя, беспощадность к себе, анализ собственных поступков.</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Автобиографическое художественное произведение (развитие понятия).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Антон Павлович Чехов (3</w:t>
      </w:r>
      <w:r w:rsidRPr="00BE7DE4">
        <w:rPr>
          <w:b/>
          <w:bCs/>
          <w:color w:val="000000"/>
          <w:sz w:val="28"/>
          <w:szCs w:val="28"/>
          <w:lang w:eastAsia="ru-RU"/>
        </w:rPr>
        <w:t xml:space="preserve"> ч.).</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Краткий рассказ о писателе.</w:t>
      </w:r>
      <w:r w:rsidRPr="00BE7DE4">
        <w:rPr>
          <w:i/>
          <w:iCs/>
          <w:color w:val="000000"/>
          <w:sz w:val="28"/>
          <w:szCs w:val="28"/>
          <w:lang w:eastAsia="ru-RU"/>
        </w:rPr>
        <w:t> «Хамелеон». </w:t>
      </w:r>
      <w:r w:rsidRPr="00BE7DE4">
        <w:rPr>
          <w:color w:val="000000"/>
          <w:sz w:val="28"/>
          <w:szCs w:val="28"/>
          <w:lang w:eastAsia="ru-RU"/>
        </w:rPr>
        <w:t>Живая картина нравов. Осмеяние трусости и угодничества. Смысл названия рассказа. </w:t>
      </w:r>
      <w:r w:rsidRPr="00BE7DE4">
        <w:rPr>
          <w:i/>
          <w:iCs/>
          <w:color w:val="000000"/>
          <w:sz w:val="28"/>
          <w:szCs w:val="28"/>
          <w:lang w:eastAsia="ru-RU"/>
        </w:rPr>
        <w:t>«Говорящие фамилии</w:t>
      </w:r>
      <w:r w:rsidRPr="00BE7DE4">
        <w:rPr>
          <w:color w:val="000000"/>
          <w:sz w:val="28"/>
          <w:szCs w:val="28"/>
          <w:lang w:eastAsia="ru-RU"/>
        </w:rPr>
        <w:t>» как средство юмористической характеристики.</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w:t>
      </w:r>
      <w:r w:rsidRPr="00BE7DE4">
        <w:rPr>
          <w:i/>
          <w:iCs/>
          <w:color w:val="000000"/>
          <w:sz w:val="28"/>
          <w:szCs w:val="28"/>
          <w:lang w:eastAsia="ru-RU"/>
        </w:rPr>
        <w:t>«Злоумышленник», «Размазня».</w:t>
      </w:r>
      <w:r w:rsidRPr="00BE7DE4">
        <w:rPr>
          <w:color w:val="000000"/>
          <w:sz w:val="28"/>
          <w:szCs w:val="28"/>
          <w:lang w:eastAsia="ru-RU"/>
        </w:rPr>
        <w:t xml:space="preserve"> Многогранность комического в </w:t>
      </w:r>
      <w:r>
        <w:rPr>
          <w:color w:val="000000"/>
          <w:sz w:val="28"/>
          <w:szCs w:val="28"/>
          <w:lang w:eastAsia="ru-RU"/>
        </w:rPr>
        <w:t xml:space="preserve"> </w:t>
      </w:r>
      <w:r w:rsidRPr="00BE7DE4">
        <w:rPr>
          <w:color w:val="000000"/>
          <w:sz w:val="28"/>
          <w:szCs w:val="28"/>
          <w:lang w:eastAsia="ru-RU"/>
        </w:rPr>
        <w:t xml:space="preserve">рассказах </w:t>
      </w:r>
      <w:r>
        <w:rPr>
          <w:color w:val="000000"/>
          <w:sz w:val="28"/>
          <w:szCs w:val="28"/>
          <w:lang w:eastAsia="ru-RU"/>
        </w:rPr>
        <w:t xml:space="preserve"> А. П. </w:t>
      </w:r>
      <w:r w:rsidRPr="00BE7DE4">
        <w:rPr>
          <w:color w:val="000000"/>
          <w:sz w:val="28"/>
          <w:szCs w:val="28"/>
          <w:lang w:eastAsia="ru-RU"/>
        </w:rPr>
        <w:t>Чехова.</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Теория. Сатира и юмор как формы комического.</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«Край ты мой, родимый край»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Стихотворения русских поэтов XIX века о родной природе (В. А. Жуковский, А. С. Пушкин, М. Ю. Лермонтов, А. А. Фет, Ф. И. Тютчев, И.А.</w:t>
      </w:r>
      <w:r>
        <w:rPr>
          <w:color w:val="000000"/>
          <w:sz w:val="28"/>
          <w:szCs w:val="28"/>
          <w:lang w:eastAsia="ru-RU"/>
        </w:rPr>
        <w:t xml:space="preserve"> </w:t>
      </w:r>
      <w:r w:rsidRPr="00BE7DE4">
        <w:rPr>
          <w:color w:val="000000"/>
          <w:sz w:val="28"/>
          <w:szCs w:val="28"/>
          <w:lang w:eastAsia="ru-RU"/>
        </w:rPr>
        <w:t>Бунин и др.). Поэтическое изображение родной природы и выражение авторского настроения, миросозерцания.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ИЗ</w:t>
      </w:r>
      <w:r>
        <w:rPr>
          <w:b/>
          <w:bCs/>
          <w:color w:val="000000"/>
          <w:sz w:val="28"/>
          <w:szCs w:val="28"/>
          <w:lang w:eastAsia="ru-RU"/>
        </w:rPr>
        <w:t xml:space="preserve"> РУССКОЙ ЛИТЕРАТУРЫ  ХХ ВЕКА (29 </w:t>
      </w:r>
      <w:r w:rsidRPr="00BE7DE4">
        <w:rPr>
          <w:b/>
          <w:bCs/>
          <w:color w:val="000000"/>
          <w:sz w:val="28"/>
          <w:szCs w:val="28"/>
          <w:lang w:eastAsia="ru-RU"/>
        </w:rPr>
        <w:t>ч.)</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Иван Алексеевич Бунин (3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«Цифры».</w:t>
      </w:r>
      <w:r w:rsidRPr="00BE7DE4">
        <w:rPr>
          <w:color w:val="000000"/>
          <w:sz w:val="28"/>
          <w:szCs w:val="28"/>
          <w:lang w:eastAsia="ru-RU"/>
        </w:rPr>
        <w:t> Воспитание детей в семье. Герой рассказа: сложность взаимопонимания детей и взрослых. Стихотворения и рассказы И. А. Бунина (по выбору учителя и учащихся).</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«Лапти».</w:t>
      </w:r>
      <w:r w:rsidRPr="00BE7DE4">
        <w:rPr>
          <w:color w:val="000000"/>
          <w:sz w:val="28"/>
          <w:szCs w:val="28"/>
          <w:lang w:eastAsia="ru-RU"/>
        </w:rPr>
        <w:t> Для чтения и обсуждения.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Максим Горький (4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писателе. «</w:t>
      </w:r>
      <w:r w:rsidRPr="00BE7DE4">
        <w:rPr>
          <w:i/>
          <w:iCs/>
          <w:color w:val="000000"/>
          <w:sz w:val="28"/>
          <w:szCs w:val="28"/>
          <w:lang w:eastAsia="ru-RU"/>
        </w:rPr>
        <w:t>Детство».</w:t>
      </w:r>
      <w:r w:rsidRPr="00BE7DE4">
        <w:rPr>
          <w:color w:val="000000"/>
          <w:sz w:val="28"/>
          <w:szCs w:val="28"/>
          <w:lang w:eastAsia="ru-RU"/>
        </w:rPr>
        <w:t>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w:t>
      </w:r>
      <w:r>
        <w:rPr>
          <w:color w:val="000000"/>
          <w:sz w:val="28"/>
          <w:szCs w:val="28"/>
          <w:lang w:eastAsia="ru-RU"/>
        </w:rPr>
        <w:t xml:space="preserve"> </w:t>
      </w:r>
      <w:r w:rsidRPr="00BE7DE4">
        <w:rPr>
          <w:color w:val="000000"/>
          <w:sz w:val="28"/>
          <w:szCs w:val="28"/>
          <w:lang w:eastAsia="ru-RU"/>
        </w:rPr>
        <w:t>Изображение быта и характеров. Вера в творческие силы народа.</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«Старуха Изергиль», «Данко».</w:t>
      </w:r>
      <w:r w:rsidRPr="00BE7DE4">
        <w:rPr>
          <w:color w:val="000000"/>
          <w:sz w:val="28"/>
          <w:szCs w:val="28"/>
          <w:lang w:eastAsia="ru-RU"/>
        </w:rPr>
        <w:t> Создание легенды.</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Понятие</w:t>
      </w:r>
      <w:r>
        <w:rPr>
          <w:color w:val="000000"/>
          <w:sz w:val="28"/>
          <w:szCs w:val="28"/>
          <w:lang w:eastAsia="ru-RU"/>
        </w:rPr>
        <w:t xml:space="preserve"> о теме и</w:t>
      </w:r>
      <w:r w:rsidRPr="00BE7DE4">
        <w:rPr>
          <w:color w:val="000000"/>
          <w:sz w:val="28"/>
          <w:szCs w:val="28"/>
          <w:lang w:eastAsia="ru-RU"/>
        </w:rPr>
        <w:t xml:space="preserve"> идее произведения. Портрет как средство характеристики героя.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Леонид Николаевич Андреев (2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Кусака».</w:t>
      </w:r>
      <w:r w:rsidRPr="00BE7DE4">
        <w:rPr>
          <w:color w:val="000000"/>
          <w:sz w:val="28"/>
          <w:szCs w:val="28"/>
          <w:lang w:eastAsia="ru-RU"/>
        </w:rPr>
        <w:t> Чувство сострадания к братьям нашим меньшим, бессердечие героев. Гуманистический пафос произведения.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Вла</w:t>
      </w:r>
      <w:r>
        <w:rPr>
          <w:b/>
          <w:bCs/>
          <w:color w:val="000000"/>
          <w:sz w:val="28"/>
          <w:szCs w:val="28"/>
          <w:lang w:eastAsia="ru-RU"/>
        </w:rPr>
        <w:t>димир Владимирович Маяковский (3</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писателе</w:t>
      </w:r>
      <w:r w:rsidRPr="00BE7DE4">
        <w:rPr>
          <w:i/>
          <w:iCs/>
          <w:color w:val="000000"/>
          <w:sz w:val="28"/>
          <w:szCs w:val="28"/>
          <w:lang w:eastAsia="ru-RU"/>
        </w:rPr>
        <w:t>. «Необычайное приключение, бывшее с Владимиром Маяковским летом на даче ... ».</w:t>
      </w:r>
      <w:r w:rsidRPr="00BE7DE4">
        <w:rPr>
          <w:color w:val="000000"/>
          <w:sz w:val="28"/>
          <w:szCs w:val="28"/>
          <w:lang w:eastAsia="ru-RU"/>
        </w:rPr>
        <w:t xml:space="preserve"> Мысли автора о роли поэзии в жизни человека и общества. Своеобразие стихотворного ритма, </w:t>
      </w:r>
      <w:r w:rsidRPr="00BE7DE4">
        <w:rPr>
          <w:color w:val="000000"/>
          <w:sz w:val="28"/>
          <w:szCs w:val="28"/>
          <w:lang w:eastAsia="ru-RU"/>
        </w:rPr>
        <w:lastRenderedPageBreak/>
        <w:t>словотворчество Маяковского. «</w:t>
      </w:r>
      <w:r w:rsidRPr="00BE7DE4">
        <w:rPr>
          <w:i/>
          <w:iCs/>
          <w:color w:val="000000"/>
          <w:sz w:val="28"/>
          <w:szCs w:val="28"/>
          <w:lang w:eastAsia="ru-RU"/>
        </w:rPr>
        <w:t>Хорошее отношение к лошадям».</w:t>
      </w:r>
      <w:r w:rsidRPr="00BE7DE4">
        <w:rPr>
          <w:color w:val="000000"/>
          <w:sz w:val="28"/>
          <w:szCs w:val="28"/>
          <w:lang w:eastAsia="ru-RU"/>
        </w:rPr>
        <w:t> Два взгляда на мир: безразличие, бессердечие мещанина и гyманизм, доброта, сострадание лирического героя стихотворения.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Лирический герой (начальные представления). Обогащение знаний о ритме и рифме.</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Андрей Платонович Платонов (2ч.).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«Юшка».</w:t>
      </w:r>
      <w:r w:rsidRPr="00BE7DE4">
        <w:rPr>
          <w:color w:val="000000"/>
          <w:sz w:val="28"/>
          <w:szCs w:val="28"/>
          <w:lang w:eastAsia="ru-RU"/>
        </w:rPr>
        <w:t> 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BE7DE4">
        <w:rPr>
          <w:i/>
          <w:iCs/>
          <w:color w:val="000000"/>
          <w:sz w:val="28"/>
          <w:szCs w:val="28"/>
          <w:lang w:eastAsia="ru-RU"/>
        </w:rPr>
        <w:t>В прекрасном и яростном мире».</w:t>
      </w:r>
      <w:r>
        <w:rPr>
          <w:i/>
          <w:iCs/>
          <w:color w:val="000000"/>
          <w:sz w:val="28"/>
          <w:szCs w:val="28"/>
          <w:lang w:eastAsia="ru-RU"/>
        </w:rPr>
        <w:t xml:space="preserve"> </w:t>
      </w:r>
      <w:r w:rsidRPr="00BE7DE4">
        <w:rPr>
          <w:color w:val="000000"/>
          <w:sz w:val="28"/>
          <w:szCs w:val="28"/>
          <w:lang w:eastAsia="ru-RU"/>
        </w:rPr>
        <w:t>Прекрасное - вокруг нас. «Ни на кого не похожие» герои Платонова.</w:t>
      </w:r>
    </w:p>
    <w:p w:rsidR="00A269C4" w:rsidRPr="00643E3B" w:rsidRDefault="00A269C4" w:rsidP="00A269C4">
      <w:pPr>
        <w:shd w:val="clear" w:color="auto" w:fill="FFFFFF"/>
        <w:jc w:val="both"/>
        <w:rPr>
          <w:b/>
          <w:bCs/>
          <w:color w:val="000000"/>
          <w:sz w:val="28"/>
          <w:szCs w:val="28"/>
          <w:lang w:eastAsia="ru-RU"/>
        </w:rPr>
      </w:pPr>
      <w:r>
        <w:rPr>
          <w:b/>
          <w:bCs/>
          <w:color w:val="000000"/>
          <w:sz w:val="28"/>
          <w:szCs w:val="28"/>
          <w:lang w:eastAsia="ru-RU"/>
        </w:rPr>
        <w:t>Борис Леонидович Пастернак.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Лирика. Чтение и анализ стихов.</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Але</w:t>
      </w:r>
      <w:r>
        <w:rPr>
          <w:b/>
          <w:bCs/>
          <w:color w:val="000000"/>
          <w:sz w:val="28"/>
          <w:szCs w:val="28"/>
          <w:lang w:eastAsia="ru-RU"/>
        </w:rPr>
        <w:t>ксандр Трифонович Твардовский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поэте. </w:t>
      </w:r>
      <w:r w:rsidRPr="00BE7DE4">
        <w:rPr>
          <w:i/>
          <w:iCs/>
          <w:color w:val="000000"/>
          <w:sz w:val="28"/>
          <w:szCs w:val="28"/>
          <w:lang w:eastAsia="ru-RU"/>
        </w:rPr>
        <w:t>«Снега потемнеют синие ... », «Июль -макушка лета.. », «На дне моей жизни .. » -</w:t>
      </w:r>
      <w:r w:rsidRPr="00BE7DE4">
        <w:rPr>
          <w:color w:val="000000"/>
          <w:sz w:val="28"/>
          <w:szCs w:val="28"/>
          <w:lang w:eastAsia="ru-RU"/>
        </w:rPr>
        <w:t> воспоминания о детстве, подведение итогов жизни, размышления поэта о неразделимости судьбы человека и народа.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Лирический герой (развитие понятия).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Час мужества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Интервью с поэтом-участником Великой Отечественной войны. Героизм, патриотизм, самоотверженность, трудности и радости грозных лет войны в стихотворениях поэто</w:t>
      </w:r>
      <w:r>
        <w:rPr>
          <w:color w:val="000000"/>
          <w:sz w:val="28"/>
          <w:szCs w:val="28"/>
          <w:lang w:eastAsia="ru-RU"/>
        </w:rPr>
        <w:t xml:space="preserve">в-участников войны (А. Ахматова </w:t>
      </w:r>
      <w:r>
        <w:rPr>
          <w:i/>
          <w:iCs/>
          <w:color w:val="000000"/>
          <w:sz w:val="28"/>
          <w:szCs w:val="28"/>
          <w:lang w:eastAsia="ru-RU"/>
        </w:rPr>
        <w:t xml:space="preserve">«Клятва», «Мужество» </w:t>
      </w:r>
      <w:r w:rsidRPr="00BE7DE4">
        <w:rPr>
          <w:i/>
          <w:iCs/>
          <w:color w:val="000000"/>
          <w:sz w:val="28"/>
          <w:szCs w:val="28"/>
          <w:lang w:eastAsia="ru-RU"/>
        </w:rPr>
        <w:t>,</w:t>
      </w:r>
      <w:r>
        <w:rPr>
          <w:color w:val="000000"/>
          <w:sz w:val="28"/>
          <w:szCs w:val="28"/>
          <w:lang w:eastAsia="ru-RU"/>
        </w:rPr>
        <w:t> К. Симонов</w:t>
      </w:r>
      <w:r w:rsidRPr="00BE7DE4">
        <w:rPr>
          <w:color w:val="000000"/>
          <w:sz w:val="28"/>
          <w:szCs w:val="28"/>
          <w:lang w:eastAsia="ru-RU"/>
        </w:rPr>
        <w:t> </w:t>
      </w:r>
      <w:r w:rsidRPr="00BE7DE4">
        <w:rPr>
          <w:i/>
          <w:iCs/>
          <w:color w:val="000000"/>
          <w:sz w:val="28"/>
          <w:szCs w:val="28"/>
          <w:lang w:eastAsia="ru-RU"/>
        </w:rPr>
        <w:t>«Ты помнишь, Алеша, дороги Смоленщины</w:t>
      </w:r>
      <w:r w:rsidRPr="00BE7DE4">
        <w:rPr>
          <w:color w:val="000000"/>
          <w:sz w:val="28"/>
          <w:szCs w:val="28"/>
          <w:lang w:eastAsia="ru-RU"/>
        </w:rPr>
        <w:t> ... », стихи А. Твардовского</w:t>
      </w:r>
      <w:r>
        <w:rPr>
          <w:color w:val="000000"/>
          <w:sz w:val="28"/>
          <w:szCs w:val="28"/>
          <w:lang w:eastAsia="ru-RU"/>
        </w:rPr>
        <w:t>,</w:t>
      </w:r>
      <w:r w:rsidRPr="00BE7DE4">
        <w:rPr>
          <w:color w:val="000000"/>
          <w:sz w:val="28"/>
          <w:szCs w:val="28"/>
          <w:lang w:eastAsia="ru-RU"/>
        </w:rPr>
        <w:t xml:space="preserve"> А. Суркова, Н. Тихонова и др.). Ритмы и образы военной лирики.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Федор Александрович Абрамов (1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писателе. «</w:t>
      </w:r>
      <w:r w:rsidRPr="00BE7DE4">
        <w:rPr>
          <w:i/>
          <w:iCs/>
          <w:color w:val="000000"/>
          <w:sz w:val="28"/>
          <w:szCs w:val="28"/>
          <w:lang w:eastAsia="ru-RU"/>
        </w:rPr>
        <w:t>О чем плачут лошади».</w:t>
      </w:r>
      <w:r w:rsidRPr="00BE7DE4">
        <w:rPr>
          <w:color w:val="000000"/>
          <w:sz w:val="28"/>
          <w:szCs w:val="28"/>
          <w:lang w:eastAsia="ru-RU"/>
        </w:rPr>
        <w:t> Эстетические и нравственно-экологические проблемы, поднятые в рассказе.</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Литературные традиции.</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Евгений Иванович Носов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Юрий Павлович Казаков (1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писателе. «</w:t>
      </w:r>
      <w:r w:rsidRPr="00BE7DE4">
        <w:rPr>
          <w:i/>
          <w:iCs/>
          <w:color w:val="000000"/>
          <w:sz w:val="28"/>
          <w:szCs w:val="28"/>
          <w:lang w:eastAsia="ru-RU"/>
        </w:rPr>
        <w:t>Тихое утро».</w:t>
      </w:r>
      <w:r w:rsidRPr="00BE7DE4">
        <w:rPr>
          <w:color w:val="000000"/>
          <w:sz w:val="28"/>
          <w:szCs w:val="28"/>
          <w:lang w:eastAsia="ru-RU"/>
        </w:rPr>
        <w:t> 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поступка.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Дмитрий Сергеевич Лихачев (1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w:t>
      </w:r>
      <w:r w:rsidRPr="00BE7DE4">
        <w:rPr>
          <w:i/>
          <w:iCs/>
          <w:color w:val="000000"/>
          <w:sz w:val="28"/>
          <w:szCs w:val="28"/>
          <w:lang w:eastAsia="ru-RU"/>
        </w:rPr>
        <w:t>Земля родная»</w:t>
      </w:r>
      <w:r w:rsidRPr="00BE7DE4">
        <w:rPr>
          <w:color w:val="000000"/>
          <w:sz w:val="28"/>
          <w:szCs w:val="28"/>
          <w:lang w:eastAsia="ru-RU"/>
        </w:rPr>
        <w:t> (главы из книги). Духовное напутствие молодежи.</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Теория литературы. Публицистика (развитие представления). Воспоминания, мемуары как публицистические жанры (начальные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lastRenderedPageBreak/>
        <w:t>Михаил Зощенко (1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«Беда».</w:t>
      </w:r>
      <w:r>
        <w:rPr>
          <w:color w:val="000000"/>
          <w:sz w:val="28"/>
          <w:szCs w:val="28"/>
          <w:lang w:eastAsia="ru-RU"/>
        </w:rPr>
        <w:t xml:space="preserve"> </w:t>
      </w:r>
      <w:r w:rsidRPr="00BE7DE4">
        <w:rPr>
          <w:color w:val="000000"/>
          <w:sz w:val="28"/>
          <w:szCs w:val="28"/>
          <w:lang w:eastAsia="ru-RU"/>
        </w:rPr>
        <w:t>Смеяться или плакать.</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"Тихая моя родина…" (2ч.)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Стихотворения о родине, родной природе, собственном восприятии окружающего(В.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Песни на слова русских поэтов ХХ</w:t>
      </w:r>
      <w:r w:rsidRPr="00BE7DE4">
        <w:rPr>
          <w:b/>
          <w:bCs/>
          <w:color w:val="000000"/>
          <w:sz w:val="28"/>
          <w:szCs w:val="28"/>
          <w:lang w:eastAsia="ru-RU"/>
        </w:rPr>
        <w:t xml:space="preserve"> века.(1ч.)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Краткое изучение творчества поэтов.</w:t>
      </w:r>
      <w:r>
        <w:rPr>
          <w:color w:val="000000"/>
          <w:sz w:val="28"/>
          <w:szCs w:val="28"/>
          <w:lang w:eastAsia="ru-RU"/>
        </w:rPr>
        <w:t xml:space="preserve"> </w:t>
      </w:r>
      <w:r w:rsidRPr="00BE7DE4">
        <w:rPr>
          <w:color w:val="000000"/>
          <w:sz w:val="28"/>
          <w:szCs w:val="28"/>
          <w:lang w:eastAsia="ru-RU"/>
        </w:rPr>
        <w:t>(И.А.</w:t>
      </w:r>
      <w:r>
        <w:rPr>
          <w:color w:val="000000"/>
          <w:sz w:val="28"/>
          <w:szCs w:val="28"/>
          <w:lang w:eastAsia="ru-RU"/>
        </w:rPr>
        <w:t xml:space="preserve"> </w:t>
      </w:r>
      <w:r w:rsidRPr="00BE7DE4">
        <w:rPr>
          <w:color w:val="000000"/>
          <w:sz w:val="28"/>
          <w:szCs w:val="28"/>
          <w:lang w:eastAsia="ru-RU"/>
        </w:rPr>
        <w:t>Гофф, Б.Ш.</w:t>
      </w:r>
      <w:r>
        <w:rPr>
          <w:color w:val="000000"/>
          <w:sz w:val="28"/>
          <w:szCs w:val="28"/>
          <w:lang w:eastAsia="ru-RU"/>
        </w:rPr>
        <w:t xml:space="preserve"> </w:t>
      </w:r>
      <w:r w:rsidRPr="00BE7DE4">
        <w:rPr>
          <w:color w:val="000000"/>
          <w:sz w:val="28"/>
          <w:szCs w:val="28"/>
          <w:lang w:eastAsia="ru-RU"/>
        </w:rPr>
        <w:t>Окуджава, А.Н.</w:t>
      </w:r>
      <w:r>
        <w:rPr>
          <w:color w:val="000000"/>
          <w:sz w:val="28"/>
          <w:szCs w:val="28"/>
          <w:lang w:eastAsia="ru-RU"/>
        </w:rPr>
        <w:t xml:space="preserve"> </w:t>
      </w:r>
      <w:r w:rsidRPr="00BE7DE4">
        <w:rPr>
          <w:color w:val="000000"/>
          <w:sz w:val="28"/>
          <w:szCs w:val="28"/>
          <w:lang w:eastAsia="ru-RU"/>
        </w:rPr>
        <w:t>Вертинский).</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ИЗ ЛИТЕРАТУРЫ НАРОДОВ РОССИИ.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Расул Гамзатов (1ч.)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Знакомство с творчеством поэта.</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ИЗ ЗАРУБЕЖНОЙ ЛИТЕРАТУРЫ (4</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Роберт Бернс. (1ч.)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Особенности творчества Роберта Бернса. </w:t>
      </w:r>
      <w:r w:rsidRPr="00BE7DE4">
        <w:rPr>
          <w:i/>
          <w:iCs/>
          <w:color w:val="000000"/>
          <w:sz w:val="28"/>
          <w:szCs w:val="28"/>
          <w:lang w:eastAsia="ru-RU"/>
        </w:rPr>
        <w:t>«Честная бедность». </w:t>
      </w:r>
      <w:r w:rsidRPr="00BE7DE4">
        <w:rPr>
          <w:color w:val="000000"/>
          <w:sz w:val="28"/>
          <w:szCs w:val="28"/>
          <w:lang w:eastAsia="ru-RU"/>
        </w:rPr>
        <w:t>Представления народа о справедливости и честности. Народно-поэтический характер произведения.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Джордж Гордон Байрон. (1ч.)</w:t>
      </w:r>
    </w:p>
    <w:p w:rsidR="00A269C4" w:rsidRPr="00BE7DE4" w:rsidRDefault="00A269C4" w:rsidP="00A269C4">
      <w:pPr>
        <w:shd w:val="clear" w:color="auto" w:fill="FFFFFF"/>
        <w:jc w:val="both"/>
        <w:rPr>
          <w:rFonts w:ascii="Arial" w:hAnsi="Arial" w:cs="Arial"/>
          <w:color w:val="000000"/>
          <w:lang w:eastAsia="ru-RU"/>
        </w:rPr>
      </w:pPr>
      <w:r>
        <w:rPr>
          <w:i/>
          <w:iCs/>
          <w:color w:val="000000"/>
          <w:sz w:val="28"/>
          <w:szCs w:val="28"/>
          <w:lang w:eastAsia="ru-RU"/>
        </w:rPr>
        <w:t>«Ты кончил жизни путь, герой!</w:t>
      </w:r>
      <w:r w:rsidRPr="00BE7DE4">
        <w:rPr>
          <w:i/>
          <w:iCs/>
          <w:color w:val="000000"/>
          <w:sz w:val="28"/>
          <w:szCs w:val="28"/>
          <w:lang w:eastAsia="ru-RU"/>
        </w:rPr>
        <w:t>.. ».</w:t>
      </w:r>
      <w:r w:rsidRPr="00BE7DE4">
        <w:rPr>
          <w:color w:val="000000"/>
          <w:sz w:val="28"/>
          <w:szCs w:val="28"/>
          <w:lang w:eastAsia="ru-RU"/>
        </w:rPr>
        <w:t> Гимн герою, павшему в борьбе за свободу родины.</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Японские хокку (трехстишия). (1ч.)</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Особенности жанра хокку (хайку).</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О. Генри.(1ч.)</w:t>
      </w:r>
    </w:p>
    <w:p w:rsidR="00A269C4" w:rsidRDefault="00A269C4" w:rsidP="00A269C4">
      <w:pPr>
        <w:shd w:val="clear" w:color="auto" w:fill="FFFFFF"/>
        <w:jc w:val="both"/>
        <w:rPr>
          <w:color w:val="000000"/>
          <w:sz w:val="28"/>
          <w:szCs w:val="28"/>
          <w:lang w:eastAsia="ru-RU"/>
        </w:rPr>
      </w:pPr>
      <w:r w:rsidRPr="00BE7DE4">
        <w:rPr>
          <w:i/>
          <w:iCs/>
          <w:color w:val="000000"/>
          <w:sz w:val="28"/>
          <w:szCs w:val="28"/>
          <w:lang w:eastAsia="ru-RU"/>
        </w:rPr>
        <w:t> «Дары волхвов».</w:t>
      </w:r>
      <w:r w:rsidRPr="00BE7DE4">
        <w:rPr>
          <w:color w:val="000000"/>
          <w:sz w:val="28"/>
          <w:szCs w:val="28"/>
          <w:lang w:eastAsia="ru-RU"/>
        </w:rPr>
        <w:t> Сила любви и преданности. Жертвенность во имя любви. Смешное и возвышенное в рассказе.</w:t>
      </w:r>
    </w:p>
    <w:p w:rsidR="00A269C4" w:rsidRPr="00DD543D" w:rsidRDefault="00A269C4" w:rsidP="00A269C4">
      <w:pPr>
        <w:shd w:val="clear" w:color="auto" w:fill="FFFFFF"/>
        <w:jc w:val="both"/>
        <w:rPr>
          <w:color w:val="000000"/>
          <w:sz w:val="28"/>
          <w:szCs w:val="28"/>
          <w:lang w:eastAsia="ru-RU"/>
        </w:rPr>
      </w:pPr>
      <w:r w:rsidRPr="00DD543D">
        <w:rPr>
          <w:b/>
          <w:color w:val="000000"/>
          <w:sz w:val="28"/>
          <w:szCs w:val="28"/>
          <w:lang w:eastAsia="ru-RU"/>
        </w:rPr>
        <w:t>Рей Дуглас Брэдбери «Каникулы». (1 ч.)</w:t>
      </w:r>
      <w:r>
        <w:rPr>
          <w:color w:val="000000"/>
          <w:sz w:val="28"/>
          <w:szCs w:val="28"/>
          <w:lang w:eastAsia="ru-RU"/>
        </w:rPr>
        <w:t xml:space="preserve"> Фантастика в художественной литературе.</w:t>
      </w:r>
    </w:p>
    <w:p w:rsidR="00A269C4" w:rsidRPr="00DD543D" w:rsidRDefault="00A269C4" w:rsidP="00A269C4">
      <w:pPr>
        <w:shd w:val="clear" w:color="auto" w:fill="FFFFFF"/>
        <w:jc w:val="both"/>
        <w:rPr>
          <w:rFonts w:ascii="Arial" w:hAnsi="Arial" w:cs="Arial"/>
          <w:b/>
          <w:color w:val="000000"/>
          <w:lang w:eastAsia="ru-RU"/>
        </w:rPr>
      </w:pPr>
      <w:r w:rsidRPr="00DD543D">
        <w:rPr>
          <w:b/>
          <w:color w:val="000000"/>
          <w:sz w:val="28"/>
          <w:szCs w:val="28"/>
          <w:lang w:eastAsia="ru-RU"/>
        </w:rPr>
        <w:t>Подведение итогов за год. (1 ч.)</w:t>
      </w:r>
    </w:p>
    <w:p w:rsidR="00A269C4" w:rsidRDefault="00A269C4" w:rsidP="00A269C4">
      <w:pPr>
        <w:shd w:val="clear" w:color="auto" w:fill="FFFFFF"/>
        <w:jc w:val="both"/>
        <w:rPr>
          <w:b/>
          <w:bCs/>
          <w:color w:val="000000"/>
          <w:sz w:val="28"/>
          <w:szCs w:val="28"/>
          <w:lang w:eastAsia="ru-RU"/>
        </w:rPr>
      </w:pPr>
      <w:r>
        <w:rPr>
          <w:b/>
          <w:bCs/>
          <w:color w:val="000000"/>
          <w:sz w:val="28"/>
          <w:szCs w:val="28"/>
          <w:lang w:eastAsia="ru-RU"/>
        </w:rPr>
        <w:t>Прочитайте летом. (1</w:t>
      </w:r>
      <w:r w:rsidRPr="00BE7DE4">
        <w:rPr>
          <w:b/>
          <w:bCs/>
          <w:color w:val="000000"/>
          <w:sz w:val="28"/>
          <w:szCs w:val="28"/>
          <w:lang w:eastAsia="ru-RU"/>
        </w:rPr>
        <w:t>ч.)</w:t>
      </w:r>
    </w:p>
    <w:p w:rsidR="00A269C4" w:rsidRDefault="00A269C4" w:rsidP="00A269C4">
      <w:pPr>
        <w:shd w:val="clear" w:color="auto" w:fill="FFFFFF"/>
        <w:jc w:val="both"/>
        <w:rPr>
          <w:b/>
          <w:bCs/>
          <w:color w:val="000000"/>
          <w:sz w:val="28"/>
          <w:szCs w:val="28"/>
          <w:lang w:eastAsia="ru-RU"/>
        </w:rPr>
      </w:pPr>
      <w:r>
        <w:rPr>
          <w:b/>
          <w:bCs/>
          <w:color w:val="000000"/>
          <w:sz w:val="28"/>
          <w:szCs w:val="28"/>
          <w:lang w:eastAsia="ru-RU"/>
        </w:rPr>
        <w:t xml:space="preserve">                        </w:t>
      </w:r>
    </w:p>
    <w:p w:rsidR="00A269C4" w:rsidRDefault="00A269C4" w:rsidP="00EA539D">
      <w:pPr>
        <w:rPr>
          <w:b/>
          <w:sz w:val="28"/>
          <w:szCs w:val="28"/>
        </w:rPr>
      </w:pPr>
      <w:r>
        <w:rPr>
          <w:b/>
          <w:sz w:val="28"/>
          <w:szCs w:val="28"/>
        </w:rPr>
        <w:t>8 класс</w:t>
      </w:r>
    </w:p>
    <w:p w:rsidR="00A269C4" w:rsidRPr="001459CB" w:rsidRDefault="00A269C4" w:rsidP="00A269C4">
      <w:pPr>
        <w:ind w:left="360"/>
        <w:rPr>
          <w:b/>
          <w:sz w:val="28"/>
          <w:szCs w:val="28"/>
        </w:rPr>
      </w:pPr>
      <w:r w:rsidRPr="001459CB">
        <w:rPr>
          <w:b/>
          <w:sz w:val="28"/>
          <w:szCs w:val="28"/>
        </w:rPr>
        <w:t>Содержание тем учебного курса</w:t>
      </w:r>
    </w:p>
    <w:p w:rsidR="00A269C4" w:rsidRPr="001459CB" w:rsidRDefault="00A269C4" w:rsidP="00A269C4">
      <w:pPr>
        <w:rPr>
          <w:b/>
          <w:sz w:val="28"/>
          <w:szCs w:val="28"/>
          <w:u w:val="single"/>
        </w:rPr>
      </w:pPr>
      <w:r w:rsidRPr="001459CB">
        <w:rPr>
          <w:b/>
          <w:sz w:val="28"/>
          <w:szCs w:val="28"/>
          <w:u w:val="single"/>
        </w:rPr>
        <w:t>ВВЕДЕНИЕ (1 ч)</w:t>
      </w:r>
    </w:p>
    <w:p w:rsidR="00A269C4" w:rsidRPr="001459CB" w:rsidRDefault="00A269C4" w:rsidP="00A269C4">
      <w:pPr>
        <w:ind w:firstLine="567"/>
        <w:jc w:val="both"/>
        <w:rPr>
          <w:sz w:val="28"/>
          <w:szCs w:val="28"/>
        </w:rPr>
      </w:pPr>
      <w:r w:rsidRPr="001459CB">
        <w:rPr>
          <w:sz w:val="28"/>
          <w:szCs w:val="28"/>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A269C4" w:rsidRPr="001459CB" w:rsidRDefault="00A269C4" w:rsidP="00A269C4">
      <w:pPr>
        <w:rPr>
          <w:b/>
          <w:sz w:val="28"/>
          <w:szCs w:val="28"/>
          <w:u w:val="single"/>
        </w:rPr>
      </w:pPr>
      <w:r w:rsidRPr="001459CB">
        <w:rPr>
          <w:b/>
          <w:sz w:val="28"/>
          <w:szCs w:val="28"/>
          <w:u w:val="single"/>
        </w:rPr>
        <w:t>УСТНОЕ НАРОДНОЕ ТВОРЧЕСТВО (2 ч)</w:t>
      </w:r>
    </w:p>
    <w:p w:rsidR="00A269C4" w:rsidRPr="001459CB" w:rsidRDefault="00A269C4" w:rsidP="00A269C4">
      <w:pPr>
        <w:spacing w:after="120"/>
        <w:ind w:firstLine="567"/>
        <w:rPr>
          <w:sz w:val="28"/>
          <w:szCs w:val="28"/>
        </w:rPr>
      </w:pPr>
      <w:r w:rsidRPr="001459CB">
        <w:rPr>
          <w:b/>
          <w:i/>
          <w:sz w:val="28"/>
          <w:szCs w:val="28"/>
        </w:rPr>
        <w:t xml:space="preserve">В мире русской народной песни </w:t>
      </w:r>
      <w:r w:rsidRPr="001459CB">
        <w:rPr>
          <w:sz w:val="28"/>
          <w:szCs w:val="28"/>
        </w:rPr>
        <w:t>(лирические, исторические песни).</w:t>
      </w:r>
    </w:p>
    <w:p w:rsidR="00A269C4" w:rsidRPr="001459CB" w:rsidRDefault="00A269C4" w:rsidP="00A269C4">
      <w:pPr>
        <w:spacing w:after="120"/>
        <w:ind w:firstLine="567"/>
        <w:jc w:val="both"/>
        <w:rPr>
          <w:sz w:val="28"/>
          <w:szCs w:val="28"/>
        </w:rPr>
      </w:pPr>
      <w:r w:rsidRPr="001459CB">
        <w:rPr>
          <w:b/>
          <w:i/>
          <w:sz w:val="28"/>
          <w:szCs w:val="28"/>
        </w:rPr>
        <w:t xml:space="preserve">«В тёмном лесе», «Уж ты ночка, ноченька тёмная…», «Вдоль по улице метелица метёт…», «Пугачёв казнён». </w:t>
      </w:r>
      <w:r w:rsidRPr="001459CB">
        <w:rPr>
          <w:sz w:val="28"/>
          <w:szCs w:val="28"/>
        </w:rPr>
        <w:t>Отражение жизни народа в народной песне.</w:t>
      </w:r>
    </w:p>
    <w:p w:rsidR="00A269C4" w:rsidRPr="001459CB" w:rsidRDefault="00A269C4" w:rsidP="00A269C4">
      <w:pPr>
        <w:spacing w:after="120"/>
        <w:ind w:firstLine="567"/>
        <w:jc w:val="both"/>
        <w:rPr>
          <w:sz w:val="28"/>
          <w:szCs w:val="28"/>
        </w:rPr>
      </w:pPr>
      <w:r w:rsidRPr="001459CB">
        <w:rPr>
          <w:b/>
          <w:i/>
          <w:sz w:val="28"/>
          <w:szCs w:val="28"/>
        </w:rPr>
        <w:lastRenderedPageBreak/>
        <w:t xml:space="preserve">Частушки </w:t>
      </w:r>
      <w:r w:rsidRPr="001459CB">
        <w:rPr>
          <w:sz w:val="28"/>
          <w:szCs w:val="28"/>
        </w:rPr>
        <w:t>как малый песенный жанр. Отражение различных сторон жизни народа в частушках. Разнообразие тематики частушек. Поэтика частушек.</w:t>
      </w:r>
    </w:p>
    <w:p w:rsidR="00A269C4" w:rsidRPr="001459CB" w:rsidRDefault="00A269C4" w:rsidP="00A269C4">
      <w:pPr>
        <w:spacing w:after="120"/>
        <w:ind w:firstLine="567"/>
        <w:jc w:val="both"/>
        <w:rPr>
          <w:sz w:val="28"/>
          <w:szCs w:val="28"/>
        </w:rPr>
      </w:pPr>
      <w:r w:rsidRPr="001459CB">
        <w:rPr>
          <w:b/>
          <w:i/>
          <w:sz w:val="28"/>
          <w:szCs w:val="28"/>
        </w:rPr>
        <w:t>Предания</w:t>
      </w:r>
      <w:r w:rsidRPr="001459CB">
        <w:rPr>
          <w:sz w:val="28"/>
          <w:szCs w:val="28"/>
        </w:rPr>
        <w:t xml:space="preserve"> как исторический жанр русской народной прозы.</w:t>
      </w:r>
    </w:p>
    <w:p w:rsidR="00A269C4" w:rsidRPr="001459CB" w:rsidRDefault="00A269C4" w:rsidP="00A269C4">
      <w:pPr>
        <w:spacing w:after="120"/>
        <w:ind w:firstLine="567"/>
        <w:rPr>
          <w:sz w:val="28"/>
          <w:szCs w:val="28"/>
        </w:rPr>
      </w:pPr>
      <w:r w:rsidRPr="001459CB">
        <w:rPr>
          <w:b/>
          <w:i/>
          <w:sz w:val="28"/>
          <w:szCs w:val="28"/>
        </w:rPr>
        <w:t>«О Пугачёве», «О покорении Сибири Ермаком…».</w:t>
      </w:r>
      <w:r w:rsidRPr="001459CB">
        <w:rPr>
          <w:sz w:val="28"/>
          <w:szCs w:val="28"/>
        </w:rPr>
        <w:t xml:space="preserve"> Особенности содержания и формы народных преданий.</w:t>
      </w:r>
    </w:p>
    <w:p w:rsidR="00A269C4" w:rsidRPr="001459CB" w:rsidRDefault="00A269C4" w:rsidP="00A269C4">
      <w:pPr>
        <w:spacing w:after="120"/>
        <w:ind w:firstLine="567"/>
        <w:rPr>
          <w:i/>
          <w:sz w:val="28"/>
          <w:szCs w:val="28"/>
        </w:rPr>
      </w:pPr>
      <w:r w:rsidRPr="001459CB">
        <w:rPr>
          <w:i/>
          <w:sz w:val="28"/>
          <w:szCs w:val="28"/>
        </w:rPr>
        <w:t>Теория литературы. Народная песня, частушка (развитие представлений). Предание (развитие представлений).</w:t>
      </w:r>
    </w:p>
    <w:p w:rsidR="00A269C4" w:rsidRPr="001459CB" w:rsidRDefault="00A269C4" w:rsidP="00A269C4">
      <w:pPr>
        <w:spacing w:after="120"/>
        <w:ind w:firstLine="567"/>
        <w:rPr>
          <w:sz w:val="28"/>
          <w:szCs w:val="28"/>
        </w:rPr>
      </w:pPr>
      <w:r w:rsidRPr="001459CB">
        <w:rPr>
          <w:sz w:val="28"/>
          <w:szCs w:val="28"/>
        </w:rPr>
        <w:t xml:space="preserve">Развитие речи (далее – </w:t>
      </w:r>
      <w:r w:rsidRPr="001459CB">
        <w:rPr>
          <w:i/>
          <w:sz w:val="28"/>
          <w:szCs w:val="28"/>
        </w:rPr>
        <w:t>Р.Р.</w:t>
      </w:r>
      <w:r w:rsidRPr="001459CB">
        <w:rPr>
          <w:sz w:val="28"/>
          <w:szCs w:val="28"/>
        </w:rPr>
        <w:t>). Выразительное чтение. Устное рецензирование выразительного чтения. Устный монологический ответ по плану с использованием цитирования. Участие в коллективном диалоге.</w:t>
      </w:r>
    </w:p>
    <w:p w:rsidR="00A269C4" w:rsidRPr="001459CB" w:rsidRDefault="00A269C4" w:rsidP="00A269C4">
      <w:pPr>
        <w:spacing w:after="120"/>
        <w:rPr>
          <w:b/>
          <w:sz w:val="28"/>
          <w:szCs w:val="28"/>
          <w:u w:val="single"/>
        </w:rPr>
      </w:pPr>
      <w:r w:rsidRPr="001459CB">
        <w:rPr>
          <w:b/>
          <w:sz w:val="28"/>
          <w:szCs w:val="28"/>
          <w:u w:val="single"/>
        </w:rPr>
        <w:t>ИЗ ДРЕВНЕРУССКОЙ ЛИТЕРАТУРЫ (2 ч)</w:t>
      </w:r>
    </w:p>
    <w:p w:rsidR="00A269C4" w:rsidRPr="001459CB" w:rsidRDefault="00A269C4" w:rsidP="00A269C4">
      <w:pPr>
        <w:spacing w:after="120"/>
        <w:ind w:firstLine="567"/>
        <w:rPr>
          <w:sz w:val="28"/>
          <w:szCs w:val="28"/>
        </w:rPr>
      </w:pPr>
      <w:r w:rsidRPr="001459CB">
        <w:rPr>
          <w:sz w:val="28"/>
          <w:szCs w:val="28"/>
        </w:rPr>
        <w:t xml:space="preserve">Из </w:t>
      </w:r>
      <w:r w:rsidRPr="001459CB">
        <w:rPr>
          <w:b/>
          <w:i/>
          <w:sz w:val="28"/>
          <w:szCs w:val="28"/>
        </w:rPr>
        <w:t>«Жития Александра Невского».</w:t>
      </w:r>
      <w:r w:rsidRPr="001459CB">
        <w:rPr>
          <w:sz w:val="28"/>
          <w:szCs w:val="28"/>
        </w:rPr>
        <w:t xml:space="preserve">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A269C4" w:rsidRPr="001459CB" w:rsidRDefault="00A269C4" w:rsidP="00A269C4">
      <w:pPr>
        <w:spacing w:after="120"/>
        <w:ind w:firstLine="567"/>
        <w:rPr>
          <w:sz w:val="28"/>
          <w:szCs w:val="28"/>
        </w:rPr>
      </w:pPr>
      <w:r w:rsidRPr="001459CB">
        <w:rPr>
          <w:b/>
          <w:i/>
          <w:sz w:val="28"/>
          <w:szCs w:val="28"/>
        </w:rPr>
        <w:t>«Шемякин суд».</w:t>
      </w:r>
      <w:r w:rsidRPr="001459CB">
        <w:rPr>
          <w:sz w:val="28"/>
          <w:szCs w:val="28"/>
        </w:rPr>
        <w:t xml:space="preserve"> Изображение действительных и вымышленных событий – главное новшество литературы </w:t>
      </w:r>
      <w:r w:rsidRPr="001459CB">
        <w:rPr>
          <w:sz w:val="28"/>
          <w:szCs w:val="28"/>
          <w:lang w:val="en-US"/>
        </w:rPr>
        <w:t>XVII</w:t>
      </w:r>
      <w:r w:rsidRPr="001459CB">
        <w:rPr>
          <w:sz w:val="28"/>
          <w:szCs w:val="28"/>
        </w:rPr>
        <w:t xml:space="preserve"> в.</w:t>
      </w:r>
    </w:p>
    <w:p w:rsidR="00A269C4" w:rsidRPr="001459CB" w:rsidRDefault="00A269C4" w:rsidP="00A269C4">
      <w:pPr>
        <w:spacing w:after="120"/>
        <w:ind w:firstLine="567"/>
        <w:rPr>
          <w:i/>
          <w:sz w:val="28"/>
          <w:szCs w:val="28"/>
        </w:rPr>
      </w:pPr>
      <w:r w:rsidRPr="001459CB">
        <w:rPr>
          <w:i/>
          <w:sz w:val="28"/>
          <w:szCs w:val="28"/>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A269C4" w:rsidRPr="001459CB" w:rsidRDefault="00A269C4" w:rsidP="00A269C4">
      <w:pPr>
        <w:spacing w:after="120"/>
        <w:ind w:firstLine="567"/>
        <w:rPr>
          <w:sz w:val="28"/>
          <w:szCs w:val="28"/>
        </w:rPr>
      </w:pPr>
      <w:r w:rsidRPr="001459CB">
        <w:rPr>
          <w:i/>
          <w:sz w:val="28"/>
          <w:szCs w:val="28"/>
        </w:rPr>
        <w:t>Р.Р.</w:t>
      </w:r>
      <w:r w:rsidRPr="001459CB">
        <w:rPr>
          <w:sz w:val="28"/>
          <w:szCs w:val="28"/>
        </w:rPr>
        <w:t xml:space="preserve"> Выразительное чтение фрагментов древнерусской житийной литературы в современном переводе и сатирических произведений </w:t>
      </w:r>
      <w:r w:rsidRPr="001459CB">
        <w:rPr>
          <w:sz w:val="28"/>
          <w:szCs w:val="28"/>
          <w:lang w:val="en-US"/>
        </w:rPr>
        <w:t>XVII</w:t>
      </w:r>
      <w:r w:rsidRPr="001459CB">
        <w:rPr>
          <w:sz w:val="28"/>
          <w:szCs w:val="28"/>
        </w:rPr>
        <w:t xml:space="preserve"> в. и их нравственная оценка.</w:t>
      </w:r>
    </w:p>
    <w:p w:rsidR="00A269C4" w:rsidRPr="001459CB" w:rsidRDefault="00A269C4" w:rsidP="00A269C4">
      <w:pPr>
        <w:spacing w:after="120"/>
        <w:rPr>
          <w:b/>
          <w:sz w:val="28"/>
          <w:szCs w:val="28"/>
          <w:u w:val="single"/>
        </w:rPr>
      </w:pPr>
      <w:r w:rsidRPr="001459CB">
        <w:rPr>
          <w:b/>
          <w:sz w:val="28"/>
          <w:szCs w:val="28"/>
          <w:u w:val="single"/>
        </w:rPr>
        <w:t xml:space="preserve">ИЗ РУССКОЙ ЛИТЕРАТУРЫ </w:t>
      </w:r>
      <w:r w:rsidRPr="001459CB">
        <w:rPr>
          <w:b/>
          <w:sz w:val="28"/>
          <w:szCs w:val="28"/>
          <w:u w:val="single"/>
          <w:lang w:val="en-US"/>
        </w:rPr>
        <w:t>XVII</w:t>
      </w:r>
      <w:r w:rsidRPr="001459CB">
        <w:rPr>
          <w:b/>
          <w:sz w:val="28"/>
          <w:szCs w:val="28"/>
          <w:u w:val="single"/>
        </w:rPr>
        <w:t xml:space="preserve"> ВЕКА (3 ч)</w:t>
      </w:r>
    </w:p>
    <w:p w:rsidR="00A269C4" w:rsidRPr="001459CB" w:rsidRDefault="00A269C4" w:rsidP="00A269C4">
      <w:pPr>
        <w:spacing w:after="120"/>
        <w:ind w:firstLine="567"/>
        <w:rPr>
          <w:sz w:val="28"/>
          <w:szCs w:val="28"/>
        </w:rPr>
      </w:pPr>
      <w:r w:rsidRPr="001459CB">
        <w:rPr>
          <w:b/>
          <w:sz w:val="28"/>
          <w:szCs w:val="28"/>
        </w:rPr>
        <w:t>Денис Иванович Фонвизин.</w:t>
      </w:r>
      <w:r w:rsidRPr="001459CB">
        <w:rPr>
          <w:sz w:val="28"/>
          <w:szCs w:val="28"/>
        </w:rPr>
        <w:t xml:space="preserve"> 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«Недоросль»</w:t>
      </w:r>
      <w:r w:rsidRPr="001459CB">
        <w:rPr>
          <w:sz w:val="28"/>
          <w:szCs w:val="28"/>
        </w:rPr>
        <w:t xml:space="preserve">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A269C4" w:rsidRPr="001459CB" w:rsidRDefault="00A269C4" w:rsidP="00A269C4">
      <w:pPr>
        <w:spacing w:after="120"/>
        <w:ind w:firstLine="567"/>
        <w:rPr>
          <w:i/>
          <w:sz w:val="28"/>
          <w:szCs w:val="28"/>
        </w:rPr>
      </w:pPr>
      <w:r w:rsidRPr="001459CB">
        <w:rPr>
          <w:i/>
          <w:sz w:val="28"/>
          <w:szCs w:val="28"/>
        </w:rPr>
        <w:t>Теория литературы. Понятие о классицизме. Основные правила классицизма в драматическом произведении.</w:t>
      </w:r>
    </w:p>
    <w:p w:rsidR="00A269C4" w:rsidRPr="001459CB" w:rsidRDefault="00A269C4" w:rsidP="00A269C4">
      <w:pPr>
        <w:spacing w:after="120"/>
        <w:ind w:firstLine="567"/>
        <w:rPr>
          <w:sz w:val="28"/>
          <w:szCs w:val="28"/>
        </w:rPr>
      </w:pPr>
      <w:r w:rsidRPr="001459CB">
        <w:rPr>
          <w:sz w:val="28"/>
          <w:szCs w:val="28"/>
        </w:rPr>
        <w:t xml:space="preserve">Контрольная работа (далее - </w:t>
      </w:r>
      <w:r w:rsidRPr="001459CB">
        <w:rPr>
          <w:i/>
          <w:sz w:val="28"/>
          <w:szCs w:val="28"/>
        </w:rPr>
        <w:t>К.Р.</w:t>
      </w:r>
      <w:r w:rsidRPr="001459CB">
        <w:rPr>
          <w:sz w:val="28"/>
          <w:szCs w:val="28"/>
        </w:rPr>
        <w:t xml:space="preserve"> ). Контрольная работа №1 по комедии Д. И. Фонвизина «Недоросль».</w:t>
      </w:r>
    </w:p>
    <w:p w:rsidR="00A269C4" w:rsidRPr="001459CB" w:rsidRDefault="00A269C4" w:rsidP="00A269C4">
      <w:pPr>
        <w:spacing w:after="120"/>
        <w:ind w:firstLine="567"/>
        <w:rPr>
          <w:sz w:val="28"/>
          <w:szCs w:val="28"/>
        </w:rPr>
      </w:pPr>
      <w:r w:rsidRPr="001459CB">
        <w:rPr>
          <w:i/>
          <w:sz w:val="28"/>
          <w:szCs w:val="28"/>
        </w:rPr>
        <w:lastRenderedPageBreak/>
        <w:t>Р.Р.</w:t>
      </w:r>
      <w:r w:rsidRPr="001459CB">
        <w:rPr>
          <w:sz w:val="28"/>
          <w:szCs w:val="28"/>
        </w:rPr>
        <w:t xml:space="preserve"> Выразительное чтение фрагментов комедии. Устное рецензирование выразительного чтения. Письменный анализ эпизода комедии.</w:t>
      </w:r>
    </w:p>
    <w:p w:rsidR="00A269C4" w:rsidRPr="001459CB" w:rsidRDefault="00A269C4" w:rsidP="00A269C4">
      <w:pPr>
        <w:spacing w:after="120"/>
        <w:ind w:firstLine="567"/>
        <w:rPr>
          <w:sz w:val="28"/>
          <w:szCs w:val="28"/>
        </w:rPr>
      </w:pPr>
      <w:r w:rsidRPr="001459CB">
        <w:rPr>
          <w:b/>
          <w:sz w:val="28"/>
          <w:szCs w:val="28"/>
          <w:u w:val="single"/>
        </w:rPr>
        <w:t xml:space="preserve">ИЗ РУССКОЙ ЛИТЕРАТУРЫ </w:t>
      </w:r>
      <w:r w:rsidRPr="001459CB">
        <w:rPr>
          <w:b/>
          <w:sz w:val="28"/>
          <w:szCs w:val="28"/>
          <w:u w:val="single"/>
          <w:lang w:val="en-US"/>
        </w:rPr>
        <w:t>XIX</w:t>
      </w:r>
      <w:r w:rsidRPr="001459CB">
        <w:rPr>
          <w:b/>
          <w:sz w:val="28"/>
          <w:szCs w:val="28"/>
          <w:u w:val="single"/>
        </w:rPr>
        <w:t xml:space="preserve"> ВЕКА (35 Ч)</w:t>
      </w:r>
    </w:p>
    <w:p w:rsidR="00A269C4" w:rsidRPr="001459CB" w:rsidRDefault="00A269C4" w:rsidP="00A269C4">
      <w:pPr>
        <w:spacing w:after="120"/>
        <w:ind w:firstLine="567"/>
        <w:rPr>
          <w:b/>
          <w:sz w:val="28"/>
          <w:szCs w:val="28"/>
        </w:rPr>
      </w:pPr>
      <w:r w:rsidRPr="001459CB">
        <w:rPr>
          <w:b/>
          <w:sz w:val="28"/>
          <w:szCs w:val="28"/>
        </w:rPr>
        <w:t>Иван Андреевич Крылов (2 ч)</w:t>
      </w:r>
    </w:p>
    <w:p w:rsidR="00A269C4" w:rsidRPr="001459CB" w:rsidRDefault="00A269C4" w:rsidP="00A269C4">
      <w:pPr>
        <w:spacing w:after="120"/>
        <w:ind w:firstLine="567"/>
        <w:rPr>
          <w:sz w:val="28"/>
          <w:szCs w:val="28"/>
        </w:rPr>
      </w:pPr>
      <w:r w:rsidRPr="001459CB">
        <w:rPr>
          <w:sz w:val="28"/>
          <w:szCs w:val="28"/>
        </w:rPr>
        <w:t>Краткий рассказ о жизни и творчестве писателя. Поэт и мудрец. Язвительный сатирик и баснописец.</w:t>
      </w:r>
    </w:p>
    <w:p w:rsidR="00A269C4" w:rsidRPr="001459CB" w:rsidRDefault="00A269C4" w:rsidP="00A269C4">
      <w:pPr>
        <w:spacing w:after="120"/>
        <w:ind w:firstLine="567"/>
        <w:rPr>
          <w:sz w:val="28"/>
          <w:szCs w:val="28"/>
        </w:rPr>
      </w:pPr>
      <w:r w:rsidRPr="001459CB">
        <w:rPr>
          <w:b/>
          <w:sz w:val="28"/>
          <w:szCs w:val="28"/>
        </w:rPr>
        <w:t>«</w:t>
      </w:r>
      <w:r w:rsidRPr="001459CB">
        <w:rPr>
          <w:b/>
          <w:i/>
          <w:sz w:val="28"/>
          <w:szCs w:val="28"/>
        </w:rPr>
        <w:t>Обоз</w:t>
      </w:r>
      <w:r w:rsidRPr="001459CB">
        <w:rPr>
          <w:b/>
          <w:sz w:val="28"/>
          <w:szCs w:val="28"/>
        </w:rPr>
        <w:t>»</w:t>
      </w:r>
      <w:r w:rsidRPr="001459CB">
        <w:rPr>
          <w:sz w:val="28"/>
          <w:szCs w:val="28"/>
        </w:rPr>
        <w:t xml:space="preserve">. Критика вмешательства императора Александра </w:t>
      </w:r>
      <w:r w:rsidRPr="001459CB">
        <w:rPr>
          <w:sz w:val="28"/>
          <w:szCs w:val="28"/>
          <w:lang w:val="en-US"/>
        </w:rPr>
        <w:t>I</w:t>
      </w:r>
      <w:r w:rsidRPr="001459CB">
        <w:rPr>
          <w:sz w:val="28"/>
          <w:szCs w:val="28"/>
        </w:rPr>
        <w:t xml:space="preserve"> в стратегию и тактику М. И. Кутузова в Отечественной войне 1812 г. Мораль басни. Осмеяние пороков: самонадеянности, безответственности, зазнайства.</w:t>
      </w:r>
    </w:p>
    <w:p w:rsidR="00A269C4" w:rsidRPr="001459CB" w:rsidRDefault="00A269C4" w:rsidP="00A269C4">
      <w:pPr>
        <w:spacing w:after="120"/>
        <w:ind w:firstLine="567"/>
        <w:jc w:val="both"/>
        <w:rPr>
          <w:i/>
          <w:sz w:val="28"/>
          <w:szCs w:val="28"/>
        </w:rPr>
      </w:pPr>
      <w:r w:rsidRPr="001459CB">
        <w:rPr>
          <w:i/>
          <w:sz w:val="28"/>
          <w:szCs w:val="28"/>
        </w:rPr>
        <w:t>Теория литературы. Басня. Мораль. Аллегория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басни. Устное рецензирование выразительного чтения. Участие в коллективном диалоге. Устный и письменный ответ на вопрос с использованием цитирования. Составление плана басни (в том числе цитатного).</w:t>
      </w:r>
    </w:p>
    <w:p w:rsidR="00A269C4" w:rsidRPr="001459CB" w:rsidRDefault="00A269C4" w:rsidP="00A269C4">
      <w:pPr>
        <w:spacing w:after="120"/>
        <w:ind w:firstLine="567"/>
        <w:rPr>
          <w:b/>
          <w:sz w:val="28"/>
          <w:szCs w:val="28"/>
        </w:rPr>
      </w:pPr>
      <w:r w:rsidRPr="001459CB">
        <w:rPr>
          <w:b/>
          <w:sz w:val="28"/>
          <w:szCs w:val="28"/>
        </w:rPr>
        <w:t>Кондратий Фёдорович Рылеев (1 ч)</w:t>
      </w:r>
    </w:p>
    <w:p w:rsidR="00A269C4" w:rsidRPr="001459CB" w:rsidRDefault="00A269C4" w:rsidP="00A269C4">
      <w:pPr>
        <w:spacing w:after="120"/>
        <w:ind w:firstLine="567"/>
        <w:rPr>
          <w:sz w:val="28"/>
          <w:szCs w:val="28"/>
        </w:rPr>
      </w:pPr>
      <w:r w:rsidRPr="001459CB">
        <w:rPr>
          <w:sz w:val="28"/>
          <w:szCs w:val="28"/>
        </w:rPr>
        <w:t>Краткий рассказ о жизни и творчестве писателя. Автор сатир и дум. Оценка дум современниками.</w:t>
      </w:r>
    </w:p>
    <w:p w:rsidR="00A269C4" w:rsidRPr="001459CB" w:rsidRDefault="00A269C4" w:rsidP="00A269C4">
      <w:pPr>
        <w:spacing w:after="120"/>
        <w:ind w:firstLine="567"/>
        <w:jc w:val="both"/>
        <w:rPr>
          <w:sz w:val="28"/>
          <w:szCs w:val="28"/>
        </w:rPr>
      </w:pPr>
      <w:r w:rsidRPr="001459CB">
        <w:rPr>
          <w:b/>
          <w:sz w:val="28"/>
          <w:szCs w:val="28"/>
        </w:rPr>
        <w:t>«</w:t>
      </w:r>
      <w:r w:rsidRPr="001459CB">
        <w:rPr>
          <w:b/>
          <w:i/>
          <w:sz w:val="28"/>
          <w:szCs w:val="28"/>
        </w:rPr>
        <w:t>Смерть Ермака</w:t>
      </w:r>
      <w:r w:rsidRPr="001459CB">
        <w:rPr>
          <w:b/>
          <w:sz w:val="28"/>
          <w:szCs w:val="28"/>
        </w:rPr>
        <w:t>».</w:t>
      </w:r>
      <w:r w:rsidRPr="001459CB">
        <w:rPr>
          <w:sz w:val="28"/>
          <w:szCs w:val="28"/>
        </w:rPr>
        <w:t xml:space="preserve">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A269C4" w:rsidRPr="001459CB" w:rsidRDefault="00A269C4" w:rsidP="00A269C4">
      <w:pPr>
        <w:spacing w:after="120"/>
        <w:ind w:firstLine="567"/>
        <w:jc w:val="both"/>
        <w:rPr>
          <w:i/>
          <w:sz w:val="28"/>
          <w:szCs w:val="28"/>
        </w:rPr>
      </w:pPr>
      <w:r w:rsidRPr="001459CB">
        <w:rPr>
          <w:i/>
          <w:sz w:val="28"/>
          <w:szCs w:val="28"/>
        </w:rPr>
        <w:t>Теория литературы. Дума (начальное представление).</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отрывков думы. Устное рецензирование выразительного чтения. Участие в коллективном диалоге. Устный и письменный ответы на вопросы.</w:t>
      </w:r>
    </w:p>
    <w:p w:rsidR="00A269C4" w:rsidRPr="001459CB" w:rsidRDefault="00A269C4" w:rsidP="00A269C4">
      <w:pPr>
        <w:spacing w:after="120"/>
        <w:ind w:firstLine="567"/>
        <w:rPr>
          <w:b/>
          <w:sz w:val="28"/>
          <w:szCs w:val="28"/>
        </w:rPr>
      </w:pPr>
      <w:r w:rsidRPr="001459CB">
        <w:rPr>
          <w:b/>
          <w:sz w:val="28"/>
          <w:szCs w:val="28"/>
        </w:rPr>
        <w:t>Александр Сергеевич Пушкин (9 ч)</w:t>
      </w:r>
    </w:p>
    <w:p w:rsidR="00A269C4" w:rsidRPr="001459CB" w:rsidRDefault="00A269C4" w:rsidP="00A269C4">
      <w:pPr>
        <w:spacing w:after="120"/>
        <w:ind w:firstLine="567"/>
        <w:rPr>
          <w:sz w:val="28"/>
          <w:szCs w:val="28"/>
        </w:rPr>
      </w:pPr>
      <w:r w:rsidRPr="001459CB">
        <w:rPr>
          <w:sz w:val="28"/>
          <w:szCs w:val="28"/>
        </w:rPr>
        <w:t>Краткий рассказ об отношении поэта к истории и исторической теме в литературе.</w:t>
      </w:r>
    </w:p>
    <w:p w:rsidR="00A269C4" w:rsidRPr="001459CB" w:rsidRDefault="00A269C4" w:rsidP="00A269C4">
      <w:pPr>
        <w:spacing w:after="120"/>
        <w:ind w:firstLine="567"/>
        <w:rPr>
          <w:sz w:val="28"/>
          <w:szCs w:val="28"/>
        </w:rPr>
      </w:pPr>
      <w:r w:rsidRPr="001459CB">
        <w:rPr>
          <w:b/>
          <w:sz w:val="28"/>
          <w:szCs w:val="28"/>
        </w:rPr>
        <w:t>«Туча».</w:t>
      </w:r>
      <w:r w:rsidRPr="001459CB">
        <w:rPr>
          <w:sz w:val="28"/>
          <w:szCs w:val="28"/>
        </w:rPr>
        <w:t xml:space="preserve"> Разноплановость содержания стихотворения – зарисовка природы, отклик на десятилетие восстания декабристов.</w:t>
      </w:r>
    </w:p>
    <w:p w:rsidR="00A269C4" w:rsidRPr="001459CB" w:rsidRDefault="00A269C4" w:rsidP="00A269C4">
      <w:pPr>
        <w:spacing w:after="120"/>
        <w:ind w:firstLine="567"/>
        <w:rPr>
          <w:sz w:val="28"/>
          <w:szCs w:val="28"/>
        </w:rPr>
      </w:pPr>
      <w:r w:rsidRPr="001459CB">
        <w:rPr>
          <w:b/>
          <w:sz w:val="28"/>
          <w:szCs w:val="28"/>
        </w:rPr>
        <w:t>«К***»</w:t>
      </w:r>
      <w:r w:rsidRPr="001459CB">
        <w:rPr>
          <w:sz w:val="28"/>
          <w:szCs w:val="28"/>
        </w:rPr>
        <w:t xml:space="preserve"> («я помню чудное мгновенье…»). Обогащение любовной лирики мотивами пробуждения души к творчеству.</w:t>
      </w:r>
    </w:p>
    <w:p w:rsidR="00A269C4" w:rsidRPr="001459CB" w:rsidRDefault="00A269C4" w:rsidP="00A269C4">
      <w:pPr>
        <w:spacing w:after="120"/>
        <w:ind w:firstLine="567"/>
        <w:rPr>
          <w:sz w:val="28"/>
          <w:szCs w:val="28"/>
        </w:rPr>
      </w:pPr>
      <w:r w:rsidRPr="001459CB">
        <w:rPr>
          <w:b/>
          <w:sz w:val="28"/>
          <w:szCs w:val="28"/>
        </w:rPr>
        <w:t>«19 октября».</w:t>
      </w:r>
      <w:r w:rsidRPr="001459CB">
        <w:rPr>
          <w:sz w:val="28"/>
          <w:szCs w:val="28"/>
        </w:rPr>
        <w:t xml:space="preserve"> Мотивы дружбы, прочного союза и единства друзей. Дружба как нравственный жизненный стержень сообщества избранных.</w:t>
      </w:r>
    </w:p>
    <w:p w:rsidR="00A269C4" w:rsidRPr="001459CB" w:rsidRDefault="00A269C4" w:rsidP="00A269C4">
      <w:pPr>
        <w:spacing w:after="120"/>
        <w:ind w:firstLine="567"/>
        <w:jc w:val="both"/>
        <w:rPr>
          <w:sz w:val="28"/>
          <w:szCs w:val="28"/>
        </w:rPr>
      </w:pPr>
      <w:r w:rsidRPr="001459CB">
        <w:rPr>
          <w:b/>
          <w:sz w:val="28"/>
          <w:szCs w:val="28"/>
        </w:rPr>
        <w:t>«История Пугачёва»</w:t>
      </w:r>
      <w:r w:rsidRPr="001459CB">
        <w:rPr>
          <w:sz w:val="28"/>
          <w:szCs w:val="28"/>
        </w:rPr>
        <w:t xml:space="preserve"> (отрывки). Заглавие А.С. Пушкина («История Пугачёва») и поправки Николая </w:t>
      </w:r>
      <w:r w:rsidRPr="001459CB">
        <w:rPr>
          <w:sz w:val="28"/>
          <w:szCs w:val="28"/>
          <w:lang w:val="en-US"/>
        </w:rPr>
        <w:t>I</w:t>
      </w:r>
      <w:r w:rsidRPr="001459CB">
        <w:rPr>
          <w:sz w:val="28"/>
          <w:szCs w:val="28"/>
        </w:rPr>
        <w:t xml:space="preserve"> («История пугачёвского бунта»), принятая </w:t>
      </w:r>
      <w:r w:rsidRPr="001459CB">
        <w:rPr>
          <w:sz w:val="28"/>
          <w:szCs w:val="28"/>
        </w:rPr>
        <w:lastRenderedPageBreak/>
        <w:t>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(А.С. Пушкин). История создания романа. Пугачёв в историческом труде А.С. Пушкина и в романе. Форма семейных записок как выражение частного взгляда на отечественную историю.</w:t>
      </w:r>
    </w:p>
    <w:p w:rsidR="00A269C4" w:rsidRPr="001459CB" w:rsidRDefault="00A269C4" w:rsidP="00A269C4">
      <w:pPr>
        <w:spacing w:after="120"/>
        <w:ind w:firstLine="567"/>
        <w:jc w:val="both"/>
        <w:rPr>
          <w:sz w:val="28"/>
          <w:szCs w:val="28"/>
        </w:rPr>
      </w:pPr>
      <w:r w:rsidRPr="001459CB">
        <w:rPr>
          <w:sz w:val="28"/>
          <w:szCs w:val="28"/>
        </w:rPr>
        <w:t xml:space="preserve">Роман </w:t>
      </w:r>
      <w:r w:rsidRPr="001459CB">
        <w:rPr>
          <w:b/>
          <w:i/>
          <w:sz w:val="28"/>
          <w:szCs w:val="28"/>
        </w:rPr>
        <w:t>«Капитанская дочка»</w:t>
      </w:r>
      <w:r w:rsidRPr="001459CB">
        <w:rPr>
          <w:sz w:val="28"/>
          <w:szCs w:val="28"/>
        </w:rPr>
        <w:t>.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 Проект.</w:t>
      </w:r>
    </w:p>
    <w:p w:rsidR="00A269C4" w:rsidRPr="001459CB" w:rsidRDefault="00A269C4" w:rsidP="00A269C4">
      <w:pPr>
        <w:spacing w:after="120"/>
        <w:ind w:firstLine="567"/>
        <w:jc w:val="both"/>
        <w:rPr>
          <w:i/>
          <w:sz w:val="28"/>
          <w:szCs w:val="28"/>
        </w:rPr>
      </w:pPr>
      <w:r w:rsidRPr="001459CB">
        <w:rPr>
          <w:i/>
          <w:sz w:val="28"/>
          <w:szCs w:val="28"/>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A269C4" w:rsidRPr="001459CB" w:rsidRDefault="00A269C4" w:rsidP="00A269C4">
      <w:pPr>
        <w:spacing w:after="120"/>
        <w:ind w:firstLine="567"/>
        <w:jc w:val="both"/>
        <w:rPr>
          <w:i/>
          <w:sz w:val="28"/>
          <w:szCs w:val="28"/>
        </w:rPr>
      </w:pPr>
      <w:r w:rsidRPr="001459CB">
        <w:rPr>
          <w:i/>
          <w:sz w:val="28"/>
          <w:szCs w:val="28"/>
        </w:rPr>
        <w:t>К.Р.</w:t>
      </w:r>
      <w:r w:rsidRPr="001459CB">
        <w:rPr>
          <w:sz w:val="28"/>
          <w:szCs w:val="28"/>
        </w:rPr>
        <w:t xml:space="preserve"> Контрольная работа №2 по произведениям А.С. Пушкина.</w:t>
      </w:r>
    </w:p>
    <w:p w:rsidR="00A269C4" w:rsidRPr="001459CB" w:rsidRDefault="00A269C4" w:rsidP="00A269C4">
      <w:pPr>
        <w:spacing w:after="120"/>
        <w:ind w:firstLine="567"/>
        <w:jc w:val="both"/>
        <w:rPr>
          <w:sz w:val="28"/>
          <w:szCs w:val="28"/>
        </w:rPr>
      </w:pPr>
      <w:r w:rsidRPr="001459CB">
        <w:rPr>
          <w:i/>
          <w:sz w:val="28"/>
          <w:szCs w:val="28"/>
        </w:rPr>
        <w:t xml:space="preserve">Р.Р. </w:t>
      </w:r>
      <w:r w:rsidRPr="001459CB">
        <w:rPr>
          <w:sz w:val="28"/>
          <w:szCs w:val="28"/>
        </w:rPr>
        <w:t>выразительное чтение стихотворений, фрагментов романа. Устное рецензирование выразительного чтения. Участие в коллективном диалоге. Устная и письменная характеристики героев (в том числе сравнительная). Составление анализа эпизода. Характеристик сюжета романа, его тематики, проблематики, идейно-эмоционального содержания.</w:t>
      </w:r>
    </w:p>
    <w:p w:rsidR="00A269C4" w:rsidRPr="001459CB" w:rsidRDefault="00A269C4" w:rsidP="00A269C4">
      <w:pPr>
        <w:spacing w:after="120"/>
        <w:ind w:firstLine="567"/>
        <w:rPr>
          <w:b/>
          <w:sz w:val="28"/>
          <w:szCs w:val="28"/>
        </w:rPr>
      </w:pPr>
      <w:r w:rsidRPr="001459CB">
        <w:rPr>
          <w:b/>
          <w:sz w:val="28"/>
          <w:szCs w:val="28"/>
        </w:rPr>
        <w:t>Михаил Юрьевич Лермонтов (5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Отношение М.Ю. Лермонтова к историческим темам и воплощение этих тем в его творчестве.</w:t>
      </w:r>
    </w:p>
    <w:p w:rsidR="00A269C4" w:rsidRPr="001459CB" w:rsidRDefault="00A269C4" w:rsidP="00A269C4">
      <w:pPr>
        <w:spacing w:after="120"/>
        <w:ind w:firstLine="567"/>
        <w:jc w:val="both"/>
        <w:rPr>
          <w:sz w:val="28"/>
          <w:szCs w:val="28"/>
        </w:rPr>
      </w:pPr>
      <w:r w:rsidRPr="001459CB">
        <w:rPr>
          <w:sz w:val="28"/>
          <w:szCs w:val="28"/>
        </w:rPr>
        <w:t xml:space="preserve">Поэма </w:t>
      </w:r>
      <w:r w:rsidRPr="001459CB">
        <w:rPr>
          <w:b/>
          <w:i/>
          <w:sz w:val="28"/>
          <w:szCs w:val="28"/>
        </w:rPr>
        <w:t>«Мцыри».</w:t>
      </w:r>
      <w:r w:rsidRPr="001459CB">
        <w:rPr>
          <w:sz w:val="28"/>
          <w:szCs w:val="28"/>
        </w:rPr>
        <w:t xml:space="preserve">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Образы монастыря и окружающей природы, смысл их противопоставления. Портрет и речь героя как средство выражения авторского отношения. Смысл финала поэмы.</w:t>
      </w:r>
    </w:p>
    <w:p w:rsidR="00A269C4" w:rsidRPr="001459CB" w:rsidRDefault="00A269C4" w:rsidP="00A269C4">
      <w:pPr>
        <w:spacing w:after="120"/>
        <w:ind w:firstLine="567"/>
        <w:jc w:val="both"/>
        <w:rPr>
          <w:i/>
          <w:sz w:val="28"/>
          <w:szCs w:val="28"/>
        </w:rPr>
      </w:pPr>
      <w:r w:rsidRPr="001459CB">
        <w:rPr>
          <w:i/>
          <w:sz w:val="28"/>
          <w:szCs w:val="28"/>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№3 по произведениям М.Ю. Лермонтова.</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Составление плана анализа фрагмента лиро-эпического произведения. Письменный анализ эпизода по плану. Написание сочинения на литературном материале с использованием собственного жизненного и читательского опыта. Редактирование текста. Устный и письменный анализ </w:t>
      </w:r>
      <w:r w:rsidRPr="001459CB">
        <w:rPr>
          <w:sz w:val="28"/>
          <w:szCs w:val="28"/>
        </w:rPr>
        <w:lastRenderedPageBreak/>
        <w:t>текста. Участие в коллективном диалоге. Устный и письменный ответы на проблемные вопросы.</w:t>
      </w:r>
    </w:p>
    <w:p w:rsidR="00A269C4" w:rsidRPr="001459CB" w:rsidRDefault="00A269C4" w:rsidP="00A269C4">
      <w:pPr>
        <w:spacing w:after="120"/>
        <w:ind w:firstLine="567"/>
        <w:jc w:val="both"/>
        <w:rPr>
          <w:b/>
          <w:sz w:val="28"/>
          <w:szCs w:val="28"/>
        </w:rPr>
      </w:pPr>
      <w:r w:rsidRPr="001459CB">
        <w:rPr>
          <w:b/>
          <w:sz w:val="28"/>
          <w:szCs w:val="28"/>
        </w:rPr>
        <w:t>Николай Васильевич Гоголь (7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Отношение Н.В Гоголя к истории, исторической теме в художественном произведении.</w:t>
      </w:r>
    </w:p>
    <w:p w:rsidR="00A269C4" w:rsidRPr="001459CB" w:rsidRDefault="00A269C4" w:rsidP="00A269C4">
      <w:pPr>
        <w:spacing w:after="120"/>
        <w:ind w:firstLine="567"/>
        <w:jc w:val="both"/>
        <w:rPr>
          <w:sz w:val="28"/>
          <w:szCs w:val="28"/>
        </w:rPr>
      </w:pPr>
      <w:r w:rsidRPr="001459CB">
        <w:rPr>
          <w:b/>
          <w:i/>
          <w:sz w:val="28"/>
          <w:szCs w:val="28"/>
        </w:rPr>
        <w:t>«Ревизор».</w:t>
      </w:r>
      <w:r w:rsidRPr="001459CB">
        <w:rPr>
          <w:sz w:val="28"/>
          <w:szCs w:val="28"/>
        </w:rPr>
        <w:t xml:space="preserve">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(Н.В. Гоголь). Новизна финала, немой сцены, своеобразие действия пьесы «от начала до конца вытекает из характеров» (В.И. Немирович-Данченко). Хлестаков и «миражная интрига» (Ю. Манн). Хлестаковщина как общественное явление.</w:t>
      </w:r>
    </w:p>
    <w:p w:rsidR="00A269C4" w:rsidRPr="001459CB" w:rsidRDefault="00A269C4" w:rsidP="00A269C4">
      <w:pPr>
        <w:spacing w:after="120"/>
        <w:ind w:firstLine="567"/>
        <w:jc w:val="both"/>
        <w:rPr>
          <w:sz w:val="28"/>
          <w:szCs w:val="28"/>
        </w:rPr>
      </w:pPr>
      <w:r w:rsidRPr="001459CB">
        <w:rPr>
          <w:b/>
          <w:i/>
          <w:sz w:val="28"/>
          <w:szCs w:val="28"/>
        </w:rPr>
        <w:t>«Шинель».</w:t>
      </w:r>
      <w:r w:rsidRPr="001459CB">
        <w:rPr>
          <w:sz w:val="28"/>
          <w:szCs w:val="28"/>
        </w:rPr>
        <w:t xml:space="preserve"> Образ «маленького человека» в литературе. Потеря Акакием Акакиевичем Башмачкиным лица ( одиночество, косноязычие ). Шинель как последняя надежда согреться в холодном мире. Тщетность этой меты.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A269C4" w:rsidRPr="001459CB" w:rsidRDefault="00A269C4" w:rsidP="00A269C4">
      <w:pPr>
        <w:spacing w:after="120"/>
        <w:ind w:firstLine="567"/>
        <w:jc w:val="both"/>
        <w:rPr>
          <w:i/>
          <w:sz w:val="28"/>
          <w:szCs w:val="28"/>
        </w:rPr>
      </w:pPr>
      <w:r w:rsidRPr="001459CB">
        <w:rPr>
          <w:i/>
          <w:sz w:val="28"/>
          <w:szCs w:val="28"/>
        </w:rPr>
        <w:t xml:space="preserve">Теория литературы. Комедия (развитие представлений). Сатира и юмор (развитие представлений). Ремарки как форма выражения авторской позиции (начальные представления). Фантастическое (развитие представлений). </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№4 по произведению Н.В. Гоголя «Ревизор».</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письменный ответ на вопрос проблемного характера с использованием цитирования составление плана анализа фрагмента драматического произведения. Устный и письменный анализ эпизодов комедии по плану. Устное рецензирование выразительного чтения. Написание сочинения на литературном материале и с использованием собственного жизненного и читательского опыта. Редактирование текста сочинения.</w:t>
      </w:r>
    </w:p>
    <w:p w:rsidR="00A269C4" w:rsidRPr="001459CB" w:rsidRDefault="00A269C4" w:rsidP="00A269C4">
      <w:pPr>
        <w:spacing w:after="120"/>
        <w:ind w:firstLine="567"/>
        <w:rPr>
          <w:b/>
          <w:sz w:val="28"/>
          <w:szCs w:val="28"/>
        </w:rPr>
      </w:pPr>
      <w:r w:rsidRPr="001459CB">
        <w:rPr>
          <w:b/>
          <w:sz w:val="28"/>
          <w:szCs w:val="28"/>
        </w:rPr>
        <w:t>Иван Сергеевич Тургенев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И.С. Тургенев как пропагандист русской литературы в Европе.</w:t>
      </w:r>
    </w:p>
    <w:p w:rsidR="00A269C4" w:rsidRPr="001459CB" w:rsidRDefault="00A269C4" w:rsidP="00A269C4">
      <w:pPr>
        <w:spacing w:after="120"/>
        <w:ind w:firstLine="567"/>
        <w:jc w:val="both"/>
        <w:rPr>
          <w:sz w:val="28"/>
          <w:szCs w:val="28"/>
        </w:rPr>
      </w:pPr>
      <w:r w:rsidRPr="001459CB">
        <w:rPr>
          <w:sz w:val="28"/>
          <w:szCs w:val="28"/>
        </w:rPr>
        <w:t xml:space="preserve">Рассказ </w:t>
      </w:r>
      <w:r w:rsidRPr="001459CB">
        <w:rPr>
          <w:b/>
          <w:i/>
          <w:sz w:val="28"/>
          <w:szCs w:val="28"/>
        </w:rPr>
        <w:t>«Певцы».</w:t>
      </w:r>
      <w:r w:rsidRPr="001459CB">
        <w:rPr>
          <w:sz w:val="28"/>
          <w:szCs w:val="28"/>
        </w:rPr>
        <w:t xml:space="preserve"> Изображение русской жизни и русских характеров в рассказе. Образ рассказчика. Способы выражения авторской позиции.</w:t>
      </w:r>
    </w:p>
    <w:p w:rsidR="00A269C4" w:rsidRPr="001459CB" w:rsidRDefault="00A269C4" w:rsidP="00A269C4">
      <w:pPr>
        <w:spacing w:after="120"/>
        <w:ind w:firstLine="567"/>
        <w:jc w:val="both"/>
        <w:rPr>
          <w:i/>
          <w:sz w:val="28"/>
          <w:szCs w:val="28"/>
        </w:rPr>
      </w:pPr>
      <w:r w:rsidRPr="001459CB">
        <w:rPr>
          <w:i/>
          <w:sz w:val="28"/>
          <w:szCs w:val="28"/>
        </w:rPr>
        <w:t>Теория литературы. Образ рассказчика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отрывков рассказа. Рецензирование выразительного чтения. Устный и письменный ответы на проблемные вопросы.</w:t>
      </w:r>
    </w:p>
    <w:p w:rsidR="00A269C4" w:rsidRPr="001459CB" w:rsidRDefault="00A269C4" w:rsidP="00A269C4">
      <w:pPr>
        <w:spacing w:after="120"/>
        <w:ind w:firstLine="567"/>
        <w:rPr>
          <w:b/>
          <w:sz w:val="28"/>
          <w:szCs w:val="28"/>
        </w:rPr>
      </w:pPr>
      <w:r w:rsidRPr="001459CB">
        <w:rPr>
          <w:b/>
          <w:sz w:val="28"/>
          <w:szCs w:val="28"/>
        </w:rPr>
        <w:lastRenderedPageBreak/>
        <w:t>Михаил Евграфович Салтыков-Щедрин (2 ч)</w:t>
      </w:r>
    </w:p>
    <w:p w:rsidR="00A269C4" w:rsidRPr="001459CB" w:rsidRDefault="00A269C4" w:rsidP="00A269C4">
      <w:pPr>
        <w:spacing w:after="120"/>
        <w:ind w:firstLine="567"/>
        <w:jc w:val="both"/>
        <w:rPr>
          <w:sz w:val="28"/>
          <w:szCs w:val="28"/>
        </w:rPr>
      </w:pPr>
      <w:r w:rsidRPr="001459CB">
        <w:rPr>
          <w:sz w:val="28"/>
          <w:szCs w:val="28"/>
        </w:rPr>
        <w:t xml:space="preserve">Краткий рассказ о жизни и творчестве писателя. М. Е. Салтыков-Щедрин – писатель, редактор, издатель. </w:t>
      </w:r>
    </w:p>
    <w:p w:rsidR="00A269C4" w:rsidRPr="001459CB" w:rsidRDefault="00A269C4" w:rsidP="00A269C4">
      <w:pPr>
        <w:spacing w:after="120"/>
        <w:ind w:firstLine="567"/>
        <w:jc w:val="both"/>
        <w:rPr>
          <w:sz w:val="28"/>
          <w:szCs w:val="28"/>
        </w:rPr>
      </w:pPr>
      <w:r w:rsidRPr="001459CB">
        <w:rPr>
          <w:b/>
          <w:i/>
          <w:sz w:val="28"/>
          <w:szCs w:val="28"/>
        </w:rPr>
        <w:t>«История одного города»</w:t>
      </w:r>
      <w:r w:rsidRPr="001459CB">
        <w:rPr>
          <w:sz w:val="28"/>
          <w:szCs w:val="28"/>
        </w:rPr>
        <w:t xml:space="preserve"> (отрывок). Художественно-политическая сатира на</w:t>
      </w:r>
    </w:p>
    <w:p w:rsidR="00A269C4" w:rsidRPr="001459CB" w:rsidRDefault="00A269C4" w:rsidP="00A269C4">
      <w:pPr>
        <w:spacing w:after="120"/>
        <w:jc w:val="both"/>
        <w:rPr>
          <w:sz w:val="28"/>
          <w:szCs w:val="28"/>
        </w:rPr>
      </w:pPr>
      <w:r w:rsidRPr="001459CB">
        <w:rPr>
          <w:sz w:val="28"/>
          <w:szCs w:val="28"/>
        </w:rPr>
        <w:t>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A269C4" w:rsidRPr="001459CB" w:rsidRDefault="00A269C4" w:rsidP="00A269C4">
      <w:pPr>
        <w:spacing w:after="120"/>
        <w:ind w:firstLine="567"/>
        <w:jc w:val="both"/>
        <w:rPr>
          <w:i/>
          <w:sz w:val="28"/>
          <w:szCs w:val="28"/>
        </w:rPr>
      </w:pPr>
      <w:r w:rsidRPr="001459CB">
        <w:rPr>
          <w:i/>
          <w:sz w:val="28"/>
          <w:szCs w:val="28"/>
        </w:rPr>
        <w:t>Теория литературы. Гипербола, гротеск (развитие представлений). Литературная пародия (начальные представления). Эзопов язык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Выразительное чтение фрагментов романа. Устное рецензирование выразительного чтения. Устная и письменная характеристика героев и средств создания их образов. Составление плана письменного высказывания.</w:t>
      </w:r>
    </w:p>
    <w:p w:rsidR="00A269C4" w:rsidRPr="001459CB" w:rsidRDefault="00A269C4" w:rsidP="00A269C4">
      <w:pPr>
        <w:spacing w:after="120"/>
        <w:ind w:firstLine="567"/>
        <w:rPr>
          <w:b/>
          <w:sz w:val="28"/>
          <w:szCs w:val="28"/>
        </w:rPr>
      </w:pPr>
      <w:r w:rsidRPr="001459CB">
        <w:rPr>
          <w:b/>
          <w:sz w:val="28"/>
          <w:szCs w:val="28"/>
        </w:rPr>
        <w:t>Николай Семёнович Лесков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«Старый гений».</w:t>
      </w:r>
      <w:r w:rsidRPr="001459CB">
        <w:rPr>
          <w:sz w:val="28"/>
          <w:szCs w:val="28"/>
        </w:rPr>
        <w:t xml:space="preserve"> Сатира на чиновничество. Защита беззащитных. Нравственные проблемы рассказа. Деталь как средство создания образа в рассказе.</w:t>
      </w:r>
    </w:p>
    <w:p w:rsidR="00A269C4" w:rsidRPr="001459CB" w:rsidRDefault="00A269C4" w:rsidP="00A269C4">
      <w:pPr>
        <w:spacing w:after="120"/>
        <w:ind w:firstLine="567"/>
        <w:jc w:val="both"/>
        <w:rPr>
          <w:i/>
          <w:sz w:val="28"/>
          <w:szCs w:val="28"/>
        </w:rPr>
      </w:pPr>
      <w:r w:rsidRPr="001459CB">
        <w:rPr>
          <w:i/>
          <w:sz w:val="28"/>
          <w:szCs w:val="28"/>
        </w:rPr>
        <w:t>Теория литературы. Рассказ (развитие представлений). Художественная деталь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Участие в коллективном диалоге. Выразительное чтение рассказа. Устное рецензирование выразительного чтения. Различные виды пересказов. Составление плана анализа эпизода. Анализ фрагментов рассказа.</w:t>
      </w:r>
    </w:p>
    <w:p w:rsidR="00A269C4" w:rsidRPr="001459CB" w:rsidRDefault="00A269C4" w:rsidP="00A269C4">
      <w:pPr>
        <w:spacing w:after="120"/>
        <w:ind w:firstLine="567"/>
        <w:jc w:val="both"/>
        <w:rPr>
          <w:b/>
          <w:sz w:val="28"/>
          <w:szCs w:val="28"/>
        </w:rPr>
      </w:pPr>
      <w:r w:rsidRPr="001459CB">
        <w:rPr>
          <w:b/>
          <w:sz w:val="28"/>
          <w:szCs w:val="28"/>
        </w:rPr>
        <w:t>Лев Николаевич Толстой (3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Идеал взаимной любви и согласия в обществе.</w:t>
      </w:r>
    </w:p>
    <w:p w:rsidR="00A269C4" w:rsidRPr="001459CB" w:rsidRDefault="00A269C4" w:rsidP="00A269C4">
      <w:pPr>
        <w:spacing w:after="120"/>
        <w:ind w:firstLine="567"/>
        <w:jc w:val="both"/>
        <w:rPr>
          <w:sz w:val="28"/>
          <w:szCs w:val="28"/>
        </w:rPr>
      </w:pPr>
      <w:r w:rsidRPr="001459CB">
        <w:rPr>
          <w:b/>
          <w:i/>
          <w:sz w:val="28"/>
          <w:szCs w:val="28"/>
        </w:rPr>
        <w:t>«После бала».</w:t>
      </w:r>
      <w:r w:rsidRPr="001459CB">
        <w:rPr>
          <w:sz w:val="28"/>
          <w:szCs w:val="28"/>
        </w:rPr>
        <w:t xml:space="preserve">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A269C4" w:rsidRPr="001459CB" w:rsidRDefault="00A269C4" w:rsidP="00A269C4">
      <w:pPr>
        <w:spacing w:after="120"/>
        <w:ind w:firstLine="567"/>
        <w:jc w:val="both"/>
        <w:rPr>
          <w:i/>
          <w:sz w:val="28"/>
          <w:szCs w:val="28"/>
        </w:rPr>
      </w:pPr>
      <w:r w:rsidRPr="001459CB">
        <w:rPr>
          <w:i/>
          <w:sz w:val="28"/>
          <w:szCs w:val="28"/>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Составление плана речевой характеристики героев. Участие в коллективном диалоге. Различные виды пересказов. Устная и письменная характеристика героев и средств создания их образов.</w:t>
      </w:r>
    </w:p>
    <w:p w:rsidR="00A269C4" w:rsidRPr="001459CB" w:rsidRDefault="00A269C4" w:rsidP="00A269C4">
      <w:pPr>
        <w:spacing w:after="120"/>
        <w:ind w:firstLine="567"/>
        <w:rPr>
          <w:b/>
          <w:sz w:val="28"/>
          <w:szCs w:val="28"/>
        </w:rPr>
      </w:pPr>
      <w:r w:rsidRPr="001459CB">
        <w:rPr>
          <w:b/>
          <w:sz w:val="28"/>
          <w:szCs w:val="28"/>
        </w:rPr>
        <w:t xml:space="preserve">Поэзия родной природы в русской литературе </w:t>
      </w:r>
      <w:r w:rsidRPr="001459CB">
        <w:rPr>
          <w:b/>
          <w:sz w:val="28"/>
          <w:szCs w:val="28"/>
          <w:lang w:val="en-US"/>
        </w:rPr>
        <w:t>XIX</w:t>
      </w:r>
      <w:r w:rsidRPr="001459CB">
        <w:rPr>
          <w:b/>
          <w:sz w:val="28"/>
          <w:szCs w:val="28"/>
        </w:rPr>
        <w:t xml:space="preserve"> в. (обзор) (2 ч)</w:t>
      </w:r>
    </w:p>
    <w:p w:rsidR="00A269C4" w:rsidRPr="001459CB" w:rsidRDefault="00A269C4" w:rsidP="00A269C4">
      <w:pPr>
        <w:spacing w:after="120"/>
        <w:ind w:firstLine="567"/>
        <w:jc w:val="both"/>
        <w:rPr>
          <w:b/>
          <w:sz w:val="28"/>
          <w:szCs w:val="28"/>
        </w:rPr>
      </w:pPr>
      <w:r w:rsidRPr="001459CB">
        <w:rPr>
          <w:b/>
          <w:sz w:val="28"/>
          <w:szCs w:val="28"/>
        </w:rPr>
        <w:lastRenderedPageBreak/>
        <w:t xml:space="preserve">А. С. Пушкин </w:t>
      </w:r>
      <w:r w:rsidRPr="001459CB">
        <w:rPr>
          <w:b/>
          <w:i/>
          <w:sz w:val="28"/>
          <w:szCs w:val="28"/>
        </w:rPr>
        <w:t>«Цветы последние милей…»;</w:t>
      </w:r>
      <w:r w:rsidRPr="001459CB">
        <w:rPr>
          <w:b/>
          <w:sz w:val="28"/>
          <w:szCs w:val="28"/>
        </w:rPr>
        <w:t xml:space="preserve"> М.Ю. Лермонтов </w:t>
      </w:r>
      <w:r w:rsidRPr="001459CB">
        <w:rPr>
          <w:b/>
          <w:i/>
          <w:sz w:val="28"/>
          <w:szCs w:val="28"/>
        </w:rPr>
        <w:t>«Осень»;</w:t>
      </w:r>
      <w:r w:rsidRPr="001459CB">
        <w:rPr>
          <w:b/>
          <w:sz w:val="28"/>
          <w:szCs w:val="28"/>
        </w:rPr>
        <w:t xml:space="preserve"> Ф.И. Тютчев </w:t>
      </w:r>
      <w:r w:rsidRPr="001459CB">
        <w:rPr>
          <w:b/>
          <w:i/>
          <w:sz w:val="28"/>
          <w:szCs w:val="28"/>
        </w:rPr>
        <w:t>«Осенний вечер»;</w:t>
      </w:r>
      <w:r w:rsidRPr="001459CB">
        <w:rPr>
          <w:b/>
          <w:sz w:val="28"/>
          <w:szCs w:val="28"/>
        </w:rPr>
        <w:t xml:space="preserve"> А.А. Фет</w:t>
      </w:r>
      <w:r w:rsidRPr="001459CB">
        <w:rPr>
          <w:b/>
          <w:i/>
          <w:sz w:val="28"/>
          <w:szCs w:val="28"/>
        </w:rPr>
        <w:t xml:space="preserve"> «Первый ландыш»</w:t>
      </w:r>
      <w:r w:rsidRPr="001459CB">
        <w:rPr>
          <w:b/>
          <w:sz w:val="28"/>
          <w:szCs w:val="28"/>
        </w:rPr>
        <w:t>; А.Н. Майков</w:t>
      </w:r>
      <w:r w:rsidRPr="001459CB">
        <w:rPr>
          <w:b/>
          <w:i/>
          <w:sz w:val="28"/>
          <w:szCs w:val="28"/>
        </w:rPr>
        <w:t xml:space="preserve"> «Поле зыблется цветами…».</w:t>
      </w:r>
      <w:r w:rsidRPr="001459CB">
        <w:rPr>
          <w:b/>
          <w:sz w:val="28"/>
          <w:szCs w:val="28"/>
        </w:rPr>
        <w:t xml:space="preserve"> </w:t>
      </w:r>
      <w:r w:rsidRPr="001459CB">
        <w:rPr>
          <w:sz w:val="28"/>
          <w:szCs w:val="28"/>
        </w:rPr>
        <w:t>Поэтическое изображение родной природы и выражение авторского настроения, миросозерцания.</w:t>
      </w:r>
    </w:p>
    <w:p w:rsidR="00A269C4" w:rsidRPr="001459CB" w:rsidRDefault="00A269C4" w:rsidP="00A269C4">
      <w:pPr>
        <w:spacing w:after="120"/>
        <w:ind w:firstLine="567"/>
        <w:jc w:val="both"/>
        <w:rPr>
          <w:i/>
          <w:sz w:val="28"/>
          <w:szCs w:val="28"/>
        </w:rPr>
      </w:pPr>
      <w:r w:rsidRPr="001459CB">
        <w:rPr>
          <w:i/>
          <w:sz w:val="28"/>
          <w:szCs w:val="28"/>
        </w:rPr>
        <w:t>Теория литературы. Лирика как род литературы. Пейзажная лирика как жанр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стихотворений. Устное и письменное рецензирование выразительного чтения. Составление плана письменного высказывания. Устный и письменный анализ стихотворений по плану.</w:t>
      </w:r>
    </w:p>
    <w:p w:rsidR="00A269C4" w:rsidRPr="001459CB" w:rsidRDefault="00A269C4" w:rsidP="00A269C4">
      <w:pPr>
        <w:spacing w:after="120"/>
        <w:ind w:firstLine="567"/>
        <w:jc w:val="both"/>
        <w:rPr>
          <w:b/>
          <w:sz w:val="28"/>
          <w:szCs w:val="28"/>
        </w:rPr>
      </w:pPr>
      <w:r w:rsidRPr="001459CB">
        <w:rPr>
          <w:b/>
          <w:sz w:val="28"/>
          <w:szCs w:val="28"/>
        </w:rPr>
        <w:t>Антон Павлович Чехов (2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«О любви»</w:t>
      </w:r>
      <w:r w:rsidRPr="001459CB">
        <w:rPr>
          <w:sz w:val="28"/>
          <w:szCs w:val="28"/>
        </w:rPr>
        <w:t xml:space="preserve"> (из трилогии). История о любви и супружеском счастье.</w:t>
      </w:r>
    </w:p>
    <w:p w:rsidR="00A269C4" w:rsidRPr="001459CB" w:rsidRDefault="00A269C4" w:rsidP="00A269C4">
      <w:pPr>
        <w:spacing w:after="120"/>
        <w:ind w:firstLine="567"/>
        <w:jc w:val="both"/>
        <w:rPr>
          <w:i/>
          <w:sz w:val="28"/>
          <w:szCs w:val="28"/>
        </w:rPr>
      </w:pPr>
      <w:r w:rsidRPr="001459CB">
        <w:rPr>
          <w:i/>
          <w:sz w:val="28"/>
          <w:szCs w:val="28"/>
        </w:rPr>
        <w:t>Теория литературы. Психологизм художественной литературы (начальные представления).</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рассказа. Устное рецензирование выразительного чтения. Устный или письменный ответ на вопрос, в том числе с использованием цитирования. Участие в коллективном диалоге.</w:t>
      </w:r>
    </w:p>
    <w:p w:rsidR="00A269C4" w:rsidRPr="001459CB" w:rsidRDefault="00A269C4" w:rsidP="00A269C4">
      <w:pPr>
        <w:spacing w:after="120"/>
        <w:ind w:firstLine="567"/>
        <w:rPr>
          <w:b/>
          <w:sz w:val="28"/>
          <w:szCs w:val="28"/>
        </w:rPr>
      </w:pPr>
      <w:r w:rsidRPr="001459CB">
        <w:rPr>
          <w:b/>
          <w:sz w:val="28"/>
          <w:szCs w:val="28"/>
        </w:rPr>
        <w:t xml:space="preserve">ИЗ ЛИТЕРАТУРЫ </w:t>
      </w:r>
      <w:r w:rsidRPr="001459CB">
        <w:rPr>
          <w:b/>
          <w:sz w:val="28"/>
          <w:szCs w:val="28"/>
          <w:lang w:val="en-US"/>
        </w:rPr>
        <w:t>XX</w:t>
      </w:r>
      <w:r w:rsidRPr="001459CB">
        <w:rPr>
          <w:b/>
          <w:sz w:val="28"/>
          <w:szCs w:val="28"/>
        </w:rPr>
        <w:t xml:space="preserve"> ВЕКА (9 ч)</w:t>
      </w:r>
    </w:p>
    <w:p w:rsidR="00A269C4" w:rsidRPr="001459CB" w:rsidRDefault="00A269C4" w:rsidP="00A269C4">
      <w:pPr>
        <w:spacing w:after="120"/>
        <w:ind w:firstLine="567"/>
        <w:rPr>
          <w:b/>
          <w:sz w:val="28"/>
          <w:szCs w:val="28"/>
        </w:rPr>
      </w:pPr>
      <w:r w:rsidRPr="001459CB">
        <w:rPr>
          <w:b/>
          <w:sz w:val="28"/>
          <w:szCs w:val="28"/>
        </w:rPr>
        <w:t>Иван Алексеевич Бунин (1 ч)</w:t>
      </w:r>
    </w:p>
    <w:p w:rsidR="00A269C4" w:rsidRPr="001459CB" w:rsidRDefault="00A269C4" w:rsidP="00A269C4">
      <w:pPr>
        <w:spacing w:after="120"/>
        <w:ind w:firstLine="567"/>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«Кавказ».</w:t>
      </w:r>
      <w:r w:rsidRPr="001459CB">
        <w:rPr>
          <w:sz w:val="28"/>
          <w:szCs w:val="28"/>
        </w:rPr>
        <w:t xml:space="preserve"> Повествование о любви в различных её состояниях и в различных жизненных ситуациях. Мастерство Бунина-рассказчика. Психологизм прозы писателя.</w:t>
      </w:r>
    </w:p>
    <w:p w:rsidR="00A269C4" w:rsidRPr="001459CB" w:rsidRDefault="00A269C4" w:rsidP="00A269C4">
      <w:pPr>
        <w:spacing w:after="120"/>
        <w:ind w:firstLine="567"/>
        <w:jc w:val="both"/>
        <w:rPr>
          <w:i/>
          <w:sz w:val="28"/>
          <w:szCs w:val="28"/>
        </w:rPr>
      </w:pPr>
      <w:r w:rsidRPr="001459CB">
        <w:rPr>
          <w:i/>
          <w:sz w:val="28"/>
          <w:szCs w:val="28"/>
        </w:rPr>
        <w:t>Теория литературы. Понятие о теме и идее произведения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фрагментов рассказа. Устное и письменное рецензирование выразительного чтения. Различные виды пересказов. Участие в коллективном диалоге. Письменный ответ на вопрос с использованием цитирования.</w:t>
      </w:r>
    </w:p>
    <w:p w:rsidR="00A269C4" w:rsidRPr="001459CB" w:rsidRDefault="00A269C4" w:rsidP="00A269C4">
      <w:pPr>
        <w:spacing w:after="120"/>
        <w:ind w:firstLine="567"/>
        <w:jc w:val="both"/>
        <w:rPr>
          <w:b/>
          <w:sz w:val="28"/>
          <w:szCs w:val="28"/>
        </w:rPr>
      </w:pPr>
      <w:r w:rsidRPr="001459CB">
        <w:rPr>
          <w:b/>
          <w:sz w:val="28"/>
          <w:szCs w:val="28"/>
        </w:rPr>
        <w:t>Александр Иванович Куприн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«Куст сирени».</w:t>
      </w:r>
      <w:r w:rsidRPr="001459CB">
        <w:rPr>
          <w:sz w:val="28"/>
          <w:szCs w:val="28"/>
        </w:rPr>
        <w:t xml:space="preserve"> Утверждение согласия и взаимопонимания, любви и счатья в семье. Самоотверженность и находчивость главной героини.</w:t>
      </w:r>
    </w:p>
    <w:p w:rsidR="00A269C4" w:rsidRPr="001459CB" w:rsidRDefault="00A269C4" w:rsidP="00A269C4">
      <w:pPr>
        <w:spacing w:after="120"/>
        <w:ind w:firstLine="567"/>
        <w:jc w:val="both"/>
        <w:rPr>
          <w:i/>
          <w:sz w:val="28"/>
          <w:szCs w:val="28"/>
        </w:rPr>
      </w:pPr>
      <w:r w:rsidRPr="001459CB">
        <w:rPr>
          <w:i/>
          <w:sz w:val="28"/>
          <w:szCs w:val="28"/>
        </w:rPr>
        <w:t>Теория литературы. Сюжет и фабула.</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фрагментов рассказа. Устное или письменное рецензирование выразительного чтения. Различные виды пересказов. Участие в коллективном диалоге. Устный или письменный ответ на проблемный вопрос с использованием цитирования.</w:t>
      </w:r>
    </w:p>
    <w:p w:rsidR="00A269C4" w:rsidRPr="001459CB" w:rsidRDefault="00A269C4" w:rsidP="00A269C4">
      <w:pPr>
        <w:spacing w:after="120"/>
        <w:ind w:firstLine="567"/>
        <w:rPr>
          <w:b/>
          <w:sz w:val="28"/>
          <w:szCs w:val="28"/>
        </w:rPr>
      </w:pPr>
      <w:r w:rsidRPr="001459CB">
        <w:rPr>
          <w:b/>
          <w:sz w:val="28"/>
          <w:szCs w:val="28"/>
        </w:rPr>
        <w:lastRenderedPageBreak/>
        <w:t>Александр Александрович Блок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поэта.</w:t>
      </w:r>
    </w:p>
    <w:p w:rsidR="00A269C4" w:rsidRPr="001459CB" w:rsidRDefault="00A269C4" w:rsidP="00A269C4">
      <w:pPr>
        <w:spacing w:after="120"/>
        <w:ind w:firstLine="567"/>
        <w:jc w:val="both"/>
        <w:rPr>
          <w:sz w:val="28"/>
          <w:szCs w:val="28"/>
        </w:rPr>
      </w:pPr>
      <w:r w:rsidRPr="001459CB">
        <w:rPr>
          <w:b/>
          <w:i/>
          <w:sz w:val="28"/>
          <w:szCs w:val="28"/>
        </w:rPr>
        <w:t>«Россия».</w:t>
      </w:r>
      <w:r w:rsidRPr="001459CB">
        <w:rPr>
          <w:sz w:val="28"/>
          <w:szCs w:val="28"/>
        </w:rPr>
        <w:t xml:space="preserve"> Историческая тема в стихотворении, ее современное звучание и смысл.</w:t>
      </w:r>
    </w:p>
    <w:p w:rsidR="00A269C4" w:rsidRPr="001459CB" w:rsidRDefault="00A269C4" w:rsidP="00A269C4">
      <w:pPr>
        <w:spacing w:after="120"/>
        <w:ind w:firstLine="567"/>
        <w:jc w:val="both"/>
        <w:rPr>
          <w:i/>
          <w:sz w:val="28"/>
          <w:szCs w:val="28"/>
        </w:rPr>
      </w:pPr>
      <w:r w:rsidRPr="001459CB">
        <w:rPr>
          <w:i/>
          <w:sz w:val="28"/>
          <w:szCs w:val="28"/>
        </w:rPr>
        <w:t>Теория литературы. Лирический герой (развитие представлений). Обогащение знаний о ритме и рифме.</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Участие в коллективном диалоге. Выразительное чтение. Рецензирование выразительного чтения.</w:t>
      </w:r>
    </w:p>
    <w:p w:rsidR="00A269C4" w:rsidRPr="001459CB" w:rsidRDefault="00A269C4" w:rsidP="00A269C4">
      <w:pPr>
        <w:spacing w:after="120"/>
        <w:ind w:firstLine="567"/>
        <w:jc w:val="both"/>
        <w:rPr>
          <w:b/>
          <w:sz w:val="28"/>
          <w:szCs w:val="28"/>
        </w:rPr>
      </w:pPr>
      <w:r w:rsidRPr="001459CB">
        <w:rPr>
          <w:b/>
          <w:sz w:val="28"/>
          <w:szCs w:val="28"/>
        </w:rPr>
        <w:t>Сергей Александрович Есенин (2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поэта.</w:t>
      </w:r>
    </w:p>
    <w:p w:rsidR="00A269C4" w:rsidRPr="001459CB" w:rsidRDefault="00A269C4" w:rsidP="00A269C4">
      <w:pPr>
        <w:spacing w:after="120"/>
        <w:ind w:firstLine="567"/>
        <w:jc w:val="both"/>
        <w:rPr>
          <w:sz w:val="28"/>
          <w:szCs w:val="28"/>
        </w:rPr>
      </w:pPr>
      <w:r w:rsidRPr="001459CB">
        <w:rPr>
          <w:b/>
          <w:i/>
          <w:sz w:val="28"/>
          <w:szCs w:val="28"/>
        </w:rPr>
        <w:t>«Пугачёв».</w:t>
      </w:r>
      <w:r w:rsidRPr="001459CB">
        <w:rPr>
          <w:sz w:val="28"/>
          <w:szCs w:val="28"/>
        </w:rPr>
        <w:t xml:space="preserve"> Поэма на историческую тему. Характер Пугачёва. Сопоставление образа предводителя восстания в разных произведениях: в фольклоре, в произведениях А.С. Пушкина, С.А. Есенина. Современность и историческое прошлое в драматической поэме С.А. Есенина.</w:t>
      </w:r>
    </w:p>
    <w:p w:rsidR="00A269C4" w:rsidRPr="001459CB" w:rsidRDefault="00A269C4" w:rsidP="00A269C4">
      <w:pPr>
        <w:spacing w:after="120"/>
        <w:ind w:firstLine="567"/>
        <w:jc w:val="both"/>
        <w:rPr>
          <w:i/>
          <w:sz w:val="28"/>
          <w:szCs w:val="28"/>
        </w:rPr>
      </w:pPr>
      <w:r w:rsidRPr="001459CB">
        <w:rPr>
          <w:i/>
          <w:sz w:val="28"/>
          <w:szCs w:val="28"/>
        </w:rPr>
        <w:t>Теория литературы. Драматическая поэма (начальные представления).</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№5 по творчеству С.А. Есенина и А.А. Блока.</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стихотворений. Устное и письменное рецензирование выразительного чтения. Участие в коллективном диалоге. Устный и письменный ответ на вопрос. Анализ отрывков драматической поэмы.</w:t>
      </w:r>
    </w:p>
    <w:p w:rsidR="00A269C4" w:rsidRPr="001459CB" w:rsidRDefault="00A269C4" w:rsidP="00A269C4">
      <w:pPr>
        <w:spacing w:after="120"/>
        <w:ind w:firstLine="567"/>
        <w:rPr>
          <w:b/>
          <w:sz w:val="28"/>
          <w:szCs w:val="28"/>
        </w:rPr>
      </w:pPr>
      <w:r w:rsidRPr="001459CB">
        <w:rPr>
          <w:b/>
          <w:sz w:val="28"/>
          <w:szCs w:val="28"/>
        </w:rPr>
        <w:t>Иван Сергеевич Шмелев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(детство, юность, начало творческого пути).</w:t>
      </w:r>
    </w:p>
    <w:p w:rsidR="00A269C4" w:rsidRPr="001459CB" w:rsidRDefault="00A269C4" w:rsidP="00A269C4">
      <w:pPr>
        <w:spacing w:after="120"/>
        <w:ind w:firstLine="567"/>
        <w:jc w:val="both"/>
        <w:rPr>
          <w:sz w:val="28"/>
          <w:szCs w:val="28"/>
        </w:rPr>
      </w:pPr>
      <w:r w:rsidRPr="001459CB">
        <w:rPr>
          <w:b/>
          <w:i/>
          <w:sz w:val="28"/>
          <w:szCs w:val="28"/>
        </w:rPr>
        <w:t>«Как я стал писателем».</w:t>
      </w:r>
      <w:r w:rsidRPr="001459CB">
        <w:rPr>
          <w:sz w:val="28"/>
          <w:szCs w:val="28"/>
        </w:rPr>
        <w:t xml:space="preserve"> Рассказ о пути к творчеству. Сопоставление художественного произведения с документально-биографическими (мемуары, воспоминания, дневники).</w:t>
      </w:r>
    </w:p>
    <w:p w:rsidR="00A269C4" w:rsidRPr="001459CB" w:rsidRDefault="00A269C4" w:rsidP="00A269C4">
      <w:pPr>
        <w:spacing w:after="120"/>
        <w:ind w:firstLine="567"/>
        <w:jc w:val="both"/>
        <w:rPr>
          <w:i/>
          <w:sz w:val="28"/>
          <w:szCs w:val="28"/>
        </w:rPr>
      </w:pPr>
      <w:r w:rsidRPr="001459CB">
        <w:rPr>
          <w:i/>
          <w:sz w:val="28"/>
          <w:szCs w:val="28"/>
        </w:rPr>
        <w:t>Теория литературы. Мемуарная литература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Участие в коллективном диалоге. Различные виды пересказа. Устный и письменный ответ на вопрос. Анализ эпизода. Устная и письменная характеристика героев.</w:t>
      </w:r>
    </w:p>
    <w:p w:rsidR="00A269C4" w:rsidRPr="001459CB" w:rsidRDefault="00A269C4" w:rsidP="00A269C4">
      <w:pPr>
        <w:spacing w:after="120"/>
        <w:ind w:firstLine="567"/>
        <w:rPr>
          <w:b/>
          <w:sz w:val="28"/>
          <w:szCs w:val="28"/>
        </w:rPr>
      </w:pPr>
      <w:r w:rsidRPr="001459CB">
        <w:rPr>
          <w:b/>
          <w:sz w:val="28"/>
          <w:szCs w:val="28"/>
        </w:rPr>
        <w:t>Писатели улыбаются (4 ч)</w:t>
      </w:r>
    </w:p>
    <w:p w:rsidR="00A269C4" w:rsidRPr="001459CB" w:rsidRDefault="00A269C4" w:rsidP="00A269C4">
      <w:pPr>
        <w:spacing w:after="120"/>
        <w:ind w:firstLine="567"/>
        <w:jc w:val="both"/>
        <w:rPr>
          <w:sz w:val="28"/>
          <w:szCs w:val="28"/>
        </w:rPr>
      </w:pPr>
      <w:r w:rsidRPr="001459CB">
        <w:rPr>
          <w:sz w:val="28"/>
          <w:szCs w:val="28"/>
        </w:rPr>
        <w:t xml:space="preserve">Журнал </w:t>
      </w:r>
      <w:r w:rsidRPr="001459CB">
        <w:rPr>
          <w:b/>
          <w:i/>
          <w:sz w:val="28"/>
          <w:szCs w:val="28"/>
        </w:rPr>
        <w:t>«Сатирикон». Теффи, О. Дымов, А.Т. Аверченко. «Всеобщая история, обработанная “Сатириконом”».</w:t>
      </w:r>
      <w:r w:rsidRPr="001459CB">
        <w:rPr>
          <w:sz w:val="28"/>
          <w:szCs w:val="28"/>
        </w:rPr>
        <w:t xml:space="preserve"> Сатирическое изображение исторических событий. Приёмы и способы создания сатирического повествования. Смысл иронического повествования в прошлом. Проект.</w:t>
      </w:r>
    </w:p>
    <w:p w:rsidR="00A269C4" w:rsidRPr="001459CB" w:rsidRDefault="00A269C4" w:rsidP="00A269C4">
      <w:pPr>
        <w:spacing w:after="120"/>
        <w:ind w:firstLine="567"/>
        <w:jc w:val="both"/>
        <w:rPr>
          <w:i/>
          <w:sz w:val="28"/>
          <w:szCs w:val="28"/>
        </w:rPr>
      </w:pPr>
      <w:r w:rsidRPr="001459CB">
        <w:rPr>
          <w:i/>
          <w:sz w:val="28"/>
          <w:szCs w:val="28"/>
        </w:rPr>
        <w:t>Теория литературы. Сатира, сатирические приёмы (развитие представлений).</w:t>
      </w:r>
    </w:p>
    <w:p w:rsidR="00A269C4" w:rsidRPr="001459CB" w:rsidRDefault="00A269C4" w:rsidP="00A269C4">
      <w:pPr>
        <w:spacing w:after="120"/>
        <w:ind w:firstLine="567"/>
        <w:jc w:val="both"/>
        <w:rPr>
          <w:sz w:val="28"/>
          <w:szCs w:val="28"/>
        </w:rPr>
      </w:pPr>
      <w:r w:rsidRPr="001459CB">
        <w:rPr>
          <w:i/>
          <w:sz w:val="28"/>
          <w:szCs w:val="28"/>
        </w:rPr>
        <w:lastRenderedPageBreak/>
        <w:t>Р.Р.</w:t>
      </w:r>
      <w:r w:rsidRPr="001459CB">
        <w:rPr>
          <w:sz w:val="28"/>
          <w:szCs w:val="28"/>
        </w:rPr>
        <w:t xml:space="preserve"> Выразительное чтение. Рецензирование выразительного чтения. Участие в коллективном диалоге.</w:t>
      </w:r>
    </w:p>
    <w:p w:rsidR="00A269C4" w:rsidRPr="001459CB" w:rsidRDefault="00A269C4" w:rsidP="00A269C4">
      <w:pPr>
        <w:spacing w:after="120"/>
        <w:ind w:firstLine="567"/>
        <w:jc w:val="both"/>
        <w:rPr>
          <w:sz w:val="28"/>
          <w:szCs w:val="28"/>
        </w:rPr>
      </w:pPr>
      <w:r w:rsidRPr="001459CB">
        <w:rPr>
          <w:b/>
          <w:sz w:val="28"/>
          <w:szCs w:val="28"/>
        </w:rPr>
        <w:t>Теффи.</w:t>
      </w:r>
      <w:r w:rsidRPr="001459CB">
        <w:rPr>
          <w:sz w:val="28"/>
          <w:szCs w:val="28"/>
        </w:rPr>
        <w:t xml:space="preserve"> Рассказ</w:t>
      </w:r>
      <w:r w:rsidRPr="001459CB">
        <w:rPr>
          <w:b/>
          <w:i/>
          <w:sz w:val="28"/>
          <w:szCs w:val="28"/>
        </w:rPr>
        <w:t xml:space="preserve"> «Жизнь и воротник».</w:t>
      </w:r>
      <w:r w:rsidRPr="001459CB">
        <w:rPr>
          <w:sz w:val="28"/>
          <w:szCs w:val="28"/>
        </w:rPr>
        <w:t xml:space="preserve"> Другие рассказы писательницы (для внеклассного чтения). Сатира и юмор в рассказе.</w:t>
      </w:r>
    </w:p>
    <w:p w:rsidR="00A269C4" w:rsidRPr="001459CB" w:rsidRDefault="00A269C4" w:rsidP="00A269C4">
      <w:pPr>
        <w:spacing w:after="120"/>
        <w:ind w:firstLine="567"/>
        <w:jc w:val="both"/>
        <w:rPr>
          <w:i/>
          <w:sz w:val="28"/>
          <w:szCs w:val="28"/>
        </w:rPr>
      </w:pPr>
      <w:r w:rsidRPr="001459CB">
        <w:rPr>
          <w:i/>
          <w:sz w:val="28"/>
          <w:szCs w:val="28"/>
        </w:rPr>
        <w:t>Теория литературы. Историко-литературный комментарий (развитие представлений).</w:t>
      </w:r>
    </w:p>
    <w:p w:rsidR="00A269C4" w:rsidRPr="001459CB" w:rsidRDefault="00A269C4" w:rsidP="00A269C4">
      <w:pPr>
        <w:spacing w:after="120"/>
        <w:ind w:firstLine="567"/>
        <w:jc w:val="both"/>
        <w:rPr>
          <w:sz w:val="28"/>
          <w:szCs w:val="28"/>
        </w:rPr>
      </w:pPr>
      <w:r w:rsidRPr="001459CB">
        <w:rPr>
          <w:b/>
          <w:sz w:val="28"/>
          <w:szCs w:val="28"/>
        </w:rPr>
        <w:t xml:space="preserve">Михаил Михайлович Зощенко. </w:t>
      </w:r>
      <w:r w:rsidRPr="001459CB">
        <w:rPr>
          <w:sz w:val="28"/>
          <w:szCs w:val="28"/>
        </w:rPr>
        <w:t xml:space="preserve">Рассказ </w:t>
      </w:r>
      <w:r w:rsidRPr="001459CB">
        <w:rPr>
          <w:b/>
          <w:i/>
          <w:sz w:val="28"/>
          <w:szCs w:val="28"/>
        </w:rPr>
        <w:t>«История болезни».</w:t>
      </w:r>
      <w:r w:rsidRPr="001459CB">
        <w:rPr>
          <w:sz w:val="28"/>
          <w:szCs w:val="28"/>
        </w:rPr>
        <w:t xml:space="preserve"> Другие рассказы писателя (для внеклассного чтения). Сатира и юмор в рассказе.</w:t>
      </w:r>
    </w:p>
    <w:p w:rsidR="00A269C4" w:rsidRPr="001459CB" w:rsidRDefault="00A269C4" w:rsidP="00A269C4">
      <w:pPr>
        <w:spacing w:after="120"/>
        <w:ind w:firstLine="567"/>
        <w:jc w:val="both"/>
        <w:rPr>
          <w:i/>
          <w:sz w:val="28"/>
          <w:szCs w:val="28"/>
        </w:rPr>
      </w:pPr>
      <w:r w:rsidRPr="001459CB">
        <w:rPr>
          <w:i/>
          <w:sz w:val="28"/>
          <w:szCs w:val="28"/>
        </w:rPr>
        <w:t>Теория литературы. Литературные традиции. Сатира. Юмор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Устное рецензирование выразительного чтения. Участие в коллективном диалоге. Устный и письменный ответ на вопрос. Характеристика сюжета и героев рассказа, их идейно-эмоционального содержания.</w:t>
      </w:r>
    </w:p>
    <w:p w:rsidR="00A269C4" w:rsidRPr="001459CB" w:rsidRDefault="00A269C4" w:rsidP="00A269C4">
      <w:pPr>
        <w:spacing w:after="120"/>
        <w:ind w:firstLine="567"/>
        <w:jc w:val="both"/>
        <w:rPr>
          <w:sz w:val="28"/>
          <w:szCs w:val="28"/>
        </w:rPr>
      </w:pPr>
      <w:r w:rsidRPr="001459CB">
        <w:rPr>
          <w:b/>
          <w:sz w:val="28"/>
          <w:szCs w:val="28"/>
        </w:rPr>
        <w:t>Михаил Андреевич Осоргин.</w:t>
      </w:r>
      <w:r w:rsidRPr="001459CB">
        <w:rPr>
          <w:sz w:val="28"/>
          <w:szCs w:val="28"/>
        </w:rPr>
        <w:t xml:space="preserve"> Рассказ </w:t>
      </w:r>
      <w:r w:rsidRPr="001459CB">
        <w:rPr>
          <w:b/>
          <w:i/>
          <w:sz w:val="28"/>
          <w:szCs w:val="28"/>
        </w:rPr>
        <w:t>«Пенсне».</w:t>
      </w:r>
      <w:r w:rsidRPr="001459CB">
        <w:rPr>
          <w:sz w:val="28"/>
          <w:szCs w:val="28"/>
        </w:rPr>
        <w:t xml:space="preserve"> Сочетание фантастики и реальности в рассказе. Мелочи быта и их психологическое содержание. Проект.</w:t>
      </w:r>
    </w:p>
    <w:p w:rsidR="00A269C4" w:rsidRPr="001459CB" w:rsidRDefault="00A269C4" w:rsidP="00A269C4">
      <w:pPr>
        <w:spacing w:after="120"/>
        <w:ind w:firstLine="567"/>
        <w:jc w:val="both"/>
        <w:rPr>
          <w:i/>
          <w:sz w:val="28"/>
          <w:szCs w:val="28"/>
        </w:rPr>
      </w:pPr>
      <w:r w:rsidRPr="001459CB">
        <w:rPr>
          <w:i/>
          <w:sz w:val="28"/>
          <w:szCs w:val="28"/>
        </w:rPr>
        <w:t>Теория литературы. Литературный комментарий (развитие представлений).  Фантастика и реальность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фрагментов рассказа. Различные виды пересказов. Участие в коллективном диалоге.</w:t>
      </w:r>
    </w:p>
    <w:p w:rsidR="00A269C4" w:rsidRPr="001459CB" w:rsidRDefault="00A269C4" w:rsidP="00A269C4">
      <w:pPr>
        <w:spacing w:after="120"/>
        <w:ind w:firstLine="567"/>
        <w:jc w:val="both"/>
        <w:rPr>
          <w:b/>
          <w:sz w:val="28"/>
          <w:szCs w:val="28"/>
        </w:rPr>
      </w:pPr>
      <w:r w:rsidRPr="001459CB">
        <w:rPr>
          <w:b/>
          <w:sz w:val="28"/>
          <w:szCs w:val="28"/>
        </w:rPr>
        <w:t>Александр Трифонович Твардовский (2 ч)</w:t>
      </w:r>
    </w:p>
    <w:p w:rsidR="00A269C4" w:rsidRPr="001459CB" w:rsidRDefault="00A269C4" w:rsidP="00A269C4">
      <w:pPr>
        <w:spacing w:after="120"/>
        <w:ind w:firstLine="567"/>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«Василий Тёркин»</w:t>
      </w:r>
      <w:r w:rsidRPr="001459CB">
        <w:rPr>
          <w:sz w:val="28"/>
          <w:szCs w:val="28"/>
        </w:rPr>
        <w:t>.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сочетания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Восприятие поэмы читателями-фронтовиками. Оценка поэмы в литературной критике.</w:t>
      </w:r>
    </w:p>
    <w:p w:rsidR="00A269C4" w:rsidRPr="001459CB" w:rsidRDefault="00A269C4" w:rsidP="00A269C4">
      <w:pPr>
        <w:spacing w:after="120"/>
        <w:ind w:firstLine="567"/>
        <w:jc w:val="both"/>
        <w:rPr>
          <w:i/>
          <w:sz w:val="28"/>
          <w:szCs w:val="28"/>
        </w:rPr>
      </w:pPr>
      <w:r w:rsidRPr="001459CB">
        <w:rPr>
          <w:i/>
          <w:sz w:val="28"/>
          <w:szCs w:val="28"/>
        </w:rPr>
        <w:t>Теория литературы. Фольклоризм литературы (развитие понятия). Авторские отступления как элемент композиции (развитие понятий).</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№6 по творчеству А.Т. Твардовского.</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Участие в коллективном диалоге. Составление плана характеристики героев. Устный и письменный анализ эпизода.</w:t>
      </w:r>
    </w:p>
    <w:p w:rsidR="00A269C4" w:rsidRPr="001459CB" w:rsidRDefault="00A269C4" w:rsidP="00A269C4">
      <w:pPr>
        <w:spacing w:after="120"/>
        <w:ind w:firstLine="567"/>
        <w:jc w:val="both"/>
        <w:rPr>
          <w:b/>
          <w:sz w:val="28"/>
          <w:szCs w:val="28"/>
        </w:rPr>
      </w:pPr>
      <w:r w:rsidRPr="001459CB">
        <w:rPr>
          <w:b/>
          <w:sz w:val="28"/>
          <w:szCs w:val="28"/>
        </w:rPr>
        <w:t>Стихи и песни о Великой Отечественной войне 1940-1945 г. (обзор) (2 ч)</w:t>
      </w:r>
    </w:p>
    <w:p w:rsidR="00A269C4" w:rsidRPr="001459CB" w:rsidRDefault="00A269C4" w:rsidP="00A269C4">
      <w:pPr>
        <w:spacing w:after="120"/>
        <w:ind w:firstLine="567"/>
        <w:jc w:val="both"/>
        <w:rPr>
          <w:sz w:val="28"/>
          <w:szCs w:val="28"/>
        </w:rPr>
      </w:pPr>
      <w:r w:rsidRPr="001459CB">
        <w:rPr>
          <w:sz w:val="28"/>
          <w:szCs w:val="28"/>
        </w:rPr>
        <w:lastRenderedPageBreak/>
        <w:t>Традиции в изображении боевых подвигов народа и военных будней. Героизм воинов, защищавших свою Родину</w:t>
      </w:r>
      <w:r w:rsidRPr="001459CB">
        <w:rPr>
          <w:b/>
          <w:i/>
          <w:sz w:val="28"/>
          <w:szCs w:val="28"/>
        </w:rPr>
        <w:t xml:space="preserve">. М.В. Исаковский «Катюша», «Враги сожгли родную хату»; Б.Ш. Окуджава «Песенка о пехоте», «Здесь птицы не поют…»; А.И. Фатьянов «Соловьи»; Л.И. Ошанин «Дороги» </w:t>
      </w:r>
      <w:r w:rsidRPr="001459CB">
        <w:rPr>
          <w:sz w:val="28"/>
          <w:szCs w:val="28"/>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солдата. Проект.</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Устное и письменное рецензирование выразительного чтения. Участие в коллективном диалоге. Устный и письменный ответ на проблемный вопрос.</w:t>
      </w:r>
    </w:p>
    <w:p w:rsidR="00A269C4" w:rsidRPr="001459CB" w:rsidRDefault="00A269C4" w:rsidP="00A269C4">
      <w:pPr>
        <w:spacing w:after="120"/>
        <w:ind w:firstLine="567"/>
        <w:jc w:val="both"/>
        <w:rPr>
          <w:b/>
          <w:sz w:val="28"/>
          <w:szCs w:val="28"/>
        </w:rPr>
      </w:pPr>
      <w:r w:rsidRPr="001459CB">
        <w:rPr>
          <w:b/>
          <w:sz w:val="28"/>
          <w:szCs w:val="28"/>
        </w:rPr>
        <w:t>Виктор Петрович Астафьев (3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«Фотография, на которой меня нет».</w:t>
      </w:r>
      <w:r w:rsidRPr="001459CB">
        <w:rPr>
          <w:sz w:val="28"/>
          <w:szCs w:val="28"/>
        </w:rPr>
        <w:t xml:space="preserve">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A269C4" w:rsidRPr="001459CB" w:rsidRDefault="00A269C4" w:rsidP="00A269C4">
      <w:pPr>
        <w:spacing w:after="120"/>
        <w:ind w:firstLine="567"/>
        <w:jc w:val="both"/>
        <w:rPr>
          <w:i/>
          <w:sz w:val="28"/>
          <w:szCs w:val="28"/>
        </w:rPr>
      </w:pPr>
      <w:r w:rsidRPr="001459CB">
        <w:rPr>
          <w:i/>
          <w:sz w:val="28"/>
          <w:szCs w:val="28"/>
        </w:rPr>
        <w:t>Теория литературы. Герой-повествователь (развитие представлений).</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№7 по произведениям о Великой Отечественной войне.</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отрывков. Комплексный анализ эпизодов. Рецензирование выразительного чтения. Участие в коллективном диалоге.</w:t>
      </w:r>
    </w:p>
    <w:p w:rsidR="00A269C4" w:rsidRPr="001459CB" w:rsidRDefault="00A269C4" w:rsidP="00A269C4">
      <w:pPr>
        <w:spacing w:after="120"/>
        <w:ind w:firstLine="567"/>
        <w:rPr>
          <w:b/>
          <w:sz w:val="28"/>
          <w:szCs w:val="28"/>
        </w:rPr>
      </w:pPr>
      <w:r w:rsidRPr="001459CB">
        <w:rPr>
          <w:b/>
          <w:sz w:val="28"/>
          <w:szCs w:val="28"/>
        </w:rPr>
        <w:t>Русские поэты о Родине, родной природе (обзор) (2 ч)</w:t>
      </w:r>
    </w:p>
    <w:p w:rsidR="00A269C4" w:rsidRPr="001459CB" w:rsidRDefault="00A269C4" w:rsidP="00A269C4">
      <w:pPr>
        <w:spacing w:after="120"/>
        <w:ind w:firstLine="567"/>
        <w:jc w:val="both"/>
        <w:rPr>
          <w:b/>
          <w:i/>
          <w:sz w:val="28"/>
          <w:szCs w:val="28"/>
        </w:rPr>
      </w:pPr>
      <w:r w:rsidRPr="001459CB">
        <w:rPr>
          <w:b/>
          <w:i/>
          <w:sz w:val="28"/>
          <w:szCs w:val="28"/>
        </w:rPr>
        <w:t>И.Ф. Анненский «Снег»; Д.С. Мережковский «Родное», «Не надо звуков»; Н.А. Заболоцкий «Вечер на Оке», «Уступи мне, скворец, уголок…»; Н.М. Рубцов «По вечерам», «Встреча», «Привет, Россия…».</w:t>
      </w:r>
    </w:p>
    <w:p w:rsidR="00A269C4" w:rsidRPr="001459CB" w:rsidRDefault="00A269C4" w:rsidP="00A269C4">
      <w:pPr>
        <w:spacing w:after="120"/>
        <w:ind w:firstLine="567"/>
        <w:jc w:val="both"/>
        <w:rPr>
          <w:sz w:val="28"/>
          <w:szCs w:val="28"/>
        </w:rPr>
      </w:pPr>
      <w:r w:rsidRPr="001459CB">
        <w:rPr>
          <w:sz w:val="28"/>
          <w:szCs w:val="28"/>
        </w:rPr>
        <w:t>Поэты русского зарубежья об оставленной ими Родине</w:t>
      </w:r>
      <w:r w:rsidRPr="001459CB">
        <w:rPr>
          <w:b/>
          <w:i/>
          <w:sz w:val="28"/>
          <w:szCs w:val="28"/>
        </w:rPr>
        <w:t>. Н.А Оцуп «Мне трудно без России…» (отрывок); З.Н. Гиппиус «Знайте!», «Так и есть»; Дон-Аминадо «Бабье лето»; И.А. Бунин «У птицы есть гнездо…».</w:t>
      </w:r>
      <w:r w:rsidRPr="001459CB">
        <w:rPr>
          <w:sz w:val="28"/>
          <w:szCs w:val="28"/>
        </w:rPr>
        <w:t xml:space="preserve"> Общее и индивидуальное в произведениях поэтов русского зарубежья о Родине. Проект.</w:t>
      </w:r>
    </w:p>
    <w:p w:rsidR="00A269C4" w:rsidRPr="001459CB" w:rsidRDefault="00A269C4" w:rsidP="00A269C4">
      <w:pPr>
        <w:spacing w:after="120"/>
        <w:ind w:firstLine="567"/>
        <w:jc w:val="both"/>
        <w:rPr>
          <w:i/>
          <w:sz w:val="28"/>
          <w:szCs w:val="28"/>
        </w:rPr>
      </w:pPr>
      <w:r w:rsidRPr="001459CB">
        <w:rPr>
          <w:i/>
          <w:sz w:val="28"/>
          <w:szCs w:val="28"/>
        </w:rPr>
        <w:t>Теория литературы. Изобразительно-выразительные средства языка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отрывков. Комплексный анализ эпизодов. Рецензирование выразительного чтения. Участие в коллективном диалоге.</w:t>
      </w:r>
    </w:p>
    <w:p w:rsidR="00A269C4" w:rsidRPr="001459CB" w:rsidRDefault="00A269C4" w:rsidP="00A269C4">
      <w:pPr>
        <w:spacing w:after="120"/>
        <w:ind w:firstLine="567"/>
        <w:jc w:val="both"/>
        <w:rPr>
          <w:b/>
          <w:sz w:val="28"/>
          <w:szCs w:val="28"/>
        </w:rPr>
      </w:pPr>
      <w:r w:rsidRPr="001459CB">
        <w:rPr>
          <w:b/>
          <w:sz w:val="28"/>
          <w:szCs w:val="28"/>
        </w:rPr>
        <w:t>ИЗ ЗАРУБЕЖНОЙ ЛИТЕРАТУРЫ (5 ч)</w:t>
      </w:r>
    </w:p>
    <w:p w:rsidR="00A269C4" w:rsidRPr="001459CB" w:rsidRDefault="00A269C4" w:rsidP="00A269C4">
      <w:pPr>
        <w:spacing w:after="120"/>
        <w:ind w:firstLine="567"/>
        <w:jc w:val="both"/>
        <w:rPr>
          <w:b/>
          <w:sz w:val="28"/>
          <w:szCs w:val="28"/>
        </w:rPr>
      </w:pPr>
      <w:r w:rsidRPr="001459CB">
        <w:rPr>
          <w:b/>
          <w:sz w:val="28"/>
          <w:szCs w:val="28"/>
        </w:rPr>
        <w:t>Уильям Шекспир (2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«Ромео и Джульетта».</w:t>
      </w:r>
      <w:r w:rsidRPr="001459CB">
        <w:rPr>
          <w:sz w:val="28"/>
          <w:szCs w:val="28"/>
        </w:rPr>
        <w:t xml:space="preserve"> Семейная вражда и любовь героев. Ромео и Джульетта – символ любви и жертвенности. «Вечные проблемы» в творчестве У. Шекспира.</w:t>
      </w:r>
    </w:p>
    <w:p w:rsidR="00A269C4" w:rsidRPr="001459CB" w:rsidRDefault="00A269C4" w:rsidP="00A269C4">
      <w:pPr>
        <w:spacing w:after="120"/>
        <w:ind w:firstLine="567"/>
        <w:jc w:val="both"/>
        <w:rPr>
          <w:i/>
          <w:sz w:val="28"/>
          <w:szCs w:val="28"/>
        </w:rPr>
      </w:pPr>
      <w:r w:rsidRPr="001459CB">
        <w:rPr>
          <w:i/>
          <w:sz w:val="28"/>
          <w:szCs w:val="28"/>
        </w:rPr>
        <w:lastRenderedPageBreak/>
        <w:t>Теория литературы. Конфликт как основа сюжета драматического произведения.</w:t>
      </w:r>
    </w:p>
    <w:p w:rsidR="00A269C4" w:rsidRPr="001459CB" w:rsidRDefault="00A269C4" w:rsidP="00A269C4">
      <w:pPr>
        <w:spacing w:after="120"/>
        <w:ind w:firstLine="567"/>
        <w:jc w:val="both"/>
        <w:rPr>
          <w:b/>
          <w:i/>
          <w:sz w:val="28"/>
          <w:szCs w:val="28"/>
        </w:rPr>
      </w:pPr>
      <w:r w:rsidRPr="001459CB">
        <w:rPr>
          <w:sz w:val="28"/>
          <w:szCs w:val="28"/>
        </w:rPr>
        <w:t xml:space="preserve">Сонеты. </w:t>
      </w:r>
      <w:r w:rsidRPr="001459CB">
        <w:rPr>
          <w:b/>
          <w:i/>
          <w:sz w:val="28"/>
          <w:szCs w:val="28"/>
        </w:rPr>
        <w:t>«Её глаза на звёзды не похожи…», «Увы, мой стих не блещет новизной…».</w:t>
      </w:r>
    </w:p>
    <w:p w:rsidR="00A269C4" w:rsidRPr="001459CB" w:rsidRDefault="00A269C4" w:rsidP="00A269C4">
      <w:pPr>
        <w:spacing w:after="120"/>
        <w:ind w:firstLine="567"/>
        <w:jc w:val="both"/>
        <w:rPr>
          <w:sz w:val="28"/>
          <w:szCs w:val="28"/>
        </w:rPr>
      </w:pPr>
      <w:r w:rsidRPr="001459CB">
        <w:rPr>
          <w:sz w:val="28"/>
          <w:szCs w:val="28"/>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(В.Г. Белинский)</w:t>
      </w:r>
    </w:p>
    <w:p w:rsidR="00A269C4" w:rsidRPr="001459CB" w:rsidRDefault="00A269C4" w:rsidP="00A269C4">
      <w:pPr>
        <w:spacing w:after="120"/>
        <w:ind w:firstLine="567"/>
        <w:jc w:val="both"/>
        <w:rPr>
          <w:sz w:val="28"/>
          <w:szCs w:val="28"/>
        </w:rPr>
      </w:pPr>
      <w:r w:rsidRPr="001459CB">
        <w:rPr>
          <w:i/>
          <w:sz w:val="28"/>
          <w:szCs w:val="28"/>
        </w:rPr>
        <w:t>Теория литературы. Сонет как форма лирической поэзии</w:t>
      </w:r>
      <w:r w:rsidRPr="001459CB">
        <w:rPr>
          <w:sz w:val="28"/>
          <w:szCs w:val="28"/>
        </w:rPr>
        <w:t>.</w:t>
      </w:r>
    </w:p>
    <w:p w:rsidR="00A269C4" w:rsidRPr="001459CB" w:rsidRDefault="00A269C4" w:rsidP="00A269C4">
      <w:pPr>
        <w:spacing w:after="120"/>
        <w:ind w:firstLine="567"/>
        <w:jc w:val="both"/>
        <w:rPr>
          <w:sz w:val="28"/>
          <w:szCs w:val="28"/>
        </w:rPr>
      </w:pPr>
      <w:r w:rsidRPr="001459CB">
        <w:rPr>
          <w:i/>
          <w:sz w:val="28"/>
          <w:szCs w:val="28"/>
        </w:rPr>
        <w:t xml:space="preserve">Р.Р. </w:t>
      </w:r>
      <w:r w:rsidRPr="001459CB">
        <w:rPr>
          <w:sz w:val="28"/>
          <w:szCs w:val="28"/>
        </w:rPr>
        <w:t>Выразительное чтение и устное рецензирование выразительного чтения отрывков драматического произведения и сонетов. Устный и письменный ответы на вопросы с использованием цитирования. Участие в коллективном диалоге.</w:t>
      </w:r>
    </w:p>
    <w:p w:rsidR="00A269C4" w:rsidRPr="001459CB" w:rsidRDefault="00A269C4" w:rsidP="00A269C4">
      <w:pPr>
        <w:spacing w:after="120"/>
        <w:ind w:firstLine="567"/>
        <w:jc w:val="both"/>
        <w:rPr>
          <w:b/>
          <w:sz w:val="28"/>
          <w:szCs w:val="28"/>
        </w:rPr>
      </w:pPr>
      <w:r w:rsidRPr="001459CB">
        <w:rPr>
          <w:b/>
          <w:sz w:val="28"/>
          <w:szCs w:val="28"/>
        </w:rPr>
        <w:t>Жан Батист Мольер (2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 xml:space="preserve">«Мещанин во дворянстве» </w:t>
      </w:r>
      <w:r w:rsidRPr="001459CB">
        <w:rPr>
          <w:sz w:val="28"/>
          <w:szCs w:val="28"/>
        </w:rPr>
        <w:t xml:space="preserve">(обзор с чтением отдельных сцен). </w:t>
      </w:r>
      <w:r w:rsidRPr="001459CB">
        <w:rPr>
          <w:sz w:val="28"/>
          <w:szCs w:val="28"/>
          <w:lang w:val="en-US"/>
        </w:rPr>
        <w:t>XVII</w:t>
      </w:r>
      <w:r w:rsidRPr="001459CB">
        <w:rPr>
          <w:sz w:val="28"/>
          <w:szCs w:val="28"/>
        </w:rPr>
        <w:t xml:space="preserve"> в. – эпоха расцвета классицизма в искусстве Франции. Ж.-Б.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Ж.-Б. Мольера. Народные истоки смеха Ж.-Б. Мольера. Общечеловеческий смысл комедии.</w:t>
      </w:r>
    </w:p>
    <w:p w:rsidR="00A269C4" w:rsidRPr="001459CB" w:rsidRDefault="00A269C4" w:rsidP="00A269C4">
      <w:pPr>
        <w:spacing w:after="120"/>
        <w:ind w:firstLine="567"/>
        <w:jc w:val="both"/>
        <w:rPr>
          <w:i/>
          <w:sz w:val="28"/>
          <w:szCs w:val="28"/>
        </w:rPr>
      </w:pPr>
      <w:r w:rsidRPr="001459CB">
        <w:rPr>
          <w:i/>
          <w:sz w:val="28"/>
          <w:szCs w:val="28"/>
        </w:rPr>
        <w:t>Теория литературы. Классицизм. Комедия (развитие понятий).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Устный анализ фрагментов комедии. Выразительное чтение. Рецензирование выразительного чтения. Устная и письменная характеристика героев по плану.</w:t>
      </w:r>
    </w:p>
    <w:p w:rsidR="00A269C4" w:rsidRPr="001459CB" w:rsidRDefault="00A269C4" w:rsidP="00A269C4">
      <w:pPr>
        <w:spacing w:after="120"/>
        <w:ind w:firstLine="567"/>
        <w:rPr>
          <w:b/>
          <w:sz w:val="28"/>
          <w:szCs w:val="28"/>
        </w:rPr>
      </w:pPr>
      <w:r w:rsidRPr="001459CB">
        <w:rPr>
          <w:b/>
          <w:sz w:val="28"/>
          <w:szCs w:val="28"/>
        </w:rPr>
        <w:t>Вальтер Скотт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«Айвенго».</w:t>
      </w:r>
      <w:r w:rsidRPr="001459CB">
        <w:rPr>
          <w:sz w:val="28"/>
          <w:szCs w:val="28"/>
        </w:rPr>
        <w:t xml:space="preserve">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A269C4" w:rsidRPr="001459CB" w:rsidRDefault="00A269C4" w:rsidP="00A269C4">
      <w:pPr>
        <w:spacing w:after="120"/>
        <w:ind w:firstLine="567"/>
        <w:jc w:val="both"/>
        <w:rPr>
          <w:i/>
          <w:sz w:val="28"/>
          <w:szCs w:val="28"/>
        </w:rPr>
      </w:pPr>
      <w:r w:rsidRPr="001459CB">
        <w:rPr>
          <w:i/>
          <w:sz w:val="28"/>
          <w:szCs w:val="28"/>
        </w:rPr>
        <w:t>Теория литературы. Исторический роман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Выразительное чтение. Рецензирование выразительного чтения. Анализ эпизодов. Устный и письменный ответ на проблемный вопрос. Участие в коллективном диалоге.</w:t>
      </w:r>
    </w:p>
    <w:p w:rsidR="00A269C4" w:rsidRPr="001459CB" w:rsidRDefault="00A269C4" w:rsidP="00A269C4">
      <w:pPr>
        <w:spacing w:after="120"/>
        <w:ind w:firstLine="567"/>
        <w:rPr>
          <w:b/>
          <w:sz w:val="28"/>
          <w:szCs w:val="28"/>
        </w:rPr>
      </w:pPr>
      <w:r w:rsidRPr="001459CB">
        <w:rPr>
          <w:b/>
          <w:sz w:val="28"/>
          <w:szCs w:val="28"/>
        </w:rPr>
        <w:t>ИТОГОВЫЙ КОНТРОЛЬ (1 ч)</w:t>
      </w:r>
    </w:p>
    <w:p w:rsidR="00A269C4" w:rsidRDefault="00A269C4" w:rsidP="00A269C4">
      <w:pPr>
        <w:rPr>
          <w:sz w:val="28"/>
          <w:szCs w:val="28"/>
        </w:rPr>
      </w:pPr>
      <w:r w:rsidRPr="001459CB">
        <w:rPr>
          <w:i/>
          <w:sz w:val="28"/>
          <w:szCs w:val="28"/>
        </w:rPr>
        <w:t>К.Р.</w:t>
      </w:r>
      <w:r w:rsidRPr="001459CB">
        <w:rPr>
          <w:sz w:val="28"/>
          <w:szCs w:val="28"/>
        </w:rPr>
        <w:t xml:space="preserve"> Контрольное тестирование по итогам изучения курса.</w:t>
      </w:r>
    </w:p>
    <w:p w:rsidR="00A269C4" w:rsidRDefault="00A269C4" w:rsidP="00A269C4">
      <w:pPr>
        <w:rPr>
          <w:b/>
          <w:sz w:val="28"/>
          <w:szCs w:val="28"/>
        </w:rPr>
      </w:pPr>
      <w:r w:rsidRPr="00A269C4">
        <w:rPr>
          <w:b/>
          <w:sz w:val="28"/>
          <w:szCs w:val="28"/>
        </w:rPr>
        <w:t>9 класс</w:t>
      </w:r>
    </w:p>
    <w:p w:rsidR="00EF7776" w:rsidRPr="003423B6" w:rsidRDefault="00EF7776" w:rsidP="00EF7776">
      <w:pPr>
        <w:ind w:firstLine="567"/>
        <w:rPr>
          <w:b/>
          <w:sz w:val="28"/>
          <w:szCs w:val="28"/>
        </w:rPr>
      </w:pPr>
      <w:r w:rsidRPr="003423B6">
        <w:rPr>
          <w:b/>
          <w:sz w:val="28"/>
          <w:szCs w:val="28"/>
        </w:rPr>
        <w:t>Введение(1ч)</w:t>
      </w:r>
    </w:p>
    <w:p w:rsidR="00EF7776" w:rsidRPr="003423B6" w:rsidRDefault="00EF7776" w:rsidP="00EF7776">
      <w:pPr>
        <w:ind w:firstLine="567"/>
        <w:rPr>
          <w:sz w:val="28"/>
          <w:szCs w:val="28"/>
        </w:rPr>
      </w:pPr>
      <w:r w:rsidRPr="003423B6">
        <w:rPr>
          <w:sz w:val="28"/>
          <w:szCs w:val="28"/>
        </w:rPr>
        <w:lastRenderedPageBreak/>
        <w:t>Литература и ее роль в духовной жизни человека. Шедевры родной литературы. Формирование потребностей общения с искусством, возникновение и развитие творческой читательской самостоятельности.</w:t>
      </w:r>
    </w:p>
    <w:p w:rsidR="00EF7776" w:rsidRPr="003423B6" w:rsidRDefault="00EF7776" w:rsidP="00EF7776">
      <w:pPr>
        <w:ind w:firstLine="567"/>
        <w:rPr>
          <w:sz w:val="28"/>
          <w:szCs w:val="28"/>
        </w:rPr>
      </w:pPr>
      <w:r w:rsidRPr="003423B6">
        <w:rPr>
          <w:sz w:val="28"/>
          <w:szCs w:val="28"/>
        </w:rPr>
        <w:t>Теория литературы. Литература как искусство слова (углубление представлений).</w:t>
      </w:r>
    </w:p>
    <w:p w:rsidR="00EF7776" w:rsidRPr="003423B6" w:rsidRDefault="00EF7776" w:rsidP="00EF7776">
      <w:pPr>
        <w:ind w:firstLine="567"/>
        <w:rPr>
          <w:b/>
          <w:sz w:val="28"/>
          <w:szCs w:val="28"/>
        </w:rPr>
      </w:pPr>
      <w:r w:rsidRPr="003423B6">
        <w:rPr>
          <w:b/>
          <w:sz w:val="28"/>
          <w:szCs w:val="28"/>
        </w:rPr>
        <w:t>Из древнерусской литературы (3ч)</w:t>
      </w:r>
    </w:p>
    <w:p w:rsidR="00EF7776" w:rsidRPr="003423B6" w:rsidRDefault="00EF7776" w:rsidP="00EF7776">
      <w:pPr>
        <w:ind w:firstLine="567"/>
        <w:rPr>
          <w:sz w:val="28"/>
          <w:szCs w:val="28"/>
        </w:rPr>
      </w:pPr>
      <w:r w:rsidRPr="003423B6">
        <w:rPr>
          <w:sz w:val="28"/>
          <w:szCs w:val="28"/>
        </w:rPr>
        <w:t>Беседа о древнерусской литературе. Самобытный характер древнерусской литературы. Богатство и разнообразие жанров.</w:t>
      </w:r>
    </w:p>
    <w:p w:rsidR="00EF7776" w:rsidRPr="003423B6" w:rsidRDefault="00EF7776" w:rsidP="00EF7776">
      <w:pPr>
        <w:ind w:firstLine="567"/>
        <w:rPr>
          <w:sz w:val="28"/>
          <w:szCs w:val="28"/>
        </w:rPr>
      </w:pPr>
      <w:r w:rsidRPr="003423B6">
        <w:rPr>
          <w:b/>
          <w:i/>
          <w:sz w:val="28"/>
          <w:szCs w:val="28"/>
        </w:rPr>
        <w:t>«Слово о полку Игореве».</w:t>
      </w:r>
      <w:r w:rsidRPr="003423B6">
        <w:rPr>
          <w:sz w:val="28"/>
          <w:szCs w:val="28"/>
        </w:rPr>
        <w:t xml:space="preserve"> «Слово…»  как величайший памятник литературы Древней Руси. История открытия «Слова…» Проблема авторства. Исторически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EF7776" w:rsidRPr="003423B6" w:rsidRDefault="00EF7776" w:rsidP="00EF7776">
      <w:pPr>
        <w:ind w:firstLine="567"/>
        <w:rPr>
          <w:i/>
          <w:sz w:val="28"/>
          <w:szCs w:val="28"/>
        </w:rPr>
      </w:pPr>
      <w:r w:rsidRPr="003423B6">
        <w:rPr>
          <w:i/>
          <w:sz w:val="28"/>
          <w:szCs w:val="28"/>
        </w:rPr>
        <w:t>Теория литературы. Летопись. Метафорическая природа художественного образа. Исторический процесс.</w:t>
      </w:r>
    </w:p>
    <w:p w:rsidR="00EF7776" w:rsidRPr="003423B6" w:rsidRDefault="00EF7776" w:rsidP="00EF7776">
      <w:pPr>
        <w:ind w:firstLine="567"/>
        <w:rPr>
          <w:sz w:val="28"/>
          <w:szCs w:val="28"/>
        </w:rPr>
      </w:pPr>
      <w:r w:rsidRPr="003423B6">
        <w:rPr>
          <w:sz w:val="28"/>
          <w:szCs w:val="28"/>
        </w:rPr>
        <w:t>Контрольная работа (далее-К.Р). Контрольная работа №1 по теме «Древнерусская литература».</w:t>
      </w:r>
    </w:p>
    <w:p w:rsidR="00EF7776" w:rsidRPr="003423B6" w:rsidRDefault="00EF7776" w:rsidP="00EF7776">
      <w:pPr>
        <w:ind w:firstLine="567"/>
        <w:rPr>
          <w:sz w:val="28"/>
          <w:szCs w:val="28"/>
        </w:rPr>
      </w:pPr>
      <w:r w:rsidRPr="003423B6">
        <w:rPr>
          <w:sz w:val="28"/>
          <w:szCs w:val="28"/>
        </w:rPr>
        <w:t>Развитие речи (далее-Р.Р). Выразительное чтение фрагментов. Устное рецензирование выразительного чтения. Устные и письменные ответы на вопросы. Характеристика героев древнерусской литературы и их нравственная оценка.</w:t>
      </w:r>
    </w:p>
    <w:p w:rsidR="00EF7776" w:rsidRPr="003423B6" w:rsidRDefault="00EF7776" w:rsidP="00EF7776">
      <w:pPr>
        <w:ind w:firstLine="567"/>
        <w:rPr>
          <w:b/>
          <w:sz w:val="28"/>
          <w:szCs w:val="28"/>
        </w:rPr>
      </w:pPr>
      <w:r w:rsidRPr="003423B6">
        <w:rPr>
          <w:b/>
          <w:sz w:val="28"/>
          <w:szCs w:val="28"/>
        </w:rPr>
        <w:t>ИЗ РУССКОЙ ЛИТЕРАТУРЫ 18 ВЕКА (8Ч)</w:t>
      </w:r>
    </w:p>
    <w:p w:rsidR="00EF7776" w:rsidRPr="003423B6" w:rsidRDefault="00EF7776" w:rsidP="00EF7776">
      <w:pPr>
        <w:ind w:firstLine="567"/>
        <w:rPr>
          <w:sz w:val="28"/>
          <w:szCs w:val="28"/>
        </w:rPr>
      </w:pPr>
      <w:r w:rsidRPr="003423B6">
        <w:rPr>
          <w:sz w:val="28"/>
          <w:szCs w:val="28"/>
        </w:rPr>
        <w:t>Характеристика русской литературы 18 в.</w:t>
      </w:r>
    </w:p>
    <w:p w:rsidR="00EF7776" w:rsidRPr="003423B6" w:rsidRDefault="00EF7776" w:rsidP="00EF7776">
      <w:pPr>
        <w:ind w:firstLine="567"/>
        <w:rPr>
          <w:sz w:val="28"/>
          <w:szCs w:val="28"/>
        </w:rPr>
      </w:pPr>
      <w:r w:rsidRPr="003423B6">
        <w:rPr>
          <w:sz w:val="28"/>
          <w:szCs w:val="28"/>
        </w:rPr>
        <w:t>Гражданский пафос русского классицизма.</w:t>
      </w:r>
    </w:p>
    <w:p w:rsidR="00EF7776" w:rsidRPr="003423B6" w:rsidRDefault="00EF7776" w:rsidP="00EF7776">
      <w:pPr>
        <w:ind w:firstLine="567"/>
        <w:rPr>
          <w:b/>
          <w:sz w:val="28"/>
          <w:szCs w:val="28"/>
        </w:rPr>
      </w:pPr>
      <w:r w:rsidRPr="003423B6">
        <w:rPr>
          <w:b/>
          <w:sz w:val="28"/>
          <w:szCs w:val="28"/>
        </w:rPr>
        <w:t>Михаил Васильевич Ломоносов (3)</w:t>
      </w:r>
    </w:p>
    <w:p w:rsidR="00EF7776" w:rsidRPr="003423B6" w:rsidRDefault="00EF7776" w:rsidP="00EF7776">
      <w:pPr>
        <w:ind w:firstLine="567"/>
        <w:rPr>
          <w:sz w:val="28"/>
          <w:szCs w:val="28"/>
        </w:rPr>
      </w:pPr>
      <w:r w:rsidRPr="003423B6">
        <w:rPr>
          <w:sz w:val="28"/>
          <w:szCs w:val="28"/>
        </w:rPr>
        <w:t>Жизнь и творчество (обзор). Ученый, поэт, реформатор русского литературного языка и стиха.</w:t>
      </w:r>
    </w:p>
    <w:p w:rsidR="00EF7776" w:rsidRPr="003423B6" w:rsidRDefault="00EF7776" w:rsidP="00EF7776">
      <w:pPr>
        <w:ind w:firstLine="567"/>
        <w:rPr>
          <w:sz w:val="28"/>
          <w:szCs w:val="28"/>
        </w:rPr>
      </w:pPr>
      <w:r w:rsidRPr="003423B6">
        <w:rPr>
          <w:b/>
          <w:i/>
          <w:sz w:val="28"/>
          <w:szCs w:val="28"/>
        </w:rPr>
        <w:t>«Вечернее размышление о Божием Величестве при случае великого северного сияния», «Ода на день восшествия на Всероссийский престол Ее Величества государыни императрицы Елизаветы Петровны 1747 года».</w:t>
      </w:r>
      <w:r w:rsidRPr="003423B6">
        <w:rPr>
          <w:sz w:val="28"/>
          <w:szCs w:val="28"/>
        </w:rPr>
        <w:t xml:space="preserve"> Православие Родины, мира, науки и просвещения в произведениях  М.В Ломоносова.</w:t>
      </w:r>
    </w:p>
    <w:p w:rsidR="00EF7776" w:rsidRPr="003423B6" w:rsidRDefault="00EF7776" w:rsidP="00EF7776">
      <w:pPr>
        <w:ind w:firstLine="567"/>
        <w:rPr>
          <w:sz w:val="28"/>
          <w:szCs w:val="28"/>
        </w:rPr>
      </w:pPr>
      <w:r w:rsidRPr="003423B6">
        <w:rPr>
          <w:sz w:val="28"/>
          <w:szCs w:val="28"/>
        </w:rPr>
        <w:t>Теория литературы. Ода как жанр лирической поэзии.</w:t>
      </w:r>
    </w:p>
    <w:p w:rsidR="00EF7776" w:rsidRPr="003423B6" w:rsidRDefault="00EF7776" w:rsidP="00EF7776">
      <w:pPr>
        <w:ind w:firstLine="567"/>
        <w:rPr>
          <w:sz w:val="28"/>
          <w:szCs w:val="28"/>
        </w:rPr>
      </w:pPr>
      <w:r w:rsidRPr="003423B6">
        <w:rPr>
          <w:sz w:val="28"/>
          <w:szCs w:val="28"/>
        </w:rPr>
        <w:t>Р.Р. Выразительное чтение. Устное рецензирование выразительного чтения. Письменный ответ на проблемный вопрос. Анализ поэтического текста.</w:t>
      </w:r>
    </w:p>
    <w:p w:rsidR="00EF7776" w:rsidRPr="003423B6" w:rsidRDefault="00EF7776" w:rsidP="00EF7776">
      <w:pPr>
        <w:ind w:firstLine="567"/>
        <w:rPr>
          <w:b/>
          <w:sz w:val="28"/>
          <w:szCs w:val="28"/>
        </w:rPr>
      </w:pPr>
      <w:r w:rsidRPr="003423B6">
        <w:rPr>
          <w:b/>
          <w:sz w:val="28"/>
          <w:szCs w:val="28"/>
        </w:rPr>
        <w:t>Гавриил Романович Державин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«Властителям и судиям».</w:t>
      </w:r>
      <w:r w:rsidRPr="003423B6">
        <w:rPr>
          <w:sz w:val="28"/>
          <w:szCs w:val="28"/>
        </w:rPr>
        <w:t xml:space="preserve"> Тема несправедливости сильных мира сего. «Высокий» слог и ораторское, декламационные интонации.</w:t>
      </w:r>
    </w:p>
    <w:p w:rsidR="00EF7776" w:rsidRPr="003423B6" w:rsidRDefault="00EF7776" w:rsidP="00EF7776">
      <w:pPr>
        <w:ind w:firstLine="567"/>
        <w:rPr>
          <w:sz w:val="28"/>
          <w:szCs w:val="28"/>
        </w:rPr>
      </w:pPr>
      <w:r w:rsidRPr="003423B6">
        <w:rPr>
          <w:b/>
          <w:i/>
          <w:sz w:val="28"/>
          <w:szCs w:val="28"/>
        </w:rPr>
        <w:t>«Памятник»</w:t>
      </w:r>
      <w:r w:rsidRPr="003423B6">
        <w:rPr>
          <w:sz w:val="28"/>
          <w:szCs w:val="28"/>
        </w:rPr>
        <w:t xml:space="preserve">. Традиции Горация. Мысль о бессмертии поэта. «Забавный русский слог» Державина и его особенности. Оценка в </w:t>
      </w:r>
      <w:r w:rsidRPr="003423B6">
        <w:rPr>
          <w:sz w:val="28"/>
          <w:szCs w:val="28"/>
        </w:rPr>
        <w:lastRenderedPageBreak/>
        <w:t>стихотворении собственного поэтического новаторства. Тема поэта и поэзии в творчестве Г.Р Державина.</w:t>
      </w:r>
    </w:p>
    <w:p w:rsidR="00EF7776" w:rsidRPr="003423B6" w:rsidRDefault="00EF7776" w:rsidP="00EF7776">
      <w:pPr>
        <w:ind w:firstLine="567"/>
        <w:rPr>
          <w:i/>
          <w:sz w:val="28"/>
          <w:szCs w:val="28"/>
        </w:rPr>
      </w:pPr>
      <w:r w:rsidRPr="003423B6">
        <w:rPr>
          <w:i/>
          <w:sz w:val="28"/>
          <w:szCs w:val="28"/>
        </w:rPr>
        <w:t>Теория литературы. Ода как жанр лирической поэзии (развитие представлений). Черты «высокого» стиля в лирике.</w:t>
      </w:r>
    </w:p>
    <w:p w:rsidR="00EF7776" w:rsidRPr="003423B6" w:rsidRDefault="00EF7776" w:rsidP="00EF7776">
      <w:pPr>
        <w:ind w:firstLine="567"/>
        <w:rPr>
          <w:sz w:val="28"/>
          <w:szCs w:val="28"/>
        </w:rPr>
      </w:pPr>
      <w:r w:rsidRPr="003423B6">
        <w:rPr>
          <w:sz w:val="28"/>
          <w:szCs w:val="28"/>
        </w:rPr>
        <w:t>Р.Р Выразительное чтение. Устное рецензирование выразительного чтения. Письменный ответ на проблемный вопрос. Анализ поэтического текста.</w:t>
      </w:r>
    </w:p>
    <w:p w:rsidR="00EF7776" w:rsidRPr="003423B6" w:rsidRDefault="00EF7776" w:rsidP="00EF7776">
      <w:pPr>
        <w:ind w:firstLine="567"/>
        <w:rPr>
          <w:sz w:val="28"/>
          <w:szCs w:val="28"/>
        </w:rPr>
      </w:pPr>
      <w:r w:rsidRPr="003423B6">
        <w:rPr>
          <w:b/>
          <w:sz w:val="28"/>
          <w:szCs w:val="28"/>
        </w:rPr>
        <w:t>Николай Михайлович Карамзин (3ч</w:t>
      </w:r>
      <w:r w:rsidRPr="003423B6">
        <w:rPr>
          <w:sz w:val="28"/>
          <w:szCs w:val="28"/>
        </w:rPr>
        <w:t>)</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sz w:val="28"/>
          <w:szCs w:val="28"/>
        </w:rPr>
        <w:t xml:space="preserve">Повесть </w:t>
      </w:r>
      <w:r w:rsidRPr="003423B6">
        <w:rPr>
          <w:b/>
          <w:i/>
          <w:sz w:val="28"/>
          <w:szCs w:val="28"/>
        </w:rPr>
        <w:t>«Бедная Лиза»,</w:t>
      </w:r>
      <w:r w:rsidRPr="003423B6">
        <w:rPr>
          <w:sz w:val="28"/>
          <w:szCs w:val="28"/>
        </w:rPr>
        <w:t xml:space="preserve"> стихотворение «осень».</w:t>
      </w:r>
    </w:p>
    <w:p w:rsidR="00EF7776" w:rsidRPr="003423B6" w:rsidRDefault="00EF7776" w:rsidP="00EF7776">
      <w:pPr>
        <w:ind w:firstLine="567"/>
        <w:rPr>
          <w:sz w:val="28"/>
          <w:szCs w:val="28"/>
        </w:rPr>
      </w:pPr>
      <w:r w:rsidRPr="003423B6">
        <w:rPr>
          <w:sz w:val="28"/>
          <w:szCs w:val="28"/>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EF7776" w:rsidRPr="003423B6" w:rsidRDefault="00EF7776" w:rsidP="00EF7776">
      <w:pPr>
        <w:ind w:firstLine="567"/>
        <w:rPr>
          <w:i/>
          <w:sz w:val="28"/>
          <w:szCs w:val="28"/>
        </w:rPr>
      </w:pPr>
      <w:r w:rsidRPr="003423B6">
        <w:rPr>
          <w:i/>
          <w:sz w:val="28"/>
          <w:szCs w:val="28"/>
        </w:rPr>
        <w:t>Теория  литературы. Сентиментализм (начальные представления ).</w:t>
      </w:r>
    </w:p>
    <w:p w:rsidR="00EF7776" w:rsidRPr="003423B6" w:rsidRDefault="00EF7776" w:rsidP="00EF7776">
      <w:pPr>
        <w:ind w:firstLine="567"/>
        <w:rPr>
          <w:sz w:val="28"/>
          <w:szCs w:val="28"/>
        </w:rPr>
      </w:pPr>
      <w:r w:rsidRPr="003423B6">
        <w:rPr>
          <w:sz w:val="28"/>
          <w:szCs w:val="28"/>
        </w:rPr>
        <w:t>К.Р Контрольная работа №2 по произведениям литературы 18 века.</w:t>
      </w:r>
    </w:p>
    <w:p w:rsidR="00EF7776" w:rsidRPr="003423B6" w:rsidRDefault="00EF7776" w:rsidP="00EF7776">
      <w:pPr>
        <w:ind w:firstLine="567"/>
        <w:rPr>
          <w:b/>
          <w:sz w:val="28"/>
          <w:szCs w:val="28"/>
        </w:rPr>
      </w:pPr>
      <w:r w:rsidRPr="003423B6">
        <w:rPr>
          <w:b/>
          <w:sz w:val="28"/>
          <w:szCs w:val="28"/>
        </w:rPr>
        <w:t>ИЗ РУССКОЙ ЛИТЕРАТУРЫ 19 ВЕКА (58Ч)</w:t>
      </w:r>
    </w:p>
    <w:p w:rsidR="00EF7776" w:rsidRPr="003423B6" w:rsidRDefault="00EF7776" w:rsidP="00EF7776">
      <w:pPr>
        <w:ind w:firstLine="567"/>
        <w:rPr>
          <w:b/>
          <w:sz w:val="28"/>
          <w:szCs w:val="28"/>
        </w:rPr>
      </w:pPr>
      <w:r w:rsidRPr="003423B6">
        <w:rPr>
          <w:b/>
          <w:sz w:val="28"/>
          <w:szCs w:val="28"/>
        </w:rPr>
        <w:t>Василий Андреевич Жуковский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«Море».</w:t>
      </w:r>
      <w:r w:rsidRPr="003423B6">
        <w:rPr>
          <w:sz w:val="28"/>
          <w:szCs w:val="28"/>
        </w:rPr>
        <w:t xml:space="preserve"> Романтический образ моря.</w:t>
      </w:r>
    </w:p>
    <w:p w:rsidR="00EF7776" w:rsidRPr="003423B6" w:rsidRDefault="00EF7776" w:rsidP="00EF7776">
      <w:pPr>
        <w:ind w:firstLine="567"/>
        <w:rPr>
          <w:sz w:val="28"/>
          <w:szCs w:val="28"/>
        </w:rPr>
      </w:pPr>
      <w:r w:rsidRPr="003423B6">
        <w:rPr>
          <w:b/>
          <w:i/>
          <w:sz w:val="28"/>
          <w:szCs w:val="28"/>
        </w:rPr>
        <w:t>«Невыразимое».</w:t>
      </w:r>
      <w:r w:rsidRPr="003423B6">
        <w:rPr>
          <w:sz w:val="28"/>
          <w:szCs w:val="28"/>
        </w:rPr>
        <w:t xml:space="preserve"> Границы выразимого. Возможности поэтического языка и  </w:t>
      </w:r>
    </w:p>
    <w:p w:rsidR="00EF7776" w:rsidRPr="003423B6" w:rsidRDefault="00EF7776" w:rsidP="00EF7776">
      <w:pPr>
        <w:ind w:firstLine="567"/>
        <w:rPr>
          <w:sz w:val="28"/>
          <w:szCs w:val="28"/>
        </w:rPr>
      </w:pPr>
      <w:r w:rsidRPr="003423B6">
        <w:rPr>
          <w:sz w:val="28"/>
          <w:szCs w:val="28"/>
        </w:rPr>
        <w:t xml:space="preserve"> трудности, встающие на пути поэта. Отношение романтика к слову.</w:t>
      </w:r>
    </w:p>
    <w:p w:rsidR="00EF7776" w:rsidRPr="003423B6" w:rsidRDefault="00EF7776" w:rsidP="00EF7776">
      <w:pPr>
        <w:ind w:firstLine="567"/>
        <w:rPr>
          <w:sz w:val="28"/>
          <w:szCs w:val="28"/>
        </w:rPr>
      </w:pPr>
      <w:r w:rsidRPr="003423B6">
        <w:rPr>
          <w:b/>
          <w:i/>
          <w:sz w:val="28"/>
          <w:szCs w:val="28"/>
        </w:rPr>
        <w:t>«Светлана»</w:t>
      </w:r>
      <w:r w:rsidRPr="003423B6">
        <w:rPr>
          <w:sz w:val="28"/>
          <w:szCs w:val="28"/>
        </w:rPr>
        <w:t>. Жанр баллады в творчестве Жуковского: сюжетность, фантастика, фольклорное начало, атмосфера тайны и символики сна, пугающий пейзаж, роковые предсказания и приметы, утренние и вечерние сумерки как граница ночи и дня, мотивы дороги и смерти. Баллада «Светлана»-пример преображения традиционной фантастической баллады. Нравственный мир героини как сосредоточие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EF7776" w:rsidRPr="003423B6" w:rsidRDefault="00EF7776" w:rsidP="00EF7776">
      <w:pPr>
        <w:ind w:firstLine="567"/>
        <w:rPr>
          <w:sz w:val="28"/>
          <w:szCs w:val="28"/>
        </w:rPr>
      </w:pPr>
    </w:p>
    <w:p w:rsidR="00EF7776" w:rsidRPr="003423B6" w:rsidRDefault="00EF7776" w:rsidP="00EF7776">
      <w:pPr>
        <w:ind w:firstLine="567"/>
        <w:rPr>
          <w:i/>
          <w:sz w:val="28"/>
          <w:szCs w:val="28"/>
        </w:rPr>
      </w:pPr>
      <w:r w:rsidRPr="003423B6">
        <w:rPr>
          <w:i/>
          <w:sz w:val="28"/>
          <w:szCs w:val="28"/>
        </w:rPr>
        <w:t>Теория литературы. Баллада(развитие представлений). Фольклоизм литературы(развитие представлений).</w:t>
      </w:r>
    </w:p>
    <w:p w:rsidR="00EF7776" w:rsidRPr="003423B6" w:rsidRDefault="00EF7776" w:rsidP="00EF7776">
      <w:pPr>
        <w:ind w:firstLine="567"/>
        <w:rPr>
          <w:sz w:val="28"/>
          <w:szCs w:val="28"/>
        </w:rPr>
      </w:pPr>
      <w:r w:rsidRPr="003423B6">
        <w:rPr>
          <w:sz w:val="28"/>
          <w:szCs w:val="28"/>
        </w:rPr>
        <w:t>Р.Р. Выразительное чтение баллады. Устное рецензирование выразительного чтения. Участие в коллективном диалоге. Устный и письменный ответ на вопрос с использованием цитирования. Составление плана баллады ( в том числе цитатного). Характеристика героев русской романтической баллады.</w:t>
      </w:r>
    </w:p>
    <w:p w:rsidR="00EF7776" w:rsidRPr="003423B6" w:rsidRDefault="00EF7776" w:rsidP="00EF7776">
      <w:pPr>
        <w:ind w:firstLine="567"/>
        <w:rPr>
          <w:b/>
          <w:sz w:val="28"/>
          <w:szCs w:val="28"/>
        </w:rPr>
      </w:pPr>
      <w:r w:rsidRPr="003423B6">
        <w:rPr>
          <w:b/>
          <w:sz w:val="28"/>
          <w:szCs w:val="28"/>
        </w:rPr>
        <w:t>Александр Сергеевич Грибоедов(8ч)</w:t>
      </w:r>
    </w:p>
    <w:p w:rsidR="00EF7776" w:rsidRPr="003423B6" w:rsidRDefault="00EF7776" w:rsidP="00EF7776">
      <w:pPr>
        <w:ind w:firstLine="567"/>
        <w:rPr>
          <w:sz w:val="28"/>
          <w:szCs w:val="28"/>
        </w:rPr>
      </w:pPr>
      <w:r w:rsidRPr="003423B6">
        <w:rPr>
          <w:sz w:val="28"/>
          <w:szCs w:val="28"/>
        </w:rPr>
        <w:t>Жизнь и творчество(обзор).</w:t>
      </w:r>
    </w:p>
    <w:p w:rsidR="00EF7776" w:rsidRPr="003423B6" w:rsidRDefault="00EF7776" w:rsidP="00EF7776">
      <w:pPr>
        <w:ind w:firstLine="567"/>
        <w:rPr>
          <w:sz w:val="28"/>
          <w:szCs w:val="28"/>
        </w:rPr>
      </w:pPr>
      <w:r w:rsidRPr="003423B6">
        <w:rPr>
          <w:sz w:val="28"/>
          <w:szCs w:val="28"/>
        </w:rPr>
        <w:t xml:space="preserve">Комедия </w:t>
      </w:r>
      <w:r w:rsidRPr="003423B6">
        <w:rPr>
          <w:b/>
          <w:i/>
          <w:sz w:val="28"/>
          <w:szCs w:val="28"/>
        </w:rPr>
        <w:t>«Горе от ума»</w:t>
      </w:r>
      <w:r w:rsidRPr="003423B6">
        <w:rPr>
          <w:sz w:val="28"/>
          <w:szCs w:val="28"/>
        </w:rPr>
        <w:t xml:space="preserve">. История создания, публикации, первые постановки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w:t>
      </w:r>
      <w:r w:rsidRPr="003423B6">
        <w:rPr>
          <w:sz w:val="28"/>
          <w:szCs w:val="28"/>
        </w:rPr>
        <w:lastRenderedPageBreak/>
        <w:t>Образ фамусовской Москвы. Художественная роль внесценических персонажей. Образность и афористичность языка. Мастерство драматурга в создании речевых характеристик действующих лиц. Конкретно -историческое и общечеловеческое в произведении. Необычность развязки, смысл финала комедии. Критика о пьесе Грибоедова. Проект.</w:t>
      </w:r>
    </w:p>
    <w:p w:rsidR="00EF7776" w:rsidRPr="003423B6" w:rsidRDefault="00EF7776" w:rsidP="00EF7776">
      <w:pPr>
        <w:ind w:firstLine="567"/>
        <w:rPr>
          <w:i/>
          <w:sz w:val="28"/>
          <w:szCs w:val="28"/>
        </w:rPr>
      </w:pPr>
      <w:r w:rsidRPr="003423B6">
        <w:rPr>
          <w:i/>
          <w:sz w:val="28"/>
          <w:szCs w:val="28"/>
        </w:rPr>
        <w:t>Теория литературы. Комедия(развитие представлений).</w:t>
      </w:r>
    </w:p>
    <w:p w:rsidR="00EF7776" w:rsidRPr="003423B6" w:rsidRDefault="00EF7776" w:rsidP="00EF7776">
      <w:pPr>
        <w:ind w:firstLine="567"/>
        <w:rPr>
          <w:sz w:val="28"/>
          <w:szCs w:val="28"/>
        </w:rPr>
      </w:pPr>
      <w:r w:rsidRPr="003423B6">
        <w:rPr>
          <w:sz w:val="28"/>
          <w:szCs w:val="28"/>
        </w:rPr>
        <w:t>К.Р. Контрольная работа № 3 по комедии А. С. Грибоедова «Горе от ума».</w:t>
      </w:r>
    </w:p>
    <w:p w:rsidR="00EF7776" w:rsidRPr="003423B6" w:rsidRDefault="00EF7776" w:rsidP="00EF7776">
      <w:pPr>
        <w:ind w:left="-567" w:firstLine="567"/>
        <w:rPr>
          <w:sz w:val="28"/>
          <w:szCs w:val="28"/>
        </w:rPr>
      </w:pPr>
      <w:r w:rsidRPr="003423B6">
        <w:rPr>
          <w:sz w:val="28"/>
          <w:szCs w:val="28"/>
        </w:rPr>
        <w:t>Р.Р Выразительное чтение отрывков комедии. Устное рецензирование выразительного чтения. Участие в коллективном диалоге. Устный и письменный ответы на вопросы.Устная и письменная характеристика героев. Анализ эпизодов.</w:t>
      </w:r>
      <w:r w:rsidRPr="003423B6">
        <w:rPr>
          <w:sz w:val="28"/>
          <w:szCs w:val="28"/>
        </w:rPr>
        <w:br/>
      </w:r>
      <w:r w:rsidRPr="003423B6">
        <w:rPr>
          <w:b/>
          <w:sz w:val="28"/>
          <w:szCs w:val="28"/>
        </w:rPr>
        <w:t>Александр Сергеевич Пушкин(12ч).</w:t>
      </w:r>
      <w:r w:rsidRPr="003423B6">
        <w:rPr>
          <w:sz w:val="28"/>
          <w:szCs w:val="28"/>
        </w:rPr>
        <w:br/>
        <w:t>Жизнь и творчество (обзор).</w:t>
      </w:r>
      <w:r w:rsidRPr="003423B6">
        <w:rPr>
          <w:sz w:val="28"/>
          <w:szCs w:val="28"/>
        </w:rPr>
        <w:br/>
        <w:t xml:space="preserve">Стихотворения </w:t>
      </w:r>
      <w:r w:rsidRPr="003423B6">
        <w:rPr>
          <w:b/>
          <w:i/>
          <w:sz w:val="28"/>
          <w:szCs w:val="28"/>
        </w:rPr>
        <w:t>«кЧаадаеву», «К морю», «Пророк», «Анчар», «На холмах Грузии лежит ночная мгла…», «Я вас любил;любовь ещё быть может…», «Бесы», «Я памятник воздвиг себе нерукотворный…», «Два чувства дивно близки нам…».</w:t>
      </w:r>
      <w:r w:rsidRPr="003423B6">
        <w:rPr>
          <w:sz w:val="28"/>
          <w:szCs w:val="28"/>
        </w:rPr>
        <w:t>Многообразие тем, жанров, мотивов лирики А. С.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r w:rsidRPr="003423B6">
        <w:rPr>
          <w:sz w:val="28"/>
          <w:szCs w:val="28"/>
        </w:rPr>
        <w:br/>
      </w:r>
      <w:r w:rsidRPr="003423B6">
        <w:rPr>
          <w:b/>
          <w:i/>
          <w:sz w:val="28"/>
          <w:szCs w:val="28"/>
        </w:rPr>
        <w:t>«Евгений Онегин»</w:t>
      </w:r>
      <w:r w:rsidRPr="003423B6">
        <w:rPr>
          <w:sz w:val="28"/>
          <w:szCs w:val="28"/>
        </w:rPr>
        <w:t>. Обзор содержания. «Евгений Онегин»-роман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Татьяна-нравственный идеал А.С.Пушкина.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критики(прижизненная критика-В. Г. Белинский, Д.И. Писаев ; «органическая» критика-А.А. Григорьев; «почвенники»-Ф.М. Достоевский; филосовская критика ХХв.;писательские оценки).</w:t>
      </w:r>
      <w:r w:rsidRPr="003423B6">
        <w:rPr>
          <w:sz w:val="28"/>
          <w:szCs w:val="28"/>
        </w:rPr>
        <w:br/>
        <w:t>«Моцарт и Сальери». Проблема «гения и злодейства». Трагедийное начало «Моцарта и Сальери». Два типа мировосприятия, олицетворенные в двух персонажа пьесы. Отражение их нравственных позиций в сфере творчества. Проект.</w:t>
      </w:r>
      <w:r w:rsidRPr="003423B6">
        <w:rPr>
          <w:sz w:val="28"/>
          <w:szCs w:val="28"/>
        </w:rPr>
        <w:br/>
      </w:r>
      <w:r w:rsidRPr="003423B6">
        <w:rPr>
          <w:i/>
          <w:sz w:val="28"/>
          <w:szCs w:val="28"/>
        </w:rPr>
        <w:t>Теория литературы.Роман в стихах(начальные представления).Реализм(развитие понятия).Трагедия как жанр драмы(развитие понятия).Психологизм изображения(начальные представления).</w:t>
      </w:r>
      <w:r w:rsidRPr="003423B6">
        <w:rPr>
          <w:i/>
          <w:sz w:val="28"/>
          <w:szCs w:val="28"/>
        </w:rPr>
        <w:br/>
      </w:r>
      <w:r w:rsidRPr="003423B6">
        <w:rPr>
          <w:sz w:val="28"/>
          <w:szCs w:val="28"/>
        </w:rPr>
        <w:t>К.Р. Контрольная работа №4 по произведенриям А.С.Пушкина.</w:t>
      </w:r>
    </w:p>
    <w:p w:rsidR="00EF7776" w:rsidRPr="003423B6" w:rsidRDefault="00EF7776" w:rsidP="00EF7776">
      <w:pPr>
        <w:ind w:left="-567"/>
        <w:rPr>
          <w:b/>
          <w:sz w:val="28"/>
          <w:szCs w:val="28"/>
        </w:rPr>
      </w:pPr>
      <w:r w:rsidRPr="003423B6">
        <w:rPr>
          <w:sz w:val="28"/>
          <w:szCs w:val="28"/>
        </w:rPr>
        <w:t>Р.Р.Выразительное чтение стихотворений ,фрагментов романа.Устное рецензирование выразительного чтения.Участие в коллективном диалоге.Устная и письменная характеристика героя или групповая характеристика героев(в том числе сравнительная).Составление анализа эпизода.Характеристика сюжета романа,его тематики,проблематики,идейно-эмоционального содержания.</w:t>
      </w:r>
      <w:r w:rsidRPr="003423B6">
        <w:rPr>
          <w:sz w:val="28"/>
          <w:szCs w:val="28"/>
        </w:rPr>
        <w:br/>
      </w:r>
      <w:r w:rsidRPr="003423B6">
        <w:rPr>
          <w:b/>
          <w:sz w:val="28"/>
          <w:szCs w:val="28"/>
        </w:rPr>
        <w:t>Михаил Юрьевич Лермонтов(12ч).</w:t>
      </w:r>
    </w:p>
    <w:p w:rsidR="00EF7776" w:rsidRPr="003423B6" w:rsidRDefault="00EF7776" w:rsidP="00EF7776">
      <w:pPr>
        <w:rPr>
          <w:sz w:val="28"/>
          <w:szCs w:val="28"/>
        </w:rPr>
      </w:pPr>
      <w:r w:rsidRPr="003423B6">
        <w:rPr>
          <w:sz w:val="28"/>
          <w:szCs w:val="28"/>
        </w:rPr>
        <w:lastRenderedPageBreak/>
        <w:t>Жизнь и творчество(обзор).</w:t>
      </w:r>
      <w:r w:rsidRPr="003423B6">
        <w:rPr>
          <w:sz w:val="28"/>
          <w:szCs w:val="28"/>
        </w:rPr>
        <w:br/>
      </w:r>
      <w:r w:rsidRPr="003423B6">
        <w:rPr>
          <w:b/>
          <w:i/>
          <w:sz w:val="28"/>
          <w:szCs w:val="28"/>
        </w:rPr>
        <w:t>«Герой нашего времени».</w:t>
      </w:r>
      <w:r w:rsidRPr="003423B6">
        <w:rPr>
          <w:sz w:val="28"/>
          <w:szCs w:val="28"/>
        </w:rPr>
        <w:t xml:space="preserve"> Обзор содержания. «Герой нашего времени»-первый психологический роман в русской литературе ,роман о незаурядной личности.Главные и второстепенные герои.Особенности композиции.Печорин-«самый любопытный предмет своих наблюдений».(В.Г.Белинский).</w:t>
      </w:r>
      <w:r w:rsidRPr="003423B6">
        <w:rPr>
          <w:sz w:val="28"/>
          <w:szCs w:val="28"/>
        </w:rPr>
        <w:br/>
        <w:t>Печорин и Максим Максимыч.Печорин и Вера.Печорин и Вера.Печорин и Мери.Печорин и «ундина».</w:t>
      </w:r>
      <w:r w:rsidRPr="003423B6">
        <w:rPr>
          <w:sz w:val="28"/>
          <w:szCs w:val="28"/>
        </w:rPr>
        <w:br/>
        <w:t xml:space="preserve">Повесть </w:t>
      </w:r>
      <w:r w:rsidRPr="003423B6">
        <w:rPr>
          <w:b/>
          <w:i/>
          <w:sz w:val="28"/>
          <w:szCs w:val="28"/>
        </w:rPr>
        <w:t>«Фаталист»</w:t>
      </w:r>
      <w:r w:rsidRPr="003423B6">
        <w:rPr>
          <w:sz w:val="28"/>
          <w:szCs w:val="28"/>
        </w:rPr>
        <w:t xml:space="preserve"> и ее филосовско-композиционное значение.Споры о романтизме и реализме романа.</w:t>
      </w:r>
      <w:r w:rsidRPr="003423B6">
        <w:rPr>
          <w:sz w:val="28"/>
          <w:szCs w:val="28"/>
        </w:rPr>
        <w:br/>
        <w:t>Поэзия М.Ю.Лермонтова и «Герой нашего времени» в критике В.Г.Белинского.</w:t>
      </w:r>
      <w:r w:rsidRPr="003423B6">
        <w:rPr>
          <w:sz w:val="28"/>
          <w:szCs w:val="28"/>
        </w:rPr>
        <w:br/>
        <w:t xml:space="preserve">Основные мотивы лирики. </w:t>
      </w:r>
      <w:r w:rsidRPr="003423B6">
        <w:rPr>
          <w:b/>
          <w:i/>
          <w:sz w:val="28"/>
          <w:szCs w:val="28"/>
        </w:rPr>
        <w:t>«Смерть поэта», «Парус», «И скучно и грустно», «Дума», «Поэт», «Родина», «Пророк», «Нет,не тебя я так пылкор люблю…»</w:t>
      </w:r>
      <w:r w:rsidRPr="003423B6">
        <w:rPr>
          <w:sz w:val="28"/>
          <w:szCs w:val="28"/>
        </w:rPr>
        <w:t xml:space="preserve">Основные мотивы ,образы и настроения поэзии М.Ю. Лермонтова. </w:t>
      </w:r>
    </w:p>
    <w:p w:rsidR="00EF7776" w:rsidRPr="003423B6" w:rsidRDefault="00EF7776" w:rsidP="00EF7776">
      <w:pPr>
        <w:ind w:firstLine="567"/>
        <w:rPr>
          <w:sz w:val="28"/>
          <w:szCs w:val="28"/>
        </w:rPr>
      </w:pPr>
      <w:r w:rsidRPr="003423B6">
        <w:rPr>
          <w:sz w:val="28"/>
          <w:szCs w:val="28"/>
        </w:rPr>
        <w:t>Чувство трагического одиночества. Любовь как страсть ,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поэзии.Тема Родины , поэта и поэзии.Проект.</w:t>
      </w:r>
    </w:p>
    <w:p w:rsidR="00EF7776" w:rsidRPr="003423B6" w:rsidRDefault="00EF7776" w:rsidP="00EF7776">
      <w:pPr>
        <w:ind w:firstLine="567"/>
        <w:rPr>
          <w:i/>
          <w:sz w:val="28"/>
          <w:szCs w:val="28"/>
        </w:rPr>
      </w:pPr>
      <w:r w:rsidRPr="003423B6">
        <w:rPr>
          <w:i/>
          <w:sz w:val="28"/>
          <w:szCs w:val="28"/>
        </w:rPr>
        <w:t>Теория литературы.Психологический роман. Психологический роман ( развитие представлений) . Романтический герой ( развитие представлений) ,роматизм , реализм ( развитие представлений).</w:t>
      </w:r>
    </w:p>
    <w:p w:rsidR="00EF7776" w:rsidRPr="003423B6" w:rsidRDefault="00EF7776" w:rsidP="00EF7776">
      <w:pPr>
        <w:ind w:firstLine="567"/>
        <w:rPr>
          <w:sz w:val="28"/>
          <w:szCs w:val="28"/>
        </w:rPr>
      </w:pPr>
      <w:r w:rsidRPr="003423B6">
        <w:rPr>
          <w:sz w:val="28"/>
          <w:szCs w:val="28"/>
        </w:rPr>
        <w:t>К.Р. Контрольная работа №5 по произведениям М.Ю.Лермонтова</w:t>
      </w:r>
    </w:p>
    <w:p w:rsidR="00EF7776" w:rsidRPr="003423B6" w:rsidRDefault="00EF7776" w:rsidP="00EF7776">
      <w:pPr>
        <w:ind w:firstLine="567"/>
        <w:rPr>
          <w:sz w:val="28"/>
          <w:szCs w:val="28"/>
        </w:rPr>
      </w:pPr>
      <w:r w:rsidRPr="003423B6">
        <w:rPr>
          <w:sz w:val="28"/>
          <w:szCs w:val="28"/>
        </w:rPr>
        <w:t>Р.Р. Составление плана анализа лирического стихотворения , письменный анализ эпизода романа по плану( с использованием цитирования). Выразительное чтение стихотворений , фрагментов романа с последующим рецензированием выразительного чтения. Написание сочинения на литературном материале с использованием собственного жизненного и читательского опыта  Редактирование текста. Участие в коллективном диалоге. Устный и письменный ответы на проблемные вопросы. Характеристика сюжета романа , его тематики, проблематики, идейно-эмоционального содержания.</w:t>
      </w:r>
    </w:p>
    <w:p w:rsidR="00EF7776" w:rsidRPr="003423B6" w:rsidRDefault="00EF7776" w:rsidP="00EF7776">
      <w:pPr>
        <w:ind w:firstLine="567"/>
        <w:rPr>
          <w:b/>
          <w:sz w:val="28"/>
          <w:szCs w:val="28"/>
        </w:rPr>
      </w:pPr>
      <w:r w:rsidRPr="003423B6">
        <w:rPr>
          <w:b/>
          <w:sz w:val="28"/>
          <w:szCs w:val="28"/>
        </w:rPr>
        <w:t>Николай Васильевич Гоголь(12ч)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“Мертвые души”</w:t>
      </w:r>
      <w:r w:rsidRPr="003423B6">
        <w:rPr>
          <w:sz w:val="28"/>
          <w:szCs w:val="28"/>
        </w:rPr>
        <w:t>. История создания. Смысл названия поэмы. Система образов. Мертвые и живые души. Чичиков - “Преобретатель”, новый герой эпохи. Поэма о величии России. Первоначальный замысел и идея Н.В. Гоголя. Соотношение с “Божественной комедией” Данте  , с плутовским романов , романом-путешествием. Жанровое своеобразие произведения. Причина незавершенности поэмы. Чичиков как антигерой. Эволюция Чичикова и Плюшкина в замысле поэмы. Эволюция образа автора – от сатирика к проповеднику. Поэма в оценках Белинского. Ответ Н.В. Гоголя на критика В.Г. Белинского.</w:t>
      </w:r>
    </w:p>
    <w:p w:rsidR="00EF7776" w:rsidRPr="003423B6" w:rsidRDefault="00EF7776" w:rsidP="00EF7776">
      <w:pPr>
        <w:ind w:firstLine="567"/>
        <w:rPr>
          <w:sz w:val="28"/>
          <w:szCs w:val="28"/>
        </w:rPr>
      </w:pPr>
      <w:r w:rsidRPr="003423B6">
        <w:rPr>
          <w:i/>
          <w:sz w:val="28"/>
          <w:szCs w:val="28"/>
        </w:rPr>
        <w:lastRenderedPageBreak/>
        <w:t>Теория литературы. Понятие о герое и антигерое. Понятие о литературном типе. Понятие о комическом и его видах: сатире, юморе, иронии 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 беззлобное комикование , дружеский смех ( развитие представлений). Проект</w:t>
      </w:r>
      <w:r w:rsidRPr="003423B6">
        <w:rPr>
          <w:sz w:val="28"/>
          <w:szCs w:val="28"/>
        </w:rPr>
        <w:t>.</w:t>
      </w:r>
    </w:p>
    <w:p w:rsidR="00EF7776" w:rsidRPr="003423B6" w:rsidRDefault="00EF7776" w:rsidP="00EF7776">
      <w:pPr>
        <w:ind w:firstLine="567"/>
        <w:rPr>
          <w:sz w:val="28"/>
          <w:szCs w:val="28"/>
        </w:rPr>
      </w:pPr>
      <w:r w:rsidRPr="003423B6">
        <w:rPr>
          <w:sz w:val="28"/>
          <w:szCs w:val="28"/>
        </w:rPr>
        <w:t>К.Р. Контрольная работа №6 по произведению Н.В. Гоголя “Мертвые души”.</w:t>
      </w:r>
    </w:p>
    <w:p w:rsidR="00EF7776" w:rsidRPr="003423B6" w:rsidRDefault="00EF7776" w:rsidP="00EF7776">
      <w:pPr>
        <w:ind w:firstLine="567"/>
        <w:rPr>
          <w:sz w:val="28"/>
          <w:szCs w:val="28"/>
        </w:rPr>
      </w:pPr>
      <w:r w:rsidRPr="003423B6">
        <w:rPr>
          <w:sz w:val="28"/>
          <w:szCs w:val="28"/>
        </w:rPr>
        <w:t>Р.Р. Письменный ответ на вопрос проблемного характера с использованием цитирования . Составление плана анализа фрагмента поэмы . Устный и письменный анализ эпизодов поэмы по плану. Устное рецезирование выразительного чтения. Написание сочинения на литературном материале и с использованием собственного жизненного опыта. Редактирование текста сочинения. Характеристика сюжета поэмы, ее тематики, проблематики, идейно-копмозиционного содержания.</w:t>
      </w:r>
    </w:p>
    <w:p w:rsidR="00EF7776" w:rsidRPr="003423B6" w:rsidRDefault="00EF7776" w:rsidP="00EF7776">
      <w:pPr>
        <w:ind w:firstLine="567"/>
        <w:rPr>
          <w:b/>
          <w:sz w:val="28"/>
          <w:szCs w:val="28"/>
        </w:rPr>
      </w:pPr>
      <w:r w:rsidRPr="003423B6">
        <w:rPr>
          <w:b/>
          <w:sz w:val="28"/>
          <w:szCs w:val="28"/>
        </w:rPr>
        <w:t>Федор Михайлович Достоевский(5ч)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“Белые ночи”</w:t>
      </w:r>
      <w:r w:rsidRPr="003423B6">
        <w:rPr>
          <w:sz w:val="28"/>
          <w:szCs w:val="28"/>
        </w:rPr>
        <w:t xml:space="preserve">, Тип “петербургского мечтателя’ – жадного к жизни и одновременно нежного ,доброго , несчастного , склонного к несбыточным фантазиям. Роль истории Настеньки в романе. Содержание и смысл “Сентиментальности” в понимании Ф.М. Достоевского. Проект. </w:t>
      </w:r>
    </w:p>
    <w:p w:rsidR="00EF7776" w:rsidRPr="003423B6" w:rsidRDefault="00EF7776" w:rsidP="00EF7776">
      <w:pPr>
        <w:ind w:firstLine="567"/>
        <w:rPr>
          <w:sz w:val="28"/>
          <w:szCs w:val="28"/>
        </w:rPr>
      </w:pPr>
      <w:r w:rsidRPr="003423B6">
        <w:rPr>
          <w:sz w:val="28"/>
          <w:szCs w:val="28"/>
        </w:rPr>
        <w:t>Теория литературы. Повесть  (развитие представлений). Психологизм (развитие представлений).</w:t>
      </w:r>
    </w:p>
    <w:p w:rsidR="00EF7776" w:rsidRPr="003423B6" w:rsidRDefault="00EF7776" w:rsidP="00EF7776">
      <w:pPr>
        <w:ind w:firstLine="567"/>
        <w:rPr>
          <w:sz w:val="28"/>
          <w:szCs w:val="28"/>
        </w:rPr>
      </w:pPr>
      <w:r w:rsidRPr="003423B6">
        <w:rPr>
          <w:sz w:val="28"/>
          <w:szCs w:val="28"/>
        </w:rPr>
        <w:t>Р.Р. Выразительное чтение отрывков романа. Рецензирование выразительного чтения. Устный и письменный ответы на проблемные вопросы. Анализ отрывков произведения по алгоритму выполнения задания.</w:t>
      </w:r>
    </w:p>
    <w:p w:rsidR="00EF7776" w:rsidRPr="003423B6" w:rsidRDefault="00EF7776" w:rsidP="00EF7776">
      <w:pPr>
        <w:ind w:firstLine="567"/>
        <w:rPr>
          <w:b/>
          <w:sz w:val="28"/>
          <w:szCs w:val="28"/>
        </w:rPr>
      </w:pPr>
      <w:r w:rsidRPr="003423B6">
        <w:rPr>
          <w:b/>
          <w:sz w:val="28"/>
          <w:szCs w:val="28"/>
        </w:rPr>
        <w:t>Антон Павлович Чехов(7ч)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“Тоска”, “Смерть чиновника</w:t>
      </w:r>
      <w:r w:rsidRPr="003423B6">
        <w:rPr>
          <w:sz w:val="28"/>
          <w:szCs w:val="28"/>
        </w:rPr>
        <w:t xml:space="preserve">”. Истинные и ложные ценности героев рассказа. Рассказ . Рассказ “Смерть чиновника” -  эволюция образа “Маленького человека” в русской литературе </w:t>
      </w:r>
      <w:r w:rsidRPr="003423B6">
        <w:rPr>
          <w:sz w:val="28"/>
          <w:szCs w:val="28"/>
          <w:lang w:val="en-US"/>
        </w:rPr>
        <w:t>XIX</w:t>
      </w:r>
      <w:r w:rsidRPr="003423B6">
        <w:rPr>
          <w:sz w:val="28"/>
          <w:szCs w:val="28"/>
        </w:rPr>
        <w:t xml:space="preserve"> в. Чеховское отношение к “маленькому человеку”. Боль и негодование автора. Рассказ “Тоска” – тема одиночества в многолюдном городе.</w:t>
      </w:r>
    </w:p>
    <w:p w:rsidR="00EF7776" w:rsidRPr="003423B6" w:rsidRDefault="00EF7776" w:rsidP="00EF7776">
      <w:pPr>
        <w:ind w:firstLine="567"/>
        <w:rPr>
          <w:sz w:val="28"/>
          <w:szCs w:val="28"/>
        </w:rPr>
      </w:pPr>
      <w:r w:rsidRPr="003423B6">
        <w:rPr>
          <w:sz w:val="28"/>
          <w:szCs w:val="28"/>
        </w:rPr>
        <w:t>Теория литературы. Развития представлений о жанровых особенностях рассказа.</w:t>
      </w:r>
    </w:p>
    <w:p w:rsidR="00EF7776" w:rsidRPr="003423B6" w:rsidRDefault="00EF7776" w:rsidP="00EF7776">
      <w:pPr>
        <w:ind w:firstLine="567"/>
        <w:rPr>
          <w:sz w:val="28"/>
          <w:szCs w:val="28"/>
        </w:rPr>
      </w:pPr>
      <w:r w:rsidRPr="003423B6">
        <w:rPr>
          <w:sz w:val="28"/>
          <w:szCs w:val="28"/>
        </w:rPr>
        <w:t>Р.Р. Выразительное чтение фрагментов .Устное рецензирование выразительного чтения. Устная и письменная характеристика героев и средств создания их образов. Составление плана письменного высказывания. Написание творческой работы с последующим редактированием текста. Проект.</w:t>
      </w:r>
    </w:p>
    <w:p w:rsidR="00EF7776" w:rsidRPr="003423B6" w:rsidRDefault="00EF7776" w:rsidP="00EF7776">
      <w:pPr>
        <w:ind w:firstLine="567"/>
        <w:rPr>
          <w:b/>
          <w:sz w:val="28"/>
          <w:szCs w:val="28"/>
        </w:rPr>
      </w:pPr>
      <w:r w:rsidRPr="003423B6">
        <w:rPr>
          <w:b/>
          <w:sz w:val="28"/>
          <w:szCs w:val="28"/>
        </w:rPr>
        <w:t xml:space="preserve">ИЗ РУССКОЙ ЛИТЕРАТУРЫ </w:t>
      </w:r>
      <w:r w:rsidRPr="003423B6">
        <w:rPr>
          <w:b/>
          <w:sz w:val="28"/>
          <w:szCs w:val="28"/>
          <w:lang w:val="en-US"/>
        </w:rPr>
        <w:t>XX</w:t>
      </w:r>
      <w:r w:rsidRPr="003423B6">
        <w:rPr>
          <w:b/>
          <w:sz w:val="28"/>
          <w:szCs w:val="28"/>
        </w:rPr>
        <w:t xml:space="preserve"> ВЕКА(28ч)</w:t>
      </w:r>
    </w:p>
    <w:p w:rsidR="00EF7776" w:rsidRPr="003423B6" w:rsidRDefault="00EF7776" w:rsidP="00EF7776">
      <w:pPr>
        <w:ind w:firstLine="567"/>
        <w:rPr>
          <w:b/>
          <w:sz w:val="28"/>
          <w:szCs w:val="28"/>
        </w:rPr>
      </w:pPr>
      <w:r w:rsidRPr="003423B6">
        <w:rPr>
          <w:b/>
          <w:sz w:val="28"/>
          <w:szCs w:val="28"/>
        </w:rPr>
        <w:t xml:space="preserve">Русская литература </w:t>
      </w:r>
      <w:r w:rsidRPr="003423B6">
        <w:rPr>
          <w:b/>
          <w:sz w:val="28"/>
          <w:szCs w:val="28"/>
          <w:lang w:val="en-US"/>
        </w:rPr>
        <w:t>XX</w:t>
      </w:r>
      <w:r w:rsidRPr="003423B6">
        <w:rPr>
          <w:b/>
          <w:sz w:val="28"/>
          <w:szCs w:val="28"/>
        </w:rPr>
        <w:t xml:space="preserve"> в. (обзор)(1ч)</w:t>
      </w:r>
    </w:p>
    <w:p w:rsidR="00EF7776" w:rsidRPr="003423B6" w:rsidRDefault="00EF7776" w:rsidP="00EF7776">
      <w:pPr>
        <w:ind w:firstLine="567"/>
        <w:rPr>
          <w:sz w:val="28"/>
          <w:szCs w:val="28"/>
        </w:rPr>
      </w:pPr>
      <w:r w:rsidRPr="003423B6">
        <w:rPr>
          <w:sz w:val="28"/>
          <w:szCs w:val="28"/>
        </w:rPr>
        <w:t xml:space="preserve">Богатство и разнообразия жанров и направлений русской литературы </w:t>
      </w:r>
      <w:r w:rsidRPr="003423B6">
        <w:rPr>
          <w:sz w:val="28"/>
          <w:szCs w:val="28"/>
          <w:lang w:val="en-US"/>
        </w:rPr>
        <w:t>XX</w:t>
      </w:r>
      <w:r w:rsidRPr="003423B6">
        <w:rPr>
          <w:sz w:val="28"/>
          <w:szCs w:val="28"/>
        </w:rPr>
        <w:t xml:space="preserve"> в. Из русской прозы </w:t>
      </w:r>
      <w:r w:rsidRPr="003423B6">
        <w:rPr>
          <w:sz w:val="28"/>
          <w:szCs w:val="28"/>
          <w:lang w:val="en-US"/>
        </w:rPr>
        <w:t>XX</w:t>
      </w:r>
      <w:r w:rsidRPr="003423B6">
        <w:rPr>
          <w:sz w:val="28"/>
          <w:szCs w:val="28"/>
        </w:rPr>
        <w:t xml:space="preserve"> в.  Беседа о разнообразии видов и жанров прозаических произведений </w:t>
      </w:r>
      <w:r w:rsidRPr="003423B6">
        <w:rPr>
          <w:sz w:val="28"/>
          <w:szCs w:val="28"/>
          <w:lang w:val="en-US"/>
        </w:rPr>
        <w:t>XX</w:t>
      </w:r>
      <w:r w:rsidRPr="003423B6">
        <w:rPr>
          <w:sz w:val="28"/>
          <w:szCs w:val="28"/>
        </w:rPr>
        <w:t xml:space="preserve"> в., о ведущих прозаиках России.</w:t>
      </w:r>
    </w:p>
    <w:p w:rsidR="00EF7776" w:rsidRPr="003423B6" w:rsidRDefault="00EF7776" w:rsidP="00EF7776">
      <w:pPr>
        <w:ind w:firstLine="567"/>
        <w:rPr>
          <w:b/>
          <w:sz w:val="28"/>
          <w:szCs w:val="28"/>
        </w:rPr>
      </w:pPr>
      <w:r w:rsidRPr="003423B6">
        <w:rPr>
          <w:b/>
          <w:sz w:val="28"/>
          <w:szCs w:val="28"/>
        </w:rPr>
        <w:lastRenderedPageBreak/>
        <w:t>Иван Алексеевич Бунин (3ч)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sz w:val="28"/>
          <w:szCs w:val="28"/>
        </w:rPr>
        <w:t xml:space="preserve">Рассказ </w:t>
      </w:r>
      <w:r w:rsidRPr="003423B6">
        <w:rPr>
          <w:b/>
          <w:i/>
          <w:sz w:val="28"/>
          <w:szCs w:val="28"/>
        </w:rPr>
        <w:t>“Темные аллеи”.</w:t>
      </w:r>
      <w:r w:rsidRPr="003423B6">
        <w:rPr>
          <w:sz w:val="28"/>
          <w:szCs w:val="28"/>
        </w:rPr>
        <w:t xml:space="preserve"> Печальная история любви людей из разных социальных слоев. ”Поэзия” и “проза” русской усадьбы. Лиризм повествования.</w:t>
      </w:r>
    </w:p>
    <w:p w:rsidR="00EF7776" w:rsidRPr="003423B6" w:rsidRDefault="00EF7776" w:rsidP="00EF7776">
      <w:pPr>
        <w:ind w:firstLine="567"/>
        <w:rPr>
          <w:i/>
          <w:sz w:val="28"/>
          <w:szCs w:val="28"/>
        </w:rPr>
      </w:pPr>
      <w:r w:rsidRPr="003423B6">
        <w:rPr>
          <w:i/>
          <w:sz w:val="28"/>
          <w:szCs w:val="28"/>
        </w:rPr>
        <w:t>Теория литературы. Психологизм литературы (развитие представлений). Роль художественной детали в характеристике  героя.</w:t>
      </w:r>
    </w:p>
    <w:p w:rsidR="00EF7776" w:rsidRPr="003423B6" w:rsidRDefault="00EF7776" w:rsidP="00EF7776">
      <w:pPr>
        <w:ind w:firstLine="567"/>
        <w:rPr>
          <w:sz w:val="28"/>
          <w:szCs w:val="28"/>
        </w:rPr>
      </w:pPr>
      <w:r w:rsidRPr="003423B6">
        <w:rPr>
          <w:sz w:val="28"/>
          <w:szCs w:val="28"/>
          <w:lang w:val="en-US"/>
        </w:rPr>
        <w:t>P</w:t>
      </w:r>
      <w:r w:rsidRPr="003423B6">
        <w:rPr>
          <w:sz w:val="28"/>
          <w:szCs w:val="28"/>
        </w:rPr>
        <w:t>.</w:t>
      </w:r>
      <w:r w:rsidRPr="003423B6">
        <w:rPr>
          <w:sz w:val="28"/>
          <w:szCs w:val="28"/>
          <w:lang w:val="en-US"/>
        </w:rPr>
        <w:t>P</w:t>
      </w:r>
      <w:r w:rsidRPr="003423B6">
        <w:rPr>
          <w:sz w:val="28"/>
          <w:szCs w:val="28"/>
        </w:rPr>
        <w:t xml:space="preserve">  Выразительное чтение фрагментов рассказа. Устное и письменное рецензирование выразительного чтения. Различные виды пересказов. Участие в коллективном диалоге. Письменный ответ на вопрос с использованием  цитирования. Характеристика сюжета рассказа, его тематика, проблематики, идейно-эмоционального содержания, составление плана характеристики героя по плану ( в том числе сравнительная)</w:t>
      </w:r>
    </w:p>
    <w:p w:rsidR="00EF7776" w:rsidRPr="003423B6" w:rsidRDefault="00EF7776" w:rsidP="00EF7776">
      <w:pPr>
        <w:ind w:firstLine="567"/>
        <w:rPr>
          <w:sz w:val="28"/>
          <w:szCs w:val="28"/>
        </w:rPr>
      </w:pPr>
      <w:r w:rsidRPr="003423B6">
        <w:rPr>
          <w:b/>
          <w:sz w:val="28"/>
          <w:szCs w:val="28"/>
        </w:rPr>
        <w:t>Михаил Афанасьевич Булгаков (4ч)</w:t>
      </w:r>
    </w:p>
    <w:p w:rsidR="00EF7776" w:rsidRPr="003423B6" w:rsidRDefault="00EF7776" w:rsidP="00EF7776">
      <w:pPr>
        <w:ind w:firstLine="567"/>
        <w:rPr>
          <w:sz w:val="28"/>
          <w:szCs w:val="28"/>
        </w:rPr>
      </w:pPr>
      <w:r w:rsidRPr="003423B6">
        <w:rPr>
          <w:sz w:val="28"/>
          <w:szCs w:val="28"/>
        </w:rPr>
        <w:t>Жизнь и творчество(обзор)</w:t>
      </w:r>
    </w:p>
    <w:p w:rsidR="00EF7776" w:rsidRPr="003423B6" w:rsidRDefault="00EF7776" w:rsidP="00EF7776">
      <w:pPr>
        <w:ind w:firstLine="567"/>
        <w:rPr>
          <w:sz w:val="28"/>
          <w:szCs w:val="28"/>
        </w:rPr>
      </w:pPr>
      <w:r w:rsidRPr="003423B6">
        <w:rPr>
          <w:sz w:val="28"/>
          <w:szCs w:val="28"/>
        </w:rPr>
        <w:t xml:space="preserve">Повесть </w:t>
      </w:r>
      <w:r w:rsidRPr="003423B6">
        <w:rPr>
          <w:b/>
          <w:sz w:val="28"/>
          <w:szCs w:val="28"/>
        </w:rPr>
        <w:t>“Собачье сердце”</w:t>
      </w:r>
      <w:r w:rsidRPr="003423B6">
        <w:rPr>
          <w:sz w:val="28"/>
          <w:szCs w:val="28"/>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«шариковщины»,”швондерства”. Поэтика Булгакова-сатирика. Прием гротеска в повести.</w:t>
      </w:r>
    </w:p>
    <w:p w:rsidR="00EF7776" w:rsidRPr="003423B6" w:rsidRDefault="00EF7776" w:rsidP="00EF7776">
      <w:pPr>
        <w:ind w:firstLine="567"/>
        <w:rPr>
          <w:b/>
          <w:sz w:val="28"/>
          <w:szCs w:val="28"/>
        </w:rPr>
      </w:pPr>
      <w:r w:rsidRPr="003423B6">
        <w:rPr>
          <w:b/>
          <w:sz w:val="28"/>
          <w:szCs w:val="28"/>
        </w:rPr>
        <w:t>Михаил Александрович Шолохов (1ч)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sz w:val="28"/>
          <w:szCs w:val="28"/>
        </w:rPr>
        <w:t>Рассказ “</w:t>
      </w:r>
      <w:r w:rsidRPr="003423B6">
        <w:rPr>
          <w:b/>
          <w:i/>
          <w:sz w:val="28"/>
          <w:szCs w:val="28"/>
        </w:rPr>
        <w:t>Судьба человека</w:t>
      </w:r>
      <w:r w:rsidRPr="003423B6">
        <w:rPr>
          <w:b/>
          <w:sz w:val="28"/>
          <w:szCs w:val="28"/>
        </w:rPr>
        <w:t xml:space="preserve">”. </w:t>
      </w:r>
      <w:r w:rsidRPr="003423B6">
        <w:rPr>
          <w:sz w:val="28"/>
          <w:szCs w:val="28"/>
        </w:rPr>
        <w:t>Смысл названия рассказа. Судьба Родины и судьба человека. Композиция рассказа. Образ Андрея Соколова , простого человека, воина, труженика. Тема военного подвига, непобедимости человека. Автор и рассказчик в произведение. Сказовая манера повествование. Сказовая манера повествования. Значение картины весенней природы для раскрытия идеи рассказа. Шрота типизации.</w:t>
      </w:r>
    </w:p>
    <w:p w:rsidR="00EF7776" w:rsidRPr="003423B6" w:rsidRDefault="00EF7776" w:rsidP="00EF7776">
      <w:pPr>
        <w:ind w:firstLine="567"/>
        <w:rPr>
          <w:i/>
          <w:sz w:val="28"/>
          <w:szCs w:val="28"/>
        </w:rPr>
      </w:pPr>
      <w:r w:rsidRPr="003423B6">
        <w:rPr>
          <w:i/>
          <w:sz w:val="28"/>
          <w:szCs w:val="28"/>
        </w:rPr>
        <w:t>Теория литературы. Реализм в художественной литературе. Реалистическая типизация (углубления понятия )</w:t>
      </w:r>
    </w:p>
    <w:p w:rsidR="00EF7776" w:rsidRPr="003423B6" w:rsidRDefault="00EF7776" w:rsidP="00EF7776">
      <w:pPr>
        <w:ind w:firstLine="567"/>
        <w:rPr>
          <w:sz w:val="28"/>
          <w:szCs w:val="28"/>
        </w:rPr>
      </w:pPr>
      <w:r w:rsidRPr="003423B6">
        <w:rPr>
          <w:sz w:val="28"/>
          <w:szCs w:val="28"/>
          <w:lang w:val="en-US"/>
        </w:rPr>
        <w:t>P</w:t>
      </w:r>
      <w:r w:rsidRPr="003423B6">
        <w:rPr>
          <w:sz w:val="28"/>
          <w:szCs w:val="28"/>
        </w:rPr>
        <w:t>.</w:t>
      </w:r>
      <w:r w:rsidRPr="003423B6">
        <w:rPr>
          <w:sz w:val="28"/>
          <w:szCs w:val="28"/>
          <w:lang w:val="en-US"/>
        </w:rPr>
        <w:t>P</w:t>
      </w:r>
      <w:r w:rsidRPr="003423B6">
        <w:rPr>
          <w:sz w:val="28"/>
          <w:szCs w:val="28"/>
        </w:rPr>
        <w:t xml:space="preserve">  Выразительное чтение фрагментов рассказа. Устное или письменное рецензирование выразительного чтения. Различные виды пересказов. Участие в коллективном диалоге. Устный или письменный ответ на проблемный вопрос с использованием цитирования.</w:t>
      </w:r>
    </w:p>
    <w:p w:rsidR="00EF7776" w:rsidRPr="003423B6" w:rsidRDefault="00EF7776" w:rsidP="00EF7776">
      <w:pPr>
        <w:ind w:firstLine="567"/>
        <w:rPr>
          <w:b/>
          <w:sz w:val="28"/>
          <w:szCs w:val="28"/>
        </w:rPr>
      </w:pPr>
      <w:r w:rsidRPr="003423B6">
        <w:rPr>
          <w:b/>
          <w:sz w:val="28"/>
          <w:szCs w:val="28"/>
        </w:rPr>
        <w:t>Александр Исаевич Солженицын (2ч)</w:t>
      </w:r>
    </w:p>
    <w:p w:rsidR="00EF7776" w:rsidRPr="003423B6" w:rsidRDefault="00EF7776" w:rsidP="00EF7776">
      <w:pPr>
        <w:ind w:firstLine="567"/>
        <w:rPr>
          <w:sz w:val="28"/>
          <w:szCs w:val="28"/>
        </w:rPr>
      </w:pPr>
      <w:r w:rsidRPr="003423B6">
        <w:rPr>
          <w:sz w:val="28"/>
          <w:szCs w:val="28"/>
        </w:rPr>
        <w:t>Жизнь и творчесво (обзор)</w:t>
      </w:r>
    </w:p>
    <w:p w:rsidR="00EF7776" w:rsidRPr="003423B6" w:rsidRDefault="00EF7776" w:rsidP="00EF7776">
      <w:pPr>
        <w:ind w:firstLine="567"/>
        <w:rPr>
          <w:sz w:val="28"/>
          <w:szCs w:val="28"/>
        </w:rPr>
      </w:pPr>
      <w:r w:rsidRPr="003423B6">
        <w:rPr>
          <w:sz w:val="28"/>
          <w:szCs w:val="28"/>
        </w:rPr>
        <w:t xml:space="preserve">Рассказ </w:t>
      </w:r>
      <w:r w:rsidRPr="003423B6">
        <w:rPr>
          <w:i/>
          <w:sz w:val="28"/>
          <w:szCs w:val="28"/>
        </w:rPr>
        <w:t>”</w:t>
      </w:r>
      <w:r w:rsidRPr="003423B6">
        <w:rPr>
          <w:b/>
          <w:i/>
          <w:sz w:val="28"/>
          <w:szCs w:val="28"/>
        </w:rPr>
        <w:t>Материн двор”</w:t>
      </w:r>
      <w:r w:rsidRPr="003423B6">
        <w:rPr>
          <w:b/>
          <w:sz w:val="28"/>
          <w:szCs w:val="28"/>
        </w:rPr>
        <w:t xml:space="preserve">. </w:t>
      </w:r>
      <w:r w:rsidRPr="003423B6">
        <w:rPr>
          <w:sz w:val="28"/>
          <w:szCs w:val="28"/>
        </w:rPr>
        <w:t>Образ праведницы. Трагизм судьбы героини. Жизненная основа притчи.</w:t>
      </w:r>
    </w:p>
    <w:p w:rsidR="00EF7776" w:rsidRPr="003423B6" w:rsidRDefault="00EF7776" w:rsidP="00EF7776">
      <w:pPr>
        <w:ind w:firstLine="567"/>
        <w:rPr>
          <w:i/>
          <w:sz w:val="28"/>
          <w:szCs w:val="28"/>
        </w:rPr>
      </w:pPr>
      <w:r w:rsidRPr="003423B6">
        <w:rPr>
          <w:i/>
          <w:sz w:val="28"/>
          <w:szCs w:val="28"/>
        </w:rPr>
        <w:t>Теория литературы. Притча (углубление понятия).</w:t>
      </w:r>
    </w:p>
    <w:p w:rsidR="00EF7776" w:rsidRPr="003423B6" w:rsidRDefault="00EF7776" w:rsidP="00EF7776">
      <w:pPr>
        <w:ind w:firstLine="567"/>
        <w:rPr>
          <w:sz w:val="28"/>
          <w:szCs w:val="28"/>
        </w:rPr>
      </w:pPr>
      <w:r w:rsidRPr="003423B6">
        <w:rPr>
          <w:sz w:val="28"/>
          <w:szCs w:val="28"/>
        </w:rPr>
        <w:t>К.Р Контрольная работа № 7по творчеству А.П. Чехова , М.А. Булгакова, М.А Шолохова, А.И. Солженицына.</w:t>
      </w:r>
    </w:p>
    <w:p w:rsidR="00EF7776" w:rsidRPr="003423B6" w:rsidRDefault="00EF7776" w:rsidP="00EF7776">
      <w:pPr>
        <w:ind w:firstLine="567"/>
        <w:rPr>
          <w:sz w:val="28"/>
          <w:szCs w:val="28"/>
        </w:rPr>
      </w:pPr>
      <w:r w:rsidRPr="003423B6">
        <w:rPr>
          <w:sz w:val="28"/>
          <w:szCs w:val="28"/>
        </w:rPr>
        <w:t>Р.Р Выразительное чтение рассказа. Устное и письменное рецензирование выразительного чтения. Участие в коллективном диалоге. Устный и письменный ответ на проблемный вопрос.  Анализ отрывков рассказа.</w:t>
      </w:r>
    </w:p>
    <w:p w:rsidR="00EF7776" w:rsidRPr="003423B6" w:rsidRDefault="00EF7776" w:rsidP="00EF7776">
      <w:pPr>
        <w:ind w:firstLine="567"/>
        <w:rPr>
          <w:b/>
          <w:sz w:val="28"/>
          <w:szCs w:val="28"/>
        </w:rPr>
      </w:pPr>
      <w:r w:rsidRPr="003423B6">
        <w:rPr>
          <w:b/>
          <w:sz w:val="28"/>
          <w:szCs w:val="28"/>
        </w:rPr>
        <w:lastRenderedPageBreak/>
        <w:t>Из русской поэзии ХХ века(обзор)(1ч)</w:t>
      </w:r>
    </w:p>
    <w:p w:rsidR="00EF7776" w:rsidRPr="003423B6" w:rsidRDefault="00EF7776" w:rsidP="00EF7776">
      <w:pPr>
        <w:ind w:firstLine="567"/>
        <w:rPr>
          <w:sz w:val="28"/>
          <w:szCs w:val="28"/>
        </w:rPr>
      </w:pPr>
      <w:r w:rsidRPr="003423B6">
        <w:rPr>
          <w:sz w:val="28"/>
          <w:szCs w:val="28"/>
        </w:rPr>
        <w:t xml:space="preserve">Общий обзор и изучение трех монографических тем (по выбору учителя). Поэзия Серебреного века. Многообразия направлений, жанров, видов лирической поэзии. Вершины направления русской поэзии ХХ в. </w:t>
      </w:r>
    </w:p>
    <w:p w:rsidR="00EF7776" w:rsidRPr="003423B6" w:rsidRDefault="00EF7776" w:rsidP="00EF7776">
      <w:pPr>
        <w:ind w:firstLine="567"/>
        <w:rPr>
          <w:b/>
          <w:sz w:val="28"/>
          <w:szCs w:val="28"/>
        </w:rPr>
      </w:pPr>
      <w:r w:rsidRPr="003423B6">
        <w:rPr>
          <w:b/>
          <w:sz w:val="28"/>
          <w:szCs w:val="28"/>
        </w:rPr>
        <w:t>Александр Александрович Блок (2 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“Ветер принес издалёка…”, ”О, весна без конца и без краю…”, “О, я хочу безумно жить...”,</w:t>
      </w:r>
      <w:r w:rsidRPr="003423B6">
        <w:rPr>
          <w:sz w:val="28"/>
          <w:szCs w:val="28"/>
        </w:rPr>
        <w:t xml:space="preserve"> цикл</w:t>
      </w:r>
      <w:r w:rsidRPr="003423B6">
        <w:rPr>
          <w:b/>
          <w:i/>
          <w:sz w:val="28"/>
          <w:szCs w:val="28"/>
        </w:rPr>
        <w:t xml:space="preserve"> “Родина”</w:t>
      </w:r>
      <w:r w:rsidRPr="003423B6">
        <w:rPr>
          <w:sz w:val="28"/>
          <w:szCs w:val="28"/>
        </w:rPr>
        <w:t>. Высокие идеалы и предчувствие перемен. Трагедия поэта в “ Страшном мире”. Глубокое, проникновенное чувство Родины. Своеобразие лирических интонаций А.А. Блока. Образы и ритмы поэзии. Образ Родины в поэзии А.А. Блока.</w:t>
      </w:r>
    </w:p>
    <w:p w:rsidR="00EF7776" w:rsidRPr="003423B6" w:rsidRDefault="00EF7776" w:rsidP="00EF7776">
      <w:pPr>
        <w:ind w:firstLine="567"/>
        <w:rPr>
          <w:i/>
          <w:sz w:val="28"/>
          <w:szCs w:val="28"/>
        </w:rPr>
      </w:pPr>
      <w:r w:rsidRPr="003423B6">
        <w:rPr>
          <w:i/>
          <w:sz w:val="28"/>
          <w:szCs w:val="28"/>
        </w:rPr>
        <w:t>Теория литературы. Лирический герой. Тематика и проблематика лирических произведений (развитие и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Участие в коллективном диалоге.  Выразительное чтение стихотворений, устное и письменное рецензирование выразительного чтения. Устный и письменный анализ стихотворного текста по алгоритму выполнения задания.</w:t>
      </w:r>
    </w:p>
    <w:p w:rsidR="00EF7776" w:rsidRPr="003423B6" w:rsidRDefault="00EF7776" w:rsidP="00EF7776">
      <w:pPr>
        <w:ind w:firstLine="567"/>
        <w:rPr>
          <w:b/>
          <w:sz w:val="28"/>
          <w:szCs w:val="28"/>
        </w:rPr>
      </w:pPr>
      <w:r w:rsidRPr="003423B6">
        <w:rPr>
          <w:b/>
          <w:sz w:val="28"/>
          <w:szCs w:val="28"/>
        </w:rPr>
        <w:t>Сергей Александрович Есенин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“Вот уж вечер…”, “Не жалею, не зову, не плачу…”, “Край ты мой заброшенный…”, “ Гой ты, Русь моя родная…”, “Нивы сжаты, рощи голы…”, “Разбуди меня завтра рано…”, “Отговорила роща золотая…”.</w:t>
      </w:r>
      <w:r w:rsidRPr="003423B6">
        <w:rPr>
          <w:sz w:val="28"/>
          <w:szCs w:val="28"/>
        </w:rPr>
        <w:t xml:space="preserve"> Народно-песенная основа произведений поэта. Сквозные образы в лирике С.А. Есенина. Тема России – главная в есенинской поэзии Олицетворение как основной художественный прием. Своеобразие метафор и сравнений.</w:t>
      </w:r>
    </w:p>
    <w:p w:rsidR="00EF7776" w:rsidRPr="003423B6" w:rsidRDefault="00EF7776" w:rsidP="00EF7776">
      <w:pPr>
        <w:ind w:firstLine="567"/>
        <w:rPr>
          <w:sz w:val="28"/>
          <w:szCs w:val="28"/>
        </w:rPr>
      </w:pPr>
      <w:r w:rsidRPr="003423B6">
        <w:rPr>
          <w:sz w:val="28"/>
          <w:szCs w:val="28"/>
        </w:rPr>
        <w:t>Теория литературы. Образность языка и лирики С.А. Есенина (Развитие представлений). Виды рифм. Способы рифмовки (углубление понятий).</w:t>
      </w:r>
    </w:p>
    <w:p w:rsidR="00EF7776" w:rsidRPr="003423B6" w:rsidRDefault="00EF7776" w:rsidP="00EF7776">
      <w:pPr>
        <w:ind w:firstLine="567"/>
        <w:rPr>
          <w:i/>
          <w:sz w:val="28"/>
          <w:szCs w:val="28"/>
        </w:rPr>
      </w:pPr>
      <w:r w:rsidRPr="003423B6">
        <w:rPr>
          <w:i/>
          <w:sz w:val="28"/>
          <w:szCs w:val="28"/>
        </w:rPr>
        <w:t>Р.Р. Выразительное чтение. Рецензирование выразительного чтения. Участие в коллективном диалоге. Устный и письменный анализ стихотворений по алгоритму выполнения задачи.</w:t>
      </w:r>
    </w:p>
    <w:p w:rsidR="00EF7776" w:rsidRPr="003423B6" w:rsidRDefault="00EF7776" w:rsidP="00EF7776">
      <w:pPr>
        <w:ind w:firstLine="567"/>
        <w:rPr>
          <w:b/>
          <w:sz w:val="28"/>
          <w:szCs w:val="28"/>
        </w:rPr>
      </w:pPr>
      <w:r w:rsidRPr="003423B6">
        <w:rPr>
          <w:b/>
          <w:sz w:val="28"/>
          <w:szCs w:val="28"/>
        </w:rPr>
        <w:t>Владимир Владимирович Маяковский (3ч)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“Послушайте!”, “А вы могли бы?”, “Люблю”</w:t>
      </w:r>
      <w:r w:rsidRPr="003423B6">
        <w:rPr>
          <w:sz w:val="28"/>
          <w:szCs w:val="28"/>
        </w:rPr>
        <w:t xml:space="preserve"> (отрывок) и другие стихотворения по выбору учителя и учащихся. Новаторство Маяковского-поэта. Своеобразие стиха, ритма, словотворчества. В.В. Маяковский о труде поэта.</w:t>
      </w:r>
    </w:p>
    <w:p w:rsidR="00EF7776" w:rsidRPr="003423B6" w:rsidRDefault="00EF7776" w:rsidP="00EF7776">
      <w:pPr>
        <w:ind w:firstLine="567"/>
        <w:rPr>
          <w:i/>
          <w:sz w:val="28"/>
          <w:szCs w:val="28"/>
        </w:rPr>
      </w:pPr>
      <w:r w:rsidRPr="003423B6">
        <w:rPr>
          <w:i/>
          <w:sz w:val="28"/>
          <w:szCs w:val="28"/>
        </w:rPr>
        <w:t>Теория литературы. Лирический герой (развитие представлений). Система стихосложения (развитие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Устные и письменные ответы на вопросы. Участие в коллективном диалоге. Устный и письменный анализ стихотворений по алгоритму выполнения задания.</w:t>
      </w:r>
    </w:p>
    <w:p w:rsidR="00EF7776" w:rsidRPr="003423B6" w:rsidRDefault="00EF7776" w:rsidP="00EF7776">
      <w:pPr>
        <w:ind w:firstLine="567"/>
        <w:rPr>
          <w:b/>
          <w:sz w:val="28"/>
          <w:szCs w:val="28"/>
        </w:rPr>
      </w:pPr>
      <w:r w:rsidRPr="003423B6">
        <w:rPr>
          <w:b/>
          <w:sz w:val="28"/>
          <w:szCs w:val="28"/>
        </w:rPr>
        <w:t>Марина Ивановна Цветаева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i/>
          <w:sz w:val="28"/>
          <w:szCs w:val="28"/>
        </w:rPr>
        <w:lastRenderedPageBreak/>
        <w:t>«</w:t>
      </w:r>
      <w:r w:rsidRPr="003423B6">
        <w:rPr>
          <w:b/>
          <w:i/>
          <w:sz w:val="28"/>
          <w:szCs w:val="28"/>
        </w:rPr>
        <w:t>Идешь, на меня похожий…», «Бабушке», «Мне нравится, что вы больны не мной…», «Стихи Блоку», «Откуда такая нежность?..», «Родина», «Стихи о мосте».</w:t>
      </w:r>
      <w:r w:rsidRPr="003423B6">
        <w:rPr>
          <w:b/>
          <w:sz w:val="28"/>
          <w:szCs w:val="28"/>
        </w:rPr>
        <w:t xml:space="preserve"> </w:t>
      </w:r>
      <w:r w:rsidRPr="003423B6">
        <w:rPr>
          <w:sz w:val="28"/>
          <w:szCs w:val="28"/>
        </w:rPr>
        <w:t>Стихотворения о поэзии, о любви. Особенно поэтики М.И. Цветаевой. Традиции и новаторство в творческих поисках поэта.</w:t>
      </w:r>
    </w:p>
    <w:p w:rsidR="00EF7776" w:rsidRPr="003423B6" w:rsidRDefault="00EF7776" w:rsidP="00EF7776">
      <w:pPr>
        <w:ind w:firstLine="567"/>
        <w:rPr>
          <w:i/>
          <w:sz w:val="28"/>
          <w:szCs w:val="28"/>
        </w:rPr>
      </w:pPr>
      <w:r w:rsidRPr="003423B6">
        <w:rPr>
          <w:i/>
          <w:sz w:val="28"/>
          <w:szCs w:val="28"/>
        </w:rPr>
        <w:t>Теория литературы. Литературные традиции. Лирический герой. Экспрессия чувства (развитие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Устное рецензирование выразительного чтения. Участие в коллективном диалоге. Устный и письменный ответ на проблемный вопрос. Устный и письменный анализ стихотворений по алгоритму выполнения задания.</w:t>
      </w:r>
    </w:p>
    <w:p w:rsidR="00EF7776" w:rsidRPr="003423B6" w:rsidRDefault="00EF7776" w:rsidP="00EF7776">
      <w:pPr>
        <w:ind w:firstLine="567"/>
        <w:rPr>
          <w:b/>
          <w:sz w:val="28"/>
          <w:szCs w:val="28"/>
        </w:rPr>
      </w:pPr>
      <w:r w:rsidRPr="003423B6">
        <w:rPr>
          <w:b/>
          <w:sz w:val="28"/>
          <w:szCs w:val="28"/>
        </w:rPr>
        <w:t>Николай Алексеевич Заболоцкий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«Я не ищу гармонии в природе…», «Где-то в поле возле Магадана…», «Можжевеловый куст», «О красоте человеческих лиц», «Завещание».</w:t>
      </w:r>
      <w:r w:rsidRPr="003423B6">
        <w:rPr>
          <w:sz w:val="28"/>
          <w:szCs w:val="28"/>
        </w:rPr>
        <w:t xml:space="preserve"> Стихотворения о человеке и природе. Философская глубина обобщения поэта-мыслителя.</w:t>
      </w:r>
    </w:p>
    <w:p w:rsidR="00EF7776" w:rsidRPr="003423B6" w:rsidRDefault="00EF7776" w:rsidP="00EF7776">
      <w:pPr>
        <w:ind w:firstLine="567"/>
        <w:rPr>
          <w:i/>
          <w:sz w:val="28"/>
          <w:szCs w:val="28"/>
        </w:rPr>
      </w:pPr>
      <w:r w:rsidRPr="003423B6">
        <w:rPr>
          <w:i/>
          <w:sz w:val="28"/>
          <w:szCs w:val="28"/>
        </w:rPr>
        <w:t>Теория литературы. Лирический герой (развитие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Выразительное чтение стихотворений. Устное и письменное рецензирование выразительного чтения. Участие в коллективном диалоге.</w:t>
      </w:r>
    </w:p>
    <w:p w:rsidR="00EF7776" w:rsidRPr="003423B6" w:rsidRDefault="00EF7776" w:rsidP="00EF7776">
      <w:pPr>
        <w:ind w:firstLine="567"/>
        <w:rPr>
          <w:b/>
          <w:sz w:val="28"/>
          <w:szCs w:val="28"/>
        </w:rPr>
      </w:pPr>
      <w:r w:rsidRPr="003423B6">
        <w:rPr>
          <w:b/>
          <w:sz w:val="28"/>
          <w:szCs w:val="28"/>
        </w:rPr>
        <w:t>Анна Андреевна Ахматова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sz w:val="28"/>
          <w:szCs w:val="28"/>
        </w:rPr>
        <w:t xml:space="preserve">Стихотворные произведения из книг </w:t>
      </w:r>
      <w:r w:rsidRPr="003423B6">
        <w:rPr>
          <w:b/>
          <w:i/>
          <w:sz w:val="28"/>
          <w:szCs w:val="28"/>
        </w:rPr>
        <w:t>«Четки», «Белая стая», «Пушкин», «Подорожник», «</w:t>
      </w:r>
      <w:r w:rsidRPr="003423B6">
        <w:rPr>
          <w:b/>
          <w:i/>
          <w:sz w:val="28"/>
          <w:szCs w:val="28"/>
          <w:lang w:val="en-US"/>
        </w:rPr>
        <w:t>Anno</w:t>
      </w:r>
      <w:r w:rsidRPr="003423B6">
        <w:rPr>
          <w:b/>
          <w:i/>
          <w:sz w:val="28"/>
          <w:szCs w:val="28"/>
        </w:rPr>
        <w:t xml:space="preserve"> </w:t>
      </w:r>
      <w:r w:rsidRPr="003423B6">
        <w:rPr>
          <w:b/>
          <w:i/>
          <w:sz w:val="28"/>
          <w:szCs w:val="28"/>
          <w:lang w:val="en-US"/>
        </w:rPr>
        <w:t>Domini</w:t>
      </w:r>
      <w:r w:rsidRPr="003423B6">
        <w:rPr>
          <w:b/>
          <w:i/>
          <w:sz w:val="28"/>
          <w:szCs w:val="28"/>
        </w:rPr>
        <w:t>», «Тростник», «Ветер войны».</w:t>
      </w:r>
      <w:r w:rsidRPr="003423B6">
        <w:rPr>
          <w:b/>
          <w:sz w:val="28"/>
          <w:szCs w:val="28"/>
        </w:rPr>
        <w:t xml:space="preserve"> </w:t>
      </w:r>
      <w:r w:rsidRPr="003423B6">
        <w:rPr>
          <w:sz w:val="28"/>
          <w:szCs w:val="28"/>
        </w:rPr>
        <w:t>Трагические интонации в любовной лирике А.А. Ахматовой. Стихотворения о любви, о поэте и поэзии. Особенности поэтики стихотворений А.А. Ахматовой.</w:t>
      </w:r>
    </w:p>
    <w:p w:rsidR="00EF7776" w:rsidRPr="003423B6" w:rsidRDefault="00EF7776" w:rsidP="00EF7776">
      <w:pPr>
        <w:ind w:firstLine="567"/>
        <w:rPr>
          <w:i/>
          <w:sz w:val="28"/>
          <w:szCs w:val="28"/>
        </w:rPr>
      </w:pPr>
      <w:r w:rsidRPr="003423B6">
        <w:rPr>
          <w:i/>
          <w:sz w:val="28"/>
          <w:szCs w:val="28"/>
        </w:rPr>
        <w:t>Теория литературы. Лирический герой (развитие понятия).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Участие в коллективном диалоге. Устный и письменный анализ стихотворений.</w:t>
      </w:r>
    </w:p>
    <w:p w:rsidR="00EF7776" w:rsidRPr="003423B6" w:rsidRDefault="00EF7776" w:rsidP="00EF7776">
      <w:pPr>
        <w:ind w:firstLine="567"/>
        <w:rPr>
          <w:b/>
          <w:sz w:val="28"/>
          <w:szCs w:val="28"/>
        </w:rPr>
      </w:pPr>
      <w:r w:rsidRPr="003423B6">
        <w:rPr>
          <w:b/>
          <w:sz w:val="28"/>
          <w:szCs w:val="28"/>
        </w:rPr>
        <w:t>Борис Леонидович Пастернак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 xml:space="preserve">«Красавицы моя, вся стать…» ,»Перемена», «Весна в лесу», «Во всем мне хочется дойти до самой сути…», «Быть знаменитым некрасиво…». </w:t>
      </w:r>
      <w:r w:rsidRPr="003423B6">
        <w:rPr>
          <w:sz w:val="28"/>
          <w:szCs w:val="28"/>
        </w:rPr>
        <w:t>Философская глубина лирики Б.Л. Пастернака. Одухотворенная предметность поэзии Б.Л. Пастернака. Приобщение вечных тем к современности в стихах о природе и любви.</w:t>
      </w:r>
    </w:p>
    <w:p w:rsidR="00EF7776" w:rsidRPr="003423B6" w:rsidRDefault="00EF7776" w:rsidP="00EF7776">
      <w:pPr>
        <w:ind w:firstLine="567"/>
        <w:rPr>
          <w:i/>
          <w:sz w:val="28"/>
          <w:szCs w:val="28"/>
        </w:rPr>
      </w:pPr>
      <w:r w:rsidRPr="003423B6">
        <w:rPr>
          <w:i/>
          <w:sz w:val="28"/>
          <w:szCs w:val="28"/>
        </w:rPr>
        <w:t>Теория литературы. Лирическое стихотворение (развитие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Выразительное чтение. Устное  и письменное рецензирование выразительного чтения. Участие в коллективном диалоге. Устный и письменный ответ на проблемный вопрос.</w:t>
      </w:r>
    </w:p>
    <w:p w:rsidR="00EF7776" w:rsidRPr="003423B6" w:rsidRDefault="00EF7776" w:rsidP="00EF7776">
      <w:pPr>
        <w:ind w:firstLine="567"/>
        <w:rPr>
          <w:b/>
          <w:sz w:val="28"/>
          <w:szCs w:val="28"/>
        </w:rPr>
      </w:pPr>
      <w:r w:rsidRPr="003423B6">
        <w:rPr>
          <w:b/>
          <w:sz w:val="28"/>
          <w:szCs w:val="28"/>
        </w:rPr>
        <w:lastRenderedPageBreak/>
        <w:t>Александр Трифонович Твардовский (1ч)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 xml:space="preserve">«Урожай», «Весенние строчки», «Я убит подо Ржевом». </w:t>
      </w:r>
      <w:r w:rsidRPr="003423B6">
        <w:rPr>
          <w:sz w:val="28"/>
          <w:szCs w:val="28"/>
        </w:rPr>
        <w:t>Стихотворения о Родине, о природе. Интонация и стиль стихотворений.</w:t>
      </w:r>
    </w:p>
    <w:p w:rsidR="00EF7776" w:rsidRPr="003423B6" w:rsidRDefault="00EF7776" w:rsidP="00EF7776">
      <w:pPr>
        <w:ind w:firstLine="567"/>
        <w:rPr>
          <w:i/>
          <w:sz w:val="28"/>
          <w:szCs w:val="28"/>
        </w:rPr>
      </w:pPr>
      <w:r w:rsidRPr="003423B6">
        <w:rPr>
          <w:i/>
          <w:sz w:val="28"/>
          <w:szCs w:val="28"/>
        </w:rPr>
        <w:t>Теория литературы. Силлабо-тоническая и тоническая системы стихосложения.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Выразительное чтение отрывков. Рецензирование выразительного чтения. Участие в коллективном диалоге.</w:t>
      </w:r>
    </w:p>
    <w:p w:rsidR="00EF7776" w:rsidRPr="003423B6" w:rsidRDefault="00EF7776" w:rsidP="00EF7776">
      <w:pPr>
        <w:ind w:firstLine="567"/>
        <w:rPr>
          <w:b/>
          <w:sz w:val="28"/>
          <w:szCs w:val="28"/>
        </w:rPr>
      </w:pPr>
      <w:r w:rsidRPr="003423B6">
        <w:rPr>
          <w:b/>
          <w:sz w:val="28"/>
          <w:szCs w:val="28"/>
        </w:rPr>
        <w:t xml:space="preserve">Песни и романсы  на стихи поэтов </w:t>
      </w:r>
      <w:r w:rsidRPr="003423B6">
        <w:rPr>
          <w:b/>
          <w:sz w:val="28"/>
          <w:szCs w:val="28"/>
          <w:lang w:val="en-US"/>
        </w:rPr>
        <w:t>XIX</w:t>
      </w:r>
      <w:r w:rsidRPr="003423B6">
        <w:rPr>
          <w:b/>
          <w:sz w:val="28"/>
          <w:szCs w:val="28"/>
        </w:rPr>
        <w:t>-</w:t>
      </w:r>
      <w:r w:rsidRPr="003423B6">
        <w:rPr>
          <w:b/>
          <w:sz w:val="28"/>
          <w:szCs w:val="28"/>
          <w:lang w:val="en-US"/>
        </w:rPr>
        <w:t>XX</w:t>
      </w:r>
      <w:r w:rsidRPr="003423B6">
        <w:rPr>
          <w:b/>
          <w:sz w:val="28"/>
          <w:szCs w:val="28"/>
        </w:rPr>
        <w:t xml:space="preserve"> вв. (обзор) (1ч)</w:t>
      </w:r>
    </w:p>
    <w:p w:rsidR="00EF7776" w:rsidRPr="003423B6" w:rsidRDefault="00EF7776" w:rsidP="00EF7776">
      <w:pPr>
        <w:ind w:firstLine="567"/>
        <w:rPr>
          <w:sz w:val="28"/>
          <w:szCs w:val="28"/>
        </w:rPr>
      </w:pPr>
      <w:r w:rsidRPr="003423B6">
        <w:rPr>
          <w:b/>
          <w:sz w:val="28"/>
          <w:szCs w:val="28"/>
        </w:rPr>
        <w:t xml:space="preserve">А.С. Пушкин «Певец»; М.Ю. Лермонтов «Отчего»; В.А. Соллогуб «Серенада»; Н.А. Некрасов «Тройка»; Е.А. Баратынский «Разуверение»; Ф.И. Тютчев «К.Б.»; А.К. Толстой «Средь шумного бала, случайно…»; А.А. Фет «Я тебе ничего не скажу…»; А.А. Сурков «Бьется в тесной печурке огонь…»; К.М. Симонов «Жди меня, и я вернусь…»; Н.А. Заболоцкий «Признание» </w:t>
      </w:r>
      <w:r w:rsidRPr="003423B6">
        <w:rPr>
          <w:sz w:val="28"/>
          <w:szCs w:val="28"/>
        </w:rPr>
        <w:t>и др. Романсы и песни как синтетический жанр, посредством словесного и музыкального искусства выражающий переживания, мысли, настроения человека. Проект.</w:t>
      </w:r>
    </w:p>
    <w:p w:rsidR="00EF7776" w:rsidRPr="003423B6" w:rsidRDefault="00EF7776" w:rsidP="00EF7776">
      <w:pPr>
        <w:ind w:firstLine="567"/>
        <w:rPr>
          <w:i/>
          <w:sz w:val="28"/>
          <w:szCs w:val="28"/>
        </w:rPr>
      </w:pPr>
      <w:r w:rsidRPr="003423B6">
        <w:rPr>
          <w:i/>
          <w:sz w:val="28"/>
          <w:szCs w:val="28"/>
        </w:rPr>
        <w:t>Теория литературы. Силлабо-тоническая и тоническая системы стихосложения.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Выразительное чтение романсов. Устный и письменный анализ романсов. Рецензирование выразительного чтения. Участие в коллективном диалоге.</w:t>
      </w:r>
    </w:p>
    <w:p w:rsidR="00EF7776" w:rsidRPr="003423B6" w:rsidRDefault="00EF7776" w:rsidP="00EF7776">
      <w:pPr>
        <w:ind w:firstLine="567"/>
        <w:rPr>
          <w:b/>
          <w:sz w:val="28"/>
          <w:szCs w:val="28"/>
        </w:rPr>
      </w:pPr>
      <w:r w:rsidRPr="003423B6">
        <w:rPr>
          <w:b/>
          <w:sz w:val="28"/>
          <w:szCs w:val="28"/>
        </w:rPr>
        <w:t>ИЗ ЗАРУБЕЖНОЙ ЛИТЕРАТУРЫ (5Ч)</w:t>
      </w:r>
    </w:p>
    <w:p w:rsidR="00EF7776" w:rsidRPr="003423B6" w:rsidRDefault="00EF7776" w:rsidP="00EF7776">
      <w:pPr>
        <w:ind w:firstLine="567"/>
        <w:rPr>
          <w:b/>
          <w:sz w:val="28"/>
          <w:szCs w:val="28"/>
        </w:rPr>
      </w:pPr>
      <w:r w:rsidRPr="003423B6">
        <w:rPr>
          <w:b/>
          <w:sz w:val="28"/>
          <w:szCs w:val="28"/>
        </w:rPr>
        <w:t>Античная лирика (1ч)</w:t>
      </w:r>
    </w:p>
    <w:p w:rsidR="00EF7776" w:rsidRPr="003423B6" w:rsidRDefault="00EF7776" w:rsidP="00EF7776">
      <w:pPr>
        <w:ind w:firstLine="567"/>
        <w:rPr>
          <w:sz w:val="28"/>
          <w:szCs w:val="28"/>
        </w:rPr>
      </w:pPr>
      <w:r w:rsidRPr="003423B6">
        <w:rPr>
          <w:b/>
          <w:sz w:val="28"/>
          <w:szCs w:val="28"/>
        </w:rPr>
        <w:t xml:space="preserve">Гораций. </w:t>
      </w:r>
      <w:r w:rsidRPr="003423B6">
        <w:rPr>
          <w:sz w:val="28"/>
          <w:szCs w:val="28"/>
        </w:rPr>
        <w:t>Жизнь и творчество (обзор).</w:t>
      </w:r>
    </w:p>
    <w:p w:rsidR="00EF7776" w:rsidRPr="003423B6" w:rsidRDefault="00EF7776" w:rsidP="00EF7776">
      <w:pPr>
        <w:ind w:firstLine="567"/>
        <w:rPr>
          <w:b/>
          <w:sz w:val="28"/>
          <w:szCs w:val="28"/>
        </w:rPr>
      </w:pPr>
      <w:r w:rsidRPr="003423B6">
        <w:rPr>
          <w:b/>
          <w:i/>
          <w:sz w:val="28"/>
          <w:szCs w:val="28"/>
        </w:rPr>
        <w:t>«Я воздвиг памятник…».</w:t>
      </w:r>
      <w:r w:rsidRPr="003423B6">
        <w:rPr>
          <w:sz w:val="28"/>
          <w:szCs w:val="28"/>
        </w:rPr>
        <w:t xml:space="preserve">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Г.Р. Державина и А.С. Пушкина.</w:t>
      </w:r>
    </w:p>
    <w:p w:rsidR="00EF7776" w:rsidRPr="003423B6" w:rsidRDefault="00EF7776" w:rsidP="00EF7776">
      <w:pPr>
        <w:ind w:firstLine="567"/>
        <w:rPr>
          <w:i/>
          <w:sz w:val="28"/>
          <w:szCs w:val="28"/>
        </w:rPr>
      </w:pPr>
      <w:r w:rsidRPr="003423B6">
        <w:rPr>
          <w:i/>
          <w:sz w:val="28"/>
          <w:szCs w:val="28"/>
        </w:rPr>
        <w:t>Теория литературы. Античная ода (развитие представлений).</w:t>
      </w:r>
    </w:p>
    <w:p w:rsidR="00EF7776" w:rsidRPr="003423B6" w:rsidRDefault="00EF7776" w:rsidP="00EF7776">
      <w:pPr>
        <w:ind w:firstLine="567"/>
        <w:rPr>
          <w:sz w:val="28"/>
          <w:szCs w:val="28"/>
        </w:rPr>
      </w:pPr>
      <w:r w:rsidRPr="003423B6">
        <w:rPr>
          <w:sz w:val="28"/>
          <w:szCs w:val="28"/>
        </w:rPr>
        <w:t>Р.Р. Выразительное чтение и устное рецензирование выразительного чтения. Устный и письменный ответ на вопросы с использованием цитирования. Участие в коллективном диалоге.</w:t>
      </w:r>
    </w:p>
    <w:p w:rsidR="00EF7776" w:rsidRPr="003423B6" w:rsidRDefault="00EF7776" w:rsidP="00EF7776">
      <w:pPr>
        <w:ind w:firstLine="567"/>
        <w:rPr>
          <w:b/>
          <w:sz w:val="28"/>
          <w:szCs w:val="28"/>
        </w:rPr>
      </w:pPr>
      <w:r w:rsidRPr="003423B6">
        <w:rPr>
          <w:b/>
          <w:sz w:val="28"/>
          <w:szCs w:val="28"/>
        </w:rPr>
        <w:t>Данте Алигьери (1ч)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 xml:space="preserve">«Божественная комедия» </w:t>
      </w:r>
      <w:r w:rsidRPr="003423B6">
        <w:rPr>
          <w:sz w:val="28"/>
          <w:szCs w:val="28"/>
        </w:rPr>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к духовным высотам через познание мира), моральный( идея воздания в загробном мире за земные дела). Мистический(интуитивное постижение божественной идеи через восприятие красоты поэзии как божественного языка, хотя и сотворённого земным человеком, разумом поэа). Унивесально-философский характер пожмы.</w:t>
      </w:r>
    </w:p>
    <w:p w:rsidR="00EF7776" w:rsidRPr="003423B6" w:rsidRDefault="00EF7776" w:rsidP="00EF7776">
      <w:pPr>
        <w:ind w:firstLine="567"/>
        <w:rPr>
          <w:i/>
          <w:sz w:val="28"/>
          <w:szCs w:val="28"/>
        </w:rPr>
      </w:pPr>
      <w:r w:rsidRPr="003423B6">
        <w:rPr>
          <w:i/>
          <w:sz w:val="28"/>
          <w:szCs w:val="28"/>
        </w:rPr>
        <w:t>Теория литературы. Поэма( развитие понятий).</w:t>
      </w:r>
    </w:p>
    <w:p w:rsidR="00EF7776" w:rsidRPr="003423B6" w:rsidRDefault="00EF7776" w:rsidP="00EF7776">
      <w:pPr>
        <w:ind w:firstLine="567"/>
        <w:rPr>
          <w:sz w:val="28"/>
          <w:szCs w:val="28"/>
        </w:rPr>
      </w:pPr>
      <w:r w:rsidRPr="003423B6">
        <w:rPr>
          <w:sz w:val="28"/>
          <w:szCs w:val="28"/>
        </w:rPr>
        <w:lastRenderedPageBreak/>
        <w:t>Р.Р. Устный анализ фрагментов поэмы. Выразительное чтение. Рецензирование выразительного чтения. Устный и письменный ответ на вопрос с использованием цитирования по плану.</w:t>
      </w:r>
    </w:p>
    <w:p w:rsidR="00EF7776" w:rsidRPr="003423B6" w:rsidRDefault="00EF7776" w:rsidP="00EF7776">
      <w:pPr>
        <w:ind w:firstLine="567"/>
        <w:rPr>
          <w:b/>
          <w:sz w:val="28"/>
          <w:szCs w:val="28"/>
        </w:rPr>
      </w:pPr>
      <w:r w:rsidRPr="003423B6">
        <w:rPr>
          <w:b/>
          <w:sz w:val="28"/>
          <w:szCs w:val="28"/>
        </w:rPr>
        <w:t>Уильям Шекспир(1ч).</w:t>
      </w:r>
    </w:p>
    <w:p w:rsidR="00EF7776" w:rsidRPr="003423B6" w:rsidRDefault="00EF7776" w:rsidP="00EF7776">
      <w:pPr>
        <w:ind w:firstLine="567"/>
        <w:rPr>
          <w:sz w:val="28"/>
          <w:szCs w:val="28"/>
        </w:rPr>
      </w:pPr>
      <w:r w:rsidRPr="003423B6">
        <w:rPr>
          <w:sz w:val="28"/>
          <w:szCs w:val="28"/>
        </w:rPr>
        <w:t>Жизнь и творчество (обзор). Характеристика гуманизма эпохи Возрождения.</w:t>
      </w:r>
    </w:p>
    <w:p w:rsidR="00EF7776" w:rsidRPr="003423B6" w:rsidRDefault="00EF7776" w:rsidP="00EF7776">
      <w:pPr>
        <w:ind w:firstLine="567"/>
        <w:rPr>
          <w:sz w:val="28"/>
          <w:szCs w:val="28"/>
        </w:rPr>
      </w:pPr>
      <w:r w:rsidRPr="003423B6">
        <w:rPr>
          <w:b/>
          <w:i/>
          <w:sz w:val="28"/>
          <w:szCs w:val="28"/>
        </w:rPr>
        <w:t>«Гамлет»</w:t>
      </w:r>
      <w:r w:rsidRPr="003423B6">
        <w:rPr>
          <w:sz w:val="28"/>
          <w:szCs w:val="28"/>
        </w:rPr>
        <w:t>(обзор с чтением отдельных сцен по выбору учителя, например: монологи Гамлета из сцены пятой(1-й акт), сцены первой(3-й акт), сцены четвёртой(4-й акт). «Гамлет» - «пьеса на все века» (А.Анист). Общечеловеческое знание героев Шекспира. Образ Гамлета, гуманиста эпохи Возрождения. Одиночество Гамлета в его конфликте с реальным миром «расшатавшегося века». Тргизм любви Гамлета и офелии. Философская глубина трагедии «Гамлет». Гамлет как вечный образ мировой литературы. У.Шекспир и русская литература.</w:t>
      </w:r>
    </w:p>
    <w:p w:rsidR="00EF7776" w:rsidRDefault="00EF7776" w:rsidP="00EF7776">
      <w:pPr>
        <w:shd w:val="clear" w:color="auto" w:fill="FFFFFF"/>
        <w:tabs>
          <w:tab w:val="left" w:pos="557"/>
        </w:tabs>
        <w:jc w:val="center"/>
        <w:rPr>
          <w:b/>
          <w:bCs/>
          <w:sz w:val="28"/>
          <w:szCs w:val="28"/>
        </w:rPr>
      </w:pPr>
      <w:r w:rsidRPr="00C21073">
        <w:rPr>
          <w:b/>
          <w:bCs/>
          <w:sz w:val="28"/>
          <w:szCs w:val="28"/>
        </w:rPr>
        <w:t>Программно-н</w:t>
      </w:r>
      <w:r>
        <w:rPr>
          <w:b/>
          <w:bCs/>
          <w:sz w:val="28"/>
          <w:szCs w:val="28"/>
        </w:rPr>
        <w:t>ормативное,</w:t>
      </w:r>
      <w:r>
        <w:rPr>
          <w:bCs/>
          <w:i/>
          <w:sz w:val="28"/>
          <w:szCs w:val="28"/>
        </w:rPr>
        <w:t xml:space="preserve"> </w:t>
      </w:r>
      <w:r w:rsidRPr="00C21073">
        <w:rPr>
          <w:bCs/>
          <w:sz w:val="28"/>
          <w:szCs w:val="28"/>
        </w:rPr>
        <w:t>у</w:t>
      </w:r>
      <w:r w:rsidRPr="00DC03FD">
        <w:rPr>
          <w:b/>
          <w:bCs/>
          <w:sz w:val="28"/>
          <w:szCs w:val="28"/>
        </w:rPr>
        <w:t xml:space="preserve">чебно-методическое </w:t>
      </w:r>
      <w:r>
        <w:rPr>
          <w:b/>
          <w:bCs/>
          <w:sz w:val="28"/>
          <w:szCs w:val="28"/>
        </w:rPr>
        <w:t xml:space="preserve"> </w:t>
      </w:r>
    </w:p>
    <w:p w:rsidR="00EF7776" w:rsidRDefault="00EF7776" w:rsidP="00EF7776">
      <w:pPr>
        <w:shd w:val="clear" w:color="auto" w:fill="FFFFFF"/>
        <w:tabs>
          <w:tab w:val="left" w:pos="557"/>
        </w:tabs>
        <w:jc w:val="center"/>
        <w:rPr>
          <w:b/>
          <w:bCs/>
          <w:sz w:val="28"/>
          <w:szCs w:val="28"/>
        </w:rPr>
      </w:pPr>
      <w:r>
        <w:rPr>
          <w:b/>
          <w:bCs/>
          <w:sz w:val="28"/>
          <w:szCs w:val="28"/>
        </w:rPr>
        <w:t xml:space="preserve">и техническое </w:t>
      </w:r>
      <w:r w:rsidRPr="00DC03FD">
        <w:rPr>
          <w:b/>
          <w:bCs/>
          <w:sz w:val="28"/>
          <w:szCs w:val="28"/>
        </w:rPr>
        <w:t>обеспечение</w:t>
      </w:r>
      <w:r>
        <w:rPr>
          <w:b/>
          <w:bCs/>
          <w:sz w:val="28"/>
          <w:szCs w:val="28"/>
        </w:rPr>
        <w:t xml:space="preserve"> образовательного процесса</w:t>
      </w:r>
    </w:p>
    <w:p w:rsidR="00EF7776" w:rsidRDefault="00EF7776" w:rsidP="00EF7776">
      <w:pPr>
        <w:shd w:val="clear" w:color="auto" w:fill="FFFFFF"/>
        <w:tabs>
          <w:tab w:val="left" w:pos="557"/>
        </w:tabs>
        <w:jc w:val="center"/>
        <w:rPr>
          <w:b/>
          <w:bCs/>
          <w:sz w:val="28"/>
          <w:szCs w:val="28"/>
        </w:rPr>
      </w:pPr>
    </w:p>
    <w:p w:rsidR="00EF7776" w:rsidRDefault="00EF7776" w:rsidP="00EF7776">
      <w:pPr>
        <w:shd w:val="clear" w:color="auto" w:fill="FFFFFF"/>
        <w:tabs>
          <w:tab w:val="left" w:pos="557"/>
        </w:tabs>
        <w:ind w:firstLine="540"/>
        <w:jc w:val="both"/>
        <w:rPr>
          <w:bCs/>
          <w:sz w:val="28"/>
          <w:szCs w:val="28"/>
        </w:rPr>
      </w:pPr>
      <w:r>
        <w:rPr>
          <w:bCs/>
          <w:i/>
          <w:sz w:val="28"/>
          <w:szCs w:val="28"/>
        </w:rPr>
        <w:t>Программно-нормативные документы:</w:t>
      </w:r>
      <w:r>
        <w:rPr>
          <w:bCs/>
          <w:sz w:val="28"/>
          <w:szCs w:val="28"/>
        </w:rPr>
        <w:t>Фундаментальное ядро содержания общего образования. Под ред. В.В. Козлова, А М. Кондакова. – М.: Просвещение, 2009.</w:t>
      </w:r>
    </w:p>
    <w:p w:rsidR="00EF7776" w:rsidRDefault="00EF7776" w:rsidP="00EF7776">
      <w:pPr>
        <w:shd w:val="clear" w:color="auto" w:fill="FFFFFF"/>
        <w:tabs>
          <w:tab w:val="left" w:pos="557"/>
        </w:tabs>
        <w:ind w:firstLine="540"/>
        <w:jc w:val="both"/>
        <w:rPr>
          <w:bCs/>
          <w:sz w:val="28"/>
          <w:szCs w:val="28"/>
        </w:rPr>
      </w:pPr>
      <w:r>
        <w:rPr>
          <w:bCs/>
          <w:sz w:val="28"/>
          <w:szCs w:val="28"/>
        </w:rPr>
        <w:t>ФГОС: основное общее образование // ФГОС. М.: Просвещение, 2008.</w:t>
      </w:r>
    </w:p>
    <w:p w:rsidR="00EF7776" w:rsidRDefault="00EF7776" w:rsidP="00EF7776">
      <w:pPr>
        <w:shd w:val="clear" w:color="auto" w:fill="FFFFFF"/>
        <w:tabs>
          <w:tab w:val="left" w:pos="557"/>
        </w:tabs>
        <w:ind w:firstLine="540"/>
        <w:jc w:val="both"/>
        <w:rPr>
          <w:bCs/>
          <w:sz w:val="28"/>
          <w:szCs w:val="28"/>
        </w:rPr>
      </w:pPr>
      <w:r>
        <w:rPr>
          <w:bCs/>
          <w:sz w:val="28"/>
          <w:szCs w:val="28"/>
        </w:rPr>
        <w:t>Примерные программы по учебным предметам. Литература. 5-9 классы: проект. – 2-е изд. – М.: Просвещение, 2011.</w:t>
      </w:r>
    </w:p>
    <w:p w:rsidR="00EF7776" w:rsidRPr="00AD5B5A" w:rsidRDefault="00EF7776" w:rsidP="00EF7776">
      <w:pPr>
        <w:shd w:val="clear" w:color="auto" w:fill="FFFFFF"/>
        <w:ind w:firstLine="540"/>
        <w:jc w:val="both"/>
        <w:rPr>
          <w:bCs/>
          <w:sz w:val="28"/>
          <w:szCs w:val="28"/>
        </w:rPr>
      </w:pPr>
      <w:r>
        <w:rPr>
          <w:bCs/>
          <w:sz w:val="28"/>
          <w:szCs w:val="28"/>
        </w:rPr>
        <w:t>Литература. Рабочие программы. Предметная линия учебников В.Я. Коровиной, В.И. Коровина, В.П. Журавлева, В.П. Полухиной</w:t>
      </w:r>
      <w:r w:rsidRPr="00AD5B5A">
        <w:rPr>
          <w:bCs/>
          <w:sz w:val="28"/>
          <w:szCs w:val="28"/>
        </w:rPr>
        <w:t xml:space="preserve"> и др.</w:t>
      </w:r>
      <w:r>
        <w:rPr>
          <w:bCs/>
          <w:sz w:val="28"/>
          <w:szCs w:val="28"/>
        </w:rPr>
        <w:t xml:space="preserve"> 5-9 классы. Пособие для учителей ОУ. – М.: Просвещение, 2011.</w:t>
      </w:r>
    </w:p>
    <w:p w:rsidR="00EF7776" w:rsidRDefault="00EF7776" w:rsidP="00EF7776">
      <w:pPr>
        <w:shd w:val="clear" w:color="auto" w:fill="FFFFFF"/>
        <w:ind w:firstLine="540"/>
        <w:rPr>
          <w:i/>
          <w:spacing w:val="-1"/>
          <w:sz w:val="28"/>
          <w:szCs w:val="28"/>
        </w:rPr>
      </w:pPr>
    </w:p>
    <w:p w:rsidR="00EF7776" w:rsidRPr="00057C40" w:rsidRDefault="00EF7776" w:rsidP="00EF7776">
      <w:pPr>
        <w:shd w:val="clear" w:color="auto" w:fill="FFFFFF"/>
        <w:jc w:val="center"/>
        <w:rPr>
          <w:bCs/>
          <w:i/>
          <w:sz w:val="28"/>
          <w:szCs w:val="28"/>
        </w:rPr>
      </w:pPr>
      <w:r w:rsidRPr="00057C40">
        <w:rPr>
          <w:bCs/>
          <w:i/>
          <w:spacing w:val="-12"/>
          <w:sz w:val="28"/>
          <w:szCs w:val="28"/>
        </w:rPr>
        <w:t xml:space="preserve">Рекомендуемые информационные ресурсы </w:t>
      </w:r>
      <w:r w:rsidRPr="00057C40">
        <w:rPr>
          <w:bCs/>
          <w:i/>
          <w:sz w:val="28"/>
          <w:szCs w:val="28"/>
        </w:rPr>
        <w:t>в Интернете</w:t>
      </w:r>
    </w:p>
    <w:p w:rsidR="00EF7776" w:rsidRPr="00263990" w:rsidRDefault="00EF7776" w:rsidP="00EF7776">
      <w:pPr>
        <w:shd w:val="clear" w:color="auto" w:fill="FFFFFF"/>
        <w:jc w:val="center"/>
        <w:rPr>
          <w:sz w:val="28"/>
          <w:szCs w:val="28"/>
        </w:rPr>
      </w:pPr>
    </w:p>
    <w:p w:rsidR="00EF7776" w:rsidRDefault="008B52DF" w:rsidP="00EF7776">
      <w:pPr>
        <w:shd w:val="clear" w:color="auto" w:fill="FFFFFF"/>
        <w:ind w:firstLine="509"/>
        <w:rPr>
          <w:sz w:val="28"/>
          <w:szCs w:val="28"/>
        </w:rPr>
      </w:pPr>
      <w:hyperlink r:id="rId11"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drofa</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сайт издательства «Дрофа».</w:t>
      </w:r>
    </w:p>
    <w:p w:rsidR="00EF7776" w:rsidRPr="00263990" w:rsidRDefault="008B52DF" w:rsidP="00EF7776">
      <w:pPr>
        <w:shd w:val="clear" w:color="auto" w:fill="FFFFFF"/>
        <w:ind w:firstLine="509"/>
        <w:rPr>
          <w:sz w:val="28"/>
          <w:szCs w:val="28"/>
        </w:rPr>
      </w:pPr>
      <w:hyperlink r:id="rId12"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philology</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«Филологический портал». </w:t>
      </w:r>
    </w:p>
    <w:p w:rsidR="00EF7776" w:rsidRPr="00263990" w:rsidRDefault="008B52DF" w:rsidP="00EF7776">
      <w:pPr>
        <w:ind w:firstLine="509"/>
        <w:rPr>
          <w:sz w:val="28"/>
          <w:szCs w:val="28"/>
        </w:rPr>
      </w:pPr>
      <w:hyperlink r:id="rId13"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wikipedia</w:t>
        </w:r>
        <w:r w:rsidR="00EF7776" w:rsidRPr="00263990">
          <w:rPr>
            <w:sz w:val="28"/>
            <w:szCs w:val="28"/>
            <w:u w:val="single"/>
          </w:rPr>
          <w:t>.</w:t>
        </w:r>
        <w:r w:rsidR="00EF7776" w:rsidRPr="00263990">
          <w:rPr>
            <w:sz w:val="28"/>
            <w:szCs w:val="28"/>
            <w:u w:val="single"/>
            <w:lang w:val="en-US"/>
          </w:rPr>
          <w:t>org</w:t>
        </w:r>
      </w:hyperlink>
      <w:r w:rsidR="00EF7776" w:rsidRPr="00263990">
        <w:rPr>
          <w:sz w:val="28"/>
          <w:szCs w:val="28"/>
        </w:rPr>
        <w:t xml:space="preserve"> — универсальная энциклопе</w:t>
      </w:r>
      <w:r w:rsidR="00EF7776" w:rsidRPr="00263990">
        <w:rPr>
          <w:sz w:val="28"/>
          <w:szCs w:val="28"/>
        </w:rPr>
        <w:softHyphen/>
        <w:t>дия</w:t>
      </w:r>
    </w:p>
    <w:p w:rsidR="00EF7776" w:rsidRPr="00263990" w:rsidRDefault="008B52DF" w:rsidP="00EF7776">
      <w:pPr>
        <w:shd w:val="clear" w:color="auto" w:fill="FFFFFF"/>
        <w:ind w:firstLine="509"/>
        <w:jc w:val="both"/>
        <w:rPr>
          <w:sz w:val="28"/>
          <w:szCs w:val="28"/>
        </w:rPr>
      </w:pPr>
      <w:r>
        <w:rPr>
          <w:noProof/>
          <w:sz w:val="28"/>
          <w:szCs w:val="28"/>
        </w:rPr>
        <w:pict>
          <v:line id="_x0000_s1033" style="position:absolute;left:0;text-align:left;z-index:251663360;mso-position-horizontal-relative:margin" from="734.9pt,457.7pt" to="734.9pt,477.4pt" o:allowincell="f" strokeweight=".7pt">
            <w10:wrap anchorx="margin"/>
          </v:line>
        </w:pict>
      </w:r>
      <w:hyperlink r:id="rId14"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krugosvet</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универсальная энциклопе</w:t>
      </w:r>
      <w:r w:rsidR="00EF7776" w:rsidRPr="00263990">
        <w:rPr>
          <w:sz w:val="28"/>
          <w:szCs w:val="28"/>
        </w:rPr>
        <w:softHyphen/>
        <w:t>дия «Кругосвет».</w:t>
      </w:r>
    </w:p>
    <w:p w:rsidR="00EF7776" w:rsidRPr="00263990" w:rsidRDefault="008B52DF" w:rsidP="00EF7776">
      <w:pPr>
        <w:shd w:val="clear" w:color="auto" w:fill="FFFFFF"/>
        <w:ind w:firstLine="509"/>
        <w:rPr>
          <w:sz w:val="28"/>
          <w:szCs w:val="28"/>
        </w:rPr>
      </w:pPr>
      <w:hyperlink r:id="rId15"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rubricon</w:t>
        </w:r>
        <w:r w:rsidR="00EF7776" w:rsidRPr="00263990">
          <w:rPr>
            <w:sz w:val="28"/>
            <w:szCs w:val="28"/>
            <w:u w:val="single"/>
          </w:rPr>
          <w:t>.</w:t>
        </w:r>
        <w:r w:rsidR="00EF7776" w:rsidRPr="00263990">
          <w:rPr>
            <w:sz w:val="28"/>
            <w:szCs w:val="28"/>
            <w:u w:val="single"/>
            <w:lang w:val="en-US"/>
          </w:rPr>
          <w:t>com</w:t>
        </w:r>
      </w:hyperlink>
      <w:r w:rsidR="00EF7776" w:rsidRPr="00263990">
        <w:rPr>
          <w:sz w:val="28"/>
          <w:szCs w:val="28"/>
        </w:rPr>
        <w:t xml:space="preserve"> — энциклопедия «Рубрико</w:t>
      </w:r>
      <w:r w:rsidR="00EF7776">
        <w:rPr>
          <w:sz w:val="28"/>
          <w:szCs w:val="28"/>
        </w:rPr>
        <w:t>н</w:t>
      </w:r>
      <w:r w:rsidR="00EF7776" w:rsidRPr="00263990">
        <w:rPr>
          <w:sz w:val="28"/>
          <w:szCs w:val="28"/>
        </w:rPr>
        <w:t>».</w:t>
      </w:r>
    </w:p>
    <w:p w:rsidR="00EF7776" w:rsidRPr="00263990" w:rsidRDefault="008B52DF" w:rsidP="00EF7776">
      <w:pPr>
        <w:shd w:val="clear" w:color="auto" w:fill="FFFFFF"/>
        <w:ind w:firstLine="509"/>
        <w:jc w:val="both"/>
        <w:rPr>
          <w:sz w:val="28"/>
          <w:szCs w:val="28"/>
        </w:rPr>
      </w:pPr>
      <w:hyperlink r:id="rId16"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slovari</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сайт «Русские словари» (толко</w:t>
      </w:r>
      <w:r w:rsidR="00EF7776" w:rsidRPr="00263990">
        <w:rPr>
          <w:sz w:val="28"/>
          <w:szCs w:val="28"/>
        </w:rPr>
        <w:softHyphen/>
        <w:t>вые словари, орфографический словарь, словари иностран</w:t>
      </w:r>
      <w:r w:rsidR="00EF7776" w:rsidRPr="00263990">
        <w:rPr>
          <w:sz w:val="28"/>
          <w:szCs w:val="28"/>
        </w:rPr>
        <w:softHyphen/>
        <w:t>ных слов).</w:t>
      </w:r>
    </w:p>
    <w:p w:rsidR="00EF7776" w:rsidRDefault="008B52DF" w:rsidP="00EF7776">
      <w:pPr>
        <w:shd w:val="clear" w:color="auto" w:fill="FFFFFF"/>
        <w:ind w:firstLine="509"/>
        <w:jc w:val="both"/>
        <w:rPr>
          <w:sz w:val="28"/>
          <w:szCs w:val="28"/>
        </w:rPr>
      </w:pPr>
      <w:hyperlink r:id="rId17"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school</w:t>
        </w:r>
        <w:r w:rsidR="00EF7776" w:rsidRPr="00263990">
          <w:rPr>
            <w:sz w:val="28"/>
            <w:szCs w:val="28"/>
            <w:u w:val="single"/>
          </w:rPr>
          <w:t>-</w:t>
        </w:r>
        <w:r w:rsidR="00EF7776" w:rsidRPr="00263990">
          <w:rPr>
            <w:sz w:val="28"/>
            <w:szCs w:val="28"/>
            <w:u w:val="single"/>
            <w:lang w:val="en-US"/>
          </w:rPr>
          <w:t>collection</w:t>
        </w:r>
        <w:r w:rsidR="00EF7776" w:rsidRPr="00263990">
          <w:rPr>
            <w:sz w:val="28"/>
            <w:szCs w:val="28"/>
            <w:u w:val="single"/>
          </w:rPr>
          <w:t>.</w:t>
        </w:r>
        <w:r w:rsidR="00EF7776" w:rsidRPr="00263990">
          <w:rPr>
            <w:sz w:val="28"/>
            <w:szCs w:val="28"/>
            <w:u w:val="single"/>
            <w:lang w:val="en-US"/>
          </w:rPr>
          <w:t>edu</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единая коллекция цифровых образовательных ресурсов.</w:t>
      </w:r>
    </w:p>
    <w:p w:rsidR="00EF7776" w:rsidRDefault="008B52DF" w:rsidP="00EF7776">
      <w:pPr>
        <w:shd w:val="clear" w:color="auto" w:fill="FFFFFF"/>
        <w:ind w:firstLine="509"/>
        <w:jc w:val="both"/>
        <w:rPr>
          <w:sz w:val="28"/>
          <w:szCs w:val="28"/>
        </w:rPr>
      </w:pPr>
      <w:hyperlink r:id="rId18" w:history="1">
        <w:r w:rsidR="00EF7776" w:rsidRPr="00815974">
          <w:rPr>
            <w:rStyle w:val="afa"/>
            <w:sz w:val="28"/>
            <w:szCs w:val="28"/>
          </w:rPr>
          <w:t>http://</w:t>
        </w:r>
        <w:r w:rsidR="00EF7776" w:rsidRPr="00815974">
          <w:rPr>
            <w:rStyle w:val="afa"/>
            <w:sz w:val="28"/>
            <w:szCs w:val="28"/>
            <w:lang w:val="en-US"/>
          </w:rPr>
          <w:t>feb</w:t>
        </w:r>
        <w:r w:rsidR="00EF7776" w:rsidRPr="005271AD">
          <w:rPr>
            <w:rStyle w:val="afa"/>
            <w:sz w:val="28"/>
            <w:szCs w:val="28"/>
          </w:rPr>
          <w:t>-</w:t>
        </w:r>
        <w:r w:rsidR="00EF7776" w:rsidRPr="00815974">
          <w:rPr>
            <w:rStyle w:val="afa"/>
            <w:sz w:val="28"/>
            <w:szCs w:val="28"/>
            <w:lang w:val="en-US"/>
          </w:rPr>
          <w:t>web</w:t>
        </w:r>
        <w:r w:rsidR="00EF7776" w:rsidRPr="005271AD">
          <w:rPr>
            <w:rStyle w:val="afa"/>
            <w:sz w:val="28"/>
            <w:szCs w:val="28"/>
          </w:rPr>
          <w:t>.</w:t>
        </w:r>
        <w:r w:rsidR="00EF7776" w:rsidRPr="00815974">
          <w:rPr>
            <w:rStyle w:val="afa"/>
            <w:sz w:val="28"/>
            <w:szCs w:val="28"/>
            <w:lang w:val="en-US"/>
          </w:rPr>
          <w:t>ru</w:t>
        </w:r>
        <w:r w:rsidR="00EF7776" w:rsidRPr="005271AD">
          <w:rPr>
            <w:rStyle w:val="afa"/>
            <w:sz w:val="28"/>
            <w:szCs w:val="28"/>
          </w:rPr>
          <w:t>-</w:t>
        </w:r>
      </w:hyperlink>
      <w:r w:rsidR="00EF7776" w:rsidRPr="005271AD">
        <w:rPr>
          <w:sz w:val="28"/>
          <w:szCs w:val="28"/>
        </w:rPr>
        <w:t xml:space="preserve"> </w:t>
      </w:r>
      <w:r w:rsidR="00EF7776">
        <w:rPr>
          <w:sz w:val="28"/>
          <w:szCs w:val="28"/>
        </w:rPr>
        <w:t>фундаментальная электронная библиотека «Русская литература и фольклор».</w:t>
      </w:r>
    </w:p>
    <w:p w:rsidR="00EF7776" w:rsidRDefault="00EF7776" w:rsidP="00EF7776">
      <w:pPr>
        <w:tabs>
          <w:tab w:val="left" w:pos="3434"/>
        </w:tabs>
        <w:ind w:firstLine="540"/>
        <w:jc w:val="both"/>
        <w:rPr>
          <w:bCs/>
          <w:sz w:val="28"/>
          <w:szCs w:val="28"/>
        </w:rPr>
      </w:pPr>
      <w:r w:rsidRPr="00A80BBF">
        <w:rPr>
          <w:bCs/>
          <w:sz w:val="28"/>
          <w:szCs w:val="28"/>
        </w:rPr>
        <w:t xml:space="preserve">1 </w:t>
      </w:r>
      <w:r>
        <w:rPr>
          <w:bCs/>
          <w:sz w:val="28"/>
          <w:szCs w:val="28"/>
          <w:lang w:val="en-US"/>
        </w:rPr>
        <w:t>september</w:t>
      </w:r>
      <w:r w:rsidRPr="00A80BBF">
        <w:rPr>
          <w:bCs/>
          <w:sz w:val="28"/>
          <w:szCs w:val="28"/>
        </w:rPr>
        <w:t>.</w:t>
      </w:r>
      <w:r>
        <w:rPr>
          <w:bCs/>
          <w:sz w:val="28"/>
          <w:szCs w:val="28"/>
          <w:lang w:val="en-US"/>
        </w:rPr>
        <w:t>ru</w:t>
      </w:r>
      <w:r w:rsidRPr="00A80BBF">
        <w:rPr>
          <w:bCs/>
          <w:sz w:val="28"/>
          <w:szCs w:val="28"/>
        </w:rPr>
        <w:t>.</w:t>
      </w:r>
      <w:r>
        <w:rPr>
          <w:bCs/>
          <w:sz w:val="28"/>
          <w:szCs w:val="28"/>
        </w:rPr>
        <w:t>- сайт газеты 1 сентября.</w:t>
      </w:r>
    </w:p>
    <w:p w:rsidR="00EF7776" w:rsidRPr="00A80BBF" w:rsidRDefault="00EF7776" w:rsidP="00EF7776">
      <w:pPr>
        <w:tabs>
          <w:tab w:val="left" w:pos="3434"/>
        </w:tabs>
        <w:ind w:firstLine="540"/>
        <w:jc w:val="both"/>
        <w:rPr>
          <w:bCs/>
          <w:sz w:val="28"/>
          <w:szCs w:val="28"/>
        </w:rPr>
      </w:pPr>
    </w:p>
    <w:p w:rsidR="00EF7776" w:rsidRPr="005271AD" w:rsidRDefault="00EF7776" w:rsidP="00EF7776">
      <w:pPr>
        <w:shd w:val="clear" w:color="auto" w:fill="FFFFFF"/>
        <w:ind w:firstLine="509"/>
        <w:jc w:val="both"/>
        <w:rPr>
          <w:sz w:val="28"/>
          <w:szCs w:val="28"/>
        </w:rPr>
      </w:pPr>
    </w:p>
    <w:p w:rsidR="00D33D76" w:rsidRPr="008F1F67" w:rsidRDefault="00CB76BE" w:rsidP="0034220C">
      <w:pPr>
        <w:pStyle w:val="Default"/>
        <w:rPr>
          <w:b/>
          <w:bCs/>
          <w:color w:val="auto"/>
          <w:sz w:val="28"/>
          <w:szCs w:val="28"/>
        </w:rPr>
      </w:pPr>
      <w:r>
        <w:rPr>
          <w:b/>
          <w:bCs/>
          <w:color w:val="auto"/>
          <w:sz w:val="28"/>
          <w:szCs w:val="28"/>
        </w:rPr>
        <w:t>2.2.3</w:t>
      </w:r>
      <w:r w:rsidR="00D33D76" w:rsidRPr="008F1F67">
        <w:rPr>
          <w:b/>
          <w:bCs/>
          <w:color w:val="auto"/>
          <w:sz w:val="28"/>
          <w:szCs w:val="28"/>
        </w:rPr>
        <w:t>. Иностранный язык (английский язык)</w:t>
      </w:r>
    </w:p>
    <w:p w:rsidR="00D33D76" w:rsidRPr="008F1F67" w:rsidRDefault="00D33D76" w:rsidP="00CB76BE">
      <w:pPr>
        <w:pStyle w:val="Default"/>
        <w:jc w:val="center"/>
        <w:rPr>
          <w:b/>
          <w:bCs/>
          <w:sz w:val="28"/>
          <w:szCs w:val="28"/>
        </w:rPr>
      </w:pPr>
      <w:r w:rsidRPr="008F1F67">
        <w:rPr>
          <w:b/>
          <w:bCs/>
          <w:sz w:val="28"/>
          <w:szCs w:val="28"/>
        </w:rPr>
        <w:t>Пояснительная записка</w:t>
      </w:r>
    </w:p>
    <w:p w:rsidR="00D33D76" w:rsidRPr="008F1F67" w:rsidRDefault="00D33D76" w:rsidP="00CB76BE">
      <w:pPr>
        <w:pStyle w:val="Default"/>
        <w:ind w:firstLine="360"/>
        <w:rPr>
          <w:bCs/>
          <w:sz w:val="28"/>
          <w:szCs w:val="28"/>
        </w:rPr>
      </w:pPr>
      <w:r w:rsidRPr="008F1F67">
        <w:rPr>
          <w:bCs/>
          <w:sz w:val="28"/>
          <w:szCs w:val="28"/>
        </w:rPr>
        <w:lastRenderedPageBreak/>
        <w:t xml:space="preserve"> Программа предмета «Английский язык» для основного общего образования разработана на основе нормативных документов:</w:t>
      </w:r>
    </w:p>
    <w:p w:rsidR="00D33D76" w:rsidRPr="008F1F67" w:rsidRDefault="00D33D76" w:rsidP="00D33D76">
      <w:pPr>
        <w:pStyle w:val="Default"/>
        <w:numPr>
          <w:ilvl w:val="0"/>
          <w:numId w:val="24"/>
        </w:numPr>
        <w:rPr>
          <w:bCs/>
          <w:sz w:val="28"/>
          <w:szCs w:val="28"/>
        </w:rPr>
      </w:pPr>
      <w:r w:rsidRPr="008F1F67">
        <w:rPr>
          <w:bCs/>
          <w:sz w:val="28"/>
          <w:szCs w:val="28"/>
        </w:rPr>
        <w:t xml:space="preserve">Об образовании в Российской Федерации: Федеральный закон от 29 декабря 2012 г. № 273-ФЗ. </w:t>
      </w:r>
    </w:p>
    <w:p w:rsidR="00D33D76" w:rsidRPr="008F1F67" w:rsidRDefault="00D33D76" w:rsidP="00D33D76">
      <w:pPr>
        <w:pStyle w:val="Default"/>
        <w:numPr>
          <w:ilvl w:val="0"/>
          <w:numId w:val="24"/>
        </w:numPr>
        <w:rPr>
          <w:bCs/>
          <w:sz w:val="28"/>
          <w:szCs w:val="28"/>
        </w:rPr>
      </w:pPr>
      <w:r w:rsidRPr="008F1F67">
        <w:rPr>
          <w:bCs/>
          <w:sz w:val="28"/>
          <w:szCs w:val="28"/>
        </w:rPr>
        <w:t>Об утверждении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г. Москва ; зарегистрировано в Минюсте РФ 3 марта 2011 г.</w:t>
      </w:r>
    </w:p>
    <w:p w:rsidR="00D33D76" w:rsidRPr="00C11277" w:rsidRDefault="00D33D76" w:rsidP="00D33D76">
      <w:pPr>
        <w:pStyle w:val="Default"/>
        <w:numPr>
          <w:ilvl w:val="0"/>
          <w:numId w:val="24"/>
        </w:numPr>
        <w:rPr>
          <w:bCs/>
          <w:sz w:val="28"/>
          <w:szCs w:val="28"/>
        </w:rPr>
      </w:pPr>
      <w:r w:rsidRPr="008F1F67">
        <w:rPr>
          <w:bCs/>
          <w:sz w:val="28"/>
          <w:szCs w:val="28"/>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r w:rsidRPr="00C11277">
        <w:rPr>
          <w:bCs/>
          <w:sz w:val="28"/>
          <w:szCs w:val="28"/>
        </w:rPr>
        <w:t xml:space="preserve">, на 2015/16 учебный год: приказ Министерства образования и науки Российской Федерации от 19 декабря 2012 г. № 1067, г. Москва. </w:t>
      </w:r>
    </w:p>
    <w:p w:rsidR="00D33D76" w:rsidRPr="00C11277" w:rsidRDefault="00D33D76" w:rsidP="00D33D76">
      <w:pPr>
        <w:pStyle w:val="Default"/>
        <w:numPr>
          <w:ilvl w:val="0"/>
          <w:numId w:val="24"/>
        </w:numPr>
        <w:rPr>
          <w:bCs/>
          <w:sz w:val="28"/>
          <w:szCs w:val="28"/>
        </w:rPr>
      </w:pPr>
      <w:r w:rsidRPr="00C11277">
        <w:rPr>
          <w:bCs/>
          <w:sz w:val="28"/>
          <w:szCs w:val="28"/>
        </w:rPr>
        <w:t xml:space="preserve">Примерная основная образовательная программа образовательного учреждения: письмо департамента общего образования Министерства образования науки Российской Федерации от 01 ноября 2011 г. № 03-776. </w:t>
      </w:r>
    </w:p>
    <w:p w:rsidR="00D33D76" w:rsidRPr="00C11277" w:rsidRDefault="00D33D76" w:rsidP="00D33D76">
      <w:pPr>
        <w:pStyle w:val="Default"/>
        <w:numPr>
          <w:ilvl w:val="0"/>
          <w:numId w:val="24"/>
        </w:numPr>
        <w:rPr>
          <w:bCs/>
          <w:sz w:val="28"/>
          <w:szCs w:val="28"/>
        </w:rPr>
      </w:pPr>
      <w:r w:rsidRPr="00C11277">
        <w:rPr>
          <w:bCs/>
          <w:sz w:val="28"/>
          <w:szCs w:val="28"/>
        </w:rPr>
        <w:t xml:space="preserve">Федеральный государственный образовательный стандарт основного общего образования: приказ Минобрнауки России от 17 декабря 2010 г. № 1897. </w:t>
      </w:r>
    </w:p>
    <w:p w:rsidR="00D33D76" w:rsidRPr="00C11277" w:rsidRDefault="00D33D76" w:rsidP="00D33D76">
      <w:pPr>
        <w:pStyle w:val="Default"/>
        <w:numPr>
          <w:ilvl w:val="0"/>
          <w:numId w:val="24"/>
        </w:numPr>
        <w:rPr>
          <w:bCs/>
          <w:sz w:val="28"/>
          <w:szCs w:val="28"/>
        </w:rPr>
      </w:pPr>
      <w:r w:rsidRPr="00C11277">
        <w:rPr>
          <w:bCs/>
          <w:sz w:val="28"/>
          <w:szCs w:val="28"/>
        </w:rPr>
        <w:t>Основная образовательная программа основного общего образования АОУ лицея №5</w:t>
      </w:r>
    </w:p>
    <w:p w:rsidR="00D33D76" w:rsidRPr="00D33D76" w:rsidRDefault="00D33D76" w:rsidP="00D33D76">
      <w:pPr>
        <w:pStyle w:val="Default"/>
        <w:numPr>
          <w:ilvl w:val="0"/>
          <w:numId w:val="24"/>
        </w:numPr>
        <w:rPr>
          <w:bCs/>
          <w:sz w:val="28"/>
          <w:szCs w:val="28"/>
        </w:rPr>
      </w:pPr>
      <w:r w:rsidRPr="00D33D76">
        <w:rPr>
          <w:bCs/>
          <w:sz w:val="28"/>
          <w:szCs w:val="28"/>
        </w:rPr>
        <w:t xml:space="preserve"> В.Г.Апальков. Английский язык. Рабочие программы. Предметная линия учебников «Английский в фокусе» 5-9 классы: пособие для учителей общеобразовательных учреждений. – М.: Просвещение, 2012.</w:t>
      </w:r>
    </w:p>
    <w:p w:rsidR="00D33D76" w:rsidRPr="00D33D76" w:rsidRDefault="00D33D76" w:rsidP="00D33D76">
      <w:pPr>
        <w:pStyle w:val="Default"/>
        <w:rPr>
          <w:bCs/>
          <w:sz w:val="28"/>
          <w:szCs w:val="28"/>
        </w:rPr>
      </w:pPr>
    </w:p>
    <w:p w:rsidR="00D33D76" w:rsidRPr="00537941" w:rsidRDefault="00D33D76" w:rsidP="00D33D76">
      <w:pPr>
        <w:pStyle w:val="Default"/>
        <w:rPr>
          <w:b/>
          <w:bCs/>
          <w:iCs/>
          <w:sz w:val="28"/>
          <w:szCs w:val="28"/>
        </w:rPr>
      </w:pPr>
      <w:r w:rsidRPr="00537941">
        <w:rPr>
          <w:b/>
          <w:bCs/>
          <w:sz w:val="28"/>
          <w:szCs w:val="28"/>
        </w:rPr>
        <w:t xml:space="preserve">      </w:t>
      </w:r>
      <w:r w:rsidRPr="00537941">
        <w:rPr>
          <w:b/>
          <w:bCs/>
          <w:iCs/>
          <w:sz w:val="28"/>
          <w:szCs w:val="28"/>
        </w:rPr>
        <w:t xml:space="preserve">Цели курса </w:t>
      </w:r>
    </w:p>
    <w:p w:rsidR="00D33D76" w:rsidRPr="00D33D76" w:rsidRDefault="00D33D76" w:rsidP="00D33D76">
      <w:pPr>
        <w:pStyle w:val="Default"/>
        <w:rPr>
          <w:bCs/>
          <w:sz w:val="28"/>
          <w:szCs w:val="28"/>
        </w:rPr>
      </w:pPr>
      <w:r w:rsidRPr="00D33D76">
        <w:rPr>
          <w:bCs/>
          <w:sz w:val="28"/>
          <w:szCs w:val="28"/>
        </w:rPr>
        <w:tab/>
        <w:t>Изучение иностранного языка в основной̆ школе направлено на достижение следующих целей:</w:t>
      </w:r>
    </w:p>
    <w:p w:rsidR="00D33D76" w:rsidRPr="00D33D76" w:rsidRDefault="00D33D76" w:rsidP="00BE66FA">
      <w:pPr>
        <w:pStyle w:val="Default"/>
        <w:numPr>
          <w:ilvl w:val="0"/>
          <w:numId w:val="36"/>
        </w:numPr>
        <w:rPr>
          <w:bCs/>
          <w:sz w:val="28"/>
          <w:szCs w:val="28"/>
        </w:rPr>
      </w:pPr>
      <w:r w:rsidRPr="00D33D76">
        <w:rPr>
          <w:bCs/>
          <w:sz w:val="28"/>
          <w:szCs w:val="28"/>
        </w:rPr>
        <w:t>развитие иноязычной коммуникативной компетенции в совокупности ее составляющих, а именно:</w:t>
      </w:r>
    </w:p>
    <w:p w:rsidR="00D33D76" w:rsidRPr="00D33D76" w:rsidRDefault="00D33D76" w:rsidP="00D33D76">
      <w:pPr>
        <w:pStyle w:val="Default"/>
        <w:rPr>
          <w:bCs/>
          <w:sz w:val="28"/>
          <w:szCs w:val="28"/>
        </w:rPr>
      </w:pPr>
      <w:r w:rsidRPr="00D33D76">
        <w:rPr>
          <w:bCs/>
          <w:sz w:val="28"/>
          <w:szCs w:val="28"/>
        </w:rPr>
        <w:t xml:space="preserve">      - речевая</w:t>
      </w:r>
      <w:r w:rsidRPr="00D33D76">
        <w:rPr>
          <w:bCs/>
          <w:sz w:val="28"/>
          <w:szCs w:val="28"/>
        </w:rPr>
        <w:tab/>
        <w:t xml:space="preserve">компетенция - развитие коммуникативных умений в  четырех  </w:t>
      </w:r>
    </w:p>
    <w:p w:rsidR="00D33D76" w:rsidRPr="00D33D76" w:rsidRDefault="00D33D76" w:rsidP="00D33D76">
      <w:pPr>
        <w:pStyle w:val="Default"/>
        <w:rPr>
          <w:bCs/>
          <w:sz w:val="28"/>
          <w:szCs w:val="28"/>
        </w:rPr>
      </w:pPr>
      <w:r w:rsidRPr="00D33D76">
        <w:rPr>
          <w:bCs/>
          <w:sz w:val="28"/>
          <w:szCs w:val="28"/>
        </w:rPr>
        <w:t xml:space="preserve">      основных видах речевой деятельности (говорении,  аудировании,  чтении, </w:t>
      </w:r>
    </w:p>
    <w:p w:rsidR="00D33D76" w:rsidRPr="00D33D76" w:rsidRDefault="00D33D76" w:rsidP="00D33D76">
      <w:pPr>
        <w:pStyle w:val="Default"/>
        <w:rPr>
          <w:bCs/>
          <w:sz w:val="28"/>
          <w:szCs w:val="28"/>
        </w:rPr>
      </w:pPr>
      <w:r w:rsidRPr="00D33D76">
        <w:rPr>
          <w:bCs/>
          <w:sz w:val="28"/>
          <w:szCs w:val="28"/>
        </w:rPr>
        <w:t xml:space="preserve">      письме);</w:t>
      </w:r>
    </w:p>
    <w:p w:rsidR="00D33D76" w:rsidRPr="00D33D76" w:rsidRDefault="00D33D76" w:rsidP="00D33D76">
      <w:pPr>
        <w:pStyle w:val="Default"/>
        <w:rPr>
          <w:bCs/>
          <w:sz w:val="28"/>
          <w:szCs w:val="28"/>
        </w:rPr>
      </w:pPr>
      <w:r w:rsidRPr="00D33D76">
        <w:rPr>
          <w:bCs/>
          <w:sz w:val="28"/>
          <w:szCs w:val="28"/>
        </w:rPr>
        <w:t xml:space="preserve"> - языковая компетенция </w:t>
      </w:r>
      <w:r w:rsidRPr="00D33D76">
        <w:rPr>
          <w:bCs/>
          <w:i/>
          <w:sz w:val="28"/>
          <w:szCs w:val="28"/>
        </w:rPr>
        <w:t>-</w:t>
      </w:r>
      <w:r w:rsidRPr="00D33D76">
        <w:rPr>
          <w:bCs/>
          <w:sz w:val="28"/>
          <w:szCs w:val="28"/>
        </w:rPr>
        <w:t xml:space="preserve">  овладение новыми языковыми средствами  </w:t>
      </w:r>
    </w:p>
    <w:p w:rsidR="00D33D76" w:rsidRPr="00D33D76" w:rsidRDefault="00D33D76" w:rsidP="00D33D76">
      <w:pPr>
        <w:pStyle w:val="Default"/>
        <w:rPr>
          <w:bCs/>
          <w:sz w:val="28"/>
          <w:szCs w:val="28"/>
        </w:rPr>
      </w:pPr>
      <w:r w:rsidRPr="00D33D76">
        <w:rPr>
          <w:bCs/>
          <w:sz w:val="28"/>
          <w:szCs w:val="28"/>
        </w:rPr>
        <w:t xml:space="preserve"> (фонетическими, орфографическими, лексическими, грамматическими) </w:t>
      </w:r>
    </w:p>
    <w:p w:rsidR="00D33D76" w:rsidRPr="00D33D76" w:rsidRDefault="00D33D76" w:rsidP="00D33D76">
      <w:pPr>
        <w:pStyle w:val="Default"/>
        <w:rPr>
          <w:bCs/>
          <w:sz w:val="28"/>
          <w:szCs w:val="28"/>
        </w:rPr>
      </w:pPr>
      <w:r w:rsidRPr="00D33D76">
        <w:rPr>
          <w:bCs/>
          <w:sz w:val="28"/>
          <w:szCs w:val="28"/>
        </w:rPr>
        <w:t xml:space="preserve"> в соответствии c темами и ситуациями общения, отобранными для </w:t>
      </w:r>
    </w:p>
    <w:p w:rsidR="00D33D76" w:rsidRPr="00D33D76" w:rsidRDefault="00D33D76" w:rsidP="00D33D76">
      <w:pPr>
        <w:pStyle w:val="Default"/>
        <w:rPr>
          <w:bCs/>
          <w:sz w:val="28"/>
          <w:szCs w:val="28"/>
        </w:rPr>
      </w:pPr>
      <w:r w:rsidRPr="00D33D76">
        <w:rPr>
          <w:bCs/>
          <w:sz w:val="28"/>
          <w:szCs w:val="28"/>
        </w:rPr>
        <w:t xml:space="preserve"> основной школы; освоение знаний о языковых явлениях английского </w:t>
      </w:r>
    </w:p>
    <w:p w:rsidR="00D33D76" w:rsidRPr="00D33D76" w:rsidRDefault="00D33D76" w:rsidP="00D33D76">
      <w:pPr>
        <w:pStyle w:val="Default"/>
        <w:rPr>
          <w:bCs/>
          <w:sz w:val="28"/>
          <w:szCs w:val="28"/>
        </w:rPr>
      </w:pPr>
      <w:r w:rsidRPr="00D33D76">
        <w:rPr>
          <w:bCs/>
          <w:sz w:val="28"/>
          <w:szCs w:val="28"/>
        </w:rPr>
        <w:t xml:space="preserve"> языка, разных способах выражения мысли в родном и иностранном    </w:t>
      </w:r>
    </w:p>
    <w:p w:rsidR="00D33D76" w:rsidRPr="00D33D76" w:rsidRDefault="00D33D76" w:rsidP="00D33D76">
      <w:pPr>
        <w:pStyle w:val="Default"/>
        <w:rPr>
          <w:bCs/>
          <w:sz w:val="28"/>
          <w:szCs w:val="28"/>
        </w:rPr>
      </w:pPr>
      <w:r w:rsidRPr="00D33D76">
        <w:rPr>
          <w:bCs/>
          <w:sz w:val="28"/>
          <w:szCs w:val="28"/>
        </w:rPr>
        <w:t xml:space="preserve"> языке;</w:t>
      </w:r>
    </w:p>
    <w:p w:rsidR="00D33D76" w:rsidRPr="00D33D76" w:rsidRDefault="00D33D76" w:rsidP="00D33D76">
      <w:pPr>
        <w:pStyle w:val="Default"/>
        <w:rPr>
          <w:bCs/>
          <w:sz w:val="28"/>
          <w:szCs w:val="28"/>
        </w:rPr>
      </w:pPr>
      <w:r w:rsidRPr="00D33D76">
        <w:rPr>
          <w:bCs/>
          <w:sz w:val="28"/>
          <w:szCs w:val="28"/>
        </w:rPr>
        <w:t xml:space="preserve">-  социокультурная компетенция - приобщение к культуре, традициям,  </w:t>
      </w:r>
    </w:p>
    <w:p w:rsidR="00D33D76" w:rsidRPr="00D33D76" w:rsidRDefault="00D33D76" w:rsidP="00D33D76">
      <w:pPr>
        <w:pStyle w:val="Default"/>
        <w:rPr>
          <w:bCs/>
          <w:sz w:val="28"/>
          <w:szCs w:val="28"/>
        </w:rPr>
      </w:pPr>
      <w:r w:rsidRPr="00D33D76">
        <w:rPr>
          <w:bCs/>
          <w:sz w:val="28"/>
          <w:szCs w:val="28"/>
        </w:rPr>
        <w:t xml:space="preserve">реалиям стран/страны изучаемого языка в рамках тем, сфер и ситуаций общения, отвечающих опыту, интересам, психологическим особенностям </w:t>
      </w:r>
      <w:r w:rsidRPr="00D33D76">
        <w:rPr>
          <w:bCs/>
          <w:sz w:val="28"/>
          <w:szCs w:val="28"/>
        </w:rPr>
        <w:lastRenderedPageBreak/>
        <w:t>учащихся основной школы на разных ее этапах; формирование умений представлять свою страну, ее культуру в условиях межкультурного общения;</w:t>
      </w:r>
    </w:p>
    <w:p w:rsidR="00D33D76" w:rsidRPr="00D33D76" w:rsidRDefault="00D33D76" w:rsidP="00D33D76">
      <w:pPr>
        <w:pStyle w:val="Default"/>
        <w:rPr>
          <w:bCs/>
          <w:sz w:val="28"/>
          <w:szCs w:val="28"/>
        </w:rPr>
      </w:pPr>
      <w:r w:rsidRPr="00D33D76">
        <w:rPr>
          <w:bCs/>
          <w:sz w:val="28"/>
          <w:szCs w:val="28"/>
        </w:rPr>
        <w:t>- компенсаторная компетенция -  развитие умений выходить из положения в условиях дефицита языковых средств при получении и передаче информации;</w:t>
      </w:r>
    </w:p>
    <w:p w:rsidR="00D33D76" w:rsidRPr="00D33D76" w:rsidRDefault="00D33D76" w:rsidP="00D33D76">
      <w:pPr>
        <w:pStyle w:val="Default"/>
        <w:rPr>
          <w:bCs/>
          <w:sz w:val="28"/>
          <w:szCs w:val="28"/>
        </w:rPr>
      </w:pPr>
      <w:r w:rsidRPr="00D33D76">
        <w:rPr>
          <w:bCs/>
          <w:sz w:val="28"/>
          <w:szCs w:val="28"/>
        </w:rPr>
        <w:t>- учебно-познавательная компетенция - дальнейшее развитие общих и специальных учебных умений,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технологий;</w:t>
      </w:r>
    </w:p>
    <w:p w:rsidR="00D33D76" w:rsidRPr="00D33D76" w:rsidRDefault="00D33D76" w:rsidP="00D33D76">
      <w:pPr>
        <w:pStyle w:val="Default"/>
        <w:rPr>
          <w:bCs/>
          <w:sz w:val="28"/>
          <w:szCs w:val="28"/>
        </w:rPr>
      </w:pPr>
      <w:r w:rsidRPr="00D33D76">
        <w:rPr>
          <w:bCs/>
          <w:sz w:val="28"/>
          <w:szCs w:val="28"/>
        </w:rPr>
        <w:t>2.   развитие личности учащихся посредством реализации воспитательного       потенциала иностранного языка;</w:t>
      </w:r>
    </w:p>
    <w:p w:rsidR="00D33D76" w:rsidRPr="00D33D76" w:rsidRDefault="00D33D76" w:rsidP="00D33D76">
      <w:pPr>
        <w:pStyle w:val="Default"/>
        <w:rPr>
          <w:bCs/>
          <w:sz w:val="28"/>
          <w:szCs w:val="28"/>
        </w:rPr>
      </w:pPr>
      <w:r w:rsidRPr="00D33D76">
        <w:rPr>
          <w:bCs/>
          <w:sz w:val="28"/>
          <w:szCs w:val="28"/>
        </w:rPr>
        <w:t>3.  формирование у учащихся потребности изучения иностранных языков и овладения ими как средством общения, познания, самореализации и социальной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D33D76" w:rsidRPr="00D33D76" w:rsidRDefault="00D33D76" w:rsidP="00D33D76">
      <w:pPr>
        <w:pStyle w:val="Default"/>
        <w:rPr>
          <w:bCs/>
          <w:sz w:val="28"/>
          <w:szCs w:val="28"/>
        </w:rPr>
      </w:pPr>
      <w:r w:rsidRPr="00D33D76">
        <w:rPr>
          <w:bCs/>
          <w:sz w:val="28"/>
          <w:szCs w:val="28"/>
        </w:rPr>
        <w:t>4. формирование общекультурной и этнической идентичности как составляющих гражданской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иной культуры; лучшее осознание своей собственной культуры;</w:t>
      </w:r>
    </w:p>
    <w:p w:rsidR="00D33D76" w:rsidRPr="00D33D76" w:rsidRDefault="00D33D76" w:rsidP="00D33D76">
      <w:pPr>
        <w:pStyle w:val="Default"/>
        <w:rPr>
          <w:bCs/>
          <w:sz w:val="28"/>
          <w:szCs w:val="28"/>
        </w:rPr>
      </w:pPr>
      <w:r w:rsidRPr="00D33D76">
        <w:rPr>
          <w:bCs/>
          <w:sz w:val="28"/>
          <w:szCs w:val="28"/>
        </w:rPr>
        <w:t>5. развитие стремления к овладению основами мировой культуры средствами иностранного языка;</w:t>
      </w:r>
    </w:p>
    <w:p w:rsidR="00D33D76" w:rsidRPr="00D33D76" w:rsidRDefault="00D33D76" w:rsidP="00D33D76">
      <w:pPr>
        <w:pStyle w:val="Default"/>
        <w:rPr>
          <w:bCs/>
          <w:sz w:val="28"/>
          <w:szCs w:val="28"/>
        </w:rPr>
      </w:pPr>
      <w:r w:rsidRPr="00D33D76">
        <w:rPr>
          <w:bCs/>
          <w:sz w:val="28"/>
          <w:szCs w:val="28"/>
        </w:rPr>
        <w:t>6. осознание необходимости вести здоровый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537941" w:rsidRDefault="00D33D76" w:rsidP="00D33D76">
      <w:pPr>
        <w:pStyle w:val="Default"/>
        <w:rPr>
          <w:b/>
          <w:bCs/>
          <w:sz w:val="28"/>
          <w:szCs w:val="28"/>
        </w:rPr>
      </w:pPr>
      <w:r w:rsidRPr="00537941">
        <w:rPr>
          <w:b/>
          <w:bCs/>
          <w:sz w:val="28"/>
          <w:szCs w:val="28"/>
        </w:rPr>
        <w:t>Общая характеристика курса</w:t>
      </w:r>
    </w:p>
    <w:p w:rsidR="00D33D76" w:rsidRPr="00D33D76" w:rsidRDefault="00D33D76" w:rsidP="00001B0D">
      <w:pPr>
        <w:pStyle w:val="Default"/>
        <w:ind w:firstLine="708"/>
        <w:rPr>
          <w:bCs/>
          <w:sz w:val="28"/>
          <w:szCs w:val="28"/>
        </w:rPr>
      </w:pPr>
      <w:r w:rsidRPr="00D33D76">
        <w:rPr>
          <w:bCs/>
          <w:sz w:val="28"/>
          <w:szCs w:val="28"/>
        </w:rPr>
        <w:t xml:space="preserve">Обучение в период с 5 по 9 классы является продолжением обучения английскому языку, начатому в начальной школе,  второй ступенью общего образования и важным звеном, которое соединяет все три ступени образования: начальную, основную и старшую. На этой ступени совершенствуются приобретенные ранее знания, умения и навыки, увеличивается объем используемых учащимися языковых и речевых средств, возрастает степень самостоятельности школьников и их творческой активности. В основой школе большее значение приобретает освоение современных технологий изучения иностранного, в том числе использование ИКТ, формирование учебно-исследовательских умений. Особенности содержания курса обусловлены спецификой развития школьников. Личностно-ориентированный и деятельностный подходы к обучению иностранного языка позволяют учитывать изменения психологии школьника основной школы. Это позволяет включать иноязычную речевую </w:t>
      </w:r>
      <w:r w:rsidRPr="00D33D76">
        <w:rPr>
          <w:bCs/>
          <w:sz w:val="28"/>
          <w:szCs w:val="28"/>
        </w:rPr>
        <w:lastRenderedPageBreak/>
        <w:t>деятельность в другие виды деятельности, свойственные учащимся этой возрастной группы, даёт возможности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 или межкультурных умений и навыков следует учитывать новый уровень мотивации учащихся, которая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оценки деятельности. Благодаря коммуникативной направленности предмета «Иностранный язык» появляется возможность развивать культуру межличностного общения на основе морально-этических норм уважения, равноправия, ответственности. При обсуждении специально отобранных текстов формируется умение рассуждать, оперировать гипотезами, анализировать, сравнивать, оценивать социокультурные, языковые явления.</w:t>
      </w:r>
    </w:p>
    <w:p w:rsidR="00D33D76" w:rsidRPr="00D33D76" w:rsidRDefault="00D33D76" w:rsidP="00D33D76">
      <w:pPr>
        <w:pStyle w:val="Default"/>
        <w:rPr>
          <w:bCs/>
          <w:sz w:val="28"/>
          <w:szCs w:val="28"/>
        </w:rPr>
      </w:pPr>
    </w:p>
    <w:p w:rsidR="00D33D76" w:rsidRPr="00537941" w:rsidRDefault="00D33D76" w:rsidP="008F1F67">
      <w:pPr>
        <w:pStyle w:val="Default"/>
        <w:jc w:val="center"/>
        <w:rPr>
          <w:b/>
          <w:bCs/>
          <w:iCs/>
          <w:sz w:val="28"/>
          <w:szCs w:val="28"/>
        </w:rPr>
      </w:pPr>
      <w:r w:rsidRPr="00537941">
        <w:rPr>
          <w:b/>
          <w:bCs/>
          <w:iCs/>
          <w:sz w:val="28"/>
          <w:szCs w:val="28"/>
        </w:rPr>
        <w:t>Описание места в учебном плане</w:t>
      </w:r>
    </w:p>
    <w:p w:rsidR="00D33D76" w:rsidRPr="00D33D76" w:rsidRDefault="00D33D76" w:rsidP="00D33D76">
      <w:pPr>
        <w:pStyle w:val="Default"/>
        <w:rPr>
          <w:bCs/>
          <w:sz w:val="28"/>
          <w:szCs w:val="28"/>
        </w:rPr>
      </w:pPr>
      <w:r w:rsidRPr="00D33D76">
        <w:rPr>
          <w:bCs/>
          <w:sz w:val="28"/>
          <w:szCs w:val="28"/>
        </w:rPr>
        <w:t xml:space="preserve">      Федеральный базисный учебный план для образовательных организаций Российской Федерации отводит 525 часов (из расчёта 3 учебных часа в неделю) для обязательного изучения иностранного языка в 5–9 классах.</w:t>
      </w:r>
    </w:p>
    <w:p w:rsidR="00D33D76" w:rsidRPr="00D33D76" w:rsidRDefault="00D33D76" w:rsidP="00D33D76">
      <w:pPr>
        <w:pStyle w:val="Default"/>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Года обучения</w:t>
            </w:r>
          </w:p>
        </w:tc>
        <w:tc>
          <w:tcPr>
            <w:tcW w:w="2393" w:type="dxa"/>
          </w:tcPr>
          <w:p w:rsidR="00D33D76" w:rsidRPr="00D33D76" w:rsidRDefault="00D33D76" w:rsidP="00D33D76">
            <w:pPr>
              <w:pStyle w:val="Default"/>
              <w:rPr>
                <w:bCs/>
                <w:sz w:val="28"/>
                <w:szCs w:val="28"/>
              </w:rPr>
            </w:pPr>
            <w:r w:rsidRPr="00D33D76">
              <w:rPr>
                <w:bCs/>
                <w:sz w:val="28"/>
                <w:szCs w:val="28"/>
              </w:rPr>
              <w:t>Кол-во часов в неделю</w:t>
            </w:r>
          </w:p>
        </w:tc>
        <w:tc>
          <w:tcPr>
            <w:tcW w:w="2393" w:type="dxa"/>
          </w:tcPr>
          <w:p w:rsidR="00D33D76" w:rsidRPr="00D33D76" w:rsidRDefault="00D33D76" w:rsidP="00D33D76">
            <w:pPr>
              <w:pStyle w:val="Default"/>
              <w:rPr>
                <w:bCs/>
                <w:sz w:val="28"/>
                <w:szCs w:val="28"/>
              </w:rPr>
            </w:pPr>
            <w:r w:rsidRPr="00D33D76">
              <w:rPr>
                <w:bCs/>
                <w:sz w:val="28"/>
                <w:szCs w:val="28"/>
              </w:rPr>
              <w:t>Кол-во учебных недель</w:t>
            </w:r>
          </w:p>
        </w:tc>
        <w:tc>
          <w:tcPr>
            <w:tcW w:w="2393" w:type="dxa"/>
          </w:tcPr>
          <w:p w:rsidR="00D33D76" w:rsidRPr="00D33D76" w:rsidRDefault="00D33D76" w:rsidP="00D33D76">
            <w:pPr>
              <w:pStyle w:val="Default"/>
              <w:rPr>
                <w:bCs/>
                <w:sz w:val="28"/>
                <w:szCs w:val="28"/>
              </w:rPr>
            </w:pPr>
            <w:r w:rsidRPr="00D33D76">
              <w:rPr>
                <w:bCs/>
                <w:sz w:val="28"/>
                <w:szCs w:val="28"/>
              </w:rPr>
              <w:t>Всего часов за учебный год</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5 класс</w:t>
            </w:r>
          </w:p>
        </w:tc>
        <w:tc>
          <w:tcPr>
            <w:tcW w:w="2393" w:type="dxa"/>
          </w:tcPr>
          <w:p w:rsidR="00D33D76" w:rsidRPr="00D33D76" w:rsidRDefault="00D33D76" w:rsidP="00D33D76">
            <w:pPr>
              <w:pStyle w:val="Default"/>
              <w:rPr>
                <w:bCs/>
                <w:sz w:val="28"/>
                <w:szCs w:val="28"/>
              </w:rPr>
            </w:pPr>
            <w:r w:rsidRPr="00D33D76">
              <w:rPr>
                <w:bCs/>
                <w:sz w:val="28"/>
                <w:szCs w:val="28"/>
              </w:rPr>
              <w:t>3</w:t>
            </w:r>
          </w:p>
        </w:tc>
        <w:tc>
          <w:tcPr>
            <w:tcW w:w="2393" w:type="dxa"/>
          </w:tcPr>
          <w:p w:rsidR="00D33D76" w:rsidRPr="00D33D76" w:rsidRDefault="00D33D76" w:rsidP="00D33D76">
            <w:pPr>
              <w:pStyle w:val="Default"/>
              <w:rPr>
                <w:bCs/>
                <w:sz w:val="28"/>
                <w:szCs w:val="28"/>
              </w:rPr>
            </w:pPr>
            <w:r w:rsidRPr="00D33D76">
              <w:rPr>
                <w:bCs/>
                <w:sz w:val="28"/>
                <w:szCs w:val="28"/>
              </w:rPr>
              <w:t>35</w:t>
            </w:r>
          </w:p>
        </w:tc>
        <w:tc>
          <w:tcPr>
            <w:tcW w:w="2393" w:type="dxa"/>
          </w:tcPr>
          <w:p w:rsidR="00D33D76" w:rsidRPr="00D33D76" w:rsidRDefault="00D33D76" w:rsidP="00D33D76">
            <w:pPr>
              <w:pStyle w:val="Default"/>
              <w:rPr>
                <w:bCs/>
                <w:sz w:val="28"/>
                <w:szCs w:val="28"/>
              </w:rPr>
            </w:pPr>
            <w:r w:rsidRPr="00D33D76">
              <w:rPr>
                <w:bCs/>
                <w:sz w:val="28"/>
                <w:szCs w:val="28"/>
              </w:rPr>
              <w:t>105</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6 класс</w:t>
            </w:r>
          </w:p>
        </w:tc>
        <w:tc>
          <w:tcPr>
            <w:tcW w:w="2393" w:type="dxa"/>
          </w:tcPr>
          <w:p w:rsidR="00D33D76" w:rsidRPr="00D33D76" w:rsidRDefault="00D33D76" w:rsidP="00D33D76">
            <w:pPr>
              <w:pStyle w:val="Default"/>
              <w:rPr>
                <w:bCs/>
                <w:sz w:val="28"/>
                <w:szCs w:val="28"/>
              </w:rPr>
            </w:pPr>
            <w:r w:rsidRPr="00D33D76">
              <w:rPr>
                <w:bCs/>
                <w:sz w:val="28"/>
                <w:szCs w:val="28"/>
              </w:rPr>
              <w:t>3</w:t>
            </w:r>
          </w:p>
        </w:tc>
        <w:tc>
          <w:tcPr>
            <w:tcW w:w="2393" w:type="dxa"/>
          </w:tcPr>
          <w:p w:rsidR="00D33D76" w:rsidRPr="00D33D76" w:rsidRDefault="00D33D76" w:rsidP="00D33D76">
            <w:pPr>
              <w:pStyle w:val="Default"/>
              <w:rPr>
                <w:bCs/>
                <w:sz w:val="28"/>
                <w:szCs w:val="28"/>
              </w:rPr>
            </w:pPr>
            <w:r w:rsidRPr="00D33D76">
              <w:rPr>
                <w:bCs/>
                <w:sz w:val="28"/>
                <w:szCs w:val="28"/>
              </w:rPr>
              <w:t>35</w:t>
            </w:r>
          </w:p>
        </w:tc>
        <w:tc>
          <w:tcPr>
            <w:tcW w:w="2393" w:type="dxa"/>
          </w:tcPr>
          <w:p w:rsidR="00D33D76" w:rsidRPr="00D33D76" w:rsidRDefault="00D33D76" w:rsidP="00D33D76">
            <w:pPr>
              <w:pStyle w:val="Default"/>
              <w:rPr>
                <w:bCs/>
                <w:sz w:val="28"/>
                <w:szCs w:val="28"/>
              </w:rPr>
            </w:pPr>
            <w:r w:rsidRPr="00D33D76">
              <w:rPr>
                <w:bCs/>
                <w:sz w:val="28"/>
                <w:szCs w:val="28"/>
              </w:rPr>
              <w:t>105</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7 класс</w:t>
            </w:r>
          </w:p>
        </w:tc>
        <w:tc>
          <w:tcPr>
            <w:tcW w:w="2393" w:type="dxa"/>
          </w:tcPr>
          <w:p w:rsidR="00D33D76" w:rsidRPr="00D33D76" w:rsidRDefault="00D33D76" w:rsidP="00D33D76">
            <w:pPr>
              <w:pStyle w:val="Default"/>
              <w:rPr>
                <w:bCs/>
                <w:sz w:val="28"/>
                <w:szCs w:val="28"/>
              </w:rPr>
            </w:pPr>
            <w:r w:rsidRPr="00D33D76">
              <w:rPr>
                <w:bCs/>
                <w:sz w:val="28"/>
                <w:szCs w:val="28"/>
              </w:rPr>
              <w:t xml:space="preserve">3 </w:t>
            </w:r>
          </w:p>
        </w:tc>
        <w:tc>
          <w:tcPr>
            <w:tcW w:w="2393" w:type="dxa"/>
          </w:tcPr>
          <w:p w:rsidR="00D33D76" w:rsidRPr="00D33D76" w:rsidRDefault="00D33D76" w:rsidP="00D33D76">
            <w:pPr>
              <w:pStyle w:val="Default"/>
              <w:rPr>
                <w:bCs/>
                <w:sz w:val="28"/>
                <w:szCs w:val="28"/>
              </w:rPr>
            </w:pPr>
            <w:r w:rsidRPr="00D33D76">
              <w:rPr>
                <w:bCs/>
                <w:sz w:val="28"/>
                <w:szCs w:val="28"/>
              </w:rPr>
              <w:t>35</w:t>
            </w:r>
          </w:p>
        </w:tc>
        <w:tc>
          <w:tcPr>
            <w:tcW w:w="2393" w:type="dxa"/>
          </w:tcPr>
          <w:p w:rsidR="00D33D76" w:rsidRPr="00D33D76" w:rsidRDefault="00D33D76" w:rsidP="00D33D76">
            <w:pPr>
              <w:pStyle w:val="Default"/>
              <w:rPr>
                <w:bCs/>
                <w:sz w:val="28"/>
                <w:szCs w:val="28"/>
              </w:rPr>
            </w:pPr>
            <w:r w:rsidRPr="00D33D76">
              <w:rPr>
                <w:bCs/>
                <w:sz w:val="28"/>
                <w:szCs w:val="28"/>
              </w:rPr>
              <w:t>105</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8 класс</w:t>
            </w:r>
          </w:p>
        </w:tc>
        <w:tc>
          <w:tcPr>
            <w:tcW w:w="2393" w:type="dxa"/>
          </w:tcPr>
          <w:p w:rsidR="00D33D76" w:rsidRPr="00D33D76" w:rsidRDefault="00D33D76" w:rsidP="00D33D76">
            <w:pPr>
              <w:pStyle w:val="Default"/>
              <w:rPr>
                <w:bCs/>
                <w:sz w:val="28"/>
                <w:szCs w:val="28"/>
              </w:rPr>
            </w:pPr>
            <w:r w:rsidRPr="00D33D76">
              <w:rPr>
                <w:bCs/>
                <w:sz w:val="28"/>
                <w:szCs w:val="28"/>
              </w:rPr>
              <w:t xml:space="preserve">3 </w:t>
            </w:r>
          </w:p>
        </w:tc>
        <w:tc>
          <w:tcPr>
            <w:tcW w:w="2393" w:type="dxa"/>
          </w:tcPr>
          <w:p w:rsidR="00D33D76" w:rsidRPr="00D33D76" w:rsidRDefault="00D33D76" w:rsidP="00D33D76">
            <w:pPr>
              <w:pStyle w:val="Default"/>
              <w:rPr>
                <w:bCs/>
                <w:sz w:val="28"/>
                <w:szCs w:val="28"/>
              </w:rPr>
            </w:pPr>
            <w:r w:rsidRPr="00D33D76">
              <w:rPr>
                <w:bCs/>
                <w:sz w:val="28"/>
                <w:szCs w:val="28"/>
              </w:rPr>
              <w:t>36</w:t>
            </w:r>
          </w:p>
        </w:tc>
        <w:tc>
          <w:tcPr>
            <w:tcW w:w="2393" w:type="dxa"/>
          </w:tcPr>
          <w:p w:rsidR="00D33D76" w:rsidRPr="00D33D76" w:rsidRDefault="00D33D76" w:rsidP="00D33D76">
            <w:pPr>
              <w:pStyle w:val="Default"/>
              <w:rPr>
                <w:bCs/>
                <w:sz w:val="28"/>
                <w:szCs w:val="28"/>
              </w:rPr>
            </w:pPr>
            <w:r w:rsidRPr="00D33D76">
              <w:rPr>
                <w:bCs/>
                <w:sz w:val="28"/>
                <w:szCs w:val="28"/>
              </w:rPr>
              <w:t>108</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9 класс</w:t>
            </w:r>
          </w:p>
        </w:tc>
        <w:tc>
          <w:tcPr>
            <w:tcW w:w="2393" w:type="dxa"/>
          </w:tcPr>
          <w:p w:rsidR="00D33D76" w:rsidRPr="00D33D76" w:rsidRDefault="00D33D76" w:rsidP="00D33D76">
            <w:pPr>
              <w:pStyle w:val="Default"/>
              <w:rPr>
                <w:bCs/>
                <w:sz w:val="28"/>
                <w:szCs w:val="28"/>
              </w:rPr>
            </w:pPr>
            <w:r w:rsidRPr="00D33D76">
              <w:rPr>
                <w:bCs/>
                <w:sz w:val="28"/>
                <w:szCs w:val="28"/>
              </w:rPr>
              <w:t xml:space="preserve">3 </w:t>
            </w:r>
          </w:p>
        </w:tc>
        <w:tc>
          <w:tcPr>
            <w:tcW w:w="2393" w:type="dxa"/>
          </w:tcPr>
          <w:p w:rsidR="00D33D76" w:rsidRPr="00D33D76" w:rsidRDefault="00D33D76" w:rsidP="00D33D76">
            <w:pPr>
              <w:pStyle w:val="Default"/>
              <w:rPr>
                <w:bCs/>
                <w:sz w:val="28"/>
                <w:szCs w:val="28"/>
              </w:rPr>
            </w:pPr>
            <w:r w:rsidRPr="00D33D76">
              <w:rPr>
                <w:bCs/>
                <w:sz w:val="28"/>
                <w:szCs w:val="28"/>
              </w:rPr>
              <w:t>34</w:t>
            </w:r>
          </w:p>
        </w:tc>
        <w:tc>
          <w:tcPr>
            <w:tcW w:w="2393" w:type="dxa"/>
          </w:tcPr>
          <w:p w:rsidR="00D33D76" w:rsidRPr="00D33D76" w:rsidRDefault="00D33D76" w:rsidP="00D33D76">
            <w:pPr>
              <w:pStyle w:val="Default"/>
              <w:rPr>
                <w:bCs/>
                <w:sz w:val="28"/>
                <w:szCs w:val="28"/>
              </w:rPr>
            </w:pPr>
            <w:r w:rsidRPr="00D33D76">
              <w:rPr>
                <w:bCs/>
                <w:sz w:val="28"/>
                <w:szCs w:val="28"/>
              </w:rPr>
              <w:t>102</w:t>
            </w:r>
          </w:p>
        </w:tc>
      </w:tr>
      <w:tr w:rsidR="00D33D76" w:rsidRPr="00D33D76" w:rsidTr="00BF1061">
        <w:trPr>
          <w:jc w:val="center"/>
        </w:trPr>
        <w:tc>
          <w:tcPr>
            <w:tcW w:w="2392" w:type="dxa"/>
          </w:tcPr>
          <w:p w:rsidR="00D33D76" w:rsidRPr="00D33D76" w:rsidRDefault="00D33D76" w:rsidP="00D33D76">
            <w:pPr>
              <w:pStyle w:val="Default"/>
              <w:rPr>
                <w:bCs/>
                <w:sz w:val="28"/>
                <w:szCs w:val="28"/>
              </w:rPr>
            </w:pPr>
          </w:p>
        </w:tc>
        <w:tc>
          <w:tcPr>
            <w:tcW w:w="2393" w:type="dxa"/>
          </w:tcPr>
          <w:p w:rsidR="00D33D76" w:rsidRPr="00D33D76" w:rsidRDefault="00D33D76" w:rsidP="00D33D76">
            <w:pPr>
              <w:pStyle w:val="Default"/>
              <w:rPr>
                <w:bCs/>
                <w:sz w:val="28"/>
                <w:szCs w:val="28"/>
              </w:rPr>
            </w:pPr>
          </w:p>
        </w:tc>
        <w:tc>
          <w:tcPr>
            <w:tcW w:w="2393" w:type="dxa"/>
          </w:tcPr>
          <w:p w:rsidR="00D33D76" w:rsidRPr="00D33D76" w:rsidRDefault="00D33D76" w:rsidP="00D33D76">
            <w:pPr>
              <w:pStyle w:val="Default"/>
              <w:rPr>
                <w:bCs/>
                <w:sz w:val="28"/>
                <w:szCs w:val="28"/>
              </w:rPr>
            </w:pPr>
          </w:p>
        </w:tc>
        <w:tc>
          <w:tcPr>
            <w:tcW w:w="2393" w:type="dxa"/>
          </w:tcPr>
          <w:p w:rsidR="00D33D76" w:rsidRPr="00D33D76" w:rsidRDefault="00D33D76" w:rsidP="00D33D76">
            <w:pPr>
              <w:pStyle w:val="Default"/>
              <w:rPr>
                <w:bCs/>
                <w:sz w:val="28"/>
                <w:szCs w:val="28"/>
              </w:rPr>
            </w:pPr>
            <w:r w:rsidRPr="00D33D76">
              <w:rPr>
                <w:bCs/>
                <w:sz w:val="28"/>
                <w:szCs w:val="28"/>
              </w:rPr>
              <w:t>525 часа за курс</w:t>
            </w:r>
          </w:p>
        </w:tc>
      </w:tr>
    </w:tbl>
    <w:p w:rsidR="00D33D76" w:rsidRPr="00D33D76" w:rsidRDefault="00D33D76" w:rsidP="00D33D76">
      <w:pPr>
        <w:pStyle w:val="Default"/>
        <w:rPr>
          <w:bCs/>
          <w:sz w:val="28"/>
          <w:szCs w:val="28"/>
        </w:rPr>
      </w:pPr>
      <w:r w:rsidRPr="00D33D76">
        <w:rPr>
          <w:bCs/>
          <w:sz w:val="28"/>
          <w:szCs w:val="28"/>
        </w:rPr>
        <w:t xml:space="preserve">  </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Личностные, метапредметные и предметные результаты</w:t>
      </w:r>
    </w:p>
    <w:p w:rsidR="00D33D76" w:rsidRPr="00D33D76" w:rsidRDefault="00D33D76" w:rsidP="00D33D76">
      <w:pPr>
        <w:pStyle w:val="Default"/>
        <w:rPr>
          <w:bCs/>
          <w:sz w:val="28"/>
          <w:szCs w:val="28"/>
        </w:rPr>
      </w:pPr>
      <w:r w:rsidRPr="00D33D76">
        <w:rPr>
          <w:bCs/>
          <w:sz w:val="28"/>
          <w:szCs w:val="28"/>
        </w:rPr>
        <w:t>Данная программа обеспечивает формирование личностных, метапредметных и предметных результатов и соответствует Концепции  духовно – нравственного  развития  и  воспитания  личности  гражданина  России.</w:t>
      </w:r>
    </w:p>
    <w:p w:rsidR="00D33D76" w:rsidRPr="00D33D76" w:rsidRDefault="00D33D76" w:rsidP="00D33D76">
      <w:pPr>
        <w:pStyle w:val="Default"/>
        <w:rPr>
          <w:bCs/>
          <w:sz w:val="28"/>
          <w:szCs w:val="28"/>
        </w:rPr>
      </w:pPr>
      <w:r w:rsidRPr="00D33D76">
        <w:rPr>
          <w:bCs/>
          <w:sz w:val="28"/>
          <w:szCs w:val="28"/>
        </w:rPr>
        <w:t>Личностными результатами являются:</w:t>
      </w:r>
    </w:p>
    <w:p w:rsidR="00D33D76" w:rsidRPr="00D33D76" w:rsidRDefault="00D33D76" w:rsidP="00D33D76">
      <w:pPr>
        <w:pStyle w:val="Default"/>
        <w:rPr>
          <w:bCs/>
          <w:sz w:val="28"/>
          <w:szCs w:val="28"/>
        </w:rPr>
      </w:pPr>
      <w:r w:rsidRPr="00D33D76">
        <w:rPr>
          <w:bCs/>
          <w:sz w:val="28"/>
          <w:szCs w:val="28"/>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 </w:t>
      </w:r>
    </w:p>
    <w:p w:rsidR="00D33D76" w:rsidRPr="00D33D76" w:rsidRDefault="00D33D76" w:rsidP="00D33D76">
      <w:pPr>
        <w:pStyle w:val="Default"/>
        <w:rPr>
          <w:bCs/>
          <w:sz w:val="28"/>
          <w:szCs w:val="28"/>
        </w:rPr>
      </w:pPr>
      <w:r w:rsidRPr="00D33D76">
        <w:rPr>
          <w:bCs/>
          <w:sz w:val="28"/>
          <w:szCs w:val="28"/>
        </w:rPr>
        <w:lastRenderedPageBreak/>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D33D76" w:rsidRPr="00D33D76" w:rsidRDefault="00D33D76" w:rsidP="00D33D76">
      <w:pPr>
        <w:pStyle w:val="Default"/>
        <w:rPr>
          <w:bCs/>
          <w:sz w:val="28"/>
          <w:szCs w:val="28"/>
        </w:rPr>
      </w:pPr>
      <w:r w:rsidRPr="00D33D76">
        <w:rPr>
          <w:bCs/>
          <w:sz w:val="28"/>
          <w:szCs w:val="28"/>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33D76" w:rsidRPr="00D33D76" w:rsidRDefault="00D33D76" w:rsidP="00D33D76">
      <w:pPr>
        <w:pStyle w:val="Default"/>
        <w:rPr>
          <w:bCs/>
          <w:sz w:val="28"/>
          <w:szCs w:val="28"/>
        </w:rPr>
      </w:pPr>
      <w:r w:rsidRPr="00D33D76">
        <w:rPr>
          <w:bCs/>
          <w:sz w:val="28"/>
          <w:szCs w:val="28"/>
        </w:rPr>
        <w:t>- 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33D76" w:rsidRPr="00D33D76" w:rsidRDefault="00D33D76" w:rsidP="00D33D76">
      <w:pPr>
        <w:pStyle w:val="Default"/>
        <w:rPr>
          <w:bCs/>
          <w:sz w:val="28"/>
          <w:szCs w:val="28"/>
        </w:rPr>
      </w:pPr>
      <w:r w:rsidRPr="00D33D76">
        <w:rPr>
          <w:bCs/>
          <w:sz w:val="28"/>
          <w:szCs w:val="28"/>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D33D76" w:rsidRPr="00D33D76" w:rsidRDefault="00D33D76" w:rsidP="00D33D76">
      <w:pPr>
        <w:pStyle w:val="Default"/>
        <w:rPr>
          <w:bCs/>
          <w:sz w:val="28"/>
          <w:szCs w:val="28"/>
        </w:rPr>
      </w:pPr>
      <w:r w:rsidRPr="00D33D76">
        <w:rPr>
          <w:bCs/>
          <w:sz w:val="28"/>
          <w:szCs w:val="28"/>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33D76" w:rsidRPr="00D33D76" w:rsidRDefault="00D33D76" w:rsidP="00D33D76">
      <w:pPr>
        <w:pStyle w:val="Default"/>
        <w:rPr>
          <w:bCs/>
          <w:sz w:val="28"/>
          <w:szCs w:val="28"/>
        </w:rPr>
      </w:pPr>
      <w:r w:rsidRPr="00D33D76">
        <w:rPr>
          <w:bCs/>
          <w:sz w:val="28"/>
          <w:szCs w:val="28"/>
        </w:rPr>
        <w:t>-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D33D76" w:rsidRPr="00D33D76" w:rsidRDefault="00D33D76" w:rsidP="00D33D76">
      <w:pPr>
        <w:pStyle w:val="Default"/>
        <w:rPr>
          <w:bCs/>
          <w:sz w:val="28"/>
          <w:szCs w:val="28"/>
        </w:rPr>
      </w:pPr>
      <w:r w:rsidRPr="00D33D76">
        <w:rPr>
          <w:bCs/>
          <w:sz w:val="28"/>
          <w:szCs w:val="28"/>
        </w:rPr>
        <w:t>- 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D33D76" w:rsidRPr="00D33D76" w:rsidRDefault="00D33D76" w:rsidP="00D33D76">
      <w:pPr>
        <w:pStyle w:val="Default"/>
        <w:rPr>
          <w:bCs/>
          <w:sz w:val="28"/>
          <w:szCs w:val="28"/>
        </w:rPr>
      </w:pPr>
      <w:r w:rsidRPr="00D33D76">
        <w:rPr>
          <w:bCs/>
          <w:sz w:val="28"/>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33D76" w:rsidRPr="00D33D76" w:rsidRDefault="00D33D76" w:rsidP="00D33D76">
      <w:pPr>
        <w:pStyle w:val="Default"/>
        <w:rPr>
          <w:bCs/>
          <w:sz w:val="28"/>
          <w:szCs w:val="28"/>
        </w:rPr>
      </w:pPr>
      <w:r w:rsidRPr="00D33D76">
        <w:rPr>
          <w:bCs/>
          <w:sz w:val="28"/>
          <w:szCs w:val="28"/>
        </w:rPr>
        <w:t>- формирование мотивации изучения иностранных языков и стремление к самосовершенствованию в образовательной области «Английский язык»;</w:t>
      </w:r>
    </w:p>
    <w:p w:rsidR="00D33D76" w:rsidRPr="00D33D76" w:rsidRDefault="00D33D76" w:rsidP="00D33D76">
      <w:pPr>
        <w:pStyle w:val="Default"/>
        <w:rPr>
          <w:bCs/>
          <w:sz w:val="28"/>
          <w:szCs w:val="28"/>
        </w:rPr>
      </w:pPr>
      <w:r w:rsidRPr="00D33D76">
        <w:rPr>
          <w:bCs/>
          <w:sz w:val="28"/>
          <w:szCs w:val="28"/>
        </w:rPr>
        <w:t>- осознание возможностей самореализации средствами иностранного языка;</w:t>
      </w:r>
    </w:p>
    <w:p w:rsidR="00D33D76" w:rsidRPr="00D33D76" w:rsidRDefault="00D33D76" w:rsidP="00D33D76">
      <w:pPr>
        <w:pStyle w:val="Default"/>
        <w:rPr>
          <w:bCs/>
          <w:sz w:val="28"/>
          <w:szCs w:val="28"/>
        </w:rPr>
      </w:pPr>
      <w:r w:rsidRPr="00D33D76">
        <w:rPr>
          <w:bCs/>
          <w:sz w:val="28"/>
          <w:szCs w:val="28"/>
        </w:rPr>
        <w:t>- стремление к совершенствованию речевой культуры в целом;</w:t>
      </w:r>
    </w:p>
    <w:p w:rsidR="00D33D76" w:rsidRPr="00D33D76" w:rsidRDefault="00D33D76" w:rsidP="00D33D76">
      <w:pPr>
        <w:pStyle w:val="Default"/>
        <w:rPr>
          <w:bCs/>
          <w:sz w:val="28"/>
          <w:szCs w:val="28"/>
        </w:rPr>
      </w:pPr>
      <w:r w:rsidRPr="00D33D76">
        <w:rPr>
          <w:bCs/>
          <w:sz w:val="28"/>
          <w:szCs w:val="28"/>
        </w:rPr>
        <w:t>- формирование коммуникативной компетенции в межкультурной и межэтнической коммуникации;</w:t>
      </w:r>
    </w:p>
    <w:p w:rsidR="00D33D76" w:rsidRPr="00D33D76" w:rsidRDefault="00D33D76" w:rsidP="00D33D76">
      <w:pPr>
        <w:pStyle w:val="Default"/>
        <w:rPr>
          <w:bCs/>
          <w:sz w:val="28"/>
          <w:szCs w:val="28"/>
        </w:rPr>
      </w:pPr>
      <w:r w:rsidRPr="00D33D76">
        <w:rPr>
          <w:bCs/>
          <w:sz w:val="28"/>
          <w:szCs w:val="28"/>
        </w:rPr>
        <w:t>-  развитие таких качеств, как воля, целеустремленность, креативность, инициативность, эмпатия, трудолюбие, дисциплинированность;</w:t>
      </w:r>
    </w:p>
    <w:p w:rsidR="00D33D76" w:rsidRPr="00D33D76" w:rsidRDefault="00D33D76" w:rsidP="00D33D76">
      <w:pPr>
        <w:pStyle w:val="Default"/>
        <w:rPr>
          <w:bCs/>
          <w:sz w:val="28"/>
          <w:szCs w:val="28"/>
        </w:rPr>
      </w:pPr>
      <w:r w:rsidRPr="00D33D76">
        <w:rPr>
          <w:bCs/>
          <w:sz w:val="28"/>
          <w:szCs w:val="28"/>
        </w:rPr>
        <w:t>- формирование общекультурной этнической идентичности как составляющих гражданской идентичности личности;</w:t>
      </w:r>
    </w:p>
    <w:p w:rsidR="00D33D76" w:rsidRPr="00D33D76" w:rsidRDefault="00D33D76" w:rsidP="00D33D76">
      <w:pPr>
        <w:pStyle w:val="Default"/>
        <w:rPr>
          <w:bCs/>
          <w:sz w:val="28"/>
          <w:szCs w:val="28"/>
        </w:rPr>
      </w:pPr>
      <w:r w:rsidRPr="00D33D76">
        <w:rPr>
          <w:bCs/>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D33D76" w:rsidRPr="00D33D76" w:rsidRDefault="00D33D76" w:rsidP="00D33D76">
      <w:pPr>
        <w:pStyle w:val="Default"/>
        <w:rPr>
          <w:bCs/>
          <w:sz w:val="28"/>
          <w:szCs w:val="28"/>
        </w:rPr>
      </w:pPr>
      <w:r w:rsidRPr="00D33D76">
        <w:rPr>
          <w:bCs/>
          <w:sz w:val="28"/>
          <w:szCs w:val="28"/>
        </w:rPr>
        <w:lastRenderedPageBreak/>
        <w:t>-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и социальные компетенции, сформированность основ гражданской идентичности.</w:t>
      </w:r>
    </w:p>
    <w:p w:rsidR="00D33D76" w:rsidRPr="00D33D76" w:rsidRDefault="00D33D76" w:rsidP="00D33D76">
      <w:pPr>
        <w:pStyle w:val="Default"/>
        <w:rPr>
          <w:bCs/>
          <w:sz w:val="28"/>
          <w:szCs w:val="28"/>
        </w:rPr>
      </w:pPr>
      <w:r w:rsidRPr="00D33D76">
        <w:rPr>
          <w:bCs/>
          <w:sz w:val="28"/>
          <w:szCs w:val="28"/>
        </w:rPr>
        <w:t>Метапредметными результатами являются:</w:t>
      </w:r>
    </w:p>
    <w:p w:rsidR="00D33D76" w:rsidRPr="00D33D76" w:rsidRDefault="00D33D76" w:rsidP="00F619A7">
      <w:pPr>
        <w:pStyle w:val="Default"/>
        <w:numPr>
          <w:ilvl w:val="0"/>
          <w:numId w:val="27"/>
        </w:numPr>
        <w:rPr>
          <w:bCs/>
          <w:sz w:val="28"/>
          <w:szCs w:val="28"/>
        </w:rPr>
      </w:pPr>
      <w:r w:rsidRPr="00D33D76">
        <w:rPr>
          <w:bCs/>
          <w:sz w:val="28"/>
          <w:szCs w:val="28"/>
        </w:rPr>
        <w:t xml:space="preserve">умение самостоятельно ставить новые учебные познавательные задачи на основе развития познавательных мотивов и интересов; </w:t>
      </w:r>
    </w:p>
    <w:p w:rsidR="00D33D76" w:rsidRPr="00D33D76" w:rsidRDefault="00D33D76" w:rsidP="00F619A7">
      <w:pPr>
        <w:pStyle w:val="Default"/>
        <w:numPr>
          <w:ilvl w:val="0"/>
          <w:numId w:val="27"/>
        </w:numPr>
        <w:rPr>
          <w:bCs/>
          <w:sz w:val="28"/>
          <w:szCs w:val="28"/>
        </w:rPr>
      </w:pPr>
      <w:r w:rsidRPr="00D33D76">
        <w:rPr>
          <w:bCs/>
          <w:sz w:val="28"/>
          <w:szCs w:val="28"/>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D33D76" w:rsidRPr="00D33D76" w:rsidRDefault="00D33D76" w:rsidP="00F619A7">
      <w:pPr>
        <w:pStyle w:val="Default"/>
        <w:numPr>
          <w:ilvl w:val="0"/>
          <w:numId w:val="27"/>
        </w:numPr>
        <w:rPr>
          <w:bCs/>
          <w:sz w:val="28"/>
          <w:szCs w:val="28"/>
        </w:rPr>
      </w:pPr>
      <w:r w:rsidRPr="00D33D76">
        <w:rPr>
          <w:bCs/>
          <w:sz w:val="28"/>
          <w:szCs w:val="28"/>
        </w:rPr>
        <w:t>умение осуществлять контроль по результату и по способу действия на уровне произвольного внимания и вносить необходимые коррективы;</w:t>
      </w:r>
    </w:p>
    <w:p w:rsidR="00D33D76" w:rsidRPr="00D33D76" w:rsidRDefault="00D33D76" w:rsidP="00F619A7">
      <w:pPr>
        <w:pStyle w:val="Default"/>
        <w:numPr>
          <w:ilvl w:val="0"/>
          <w:numId w:val="27"/>
        </w:numPr>
        <w:rPr>
          <w:bCs/>
          <w:sz w:val="28"/>
          <w:szCs w:val="28"/>
        </w:rPr>
      </w:pPr>
      <w:r w:rsidRPr="00D33D76">
        <w:rPr>
          <w:bCs/>
          <w:sz w:val="28"/>
          <w:szCs w:val="28"/>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D33D76" w:rsidRPr="00D33D76" w:rsidRDefault="00D33D76" w:rsidP="00F619A7">
      <w:pPr>
        <w:pStyle w:val="Default"/>
        <w:numPr>
          <w:ilvl w:val="0"/>
          <w:numId w:val="27"/>
        </w:numPr>
        <w:rPr>
          <w:bCs/>
          <w:sz w:val="28"/>
          <w:szCs w:val="28"/>
        </w:rPr>
      </w:pPr>
      <w:r w:rsidRPr="00D33D76">
        <w:rPr>
          <w:bCs/>
          <w:sz w:val="28"/>
          <w:szCs w:val="28"/>
        </w:rPr>
        <w:t xml:space="preserve">владение основами волевой саморегуляции в учебной и познавательной деятельности, готовность и способность противостоять трудностям и помехам; </w:t>
      </w:r>
    </w:p>
    <w:p w:rsidR="00D33D76" w:rsidRPr="00D33D76" w:rsidRDefault="00D33D76" w:rsidP="00F619A7">
      <w:pPr>
        <w:pStyle w:val="Default"/>
        <w:numPr>
          <w:ilvl w:val="0"/>
          <w:numId w:val="25"/>
        </w:numPr>
        <w:rPr>
          <w:bCs/>
          <w:sz w:val="28"/>
          <w:szCs w:val="28"/>
        </w:rPr>
      </w:pPr>
      <w:r w:rsidRPr="00D33D76">
        <w:rPr>
          <w:bCs/>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D33D76" w:rsidRPr="00D33D76" w:rsidRDefault="00D33D76" w:rsidP="00F619A7">
      <w:pPr>
        <w:pStyle w:val="Default"/>
        <w:numPr>
          <w:ilvl w:val="0"/>
          <w:numId w:val="26"/>
        </w:numPr>
        <w:rPr>
          <w:bCs/>
          <w:sz w:val="28"/>
          <w:szCs w:val="28"/>
        </w:rPr>
      </w:pPr>
      <w:r w:rsidRPr="00D33D76">
        <w:rPr>
          <w:bCs/>
          <w:sz w:val="28"/>
          <w:szCs w:val="28"/>
        </w:rPr>
        <w:t>умение создавать, применять и преобразовывать знаково-символические средства, модели и схемы для решения учебных и познавательных задач;</w:t>
      </w:r>
    </w:p>
    <w:p w:rsidR="00D33D76" w:rsidRPr="00D33D76" w:rsidRDefault="00D33D76" w:rsidP="00F619A7">
      <w:pPr>
        <w:pStyle w:val="Default"/>
        <w:numPr>
          <w:ilvl w:val="0"/>
          <w:numId w:val="26"/>
        </w:numPr>
        <w:rPr>
          <w:bCs/>
          <w:sz w:val="28"/>
          <w:szCs w:val="28"/>
        </w:rPr>
      </w:pPr>
      <w:r w:rsidRPr="00D33D76">
        <w:rPr>
          <w:bCs/>
          <w:sz w:val="28"/>
          <w:szCs w:val="28"/>
        </w:rPr>
        <w:t>умение осуществлять контроль по результату и по способу действия на уровне произвольного внимания и вносить необходимые коррективы;</w:t>
      </w:r>
    </w:p>
    <w:p w:rsidR="00D33D76" w:rsidRPr="00D33D76" w:rsidRDefault="00D33D76" w:rsidP="00F619A7">
      <w:pPr>
        <w:pStyle w:val="Default"/>
        <w:numPr>
          <w:ilvl w:val="0"/>
          <w:numId w:val="26"/>
        </w:numPr>
        <w:rPr>
          <w:bCs/>
          <w:sz w:val="28"/>
          <w:szCs w:val="28"/>
        </w:rPr>
      </w:pPr>
      <w:r w:rsidRPr="00D33D76">
        <w:rPr>
          <w:bCs/>
          <w:sz w:val="28"/>
          <w:szCs w:val="28"/>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D33D76" w:rsidRPr="00D33D76" w:rsidRDefault="00D33D76" w:rsidP="00F619A7">
      <w:pPr>
        <w:pStyle w:val="Default"/>
        <w:numPr>
          <w:ilvl w:val="0"/>
          <w:numId w:val="26"/>
        </w:numPr>
        <w:rPr>
          <w:bCs/>
          <w:sz w:val="28"/>
          <w:szCs w:val="28"/>
        </w:rPr>
      </w:pPr>
      <w:r w:rsidRPr="00D33D76">
        <w:rPr>
          <w:bCs/>
          <w:sz w:val="28"/>
          <w:szCs w:val="28"/>
        </w:rPr>
        <w:t>владение основами волевой саморегуляции в учебной и познавательной деятельности, готовность и способность противостоять трудностям и помехам;</w:t>
      </w:r>
    </w:p>
    <w:p w:rsidR="00D33D76" w:rsidRPr="00D33D76" w:rsidRDefault="00D33D76" w:rsidP="00F619A7">
      <w:pPr>
        <w:pStyle w:val="Default"/>
        <w:numPr>
          <w:ilvl w:val="0"/>
          <w:numId w:val="26"/>
        </w:numPr>
        <w:rPr>
          <w:bCs/>
          <w:sz w:val="28"/>
          <w:szCs w:val="28"/>
        </w:rPr>
      </w:pPr>
      <w:r w:rsidRPr="00D33D76">
        <w:rPr>
          <w:bCs/>
          <w:sz w:val="28"/>
          <w:szCs w:val="28"/>
        </w:rPr>
        <w:t>осознанное владение логическими действиями определения понятий, обобщения, установления аналогий, сериации и классификации на основе самостоятельного выбора оснований и критериев, установления родовидовых связей;</w:t>
      </w:r>
    </w:p>
    <w:p w:rsidR="00D33D76" w:rsidRPr="00D33D76" w:rsidRDefault="00D33D76" w:rsidP="00F619A7">
      <w:pPr>
        <w:pStyle w:val="Default"/>
        <w:numPr>
          <w:ilvl w:val="0"/>
          <w:numId w:val="26"/>
        </w:numPr>
        <w:rPr>
          <w:bCs/>
          <w:sz w:val="28"/>
          <w:szCs w:val="28"/>
        </w:rPr>
      </w:pPr>
      <w:r w:rsidRPr="00D33D76">
        <w:rPr>
          <w:bCs/>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D33D76" w:rsidRPr="00D33D76" w:rsidRDefault="00D33D76" w:rsidP="00F619A7">
      <w:pPr>
        <w:pStyle w:val="Default"/>
        <w:numPr>
          <w:ilvl w:val="0"/>
          <w:numId w:val="26"/>
        </w:numPr>
        <w:rPr>
          <w:bCs/>
          <w:sz w:val="28"/>
          <w:szCs w:val="28"/>
        </w:rPr>
      </w:pPr>
      <w:r w:rsidRPr="00D33D76">
        <w:rPr>
          <w:bCs/>
          <w:sz w:val="28"/>
          <w:szCs w:val="28"/>
        </w:rPr>
        <w:t>умение создавать, применять и преобразовывать знаково-символические средства, модели и схемы для решения учебных и познавательных задач;</w:t>
      </w:r>
    </w:p>
    <w:p w:rsidR="00D33D76" w:rsidRPr="00D33D76" w:rsidRDefault="00D33D76" w:rsidP="00F619A7">
      <w:pPr>
        <w:pStyle w:val="Default"/>
        <w:numPr>
          <w:ilvl w:val="0"/>
          <w:numId w:val="26"/>
        </w:numPr>
        <w:rPr>
          <w:bCs/>
          <w:sz w:val="28"/>
          <w:szCs w:val="28"/>
        </w:rPr>
      </w:pPr>
      <w:r w:rsidRPr="00D33D76">
        <w:rPr>
          <w:bCs/>
          <w:sz w:val="28"/>
          <w:szCs w:val="28"/>
        </w:rPr>
        <w:lastRenderedPageBreak/>
        <w:t>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(выделение замысла автора текста, основной идеи, главного и второстепенного; последовательности, причинно-следственной логической связи описываемых событий); умение  организовывать учебное сотрудничество и совместную деятельность с учителем и сверстниками;</w:t>
      </w:r>
    </w:p>
    <w:p w:rsidR="00D33D76" w:rsidRPr="00D33D76" w:rsidRDefault="00D33D76" w:rsidP="00F619A7">
      <w:pPr>
        <w:pStyle w:val="Default"/>
        <w:numPr>
          <w:ilvl w:val="0"/>
          <w:numId w:val="26"/>
        </w:numPr>
        <w:rPr>
          <w:bCs/>
          <w:sz w:val="28"/>
          <w:szCs w:val="28"/>
        </w:rPr>
      </w:pPr>
      <w:r w:rsidRPr="00D33D76">
        <w:rPr>
          <w:bCs/>
          <w:sz w:val="28"/>
          <w:szCs w:val="28"/>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33D76" w:rsidRPr="00D33D76" w:rsidRDefault="00D33D76" w:rsidP="00F619A7">
      <w:pPr>
        <w:pStyle w:val="Default"/>
        <w:numPr>
          <w:ilvl w:val="0"/>
          <w:numId w:val="26"/>
        </w:numPr>
        <w:rPr>
          <w:bCs/>
          <w:sz w:val="28"/>
          <w:szCs w:val="28"/>
        </w:rPr>
      </w:pPr>
      <w:r w:rsidRPr="00D33D76">
        <w:rPr>
          <w:bCs/>
          <w:sz w:val="28"/>
          <w:szCs w:val="28"/>
        </w:rPr>
        <w:t>формирование и развитие учебной и общепользовательской компетентности в области использования информационно-коммуникационных технологий (ИКТ- компетентности).</w:t>
      </w:r>
    </w:p>
    <w:p w:rsidR="00D33D76" w:rsidRPr="00D33D76" w:rsidRDefault="00D33D76" w:rsidP="00F619A7">
      <w:pPr>
        <w:pStyle w:val="Default"/>
        <w:numPr>
          <w:ilvl w:val="0"/>
          <w:numId w:val="26"/>
        </w:numPr>
        <w:rPr>
          <w:bCs/>
          <w:sz w:val="28"/>
          <w:szCs w:val="28"/>
        </w:rPr>
      </w:pPr>
      <w:r w:rsidRPr="00D33D76">
        <w:rPr>
          <w:bCs/>
          <w:sz w:val="28"/>
          <w:szCs w:val="28"/>
        </w:rPr>
        <w:t>развитие умения планировать свое речевое и неречевое поведение;</w:t>
      </w:r>
    </w:p>
    <w:p w:rsidR="00D33D76" w:rsidRPr="00D33D76" w:rsidRDefault="00D33D76" w:rsidP="00F619A7">
      <w:pPr>
        <w:pStyle w:val="Default"/>
        <w:numPr>
          <w:ilvl w:val="0"/>
          <w:numId w:val="26"/>
        </w:numPr>
        <w:rPr>
          <w:bCs/>
          <w:sz w:val="28"/>
          <w:szCs w:val="28"/>
        </w:rPr>
      </w:pPr>
      <w:r w:rsidRPr="00D33D76">
        <w:rPr>
          <w:bCs/>
          <w:sz w:val="28"/>
          <w:szCs w:val="28"/>
        </w:rPr>
        <w:t>развитие  коммуникативной компетенции, включая   умение взаимодействовать с окружающими, выполняя разные социальные роли;</w:t>
      </w:r>
    </w:p>
    <w:p w:rsidR="00D33D76" w:rsidRPr="00D33D76" w:rsidRDefault="00D33D76" w:rsidP="00F619A7">
      <w:pPr>
        <w:pStyle w:val="Default"/>
        <w:numPr>
          <w:ilvl w:val="0"/>
          <w:numId w:val="26"/>
        </w:numPr>
        <w:rPr>
          <w:bCs/>
          <w:sz w:val="28"/>
          <w:szCs w:val="28"/>
        </w:rPr>
      </w:pPr>
      <w:r w:rsidRPr="00D33D76">
        <w:rPr>
          <w:bCs/>
          <w:sz w:val="28"/>
          <w:szCs w:val="28"/>
        </w:rPr>
        <w:t>развитие исследовательский учебных действий, включая навыки работы с информацией: поиск и выделение нужной информации, обобщение и фиксация информации;</w:t>
      </w:r>
    </w:p>
    <w:p w:rsidR="00D33D76" w:rsidRPr="00D33D76" w:rsidRDefault="00D33D76" w:rsidP="00F619A7">
      <w:pPr>
        <w:pStyle w:val="Default"/>
        <w:numPr>
          <w:ilvl w:val="0"/>
          <w:numId w:val="26"/>
        </w:numPr>
        <w:rPr>
          <w:bCs/>
          <w:sz w:val="28"/>
          <w:szCs w:val="28"/>
        </w:rPr>
      </w:pPr>
      <w:r w:rsidRPr="00D33D76">
        <w:rPr>
          <w:bCs/>
          <w:sz w:val="28"/>
          <w:szCs w:val="28"/>
        </w:rPr>
        <w:t xml:space="preserve">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D33D76" w:rsidRPr="00D33D76" w:rsidRDefault="00D33D76" w:rsidP="00F619A7">
      <w:pPr>
        <w:pStyle w:val="Default"/>
        <w:numPr>
          <w:ilvl w:val="0"/>
          <w:numId w:val="26"/>
        </w:numPr>
        <w:rPr>
          <w:bCs/>
          <w:sz w:val="28"/>
          <w:szCs w:val="28"/>
        </w:rPr>
      </w:pPr>
      <w:r w:rsidRPr="00D33D76">
        <w:rPr>
          <w:bCs/>
          <w:sz w:val="28"/>
          <w:szCs w:val="28"/>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D33D76" w:rsidRPr="00537941" w:rsidRDefault="00D33D76" w:rsidP="00D33D76">
      <w:pPr>
        <w:pStyle w:val="Default"/>
        <w:rPr>
          <w:bCs/>
          <w:i/>
          <w:sz w:val="28"/>
          <w:szCs w:val="28"/>
        </w:rPr>
      </w:pPr>
      <w:r w:rsidRPr="00537941">
        <w:rPr>
          <w:bCs/>
          <w:i/>
          <w:sz w:val="28"/>
          <w:szCs w:val="28"/>
        </w:rPr>
        <w:t>Предметными результатами являются:</w:t>
      </w:r>
    </w:p>
    <w:p w:rsidR="00D33D76" w:rsidRPr="00D33D76" w:rsidRDefault="00D33D76" w:rsidP="00D33D76">
      <w:pPr>
        <w:pStyle w:val="Default"/>
        <w:rPr>
          <w:bCs/>
          <w:sz w:val="28"/>
          <w:szCs w:val="28"/>
        </w:rPr>
      </w:pPr>
      <w:r w:rsidRPr="00D33D76">
        <w:rPr>
          <w:bCs/>
          <w:sz w:val="28"/>
          <w:szCs w:val="28"/>
        </w:rPr>
        <w:t xml:space="preserve">- В коммуникативной сфере (т.е. во владении английским языком   </w:t>
      </w:r>
    </w:p>
    <w:p w:rsidR="00D33D76" w:rsidRPr="00D33D76" w:rsidRDefault="00D33D76" w:rsidP="00D33D76">
      <w:pPr>
        <w:pStyle w:val="Default"/>
        <w:rPr>
          <w:bCs/>
          <w:sz w:val="28"/>
          <w:szCs w:val="28"/>
        </w:rPr>
      </w:pPr>
      <w:r w:rsidRPr="00D33D76">
        <w:rPr>
          <w:bCs/>
          <w:sz w:val="28"/>
          <w:szCs w:val="28"/>
        </w:rPr>
        <w:t>как  средством общения).</w:t>
      </w:r>
    </w:p>
    <w:p w:rsidR="00D33D76" w:rsidRPr="00D33D76" w:rsidRDefault="00D33D76" w:rsidP="00D33D76">
      <w:pPr>
        <w:pStyle w:val="Default"/>
        <w:rPr>
          <w:bCs/>
          <w:sz w:val="28"/>
          <w:szCs w:val="28"/>
          <w:u w:val="single"/>
        </w:rPr>
      </w:pPr>
      <w:r w:rsidRPr="00D33D76">
        <w:rPr>
          <w:bCs/>
          <w:sz w:val="28"/>
          <w:szCs w:val="28"/>
          <w:u w:val="single"/>
        </w:rPr>
        <w:t>Речевая компетенция в следующих видах речевой деятельности:</w:t>
      </w:r>
    </w:p>
    <w:p w:rsidR="00D33D76" w:rsidRPr="00D33D76" w:rsidRDefault="00D33D76" w:rsidP="00D33D76">
      <w:pPr>
        <w:pStyle w:val="Default"/>
        <w:rPr>
          <w:bCs/>
          <w:i/>
          <w:sz w:val="28"/>
          <w:szCs w:val="28"/>
          <w:u w:val="single"/>
        </w:rPr>
      </w:pPr>
      <w:r w:rsidRPr="00D33D76">
        <w:rPr>
          <w:bCs/>
          <w:i/>
          <w:sz w:val="28"/>
          <w:szCs w:val="28"/>
          <w:u w:val="single"/>
        </w:rPr>
        <w:t>В говорении:</w:t>
      </w:r>
    </w:p>
    <w:p w:rsidR="00D33D76" w:rsidRPr="00D33D76" w:rsidRDefault="00D33D76" w:rsidP="00D33D76">
      <w:pPr>
        <w:pStyle w:val="Default"/>
        <w:rPr>
          <w:bCs/>
          <w:sz w:val="28"/>
          <w:szCs w:val="28"/>
        </w:rPr>
      </w:pPr>
      <w:r w:rsidRPr="00D33D76">
        <w:rPr>
          <w:bCs/>
          <w:sz w:val="28"/>
          <w:szCs w:val="28"/>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D33D76" w:rsidRPr="00D33D76" w:rsidRDefault="00D33D76" w:rsidP="00D33D76">
      <w:pPr>
        <w:pStyle w:val="Default"/>
        <w:rPr>
          <w:bCs/>
          <w:sz w:val="28"/>
          <w:szCs w:val="28"/>
        </w:rPr>
      </w:pPr>
      <w:r w:rsidRPr="00D33D76">
        <w:rPr>
          <w:bCs/>
          <w:sz w:val="28"/>
          <w:szCs w:val="28"/>
        </w:rPr>
        <w:t>-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D33D76" w:rsidRPr="00D33D76" w:rsidRDefault="00D33D76" w:rsidP="00D33D76">
      <w:pPr>
        <w:pStyle w:val="Default"/>
        <w:rPr>
          <w:bCs/>
          <w:sz w:val="28"/>
          <w:szCs w:val="28"/>
        </w:rPr>
      </w:pPr>
      <w:r w:rsidRPr="00D33D76">
        <w:rPr>
          <w:bCs/>
          <w:sz w:val="28"/>
          <w:szCs w:val="28"/>
        </w:rPr>
        <w:t>-  рассказывать о себе, своей семье, друзьях, своих интересах и планах на будущее;</w:t>
      </w:r>
    </w:p>
    <w:p w:rsidR="00D33D76" w:rsidRPr="00D33D76" w:rsidRDefault="00D33D76" w:rsidP="00D33D76">
      <w:pPr>
        <w:pStyle w:val="Default"/>
        <w:rPr>
          <w:bCs/>
          <w:sz w:val="28"/>
          <w:szCs w:val="28"/>
        </w:rPr>
      </w:pPr>
      <w:r w:rsidRPr="00D33D76">
        <w:rPr>
          <w:bCs/>
          <w:sz w:val="28"/>
          <w:szCs w:val="28"/>
        </w:rPr>
        <w:lastRenderedPageBreak/>
        <w:t>- сообщать краткие сведения о своем городе/селе, о своей стране и странах изучаемого языка;</w:t>
      </w:r>
    </w:p>
    <w:p w:rsidR="00D33D76" w:rsidRPr="00D33D76" w:rsidRDefault="00D33D76" w:rsidP="00D33D76">
      <w:pPr>
        <w:pStyle w:val="Default"/>
        <w:rPr>
          <w:bCs/>
          <w:sz w:val="28"/>
          <w:szCs w:val="28"/>
        </w:rPr>
      </w:pPr>
      <w:r w:rsidRPr="00D33D76">
        <w:rPr>
          <w:bCs/>
          <w:sz w:val="28"/>
          <w:szCs w:val="28"/>
        </w:rPr>
        <w:t>- описывать события/явления, передавать основное содержание, основную мысль прочитанного/услышанного, выражать свое отношение к прочитанному/услышанному, давать краткую характеристику персонажей;</w:t>
      </w:r>
    </w:p>
    <w:p w:rsidR="00D33D76" w:rsidRPr="00D33D76" w:rsidRDefault="00D33D76" w:rsidP="00D33D76">
      <w:pPr>
        <w:pStyle w:val="Default"/>
        <w:rPr>
          <w:bCs/>
          <w:i/>
          <w:sz w:val="28"/>
          <w:szCs w:val="28"/>
          <w:u w:val="single"/>
        </w:rPr>
      </w:pPr>
      <w:r w:rsidRPr="00D33D76">
        <w:rPr>
          <w:bCs/>
          <w:i/>
          <w:sz w:val="28"/>
          <w:szCs w:val="28"/>
          <w:u w:val="single"/>
        </w:rPr>
        <w:t>В аудировании:</w:t>
      </w:r>
    </w:p>
    <w:p w:rsidR="00D33D76" w:rsidRPr="00D33D76" w:rsidRDefault="00D33D76" w:rsidP="00D33D76">
      <w:pPr>
        <w:pStyle w:val="Default"/>
        <w:rPr>
          <w:bCs/>
          <w:sz w:val="28"/>
          <w:szCs w:val="28"/>
        </w:rPr>
      </w:pPr>
      <w:r w:rsidRPr="00D33D76">
        <w:rPr>
          <w:bCs/>
          <w:sz w:val="28"/>
          <w:szCs w:val="28"/>
        </w:rPr>
        <w:t>- воспринимать на слух и полностью понимать речь учителя, одноклассников;</w:t>
      </w:r>
    </w:p>
    <w:p w:rsidR="00D33D76" w:rsidRPr="00D33D76" w:rsidRDefault="00D33D76" w:rsidP="00D33D76">
      <w:pPr>
        <w:pStyle w:val="Default"/>
        <w:rPr>
          <w:bCs/>
          <w:sz w:val="28"/>
          <w:szCs w:val="28"/>
        </w:rPr>
      </w:pPr>
      <w:r w:rsidRPr="00D33D76">
        <w:rPr>
          <w:bCs/>
          <w:sz w:val="28"/>
          <w:szCs w:val="28"/>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D33D76" w:rsidRPr="00D33D76" w:rsidRDefault="00D33D76" w:rsidP="00D33D76">
      <w:pPr>
        <w:pStyle w:val="Default"/>
        <w:rPr>
          <w:bCs/>
          <w:sz w:val="28"/>
          <w:szCs w:val="28"/>
        </w:rPr>
      </w:pPr>
      <w:r w:rsidRPr="00D33D76">
        <w:rPr>
          <w:bCs/>
          <w:sz w:val="28"/>
          <w:szCs w:val="28"/>
        </w:rPr>
        <w:t>- воспринимать на слух и выборочно понимать с опорой на языковую догадку, контекста краткие несложные аутентичные прагматические аудио- и видеотексты, выделяя значимую/нужную/необходимую информацию;</w:t>
      </w:r>
    </w:p>
    <w:p w:rsidR="00D33D76" w:rsidRPr="00D33D76" w:rsidRDefault="00D33D76" w:rsidP="00D33D76">
      <w:pPr>
        <w:pStyle w:val="Default"/>
        <w:rPr>
          <w:bCs/>
          <w:i/>
          <w:sz w:val="28"/>
          <w:szCs w:val="28"/>
          <w:u w:val="single"/>
        </w:rPr>
      </w:pPr>
      <w:r w:rsidRPr="00D33D76">
        <w:rPr>
          <w:bCs/>
          <w:i/>
          <w:sz w:val="28"/>
          <w:szCs w:val="28"/>
          <w:u w:val="single"/>
        </w:rPr>
        <w:t>В чтении:</w:t>
      </w:r>
    </w:p>
    <w:p w:rsidR="00D33D76" w:rsidRPr="00D33D76" w:rsidRDefault="00D33D76" w:rsidP="00D33D76">
      <w:pPr>
        <w:pStyle w:val="Default"/>
        <w:rPr>
          <w:bCs/>
          <w:sz w:val="28"/>
          <w:szCs w:val="28"/>
        </w:rPr>
      </w:pPr>
      <w:r w:rsidRPr="00D33D76">
        <w:rPr>
          <w:bCs/>
          <w:sz w:val="28"/>
          <w:szCs w:val="28"/>
        </w:rPr>
        <w:t>- читать аутентичные тексты разных жанров и стилей преимущественно с пониманием основного содержания;</w:t>
      </w:r>
    </w:p>
    <w:p w:rsidR="00D33D76" w:rsidRPr="00D33D76" w:rsidRDefault="00D33D76" w:rsidP="00D33D76">
      <w:pPr>
        <w:pStyle w:val="Default"/>
        <w:rPr>
          <w:bCs/>
          <w:sz w:val="28"/>
          <w:szCs w:val="28"/>
        </w:rPr>
      </w:pPr>
      <w:r w:rsidRPr="00D33D76">
        <w:rPr>
          <w:bCs/>
          <w:sz w:val="28"/>
          <w:szCs w:val="28"/>
        </w:rPr>
        <w:t>-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D33D76" w:rsidRPr="00D33D76" w:rsidRDefault="00D33D76" w:rsidP="00D33D76">
      <w:pPr>
        <w:pStyle w:val="Default"/>
        <w:rPr>
          <w:bCs/>
          <w:sz w:val="28"/>
          <w:szCs w:val="28"/>
        </w:rPr>
      </w:pPr>
      <w:r w:rsidRPr="00D33D76">
        <w:rPr>
          <w:bCs/>
          <w:sz w:val="28"/>
          <w:szCs w:val="28"/>
        </w:rPr>
        <w:t>- читать аутентичные тексты с выборочным пониманием значимой/нужной/интересующей информации.</w:t>
      </w:r>
    </w:p>
    <w:p w:rsidR="00D33D76" w:rsidRPr="00D33D76" w:rsidRDefault="00D33D76" w:rsidP="00D33D76">
      <w:pPr>
        <w:pStyle w:val="Default"/>
        <w:rPr>
          <w:bCs/>
          <w:i/>
          <w:sz w:val="28"/>
          <w:szCs w:val="28"/>
          <w:u w:val="single"/>
        </w:rPr>
      </w:pPr>
      <w:r w:rsidRPr="00D33D76">
        <w:rPr>
          <w:bCs/>
          <w:i/>
          <w:sz w:val="28"/>
          <w:szCs w:val="28"/>
          <w:u w:val="single"/>
        </w:rPr>
        <w:t>В письменной речи:</w:t>
      </w:r>
    </w:p>
    <w:p w:rsidR="00D33D76" w:rsidRPr="00D33D76" w:rsidRDefault="00D33D76" w:rsidP="00D33D76">
      <w:pPr>
        <w:pStyle w:val="Default"/>
        <w:rPr>
          <w:bCs/>
          <w:sz w:val="28"/>
          <w:szCs w:val="28"/>
        </w:rPr>
      </w:pPr>
      <w:r w:rsidRPr="00D33D76">
        <w:rPr>
          <w:bCs/>
          <w:sz w:val="28"/>
          <w:szCs w:val="28"/>
        </w:rPr>
        <w:t>- заполнять анкеты и формуляры;</w:t>
      </w:r>
    </w:p>
    <w:p w:rsidR="00D33D76" w:rsidRPr="00D33D76" w:rsidRDefault="00D33D76" w:rsidP="00D33D76">
      <w:pPr>
        <w:pStyle w:val="Default"/>
        <w:rPr>
          <w:bCs/>
          <w:sz w:val="28"/>
          <w:szCs w:val="28"/>
        </w:rPr>
      </w:pPr>
      <w:r w:rsidRPr="00D33D76">
        <w:rPr>
          <w:bCs/>
          <w:sz w:val="28"/>
          <w:szCs w:val="28"/>
        </w:rPr>
        <w:t>- писать поздравления, личные письма с опорой на образец с употреблением формул речевого этикета, принятых в стране/странах изучаемого языка;</w:t>
      </w:r>
    </w:p>
    <w:p w:rsidR="00D33D76" w:rsidRPr="00D33D76" w:rsidRDefault="00D33D76" w:rsidP="00D33D76">
      <w:pPr>
        <w:pStyle w:val="Default"/>
        <w:rPr>
          <w:bCs/>
          <w:sz w:val="28"/>
          <w:szCs w:val="28"/>
        </w:rPr>
      </w:pPr>
      <w:r w:rsidRPr="00D33D76">
        <w:rPr>
          <w:bCs/>
          <w:sz w:val="28"/>
          <w:szCs w:val="28"/>
        </w:rPr>
        <w:t>- составлять план, тезисы устного или письменного сообщения; кратко излагать результаты проектной деятельности.</w:t>
      </w:r>
    </w:p>
    <w:p w:rsidR="00D33D76" w:rsidRPr="00D33D76" w:rsidRDefault="00D33D76" w:rsidP="00D33D76">
      <w:pPr>
        <w:pStyle w:val="Default"/>
        <w:rPr>
          <w:bCs/>
          <w:i/>
          <w:sz w:val="28"/>
          <w:szCs w:val="28"/>
          <w:u w:val="single"/>
        </w:rPr>
      </w:pPr>
      <w:r w:rsidRPr="00D33D76">
        <w:rPr>
          <w:bCs/>
          <w:i/>
          <w:sz w:val="28"/>
          <w:szCs w:val="28"/>
          <w:u w:val="single"/>
        </w:rPr>
        <w:t>Языковая компетенция:</w:t>
      </w:r>
    </w:p>
    <w:p w:rsidR="00D33D76" w:rsidRPr="00D33D76" w:rsidRDefault="00D33D76" w:rsidP="00D33D76">
      <w:pPr>
        <w:pStyle w:val="Default"/>
        <w:rPr>
          <w:bCs/>
          <w:sz w:val="28"/>
          <w:szCs w:val="28"/>
        </w:rPr>
      </w:pPr>
      <w:r w:rsidRPr="00D33D76">
        <w:rPr>
          <w:bCs/>
          <w:sz w:val="28"/>
          <w:szCs w:val="28"/>
        </w:rPr>
        <w:t>-   применение правил написания слов, изученных в основной школе;</w:t>
      </w:r>
    </w:p>
    <w:p w:rsidR="00D33D76" w:rsidRPr="00D33D76" w:rsidRDefault="00D33D76" w:rsidP="00D33D76">
      <w:pPr>
        <w:pStyle w:val="Default"/>
        <w:rPr>
          <w:bCs/>
          <w:sz w:val="28"/>
          <w:szCs w:val="28"/>
        </w:rPr>
      </w:pPr>
      <w:r w:rsidRPr="00D33D76">
        <w:rPr>
          <w:bCs/>
          <w:sz w:val="28"/>
          <w:szCs w:val="28"/>
        </w:rPr>
        <w:t>- адекватное произношение и различение на слух всех звуков английского языка; соблюдение правильного ударения в словах и фразах;</w:t>
      </w:r>
    </w:p>
    <w:p w:rsidR="00D33D76" w:rsidRPr="00D33D76" w:rsidRDefault="00D33D76" w:rsidP="00D33D76">
      <w:pPr>
        <w:pStyle w:val="Default"/>
        <w:rPr>
          <w:bCs/>
          <w:sz w:val="28"/>
          <w:szCs w:val="28"/>
        </w:rPr>
      </w:pPr>
      <w:r w:rsidRPr="00D33D76">
        <w:rPr>
          <w:bCs/>
          <w:sz w:val="28"/>
          <w:szCs w:val="28"/>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D33D76" w:rsidRPr="00D33D76" w:rsidRDefault="00D33D76" w:rsidP="00D33D76">
      <w:pPr>
        <w:pStyle w:val="Default"/>
        <w:rPr>
          <w:bCs/>
          <w:sz w:val="28"/>
          <w:szCs w:val="28"/>
        </w:rPr>
      </w:pPr>
      <w:r w:rsidRPr="00D33D76">
        <w:rPr>
          <w:bCs/>
          <w:sz w:val="28"/>
          <w:szCs w:val="28"/>
        </w:rPr>
        <w:t>-   распознавание и употребление в речи основных значений изученных лексических единиц (слов, словосочетаний, реплик-клише речевого этикета);</w:t>
      </w:r>
    </w:p>
    <w:p w:rsidR="00D33D76" w:rsidRPr="00D33D76" w:rsidRDefault="00D33D76" w:rsidP="00D33D76">
      <w:pPr>
        <w:pStyle w:val="Default"/>
        <w:rPr>
          <w:bCs/>
          <w:sz w:val="28"/>
          <w:szCs w:val="28"/>
        </w:rPr>
      </w:pPr>
      <w:r w:rsidRPr="00D33D76">
        <w:rPr>
          <w:bCs/>
          <w:sz w:val="28"/>
          <w:szCs w:val="28"/>
        </w:rPr>
        <w:t>- знание основных способов словообразования (аффиксации, словосложения, конверсии);</w:t>
      </w:r>
    </w:p>
    <w:p w:rsidR="00D33D76" w:rsidRPr="00D33D76" w:rsidRDefault="00D33D76" w:rsidP="00D33D76">
      <w:pPr>
        <w:pStyle w:val="Default"/>
        <w:rPr>
          <w:bCs/>
          <w:sz w:val="28"/>
          <w:szCs w:val="28"/>
        </w:rPr>
      </w:pPr>
      <w:r w:rsidRPr="00D33D76">
        <w:rPr>
          <w:bCs/>
          <w:sz w:val="28"/>
          <w:szCs w:val="28"/>
        </w:rPr>
        <w:t>- понимание и использование явлений многозначности слов иностранного языка, синонимии, антонимии и лексической сочетаемости;</w:t>
      </w:r>
    </w:p>
    <w:p w:rsidR="00D33D76" w:rsidRPr="00D33D76" w:rsidRDefault="00D33D76" w:rsidP="00D33D76">
      <w:pPr>
        <w:pStyle w:val="Default"/>
        <w:rPr>
          <w:bCs/>
          <w:sz w:val="28"/>
          <w:szCs w:val="28"/>
        </w:rPr>
      </w:pPr>
      <w:r w:rsidRPr="00D33D76">
        <w:rPr>
          <w:bCs/>
          <w:sz w:val="28"/>
          <w:szCs w:val="28"/>
        </w:rPr>
        <w:lastRenderedPageBreak/>
        <w:t>-   распознавание и употребление в речи основных морфологических форм и синтаксических конструкций изучаемого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33D76" w:rsidRPr="00D33D76" w:rsidRDefault="00D33D76" w:rsidP="00D33D76">
      <w:pPr>
        <w:pStyle w:val="Default"/>
        <w:rPr>
          <w:bCs/>
          <w:sz w:val="28"/>
          <w:szCs w:val="28"/>
        </w:rPr>
      </w:pPr>
      <w:r w:rsidRPr="00D33D76">
        <w:rPr>
          <w:bCs/>
          <w:sz w:val="28"/>
          <w:szCs w:val="28"/>
        </w:rPr>
        <w:t>-   знание основных различий систем английского и русского/родного языков;</w:t>
      </w:r>
    </w:p>
    <w:p w:rsidR="00D33D76" w:rsidRPr="00D33D76" w:rsidRDefault="00D33D76" w:rsidP="00D33D76">
      <w:pPr>
        <w:pStyle w:val="Default"/>
        <w:rPr>
          <w:bCs/>
          <w:sz w:val="28"/>
          <w:szCs w:val="28"/>
          <w:u w:val="single"/>
        </w:rPr>
      </w:pPr>
      <w:r w:rsidRPr="00D33D76">
        <w:rPr>
          <w:bCs/>
          <w:sz w:val="28"/>
          <w:szCs w:val="28"/>
          <w:u w:val="single"/>
        </w:rPr>
        <w:t>Социокультурная компетенция:</w:t>
      </w:r>
    </w:p>
    <w:p w:rsidR="00D33D76" w:rsidRPr="00D33D76" w:rsidRDefault="00D33D76" w:rsidP="00D33D76">
      <w:pPr>
        <w:pStyle w:val="Default"/>
        <w:rPr>
          <w:bCs/>
          <w:sz w:val="28"/>
          <w:szCs w:val="28"/>
        </w:rPr>
      </w:pPr>
      <w:r w:rsidRPr="00D33D76">
        <w:rPr>
          <w:bCs/>
          <w:sz w:val="28"/>
          <w:szCs w:val="28"/>
        </w:rP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D33D76" w:rsidRPr="00D33D76" w:rsidRDefault="00D33D76" w:rsidP="00D33D76">
      <w:pPr>
        <w:pStyle w:val="Default"/>
        <w:rPr>
          <w:bCs/>
          <w:sz w:val="28"/>
          <w:szCs w:val="28"/>
        </w:rPr>
      </w:pPr>
      <w:r w:rsidRPr="00D33D76">
        <w:rPr>
          <w:bCs/>
          <w:sz w:val="28"/>
          <w:szCs w:val="28"/>
        </w:rPr>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D33D76" w:rsidRPr="00D33D76" w:rsidRDefault="00D33D76" w:rsidP="00D33D76">
      <w:pPr>
        <w:pStyle w:val="Default"/>
        <w:rPr>
          <w:bCs/>
          <w:sz w:val="28"/>
          <w:szCs w:val="28"/>
        </w:rPr>
      </w:pPr>
      <w:r w:rsidRPr="00D33D76">
        <w:rPr>
          <w:bCs/>
          <w:sz w:val="28"/>
          <w:szCs w:val="28"/>
        </w:rPr>
        <w:t>-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D33D76" w:rsidRPr="00D33D76" w:rsidRDefault="00D33D76" w:rsidP="00D33D76">
      <w:pPr>
        <w:pStyle w:val="Default"/>
        <w:rPr>
          <w:bCs/>
          <w:sz w:val="28"/>
          <w:szCs w:val="28"/>
        </w:rPr>
      </w:pPr>
      <w:r w:rsidRPr="00D33D76">
        <w:rPr>
          <w:bCs/>
          <w:sz w:val="28"/>
          <w:szCs w:val="28"/>
        </w:rPr>
        <w:t>- знакомство с образцами художественной, публицистической и научно-популярной литературы;</w:t>
      </w:r>
    </w:p>
    <w:p w:rsidR="00D33D76" w:rsidRPr="00D33D76" w:rsidRDefault="00D33D76" w:rsidP="00D33D76">
      <w:pPr>
        <w:pStyle w:val="Default"/>
        <w:rPr>
          <w:bCs/>
          <w:sz w:val="28"/>
          <w:szCs w:val="28"/>
        </w:rPr>
      </w:pPr>
      <w:r w:rsidRPr="00D33D76">
        <w:rPr>
          <w:bCs/>
          <w:sz w:val="28"/>
          <w:szCs w:val="28"/>
        </w:rPr>
        <w:t>-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D33D76" w:rsidRPr="00D33D76" w:rsidRDefault="00D33D76" w:rsidP="00D33D76">
      <w:pPr>
        <w:pStyle w:val="Default"/>
        <w:rPr>
          <w:bCs/>
          <w:sz w:val="28"/>
          <w:szCs w:val="28"/>
        </w:rPr>
      </w:pPr>
      <w:r w:rsidRPr="00D33D76">
        <w:rPr>
          <w:bCs/>
          <w:sz w:val="28"/>
          <w:szCs w:val="28"/>
        </w:rPr>
        <w:t>- представления о сходстве и различиях в традициях своей страны и стран изучаемого языка;</w:t>
      </w:r>
    </w:p>
    <w:p w:rsidR="00D33D76" w:rsidRPr="00D33D76" w:rsidRDefault="00D33D76" w:rsidP="00D33D76">
      <w:pPr>
        <w:pStyle w:val="Default"/>
        <w:rPr>
          <w:bCs/>
          <w:sz w:val="28"/>
          <w:szCs w:val="28"/>
        </w:rPr>
      </w:pPr>
      <w:r w:rsidRPr="00D33D76">
        <w:rPr>
          <w:bCs/>
          <w:sz w:val="28"/>
          <w:szCs w:val="28"/>
        </w:rPr>
        <w:t>- понимание роли владения иностранными языками в современном мире.</w:t>
      </w:r>
    </w:p>
    <w:p w:rsidR="00D33D76" w:rsidRPr="00D33D76" w:rsidRDefault="00D33D76" w:rsidP="00D33D76">
      <w:pPr>
        <w:pStyle w:val="Default"/>
        <w:rPr>
          <w:bCs/>
          <w:sz w:val="28"/>
          <w:szCs w:val="28"/>
        </w:rPr>
      </w:pPr>
      <w:r w:rsidRPr="00D33D76">
        <w:rPr>
          <w:bCs/>
          <w:sz w:val="28"/>
          <w:szCs w:val="28"/>
          <w:u w:val="single"/>
        </w:rPr>
        <w:t>Компенсаторная компетенция</w:t>
      </w:r>
      <w:r w:rsidRPr="00D33D76">
        <w:rPr>
          <w:bCs/>
          <w:sz w:val="28"/>
          <w:szCs w:val="28"/>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D33D76" w:rsidRPr="00D33D76" w:rsidRDefault="00D33D76" w:rsidP="00D33D76">
      <w:pPr>
        <w:pStyle w:val="Default"/>
        <w:rPr>
          <w:bCs/>
          <w:sz w:val="28"/>
          <w:szCs w:val="28"/>
        </w:rPr>
      </w:pPr>
      <w:r w:rsidRPr="00D33D76">
        <w:rPr>
          <w:bCs/>
          <w:sz w:val="28"/>
          <w:szCs w:val="28"/>
        </w:rPr>
        <w:t xml:space="preserve"> В познавательной сфере:</w:t>
      </w:r>
    </w:p>
    <w:p w:rsidR="00D33D76" w:rsidRPr="00D33D76" w:rsidRDefault="00D33D76" w:rsidP="00D33D76">
      <w:pPr>
        <w:pStyle w:val="Default"/>
        <w:rPr>
          <w:bCs/>
          <w:sz w:val="28"/>
          <w:szCs w:val="28"/>
        </w:rPr>
      </w:pPr>
      <w:r w:rsidRPr="00D33D76">
        <w:rPr>
          <w:bCs/>
          <w:sz w:val="28"/>
          <w:szCs w:val="28"/>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D33D76" w:rsidRPr="00D33D76" w:rsidRDefault="00D33D76" w:rsidP="00D33D76">
      <w:pPr>
        <w:pStyle w:val="Default"/>
        <w:rPr>
          <w:bCs/>
          <w:sz w:val="28"/>
          <w:szCs w:val="28"/>
        </w:rPr>
      </w:pPr>
      <w:r w:rsidRPr="00D33D76">
        <w:rPr>
          <w:bCs/>
          <w:sz w:val="28"/>
          <w:szCs w:val="28"/>
        </w:rPr>
        <w:t>- 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D33D76" w:rsidRPr="00D33D76" w:rsidRDefault="00D33D76" w:rsidP="00D33D76">
      <w:pPr>
        <w:pStyle w:val="Default"/>
        <w:rPr>
          <w:bCs/>
          <w:sz w:val="28"/>
          <w:szCs w:val="28"/>
        </w:rPr>
      </w:pPr>
      <w:r w:rsidRPr="00D33D76">
        <w:rPr>
          <w:bCs/>
          <w:sz w:val="28"/>
          <w:szCs w:val="28"/>
        </w:rPr>
        <w:t>-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D33D76" w:rsidRPr="00D33D76" w:rsidRDefault="00D33D76" w:rsidP="00D33D76">
      <w:pPr>
        <w:pStyle w:val="Default"/>
        <w:rPr>
          <w:bCs/>
          <w:sz w:val="28"/>
          <w:szCs w:val="28"/>
        </w:rPr>
      </w:pPr>
      <w:r w:rsidRPr="00D33D76">
        <w:rPr>
          <w:bCs/>
          <w:sz w:val="28"/>
          <w:szCs w:val="28"/>
        </w:rPr>
        <w:t>- готовность и умение осуществлять индивидуальную и совместную</w:t>
      </w:r>
    </w:p>
    <w:p w:rsidR="00D33D76" w:rsidRPr="00D33D76" w:rsidRDefault="00D33D76" w:rsidP="00D33D76">
      <w:pPr>
        <w:pStyle w:val="Default"/>
        <w:rPr>
          <w:bCs/>
          <w:sz w:val="28"/>
          <w:szCs w:val="28"/>
        </w:rPr>
      </w:pPr>
      <w:r w:rsidRPr="00D33D76">
        <w:rPr>
          <w:bCs/>
          <w:sz w:val="28"/>
          <w:szCs w:val="28"/>
        </w:rPr>
        <w:t>проектную работу;</w:t>
      </w:r>
    </w:p>
    <w:p w:rsidR="00D33D76" w:rsidRPr="00D33D76" w:rsidRDefault="00D33D76" w:rsidP="00D33D76">
      <w:pPr>
        <w:pStyle w:val="Default"/>
        <w:rPr>
          <w:bCs/>
          <w:sz w:val="28"/>
          <w:szCs w:val="28"/>
        </w:rPr>
      </w:pPr>
      <w:r w:rsidRPr="00D33D76">
        <w:rPr>
          <w:bCs/>
          <w:sz w:val="28"/>
          <w:szCs w:val="28"/>
        </w:rPr>
        <w:t>- умение пользоваться справочным материалом (грамматическим и</w:t>
      </w:r>
    </w:p>
    <w:p w:rsidR="00D33D76" w:rsidRPr="00D33D76" w:rsidRDefault="00D33D76" w:rsidP="00D33D76">
      <w:pPr>
        <w:pStyle w:val="Default"/>
        <w:rPr>
          <w:bCs/>
          <w:sz w:val="28"/>
          <w:szCs w:val="28"/>
        </w:rPr>
      </w:pPr>
      <w:r w:rsidRPr="00D33D76">
        <w:rPr>
          <w:bCs/>
          <w:sz w:val="28"/>
          <w:szCs w:val="28"/>
        </w:rPr>
        <w:t>лингвострановедческим справочниками, двуязычными и толковыми</w:t>
      </w:r>
    </w:p>
    <w:p w:rsidR="00D33D76" w:rsidRPr="00D33D76" w:rsidRDefault="00D33D76" w:rsidP="00D33D76">
      <w:pPr>
        <w:pStyle w:val="Default"/>
        <w:rPr>
          <w:bCs/>
          <w:sz w:val="28"/>
          <w:szCs w:val="28"/>
        </w:rPr>
      </w:pPr>
      <w:r w:rsidRPr="00D33D76">
        <w:rPr>
          <w:bCs/>
          <w:sz w:val="28"/>
          <w:szCs w:val="28"/>
        </w:rPr>
        <w:t>словарями, мультимедийными средствами);</w:t>
      </w:r>
    </w:p>
    <w:p w:rsidR="00D33D76" w:rsidRPr="00D33D76" w:rsidRDefault="00D33D76" w:rsidP="00D33D76">
      <w:pPr>
        <w:pStyle w:val="Default"/>
        <w:rPr>
          <w:bCs/>
          <w:sz w:val="28"/>
          <w:szCs w:val="28"/>
        </w:rPr>
      </w:pPr>
      <w:r w:rsidRPr="00D33D76">
        <w:rPr>
          <w:bCs/>
          <w:sz w:val="28"/>
          <w:szCs w:val="28"/>
        </w:rPr>
        <w:t>- владение способами и приемами дальнейшего самостоятельного</w:t>
      </w:r>
    </w:p>
    <w:p w:rsidR="00D33D76" w:rsidRPr="00D33D76" w:rsidRDefault="00D33D76" w:rsidP="00D33D76">
      <w:pPr>
        <w:pStyle w:val="Default"/>
        <w:rPr>
          <w:bCs/>
          <w:sz w:val="28"/>
          <w:szCs w:val="28"/>
        </w:rPr>
      </w:pPr>
      <w:r w:rsidRPr="00D33D76">
        <w:rPr>
          <w:bCs/>
          <w:sz w:val="28"/>
          <w:szCs w:val="28"/>
        </w:rPr>
        <w:lastRenderedPageBreak/>
        <w:t>изучения иностранных языков.</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В ценностно-ориентационной сфере:</w:t>
      </w:r>
    </w:p>
    <w:p w:rsidR="00D33D76" w:rsidRPr="00D33D76" w:rsidRDefault="00D33D76" w:rsidP="00D33D76">
      <w:pPr>
        <w:pStyle w:val="Default"/>
        <w:rPr>
          <w:bCs/>
          <w:sz w:val="28"/>
          <w:szCs w:val="28"/>
        </w:rPr>
      </w:pPr>
      <w:r w:rsidRPr="00D33D76">
        <w:rPr>
          <w:bCs/>
          <w:sz w:val="28"/>
          <w:szCs w:val="28"/>
        </w:rPr>
        <w:t>- представление о языке как средстве выражения чувств, эмоций, основе культуры мышления;</w:t>
      </w:r>
    </w:p>
    <w:p w:rsidR="00D33D76" w:rsidRPr="00D33D76" w:rsidRDefault="00D33D76" w:rsidP="00D33D76">
      <w:pPr>
        <w:pStyle w:val="Default"/>
        <w:rPr>
          <w:bCs/>
          <w:sz w:val="28"/>
          <w:szCs w:val="28"/>
        </w:rPr>
      </w:pPr>
      <w:r w:rsidRPr="00D33D76">
        <w:rPr>
          <w:bCs/>
          <w:sz w:val="28"/>
          <w:szCs w:val="28"/>
        </w:rP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33D76" w:rsidRPr="00D33D76" w:rsidRDefault="00D33D76" w:rsidP="00D33D76">
      <w:pPr>
        <w:pStyle w:val="Default"/>
        <w:rPr>
          <w:bCs/>
          <w:sz w:val="28"/>
          <w:szCs w:val="28"/>
        </w:rPr>
      </w:pPr>
      <w:r w:rsidRPr="00D33D76">
        <w:rPr>
          <w:bCs/>
          <w:sz w:val="28"/>
          <w:szCs w:val="28"/>
        </w:rPr>
        <w:t>-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D33D76" w:rsidRPr="00D33D76" w:rsidRDefault="00D33D76" w:rsidP="00D33D76">
      <w:pPr>
        <w:pStyle w:val="Default"/>
        <w:rPr>
          <w:bCs/>
          <w:sz w:val="28"/>
          <w:szCs w:val="28"/>
        </w:rPr>
      </w:pPr>
      <w:r w:rsidRPr="00D33D76">
        <w:rPr>
          <w:bCs/>
          <w:sz w:val="28"/>
          <w:szCs w:val="28"/>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D33D76" w:rsidRPr="00D33D76" w:rsidRDefault="00D33D76" w:rsidP="00D33D76">
      <w:pPr>
        <w:pStyle w:val="Default"/>
        <w:rPr>
          <w:bCs/>
          <w:sz w:val="28"/>
          <w:szCs w:val="28"/>
        </w:rPr>
      </w:pPr>
      <w:r w:rsidRPr="00D33D76">
        <w:rPr>
          <w:bCs/>
          <w:sz w:val="28"/>
          <w:szCs w:val="28"/>
        </w:rPr>
        <w:t>В эстетической сфере:</w:t>
      </w:r>
    </w:p>
    <w:p w:rsidR="00D33D76" w:rsidRPr="00D33D76" w:rsidRDefault="00D33D76" w:rsidP="00D33D76">
      <w:pPr>
        <w:pStyle w:val="Default"/>
        <w:rPr>
          <w:bCs/>
          <w:sz w:val="28"/>
          <w:szCs w:val="28"/>
        </w:rPr>
      </w:pPr>
      <w:r w:rsidRPr="00D33D76">
        <w:rPr>
          <w:bCs/>
          <w:sz w:val="28"/>
          <w:szCs w:val="28"/>
        </w:rPr>
        <w:t>- владение элементарными средствами выражения чувств и эмоций на иностранном языке;</w:t>
      </w:r>
    </w:p>
    <w:p w:rsidR="00D33D76" w:rsidRPr="00D33D76" w:rsidRDefault="00D33D76" w:rsidP="00D33D76">
      <w:pPr>
        <w:pStyle w:val="Default"/>
        <w:rPr>
          <w:bCs/>
          <w:sz w:val="28"/>
          <w:szCs w:val="28"/>
        </w:rPr>
      </w:pPr>
      <w:r w:rsidRPr="00D33D76">
        <w:rPr>
          <w:bCs/>
          <w:sz w:val="28"/>
          <w:szCs w:val="28"/>
        </w:rPr>
        <w:t>- стремление к знакомству с образцами художественного творчества на английском языке и средствами английского языка;</w:t>
      </w:r>
    </w:p>
    <w:p w:rsidR="00D33D76" w:rsidRPr="00D33D76" w:rsidRDefault="00D33D76" w:rsidP="00D33D76">
      <w:pPr>
        <w:pStyle w:val="Default"/>
        <w:rPr>
          <w:bCs/>
          <w:sz w:val="28"/>
          <w:szCs w:val="28"/>
        </w:rPr>
      </w:pPr>
      <w:r w:rsidRPr="00D33D76">
        <w:rPr>
          <w:bCs/>
          <w:sz w:val="28"/>
          <w:szCs w:val="28"/>
        </w:rPr>
        <w:t>- развитие чувства прекрасного в процессе обсуждения современных тенденций в живописи, музыке, литературе.</w:t>
      </w:r>
    </w:p>
    <w:p w:rsidR="00D33D76" w:rsidRPr="00D33D76" w:rsidRDefault="00D33D76" w:rsidP="00D33D76">
      <w:pPr>
        <w:pStyle w:val="Default"/>
        <w:rPr>
          <w:bCs/>
          <w:sz w:val="28"/>
          <w:szCs w:val="28"/>
        </w:rPr>
      </w:pPr>
      <w:r w:rsidRPr="00D33D76">
        <w:rPr>
          <w:bCs/>
          <w:sz w:val="28"/>
          <w:szCs w:val="28"/>
        </w:rPr>
        <w:t xml:space="preserve"> В трудовой сфере:</w:t>
      </w:r>
    </w:p>
    <w:p w:rsidR="00D33D76" w:rsidRPr="00D33D76" w:rsidRDefault="00D33D76" w:rsidP="00D33D76">
      <w:pPr>
        <w:pStyle w:val="Default"/>
        <w:rPr>
          <w:bCs/>
          <w:sz w:val="28"/>
          <w:szCs w:val="28"/>
        </w:rPr>
      </w:pPr>
      <w:r w:rsidRPr="00D33D76">
        <w:rPr>
          <w:bCs/>
          <w:sz w:val="28"/>
          <w:szCs w:val="28"/>
        </w:rPr>
        <w:t>- умение рационально планировать свой учебный труд;</w:t>
      </w:r>
    </w:p>
    <w:p w:rsidR="00D33D76" w:rsidRPr="00D33D76" w:rsidRDefault="00D33D76" w:rsidP="00D33D76">
      <w:pPr>
        <w:pStyle w:val="Default"/>
        <w:rPr>
          <w:bCs/>
          <w:sz w:val="28"/>
          <w:szCs w:val="28"/>
        </w:rPr>
      </w:pPr>
      <w:r w:rsidRPr="00D33D76">
        <w:rPr>
          <w:bCs/>
          <w:sz w:val="28"/>
          <w:szCs w:val="28"/>
        </w:rPr>
        <w:t>- умение работать в соответствии с намеченным планом.</w:t>
      </w:r>
    </w:p>
    <w:p w:rsidR="00D33D76" w:rsidRPr="00D33D76" w:rsidRDefault="00D33D76" w:rsidP="00D33D76">
      <w:pPr>
        <w:pStyle w:val="Default"/>
        <w:rPr>
          <w:bCs/>
          <w:sz w:val="28"/>
          <w:szCs w:val="28"/>
        </w:rPr>
      </w:pPr>
      <w:r w:rsidRPr="00D33D76">
        <w:rPr>
          <w:bCs/>
          <w:sz w:val="28"/>
          <w:szCs w:val="28"/>
        </w:rPr>
        <w:t>В физической сфере:</w:t>
      </w:r>
    </w:p>
    <w:p w:rsidR="00D33D76" w:rsidRPr="00D33D76" w:rsidRDefault="00D33D76" w:rsidP="00D33D76">
      <w:pPr>
        <w:pStyle w:val="Default"/>
        <w:rPr>
          <w:bCs/>
          <w:sz w:val="28"/>
          <w:szCs w:val="28"/>
        </w:rPr>
      </w:pPr>
      <w:r w:rsidRPr="00D33D76">
        <w:rPr>
          <w:bCs/>
          <w:sz w:val="28"/>
          <w:szCs w:val="28"/>
        </w:rPr>
        <w:t>- стремление вести здоровый образ жизни (режим труда и отдыха, питание, спорт, фитнес).</w:t>
      </w:r>
    </w:p>
    <w:p w:rsidR="00D33D76" w:rsidRPr="00D33D76" w:rsidRDefault="00D33D76" w:rsidP="00D33D76">
      <w:pPr>
        <w:pStyle w:val="Default"/>
        <w:rPr>
          <w:bCs/>
          <w:sz w:val="28"/>
          <w:szCs w:val="28"/>
        </w:rPr>
      </w:pPr>
    </w:p>
    <w:p w:rsidR="00D33D76" w:rsidRPr="00537941" w:rsidRDefault="00D33D76" w:rsidP="008F1F67">
      <w:pPr>
        <w:pStyle w:val="Default"/>
        <w:jc w:val="center"/>
        <w:rPr>
          <w:b/>
          <w:bCs/>
          <w:sz w:val="28"/>
          <w:szCs w:val="28"/>
        </w:rPr>
      </w:pPr>
      <w:r w:rsidRPr="00537941">
        <w:rPr>
          <w:b/>
          <w:bCs/>
          <w:sz w:val="28"/>
          <w:szCs w:val="28"/>
        </w:rPr>
        <w:t>Содержание курса</w:t>
      </w:r>
    </w:p>
    <w:p w:rsidR="00D33D76" w:rsidRPr="00537941" w:rsidRDefault="00D33D76" w:rsidP="00D33D76">
      <w:pPr>
        <w:pStyle w:val="Default"/>
        <w:rPr>
          <w:bCs/>
          <w:i/>
          <w:sz w:val="28"/>
          <w:szCs w:val="28"/>
        </w:rPr>
      </w:pPr>
      <w:r w:rsidRPr="00D33D76">
        <w:rPr>
          <w:bCs/>
          <w:sz w:val="28"/>
          <w:szCs w:val="28"/>
        </w:rPr>
        <w:t xml:space="preserve">     </w:t>
      </w:r>
      <w:r w:rsidRPr="00537941">
        <w:rPr>
          <w:bCs/>
          <w:i/>
          <w:sz w:val="28"/>
          <w:szCs w:val="28"/>
        </w:rPr>
        <w:t>Предметное содержание речи</w:t>
      </w:r>
    </w:p>
    <w:p w:rsidR="00D33D76" w:rsidRPr="00D33D76" w:rsidRDefault="00D33D76" w:rsidP="00D33D76">
      <w:pPr>
        <w:pStyle w:val="Default"/>
        <w:rPr>
          <w:bCs/>
          <w:sz w:val="28"/>
          <w:szCs w:val="28"/>
        </w:rPr>
      </w:pPr>
      <w:r w:rsidRPr="00D33D76">
        <w:rPr>
          <w:bCs/>
          <w:sz w:val="28"/>
          <w:szCs w:val="28"/>
        </w:rPr>
        <w:t>1.  Межличностные взаимоотношения в семье, со сверстниками; решение конфликтных ситуаций. Внешность и черты характера человека.</w:t>
      </w:r>
    </w:p>
    <w:p w:rsidR="00D33D76" w:rsidRPr="00D33D76" w:rsidRDefault="00D33D76" w:rsidP="00D33D76">
      <w:pPr>
        <w:pStyle w:val="Default"/>
        <w:rPr>
          <w:bCs/>
          <w:sz w:val="28"/>
          <w:szCs w:val="28"/>
        </w:rPr>
      </w:pPr>
      <w:r w:rsidRPr="00D33D76">
        <w:rPr>
          <w:bCs/>
          <w:sz w:val="28"/>
          <w:szCs w:val="28"/>
        </w:rPr>
        <w:t>2.  Досуг и увлечения (чтение, кино, театр, музеи, музыка). Виды отдыха, путешествия. Молодёжная мода. Покупки.</w:t>
      </w:r>
    </w:p>
    <w:p w:rsidR="00D33D76" w:rsidRPr="00D33D76" w:rsidRDefault="00D33D76" w:rsidP="00D33D76">
      <w:pPr>
        <w:pStyle w:val="Default"/>
        <w:rPr>
          <w:bCs/>
          <w:sz w:val="28"/>
          <w:szCs w:val="28"/>
        </w:rPr>
      </w:pPr>
      <w:r w:rsidRPr="00D33D76">
        <w:rPr>
          <w:bCs/>
          <w:sz w:val="28"/>
          <w:szCs w:val="28"/>
        </w:rPr>
        <w:t>3.  Здоровый образ жизни: режим труда и отдыха, спорт, сбалансированное питание, отказ от вредных привычек.</w:t>
      </w:r>
    </w:p>
    <w:p w:rsidR="00D33D76" w:rsidRPr="00D33D76" w:rsidRDefault="00D33D76" w:rsidP="00D33D76">
      <w:pPr>
        <w:pStyle w:val="Default"/>
        <w:rPr>
          <w:bCs/>
          <w:sz w:val="28"/>
          <w:szCs w:val="28"/>
        </w:rPr>
      </w:pPr>
      <w:r w:rsidRPr="00D33D76">
        <w:rPr>
          <w:bCs/>
          <w:sz w:val="28"/>
          <w:szCs w:val="28"/>
        </w:rPr>
        <w:t>4.   Школьное</w:t>
      </w:r>
      <w:r w:rsidRPr="00D33D76">
        <w:rPr>
          <w:bCs/>
          <w:sz w:val="28"/>
          <w:szCs w:val="28"/>
        </w:rPr>
        <w:tab/>
        <w:t>образование,</w:t>
      </w:r>
      <w:r w:rsidRPr="00D33D76">
        <w:rPr>
          <w:bCs/>
          <w:sz w:val="28"/>
          <w:szCs w:val="28"/>
        </w:rPr>
        <w:tab/>
        <w:t>школьная жизнь, изучаемые предметы и отношение к ним. Переписка с зарубежными сверстниками. Каникулы в различное время года.</w:t>
      </w:r>
    </w:p>
    <w:p w:rsidR="00D33D76" w:rsidRPr="00D33D76" w:rsidRDefault="00D33D76" w:rsidP="00D33D76">
      <w:pPr>
        <w:pStyle w:val="Default"/>
        <w:rPr>
          <w:bCs/>
          <w:sz w:val="28"/>
          <w:szCs w:val="28"/>
        </w:rPr>
      </w:pPr>
      <w:r w:rsidRPr="00D33D76">
        <w:rPr>
          <w:bCs/>
          <w:sz w:val="28"/>
          <w:szCs w:val="28"/>
        </w:rPr>
        <w:t>5.   Мир профессии. Проблемы выбора профессии. Роль иностранного языка в планах на будущее.</w:t>
      </w:r>
    </w:p>
    <w:p w:rsidR="00D33D76" w:rsidRPr="00D33D76" w:rsidRDefault="00D33D76" w:rsidP="00D33D76">
      <w:pPr>
        <w:pStyle w:val="Default"/>
        <w:rPr>
          <w:bCs/>
          <w:sz w:val="28"/>
          <w:szCs w:val="28"/>
        </w:rPr>
      </w:pPr>
      <w:r w:rsidRPr="00D33D76">
        <w:rPr>
          <w:bCs/>
          <w:sz w:val="28"/>
          <w:szCs w:val="28"/>
        </w:rPr>
        <w:t xml:space="preserve">6.   Вселенная и человек. Природа: флора и фауна. Проблемы экологии. Защита окружающей среды. Климат, погода. </w:t>
      </w:r>
      <w:r w:rsidR="00001B0D" w:rsidRPr="00D33D76">
        <w:rPr>
          <w:bCs/>
          <w:sz w:val="28"/>
          <w:szCs w:val="28"/>
        </w:rPr>
        <w:t>Условия</w:t>
      </w:r>
      <w:r w:rsidRPr="00D33D76">
        <w:rPr>
          <w:bCs/>
          <w:sz w:val="28"/>
          <w:szCs w:val="28"/>
        </w:rPr>
        <w:t xml:space="preserve"> проживания в городской/сельской местности. Транспорт.</w:t>
      </w:r>
    </w:p>
    <w:p w:rsidR="00D33D76" w:rsidRPr="00D33D76" w:rsidRDefault="00D33D76" w:rsidP="00D33D76">
      <w:pPr>
        <w:pStyle w:val="Default"/>
        <w:rPr>
          <w:bCs/>
          <w:sz w:val="28"/>
          <w:szCs w:val="28"/>
        </w:rPr>
      </w:pPr>
      <w:r w:rsidRPr="00D33D76">
        <w:rPr>
          <w:bCs/>
          <w:sz w:val="28"/>
          <w:szCs w:val="28"/>
        </w:rPr>
        <w:lastRenderedPageBreak/>
        <w:t>7.  Средства массовой информации и коммуникации (пресса, телевидение, радио, Интернет).</w:t>
      </w:r>
    </w:p>
    <w:p w:rsidR="00D33D76" w:rsidRPr="00D33D76" w:rsidRDefault="00D33D76" w:rsidP="00D33D76">
      <w:pPr>
        <w:pStyle w:val="Default"/>
        <w:rPr>
          <w:bCs/>
          <w:sz w:val="28"/>
          <w:szCs w:val="28"/>
        </w:rPr>
      </w:pPr>
      <w:r w:rsidRPr="00D33D76">
        <w:rPr>
          <w:bCs/>
          <w:sz w:val="28"/>
          <w:szCs w:val="28"/>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Коммуникативные умения по видам речевой деятельности</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Говорение</w:t>
      </w:r>
    </w:p>
    <w:p w:rsidR="00D33D76" w:rsidRPr="00D33D76" w:rsidRDefault="00D33D76" w:rsidP="00D33D76">
      <w:pPr>
        <w:pStyle w:val="Default"/>
        <w:rPr>
          <w:bCs/>
          <w:i/>
          <w:sz w:val="28"/>
          <w:szCs w:val="28"/>
        </w:rPr>
      </w:pPr>
      <w:r w:rsidRPr="00D33D76">
        <w:rPr>
          <w:bCs/>
          <w:sz w:val="28"/>
          <w:szCs w:val="28"/>
        </w:rPr>
        <w:t>1.</w:t>
      </w:r>
      <w:r w:rsidRPr="00D33D76">
        <w:rPr>
          <w:bCs/>
          <w:i/>
          <w:sz w:val="28"/>
          <w:szCs w:val="28"/>
        </w:rPr>
        <w:t xml:space="preserve"> Диалогическая речь:</w:t>
      </w:r>
    </w:p>
    <w:p w:rsidR="00D33D76" w:rsidRPr="00D33D76" w:rsidRDefault="00D33D76" w:rsidP="00D33D76">
      <w:pPr>
        <w:pStyle w:val="Default"/>
        <w:rPr>
          <w:bCs/>
          <w:sz w:val="28"/>
          <w:szCs w:val="28"/>
        </w:rPr>
      </w:pPr>
      <w:r w:rsidRPr="00D33D76">
        <w:rPr>
          <w:bCs/>
          <w:sz w:val="28"/>
          <w:szCs w:val="28"/>
        </w:rPr>
        <w:t>Уметь вести:</w:t>
      </w:r>
    </w:p>
    <w:p w:rsidR="00D33D76" w:rsidRPr="00D33D76" w:rsidRDefault="00D33D76" w:rsidP="00F619A7">
      <w:pPr>
        <w:pStyle w:val="Default"/>
        <w:numPr>
          <w:ilvl w:val="0"/>
          <w:numId w:val="28"/>
        </w:numPr>
        <w:rPr>
          <w:bCs/>
          <w:sz w:val="28"/>
          <w:szCs w:val="28"/>
        </w:rPr>
      </w:pPr>
      <w:r w:rsidRPr="00D33D76">
        <w:rPr>
          <w:bCs/>
          <w:sz w:val="28"/>
          <w:szCs w:val="28"/>
        </w:rPr>
        <w:t>диалоги этикетного характера,</w:t>
      </w:r>
    </w:p>
    <w:p w:rsidR="00D33D76" w:rsidRPr="00D33D76" w:rsidRDefault="00D33D76" w:rsidP="00F619A7">
      <w:pPr>
        <w:pStyle w:val="Default"/>
        <w:numPr>
          <w:ilvl w:val="0"/>
          <w:numId w:val="28"/>
        </w:numPr>
        <w:rPr>
          <w:bCs/>
          <w:sz w:val="28"/>
          <w:szCs w:val="28"/>
        </w:rPr>
      </w:pPr>
      <w:r w:rsidRPr="00D33D76">
        <w:rPr>
          <w:bCs/>
          <w:sz w:val="28"/>
          <w:szCs w:val="28"/>
        </w:rPr>
        <w:t>диалог-расспрос,</w:t>
      </w:r>
    </w:p>
    <w:p w:rsidR="00D33D76" w:rsidRPr="00D33D76" w:rsidRDefault="00D33D76" w:rsidP="00F619A7">
      <w:pPr>
        <w:pStyle w:val="Default"/>
        <w:numPr>
          <w:ilvl w:val="0"/>
          <w:numId w:val="28"/>
        </w:numPr>
        <w:rPr>
          <w:bCs/>
          <w:sz w:val="28"/>
          <w:szCs w:val="28"/>
        </w:rPr>
      </w:pPr>
      <w:r w:rsidRPr="00D33D76">
        <w:rPr>
          <w:bCs/>
          <w:sz w:val="28"/>
          <w:szCs w:val="28"/>
        </w:rPr>
        <w:t>диалог-побуждение к действию,</w:t>
      </w:r>
    </w:p>
    <w:p w:rsidR="00D33D76" w:rsidRPr="00D33D76" w:rsidRDefault="00D33D76" w:rsidP="00F619A7">
      <w:pPr>
        <w:pStyle w:val="Default"/>
        <w:numPr>
          <w:ilvl w:val="0"/>
          <w:numId w:val="28"/>
        </w:numPr>
        <w:rPr>
          <w:bCs/>
          <w:sz w:val="28"/>
          <w:szCs w:val="28"/>
        </w:rPr>
      </w:pPr>
      <w:r w:rsidRPr="00D33D76">
        <w:rPr>
          <w:bCs/>
          <w:sz w:val="28"/>
          <w:szCs w:val="28"/>
        </w:rPr>
        <w:t>диалог – обмен мнениями,</w:t>
      </w:r>
    </w:p>
    <w:p w:rsidR="00D33D76" w:rsidRPr="00D33D76" w:rsidRDefault="00D33D76" w:rsidP="00F619A7">
      <w:pPr>
        <w:pStyle w:val="Default"/>
        <w:numPr>
          <w:ilvl w:val="0"/>
          <w:numId w:val="28"/>
        </w:numPr>
        <w:rPr>
          <w:bCs/>
          <w:sz w:val="28"/>
          <w:szCs w:val="28"/>
        </w:rPr>
      </w:pPr>
      <w:r w:rsidRPr="00D33D76">
        <w:rPr>
          <w:bCs/>
          <w:sz w:val="28"/>
          <w:szCs w:val="28"/>
        </w:rPr>
        <w:t>комбинированные диалоги.</w:t>
      </w:r>
    </w:p>
    <w:p w:rsidR="00D33D76" w:rsidRPr="00D33D76" w:rsidRDefault="00D33D76" w:rsidP="00D33D76">
      <w:pPr>
        <w:pStyle w:val="Default"/>
        <w:rPr>
          <w:bCs/>
          <w:sz w:val="28"/>
          <w:szCs w:val="28"/>
        </w:rPr>
      </w:pPr>
      <w:r w:rsidRPr="00D33D76">
        <w:rPr>
          <w:bCs/>
          <w:sz w:val="28"/>
          <w:szCs w:val="28"/>
        </w:rPr>
        <w:t xml:space="preserve">Объём диалога – от 3 реплик (5–7 классы) до 4–5 реплик (8–9 классы) </w:t>
      </w:r>
    </w:p>
    <w:p w:rsidR="00D33D76" w:rsidRPr="00D33D76" w:rsidRDefault="00D33D76" w:rsidP="00D33D76">
      <w:pPr>
        <w:pStyle w:val="Default"/>
        <w:rPr>
          <w:bCs/>
          <w:sz w:val="28"/>
          <w:szCs w:val="28"/>
        </w:rPr>
      </w:pPr>
      <w:r w:rsidRPr="00D33D76">
        <w:rPr>
          <w:bCs/>
          <w:sz w:val="28"/>
          <w:szCs w:val="28"/>
        </w:rPr>
        <w:t>со стороны каждого учащегося. Продолжительность диалога –</w:t>
      </w:r>
    </w:p>
    <w:p w:rsidR="00D33D76" w:rsidRPr="00D33D76" w:rsidRDefault="00D33D76" w:rsidP="00D33D76">
      <w:pPr>
        <w:pStyle w:val="Default"/>
        <w:rPr>
          <w:bCs/>
          <w:sz w:val="28"/>
          <w:szCs w:val="28"/>
        </w:rPr>
      </w:pPr>
      <w:r w:rsidRPr="00D33D76">
        <w:rPr>
          <w:bCs/>
          <w:sz w:val="28"/>
          <w:szCs w:val="28"/>
        </w:rPr>
        <w:t xml:space="preserve"> 2,5–3 мин (9 класс).</w:t>
      </w:r>
    </w:p>
    <w:p w:rsidR="00D33D76" w:rsidRPr="00D33D76" w:rsidRDefault="00D33D76" w:rsidP="00D33D76">
      <w:pPr>
        <w:pStyle w:val="Default"/>
        <w:rPr>
          <w:bCs/>
          <w:i/>
          <w:sz w:val="28"/>
          <w:szCs w:val="28"/>
        </w:rPr>
      </w:pPr>
    </w:p>
    <w:p w:rsidR="00D33D76" w:rsidRPr="00D33D76" w:rsidRDefault="00D33D76" w:rsidP="00D33D76">
      <w:pPr>
        <w:pStyle w:val="Default"/>
        <w:rPr>
          <w:bCs/>
          <w:i/>
          <w:sz w:val="28"/>
          <w:szCs w:val="28"/>
        </w:rPr>
      </w:pPr>
      <w:r w:rsidRPr="00D33D76">
        <w:rPr>
          <w:bCs/>
          <w:i/>
          <w:sz w:val="28"/>
          <w:szCs w:val="28"/>
        </w:rPr>
        <w:t>2. Монологическая речь</w:t>
      </w:r>
    </w:p>
    <w:p w:rsidR="00D33D76" w:rsidRPr="00D33D76" w:rsidRDefault="00D33D76" w:rsidP="00D33D76">
      <w:pPr>
        <w:pStyle w:val="Default"/>
        <w:rPr>
          <w:bCs/>
          <w:sz w:val="28"/>
          <w:szCs w:val="28"/>
        </w:rPr>
      </w:pPr>
      <w:r w:rsidRPr="00D33D76">
        <w:rPr>
          <w:bCs/>
          <w:sz w:val="28"/>
          <w:szCs w:val="28"/>
        </w:rPr>
        <w:t>Уметь пользоваться:</w:t>
      </w:r>
    </w:p>
    <w:p w:rsidR="00D33D76" w:rsidRPr="00D33D76" w:rsidRDefault="00D33D76" w:rsidP="00F619A7">
      <w:pPr>
        <w:pStyle w:val="Default"/>
        <w:numPr>
          <w:ilvl w:val="0"/>
          <w:numId w:val="29"/>
        </w:numPr>
        <w:rPr>
          <w:bCs/>
          <w:sz w:val="28"/>
          <w:szCs w:val="28"/>
        </w:rPr>
      </w:pPr>
      <w:r w:rsidRPr="00D33D76">
        <w:rPr>
          <w:bCs/>
          <w:sz w:val="28"/>
          <w:szCs w:val="28"/>
        </w:rPr>
        <w:t>основными коммуникативными типами речи:</w:t>
      </w:r>
    </w:p>
    <w:p w:rsidR="00D33D76" w:rsidRPr="00D33D76" w:rsidRDefault="00D33D76" w:rsidP="00F619A7">
      <w:pPr>
        <w:pStyle w:val="Default"/>
        <w:numPr>
          <w:ilvl w:val="0"/>
          <w:numId w:val="29"/>
        </w:numPr>
        <w:rPr>
          <w:bCs/>
          <w:sz w:val="28"/>
          <w:szCs w:val="28"/>
        </w:rPr>
      </w:pPr>
      <w:r w:rsidRPr="00D33D76">
        <w:rPr>
          <w:bCs/>
          <w:sz w:val="28"/>
          <w:szCs w:val="28"/>
        </w:rPr>
        <w:t xml:space="preserve">описанием, сообщением, рассказом (включающим эмоционально-оценочные суждения), </w:t>
      </w:r>
    </w:p>
    <w:p w:rsidR="00D33D76" w:rsidRPr="00D33D76" w:rsidRDefault="00D33D76" w:rsidP="00F619A7">
      <w:pPr>
        <w:pStyle w:val="Default"/>
        <w:numPr>
          <w:ilvl w:val="0"/>
          <w:numId w:val="29"/>
        </w:numPr>
        <w:rPr>
          <w:bCs/>
          <w:sz w:val="28"/>
          <w:szCs w:val="28"/>
        </w:rPr>
      </w:pPr>
      <w:r w:rsidRPr="00D33D76">
        <w:rPr>
          <w:bCs/>
          <w:sz w:val="28"/>
          <w:szCs w:val="28"/>
        </w:rPr>
        <w:t>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D33D76" w:rsidRPr="00D33D76" w:rsidRDefault="00D33D76" w:rsidP="00D33D76">
      <w:pPr>
        <w:pStyle w:val="Default"/>
        <w:rPr>
          <w:bCs/>
          <w:sz w:val="28"/>
          <w:szCs w:val="28"/>
        </w:rPr>
      </w:pPr>
      <w:r w:rsidRPr="00D33D76">
        <w:rPr>
          <w:bCs/>
          <w:sz w:val="28"/>
          <w:szCs w:val="28"/>
        </w:rPr>
        <w:t>Объем монологического высказывания – от 8–10 фраз (5–7 классы) до 10–12 фраз (8–9 классы). Продолжительность монолога – 1,5–2 мин (9 класс).</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 xml:space="preserve">       Аудирование</w:t>
      </w:r>
    </w:p>
    <w:p w:rsidR="00D33D76" w:rsidRPr="00D33D76" w:rsidRDefault="00D33D76" w:rsidP="00D33D76">
      <w:pPr>
        <w:pStyle w:val="Default"/>
        <w:rPr>
          <w:bCs/>
          <w:sz w:val="28"/>
          <w:szCs w:val="28"/>
        </w:rPr>
      </w:pPr>
      <w:r w:rsidRPr="00D33D76">
        <w:rPr>
          <w:bCs/>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D33D76" w:rsidRPr="00D33D76" w:rsidRDefault="00D33D76" w:rsidP="00D33D76">
      <w:pPr>
        <w:pStyle w:val="Default"/>
        <w:rPr>
          <w:bCs/>
          <w:sz w:val="28"/>
          <w:szCs w:val="28"/>
        </w:rPr>
      </w:pPr>
      <w:r w:rsidRPr="00D33D76">
        <w:rPr>
          <w:bCs/>
          <w:i/>
          <w:sz w:val="28"/>
          <w:szCs w:val="28"/>
        </w:rPr>
        <w:t>Жанры текстов</w:t>
      </w:r>
      <w:r w:rsidRPr="00D33D76">
        <w:rPr>
          <w:bCs/>
          <w:sz w:val="28"/>
          <w:szCs w:val="28"/>
        </w:rPr>
        <w:t>: прагматические, публицистические.</w:t>
      </w:r>
    </w:p>
    <w:p w:rsidR="00D33D76" w:rsidRPr="00D33D76" w:rsidRDefault="00D33D76" w:rsidP="00D33D76">
      <w:pPr>
        <w:pStyle w:val="Default"/>
        <w:rPr>
          <w:bCs/>
          <w:sz w:val="28"/>
          <w:szCs w:val="28"/>
        </w:rPr>
      </w:pPr>
      <w:r w:rsidRPr="00D33D76">
        <w:rPr>
          <w:bCs/>
          <w:i/>
          <w:sz w:val="28"/>
          <w:szCs w:val="28"/>
        </w:rPr>
        <w:t>Типы текстов</w:t>
      </w:r>
      <w:r w:rsidRPr="00D33D76">
        <w:rPr>
          <w:bCs/>
          <w:sz w:val="28"/>
          <w:szCs w:val="28"/>
        </w:rPr>
        <w:t>: объявление, реклама, сообщение, рассказ, диалог-интервью, стихотворение и др.</w:t>
      </w:r>
    </w:p>
    <w:p w:rsidR="00D33D76" w:rsidRPr="00D33D76" w:rsidRDefault="00D33D76" w:rsidP="00D33D76">
      <w:pPr>
        <w:pStyle w:val="Default"/>
        <w:rPr>
          <w:bCs/>
          <w:sz w:val="28"/>
          <w:szCs w:val="28"/>
        </w:rPr>
      </w:pPr>
      <w:r w:rsidRPr="00D33D76">
        <w:rPr>
          <w:bCs/>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33D76" w:rsidRPr="00D33D76" w:rsidRDefault="00D33D76" w:rsidP="00D33D76">
      <w:pPr>
        <w:pStyle w:val="Default"/>
        <w:rPr>
          <w:bCs/>
          <w:sz w:val="28"/>
          <w:szCs w:val="28"/>
        </w:rPr>
      </w:pPr>
      <w:r w:rsidRPr="00D33D76">
        <w:rPr>
          <w:bCs/>
          <w:sz w:val="28"/>
          <w:szCs w:val="28"/>
        </w:rPr>
        <w:lastRenderedPageBreak/>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D33D76" w:rsidRPr="00D33D76" w:rsidRDefault="00D33D76" w:rsidP="00D33D76">
      <w:pPr>
        <w:pStyle w:val="Default"/>
        <w:rPr>
          <w:bCs/>
          <w:sz w:val="28"/>
          <w:szCs w:val="28"/>
        </w:rPr>
      </w:pPr>
      <w:r w:rsidRPr="00D33D76">
        <w:rPr>
          <w:bCs/>
          <w:sz w:val="28"/>
          <w:szCs w:val="28"/>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w:t>
      </w:r>
      <w:r w:rsidR="00001B0D" w:rsidRPr="00D33D76">
        <w:rPr>
          <w:bCs/>
          <w:sz w:val="28"/>
          <w:szCs w:val="28"/>
        </w:rPr>
        <w:t>Аудирование</w:t>
      </w:r>
      <w:r w:rsidRPr="00D33D76">
        <w:rPr>
          <w:bCs/>
          <w:sz w:val="28"/>
          <w:szCs w:val="28"/>
        </w:rPr>
        <w:t xml:space="preserve"> – до 2 мин.</w:t>
      </w:r>
    </w:p>
    <w:p w:rsidR="00D33D76" w:rsidRPr="00D33D76" w:rsidRDefault="00D33D76" w:rsidP="00D33D76">
      <w:pPr>
        <w:pStyle w:val="Default"/>
        <w:rPr>
          <w:bCs/>
          <w:sz w:val="28"/>
          <w:szCs w:val="28"/>
        </w:rPr>
      </w:pPr>
      <w:r w:rsidRPr="00D33D76">
        <w:rPr>
          <w:bCs/>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D33D76" w:rsidRPr="00D33D76" w:rsidRDefault="00D33D76" w:rsidP="00D33D76">
      <w:pPr>
        <w:pStyle w:val="Default"/>
        <w:rPr>
          <w:bCs/>
          <w:sz w:val="28"/>
          <w:szCs w:val="28"/>
        </w:rPr>
      </w:pPr>
      <w:r w:rsidRPr="00D33D76">
        <w:rPr>
          <w:bCs/>
          <w:sz w:val="28"/>
          <w:szCs w:val="28"/>
        </w:rPr>
        <w:t>Чтение</w:t>
      </w:r>
    </w:p>
    <w:p w:rsidR="00D33D76" w:rsidRPr="00D33D76" w:rsidRDefault="00D33D76" w:rsidP="00D33D76">
      <w:pPr>
        <w:pStyle w:val="Default"/>
        <w:rPr>
          <w:bCs/>
          <w:sz w:val="28"/>
          <w:szCs w:val="28"/>
        </w:rPr>
      </w:pPr>
      <w:r w:rsidRPr="00D33D76">
        <w:rPr>
          <w:bCs/>
          <w:sz w:val="28"/>
          <w:szCs w:val="28"/>
        </w:rPr>
        <w:t>Уметь:</w:t>
      </w:r>
    </w:p>
    <w:p w:rsidR="00D33D76" w:rsidRPr="00D33D76" w:rsidRDefault="00D33D76" w:rsidP="00BE66FA">
      <w:pPr>
        <w:pStyle w:val="Default"/>
        <w:numPr>
          <w:ilvl w:val="0"/>
          <w:numId w:val="31"/>
        </w:numPr>
        <w:rPr>
          <w:bCs/>
          <w:sz w:val="28"/>
          <w:szCs w:val="28"/>
        </w:rPr>
      </w:pPr>
      <w:r w:rsidRPr="00D33D76">
        <w:rPr>
          <w:bCs/>
          <w:sz w:val="28"/>
          <w:szCs w:val="28"/>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Письменная речь</w:t>
      </w:r>
    </w:p>
    <w:p w:rsidR="00D33D76" w:rsidRPr="00D33D76" w:rsidRDefault="00D33D76" w:rsidP="00D33D76">
      <w:pPr>
        <w:pStyle w:val="Default"/>
        <w:rPr>
          <w:bCs/>
          <w:sz w:val="28"/>
          <w:szCs w:val="28"/>
        </w:rPr>
      </w:pPr>
      <w:r w:rsidRPr="00D33D76">
        <w:rPr>
          <w:bCs/>
          <w:sz w:val="28"/>
          <w:szCs w:val="28"/>
        </w:rPr>
        <w:t>Уметь:</w:t>
      </w:r>
    </w:p>
    <w:p w:rsidR="00D33D76" w:rsidRPr="00D33D76" w:rsidRDefault="00D33D76" w:rsidP="00D33D76">
      <w:pPr>
        <w:pStyle w:val="Default"/>
        <w:rPr>
          <w:bCs/>
          <w:sz w:val="28"/>
          <w:szCs w:val="28"/>
        </w:rPr>
      </w:pPr>
      <w:r w:rsidRPr="00D33D76">
        <w:rPr>
          <w:bCs/>
          <w:sz w:val="28"/>
          <w:szCs w:val="28"/>
        </w:rPr>
        <w:t>– писать короткие поздравления с днем рождения и другими праздниками, выражать пожелания (объёмом 30–40 слов, включая адрес);</w:t>
      </w:r>
    </w:p>
    <w:p w:rsidR="00D33D76" w:rsidRPr="00D33D76" w:rsidRDefault="00D33D76" w:rsidP="00D33D76">
      <w:pPr>
        <w:pStyle w:val="Default"/>
        <w:rPr>
          <w:bCs/>
          <w:sz w:val="28"/>
          <w:szCs w:val="28"/>
        </w:rPr>
      </w:pPr>
      <w:r w:rsidRPr="00D33D76">
        <w:rPr>
          <w:bCs/>
          <w:sz w:val="28"/>
          <w:szCs w:val="28"/>
        </w:rPr>
        <w:t>– заполнять формуляры, бланки (указывать имя, фамилию, пол, гражданство, адрес);</w:t>
      </w:r>
    </w:p>
    <w:p w:rsidR="00D33D76" w:rsidRPr="00D33D76" w:rsidRDefault="00D33D76" w:rsidP="00D33D76">
      <w:pPr>
        <w:pStyle w:val="Default"/>
        <w:rPr>
          <w:bCs/>
          <w:sz w:val="28"/>
          <w:szCs w:val="28"/>
        </w:rPr>
      </w:pPr>
      <w:r w:rsidRPr="00D33D76">
        <w:rPr>
          <w:bCs/>
          <w:sz w:val="28"/>
          <w:szCs w:val="28"/>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D33D76" w:rsidRPr="00D33D76" w:rsidRDefault="00D33D76" w:rsidP="00D33D76">
      <w:pPr>
        <w:pStyle w:val="Default"/>
        <w:rPr>
          <w:bCs/>
          <w:sz w:val="28"/>
          <w:szCs w:val="28"/>
        </w:rPr>
      </w:pPr>
      <w:r w:rsidRPr="00D33D76">
        <w:rPr>
          <w:bCs/>
          <w:sz w:val="28"/>
          <w:szCs w:val="28"/>
        </w:rPr>
        <w:t>– составлять план, тезисы устного или письменного сообщения, кратко излагать результаты проектной деятельности.</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Языковые средства и навыки пользования ими</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Орфография</w:t>
      </w:r>
    </w:p>
    <w:p w:rsidR="00D33D76" w:rsidRPr="00D33D76" w:rsidRDefault="00D33D76" w:rsidP="00D33D76">
      <w:pPr>
        <w:pStyle w:val="Default"/>
        <w:rPr>
          <w:bCs/>
          <w:sz w:val="28"/>
          <w:szCs w:val="28"/>
        </w:rPr>
      </w:pPr>
      <w:r w:rsidRPr="00D33D76">
        <w:rPr>
          <w:bCs/>
          <w:sz w:val="28"/>
          <w:szCs w:val="28"/>
        </w:rPr>
        <w:t>Знание правил чтения и орфографии и навыки их применения на основе изучаемого лексико-грамматического материала.</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Фонетическая сторона речи</w:t>
      </w:r>
    </w:p>
    <w:p w:rsidR="00D33D76" w:rsidRPr="00D33D76" w:rsidRDefault="00D33D76" w:rsidP="00D33D76">
      <w:pPr>
        <w:pStyle w:val="Default"/>
        <w:rPr>
          <w:bCs/>
          <w:sz w:val="28"/>
          <w:szCs w:val="28"/>
        </w:rPr>
      </w:pPr>
      <w:r w:rsidRPr="00D33D76">
        <w:rPr>
          <w:bCs/>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lastRenderedPageBreak/>
        <w:t>Лексическая сторона речи</w:t>
      </w:r>
    </w:p>
    <w:p w:rsidR="00D33D76" w:rsidRPr="00D33D76" w:rsidRDefault="00D33D76" w:rsidP="00D33D76">
      <w:pPr>
        <w:pStyle w:val="Default"/>
        <w:rPr>
          <w:bCs/>
          <w:sz w:val="28"/>
          <w:szCs w:val="28"/>
        </w:rPr>
      </w:pPr>
      <w:r w:rsidRPr="00D33D76">
        <w:rPr>
          <w:bCs/>
          <w:sz w:val="28"/>
          <w:szCs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D33D76" w:rsidRPr="00D33D76" w:rsidRDefault="00D33D76" w:rsidP="00D33D76">
      <w:pPr>
        <w:pStyle w:val="Default"/>
        <w:rPr>
          <w:bCs/>
          <w:sz w:val="28"/>
          <w:szCs w:val="28"/>
        </w:rPr>
      </w:pPr>
      <w:r w:rsidRPr="00D33D76">
        <w:rPr>
          <w:bCs/>
          <w:sz w:val="28"/>
          <w:szCs w:val="28"/>
        </w:rPr>
        <w:t>Основные способы словообразования:</w:t>
      </w:r>
    </w:p>
    <w:p w:rsidR="00D33D76" w:rsidRPr="00D33D76" w:rsidRDefault="00D33D76" w:rsidP="00F619A7">
      <w:pPr>
        <w:pStyle w:val="Default"/>
        <w:numPr>
          <w:ilvl w:val="0"/>
          <w:numId w:val="30"/>
        </w:numPr>
        <w:rPr>
          <w:bCs/>
          <w:sz w:val="28"/>
          <w:szCs w:val="28"/>
        </w:rPr>
      </w:pPr>
      <w:r w:rsidRPr="00D33D76">
        <w:rPr>
          <w:bCs/>
          <w:sz w:val="28"/>
          <w:szCs w:val="28"/>
        </w:rPr>
        <w:t>аффиксация:</w:t>
      </w:r>
    </w:p>
    <w:p w:rsidR="00D33D76" w:rsidRPr="00D33D76" w:rsidRDefault="00D33D76" w:rsidP="00F619A7">
      <w:pPr>
        <w:pStyle w:val="Default"/>
        <w:numPr>
          <w:ilvl w:val="1"/>
          <w:numId w:val="30"/>
        </w:numPr>
        <w:rPr>
          <w:bCs/>
          <w:sz w:val="28"/>
          <w:szCs w:val="28"/>
          <w:lang w:val="en-US"/>
        </w:rPr>
      </w:pPr>
      <w:r w:rsidRPr="00D33D76">
        <w:rPr>
          <w:bCs/>
          <w:sz w:val="28"/>
          <w:szCs w:val="28"/>
        </w:rPr>
        <w:t>глаголов</w:t>
      </w:r>
      <w:r w:rsidRPr="00D33D76">
        <w:rPr>
          <w:bCs/>
          <w:sz w:val="28"/>
          <w:szCs w:val="28"/>
          <w:lang w:val="en-US"/>
        </w:rPr>
        <w:t xml:space="preserve"> </w:t>
      </w:r>
      <w:r w:rsidRPr="00D33D76">
        <w:rPr>
          <w:bCs/>
          <w:i/>
          <w:sz w:val="28"/>
          <w:szCs w:val="28"/>
          <w:lang w:val="en-US"/>
        </w:rPr>
        <w:t>-dis-</w:t>
      </w:r>
      <w:r w:rsidRPr="00D33D76">
        <w:rPr>
          <w:bCs/>
          <w:sz w:val="28"/>
          <w:szCs w:val="28"/>
          <w:lang w:val="en-US"/>
        </w:rPr>
        <w:t xml:space="preserve"> (</w:t>
      </w:r>
      <w:r w:rsidRPr="00D33D76">
        <w:rPr>
          <w:bCs/>
          <w:i/>
          <w:sz w:val="28"/>
          <w:szCs w:val="28"/>
          <w:lang w:val="en-US"/>
        </w:rPr>
        <w:t>disagree</w:t>
      </w:r>
      <w:r w:rsidRPr="00D33D76">
        <w:rPr>
          <w:bCs/>
          <w:sz w:val="28"/>
          <w:szCs w:val="28"/>
          <w:lang w:val="en-US"/>
        </w:rPr>
        <w:t xml:space="preserve">), </w:t>
      </w:r>
      <w:r w:rsidRPr="00D33D76">
        <w:rPr>
          <w:bCs/>
          <w:i/>
          <w:sz w:val="28"/>
          <w:szCs w:val="28"/>
          <w:lang w:val="en-US"/>
        </w:rPr>
        <w:t>-mis-</w:t>
      </w:r>
      <w:r w:rsidRPr="00D33D76">
        <w:rPr>
          <w:bCs/>
          <w:sz w:val="28"/>
          <w:szCs w:val="28"/>
          <w:lang w:val="en-US"/>
        </w:rPr>
        <w:t xml:space="preserve"> (</w:t>
      </w:r>
      <w:r w:rsidRPr="00D33D76">
        <w:rPr>
          <w:bCs/>
          <w:i/>
          <w:sz w:val="28"/>
          <w:szCs w:val="28"/>
          <w:lang w:val="en-US"/>
        </w:rPr>
        <w:t>misunderstand</w:t>
      </w:r>
      <w:r w:rsidRPr="00D33D76">
        <w:rPr>
          <w:bCs/>
          <w:sz w:val="28"/>
          <w:szCs w:val="28"/>
          <w:lang w:val="en-US"/>
        </w:rPr>
        <w:t xml:space="preserve">), </w:t>
      </w:r>
      <w:r w:rsidRPr="00D33D76">
        <w:rPr>
          <w:bCs/>
          <w:i/>
          <w:sz w:val="28"/>
          <w:szCs w:val="28"/>
          <w:lang w:val="en-US"/>
        </w:rPr>
        <w:t>-re-</w:t>
      </w:r>
      <w:r w:rsidRPr="00D33D76">
        <w:rPr>
          <w:bCs/>
          <w:sz w:val="28"/>
          <w:szCs w:val="28"/>
          <w:lang w:val="en-US"/>
        </w:rPr>
        <w:t xml:space="preserve"> (</w:t>
      </w:r>
      <w:r w:rsidRPr="00D33D76">
        <w:rPr>
          <w:bCs/>
          <w:i/>
          <w:sz w:val="28"/>
          <w:szCs w:val="28"/>
          <w:lang w:val="en-US"/>
        </w:rPr>
        <w:t>rewrite</w:t>
      </w:r>
      <w:r w:rsidRPr="00D33D76">
        <w:rPr>
          <w:bCs/>
          <w:sz w:val="28"/>
          <w:szCs w:val="28"/>
          <w:lang w:val="en-US"/>
        </w:rPr>
        <w:t xml:space="preserve">); </w:t>
      </w:r>
      <w:r w:rsidRPr="00D33D76">
        <w:rPr>
          <w:bCs/>
          <w:i/>
          <w:sz w:val="28"/>
          <w:szCs w:val="28"/>
          <w:lang w:val="en-US"/>
        </w:rPr>
        <w:t>ize/ise</w:t>
      </w:r>
      <w:r w:rsidRPr="00D33D76">
        <w:rPr>
          <w:bCs/>
          <w:sz w:val="28"/>
          <w:szCs w:val="28"/>
          <w:lang w:val="en-US"/>
        </w:rPr>
        <w:t xml:space="preserve"> (</w:t>
      </w:r>
      <w:r w:rsidRPr="00D33D76">
        <w:rPr>
          <w:bCs/>
          <w:i/>
          <w:sz w:val="28"/>
          <w:szCs w:val="28"/>
          <w:lang w:val="en-US"/>
        </w:rPr>
        <w:t>revise</w:t>
      </w:r>
      <w:r w:rsidRPr="00D33D76">
        <w:rPr>
          <w:bCs/>
          <w:sz w:val="28"/>
          <w:szCs w:val="28"/>
          <w:lang w:val="en-US"/>
        </w:rPr>
        <w:t>);</w:t>
      </w:r>
    </w:p>
    <w:p w:rsidR="00D33D76" w:rsidRPr="00D33D76" w:rsidRDefault="00D33D76" w:rsidP="00F619A7">
      <w:pPr>
        <w:pStyle w:val="Default"/>
        <w:numPr>
          <w:ilvl w:val="1"/>
          <w:numId w:val="30"/>
        </w:numPr>
        <w:rPr>
          <w:bCs/>
          <w:sz w:val="28"/>
          <w:szCs w:val="28"/>
          <w:lang w:val="en-US"/>
        </w:rPr>
      </w:pPr>
      <w:r w:rsidRPr="00D33D76">
        <w:rPr>
          <w:bCs/>
          <w:sz w:val="28"/>
          <w:szCs w:val="28"/>
        </w:rPr>
        <w:t>существительных</w:t>
      </w:r>
      <w:r w:rsidRPr="00D33D76">
        <w:rPr>
          <w:bCs/>
          <w:sz w:val="28"/>
          <w:szCs w:val="28"/>
          <w:lang w:val="en-US"/>
        </w:rPr>
        <w:tab/>
      </w:r>
      <w:r w:rsidRPr="00D33D76">
        <w:rPr>
          <w:bCs/>
          <w:i/>
          <w:sz w:val="28"/>
          <w:szCs w:val="28"/>
          <w:lang w:val="en-US"/>
        </w:rPr>
        <w:t>-sion/-tion</w:t>
      </w:r>
      <w:r w:rsidRPr="00D33D76">
        <w:rPr>
          <w:bCs/>
          <w:sz w:val="28"/>
          <w:szCs w:val="28"/>
          <w:lang w:val="en-US"/>
        </w:rPr>
        <w:t xml:space="preserve"> (</w:t>
      </w:r>
      <w:r w:rsidRPr="00D33D76">
        <w:rPr>
          <w:bCs/>
          <w:i/>
          <w:sz w:val="28"/>
          <w:szCs w:val="28"/>
          <w:lang w:val="en-US"/>
        </w:rPr>
        <w:t>conclusion/celebration</w:t>
      </w:r>
      <w:r w:rsidRPr="00D33D76">
        <w:rPr>
          <w:bCs/>
          <w:sz w:val="28"/>
          <w:szCs w:val="28"/>
          <w:lang w:val="en-US"/>
        </w:rPr>
        <w:t xml:space="preserve">), </w:t>
      </w:r>
      <w:r w:rsidRPr="00D33D76">
        <w:rPr>
          <w:bCs/>
          <w:i/>
          <w:sz w:val="28"/>
          <w:szCs w:val="28"/>
          <w:lang w:val="en-US"/>
        </w:rPr>
        <w:t>-ance/-ence</w:t>
      </w:r>
      <w:r w:rsidRPr="00D33D76">
        <w:rPr>
          <w:bCs/>
          <w:sz w:val="28"/>
          <w:szCs w:val="28"/>
          <w:lang w:val="en-US"/>
        </w:rPr>
        <w:t xml:space="preserve"> (</w:t>
      </w:r>
      <w:r w:rsidRPr="00D33D76">
        <w:rPr>
          <w:bCs/>
          <w:i/>
          <w:sz w:val="28"/>
          <w:szCs w:val="28"/>
          <w:lang w:val="en-US"/>
        </w:rPr>
        <w:t>performance/influence</w:t>
      </w:r>
      <w:r w:rsidRPr="00D33D76">
        <w:rPr>
          <w:bCs/>
          <w:sz w:val="28"/>
          <w:szCs w:val="28"/>
          <w:lang w:val="en-US"/>
        </w:rPr>
        <w:t xml:space="preserve">), </w:t>
      </w:r>
      <w:r w:rsidRPr="00D33D76">
        <w:rPr>
          <w:bCs/>
          <w:i/>
          <w:sz w:val="28"/>
          <w:szCs w:val="28"/>
          <w:lang w:val="en-US"/>
        </w:rPr>
        <w:t>-ment</w:t>
      </w:r>
      <w:r w:rsidRPr="00D33D76">
        <w:rPr>
          <w:bCs/>
          <w:sz w:val="28"/>
          <w:szCs w:val="28"/>
          <w:lang w:val="en-US"/>
        </w:rPr>
        <w:t xml:space="preserve"> (</w:t>
      </w:r>
      <w:r w:rsidRPr="00D33D76">
        <w:rPr>
          <w:bCs/>
          <w:i/>
          <w:sz w:val="28"/>
          <w:szCs w:val="28"/>
          <w:lang w:val="en-US"/>
        </w:rPr>
        <w:t>environment</w:t>
      </w:r>
      <w:r w:rsidRPr="00D33D76">
        <w:rPr>
          <w:bCs/>
          <w:sz w:val="28"/>
          <w:szCs w:val="28"/>
          <w:lang w:val="en-US"/>
        </w:rPr>
        <w:t xml:space="preserve">), </w:t>
      </w:r>
      <w:r w:rsidRPr="00D33D76">
        <w:rPr>
          <w:bCs/>
          <w:i/>
          <w:sz w:val="28"/>
          <w:szCs w:val="28"/>
          <w:lang w:val="en-US"/>
        </w:rPr>
        <w:t>-ity</w:t>
      </w:r>
      <w:r w:rsidRPr="00D33D76">
        <w:rPr>
          <w:bCs/>
          <w:sz w:val="28"/>
          <w:szCs w:val="28"/>
          <w:lang w:val="en-US"/>
        </w:rPr>
        <w:t xml:space="preserve"> (</w:t>
      </w:r>
      <w:r w:rsidRPr="00D33D76">
        <w:rPr>
          <w:bCs/>
          <w:i/>
          <w:sz w:val="28"/>
          <w:szCs w:val="28"/>
          <w:lang w:val="en-US"/>
        </w:rPr>
        <w:t>possibility</w:t>
      </w:r>
      <w:r w:rsidRPr="00D33D76">
        <w:rPr>
          <w:bCs/>
          <w:sz w:val="28"/>
          <w:szCs w:val="28"/>
          <w:lang w:val="en-US"/>
        </w:rPr>
        <w:t xml:space="preserve">), </w:t>
      </w:r>
      <w:r w:rsidRPr="00D33D76">
        <w:rPr>
          <w:bCs/>
          <w:i/>
          <w:sz w:val="28"/>
          <w:szCs w:val="28"/>
          <w:lang w:val="en-US"/>
        </w:rPr>
        <w:t>-ness</w:t>
      </w:r>
      <w:r w:rsidRPr="00D33D76">
        <w:rPr>
          <w:bCs/>
          <w:sz w:val="28"/>
          <w:szCs w:val="28"/>
          <w:lang w:val="en-US"/>
        </w:rPr>
        <w:t xml:space="preserve"> (</w:t>
      </w:r>
      <w:r w:rsidRPr="00D33D76">
        <w:rPr>
          <w:bCs/>
          <w:i/>
          <w:sz w:val="28"/>
          <w:szCs w:val="28"/>
          <w:lang w:val="en-US"/>
        </w:rPr>
        <w:t>kindness</w:t>
      </w:r>
      <w:r w:rsidRPr="00D33D76">
        <w:rPr>
          <w:bCs/>
          <w:sz w:val="28"/>
          <w:szCs w:val="28"/>
          <w:lang w:val="en-US"/>
        </w:rPr>
        <w:t xml:space="preserve">), </w:t>
      </w:r>
      <w:r w:rsidRPr="00D33D76">
        <w:rPr>
          <w:bCs/>
          <w:i/>
          <w:sz w:val="28"/>
          <w:szCs w:val="28"/>
          <w:lang w:val="en-US"/>
        </w:rPr>
        <w:t>-ship</w:t>
      </w:r>
      <w:r w:rsidRPr="00D33D76">
        <w:rPr>
          <w:bCs/>
          <w:sz w:val="28"/>
          <w:szCs w:val="28"/>
          <w:lang w:val="en-US"/>
        </w:rPr>
        <w:t xml:space="preserve"> (</w:t>
      </w:r>
      <w:r w:rsidRPr="00D33D76">
        <w:rPr>
          <w:bCs/>
          <w:i/>
          <w:sz w:val="28"/>
          <w:szCs w:val="28"/>
          <w:lang w:val="en-US"/>
        </w:rPr>
        <w:t>friendship</w:t>
      </w:r>
      <w:r w:rsidRPr="00D33D76">
        <w:rPr>
          <w:bCs/>
          <w:sz w:val="28"/>
          <w:szCs w:val="28"/>
          <w:lang w:val="en-US"/>
        </w:rPr>
        <w:t xml:space="preserve">), </w:t>
      </w:r>
      <w:r w:rsidRPr="00D33D76">
        <w:rPr>
          <w:bCs/>
          <w:i/>
          <w:sz w:val="28"/>
          <w:szCs w:val="28"/>
          <w:lang w:val="en-US"/>
        </w:rPr>
        <w:t>-ist</w:t>
      </w:r>
      <w:r w:rsidRPr="00D33D76">
        <w:rPr>
          <w:bCs/>
          <w:sz w:val="28"/>
          <w:szCs w:val="28"/>
          <w:lang w:val="en-US"/>
        </w:rPr>
        <w:t xml:space="preserve"> (</w:t>
      </w:r>
      <w:r w:rsidRPr="00D33D76">
        <w:rPr>
          <w:bCs/>
          <w:i/>
          <w:sz w:val="28"/>
          <w:szCs w:val="28"/>
          <w:lang w:val="en-US"/>
        </w:rPr>
        <w:t>optimist</w:t>
      </w:r>
      <w:r w:rsidRPr="00D33D76">
        <w:rPr>
          <w:bCs/>
          <w:sz w:val="28"/>
          <w:szCs w:val="28"/>
          <w:lang w:val="en-US"/>
        </w:rPr>
        <w:t xml:space="preserve">), </w:t>
      </w:r>
      <w:r w:rsidRPr="00D33D76">
        <w:rPr>
          <w:bCs/>
          <w:i/>
          <w:sz w:val="28"/>
          <w:szCs w:val="28"/>
          <w:lang w:val="en-US"/>
        </w:rPr>
        <w:t>-ing</w:t>
      </w:r>
      <w:r w:rsidRPr="00D33D76">
        <w:rPr>
          <w:bCs/>
          <w:sz w:val="28"/>
          <w:szCs w:val="28"/>
          <w:lang w:val="en-US"/>
        </w:rPr>
        <w:t xml:space="preserve"> (</w:t>
      </w:r>
      <w:r w:rsidRPr="00D33D76">
        <w:rPr>
          <w:bCs/>
          <w:i/>
          <w:sz w:val="28"/>
          <w:szCs w:val="28"/>
          <w:lang w:val="en-US"/>
        </w:rPr>
        <w:t>meeting</w:t>
      </w:r>
      <w:r w:rsidRPr="00D33D76">
        <w:rPr>
          <w:bCs/>
          <w:sz w:val="28"/>
          <w:szCs w:val="28"/>
          <w:lang w:val="en-US"/>
        </w:rPr>
        <w:t>);</w:t>
      </w:r>
    </w:p>
    <w:p w:rsidR="00D33D76" w:rsidRPr="00D33D76" w:rsidRDefault="00D33D76" w:rsidP="00F619A7">
      <w:pPr>
        <w:pStyle w:val="Default"/>
        <w:numPr>
          <w:ilvl w:val="1"/>
          <w:numId w:val="30"/>
        </w:numPr>
        <w:rPr>
          <w:bCs/>
          <w:sz w:val="28"/>
          <w:szCs w:val="28"/>
          <w:lang w:val="en-US"/>
        </w:rPr>
      </w:pPr>
      <w:r w:rsidRPr="00D33D76">
        <w:rPr>
          <w:bCs/>
          <w:sz w:val="28"/>
          <w:szCs w:val="28"/>
        </w:rPr>
        <w:t>прилагательных</w:t>
      </w:r>
      <w:r w:rsidRPr="00D33D76">
        <w:rPr>
          <w:bCs/>
          <w:sz w:val="28"/>
          <w:szCs w:val="28"/>
          <w:lang w:val="en-US"/>
        </w:rPr>
        <w:t xml:space="preserve"> </w:t>
      </w:r>
      <w:r w:rsidRPr="00D33D76">
        <w:rPr>
          <w:bCs/>
          <w:i/>
          <w:sz w:val="28"/>
          <w:szCs w:val="28"/>
          <w:lang w:val="en-US"/>
        </w:rPr>
        <w:t>un-</w:t>
      </w:r>
      <w:r w:rsidRPr="00D33D76">
        <w:rPr>
          <w:bCs/>
          <w:sz w:val="28"/>
          <w:szCs w:val="28"/>
          <w:lang w:val="en-US"/>
        </w:rPr>
        <w:t xml:space="preserve"> (</w:t>
      </w:r>
      <w:r w:rsidRPr="00D33D76">
        <w:rPr>
          <w:bCs/>
          <w:i/>
          <w:sz w:val="28"/>
          <w:szCs w:val="28"/>
          <w:lang w:val="en-US"/>
        </w:rPr>
        <w:t>unpleasant</w:t>
      </w:r>
      <w:r w:rsidRPr="00D33D76">
        <w:rPr>
          <w:bCs/>
          <w:sz w:val="28"/>
          <w:szCs w:val="28"/>
          <w:lang w:val="en-US"/>
        </w:rPr>
        <w:t>),</w:t>
      </w:r>
      <w:r w:rsidRPr="00D33D76">
        <w:rPr>
          <w:bCs/>
          <w:i/>
          <w:sz w:val="28"/>
          <w:szCs w:val="28"/>
          <w:lang w:val="en-US"/>
        </w:rPr>
        <w:t xml:space="preserve"> im-/in-</w:t>
      </w:r>
      <w:r w:rsidRPr="00D33D76">
        <w:rPr>
          <w:bCs/>
          <w:sz w:val="28"/>
          <w:szCs w:val="28"/>
          <w:lang w:val="en-US"/>
        </w:rPr>
        <w:t xml:space="preserve"> (</w:t>
      </w:r>
      <w:r w:rsidRPr="00D33D76">
        <w:rPr>
          <w:bCs/>
          <w:i/>
          <w:sz w:val="28"/>
          <w:szCs w:val="28"/>
          <w:lang w:val="en-US"/>
        </w:rPr>
        <w:t>impolite/independent</w:t>
      </w:r>
      <w:r w:rsidRPr="00D33D76">
        <w:rPr>
          <w:bCs/>
          <w:sz w:val="28"/>
          <w:szCs w:val="28"/>
          <w:lang w:val="en-US"/>
        </w:rPr>
        <w:t xml:space="preserve">), </w:t>
      </w:r>
      <w:r w:rsidRPr="00D33D76">
        <w:rPr>
          <w:bCs/>
          <w:i/>
          <w:sz w:val="28"/>
          <w:szCs w:val="28"/>
          <w:lang w:val="en-US"/>
        </w:rPr>
        <w:t>inter-</w:t>
      </w:r>
      <w:r w:rsidRPr="00D33D76">
        <w:rPr>
          <w:bCs/>
          <w:sz w:val="28"/>
          <w:szCs w:val="28"/>
          <w:lang w:val="en-US"/>
        </w:rPr>
        <w:t xml:space="preserve"> (</w:t>
      </w:r>
      <w:r w:rsidRPr="00D33D76">
        <w:rPr>
          <w:bCs/>
          <w:i/>
          <w:sz w:val="28"/>
          <w:szCs w:val="28"/>
          <w:lang w:val="en-US"/>
        </w:rPr>
        <w:t>international</w:t>
      </w:r>
      <w:r w:rsidRPr="00D33D76">
        <w:rPr>
          <w:bCs/>
          <w:sz w:val="28"/>
          <w:szCs w:val="28"/>
          <w:lang w:val="en-US"/>
        </w:rPr>
        <w:t xml:space="preserve">); </w:t>
      </w:r>
      <w:r w:rsidRPr="00D33D76">
        <w:rPr>
          <w:bCs/>
          <w:i/>
          <w:sz w:val="28"/>
          <w:szCs w:val="28"/>
          <w:lang w:val="en-US"/>
        </w:rPr>
        <w:t>-y</w:t>
      </w:r>
      <w:r w:rsidRPr="00D33D76">
        <w:rPr>
          <w:bCs/>
          <w:sz w:val="28"/>
          <w:szCs w:val="28"/>
          <w:lang w:val="en-US"/>
        </w:rPr>
        <w:t xml:space="preserve"> (</w:t>
      </w:r>
      <w:r w:rsidRPr="00D33D76">
        <w:rPr>
          <w:bCs/>
          <w:i/>
          <w:sz w:val="28"/>
          <w:szCs w:val="28"/>
          <w:lang w:val="en-US"/>
        </w:rPr>
        <w:t>buzy</w:t>
      </w:r>
      <w:r w:rsidRPr="00D33D76">
        <w:rPr>
          <w:bCs/>
          <w:sz w:val="28"/>
          <w:szCs w:val="28"/>
          <w:lang w:val="en-US"/>
        </w:rPr>
        <w:t xml:space="preserve">), </w:t>
      </w:r>
      <w:r w:rsidRPr="00D33D76">
        <w:rPr>
          <w:bCs/>
          <w:i/>
          <w:sz w:val="28"/>
          <w:szCs w:val="28"/>
          <w:lang w:val="en-US"/>
        </w:rPr>
        <w:t>-ly</w:t>
      </w:r>
      <w:r w:rsidRPr="00D33D76">
        <w:rPr>
          <w:bCs/>
          <w:sz w:val="28"/>
          <w:szCs w:val="28"/>
          <w:lang w:val="en-US"/>
        </w:rPr>
        <w:t xml:space="preserve"> (</w:t>
      </w:r>
      <w:r w:rsidRPr="00D33D76">
        <w:rPr>
          <w:bCs/>
          <w:i/>
          <w:sz w:val="28"/>
          <w:szCs w:val="28"/>
          <w:lang w:val="en-US"/>
        </w:rPr>
        <w:t>lovely</w:t>
      </w:r>
      <w:r w:rsidRPr="00D33D76">
        <w:rPr>
          <w:bCs/>
          <w:sz w:val="28"/>
          <w:szCs w:val="28"/>
          <w:lang w:val="en-US"/>
        </w:rPr>
        <w:t xml:space="preserve">), </w:t>
      </w:r>
      <w:r w:rsidRPr="00D33D76">
        <w:rPr>
          <w:bCs/>
          <w:i/>
          <w:sz w:val="28"/>
          <w:szCs w:val="28"/>
          <w:lang w:val="en-US"/>
        </w:rPr>
        <w:t>-ful</w:t>
      </w:r>
      <w:r w:rsidRPr="00D33D76">
        <w:rPr>
          <w:bCs/>
          <w:sz w:val="28"/>
          <w:szCs w:val="28"/>
          <w:lang w:val="en-US"/>
        </w:rPr>
        <w:t xml:space="preserve"> (</w:t>
      </w:r>
      <w:r w:rsidRPr="00D33D76">
        <w:rPr>
          <w:bCs/>
          <w:i/>
          <w:sz w:val="28"/>
          <w:szCs w:val="28"/>
          <w:lang w:val="en-US"/>
        </w:rPr>
        <w:t>careful</w:t>
      </w:r>
      <w:r w:rsidRPr="00D33D76">
        <w:rPr>
          <w:bCs/>
          <w:sz w:val="28"/>
          <w:szCs w:val="28"/>
          <w:lang w:val="en-US"/>
        </w:rPr>
        <w:t xml:space="preserve">), </w:t>
      </w:r>
      <w:r w:rsidRPr="00D33D76">
        <w:rPr>
          <w:bCs/>
          <w:i/>
          <w:sz w:val="28"/>
          <w:szCs w:val="28"/>
          <w:lang w:val="en-US"/>
        </w:rPr>
        <w:t>-al</w:t>
      </w:r>
      <w:r w:rsidRPr="00D33D76">
        <w:rPr>
          <w:bCs/>
          <w:sz w:val="28"/>
          <w:szCs w:val="28"/>
          <w:lang w:val="en-US"/>
        </w:rPr>
        <w:t xml:space="preserve"> (</w:t>
      </w:r>
      <w:r w:rsidRPr="00D33D76">
        <w:rPr>
          <w:bCs/>
          <w:i/>
          <w:sz w:val="28"/>
          <w:szCs w:val="28"/>
          <w:lang w:val="en-US"/>
        </w:rPr>
        <w:t>historical</w:t>
      </w:r>
      <w:r w:rsidRPr="00D33D76">
        <w:rPr>
          <w:bCs/>
          <w:sz w:val="28"/>
          <w:szCs w:val="28"/>
          <w:lang w:val="en-US"/>
        </w:rPr>
        <w:t xml:space="preserve">), </w:t>
      </w:r>
      <w:r w:rsidRPr="00D33D76">
        <w:rPr>
          <w:bCs/>
          <w:i/>
          <w:sz w:val="28"/>
          <w:szCs w:val="28"/>
          <w:lang w:val="en-US"/>
        </w:rPr>
        <w:t>-ic</w:t>
      </w:r>
      <w:r w:rsidRPr="00D33D76">
        <w:rPr>
          <w:bCs/>
          <w:sz w:val="28"/>
          <w:szCs w:val="28"/>
          <w:lang w:val="en-US"/>
        </w:rPr>
        <w:t xml:space="preserve"> (</w:t>
      </w:r>
      <w:r w:rsidRPr="00D33D76">
        <w:rPr>
          <w:bCs/>
          <w:i/>
          <w:sz w:val="28"/>
          <w:szCs w:val="28"/>
          <w:lang w:val="en-US"/>
        </w:rPr>
        <w:t>scientific</w:t>
      </w:r>
      <w:r w:rsidRPr="00D33D76">
        <w:rPr>
          <w:bCs/>
          <w:sz w:val="28"/>
          <w:szCs w:val="28"/>
          <w:lang w:val="en-US"/>
        </w:rPr>
        <w:t xml:space="preserve">), </w:t>
      </w:r>
      <w:r w:rsidRPr="00D33D76">
        <w:rPr>
          <w:bCs/>
          <w:i/>
          <w:sz w:val="28"/>
          <w:szCs w:val="28"/>
          <w:lang w:val="en-US"/>
        </w:rPr>
        <w:t>-ian</w:t>
      </w:r>
      <w:r w:rsidRPr="00D33D76">
        <w:rPr>
          <w:bCs/>
          <w:sz w:val="28"/>
          <w:szCs w:val="28"/>
          <w:lang w:val="en-US"/>
        </w:rPr>
        <w:t>/</w:t>
      </w:r>
      <w:r w:rsidRPr="00D33D76">
        <w:rPr>
          <w:bCs/>
          <w:i/>
          <w:sz w:val="28"/>
          <w:szCs w:val="28"/>
          <w:lang w:val="en-US"/>
        </w:rPr>
        <w:t>-an</w:t>
      </w:r>
      <w:r w:rsidRPr="00D33D76">
        <w:rPr>
          <w:bCs/>
          <w:sz w:val="28"/>
          <w:szCs w:val="28"/>
          <w:lang w:val="en-US"/>
        </w:rPr>
        <w:t xml:space="preserve"> (</w:t>
      </w:r>
      <w:r w:rsidRPr="00D33D76">
        <w:rPr>
          <w:bCs/>
          <w:i/>
          <w:sz w:val="28"/>
          <w:szCs w:val="28"/>
          <w:lang w:val="en-US"/>
        </w:rPr>
        <w:t>Russian</w:t>
      </w:r>
      <w:r w:rsidRPr="00D33D76">
        <w:rPr>
          <w:bCs/>
          <w:sz w:val="28"/>
          <w:szCs w:val="28"/>
          <w:lang w:val="en-US"/>
        </w:rPr>
        <w:t xml:space="preserve">), </w:t>
      </w:r>
      <w:r w:rsidRPr="00D33D76">
        <w:rPr>
          <w:bCs/>
          <w:i/>
          <w:sz w:val="28"/>
          <w:szCs w:val="28"/>
          <w:lang w:val="en-US"/>
        </w:rPr>
        <w:t>-ing</w:t>
      </w:r>
      <w:r w:rsidRPr="00D33D76">
        <w:rPr>
          <w:bCs/>
          <w:sz w:val="28"/>
          <w:szCs w:val="28"/>
          <w:lang w:val="en-US"/>
        </w:rPr>
        <w:t xml:space="preserve"> (</w:t>
      </w:r>
      <w:r w:rsidRPr="00D33D76">
        <w:rPr>
          <w:bCs/>
          <w:i/>
          <w:sz w:val="28"/>
          <w:szCs w:val="28"/>
          <w:lang w:val="en-US"/>
        </w:rPr>
        <w:t>loving</w:t>
      </w:r>
      <w:r w:rsidRPr="00D33D76">
        <w:rPr>
          <w:bCs/>
          <w:sz w:val="28"/>
          <w:szCs w:val="28"/>
          <w:lang w:val="en-US"/>
        </w:rPr>
        <w:t xml:space="preserve">); </w:t>
      </w:r>
      <w:r w:rsidRPr="00D33D76">
        <w:rPr>
          <w:bCs/>
          <w:i/>
          <w:sz w:val="28"/>
          <w:szCs w:val="28"/>
          <w:lang w:val="en-US"/>
        </w:rPr>
        <w:t>-ous</w:t>
      </w:r>
      <w:r w:rsidRPr="00D33D76">
        <w:rPr>
          <w:bCs/>
          <w:sz w:val="28"/>
          <w:szCs w:val="28"/>
          <w:lang w:val="en-US"/>
        </w:rPr>
        <w:t xml:space="preserve"> (</w:t>
      </w:r>
      <w:r w:rsidRPr="00D33D76">
        <w:rPr>
          <w:bCs/>
          <w:i/>
          <w:sz w:val="28"/>
          <w:szCs w:val="28"/>
          <w:lang w:val="en-US"/>
        </w:rPr>
        <w:t>dangerous</w:t>
      </w:r>
      <w:r w:rsidRPr="00D33D76">
        <w:rPr>
          <w:bCs/>
          <w:sz w:val="28"/>
          <w:szCs w:val="28"/>
          <w:lang w:val="en-US"/>
        </w:rPr>
        <w:t xml:space="preserve">), </w:t>
      </w:r>
      <w:r w:rsidRPr="00D33D76">
        <w:rPr>
          <w:bCs/>
          <w:i/>
          <w:sz w:val="28"/>
          <w:szCs w:val="28"/>
          <w:lang w:val="en-US"/>
        </w:rPr>
        <w:t>-able/-ible</w:t>
      </w:r>
      <w:r w:rsidRPr="00D33D76">
        <w:rPr>
          <w:bCs/>
          <w:sz w:val="28"/>
          <w:szCs w:val="28"/>
          <w:lang w:val="en-US"/>
        </w:rPr>
        <w:t xml:space="preserve"> (</w:t>
      </w:r>
      <w:r w:rsidRPr="00D33D76">
        <w:rPr>
          <w:bCs/>
          <w:i/>
          <w:sz w:val="28"/>
          <w:szCs w:val="28"/>
          <w:lang w:val="en-US"/>
        </w:rPr>
        <w:t>enjoyable</w:t>
      </w:r>
      <w:r w:rsidRPr="00D33D76">
        <w:rPr>
          <w:bCs/>
          <w:sz w:val="28"/>
          <w:szCs w:val="28"/>
          <w:lang w:val="en-US"/>
        </w:rPr>
        <w:t>/</w:t>
      </w:r>
      <w:r w:rsidRPr="00D33D76">
        <w:rPr>
          <w:bCs/>
          <w:i/>
          <w:sz w:val="28"/>
          <w:szCs w:val="28"/>
          <w:lang w:val="en-US"/>
        </w:rPr>
        <w:t>responsible</w:t>
      </w:r>
      <w:r w:rsidRPr="00D33D76">
        <w:rPr>
          <w:bCs/>
          <w:sz w:val="28"/>
          <w:szCs w:val="28"/>
          <w:lang w:val="en-US"/>
        </w:rPr>
        <w:t xml:space="preserve">), </w:t>
      </w:r>
      <w:r w:rsidRPr="00D33D76">
        <w:rPr>
          <w:bCs/>
          <w:i/>
          <w:sz w:val="28"/>
          <w:szCs w:val="28"/>
          <w:lang w:val="en-US"/>
        </w:rPr>
        <w:t>-less</w:t>
      </w:r>
      <w:r w:rsidRPr="00D33D76">
        <w:rPr>
          <w:bCs/>
          <w:sz w:val="28"/>
          <w:szCs w:val="28"/>
          <w:lang w:val="en-US"/>
        </w:rPr>
        <w:t xml:space="preserve"> (</w:t>
      </w:r>
      <w:r w:rsidRPr="00D33D76">
        <w:rPr>
          <w:bCs/>
          <w:i/>
          <w:sz w:val="28"/>
          <w:szCs w:val="28"/>
          <w:lang w:val="en-US"/>
        </w:rPr>
        <w:t>harmless</w:t>
      </w:r>
      <w:r w:rsidRPr="00D33D76">
        <w:rPr>
          <w:bCs/>
          <w:sz w:val="28"/>
          <w:szCs w:val="28"/>
          <w:lang w:val="en-US"/>
        </w:rPr>
        <w:t xml:space="preserve">), </w:t>
      </w:r>
      <w:r w:rsidRPr="00D33D76">
        <w:rPr>
          <w:bCs/>
          <w:i/>
          <w:sz w:val="28"/>
          <w:szCs w:val="28"/>
          <w:lang w:val="en-US"/>
        </w:rPr>
        <w:t>-ive</w:t>
      </w:r>
      <w:r w:rsidRPr="00D33D76">
        <w:rPr>
          <w:bCs/>
          <w:sz w:val="28"/>
          <w:szCs w:val="28"/>
          <w:lang w:val="en-US"/>
        </w:rPr>
        <w:t xml:space="preserve"> (</w:t>
      </w:r>
      <w:r w:rsidRPr="00D33D76">
        <w:rPr>
          <w:bCs/>
          <w:i/>
          <w:sz w:val="28"/>
          <w:szCs w:val="28"/>
          <w:lang w:val="en-US"/>
        </w:rPr>
        <w:t>native</w:t>
      </w:r>
      <w:r w:rsidRPr="00D33D76">
        <w:rPr>
          <w:bCs/>
          <w:sz w:val="28"/>
          <w:szCs w:val="28"/>
          <w:lang w:val="en-US"/>
        </w:rPr>
        <w:t>);</w:t>
      </w:r>
    </w:p>
    <w:p w:rsidR="00D33D76" w:rsidRPr="00D33D76" w:rsidRDefault="00D33D76" w:rsidP="00F619A7">
      <w:pPr>
        <w:pStyle w:val="Default"/>
        <w:numPr>
          <w:ilvl w:val="1"/>
          <w:numId w:val="30"/>
        </w:numPr>
        <w:rPr>
          <w:bCs/>
          <w:sz w:val="28"/>
          <w:szCs w:val="28"/>
        </w:rPr>
      </w:pPr>
      <w:r w:rsidRPr="00D33D76">
        <w:rPr>
          <w:bCs/>
          <w:sz w:val="28"/>
          <w:szCs w:val="28"/>
        </w:rPr>
        <w:t xml:space="preserve">наречий </w:t>
      </w:r>
      <w:r w:rsidRPr="00D33D76">
        <w:rPr>
          <w:bCs/>
          <w:i/>
          <w:sz w:val="28"/>
          <w:szCs w:val="28"/>
        </w:rPr>
        <w:t>-ly</w:t>
      </w:r>
      <w:r w:rsidRPr="00D33D76">
        <w:rPr>
          <w:bCs/>
          <w:sz w:val="28"/>
          <w:szCs w:val="28"/>
        </w:rPr>
        <w:t xml:space="preserve"> (</w:t>
      </w:r>
      <w:r w:rsidRPr="00D33D76">
        <w:rPr>
          <w:bCs/>
          <w:i/>
          <w:sz w:val="28"/>
          <w:szCs w:val="28"/>
        </w:rPr>
        <w:t>usually</w:t>
      </w:r>
      <w:r w:rsidRPr="00D33D76">
        <w:rPr>
          <w:bCs/>
          <w:sz w:val="28"/>
          <w:szCs w:val="28"/>
        </w:rPr>
        <w:t>);</w:t>
      </w:r>
    </w:p>
    <w:p w:rsidR="00D33D76" w:rsidRPr="00D33D76" w:rsidRDefault="00D33D76" w:rsidP="00F619A7">
      <w:pPr>
        <w:pStyle w:val="Default"/>
        <w:numPr>
          <w:ilvl w:val="1"/>
          <w:numId w:val="30"/>
        </w:numPr>
        <w:rPr>
          <w:bCs/>
          <w:sz w:val="28"/>
          <w:szCs w:val="28"/>
          <w:lang w:val="en-US"/>
        </w:rPr>
      </w:pPr>
      <w:r w:rsidRPr="00D33D76">
        <w:rPr>
          <w:bCs/>
          <w:sz w:val="28"/>
          <w:szCs w:val="28"/>
        </w:rPr>
        <w:t>числительных</w:t>
      </w:r>
      <w:r w:rsidRPr="00D33D76">
        <w:rPr>
          <w:bCs/>
          <w:sz w:val="28"/>
          <w:szCs w:val="28"/>
          <w:lang w:val="en-US"/>
        </w:rPr>
        <w:t xml:space="preserve"> </w:t>
      </w:r>
      <w:r w:rsidRPr="00D33D76">
        <w:rPr>
          <w:bCs/>
          <w:i/>
          <w:sz w:val="28"/>
          <w:szCs w:val="28"/>
          <w:lang w:val="en-US"/>
        </w:rPr>
        <w:t>-teen</w:t>
      </w:r>
      <w:r w:rsidRPr="00D33D76">
        <w:rPr>
          <w:bCs/>
          <w:sz w:val="28"/>
          <w:szCs w:val="28"/>
          <w:lang w:val="en-US"/>
        </w:rPr>
        <w:t xml:space="preserve"> (</w:t>
      </w:r>
      <w:r w:rsidRPr="00D33D76">
        <w:rPr>
          <w:bCs/>
          <w:i/>
          <w:sz w:val="28"/>
          <w:szCs w:val="28"/>
          <w:lang w:val="en-US"/>
        </w:rPr>
        <w:t>fifteen</w:t>
      </w:r>
      <w:r w:rsidRPr="00D33D76">
        <w:rPr>
          <w:bCs/>
          <w:sz w:val="28"/>
          <w:szCs w:val="28"/>
          <w:lang w:val="en-US"/>
        </w:rPr>
        <w:t xml:space="preserve">), </w:t>
      </w:r>
      <w:r w:rsidRPr="00D33D76">
        <w:rPr>
          <w:bCs/>
          <w:i/>
          <w:sz w:val="28"/>
          <w:szCs w:val="28"/>
          <w:lang w:val="en-US"/>
        </w:rPr>
        <w:t>-ty</w:t>
      </w:r>
      <w:r w:rsidRPr="00D33D76">
        <w:rPr>
          <w:bCs/>
          <w:sz w:val="28"/>
          <w:szCs w:val="28"/>
          <w:lang w:val="en-US"/>
        </w:rPr>
        <w:t xml:space="preserve"> (</w:t>
      </w:r>
      <w:r w:rsidRPr="00D33D76">
        <w:rPr>
          <w:bCs/>
          <w:i/>
          <w:sz w:val="28"/>
          <w:szCs w:val="28"/>
          <w:lang w:val="en-US"/>
        </w:rPr>
        <w:t>seventy</w:t>
      </w:r>
      <w:r w:rsidRPr="00D33D76">
        <w:rPr>
          <w:bCs/>
          <w:sz w:val="28"/>
          <w:szCs w:val="28"/>
          <w:lang w:val="en-US"/>
        </w:rPr>
        <w:t xml:space="preserve">), </w:t>
      </w:r>
      <w:r w:rsidRPr="00D33D76">
        <w:rPr>
          <w:bCs/>
          <w:i/>
          <w:sz w:val="28"/>
          <w:szCs w:val="28"/>
          <w:lang w:val="en-US"/>
        </w:rPr>
        <w:t>-th</w:t>
      </w:r>
      <w:r w:rsidRPr="00D33D76">
        <w:rPr>
          <w:bCs/>
          <w:sz w:val="28"/>
          <w:szCs w:val="28"/>
          <w:lang w:val="en-US"/>
        </w:rPr>
        <w:t xml:space="preserve"> (</w:t>
      </w:r>
      <w:r w:rsidRPr="00D33D76">
        <w:rPr>
          <w:bCs/>
          <w:i/>
          <w:sz w:val="28"/>
          <w:szCs w:val="28"/>
          <w:lang w:val="en-US"/>
        </w:rPr>
        <w:t>sixth</w:t>
      </w:r>
      <w:r w:rsidRPr="00D33D76">
        <w:rPr>
          <w:bCs/>
          <w:sz w:val="28"/>
          <w:szCs w:val="28"/>
          <w:lang w:val="en-US"/>
        </w:rPr>
        <w:t>);</w:t>
      </w:r>
    </w:p>
    <w:p w:rsidR="00D33D76" w:rsidRPr="00D33D76" w:rsidRDefault="00D33D76" w:rsidP="00F619A7">
      <w:pPr>
        <w:pStyle w:val="Default"/>
        <w:numPr>
          <w:ilvl w:val="0"/>
          <w:numId w:val="30"/>
        </w:numPr>
        <w:rPr>
          <w:bCs/>
          <w:sz w:val="28"/>
          <w:szCs w:val="28"/>
        </w:rPr>
      </w:pPr>
      <w:r w:rsidRPr="00D33D76">
        <w:rPr>
          <w:bCs/>
          <w:sz w:val="28"/>
          <w:szCs w:val="28"/>
        </w:rPr>
        <w:t>словосложение:</w:t>
      </w:r>
    </w:p>
    <w:p w:rsidR="00D33D76" w:rsidRPr="00D33D76" w:rsidRDefault="00D33D76" w:rsidP="00BE66FA">
      <w:pPr>
        <w:pStyle w:val="Default"/>
        <w:numPr>
          <w:ilvl w:val="0"/>
          <w:numId w:val="32"/>
        </w:numPr>
        <w:rPr>
          <w:bCs/>
          <w:sz w:val="28"/>
          <w:szCs w:val="28"/>
        </w:rPr>
      </w:pPr>
      <w:r w:rsidRPr="00D33D76">
        <w:rPr>
          <w:bCs/>
          <w:sz w:val="28"/>
          <w:szCs w:val="28"/>
        </w:rPr>
        <w:t>существительное + существительное (</w:t>
      </w:r>
      <w:r w:rsidRPr="00D33D76">
        <w:rPr>
          <w:bCs/>
          <w:i/>
          <w:sz w:val="28"/>
          <w:szCs w:val="28"/>
        </w:rPr>
        <w:t>peacemaker</w:t>
      </w:r>
      <w:r w:rsidRPr="00D33D76">
        <w:rPr>
          <w:bCs/>
          <w:sz w:val="28"/>
          <w:szCs w:val="28"/>
        </w:rPr>
        <w:t>);</w:t>
      </w:r>
    </w:p>
    <w:p w:rsidR="00D33D76" w:rsidRPr="00D33D76" w:rsidRDefault="00D33D76" w:rsidP="00BE66FA">
      <w:pPr>
        <w:pStyle w:val="Default"/>
        <w:numPr>
          <w:ilvl w:val="0"/>
          <w:numId w:val="32"/>
        </w:numPr>
        <w:rPr>
          <w:bCs/>
          <w:sz w:val="28"/>
          <w:szCs w:val="28"/>
        </w:rPr>
      </w:pPr>
      <w:r w:rsidRPr="00D33D76">
        <w:rPr>
          <w:bCs/>
          <w:sz w:val="28"/>
          <w:szCs w:val="28"/>
        </w:rPr>
        <w:t>прилагательное + прилагательное (</w:t>
      </w:r>
      <w:r w:rsidRPr="00D33D76">
        <w:rPr>
          <w:bCs/>
          <w:i/>
          <w:sz w:val="28"/>
          <w:szCs w:val="28"/>
        </w:rPr>
        <w:t>well-known</w:t>
      </w:r>
      <w:r w:rsidRPr="00D33D76">
        <w:rPr>
          <w:bCs/>
          <w:sz w:val="28"/>
          <w:szCs w:val="28"/>
        </w:rPr>
        <w:t>);</w:t>
      </w:r>
    </w:p>
    <w:p w:rsidR="00D33D76" w:rsidRPr="00D33D76" w:rsidRDefault="00D33D76" w:rsidP="00BE66FA">
      <w:pPr>
        <w:pStyle w:val="Default"/>
        <w:numPr>
          <w:ilvl w:val="0"/>
          <w:numId w:val="32"/>
        </w:numPr>
        <w:rPr>
          <w:bCs/>
          <w:sz w:val="28"/>
          <w:szCs w:val="28"/>
        </w:rPr>
      </w:pPr>
      <w:r w:rsidRPr="00D33D76">
        <w:rPr>
          <w:bCs/>
          <w:sz w:val="28"/>
          <w:szCs w:val="28"/>
        </w:rPr>
        <w:t>прилагательное + существительное (</w:t>
      </w:r>
      <w:r w:rsidRPr="00D33D76">
        <w:rPr>
          <w:bCs/>
          <w:i/>
          <w:sz w:val="28"/>
          <w:szCs w:val="28"/>
        </w:rPr>
        <w:t>blackboard</w:t>
      </w:r>
      <w:r w:rsidRPr="00D33D76">
        <w:rPr>
          <w:bCs/>
          <w:sz w:val="28"/>
          <w:szCs w:val="28"/>
        </w:rPr>
        <w:t>);</w:t>
      </w:r>
    </w:p>
    <w:p w:rsidR="00D33D76" w:rsidRPr="00D33D76" w:rsidRDefault="00D33D76" w:rsidP="00BE66FA">
      <w:pPr>
        <w:pStyle w:val="Default"/>
        <w:numPr>
          <w:ilvl w:val="0"/>
          <w:numId w:val="32"/>
        </w:numPr>
        <w:rPr>
          <w:bCs/>
          <w:sz w:val="28"/>
          <w:szCs w:val="28"/>
        </w:rPr>
      </w:pPr>
      <w:r w:rsidRPr="00D33D76">
        <w:rPr>
          <w:bCs/>
          <w:sz w:val="28"/>
          <w:szCs w:val="28"/>
        </w:rPr>
        <w:t>местоимение + существительное (</w:t>
      </w:r>
      <w:r w:rsidRPr="00D33D76">
        <w:rPr>
          <w:bCs/>
          <w:i/>
          <w:sz w:val="28"/>
          <w:szCs w:val="28"/>
        </w:rPr>
        <w:t>self-respect</w:t>
      </w:r>
      <w:r w:rsidRPr="00D33D76">
        <w:rPr>
          <w:bCs/>
          <w:sz w:val="28"/>
          <w:szCs w:val="28"/>
        </w:rPr>
        <w:t>);</w:t>
      </w:r>
    </w:p>
    <w:p w:rsidR="00D33D76" w:rsidRPr="00D33D76" w:rsidRDefault="00D33D76" w:rsidP="00D33D76">
      <w:pPr>
        <w:pStyle w:val="Default"/>
        <w:rPr>
          <w:bCs/>
          <w:sz w:val="28"/>
          <w:szCs w:val="28"/>
        </w:rPr>
      </w:pPr>
      <w:r w:rsidRPr="00D33D76">
        <w:rPr>
          <w:bCs/>
          <w:sz w:val="28"/>
          <w:szCs w:val="28"/>
        </w:rPr>
        <w:t>3) конверсия:</w:t>
      </w:r>
    </w:p>
    <w:p w:rsidR="00D33D76" w:rsidRPr="00D33D76" w:rsidRDefault="00D33D76" w:rsidP="00BE66FA">
      <w:pPr>
        <w:pStyle w:val="Default"/>
        <w:numPr>
          <w:ilvl w:val="0"/>
          <w:numId w:val="33"/>
        </w:numPr>
        <w:rPr>
          <w:bCs/>
          <w:sz w:val="28"/>
          <w:szCs w:val="28"/>
        </w:rPr>
      </w:pPr>
      <w:r w:rsidRPr="00D33D76">
        <w:rPr>
          <w:bCs/>
          <w:sz w:val="28"/>
          <w:szCs w:val="28"/>
        </w:rPr>
        <w:t>образование существительных от неопределённой формы глагола (</w:t>
      </w:r>
      <w:r w:rsidRPr="00D33D76">
        <w:rPr>
          <w:bCs/>
          <w:i/>
          <w:sz w:val="28"/>
          <w:szCs w:val="28"/>
        </w:rPr>
        <w:t>to play – play</w:t>
      </w:r>
      <w:r w:rsidRPr="00D33D76">
        <w:rPr>
          <w:bCs/>
          <w:sz w:val="28"/>
          <w:szCs w:val="28"/>
        </w:rPr>
        <w:t>);</w:t>
      </w:r>
    </w:p>
    <w:p w:rsidR="00D33D76" w:rsidRPr="00D33D76" w:rsidRDefault="00D33D76" w:rsidP="00BE66FA">
      <w:pPr>
        <w:pStyle w:val="Default"/>
        <w:numPr>
          <w:ilvl w:val="0"/>
          <w:numId w:val="33"/>
        </w:numPr>
        <w:rPr>
          <w:bCs/>
          <w:sz w:val="28"/>
          <w:szCs w:val="28"/>
        </w:rPr>
      </w:pPr>
      <w:r w:rsidRPr="00D33D76">
        <w:rPr>
          <w:bCs/>
          <w:sz w:val="28"/>
          <w:szCs w:val="28"/>
        </w:rPr>
        <w:t>образование прилагательных от существительных (</w:t>
      </w:r>
      <w:r w:rsidRPr="00D33D76">
        <w:rPr>
          <w:bCs/>
          <w:i/>
          <w:sz w:val="28"/>
          <w:szCs w:val="28"/>
        </w:rPr>
        <w:t>cold</w:t>
      </w:r>
      <w:r w:rsidRPr="00D33D76">
        <w:rPr>
          <w:bCs/>
          <w:sz w:val="28"/>
          <w:szCs w:val="28"/>
        </w:rPr>
        <w:t xml:space="preserve"> – </w:t>
      </w:r>
      <w:r w:rsidRPr="00D33D76">
        <w:rPr>
          <w:bCs/>
          <w:i/>
          <w:sz w:val="28"/>
          <w:szCs w:val="28"/>
        </w:rPr>
        <w:t>cold</w:t>
      </w:r>
      <w:r w:rsidRPr="00D33D76">
        <w:rPr>
          <w:bCs/>
          <w:sz w:val="28"/>
          <w:szCs w:val="28"/>
        </w:rPr>
        <w:t xml:space="preserve"> </w:t>
      </w:r>
      <w:r w:rsidRPr="00D33D76">
        <w:rPr>
          <w:bCs/>
          <w:i/>
          <w:sz w:val="28"/>
          <w:szCs w:val="28"/>
        </w:rPr>
        <w:t>winter</w:t>
      </w:r>
      <w:r w:rsidRPr="00D33D76">
        <w:rPr>
          <w:bCs/>
          <w:sz w:val="28"/>
          <w:szCs w:val="28"/>
        </w:rPr>
        <w:t>).</w:t>
      </w:r>
    </w:p>
    <w:p w:rsidR="00D33D76" w:rsidRPr="00D33D76" w:rsidRDefault="00D33D76" w:rsidP="00D33D76">
      <w:pPr>
        <w:pStyle w:val="Default"/>
        <w:rPr>
          <w:bCs/>
          <w:sz w:val="28"/>
          <w:szCs w:val="28"/>
        </w:rPr>
      </w:pPr>
      <w:r w:rsidRPr="00D33D76">
        <w:rPr>
          <w:bCs/>
          <w:sz w:val="28"/>
          <w:szCs w:val="28"/>
        </w:rPr>
        <w:t>Распознавание и использование интернациональных слов (</w:t>
      </w:r>
      <w:r w:rsidRPr="00D33D76">
        <w:rPr>
          <w:bCs/>
          <w:i/>
          <w:sz w:val="28"/>
          <w:szCs w:val="28"/>
        </w:rPr>
        <w:t>doctor</w:t>
      </w:r>
      <w:r w:rsidRPr="00D33D76">
        <w:rPr>
          <w:bCs/>
          <w:sz w:val="28"/>
          <w:szCs w:val="28"/>
        </w:rPr>
        <w:t>).</w:t>
      </w:r>
    </w:p>
    <w:p w:rsidR="00D33D76" w:rsidRPr="00D33D76" w:rsidRDefault="00D33D76" w:rsidP="00D33D76">
      <w:pPr>
        <w:pStyle w:val="Default"/>
        <w:rPr>
          <w:bCs/>
          <w:sz w:val="28"/>
          <w:szCs w:val="28"/>
        </w:rPr>
      </w:pPr>
      <w:r w:rsidRPr="00D33D76">
        <w:rPr>
          <w:bCs/>
          <w:sz w:val="28"/>
          <w:szCs w:val="28"/>
        </w:rPr>
        <w:t>Представления о синонимии, антонимии, лексической сочетаемости, многозначности.</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Грамматическая сторона речи</w:t>
      </w:r>
    </w:p>
    <w:p w:rsidR="00D33D76" w:rsidRPr="00D33D76" w:rsidRDefault="00D33D76" w:rsidP="00D33D76">
      <w:pPr>
        <w:pStyle w:val="Default"/>
        <w:rPr>
          <w:bCs/>
          <w:sz w:val="28"/>
          <w:szCs w:val="28"/>
        </w:rPr>
      </w:pPr>
      <w:r w:rsidRPr="00D33D76">
        <w:rPr>
          <w:bCs/>
          <w:sz w:val="28"/>
          <w:szCs w:val="28"/>
        </w:rPr>
        <w:t>Дальнейшее расширение объёма значений грамматических средств, изученных ранее, и знакомство с новыми грамматическими явлениями.</w:t>
      </w:r>
    </w:p>
    <w:p w:rsidR="00D33D76" w:rsidRPr="00D33D76" w:rsidRDefault="00D33D76" w:rsidP="00BE66FA">
      <w:pPr>
        <w:pStyle w:val="Default"/>
        <w:numPr>
          <w:ilvl w:val="0"/>
          <w:numId w:val="34"/>
        </w:numPr>
        <w:rPr>
          <w:bCs/>
          <w:sz w:val="28"/>
          <w:szCs w:val="28"/>
          <w:lang w:val="en-US"/>
        </w:rPr>
      </w:pPr>
      <w:r w:rsidRPr="00D33D76">
        <w:rPr>
          <w:bCs/>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D33D76">
        <w:rPr>
          <w:bCs/>
          <w:i/>
          <w:sz w:val="28"/>
          <w:szCs w:val="28"/>
        </w:rPr>
        <w:t>We moved to a new house last year</w:t>
      </w:r>
      <w:r w:rsidRPr="00D33D76">
        <w:rPr>
          <w:bCs/>
          <w:sz w:val="28"/>
          <w:szCs w:val="28"/>
        </w:rPr>
        <w:t>); предложения с начальным ‘</w:t>
      </w:r>
      <w:r w:rsidRPr="00D33D76">
        <w:rPr>
          <w:bCs/>
          <w:i/>
          <w:sz w:val="28"/>
          <w:szCs w:val="28"/>
        </w:rPr>
        <w:t>It</w:t>
      </w:r>
      <w:r w:rsidRPr="00D33D76">
        <w:rPr>
          <w:bCs/>
          <w:sz w:val="28"/>
          <w:szCs w:val="28"/>
        </w:rPr>
        <w:t>’ и с начальным ‘</w:t>
      </w:r>
      <w:r w:rsidRPr="00D33D76">
        <w:rPr>
          <w:bCs/>
          <w:i/>
          <w:sz w:val="28"/>
          <w:szCs w:val="28"/>
        </w:rPr>
        <w:t>There + to be</w:t>
      </w:r>
      <w:r w:rsidRPr="00D33D76">
        <w:rPr>
          <w:bCs/>
          <w:sz w:val="28"/>
          <w:szCs w:val="28"/>
        </w:rPr>
        <w:t>’ (</w:t>
      </w:r>
      <w:r w:rsidRPr="00D33D76">
        <w:rPr>
          <w:bCs/>
          <w:i/>
          <w:sz w:val="28"/>
          <w:szCs w:val="28"/>
        </w:rPr>
        <w:t xml:space="preserve">It’s cold. </w:t>
      </w:r>
      <w:r w:rsidRPr="00D33D76">
        <w:rPr>
          <w:bCs/>
          <w:i/>
          <w:sz w:val="28"/>
          <w:szCs w:val="28"/>
          <w:lang w:val="en-US"/>
        </w:rPr>
        <w:t>It’s five o’clock. It’s interesting. It was winter. There are a lot of trees in the park</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 xml:space="preserve">Сложносочинённые предложения с сочинительными союзами </w:t>
      </w:r>
      <w:r w:rsidRPr="00D33D76">
        <w:rPr>
          <w:bCs/>
          <w:i/>
          <w:sz w:val="28"/>
          <w:szCs w:val="28"/>
        </w:rPr>
        <w:t>and</w:t>
      </w:r>
      <w:r w:rsidRPr="00D33D76">
        <w:rPr>
          <w:bCs/>
          <w:sz w:val="28"/>
          <w:szCs w:val="28"/>
        </w:rPr>
        <w:t xml:space="preserve">, </w:t>
      </w:r>
      <w:r w:rsidRPr="00D33D76">
        <w:rPr>
          <w:bCs/>
          <w:i/>
          <w:sz w:val="28"/>
          <w:szCs w:val="28"/>
        </w:rPr>
        <w:t>but</w:t>
      </w:r>
      <w:r w:rsidRPr="00D33D76">
        <w:rPr>
          <w:bCs/>
          <w:sz w:val="28"/>
          <w:szCs w:val="28"/>
        </w:rPr>
        <w:t xml:space="preserve">, </w:t>
      </w:r>
      <w:r w:rsidRPr="00D33D76">
        <w:rPr>
          <w:bCs/>
          <w:i/>
          <w:sz w:val="28"/>
          <w:szCs w:val="28"/>
        </w:rPr>
        <w:t>or</w:t>
      </w:r>
      <w:r w:rsidRPr="00D33D76">
        <w:rPr>
          <w:bCs/>
          <w:sz w:val="28"/>
          <w:szCs w:val="28"/>
        </w:rPr>
        <w:t>.</w:t>
      </w:r>
    </w:p>
    <w:p w:rsidR="00D33D76" w:rsidRPr="00D33D76" w:rsidRDefault="00D33D76" w:rsidP="00BE66FA">
      <w:pPr>
        <w:pStyle w:val="Default"/>
        <w:numPr>
          <w:ilvl w:val="0"/>
          <w:numId w:val="34"/>
        </w:numPr>
        <w:rPr>
          <w:bCs/>
          <w:sz w:val="28"/>
          <w:szCs w:val="28"/>
          <w:lang w:val="en-US"/>
        </w:rPr>
      </w:pPr>
      <w:r w:rsidRPr="00D33D76">
        <w:rPr>
          <w:bCs/>
          <w:sz w:val="28"/>
          <w:szCs w:val="28"/>
        </w:rPr>
        <w:t>Сложноподчинённые</w:t>
      </w:r>
      <w:r w:rsidRPr="00D33D76">
        <w:rPr>
          <w:bCs/>
          <w:sz w:val="28"/>
          <w:szCs w:val="28"/>
          <w:lang w:val="en-US"/>
        </w:rPr>
        <w:t xml:space="preserve"> </w:t>
      </w:r>
      <w:r w:rsidRPr="00D33D76">
        <w:rPr>
          <w:bCs/>
          <w:sz w:val="28"/>
          <w:szCs w:val="28"/>
        </w:rPr>
        <w:t>предложения</w:t>
      </w:r>
      <w:r w:rsidRPr="00D33D76">
        <w:rPr>
          <w:bCs/>
          <w:sz w:val="28"/>
          <w:szCs w:val="28"/>
          <w:lang w:val="en-US"/>
        </w:rPr>
        <w:t xml:space="preserve"> </w:t>
      </w:r>
      <w:r w:rsidRPr="00D33D76">
        <w:rPr>
          <w:bCs/>
          <w:sz w:val="28"/>
          <w:szCs w:val="28"/>
        </w:rPr>
        <w:t>с</w:t>
      </w:r>
      <w:r w:rsidRPr="00D33D76">
        <w:rPr>
          <w:bCs/>
          <w:sz w:val="28"/>
          <w:szCs w:val="28"/>
          <w:lang w:val="en-US"/>
        </w:rPr>
        <w:t xml:space="preserve"> </w:t>
      </w:r>
      <w:r w:rsidRPr="00D33D76">
        <w:rPr>
          <w:bCs/>
          <w:sz w:val="28"/>
          <w:szCs w:val="28"/>
        </w:rPr>
        <w:t>союзами</w:t>
      </w:r>
      <w:r w:rsidRPr="00D33D76">
        <w:rPr>
          <w:bCs/>
          <w:sz w:val="28"/>
          <w:szCs w:val="28"/>
          <w:lang w:val="en-US"/>
        </w:rPr>
        <w:t xml:space="preserve"> </w:t>
      </w:r>
      <w:r w:rsidRPr="00D33D76">
        <w:rPr>
          <w:bCs/>
          <w:sz w:val="28"/>
          <w:szCs w:val="28"/>
        </w:rPr>
        <w:t>и</w:t>
      </w:r>
      <w:r w:rsidRPr="00D33D76">
        <w:rPr>
          <w:bCs/>
          <w:sz w:val="28"/>
          <w:szCs w:val="28"/>
          <w:lang w:val="en-US"/>
        </w:rPr>
        <w:t xml:space="preserve"> </w:t>
      </w:r>
      <w:r w:rsidRPr="00D33D76">
        <w:rPr>
          <w:bCs/>
          <w:sz w:val="28"/>
          <w:szCs w:val="28"/>
        </w:rPr>
        <w:t>союзными</w:t>
      </w:r>
      <w:r w:rsidRPr="00D33D76">
        <w:rPr>
          <w:bCs/>
          <w:sz w:val="28"/>
          <w:szCs w:val="28"/>
          <w:lang w:val="en-US"/>
        </w:rPr>
        <w:t xml:space="preserve"> </w:t>
      </w:r>
      <w:r w:rsidRPr="00D33D76">
        <w:rPr>
          <w:bCs/>
          <w:sz w:val="28"/>
          <w:szCs w:val="28"/>
        </w:rPr>
        <w:t>словами</w:t>
      </w:r>
      <w:r w:rsidRPr="00D33D76">
        <w:rPr>
          <w:bCs/>
          <w:sz w:val="28"/>
          <w:szCs w:val="28"/>
          <w:lang w:val="en-US"/>
        </w:rPr>
        <w:t xml:space="preserve"> </w:t>
      </w:r>
      <w:r w:rsidRPr="00D33D76">
        <w:rPr>
          <w:bCs/>
          <w:i/>
          <w:sz w:val="28"/>
          <w:szCs w:val="28"/>
          <w:lang w:val="en-US"/>
        </w:rPr>
        <w:t>what</w:t>
      </w:r>
      <w:r w:rsidRPr="00D33D76">
        <w:rPr>
          <w:bCs/>
          <w:sz w:val="28"/>
          <w:szCs w:val="28"/>
          <w:lang w:val="en-US"/>
        </w:rPr>
        <w:t xml:space="preserve">, </w:t>
      </w:r>
      <w:r w:rsidRPr="00D33D76">
        <w:rPr>
          <w:bCs/>
          <w:i/>
          <w:sz w:val="28"/>
          <w:szCs w:val="28"/>
          <w:lang w:val="en-US"/>
        </w:rPr>
        <w:t>when</w:t>
      </w:r>
      <w:r w:rsidRPr="00D33D76">
        <w:rPr>
          <w:bCs/>
          <w:sz w:val="28"/>
          <w:szCs w:val="28"/>
          <w:lang w:val="en-US"/>
        </w:rPr>
        <w:t xml:space="preserve">, </w:t>
      </w:r>
      <w:r w:rsidRPr="00D33D76">
        <w:rPr>
          <w:bCs/>
          <w:i/>
          <w:sz w:val="28"/>
          <w:szCs w:val="28"/>
          <w:lang w:val="en-US"/>
        </w:rPr>
        <w:t>why</w:t>
      </w:r>
      <w:r w:rsidRPr="00D33D76">
        <w:rPr>
          <w:bCs/>
          <w:sz w:val="28"/>
          <w:szCs w:val="28"/>
          <w:lang w:val="en-US"/>
        </w:rPr>
        <w:t xml:space="preserve">, </w:t>
      </w:r>
      <w:r w:rsidRPr="00D33D76">
        <w:rPr>
          <w:bCs/>
          <w:i/>
          <w:sz w:val="28"/>
          <w:szCs w:val="28"/>
          <w:lang w:val="en-US"/>
        </w:rPr>
        <w:t>which</w:t>
      </w:r>
      <w:r w:rsidRPr="00D33D76">
        <w:rPr>
          <w:bCs/>
          <w:sz w:val="28"/>
          <w:szCs w:val="28"/>
          <w:lang w:val="en-US"/>
        </w:rPr>
        <w:t xml:space="preserve">, </w:t>
      </w:r>
      <w:r w:rsidRPr="00D33D76">
        <w:rPr>
          <w:bCs/>
          <w:i/>
          <w:sz w:val="28"/>
          <w:szCs w:val="28"/>
          <w:lang w:val="en-US"/>
        </w:rPr>
        <w:t>that</w:t>
      </w:r>
      <w:r w:rsidRPr="00D33D76">
        <w:rPr>
          <w:bCs/>
          <w:sz w:val="28"/>
          <w:szCs w:val="28"/>
          <w:lang w:val="en-US"/>
        </w:rPr>
        <w:t xml:space="preserve">, </w:t>
      </w:r>
      <w:r w:rsidRPr="00D33D76">
        <w:rPr>
          <w:bCs/>
          <w:i/>
          <w:sz w:val="28"/>
          <w:szCs w:val="28"/>
          <w:lang w:val="en-US"/>
        </w:rPr>
        <w:t>who</w:t>
      </w:r>
      <w:r w:rsidRPr="00D33D76">
        <w:rPr>
          <w:bCs/>
          <w:sz w:val="28"/>
          <w:szCs w:val="28"/>
          <w:lang w:val="en-US"/>
        </w:rPr>
        <w:t xml:space="preserve">, </w:t>
      </w:r>
      <w:r w:rsidRPr="00D33D76">
        <w:rPr>
          <w:bCs/>
          <w:i/>
          <w:sz w:val="28"/>
          <w:szCs w:val="28"/>
          <w:lang w:val="en-US"/>
        </w:rPr>
        <w:t>if</w:t>
      </w:r>
      <w:r w:rsidRPr="00D33D76">
        <w:rPr>
          <w:bCs/>
          <w:sz w:val="28"/>
          <w:szCs w:val="28"/>
          <w:lang w:val="en-US"/>
        </w:rPr>
        <w:t xml:space="preserve">, </w:t>
      </w:r>
      <w:r w:rsidRPr="00D33D76">
        <w:rPr>
          <w:bCs/>
          <w:i/>
          <w:sz w:val="28"/>
          <w:szCs w:val="28"/>
          <w:lang w:val="en-US"/>
        </w:rPr>
        <w:t>because</w:t>
      </w:r>
      <w:r w:rsidRPr="00D33D76">
        <w:rPr>
          <w:bCs/>
          <w:sz w:val="28"/>
          <w:szCs w:val="28"/>
          <w:lang w:val="en-US"/>
        </w:rPr>
        <w:t xml:space="preserve">, </w:t>
      </w:r>
      <w:r w:rsidRPr="00D33D76">
        <w:rPr>
          <w:bCs/>
          <w:i/>
          <w:sz w:val="28"/>
          <w:szCs w:val="28"/>
          <w:lang w:val="en-US"/>
        </w:rPr>
        <w:t>that’s why</w:t>
      </w:r>
      <w:r w:rsidRPr="00D33D76">
        <w:rPr>
          <w:bCs/>
          <w:sz w:val="28"/>
          <w:szCs w:val="28"/>
          <w:lang w:val="en-US"/>
        </w:rPr>
        <w:t xml:space="preserve">, </w:t>
      </w:r>
      <w:r w:rsidRPr="00D33D76">
        <w:rPr>
          <w:bCs/>
          <w:i/>
          <w:sz w:val="28"/>
          <w:szCs w:val="28"/>
          <w:lang w:val="en-US"/>
        </w:rPr>
        <w:t>than</w:t>
      </w:r>
      <w:r w:rsidRPr="00D33D76">
        <w:rPr>
          <w:bCs/>
          <w:sz w:val="28"/>
          <w:szCs w:val="28"/>
          <w:lang w:val="en-US"/>
        </w:rPr>
        <w:t xml:space="preserve">, </w:t>
      </w:r>
      <w:r w:rsidRPr="00D33D76">
        <w:rPr>
          <w:bCs/>
          <w:i/>
          <w:sz w:val="28"/>
          <w:szCs w:val="28"/>
          <w:lang w:val="en-US"/>
        </w:rPr>
        <w:t>so</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lastRenderedPageBreak/>
        <w:t xml:space="preserve">Сложноподчинённые предложения с придаточными: времени с союзами </w:t>
      </w:r>
      <w:r w:rsidRPr="00D33D76">
        <w:rPr>
          <w:bCs/>
          <w:i/>
          <w:sz w:val="28"/>
          <w:szCs w:val="28"/>
        </w:rPr>
        <w:t>for</w:t>
      </w:r>
      <w:r w:rsidRPr="00D33D76">
        <w:rPr>
          <w:bCs/>
          <w:sz w:val="28"/>
          <w:szCs w:val="28"/>
        </w:rPr>
        <w:t xml:space="preserve">, </w:t>
      </w:r>
      <w:r w:rsidRPr="00D33D76">
        <w:rPr>
          <w:bCs/>
          <w:i/>
          <w:sz w:val="28"/>
          <w:szCs w:val="28"/>
        </w:rPr>
        <w:t>since</w:t>
      </w:r>
      <w:r w:rsidRPr="00D33D76">
        <w:rPr>
          <w:bCs/>
          <w:sz w:val="28"/>
          <w:szCs w:val="28"/>
        </w:rPr>
        <w:t xml:space="preserve">, </w:t>
      </w:r>
      <w:r w:rsidRPr="00D33D76">
        <w:rPr>
          <w:bCs/>
          <w:i/>
          <w:sz w:val="28"/>
          <w:szCs w:val="28"/>
        </w:rPr>
        <w:t>during</w:t>
      </w:r>
      <w:r w:rsidRPr="00D33D76">
        <w:rPr>
          <w:bCs/>
          <w:sz w:val="28"/>
          <w:szCs w:val="28"/>
        </w:rPr>
        <w:t xml:space="preserve">; цели с союзом </w:t>
      </w:r>
      <w:r w:rsidRPr="00D33D76">
        <w:rPr>
          <w:bCs/>
          <w:i/>
          <w:sz w:val="28"/>
          <w:szCs w:val="28"/>
        </w:rPr>
        <w:t>so</w:t>
      </w:r>
      <w:r w:rsidRPr="00D33D76">
        <w:rPr>
          <w:bCs/>
          <w:sz w:val="28"/>
          <w:szCs w:val="28"/>
        </w:rPr>
        <w:t xml:space="preserve">, </w:t>
      </w:r>
      <w:r w:rsidRPr="00D33D76">
        <w:rPr>
          <w:bCs/>
          <w:i/>
          <w:sz w:val="28"/>
          <w:szCs w:val="28"/>
        </w:rPr>
        <w:t>that</w:t>
      </w:r>
      <w:r w:rsidRPr="00D33D76">
        <w:rPr>
          <w:bCs/>
          <w:sz w:val="28"/>
          <w:szCs w:val="28"/>
        </w:rPr>
        <w:t xml:space="preserve">; условия с союзом </w:t>
      </w:r>
      <w:r w:rsidRPr="00D33D76">
        <w:rPr>
          <w:bCs/>
          <w:i/>
          <w:sz w:val="28"/>
          <w:szCs w:val="28"/>
        </w:rPr>
        <w:t>unless</w:t>
      </w:r>
      <w:r w:rsidRPr="00D33D76">
        <w:rPr>
          <w:bCs/>
          <w:sz w:val="28"/>
          <w:szCs w:val="28"/>
        </w:rPr>
        <w:t xml:space="preserve">; определительными с союзами </w:t>
      </w:r>
      <w:r w:rsidRPr="00D33D76">
        <w:rPr>
          <w:bCs/>
          <w:i/>
          <w:sz w:val="28"/>
          <w:szCs w:val="28"/>
        </w:rPr>
        <w:t>who</w:t>
      </w:r>
      <w:r w:rsidRPr="00D33D76">
        <w:rPr>
          <w:bCs/>
          <w:sz w:val="28"/>
          <w:szCs w:val="28"/>
        </w:rPr>
        <w:t xml:space="preserve">, </w:t>
      </w:r>
      <w:r w:rsidRPr="00D33D76">
        <w:rPr>
          <w:bCs/>
          <w:i/>
          <w:sz w:val="28"/>
          <w:szCs w:val="28"/>
        </w:rPr>
        <w:t>which</w:t>
      </w:r>
      <w:r w:rsidRPr="00D33D76">
        <w:rPr>
          <w:bCs/>
          <w:sz w:val="28"/>
          <w:szCs w:val="28"/>
        </w:rPr>
        <w:t xml:space="preserve">, </w:t>
      </w:r>
      <w:r w:rsidRPr="00D33D76">
        <w:rPr>
          <w:bCs/>
          <w:i/>
          <w:sz w:val="28"/>
          <w:szCs w:val="28"/>
        </w:rPr>
        <w:t>that</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t xml:space="preserve">Сложноподчинённые предложения с союзами </w:t>
      </w:r>
      <w:r w:rsidRPr="00D33D76">
        <w:rPr>
          <w:bCs/>
          <w:i/>
          <w:sz w:val="28"/>
          <w:szCs w:val="28"/>
        </w:rPr>
        <w:t>whoever</w:t>
      </w:r>
      <w:r w:rsidRPr="00D33D76">
        <w:rPr>
          <w:bCs/>
          <w:sz w:val="28"/>
          <w:szCs w:val="28"/>
        </w:rPr>
        <w:t xml:space="preserve">, </w:t>
      </w:r>
      <w:r w:rsidRPr="00D33D76">
        <w:rPr>
          <w:bCs/>
          <w:i/>
          <w:sz w:val="28"/>
          <w:szCs w:val="28"/>
        </w:rPr>
        <w:t>whatever</w:t>
      </w:r>
      <w:r w:rsidRPr="00D33D76">
        <w:rPr>
          <w:bCs/>
          <w:sz w:val="28"/>
          <w:szCs w:val="28"/>
        </w:rPr>
        <w:t xml:space="preserve">, </w:t>
      </w:r>
      <w:r w:rsidRPr="00D33D76">
        <w:rPr>
          <w:bCs/>
          <w:i/>
          <w:sz w:val="28"/>
          <w:szCs w:val="28"/>
        </w:rPr>
        <w:t>however</w:t>
      </w:r>
      <w:r w:rsidRPr="00D33D76">
        <w:rPr>
          <w:bCs/>
          <w:sz w:val="28"/>
          <w:szCs w:val="28"/>
        </w:rPr>
        <w:t xml:space="preserve">, </w:t>
      </w:r>
      <w:r w:rsidRPr="00D33D76">
        <w:rPr>
          <w:bCs/>
          <w:i/>
          <w:sz w:val="28"/>
          <w:szCs w:val="28"/>
        </w:rPr>
        <w:t>whenever</w:t>
      </w:r>
      <w:r w:rsidRPr="00D33D76">
        <w:rPr>
          <w:bCs/>
          <w:sz w:val="28"/>
          <w:szCs w:val="28"/>
        </w:rPr>
        <w:t>.</w:t>
      </w:r>
    </w:p>
    <w:p w:rsidR="00D33D76" w:rsidRPr="00D33D76" w:rsidRDefault="00D33D76" w:rsidP="00BE66FA">
      <w:pPr>
        <w:pStyle w:val="Default"/>
        <w:numPr>
          <w:ilvl w:val="0"/>
          <w:numId w:val="34"/>
        </w:numPr>
        <w:rPr>
          <w:bCs/>
          <w:sz w:val="28"/>
          <w:szCs w:val="28"/>
          <w:lang w:val="en-US"/>
        </w:rPr>
      </w:pPr>
      <w:r w:rsidRPr="00D33D76">
        <w:rPr>
          <w:bCs/>
          <w:sz w:val="28"/>
          <w:szCs w:val="28"/>
        </w:rPr>
        <w:t>Условные</w:t>
      </w:r>
      <w:r w:rsidRPr="00D33D76">
        <w:rPr>
          <w:bCs/>
          <w:sz w:val="28"/>
          <w:szCs w:val="28"/>
          <w:lang w:val="en-US"/>
        </w:rPr>
        <w:t xml:space="preserve"> </w:t>
      </w:r>
      <w:r w:rsidRPr="00D33D76">
        <w:rPr>
          <w:bCs/>
          <w:sz w:val="28"/>
          <w:szCs w:val="28"/>
        </w:rPr>
        <w:t>предложения</w:t>
      </w:r>
      <w:r w:rsidRPr="00D33D76">
        <w:rPr>
          <w:bCs/>
          <w:sz w:val="28"/>
          <w:szCs w:val="28"/>
          <w:lang w:val="en-US"/>
        </w:rPr>
        <w:t xml:space="preserve"> </w:t>
      </w:r>
      <w:r w:rsidRPr="00D33D76">
        <w:rPr>
          <w:bCs/>
          <w:sz w:val="28"/>
          <w:szCs w:val="28"/>
        </w:rPr>
        <w:t>реального</w:t>
      </w:r>
      <w:r w:rsidRPr="00D33D76">
        <w:rPr>
          <w:bCs/>
          <w:sz w:val="28"/>
          <w:szCs w:val="28"/>
          <w:lang w:val="en-US"/>
        </w:rPr>
        <w:t xml:space="preserve"> (</w:t>
      </w:r>
      <w:r w:rsidRPr="00D33D76">
        <w:rPr>
          <w:bCs/>
          <w:i/>
          <w:sz w:val="28"/>
          <w:szCs w:val="28"/>
          <w:lang w:val="en-US"/>
        </w:rPr>
        <w:t>Conditional I – If it doesn’t rain, they’ll go for a picnic</w:t>
      </w:r>
      <w:r w:rsidRPr="00D33D76">
        <w:rPr>
          <w:bCs/>
          <w:sz w:val="28"/>
          <w:szCs w:val="28"/>
          <w:lang w:val="en-US"/>
        </w:rPr>
        <w:t xml:space="preserve">) </w:t>
      </w:r>
      <w:r w:rsidRPr="00D33D76">
        <w:rPr>
          <w:bCs/>
          <w:sz w:val="28"/>
          <w:szCs w:val="28"/>
        </w:rPr>
        <w:t>и</w:t>
      </w:r>
      <w:r w:rsidRPr="00D33D76">
        <w:rPr>
          <w:bCs/>
          <w:sz w:val="28"/>
          <w:szCs w:val="28"/>
          <w:lang w:val="en-US"/>
        </w:rPr>
        <w:t xml:space="preserve"> </w:t>
      </w:r>
      <w:r w:rsidRPr="00D33D76">
        <w:rPr>
          <w:bCs/>
          <w:sz w:val="28"/>
          <w:szCs w:val="28"/>
        </w:rPr>
        <w:t>нереального</w:t>
      </w:r>
      <w:r w:rsidRPr="00D33D76">
        <w:rPr>
          <w:bCs/>
          <w:sz w:val="28"/>
          <w:szCs w:val="28"/>
          <w:lang w:val="en-US"/>
        </w:rPr>
        <w:t xml:space="preserve"> </w:t>
      </w:r>
      <w:r w:rsidRPr="00D33D76">
        <w:rPr>
          <w:bCs/>
          <w:sz w:val="28"/>
          <w:szCs w:val="28"/>
        </w:rPr>
        <w:t>характера</w:t>
      </w:r>
      <w:r w:rsidRPr="00D33D76">
        <w:rPr>
          <w:bCs/>
          <w:sz w:val="28"/>
          <w:szCs w:val="28"/>
          <w:lang w:val="en-US"/>
        </w:rPr>
        <w:t xml:space="preserve"> (</w:t>
      </w:r>
      <w:r w:rsidRPr="00D33D76">
        <w:rPr>
          <w:bCs/>
          <w:i/>
          <w:sz w:val="28"/>
          <w:szCs w:val="28"/>
          <w:lang w:val="en-US"/>
        </w:rPr>
        <w:t>Conditional II – If I were rich, I would help the endangered animals</w:t>
      </w:r>
      <w:r w:rsidRPr="00D33D76">
        <w:rPr>
          <w:bCs/>
          <w:sz w:val="28"/>
          <w:szCs w:val="28"/>
          <w:lang w:val="en-US"/>
        </w:rPr>
        <w:t>;</w:t>
      </w:r>
      <w:r w:rsidRPr="00D33D76">
        <w:rPr>
          <w:bCs/>
          <w:i/>
          <w:sz w:val="28"/>
          <w:szCs w:val="28"/>
          <w:lang w:val="en-US"/>
        </w:rPr>
        <w:t xml:space="preserve"> Conditional III – If she had asked me, I would have helped her</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 xml:space="preserve">Все типы вопросительных предложений (общий, специальный, альтернативный, разделительный вопросы в </w:t>
      </w:r>
      <w:r w:rsidRPr="00D33D76">
        <w:rPr>
          <w:bCs/>
          <w:i/>
          <w:sz w:val="28"/>
          <w:szCs w:val="28"/>
        </w:rPr>
        <w:t>Present</w:t>
      </w:r>
      <w:r w:rsidRPr="00D33D76">
        <w:rPr>
          <w:bCs/>
          <w:sz w:val="28"/>
          <w:szCs w:val="28"/>
        </w:rPr>
        <w:t xml:space="preserve">, </w:t>
      </w:r>
      <w:r w:rsidRPr="00D33D76">
        <w:rPr>
          <w:bCs/>
          <w:i/>
          <w:sz w:val="28"/>
          <w:szCs w:val="28"/>
        </w:rPr>
        <w:t>Future</w:t>
      </w:r>
      <w:r w:rsidRPr="00D33D76">
        <w:rPr>
          <w:bCs/>
          <w:sz w:val="28"/>
          <w:szCs w:val="28"/>
        </w:rPr>
        <w:t xml:space="preserve">, </w:t>
      </w:r>
      <w:r w:rsidRPr="00D33D76">
        <w:rPr>
          <w:bCs/>
          <w:i/>
          <w:sz w:val="28"/>
          <w:szCs w:val="28"/>
        </w:rPr>
        <w:t>Past Simple</w:t>
      </w:r>
      <w:r w:rsidRPr="00D33D76">
        <w:rPr>
          <w:bCs/>
          <w:sz w:val="28"/>
          <w:szCs w:val="28"/>
        </w:rPr>
        <w:t xml:space="preserve">; </w:t>
      </w:r>
      <w:r w:rsidRPr="00D33D76">
        <w:rPr>
          <w:bCs/>
          <w:i/>
          <w:sz w:val="28"/>
          <w:szCs w:val="28"/>
        </w:rPr>
        <w:t>Present Perfect</w:t>
      </w:r>
      <w:r w:rsidRPr="00D33D76">
        <w:rPr>
          <w:bCs/>
          <w:sz w:val="28"/>
          <w:szCs w:val="28"/>
        </w:rPr>
        <w:t xml:space="preserve">; </w:t>
      </w:r>
      <w:r w:rsidRPr="00D33D76">
        <w:rPr>
          <w:bCs/>
          <w:i/>
          <w:sz w:val="28"/>
          <w:szCs w:val="28"/>
        </w:rPr>
        <w:t>Present Continuous</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t>Побудительные предложения в утвердительной (</w:t>
      </w:r>
      <w:r w:rsidRPr="00D33D76">
        <w:rPr>
          <w:bCs/>
          <w:i/>
          <w:sz w:val="28"/>
          <w:szCs w:val="28"/>
        </w:rPr>
        <w:t>Be careful</w:t>
      </w:r>
      <w:r w:rsidRPr="00D33D76">
        <w:rPr>
          <w:bCs/>
          <w:sz w:val="28"/>
          <w:szCs w:val="28"/>
        </w:rPr>
        <w:t>) и отрицательной (</w:t>
      </w:r>
      <w:r w:rsidRPr="00D33D76">
        <w:rPr>
          <w:bCs/>
          <w:i/>
          <w:sz w:val="28"/>
          <w:szCs w:val="28"/>
        </w:rPr>
        <w:t>Don’t worry</w:t>
      </w:r>
      <w:r w:rsidRPr="00D33D76">
        <w:rPr>
          <w:bCs/>
          <w:sz w:val="28"/>
          <w:szCs w:val="28"/>
        </w:rPr>
        <w:t>) форме.</w:t>
      </w:r>
    </w:p>
    <w:p w:rsidR="00D33D76" w:rsidRPr="00D33D76" w:rsidRDefault="00D33D76" w:rsidP="00BE66FA">
      <w:pPr>
        <w:pStyle w:val="Default"/>
        <w:numPr>
          <w:ilvl w:val="0"/>
          <w:numId w:val="34"/>
        </w:numPr>
        <w:rPr>
          <w:bCs/>
          <w:sz w:val="28"/>
          <w:szCs w:val="28"/>
          <w:lang w:val="en-US"/>
        </w:rPr>
      </w:pPr>
      <w:r w:rsidRPr="00D33D76">
        <w:rPr>
          <w:bCs/>
          <w:sz w:val="28"/>
          <w:szCs w:val="28"/>
        </w:rPr>
        <w:t>Предложения</w:t>
      </w:r>
      <w:r w:rsidRPr="00D33D76">
        <w:rPr>
          <w:bCs/>
          <w:sz w:val="28"/>
          <w:szCs w:val="28"/>
          <w:lang w:val="en-US"/>
        </w:rPr>
        <w:t xml:space="preserve"> </w:t>
      </w:r>
      <w:r w:rsidRPr="00D33D76">
        <w:rPr>
          <w:bCs/>
          <w:sz w:val="28"/>
          <w:szCs w:val="28"/>
        </w:rPr>
        <w:t>с</w:t>
      </w:r>
      <w:r w:rsidRPr="00D33D76">
        <w:rPr>
          <w:bCs/>
          <w:sz w:val="28"/>
          <w:szCs w:val="28"/>
          <w:lang w:val="en-US"/>
        </w:rPr>
        <w:t xml:space="preserve"> </w:t>
      </w:r>
      <w:r w:rsidRPr="00D33D76">
        <w:rPr>
          <w:bCs/>
          <w:sz w:val="28"/>
          <w:szCs w:val="28"/>
        </w:rPr>
        <w:t>конструкциями</w:t>
      </w:r>
      <w:r w:rsidRPr="00D33D76">
        <w:rPr>
          <w:bCs/>
          <w:sz w:val="28"/>
          <w:szCs w:val="28"/>
          <w:lang w:val="en-US"/>
        </w:rPr>
        <w:t xml:space="preserve"> </w:t>
      </w:r>
      <w:r w:rsidRPr="00D33D76">
        <w:rPr>
          <w:bCs/>
          <w:i/>
          <w:sz w:val="28"/>
          <w:szCs w:val="28"/>
          <w:lang w:val="en-US"/>
        </w:rPr>
        <w:t>as ... as</w:t>
      </w:r>
      <w:r w:rsidRPr="00D33D76">
        <w:rPr>
          <w:bCs/>
          <w:sz w:val="28"/>
          <w:szCs w:val="28"/>
          <w:lang w:val="en-US"/>
        </w:rPr>
        <w:t xml:space="preserve">, </w:t>
      </w:r>
      <w:r w:rsidRPr="00D33D76">
        <w:rPr>
          <w:bCs/>
          <w:i/>
          <w:sz w:val="28"/>
          <w:szCs w:val="28"/>
          <w:lang w:val="en-US"/>
        </w:rPr>
        <w:t>not so ... as</w:t>
      </w:r>
      <w:r w:rsidRPr="00D33D76">
        <w:rPr>
          <w:bCs/>
          <w:sz w:val="28"/>
          <w:szCs w:val="28"/>
          <w:lang w:val="en-US"/>
        </w:rPr>
        <w:t xml:space="preserve">, </w:t>
      </w:r>
      <w:r w:rsidRPr="00D33D76">
        <w:rPr>
          <w:bCs/>
          <w:i/>
          <w:sz w:val="28"/>
          <w:szCs w:val="28"/>
          <w:lang w:val="en-US"/>
        </w:rPr>
        <w:t>either ... or</w:t>
      </w:r>
      <w:r w:rsidRPr="00D33D76">
        <w:rPr>
          <w:bCs/>
          <w:sz w:val="28"/>
          <w:szCs w:val="28"/>
          <w:lang w:val="en-US"/>
        </w:rPr>
        <w:t xml:space="preserve">, </w:t>
      </w:r>
      <w:r w:rsidRPr="00D33D76">
        <w:rPr>
          <w:bCs/>
          <w:i/>
          <w:sz w:val="28"/>
          <w:szCs w:val="28"/>
          <w:lang w:val="en-US"/>
        </w:rPr>
        <w:t>neither ...</w:t>
      </w:r>
      <w:r w:rsidRPr="00D33D76">
        <w:rPr>
          <w:bCs/>
          <w:sz w:val="28"/>
          <w:szCs w:val="28"/>
          <w:lang w:val="en-US"/>
        </w:rPr>
        <w:t xml:space="preserve"> </w:t>
      </w:r>
      <w:r w:rsidRPr="00D33D76">
        <w:rPr>
          <w:bCs/>
          <w:i/>
          <w:sz w:val="28"/>
          <w:szCs w:val="28"/>
          <w:lang w:val="en-US"/>
        </w:rPr>
        <w:t>nor</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 xml:space="preserve">Конструкция </w:t>
      </w:r>
      <w:r w:rsidRPr="00D33D76">
        <w:rPr>
          <w:bCs/>
          <w:i/>
          <w:sz w:val="28"/>
          <w:szCs w:val="28"/>
        </w:rPr>
        <w:t>to be going to</w:t>
      </w:r>
      <w:r w:rsidRPr="00D33D76">
        <w:rPr>
          <w:bCs/>
          <w:sz w:val="28"/>
          <w:szCs w:val="28"/>
        </w:rPr>
        <w:t xml:space="preserve"> (для выражения будущего действия).</w:t>
      </w:r>
    </w:p>
    <w:p w:rsidR="00D33D76" w:rsidRPr="00D33D76" w:rsidRDefault="00D33D76" w:rsidP="00BE66FA">
      <w:pPr>
        <w:pStyle w:val="Default"/>
        <w:numPr>
          <w:ilvl w:val="0"/>
          <w:numId w:val="34"/>
        </w:numPr>
        <w:rPr>
          <w:bCs/>
          <w:sz w:val="28"/>
          <w:szCs w:val="28"/>
          <w:lang w:val="en-US"/>
        </w:rPr>
      </w:pPr>
      <w:r w:rsidRPr="00D33D76">
        <w:rPr>
          <w:bCs/>
          <w:sz w:val="28"/>
          <w:szCs w:val="28"/>
        </w:rPr>
        <w:t>Конструкции</w:t>
      </w:r>
      <w:r w:rsidRPr="00D33D76">
        <w:rPr>
          <w:bCs/>
          <w:sz w:val="28"/>
          <w:szCs w:val="28"/>
          <w:lang w:val="en-US"/>
        </w:rPr>
        <w:t xml:space="preserve"> </w:t>
      </w:r>
      <w:r w:rsidRPr="00D33D76">
        <w:rPr>
          <w:bCs/>
          <w:i/>
          <w:sz w:val="28"/>
          <w:szCs w:val="28"/>
          <w:lang w:val="en-US"/>
        </w:rPr>
        <w:t>It takes me ... to do something</w:t>
      </w:r>
      <w:r w:rsidRPr="00D33D76">
        <w:rPr>
          <w:bCs/>
          <w:sz w:val="28"/>
          <w:szCs w:val="28"/>
          <w:lang w:val="en-US"/>
        </w:rPr>
        <w:t xml:space="preserve">; </w:t>
      </w:r>
      <w:r w:rsidRPr="00D33D76">
        <w:rPr>
          <w:bCs/>
          <w:i/>
          <w:sz w:val="28"/>
          <w:szCs w:val="28"/>
          <w:lang w:val="en-US"/>
        </w:rPr>
        <w:t>to look/feel/be happy</w:t>
      </w:r>
      <w:r w:rsidRPr="00D33D76">
        <w:rPr>
          <w:bCs/>
          <w:sz w:val="28"/>
          <w:szCs w:val="28"/>
          <w:lang w:val="en-US"/>
        </w:rPr>
        <w:t>.</w:t>
      </w:r>
    </w:p>
    <w:p w:rsidR="00D33D76" w:rsidRPr="00D33D76" w:rsidRDefault="00D33D76" w:rsidP="00BE66FA">
      <w:pPr>
        <w:pStyle w:val="Default"/>
        <w:numPr>
          <w:ilvl w:val="0"/>
          <w:numId w:val="34"/>
        </w:numPr>
        <w:rPr>
          <w:bCs/>
          <w:sz w:val="28"/>
          <w:szCs w:val="28"/>
          <w:lang w:val="en-US"/>
        </w:rPr>
      </w:pPr>
      <w:r w:rsidRPr="00D33D76">
        <w:rPr>
          <w:bCs/>
          <w:sz w:val="28"/>
          <w:szCs w:val="28"/>
        </w:rPr>
        <w:t>Конструкции</w:t>
      </w:r>
      <w:r w:rsidRPr="00D33D76">
        <w:rPr>
          <w:bCs/>
          <w:sz w:val="28"/>
          <w:szCs w:val="28"/>
          <w:lang w:val="en-US"/>
        </w:rPr>
        <w:t xml:space="preserve"> </w:t>
      </w:r>
      <w:r w:rsidRPr="00D33D76">
        <w:rPr>
          <w:bCs/>
          <w:i/>
          <w:sz w:val="28"/>
          <w:szCs w:val="28"/>
          <w:lang w:val="en-US"/>
        </w:rPr>
        <w:t>be/get used to something</w:t>
      </w:r>
      <w:r w:rsidRPr="00D33D76">
        <w:rPr>
          <w:bCs/>
          <w:sz w:val="28"/>
          <w:szCs w:val="28"/>
          <w:lang w:val="en-US"/>
        </w:rPr>
        <w:t xml:space="preserve">; </w:t>
      </w:r>
      <w:r w:rsidRPr="00D33D76">
        <w:rPr>
          <w:bCs/>
          <w:i/>
          <w:sz w:val="28"/>
          <w:szCs w:val="28"/>
          <w:lang w:val="en-US"/>
        </w:rPr>
        <w:t>be/get used to doing something</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Конструкции</w:t>
      </w:r>
      <w:r w:rsidRPr="00D33D76">
        <w:rPr>
          <w:bCs/>
          <w:sz w:val="28"/>
          <w:szCs w:val="28"/>
          <w:lang w:val="en-US"/>
        </w:rPr>
        <w:t xml:space="preserve"> </w:t>
      </w:r>
      <w:r w:rsidRPr="00D33D76">
        <w:rPr>
          <w:bCs/>
          <w:sz w:val="28"/>
          <w:szCs w:val="28"/>
        </w:rPr>
        <w:t>с</w:t>
      </w:r>
      <w:r w:rsidRPr="00D33D76">
        <w:rPr>
          <w:bCs/>
          <w:sz w:val="28"/>
          <w:szCs w:val="28"/>
          <w:lang w:val="en-US"/>
        </w:rPr>
        <w:t xml:space="preserve"> </w:t>
      </w:r>
      <w:r w:rsidRPr="00D33D76">
        <w:rPr>
          <w:bCs/>
          <w:sz w:val="28"/>
          <w:szCs w:val="28"/>
        </w:rPr>
        <w:t>инфинитивом</w:t>
      </w:r>
      <w:r w:rsidRPr="00D33D76">
        <w:rPr>
          <w:bCs/>
          <w:sz w:val="28"/>
          <w:szCs w:val="28"/>
          <w:lang w:val="en-US"/>
        </w:rPr>
        <w:t xml:space="preserve"> </w:t>
      </w:r>
      <w:r w:rsidRPr="00D33D76">
        <w:rPr>
          <w:bCs/>
          <w:sz w:val="28"/>
          <w:szCs w:val="28"/>
        </w:rPr>
        <w:t>типа</w:t>
      </w:r>
      <w:r w:rsidRPr="00D33D76">
        <w:rPr>
          <w:bCs/>
          <w:sz w:val="28"/>
          <w:szCs w:val="28"/>
          <w:lang w:val="en-US"/>
        </w:rPr>
        <w:t xml:space="preserve"> </w:t>
      </w:r>
      <w:r w:rsidRPr="00D33D76">
        <w:rPr>
          <w:bCs/>
          <w:i/>
          <w:sz w:val="28"/>
          <w:szCs w:val="28"/>
          <w:lang w:val="en-US"/>
        </w:rPr>
        <w:t xml:space="preserve">I saw Jim ride/riding his bike. I want you to meet me at the station tomorrow. </w:t>
      </w:r>
      <w:r w:rsidRPr="00D33D76">
        <w:rPr>
          <w:bCs/>
          <w:i/>
          <w:sz w:val="28"/>
          <w:szCs w:val="28"/>
        </w:rPr>
        <w:t>She seems to be a good friend.</w:t>
      </w:r>
    </w:p>
    <w:p w:rsidR="00D33D76" w:rsidRPr="00D33D76" w:rsidRDefault="00D33D76" w:rsidP="00BE66FA">
      <w:pPr>
        <w:pStyle w:val="Default"/>
        <w:numPr>
          <w:ilvl w:val="0"/>
          <w:numId w:val="34"/>
        </w:numPr>
        <w:rPr>
          <w:bCs/>
          <w:sz w:val="28"/>
          <w:szCs w:val="28"/>
          <w:lang w:val="en-US"/>
        </w:rPr>
      </w:pPr>
      <w:r w:rsidRPr="00D33D76">
        <w:rPr>
          <w:bCs/>
          <w:sz w:val="28"/>
          <w:szCs w:val="28"/>
        </w:rPr>
        <w:t>Правильные</w:t>
      </w:r>
      <w:r w:rsidRPr="00D33D76">
        <w:rPr>
          <w:bCs/>
          <w:sz w:val="28"/>
          <w:szCs w:val="28"/>
          <w:lang w:val="en-US"/>
        </w:rPr>
        <w:t xml:space="preserve"> </w:t>
      </w:r>
      <w:r w:rsidRPr="00D33D76">
        <w:rPr>
          <w:bCs/>
          <w:sz w:val="28"/>
          <w:szCs w:val="28"/>
        </w:rPr>
        <w:t>и</w:t>
      </w:r>
      <w:r w:rsidRPr="00D33D76">
        <w:rPr>
          <w:bCs/>
          <w:sz w:val="28"/>
          <w:szCs w:val="28"/>
          <w:lang w:val="en-US"/>
        </w:rPr>
        <w:t xml:space="preserve"> </w:t>
      </w:r>
      <w:r w:rsidRPr="00D33D76">
        <w:rPr>
          <w:bCs/>
          <w:sz w:val="28"/>
          <w:szCs w:val="28"/>
        </w:rPr>
        <w:t>неправильные</w:t>
      </w:r>
      <w:r w:rsidRPr="00D33D76">
        <w:rPr>
          <w:bCs/>
          <w:sz w:val="28"/>
          <w:szCs w:val="28"/>
          <w:lang w:val="en-US"/>
        </w:rPr>
        <w:t xml:space="preserve"> </w:t>
      </w:r>
      <w:r w:rsidRPr="00D33D76">
        <w:rPr>
          <w:bCs/>
          <w:sz w:val="28"/>
          <w:szCs w:val="28"/>
        </w:rPr>
        <w:t>глаголы</w:t>
      </w:r>
      <w:r w:rsidRPr="00D33D76">
        <w:rPr>
          <w:bCs/>
          <w:sz w:val="28"/>
          <w:szCs w:val="28"/>
          <w:lang w:val="en-US"/>
        </w:rPr>
        <w:t xml:space="preserve"> </w:t>
      </w:r>
      <w:r w:rsidRPr="00D33D76">
        <w:rPr>
          <w:bCs/>
          <w:sz w:val="28"/>
          <w:szCs w:val="28"/>
        </w:rPr>
        <w:t>в</w:t>
      </w:r>
      <w:r w:rsidRPr="00D33D76">
        <w:rPr>
          <w:bCs/>
          <w:sz w:val="28"/>
          <w:szCs w:val="28"/>
          <w:lang w:val="en-US"/>
        </w:rPr>
        <w:t xml:space="preserve"> </w:t>
      </w:r>
      <w:r w:rsidRPr="00D33D76">
        <w:rPr>
          <w:bCs/>
          <w:sz w:val="28"/>
          <w:szCs w:val="28"/>
        </w:rPr>
        <w:t>формах</w:t>
      </w:r>
      <w:r w:rsidRPr="00D33D76">
        <w:rPr>
          <w:bCs/>
          <w:sz w:val="28"/>
          <w:szCs w:val="28"/>
          <w:lang w:val="en-US"/>
        </w:rPr>
        <w:t xml:space="preserve"> </w:t>
      </w:r>
      <w:r w:rsidRPr="00D33D76">
        <w:rPr>
          <w:bCs/>
          <w:sz w:val="28"/>
          <w:szCs w:val="28"/>
        </w:rPr>
        <w:t>действительного</w:t>
      </w:r>
      <w:r w:rsidRPr="00D33D76">
        <w:rPr>
          <w:bCs/>
          <w:sz w:val="28"/>
          <w:szCs w:val="28"/>
          <w:lang w:val="en-US"/>
        </w:rPr>
        <w:t xml:space="preserve"> </w:t>
      </w:r>
      <w:r w:rsidRPr="00D33D76">
        <w:rPr>
          <w:bCs/>
          <w:sz w:val="28"/>
          <w:szCs w:val="28"/>
        </w:rPr>
        <w:t>залога</w:t>
      </w:r>
      <w:r w:rsidRPr="00D33D76">
        <w:rPr>
          <w:bCs/>
          <w:sz w:val="28"/>
          <w:szCs w:val="28"/>
          <w:lang w:val="en-US"/>
        </w:rPr>
        <w:t xml:space="preserve"> </w:t>
      </w:r>
      <w:r w:rsidRPr="00D33D76">
        <w:rPr>
          <w:bCs/>
          <w:sz w:val="28"/>
          <w:szCs w:val="28"/>
        </w:rPr>
        <w:t>в</w:t>
      </w:r>
      <w:r w:rsidRPr="00D33D76">
        <w:rPr>
          <w:bCs/>
          <w:sz w:val="28"/>
          <w:szCs w:val="28"/>
          <w:lang w:val="en-US"/>
        </w:rPr>
        <w:t xml:space="preserve"> </w:t>
      </w:r>
      <w:r w:rsidRPr="00D33D76">
        <w:rPr>
          <w:bCs/>
          <w:sz w:val="28"/>
          <w:szCs w:val="28"/>
        </w:rPr>
        <w:t>изъявительном</w:t>
      </w:r>
      <w:r w:rsidRPr="00D33D76">
        <w:rPr>
          <w:bCs/>
          <w:sz w:val="28"/>
          <w:szCs w:val="28"/>
          <w:lang w:val="en-US"/>
        </w:rPr>
        <w:t xml:space="preserve"> </w:t>
      </w:r>
      <w:r w:rsidRPr="00D33D76">
        <w:rPr>
          <w:bCs/>
          <w:sz w:val="28"/>
          <w:szCs w:val="28"/>
        </w:rPr>
        <w:t>наклонении</w:t>
      </w:r>
      <w:r w:rsidRPr="00D33D76">
        <w:rPr>
          <w:bCs/>
          <w:sz w:val="28"/>
          <w:szCs w:val="28"/>
          <w:lang w:val="en-US"/>
        </w:rPr>
        <w:t xml:space="preserve"> (</w:t>
      </w:r>
      <w:r w:rsidRPr="00D33D76">
        <w:rPr>
          <w:bCs/>
          <w:i/>
          <w:sz w:val="28"/>
          <w:szCs w:val="28"/>
          <w:lang w:val="en-US"/>
        </w:rPr>
        <w:t>Present</w:t>
      </w:r>
      <w:r w:rsidRPr="00D33D76">
        <w:rPr>
          <w:bCs/>
          <w:sz w:val="28"/>
          <w:szCs w:val="28"/>
          <w:lang w:val="en-US"/>
        </w:rPr>
        <w:t xml:space="preserve">, </w:t>
      </w:r>
      <w:r w:rsidRPr="00D33D76">
        <w:rPr>
          <w:bCs/>
          <w:i/>
          <w:sz w:val="28"/>
          <w:szCs w:val="28"/>
          <w:lang w:val="en-US"/>
        </w:rPr>
        <w:t>Past</w:t>
      </w:r>
      <w:r w:rsidRPr="00D33D76">
        <w:rPr>
          <w:bCs/>
          <w:sz w:val="28"/>
          <w:szCs w:val="28"/>
          <w:lang w:val="en-US"/>
        </w:rPr>
        <w:t xml:space="preserve">, </w:t>
      </w:r>
      <w:r w:rsidRPr="00D33D76">
        <w:rPr>
          <w:bCs/>
          <w:i/>
          <w:sz w:val="28"/>
          <w:szCs w:val="28"/>
          <w:lang w:val="en-US"/>
        </w:rPr>
        <w:t>Future Simple</w:t>
      </w:r>
      <w:r w:rsidRPr="00D33D76">
        <w:rPr>
          <w:bCs/>
          <w:sz w:val="28"/>
          <w:szCs w:val="28"/>
          <w:lang w:val="en-US"/>
        </w:rPr>
        <w:t xml:space="preserve">; </w:t>
      </w:r>
      <w:r w:rsidRPr="00D33D76">
        <w:rPr>
          <w:bCs/>
          <w:i/>
          <w:sz w:val="28"/>
          <w:szCs w:val="28"/>
          <w:lang w:val="en-US"/>
        </w:rPr>
        <w:t>Present</w:t>
      </w:r>
      <w:r w:rsidRPr="00D33D76">
        <w:rPr>
          <w:bCs/>
          <w:sz w:val="28"/>
          <w:szCs w:val="28"/>
          <w:lang w:val="en-US"/>
        </w:rPr>
        <w:t xml:space="preserve">, </w:t>
      </w:r>
      <w:r w:rsidRPr="00D33D76">
        <w:rPr>
          <w:bCs/>
          <w:i/>
          <w:sz w:val="28"/>
          <w:szCs w:val="28"/>
          <w:lang w:val="en-US"/>
        </w:rPr>
        <w:t>Past Perfect</w:t>
      </w:r>
      <w:r w:rsidRPr="00D33D76">
        <w:rPr>
          <w:bCs/>
          <w:sz w:val="28"/>
          <w:szCs w:val="28"/>
          <w:lang w:val="en-US"/>
        </w:rPr>
        <w:t xml:space="preserve">; </w:t>
      </w:r>
      <w:r w:rsidRPr="00D33D76">
        <w:rPr>
          <w:bCs/>
          <w:i/>
          <w:sz w:val="28"/>
          <w:szCs w:val="28"/>
          <w:lang w:val="en-US"/>
        </w:rPr>
        <w:t>Present</w:t>
      </w:r>
      <w:r w:rsidRPr="00D33D76">
        <w:rPr>
          <w:bCs/>
          <w:sz w:val="28"/>
          <w:szCs w:val="28"/>
          <w:lang w:val="en-US"/>
        </w:rPr>
        <w:t xml:space="preserve">, </w:t>
      </w:r>
      <w:r w:rsidRPr="00D33D76">
        <w:rPr>
          <w:bCs/>
          <w:i/>
          <w:sz w:val="28"/>
          <w:szCs w:val="28"/>
          <w:lang w:val="en-US"/>
        </w:rPr>
        <w:t>Past</w:t>
      </w:r>
      <w:r w:rsidRPr="00D33D76">
        <w:rPr>
          <w:bCs/>
          <w:sz w:val="28"/>
          <w:szCs w:val="28"/>
          <w:lang w:val="en-US"/>
        </w:rPr>
        <w:t xml:space="preserve">, </w:t>
      </w:r>
      <w:r w:rsidRPr="00D33D76">
        <w:rPr>
          <w:bCs/>
          <w:i/>
          <w:sz w:val="28"/>
          <w:szCs w:val="28"/>
          <w:lang w:val="en-US"/>
        </w:rPr>
        <w:t>Future Continuous</w:t>
      </w:r>
      <w:r w:rsidRPr="00D33D76">
        <w:rPr>
          <w:bCs/>
          <w:sz w:val="28"/>
          <w:szCs w:val="28"/>
          <w:lang w:val="en-US"/>
        </w:rPr>
        <w:t xml:space="preserve">; </w:t>
      </w:r>
      <w:r w:rsidRPr="00D33D76">
        <w:rPr>
          <w:bCs/>
          <w:i/>
          <w:sz w:val="28"/>
          <w:szCs w:val="28"/>
          <w:lang w:val="en-US"/>
        </w:rPr>
        <w:t>Present Perfect Continuous</w:t>
      </w:r>
      <w:r w:rsidRPr="00D33D76">
        <w:rPr>
          <w:bCs/>
          <w:sz w:val="28"/>
          <w:szCs w:val="28"/>
          <w:lang w:val="en-US"/>
        </w:rPr>
        <w:t xml:space="preserve">; </w:t>
      </w:r>
      <w:r w:rsidRPr="00D33D76">
        <w:rPr>
          <w:bCs/>
          <w:i/>
          <w:sz w:val="28"/>
          <w:szCs w:val="28"/>
          <w:lang w:val="en-US"/>
        </w:rPr>
        <w:t>Future-in-the-Past</w:t>
      </w:r>
      <w:r w:rsidRPr="00D33D76">
        <w:rPr>
          <w:bCs/>
          <w:sz w:val="28"/>
          <w:szCs w:val="28"/>
          <w:lang w:val="en-US"/>
        </w:rPr>
        <w:t>).</w:t>
      </w:r>
    </w:p>
    <w:p w:rsidR="00D33D76" w:rsidRPr="00D33D76" w:rsidRDefault="00D33D76" w:rsidP="00BE66FA">
      <w:pPr>
        <w:pStyle w:val="Default"/>
        <w:numPr>
          <w:ilvl w:val="0"/>
          <w:numId w:val="34"/>
        </w:numPr>
        <w:rPr>
          <w:bCs/>
          <w:sz w:val="28"/>
          <w:szCs w:val="28"/>
          <w:lang w:val="en-US"/>
        </w:rPr>
      </w:pPr>
      <w:r w:rsidRPr="00D33D76">
        <w:rPr>
          <w:bCs/>
          <w:sz w:val="28"/>
          <w:szCs w:val="28"/>
        </w:rPr>
        <w:t>Глаголы</w:t>
      </w:r>
      <w:r w:rsidRPr="00D33D76">
        <w:rPr>
          <w:bCs/>
          <w:sz w:val="28"/>
          <w:szCs w:val="28"/>
          <w:lang w:val="en-US"/>
        </w:rPr>
        <w:t xml:space="preserve"> </w:t>
      </w:r>
      <w:r w:rsidRPr="00D33D76">
        <w:rPr>
          <w:bCs/>
          <w:sz w:val="28"/>
          <w:szCs w:val="28"/>
        </w:rPr>
        <w:t>в</w:t>
      </w:r>
      <w:r w:rsidRPr="00D33D76">
        <w:rPr>
          <w:bCs/>
          <w:sz w:val="28"/>
          <w:szCs w:val="28"/>
          <w:lang w:val="en-US"/>
        </w:rPr>
        <w:t xml:space="preserve"> </w:t>
      </w:r>
      <w:r w:rsidRPr="00D33D76">
        <w:rPr>
          <w:bCs/>
          <w:sz w:val="28"/>
          <w:szCs w:val="28"/>
        </w:rPr>
        <w:t>видо</w:t>
      </w:r>
      <w:r w:rsidRPr="00D33D76">
        <w:rPr>
          <w:bCs/>
          <w:sz w:val="28"/>
          <w:szCs w:val="28"/>
          <w:lang w:val="en-US"/>
        </w:rPr>
        <w:t>-</w:t>
      </w:r>
      <w:r w:rsidRPr="00D33D76">
        <w:rPr>
          <w:bCs/>
          <w:sz w:val="28"/>
          <w:szCs w:val="28"/>
        </w:rPr>
        <w:t>временных</w:t>
      </w:r>
      <w:r w:rsidRPr="00D33D76">
        <w:rPr>
          <w:bCs/>
          <w:sz w:val="28"/>
          <w:szCs w:val="28"/>
          <w:lang w:val="en-US"/>
        </w:rPr>
        <w:t xml:space="preserve"> </w:t>
      </w:r>
      <w:r w:rsidRPr="00D33D76">
        <w:rPr>
          <w:bCs/>
          <w:sz w:val="28"/>
          <w:szCs w:val="28"/>
        </w:rPr>
        <w:t>формах</w:t>
      </w:r>
      <w:r w:rsidRPr="00D33D76">
        <w:rPr>
          <w:bCs/>
          <w:sz w:val="28"/>
          <w:szCs w:val="28"/>
          <w:lang w:val="en-US"/>
        </w:rPr>
        <w:t xml:space="preserve"> </w:t>
      </w:r>
      <w:r w:rsidRPr="00D33D76">
        <w:rPr>
          <w:bCs/>
          <w:sz w:val="28"/>
          <w:szCs w:val="28"/>
        </w:rPr>
        <w:t>страдательного</w:t>
      </w:r>
      <w:r w:rsidRPr="00D33D76">
        <w:rPr>
          <w:bCs/>
          <w:sz w:val="28"/>
          <w:szCs w:val="28"/>
          <w:lang w:val="en-US"/>
        </w:rPr>
        <w:t xml:space="preserve"> </w:t>
      </w:r>
      <w:r w:rsidRPr="00D33D76">
        <w:rPr>
          <w:bCs/>
          <w:sz w:val="28"/>
          <w:szCs w:val="28"/>
        </w:rPr>
        <w:t>залога</w:t>
      </w:r>
      <w:r w:rsidRPr="00D33D76">
        <w:rPr>
          <w:bCs/>
          <w:sz w:val="28"/>
          <w:szCs w:val="28"/>
          <w:lang w:val="en-US"/>
        </w:rPr>
        <w:t xml:space="preserve"> (</w:t>
      </w:r>
      <w:r w:rsidRPr="00D33D76">
        <w:rPr>
          <w:bCs/>
          <w:i/>
          <w:sz w:val="28"/>
          <w:szCs w:val="28"/>
          <w:lang w:val="en-US"/>
        </w:rPr>
        <w:t>Present</w:t>
      </w:r>
      <w:r w:rsidRPr="00D33D76">
        <w:rPr>
          <w:bCs/>
          <w:sz w:val="28"/>
          <w:szCs w:val="28"/>
          <w:lang w:val="en-US"/>
        </w:rPr>
        <w:t xml:space="preserve">, </w:t>
      </w:r>
      <w:r w:rsidRPr="00D33D76">
        <w:rPr>
          <w:bCs/>
          <w:i/>
          <w:sz w:val="28"/>
          <w:szCs w:val="28"/>
          <w:lang w:val="en-US"/>
        </w:rPr>
        <w:t>Past</w:t>
      </w:r>
      <w:r w:rsidRPr="00D33D76">
        <w:rPr>
          <w:bCs/>
          <w:sz w:val="28"/>
          <w:szCs w:val="28"/>
          <w:lang w:val="en-US"/>
        </w:rPr>
        <w:t xml:space="preserve">, </w:t>
      </w:r>
      <w:r w:rsidRPr="00D33D76">
        <w:rPr>
          <w:bCs/>
          <w:i/>
          <w:sz w:val="28"/>
          <w:szCs w:val="28"/>
          <w:lang w:val="en-US"/>
        </w:rPr>
        <w:t>Future Simple Passive</w:t>
      </w:r>
      <w:r w:rsidRPr="00D33D76">
        <w:rPr>
          <w:bCs/>
          <w:sz w:val="28"/>
          <w:szCs w:val="28"/>
          <w:lang w:val="en-US"/>
        </w:rPr>
        <w:t xml:space="preserve">; </w:t>
      </w:r>
      <w:r w:rsidRPr="00D33D76">
        <w:rPr>
          <w:bCs/>
          <w:i/>
          <w:sz w:val="28"/>
          <w:szCs w:val="28"/>
          <w:lang w:val="en-US"/>
        </w:rPr>
        <w:t>Past Perfect Passive</w:t>
      </w:r>
      <w:r w:rsidRPr="00D33D76">
        <w:rPr>
          <w:bCs/>
          <w:sz w:val="28"/>
          <w:szCs w:val="28"/>
          <w:lang w:val="en-US"/>
        </w:rPr>
        <w:t>).</w:t>
      </w:r>
    </w:p>
    <w:p w:rsidR="00D33D76" w:rsidRPr="00D33D76" w:rsidRDefault="00D33D76" w:rsidP="00BE66FA">
      <w:pPr>
        <w:pStyle w:val="Default"/>
        <w:numPr>
          <w:ilvl w:val="0"/>
          <w:numId w:val="34"/>
        </w:numPr>
        <w:rPr>
          <w:bCs/>
          <w:sz w:val="28"/>
          <w:szCs w:val="28"/>
          <w:lang w:val="en-US"/>
        </w:rPr>
      </w:pPr>
      <w:r w:rsidRPr="00D33D76">
        <w:rPr>
          <w:bCs/>
          <w:sz w:val="28"/>
          <w:szCs w:val="28"/>
        </w:rPr>
        <w:t>Модальные</w:t>
      </w:r>
      <w:r w:rsidRPr="00D33D76">
        <w:rPr>
          <w:bCs/>
          <w:sz w:val="28"/>
          <w:szCs w:val="28"/>
          <w:lang w:val="en-US"/>
        </w:rPr>
        <w:t xml:space="preserve"> </w:t>
      </w:r>
      <w:r w:rsidRPr="00D33D76">
        <w:rPr>
          <w:bCs/>
          <w:sz w:val="28"/>
          <w:szCs w:val="28"/>
        </w:rPr>
        <w:t>глаголы</w:t>
      </w:r>
      <w:r w:rsidRPr="00D33D76">
        <w:rPr>
          <w:bCs/>
          <w:sz w:val="28"/>
          <w:szCs w:val="28"/>
          <w:lang w:val="en-US"/>
        </w:rPr>
        <w:t xml:space="preserve"> </w:t>
      </w:r>
      <w:r w:rsidRPr="00D33D76">
        <w:rPr>
          <w:bCs/>
          <w:sz w:val="28"/>
          <w:szCs w:val="28"/>
        </w:rPr>
        <w:t>и</w:t>
      </w:r>
      <w:r w:rsidRPr="00D33D76">
        <w:rPr>
          <w:bCs/>
          <w:sz w:val="28"/>
          <w:szCs w:val="28"/>
          <w:lang w:val="en-US"/>
        </w:rPr>
        <w:t xml:space="preserve"> </w:t>
      </w:r>
      <w:r w:rsidRPr="00D33D76">
        <w:rPr>
          <w:bCs/>
          <w:sz w:val="28"/>
          <w:szCs w:val="28"/>
        </w:rPr>
        <w:t>их</w:t>
      </w:r>
      <w:r w:rsidRPr="00D33D76">
        <w:rPr>
          <w:bCs/>
          <w:sz w:val="28"/>
          <w:szCs w:val="28"/>
          <w:lang w:val="en-US"/>
        </w:rPr>
        <w:t xml:space="preserve"> </w:t>
      </w:r>
      <w:r w:rsidRPr="00D33D76">
        <w:rPr>
          <w:bCs/>
          <w:sz w:val="28"/>
          <w:szCs w:val="28"/>
        </w:rPr>
        <w:t>эквиваленты</w:t>
      </w:r>
      <w:r w:rsidRPr="00D33D76">
        <w:rPr>
          <w:bCs/>
          <w:sz w:val="28"/>
          <w:szCs w:val="28"/>
          <w:lang w:val="en-US"/>
        </w:rPr>
        <w:t xml:space="preserve"> (</w:t>
      </w:r>
      <w:r w:rsidRPr="00D33D76">
        <w:rPr>
          <w:bCs/>
          <w:i/>
          <w:sz w:val="28"/>
          <w:szCs w:val="28"/>
          <w:lang w:val="en-US"/>
        </w:rPr>
        <w:t>can/could/be able to</w:t>
      </w:r>
      <w:r w:rsidRPr="00D33D76">
        <w:rPr>
          <w:bCs/>
          <w:sz w:val="28"/>
          <w:szCs w:val="28"/>
          <w:lang w:val="en-US"/>
        </w:rPr>
        <w:t xml:space="preserve">, </w:t>
      </w:r>
      <w:r w:rsidRPr="00D33D76">
        <w:rPr>
          <w:bCs/>
          <w:i/>
          <w:sz w:val="28"/>
          <w:szCs w:val="28"/>
          <w:lang w:val="en-US"/>
        </w:rPr>
        <w:t>may/might, must/have to</w:t>
      </w:r>
      <w:r w:rsidRPr="00D33D76">
        <w:rPr>
          <w:bCs/>
          <w:sz w:val="28"/>
          <w:szCs w:val="28"/>
          <w:lang w:val="en-US"/>
        </w:rPr>
        <w:t xml:space="preserve">, </w:t>
      </w:r>
      <w:r w:rsidRPr="00D33D76">
        <w:rPr>
          <w:bCs/>
          <w:i/>
          <w:sz w:val="28"/>
          <w:szCs w:val="28"/>
          <w:lang w:val="en-US"/>
        </w:rPr>
        <w:t>shall/should</w:t>
      </w:r>
      <w:r w:rsidRPr="00D33D76">
        <w:rPr>
          <w:bCs/>
          <w:sz w:val="28"/>
          <w:szCs w:val="28"/>
          <w:lang w:val="en-US"/>
        </w:rPr>
        <w:t xml:space="preserve">, </w:t>
      </w:r>
      <w:r w:rsidRPr="00D33D76">
        <w:rPr>
          <w:bCs/>
          <w:i/>
          <w:sz w:val="28"/>
          <w:szCs w:val="28"/>
          <w:lang w:val="en-US"/>
        </w:rPr>
        <w:t>would</w:t>
      </w:r>
      <w:r w:rsidRPr="00D33D76">
        <w:rPr>
          <w:bCs/>
          <w:sz w:val="28"/>
          <w:szCs w:val="28"/>
          <w:lang w:val="en-US"/>
        </w:rPr>
        <w:t xml:space="preserve">, </w:t>
      </w:r>
      <w:r w:rsidRPr="00D33D76">
        <w:rPr>
          <w:bCs/>
          <w:i/>
          <w:sz w:val="28"/>
          <w:szCs w:val="28"/>
          <w:lang w:val="en-US"/>
        </w:rPr>
        <w:t>need</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D33D76" w:rsidRPr="00D33D76" w:rsidRDefault="00D33D76" w:rsidP="00BE66FA">
      <w:pPr>
        <w:pStyle w:val="Default"/>
        <w:numPr>
          <w:ilvl w:val="0"/>
          <w:numId w:val="34"/>
        </w:numPr>
        <w:rPr>
          <w:bCs/>
          <w:sz w:val="28"/>
          <w:szCs w:val="28"/>
        </w:rPr>
      </w:pPr>
      <w:r w:rsidRPr="00D33D76">
        <w:rPr>
          <w:bCs/>
          <w:sz w:val="28"/>
          <w:szCs w:val="28"/>
        </w:rPr>
        <w:t>Причастия настоящего и прошедшего времени.</w:t>
      </w:r>
    </w:p>
    <w:p w:rsidR="00D33D76" w:rsidRPr="00D33D76" w:rsidRDefault="00D33D76" w:rsidP="00BE66FA">
      <w:pPr>
        <w:pStyle w:val="Default"/>
        <w:numPr>
          <w:ilvl w:val="0"/>
          <w:numId w:val="34"/>
        </w:numPr>
        <w:rPr>
          <w:bCs/>
          <w:sz w:val="28"/>
          <w:szCs w:val="28"/>
        </w:rPr>
      </w:pPr>
      <w:r w:rsidRPr="00D33D76">
        <w:rPr>
          <w:bCs/>
          <w:sz w:val="28"/>
          <w:szCs w:val="28"/>
        </w:rPr>
        <w:t>Неличные формы глагола (герундий, причастия настоящего и прошедшего времени) без различения их функций.</w:t>
      </w:r>
    </w:p>
    <w:p w:rsidR="00D33D76" w:rsidRPr="00D33D76" w:rsidRDefault="00D33D76" w:rsidP="00BE66FA">
      <w:pPr>
        <w:pStyle w:val="Default"/>
        <w:numPr>
          <w:ilvl w:val="0"/>
          <w:numId w:val="34"/>
        </w:numPr>
        <w:rPr>
          <w:bCs/>
          <w:sz w:val="28"/>
          <w:szCs w:val="28"/>
        </w:rPr>
      </w:pPr>
      <w:r w:rsidRPr="00D33D76">
        <w:rPr>
          <w:bCs/>
          <w:sz w:val="28"/>
          <w:szCs w:val="28"/>
        </w:rPr>
        <w:t>Фразовые глаголы, обслуживающие темы, отобранные для данного этапа обучения.</w:t>
      </w:r>
    </w:p>
    <w:p w:rsidR="00D33D76" w:rsidRPr="00D33D76" w:rsidRDefault="00D33D76" w:rsidP="00BE66FA">
      <w:pPr>
        <w:pStyle w:val="Default"/>
        <w:numPr>
          <w:ilvl w:val="0"/>
          <w:numId w:val="34"/>
        </w:numPr>
        <w:rPr>
          <w:bCs/>
          <w:sz w:val="28"/>
          <w:szCs w:val="28"/>
        </w:rPr>
      </w:pPr>
      <w:r w:rsidRPr="00D33D76">
        <w:rPr>
          <w:bCs/>
          <w:sz w:val="28"/>
          <w:szCs w:val="28"/>
        </w:rPr>
        <w:t>Определённый, неопределённый и нулевой артикли (в том числе c географическими названиями).</w:t>
      </w:r>
    </w:p>
    <w:p w:rsidR="00D33D76" w:rsidRPr="00D33D76" w:rsidRDefault="00D33D76" w:rsidP="00BE66FA">
      <w:pPr>
        <w:pStyle w:val="Default"/>
        <w:numPr>
          <w:ilvl w:val="0"/>
          <w:numId w:val="34"/>
        </w:numPr>
        <w:rPr>
          <w:bCs/>
          <w:sz w:val="28"/>
          <w:szCs w:val="28"/>
        </w:rPr>
      </w:pPr>
      <w:r w:rsidRPr="00D33D76">
        <w:rPr>
          <w:bCs/>
          <w:sz w:val="28"/>
          <w:szCs w:val="28"/>
        </w:rPr>
        <w:t>Неисчисляемые и исчисляемые существительные (</w:t>
      </w:r>
      <w:r w:rsidRPr="00D33D76">
        <w:rPr>
          <w:bCs/>
          <w:i/>
          <w:sz w:val="28"/>
          <w:szCs w:val="28"/>
        </w:rPr>
        <w:t>a pencil</w:t>
      </w:r>
      <w:r w:rsidRPr="00D33D76">
        <w:rPr>
          <w:bCs/>
          <w:sz w:val="28"/>
          <w:szCs w:val="28"/>
        </w:rPr>
        <w:t xml:space="preserve">, </w:t>
      </w:r>
      <w:r w:rsidRPr="00D33D76">
        <w:rPr>
          <w:bCs/>
          <w:i/>
          <w:sz w:val="28"/>
          <w:szCs w:val="28"/>
        </w:rPr>
        <w:t>water</w:t>
      </w:r>
      <w:r w:rsidRPr="00D33D76">
        <w:rPr>
          <w:bCs/>
          <w:sz w:val="28"/>
          <w:szCs w:val="28"/>
        </w:rPr>
        <w:t>), существительные с причастиями настоящего и прошедшего времени (</w:t>
      </w:r>
      <w:r w:rsidRPr="00D33D76">
        <w:rPr>
          <w:bCs/>
          <w:i/>
          <w:sz w:val="28"/>
          <w:szCs w:val="28"/>
        </w:rPr>
        <w:t>a</w:t>
      </w:r>
      <w:r w:rsidRPr="00D33D76">
        <w:rPr>
          <w:bCs/>
          <w:sz w:val="28"/>
          <w:szCs w:val="28"/>
        </w:rPr>
        <w:t xml:space="preserve"> </w:t>
      </w:r>
      <w:r w:rsidRPr="00D33D76">
        <w:rPr>
          <w:bCs/>
          <w:i/>
          <w:sz w:val="28"/>
          <w:szCs w:val="28"/>
        </w:rPr>
        <w:t>burning house</w:t>
      </w:r>
      <w:r w:rsidRPr="00D33D76">
        <w:rPr>
          <w:bCs/>
          <w:sz w:val="28"/>
          <w:szCs w:val="28"/>
        </w:rPr>
        <w:t xml:space="preserve">, </w:t>
      </w:r>
      <w:r w:rsidRPr="00D33D76">
        <w:rPr>
          <w:bCs/>
          <w:i/>
          <w:sz w:val="28"/>
          <w:szCs w:val="28"/>
        </w:rPr>
        <w:t>a written letter</w:t>
      </w:r>
      <w:r w:rsidRPr="00D33D76">
        <w:rPr>
          <w:bCs/>
          <w:sz w:val="28"/>
          <w:szCs w:val="28"/>
        </w:rPr>
        <w:t>). Существительные в функции прилагательного (</w:t>
      </w:r>
      <w:r w:rsidRPr="00D33D76">
        <w:rPr>
          <w:bCs/>
          <w:i/>
          <w:sz w:val="28"/>
          <w:szCs w:val="28"/>
        </w:rPr>
        <w:t>art gallery</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t>Степени сравнения прилагательных и наречий, в том числе образованных не по правилу (</w:t>
      </w:r>
      <w:r w:rsidRPr="00D33D76">
        <w:rPr>
          <w:bCs/>
          <w:i/>
          <w:sz w:val="28"/>
          <w:szCs w:val="28"/>
        </w:rPr>
        <w:t>little</w:t>
      </w:r>
      <w:r w:rsidRPr="00D33D76">
        <w:rPr>
          <w:bCs/>
          <w:sz w:val="28"/>
          <w:szCs w:val="28"/>
        </w:rPr>
        <w:t xml:space="preserve"> – </w:t>
      </w:r>
      <w:r w:rsidRPr="00D33D76">
        <w:rPr>
          <w:bCs/>
          <w:i/>
          <w:sz w:val="28"/>
          <w:szCs w:val="28"/>
        </w:rPr>
        <w:t>less</w:t>
      </w:r>
      <w:r w:rsidRPr="00D33D76">
        <w:rPr>
          <w:bCs/>
          <w:sz w:val="28"/>
          <w:szCs w:val="28"/>
        </w:rPr>
        <w:t xml:space="preserve"> – </w:t>
      </w:r>
      <w:r w:rsidRPr="00D33D76">
        <w:rPr>
          <w:bCs/>
          <w:i/>
          <w:sz w:val="28"/>
          <w:szCs w:val="28"/>
        </w:rPr>
        <w:t>least</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lastRenderedPageBreak/>
        <w:t>Личные местоимения в именительном (</w:t>
      </w:r>
      <w:r w:rsidRPr="00D33D76">
        <w:rPr>
          <w:bCs/>
          <w:i/>
          <w:sz w:val="28"/>
          <w:szCs w:val="28"/>
        </w:rPr>
        <w:t>my</w:t>
      </w:r>
      <w:r w:rsidRPr="00D33D76">
        <w:rPr>
          <w:bCs/>
          <w:sz w:val="28"/>
          <w:szCs w:val="28"/>
        </w:rPr>
        <w:t>) и объектном (</w:t>
      </w:r>
      <w:r w:rsidRPr="00D33D76">
        <w:rPr>
          <w:bCs/>
          <w:i/>
          <w:sz w:val="28"/>
          <w:szCs w:val="28"/>
        </w:rPr>
        <w:t>me</w:t>
      </w:r>
      <w:r w:rsidRPr="00D33D76">
        <w:rPr>
          <w:bCs/>
          <w:sz w:val="28"/>
          <w:szCs w:val="28"/>
        </w:rPr>
        <w:t>) падежах, а также в абсолютной форме (</w:t>
      </w:r>
      <w:r w:rsidRPr="00D33D76">
        <w:rPr>
          <w:bCs/>
          <w:i/>
          <w:sz w:val="28"/>
          <w:szCs w:val="28"/>
        </w:rPr>
        <w:t>mine</w:t>
      </w:r>
      <w:r w:rsidRPr="00D33D76">
        <w:rPr>
          <w:bCs/>
          <w:sz w:val="28"/>
          <w:szCs w:val="28"/>
        </w:rPr>
        <w:t>). Неопределённые местоимения (</w:t>
      </w:r>
      <w:r w:rsidRPr="00D33D76">
        <w:rPr>
          <w:bCs/>
          <w:i/>
          <w:sz w:val="28"/>
          <w:szCs w:val="28"/>
        </w:rPr>
        <w:t>some</w:t>
      </w:r>
      <w:r w:rsidRPr="00D33D76">
        <w:rPr>
          <w:bCs/>
          <w:sz w:val="28"/>
          <w:szCs w:val="28"/>
        </w:rPr>
        <w:t xml:space="preserve">, </w:t>
      </w:r>
      <w:r w:rsidRPr="00D33D76">
        <w:rPr>
          <w:bCs/>
          <w:i/>
          <w:sz w:val="28"/>
          <w:szCs w:val="28"/>
        </w:rPr>
        <w:t>any</w:t>
      </w:r>
      <w:r w:rsidRPr="00D33D76">
        <w:rPr>
          <w:bCs/>
          <w:sz w:val="28"/>
          <w:szCs w:val="28"/>
        </w:rPr>
        <w:t>). Возвратные местоимения, неопределённые местоимения и их производные (</w:t>
      </w:r>
      <w:r w:rsidRPr="00D33D76">
        <w:rPr>
          <w:bCs/>
          <w:i/>
          <w:sz w:val="28"/>
          <w:szCs w:val="28"/>
        </w:rPr>
        <w:t>somebody</w:t>
      </w:r>
      <w:r w:rsidRPr="00D33D76">
        <w:rPr>
          <w:bCs/>
          <w:sz w:val="28"/>
          <w:szCs w:val="28"/>
        </w:rPr>
        <w:t xml:space="preserve">, </w:t>
      </w:r>
      <w:r w:rsidRPr="00D33D76">
        <w:rPr>
          <w:bCs/>
          <w:i/>
          <w:sz w:val="28"/>
          <w:szCs w:val="28"/>
        </w:rPr>
        <w:t>anything</w:t>
      </w:r>
      <w:r w:rsidRPr="00D33D76">
        <w:rPr>
          <w:bCs/>
          <w:sz w:val="28"/>
          <w:szCs w:val="28"/>
        </w:rPr>
        <w:t xml:space="preserve">, </w:t>
      </w:r>
      <w:r w:rsidRPr="00D33D76">
        <w:rPr>
          <w:bCs/>
          <w:i/>
          <w:sz w:val="28"/>
          <w:szCs w:val="28"/>
        </w:rPr>
        <w:t>nobody</w:t>
      </w:r>
      <w:r w:rsidRPr="00D33D76">
        <w:rPr>
          <w:bCs/>
          <w:sz w:val="28"/>
          <w:szCs w:val="28"/>
        </w:rPr>
        <w:t xml:space="preserve">, </w:t>
      </w:r>
      <w:r w:rsidRPr="00D33D76">
        <w:rPr>
          <w:bCs/>
          <w:i/>
          <w:sz w:val="28"/>
          <w:szCs w:val="28"/>
        </w:rPr>
        <w:t>everything</w:t>
      </w:r>
      <w:r w:rsidRPr="00D33D76">
        <w:rPr>
          <w:bCs/>
          <w:sz w:val="28"/>
          <w:szCs w:val="28"/>
        </w:rPr>
        <w:t xml:space="preserve"> и т. д.).</w:t>
      </w:r>
    </w:p>
    <w:p w:rsidR="00D33D76" w:rsidRPr="00D33D76" w:rsidRDefault="00D33D76" w:rsidP="00BE66FA">
      <w:pPr>
        <w:pStyle w:val="Default"/>
        <w:numPr>
          <w:ilvl w:val="0"/>
          <w:numId w:val="34"/>
        </w:numPr>
        <w:rPr>
          <w:bCs/>
          <w:sz w:val="28"/>
          <w:szCs w:val="28"/>
        </w:rPr>
      </w:pPr>
      <w:r w:rsidRPr="00D33D76">
        <w:rPr>
          <w:bCs/>
          <w:sz w:val="28"/>
          <w:szCs w:val="28"/>
        </w:rPr>
        <w:t xml:space="preserve">Наречия, оканчивающиеся на </w:t>
      </w:r>
      <w:r w:rsidRPr="00D33D76">
        <w:rPr>
          <w:bCs/>
          <w:i/>
          <w:sz w:val="28"/>
          <w:szCs w:val="28"/>
        </w:rPr>
        <w:t>-ly</w:t>
      </w:r>
      <w:r w:rsidRPr="00D33D76">
        <w:rPr>
          <w:bCs/>
          <w:sz w:val="28"/>
          <w:szCs w:val="28"/>
        </w:rPr>
        <w:t xml:space="preserve"> (</w:t>
      </w:r>
      <w:r w:rsidRPr="00D33D76">
        <w:rPr>
          <w:bCs/>
          <w:i/>
          <w:sz w:val="28"/>
          <w:szCs w:val="28"/>
        </w:rPr>
        <w:t>early</w:t>
      </w:r>
      <w:r w:rsidRPr="00D33D76">
        <w:rPr>
          <w:bCs/>
          <w:sz w:val="28"/>
          <w:szCs w:val="28"/>
        </w:rPr>
        <w:t>), а также совпадающие по форме с прилагательными (</w:t>
      </w:r>
      <w:r w:rsidRPr="00D33D76">
        <w:rPr>
          <w:bCs/>
          <w:i/>
          <w:sz w:val="28"/>
          <w:szCs w:val="28"/>
        </w:rPr>
        <w:t>fast</w:t>
      </w:r>
      <w:r w:rsidRPr="00D33D76">
        <w:rPr>
          <w:bCs/>
          <w:sz w:val="28"/>
          <w:szCs w:val="28"/>
        </w:rPr>
        <w:t xml:space="preserve">, </w:t>
      </w:r>
      <w:r w:rsidRPr="00D33D76">
        <w:rPr>
          <w:bCs/>
          <w:i/>
          <w:sz w:val="28"/>
          <w:szCs w:val="28"/>
        </w:rPr>
        <w:t>high</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t xml:space="preserve">Устойчивые словоформы в функции наречия типа </w:t>
      </w:r>
      <w:r w:rsidRPr="00D33D76">
        <w:rPr>
          <w:bCs/>
          <w:i/>
          <w:sz w:val="28"/>
          <w:szCs w:val="28"/>
        </w:rPr>
        <w:t>sometimes</w:t>
      </w:r>
      <w:r w:rsidRPr="00D33D76">
        <w:rPr>
          <w:bCs/>
          <w:sz w:val="28"/>
          <w:szCs w:val="28"/>
        </w:rPr>
        <w:t xml:space="preserve">, </w:t>
      </w:r>
      <w:r w:rsidRPr="00D33D76">
        <w:rPr>
          <w:bCs/>
          <w:i/>
          <w:sz w:val="28"/>
          <w:szCs w:val="28"/>
        </w:rPr>
        <w:t>at last</w:t>
      </w:r>
      <w:r w:rsidRPr="00D33D76">
        <w:rPr>
          <w:bCs/>
          <w:sz w:val="28"/>
          <w:szCs w:val="28"/>
        </w:rPr>
        <w:t xml:space="preserve">, </w:t>
      </w:r>
      <w:r w:rsidRPr="00D33D76">
        <w:rPr>
          <w:bCs/>
          <w:i/>
          <w:sz w:val="28"/>
          <w:szCs w:val="28"/>
        </w:rPr>
        <w:t>at</w:t>
      </w:r>
      <w:r w:rsidRPr="00D33D76">
        <w:rPr>
          <w:bCs/>
          <w:sz w:val="28"/>
          <w:szCs w:val="28"/>
        </w:rPr>
        <w:t xml:space="preserve"> </w:t>
      </w:r>
      <w:r w:rsidRPr="00D33D76">
        <w:rPr>
          <w:bCs/>
          <w:i/>
          <w:sz w:val="28"/>
          <w:szCs w:val="28"/>
        </w:rPr>
        <w:t>least</w:t>
      </w:r>
      <w:r w:rsidRPr="00D33D76">
        <w:rPr>
          <w:bCs/>
          <w:sz w:val="28"/>
          <w:szCs w:val="28"/>
        </w:rPr>
        <w:t xml:space="preserve"> и т. д.</w:t>
      </w:r>
    </w:p>
    <w:p w:rsidR="00D33D76" w:rsidRPr="00D33D76" w:rsidRDefault="00D33D76" w:rsidP="00BE66FA">
      <w:pPr>
        <w:pStyle w:val="Default"/>
        <w:numPr>
          <w:ilvl w:val="0"/>
          <w:numId w:val="34"/>
        </w:numPr>
        <w:rPr>
          <w:bCs/>
          <w:sz w:val="28"/>
          <w:szCs w:val="28"/>
        </w:rPr>
      </w:pPr>
      <w:r w:rsidRPr="00D33D76">
        <w:rPr>
          <w:bCs/>
          <w:sz w:val="28"/>
          <w:szCs w:val="28"/>
        </w:rPr>
        <w:t>Числительные для обозначения дат и больших чисел.</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Социокультурная осведомлённость</w:t>
      </w:r>
    </w:p>
    <w:p w:rsidR="00D33D76" w:rsidRPr="00D33D76" w:rsidRDefault="00D33D76" w:rsidP="00D33D76">
      <w:pPr>
        <w:pStyle w:val="Default"/>
        <w:rPr>
          <w:bCs/>
          <w:sz w:val="28"/>
          <w:szCs w:val="28"/>
        </w:rPr>
      </w:pPr>
      <w:r w:rsidRPr="00D33D76">
        <w:rPr>
          <w:bCs/>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33D76" w:rsidRPr="00D33D76" w:rsidRDefault="00D33D76" w:rsidP="00D33D76">
      <w:pPr>
        <w:pStyle w:val="Default"/>
        <w:rPr>
          <w:bCs/>
          <w:sz w:val="28"/>
          <w:szCs w:val="28"/>
        </w:rPr>
      </w:pPr>
      <w:r w:rsidRPr="00D33D76">
        <w:rPr>
          <w:bCs/>
          <w:sz w:val="28"/>
          <w:szCs w:val="28"/>
        </w:rPr>
        <w:t>– знаниями о значении родного и иностранного языков в современном мире;</w:t>
      </w:r>
    </w:p>
    <w:p w:rsidR="00D33D76" w:rsidRPr="00D33D76" w:rsidRDefault="00D33D76" w:rsidP="00D33D76">
      <w:pPr>
        <w:pStyle w:val="Default"/>
        <w:rPr>
          <w:bCs/>
          <w:sz w:val="28"/>
          <w:szCs w:val="28"/>
        </w:rPr>
      </w:pPr>
      <w:r w:rsidRPr="00D33D76">
        <w:rPr>
          <w:bCs/>
          <w:sz w:val="28"/>
          <w:szCs w:val="28"/>
        </w:rPr>
        <w:t>– сведениями о социокультурном портрете стран, говорящих на иностранном языке, их символике и культурном наследии;</w:t>
      </w:r>
    </w:p>
    <w:p w:rsidR="00D33D76" w:rsidRPr="00D33D76" w:rsidRDefault="00D33D76" w:rsidP="00D33D76">
      <w:pPr>
        <w:pStyle w:val="Default"/>
        <w:rPr>
          <w:bCs/>
          <w:sz w:val="28"/>
          <w:szCs w:val="28"/>
        </w:rPr>
      </w:pPr>
      <w:r w:rsidRPr="00D33D76">
        <w:rPr>
          <w:bCs/>
          <w:sz w:val="28"/>
          <w:szCs w:val="28"/>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D33D76" w:rsidRPr="00D33D76" w:rsidRDefault="00D33D76" w:rsidP="00D33D76">
      <w:pPr>
        <w:pStyle w:val="Default"/>
        <w:rPr>
          <w:bCs/>
          <w:sz w:val="28"/>
          <w:szCs w:val="28"/>
        </w:rPr>
      </w:pPr>
      <w:r w:rsidRPr="00D33D76">
        <w:rPr>
          <w:bCs/>
          <w:sz w:val="28"/>
          <w:szCs w:val="28"/>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33D76" w:rsidRPr="00D33D76" w:rsidRDefault="00D33D76" w:rsidP="00D33D76">
      <w:pPr>
        <w:pStyle w:val="Default"/>
        <w:rPr>
          <w:bCs/>
          <w:sz w:val="28"/>
          <w:szCs w:val="28"/>
        </w:rPr>
      </w:pPr>
      <w:r w:rsidRPr="00D33D76">
        <w:rPr>
          <w:bCs/>
          <w:sz w:val="28"/>
          <w:szCs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D33D76" w:rsidRPr="00D33D76" w:rsidRDefault="00D33D76" w:rsidP="00D33D76">
      <w:pPr>
        <w:pStyle w:val="Default"/>
        <w:rPr>
          <w:bCs/>
          <w:sz w:val="28"/>
          <w:szCs w:val="28"/>
        </w:rPr>
      </w:pPr>
      <w:r w:rsidRPr="00D33D76">
        <w:rPr>
          <w:bCs/>
          <w:sz w:val="28"/>
          <w:szCs w:val="28"/>
        </w:rPr>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Компенсаторные умения</w:t>
      </w:r>
    </w:p>
    <w:p w:rsidR="00D33D76" w:rsidRPr="00D33D76" w:rsidRDefault="00D33D76" w:rsidP="00D33D76">
      <w:pPr>
        <w:pStyle w:val="Default"/>
        <w:rPr>
          <w:bCs/>
          <w:sz w:val="28"/>
          <w:szCs w:val="28"/>
        </w:rPr>
      </w:pPr>
      <w:r w:rsidRPr="00D33D76">
        <w:rPr>
          <w:bCs/>
          <w:sz w:val="28"/>
          <w:szCs w:val="28"/>
        </w:rPr>
        <w:t>Совершенствуются умения:</w:t>
      </w:r>
    </w:p>
    <w:p w:rsidR="00D33D76" w:rsidRPr="00D33D76" w:rsidRDefault="00D33D76" w:rsidP="00D33D76">
      <w:pPr>
        <w:pStyle w:val="Default"/>
        <w:rPr>
          <w:bCs/>
          <w:sz w:val="28"/>
          <w:szCs w:val="28"/>
        </w:rPr>
      </w:pPr>
      <w:r w:rsidRPr="00D33D76">
        <w:rPr>
          <w:bCs/>
          <w:sz w:val="28"/>
          <w:szCs w:val="28"/>
        </w:rPr>
        <w:t>– переспрашивать, просить повторить, уточняя значение незнакомых слов;</w:t>
      </w:r>
    </w:p>
    <w:p w:rsidR="00D33D76" w:rsidRPr="00D33D76" w:rsidRDefault="00D33D76" w:rsidP="00D33D76">
      <w:pPr>
        <w:pStyle w:val="Default"/>
        <w:rPr>
          <w:bCs/>
          <w:sz w:val="28"/>
          <w:szCs w:val="28"/>
        </w:rPr>
      </w:pPr>
      <w:r w:rsidRPr="00D33D76">
        <w:rPr>
          <w:bCs/>
          <w:sz w:val="28"/>
          <w:szCs w:val="28"/>
        </w:rPr>
        <w:t>– использовать</w:t>
      </w:r>
      <w:r w:rsidRPr="00D33D76">
        <w:rPr>
          <w:bCs/>
          <w:sz w:val="28"/>
          <w:szCs w:val="28"/>
        </w:rPr>
        <w:tab/>
        <w:t>в качестве</w:t>
      </w:r>
      <w:r w:rsidRPr="00D33D76">
        <w:rPr>
          <w:bCs/>
          <w:sz w:val="28"/>
          <w:szCs w:val="28"/>
        </w:rPr>
        <w:tab/>
        <w:t>опоры при собственных высказываниях ключевые слова, план к тексту, тематический словарь и т. д.;</w:t>
      </w:r>
    </w:p>
    <w:p w:rsidR="00D33D76" w:rsidRPr="00D33D76" w:rsidRDefault="00D33D76" w:rsidP="00D33D76">
      <w:pPr>
        <w:pStyle w:val="Default"/>
        <w:rPr>
          <w:bCs/>
          <w:sz w:val="28"/>
          <w:szCs w:val="28"/>
        </w:rPr>
      </w:pPr>
      <w:r w:rsidRPr="00D33D76">
        <w:rPr>
          <w:bCs/>
          <w:sz w:val="28"/>
          <w:szCs w:val="28"/>
        </w:rPr>
        <w:t>– прогнозировать содержание текста на основе заголовка, предварительно поставленных вопросов;</w:t>
      </w:r>
    </w:p>
    <w:p w:rsidR="00D33D76" w:rsidRPr="00D33D76" w:rsidRDefault="00D33D76" w:rsidP="00D33D76">
      <w:pPr>
        <w:pStyle w:val="Default"/>
        <w:rPr>
          <w:bCs/>
          <w:sz w:val="28"/>
          <w:szCs w:val="28"/>
        </w:rPr>
      </w:pPr>
      <w:r w:rsidRPr="00D33D76">
        <w:rPr>
          <w:bCs/>
          <w:sz w:val="28"/>
          <w:szCs w:val="28"/>
        </w:rPr>
        <w:t>– догадываться о значении незнакомых слов по контексту, по используемым собеседником жестам и мимике;</w:t>
      </w:r>
    </w:p>
    <w:p w:rsidR="00D33D76" w:rsidRPr="00D33D76" w:rsidRDefault="00D33D76" w:rsidP="00D33D76">
      <w:pPr>
        <w:pStyle w:val="Default"/>
        <w:rPr>
          <w:bCs/>
          <w:sz w:val="28"/>
          <w:szCs w:val="28"/>
        </w:rPr>
      </w:pPr>
      <w:r w:rsidRPr="00D33D76">
        <w:rPr>
          <w:bCs/>
          <w:sz w:val="28"/>
          <w:szCs w:val="28"/>
        </w:rPr>
        <w:lastRenderedPageBreak/>
        <w:t>– использовать синонимы, антонимы, описания понятия при дефиците языковых средств.</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Общеучебные умения</w:t>
      </w:r>
    </w:p>
    <w:p w:rsidR="00D33D76" w:rsidRPr="00D33D76" w:rsidRDefault="00D33D76" w:rsidP="00D33D76">
      <w:pPr>
        <w:pStyle w:val="Default"/>
        <w:rPr>
          <w:bCs/>
          <w:sz w:val="28"/>
          <w:szCs w:val="28"/>
        </w:rPr>
      </w:pPr>
      <w:r w:rsidRPr="00D33D76">
        <w:rPr>
          <w:bCs/>
          <w:sz w:val="28"/>
          <w:szCs w:val="28"/>
        </w:rPr>
        <w:t>Формируются и совершенствуются умения:</w:t>
      </w:r>
    </w:p>
    <w:p w:rsidR="00D33D76" w:rsidRPr="00D33D76" w:rsidRDefault="00D33D76" w:rsidP="00D33D76">
      <w:pPr>
        <w:pStyle w:val="Default"/>
        <w:rPr>
          <w:bCs/>
          <w:sz w:val="28"/>
          <w:szCs w:val="28"/>
        </w:rPr>
      </w:pPr>
      <w:r w:rsidRPr="00D33D76">
        <w:rPr>
          <w:bCs/>
          <w:sz w:val="28"/>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D33D76" w:rsidRPr="00D33D76" w:rsidRDefault="00D33D76" w:rsidP="00D33D76">
      <w:pPr>
        <w:pStyle w:val="Default"/>
        <w:rPr>
          <w:bCs/>
          <w:sz w:val="28"/>
          <w:szCs w:val="28"/>
        </w:rPr>
      </w:pPr>
      <w:r w:rsidRPr="00D33D76">
        <w:rPr>
          <w:bCs/>
          <w:sz w:val="28"/>
          <w:szCs w:val="28"/>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D33D76" w:rsidRPr="00D33D76" w:rsidRDefault="00D33D76" w:rsidP="00D33D76">
      <w:pPr>
        <w:pStyle w:val="Default"/>
        <w:rPr>
          <w:bCs/>
          <w:sz w:val="28"/>
          <w:szCs w:val="28"/>
        </w:rPr>
      </w:pPr>
      <w:r w:rsidRPr="00D33D76">
        <w:rPr>
          <w:bCs/>
          <w:sz w:val="28"/>
          <w:szCs w:val="28"/>
        </w:rPr>
        <w:t>– работать с разными источниками на иностранном языке: справочными материалами, словарями, Интернет-ресурсами, литературой;</w:t>
      </w:r>
    </w:p>
    <w:p w:rsidR="00D33D76" w:rsidRPr="00D33D76" w:rsidRDefault="00D33D76" w:rsidP="00D33D76">
      <w:pPr>
        <w:pStyle w:val="Default"/>
        <w:rPr>
          <w:bCs/>
          <w:sz w:val="28"/>
          <w:szCs w:val="28"/>
        </w:rPr>
      </w:pPr>
      <w:r w:rsidRPr="00D33D76">
        <w:rPr>
          <w:bCs/>
          <w:sz w:val="28"/>
          <w:szCs w:val="28"/>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D33D76" w:rsidRPr="00D33D76" w:rsidRDefault="00D33D76" w:rsidP="00D33D76">
      <w:pPr>
        <w:pStyle w:val="Default"/>
        <w:rPr>
          <w:bCs/>
          <w:sz w:val="28"/>
          <w:szCs w:val="28"/>
        </w:rPr>
      </w:pPr>
      <w:r w:rsidRPr="00D33D76">
        <w:rPr>
          <w:bCs/>
          <w:sz w:val="28"/>
          <w:szCs w:val="28"/>
        </w:rPr>
        <w:t>– самостоятельно работать, рационально организовывая свой труд в классе и дома.</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Специальные учебные умения</w:t>
      </w:r>
    </w:p>
    <w:p w:rsidR="00D33D76" w:rsidRPr="00D33D76" w:rsidRDefault="00D33D76" w:rsidP="00D33D76">
      <w:pPr>
        <w:pStyle w:val="Default"/>
        <w:rPr>
          <w:bCs/>
          <w:sz w:val="28"/>
          <w:szCs w:val="28"/>
        </w:rPr>
      </w:pPr>
      <w:r w:rsidRPr="00D33D76">
        <w:rPr>
          <w:bCs/>
          <w:sz w:val="28"/>
          <w:szCs w:val="28"/>
        </w:rPr>
        <w:t>Формируются и совершенствуются умения:</w:t>
      </w:r>
    </w:p>
    <w:p w:rsidR="00D33D76" w:rsidRPr="00D33D76" w:rsidRDefault="00D33D76" w:rsidP="00D33D76">
      <w:pPr>
        <w:pStyle w:val="Default"/>
        <w:rPr>
          <w:bCs/>
          <w:sz w:val="28"/>
          <w:szCs w:val="28"/>
        </w:rPr>
      </w:pPr>
      <w:r w:rsidRPr="00D33D76">
        <w:rPr>
          <w:bCs/>
          <w:sz w:val="28"/>
          <w:szCs w:val="28"/>
        </w:rPr>
        <w:t xml:space="preserve">– находить ключевые слова и социокультурные реалии при работе с </w:t>
      </w:r>
    </w:p>
    <w:p w:rsidR="00D33D76" w:rsidRPr="00D33D76" w:rsidRDefault="00D33D76" w:rsidP="00D33D76">
      <w:pPr>
        <w:pStyle w:val="Default"/>
        <w:rPr>
          <w:bCs/>
          <w:sz w:val="28"/>
          <w:szCs w:val="28"/>
        </w:rPr>
      </w:pPr>
      <w:r w:rsidRPr="00D33D76">
        <w:rPr>
          <w:bCs/>
          <w:sz w:val="28"/>
          <w:szCs w:val="28"/>
        </w:rPr>
        <w:t xml:space="preserve">  текстом;</w:t>
      </w:r>
    </w:p>
    <w:p w:rsidR="00D33D76" w:rsidRPr="00D33D76" w:rsidRDefault="00D33D76" w:rsidP="00D33D76">
      <w:pPr>
        <w:pStyle w:val="Default"/>
        <w:rPr>
          <w:bCs/>
          <w:sz w:val="28"/>
          <w:szCs w:val="28"/>
        </w:rPr>
      </w:pPr>
      <w:r w:rsidRPr="00D33D76">
        <w:rPr>
          <w:bCs/>
          <w:sz w:val="28"/>
          <w:szCs w:val="28"/>
        </w:rPr>
        <w:t>– семантизировать слова на основе языковой догадки;</w:t>
      </w:r>
    </w:p>
    <w:p w:rsidR="00D33D76" w:rsidRPr="00D33D76" w:rsidRDefault="00D33D76" w:rsidP="00D33D76">
      <w:pPr>
        <w:pStyle w:val="Default"/>
        <w:rPr>
          <w:bCs/>
          <w:sz w:val="28"/>
          <w:szCs w:val="28"/>
        </w:rPr>
      </w:pPr>
      <w:r w:rsidRPr="00D33D76">
        <w:rPr>
          <w:bCs/>
          <w:sz w:val="28"/>
          <w:szCs w:val="28"/>
        </w:rPr>
        <w:t>– осуществлять словообразовательный анализ;</w:t>
      </w:r>
    </w:p>
    <w:p w:rsidR="00D33D76" w:rsidRPr="00D33D76" w:rsidRDefault="00D33D76" w:rsidP="00D33D76">
      <w:pPr>
        <w:pStyle w:val="Default"/>
        <w:rPr>
          <w:bCs/>
          <w:sz w:val="28"/>
          <w:szCs w:val="28"/>
        </w:rPr>
      </w:pPr>
      <w:r w:rsidRPr="00D33D76">
        <w:rPr>
          <w:bCs/>
          <w:sz w:val="28"/>
          <w:szCs w:val="28"/>
        </w:rPr>
        <w:t>– выборочно использовать перевод;</w:t>
      </w:r>
    </w:p>
    <w:p w:rsidR="00D33D76" w:rsidRPr="00D33D76" w:rsidRDefault="00D33D76" w:rsidP="00D33D76">
      <w:pPr>
        <w:pStyle w:val="Default"/>
        <w:rPr>
          <w:bCs/>
          <w:sz w:val="28"/>
          <w:szCs w:val="28"/>
        </w:rPr>
      </w:pPr>
      <w:r w:rsidRPr="00D33D76">
        <w:rPr>
          <w:bCs/>
          <w:sz w:val="28"/>
          <w:szCs w:val="28"/>
        </w:rPr>
        <w:t>– пользоваться двуязычным и толковым словарями;</w:t>
      </w:r>
    </w:p>
    <w:p w:rsidR="00D33D76" w:rsidRPr="00D33D76" w:rsidRDefault="00D33D76" w:rsidP="00D33D76">
      <w:pPr>
        <w:pStyle w:val="Default"/>
        <w:rPr>
          <w:bCs/>
          <w:sz w:val="28"/>
          <w:szCs w:val="28"/>
        </w:rPr>
      </w:pPr>
      <w:r w:rsidRPr="00D33D76">
        <w:rPr>
          <w:bCs/>
          <w:sz w:val="28"/>
          <w:szCs w:val="28"/>
        </w:rPr>
        <w:t>– участвовать в проектной деятельности межпредметного характера.</w:t>
      </w:r>
    </w:p>
    <w:p w:rsidR="00D33D76" w:rsidRPr="00D33D76" w:rsidRDefault="00D33D76" w:rsidP="00D33D76">
      <w:pPr>
        <w:pStyle w:val="Default"/>
        <w:rPr>
          <w:bCs/>
          <w:sz w:val="28"/>
          <w:szCs w:val="28"/>
        </w:rPr>
      </w:pPr>
    </w:p>
    <w:p w:rsidR="00D33D76" w:rsidRPr="00F35BF5" w:rsidRDefault="00D33D76" w:rsidP="00D33D76">
      <w:pPr>
        <w:pStyle w:val="Default"/>
        <w:rPr>
          <w:b/>
          <w:bCs/>
          <w:sz w:val="28"/>
          <w:szCs w:val="28"/>
        </w:rPr>
      </w:pPr>
      <w:r w:rsidRPr="00F35BF5">
        <w:rPr>
          <w:b/>
          <w:bCs/>
          <w:sz w:val="28"/>
          <w:szCs w:val="28"/>
        </w:rPr>
        <w:t>Описание учебно-методического и материально-технического обеспечения образовательного процесса</w:t>
      </w:r>
    </w:p>
    <w:p w:rsidR="00D33D76" w:rsidRPr="00D33D76" w:rsidRDefault="00D33D76" w:rsidP="00D33D76">
      <w:pPr>
        <w:pStyle w:val="Default"/>
        <w:rPr>
          <w:bCs/>
          <w:sz w:val="28"/>
          <w:szCs w:val="28"/>
        </w:rPr>
      </w:pP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241"/>
        <w:gridCol w:w="1683"/>
        <w:gridCol w:w="2187"/>
        <w:gridCol w:w="1843"/>
      </w:tblGrid>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Класс</w:t>
            </w:r>
          </w:p>
        </w:tc>
        <w:tc>
          <w:tcPr>
            <w:tcW w:w="2241" w:type="dxa"/>
          </w:tcPr>
          <w:p w:rsidR="00D33D76" w:rsidRPr="00D33D76" w:rsidRDefault="00D33D76" w:rsidP="00D33D76">
            <w:pPr>
              <w:pStyle w:val="Default"/>
              <w:rPr>
                <w:bCs/>
                <w:sz w:val="28"/>
                <w:szCs w:val="28"/>
              </w:rPr>
            </w:pPr>
            <w:r w:rsidRPr="00D33D76">
              <w:rPr>
                <w:bCs/>
                <w:sz w:val="28"/>
                <w:szCs w:val="28"/>
              </w:rPr>
              <w:t>Предметная область</w:t>
            </w:r>
          </w:p>
        </w:tc>
        <w:tc>
          <w:tcPr>
            <w:tcW w:w="1683" w:type="dxa"/>
          </w:tcPr>
          <w:p w:rsidR="00D33D76" w:rsidRPr="00D33D76" w:rsidRDefault="00D33D76" w:rsidP="00D33D76">
            <w:pPr>
              <w:pStyle w:val="Default"/>
              <w:rPr>
                <w:bCs/>
                <w:sz w:val="28"/>
                <w:szCs w:val="28"/>
              </w:rPr>
            </w:pPr>
            <w:r w:rsidRPr="00D33D76">
              <w:rPr>
                <w:bCs/>
                <w:sz w:val="28"/>
                <w:szCs w:val="28"/>
              </w:rPr>
              <w:t>Предмет</w:t>
            </w:r>
          </w:p>
        </w:tc>
        <w:tc>
          <w:tcPr>
            <w:tcW w:w="2187" w:type="dxa"/>
          </w:tcPr>
          <w:p w:rsidR="00D33D76" w:rsidRPr="00D33D76" w:rsidRDefault="00D33D76" w:rsidP="00D33D76">
            <w:pPr>
              <w:pStyle w:val="Default"/>
              <w:rPr>
                <w:bCs/>
                <w:sz w:val="28"/>
                <w:szCs w:val="28"/>
              </w:rPr>
            </w:pPr>
            <w:r w:rsidRPr="00D33D76">
              <w:rPr>
                <w:bCs/>
                <w:sz w:val="28"/>
                <w:szCs w:val="28"/>
              </w:rPr>
              <w:t>Авторы учебника</w:t>
            </w:r>
          </w:p>
        </w:tc>
        <w:tc>
          <w:tcPr>
            <w:tcW w:w="1843" w:type="dxa"/>
          </w:tcPr>
          <w:p w:rsidR="00D33D76" w:rsidRPr="00D33D76" w:rsidRDefault="00D33D76" w:rsidP="00D33D76">
            <w:pPr>
              <w:pStyle w:val="Default"/>
              <w:rPr>
                <w:bCs/>
                <w:sz w:val="28"/>
                <w:szCs w:val="28"/>
              </w:rPr>
            </w:pPr>
            <w:r w:rsidRPr="00D33D76">
              <w:rPr>
                <w:bCs/>
                <w:sz w:val="28"/>
                <w:szCs w:val="28"/>
              </w:rPr>
              <w:t>Издательство</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5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Ю.Е. Ваулина, Д. Дули, О.Е. 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t>Просвещение</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6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 xml:space="preserve">Ю.Е. Ваулина, Д. Дули, О.Е. </w:t>
            </w:r>
            <w:r w:rsidRPr="00D33D76">
              <w:rPr>
                <w:bCs/>
                <w:sz w:val="28"/>
                <w:szCs w:val="28"/>
              </w:rPr>
              <w:lastRenderedPageBreak/>
              <w:t>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lastRenderedPageBreak/>
              <w:t>Просвещение</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lastRenderedPageBreak/>
              <w:t>7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Ю.Е. Ваулина, Д. Дули, О.Е. 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t>Просвещение</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8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Ю.Е. Ваулина, Д. Дули, О.Е. 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t>Просвещение</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9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Ю.Е. Ваулина, Д. Дули, О.Е. 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t>Просвещение</w:t>
            </w:r>
          </w:p>
        </w:tc>
      </w:tr>
    </w:tbl>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К – комплект</w:t>
      </w:r>
    </w:p>
    <w:p w:rsidR="00D33D76" w:rsidRPr="00D33D76" w:rsidRDefault="00D33D76" w:rsidP="00D33D76">
      <w:pPr>
        <w:pStyle w:val="Default"/>
        <w:rPr>
          <w:bCs/>
          <w:sz w:val="28"/>
          <w:szCs w:val="28"/>
        </w:rPr>
      </w:pPr>
      <w:r w:rsidRPr="00D33D76">
        <w:rPr>
          <w:bCs/>
          <w:sz w:val="28"/>
          <w:szCs w:val="28"/>
        </w:rPr>
        <w:t>Д – демонстрационный</w:t>
      </w:r>
    </w:p>
    <w:p w:rsidR="00D33D76" w:rsidRPr="00D33D76" w:rsidRDefault="00D33D76" w:rsidP="00D33D76">
      <w:pPr>
        <w:pStyle w:val="Default"/>
        <w:rPr>
          <w:bCs/>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5387"/>
        <w:gridCol w:w="990"/>
        <w:gridCol w:w="2519"/>
      </w:tblGrid>
      <w:tr w:rsidR="00D33D76" w:rsidRPr="00D33D76" w:rsidTr="00BF1061">
        <w:tc>
          <w:tcPr>
            <w:tcW w:w="675" w:type="dxa"/>
          </w:tcPr>
          <w:p w:rsidR="00D33D76" w:rsidRPr="00D33D76" w:rsidRDefault="00D33D76" w:rsidP="00D33D76">
            <w:pPr>
              <w:pStyle w:val="Default"/>
              <w:rPr>
                <w:bCs/>
                <w:sz w:val="28"/>
                <w:szCs w:val="28"/>
              </w:rPr>
            </w:pPr>
            <w:r w:rsidRPr="00D33D76">
              <w:rPr>
                <w:bCs/>
                <w:sz w:val="28"/>
                <w:szCs w:val="28"/>
              </w:rPr>
              <w:t>№ п/п</w:t>
            </w:r>
          </w:p>
        </w:tc>
        <w:tc>
          <w:tcPr>
            <w:tcW w:w="5387" w:type="dxa"/>
          </w:tcPr>
          <w:p w:rsidR="00D33D76" w:rsidRPr="00D33D76" w:rsidRDefault="00D33D76" w:rsidP="00D33D76">
            <w:pPr>
              <w:pStyle w:val="Default"/>
              <w:rPr>
                <w:bCs/>
                <w:sz w:val="28"/>
                <w:szCs w:val="28"/>
              </w:rPr>
            </w:pPr>
            <w:r w:rsidRPr="00D33D76">
              <w:rPr>
                <w:bCs/>
                <w:sz w:val="28"/>
                <w:szCs w:val="28"/>
              </w:rPr>
              <w:t>Наименования объектов и средств материально-технического обеспечения</w:t>
            </w:r>
          </w:p>
        </w:tc>
        <w:tc>
          <w:tcPr>
            <w:tcW w:w="990" w:type="dxa"/>
          </w:tcPr>
          <w:p w:rsidR="00D33D76" w:rsidRPr="00D33D76" w:rsidRDefault="00D33D76" w:rsidP="00D33D76">
            <w:pPr>
              <w:pStyle w:val="Default"/>
              <w:rPr>
                <w:bCs/>
                <w:sz w:val="28"/>
                <w:szCs w:val="28"/>
              </w:rPr>
            </w:pPr>
            <w:r w:rsidRPr="00D33D76">
              <w:rPr>
                <w:bCs/>
                <w:sz w:val="28"/>
                <w:szCs w:val="28"/>
              </w:rPr>
              <w:t>Коли-чест</w:t>
            </w:r>
            <w:r w:rsidRPr="00D33D76">
              <w:rPr>
                <w:bCs/>
                <w:sz w:val="28"/>
                <w:szCs w:val="28"/>
              </w:rPr>
              <w:softHyphen/>
              <w:t>во</w:t>
            </w:r>
          </w:p>
        </w:tc>
        <w:tc>
          <w:tcPr>
            <w:tcW w:w="2519" w:type="dxa"/>
          </w:tcPr>
          <w:p w:rsidR="00D33D76" w:rsidRPr="00D33D76" w:rsidRDefault="00D33D76" w:rsidP="00D33D76">
            <w:pPr>
              <w:pStyle w:val="Default"/>
              <w:rPr>
                <w:bCs/>
                <w:sz w:val="28"/>
                <w:szCs w:val="28"/>
              </w:rPr>
            </w:pPr>
            <w:r w:rsidRPr="00D33D76">
              <w:rPr>
                <w:bCs/>
                <w:sz w:val="28"/>
                <w:szCs w:val="28"/>
              </w:rPr>
              <w:t>Примечания</w:t>
            </w:r>
          </w:p>
        </w:tc>
      </w:tr>
      <w:tr w:rsidR="00D33D76" w:rsidRPr="00D33D76" w:rsidTr="00BF1061">
        <w:tc>
          <w:tcPr>
            <w:tcW w:w="9571" w:type="dxa"/>
            <w:gridSpan w:val="4"/>
          </w:tcPr>
          <w:p w:rsidR="00D33D76" w:rsidRPr="00D33D76" w:rsidRDefault="00D33D76" w:rsidP="00D33D76">
            <w:pPr>
              <w:pStyle w:val="Default"/>
              <w:rPr>
                <w:bCs/>
                <w:sz w:val="28"/>
                <w:szCs w:val="28"/>
              </w:rPr>
            </w:pPr>
            <w:r w:rsidRPr="00D33D76">
              <w:rPr>
                <w:bCs/>
                <w:i/>
                <w:iCs/>
                <w:sz w:val="28"/>
                <w:szCs w:val="28"/>
              </w:rPr>
              <w:t>Книгопечатная продукция (библиотечный фонд)</w:t>
            </w:r>
          </w:p>
        </w:tc>
      </w:tr>
      <w:tr w:rsidR="00D33D76" w:rsidRPr="00D33D76" w:rsidTr="00BF1061">
        <w:tc>
          <w:tcPr>
            <w:tcW w:w="675" w:type="dxa"/>
          </w:tcPr>
          <w:p w:rsidR="00D33D76" w:rsidRPr="00D33D76" w:rsidRDefault="00D33D76" w:rsidP="00D33D76">
            <w:pPr>
              <w:pStyle w:val="Default"/>
              <w:rPr>
                <w:bCs/>
                <w:sz w:val="28"/>
                <w:szCs w:val="28"/>
              </w:rPr>
            </w:pPr>
            <w:r w:rsidRPr="00D33D76">
              <w:rPr>
                <w:bCs/>
                <w:sz w:val="28"/>
                <w:szCs w:val="28"/>
              </w:rPr>
              <w:t>1</w:t>
            </w:r>
          </w:p>
        </w:tc>
        <w:tc>
          <w:tcPr>
            <w:tcW w:w="5387" w:type="dxa"/>
          </w:tcPr>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Учебники  «Английский в фокусе» для 5–9  классов. </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Федеральный государственный образовательный стандарт основного общего образования. </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Примерная  программа среднего образования по иностранному языку.</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Апальков В.Г. Английский язык. Рабочие программы. Предметная линия учебников «Английский в фокусе». 5–9  классы.</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Книги для учителя к УМК «Английский в фокусе» для 5–9 классов. </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Двуязычные словари</w:t>
            </w:r>
          </w:p>
        </w:tc>
        <w:tc>
          <w:tcPr>
            <w:tcW w:w="990" w:type="dxa"/>
          </w:tcPr>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К</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tc>
        <w:tc>
          <w:tcPr>
            <w:tcW w:w="2519" w:type="dxa"/>
          </w:tcPr>
          <w:p w:rsidR="00D33D76" w:rsidRPr="00D33D76" w:rsidRDefault="00D33D76" w:rsidP="00D33D76">
            <w:pPr>
              <w:pStyle w:val="Default"/>
              <w:rPr>
                <w:bCs/>
                <w:sz w:val="28"/>
                <w:szCs w:val="28"/>
              </w:rPr>
            </w:pPr>
          </w:p>
        </w:tc>
      </w:tr>
      <w:tr w:rsidR="00D33D76" w:rsidRPr="00D33D76" w:rsidTr="00BF1061">
        <w:tc>
          <w:tcPr>
            <w:tcW w:w="9571" w:type="dxa"/>
            <w:gridSpan w:val="4"/>
          </w:tcPr>
          <w:p w:rsidR="00D33D76" w:rsidRPr="00D33D76" w:rsidRDefault="00D33D76" w:rsidP="00D33D76">
            <w:pPr>
              <w:pStyle w:val="Default"/>
              <w:rPr>
                <w:bCs/>
                <w:sz w:val="28"/>
                <w:szCs w:val="28"/>
              </w:rPr>
            </w:pPr>
            <w:r w:rsidRPr="00D33D76">
              <w:rPr>
                <w:bCs/>
                <w:i/>
                <w:iCs/>
                <w:sz w:val="28"/>
                <w:szCs w:val="28"/>
              </w:rPr>
              <w:t>Книгопечатная продукция (для личного пользования учащихся)</w:t>
            </w:r>
          </w:p>
        </w:tc>
      </w:tr>
      <w:tr w:rsidR="00D33D76" w:rsidRPr="00D33D76" w:rsidTr="00BF1061">
        <w:tc>
          <w:tcPr>
            <w:tcW w:w="675" w:type="dxa"/>
          </w:tcPr>
          <w:p w:rsidR="00D33D76" w:rsidRPr="00D33D76" w:rsidRDefault="00D33D76" w:rsidP="00D33D76">
            <w:pPr>
              <w:pStyle w:val="Default"/>
              <w:rPr>
                <w:bCs/>
                <w:sz w:val="28"/>
                <w:szCs w:val="28"/>
              </w:rPr>
            </w:pPr>
            <w:r w:rsidRPr="00D33D76">
              <w:rPr>
                <w:bCs/>
                <w:sz w:val="28"/>
                <w:szCs w:val="28"/>
              </w:rPr>
              <w:t>2</w:t>
            </w:r>
          </w:p>
        </w:tc>
        <w:tc>
          <w:tcPr>
            <w:tcW w:w="5387" w:type="dxa"/>
          </w:tcPr>
          <w:p w:rsidR="00D33D76" w:rsidRPr="00D33D76" w:rsidRDefault="00D33D76" w:rsidP="00D33D76">
            <w:pPr>
              <w:pStyle w:val="Default"/>
              <w:rPr>
                <w:bCs/>
                <w:sz w:val="28"/>
                <w:szCs w:val="28"/>
              </w:rPr>
            </w:pPr>
            <w:r w:rsidRPr="00D33D76">
              <w:rPr>
                <w:bCs/>
                <w:sz w:val="28"/>
                <w:szCs w:val="28"/>
              </w:rPr>
              <w:t xml:space="preserve"> «Английский в фокусе» для 5–9 классов:</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Рабочая тетрадь.</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Контрольные задания.</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Языковой портфель (</w:t>
            </w:r>
            <w:r w:rsidRPr="00D33D76">
              <w:rPr>
                <w:bCs/>
                <w:i/>
                <w:sz w:val="28"/>
                <w:szCs w:val="28"/>
                <w:lang w:val="en-US"/>
              </w:rPr>
              <w:t>My</w:t>
            </w:r>
            <w:r w:rsidRPr="00D33D76">
              <w:rPr>
                <w:bCs/>
                <w:i/>
                <w:sz w:val="28"/>
                <w:szCs w:val="28"/>
              </w:rPr>
              <w:t xml:space="preserve"> </w:t>
            </w:r>
            <w:r w:rsidRPr="00D33D76">
              <w:rPr>
                <w:bCs/>
                <w:i/>
                <w:sz w:val="28"/>
                <w:szCs w:val="28"/>
                <w:lang w:val="en-US"/>
              </w:rPr>
              <w:t>Language</w:t>
            </w:r>
            <w:r w:rsidRPr="00D33D76">
              <w:rPr>
                <w:bCs/>
                <w:i/>
                <w:sz w:val="28"/>
                <w:szCs w:val="28"/>
              </w:rPr>
              <w:t xml:space="preserve"> </w:t>
            </w:r>
            <w:r w:rsidRPr="00D33D76">
              <w:rPr>
                <w:bCs/>
                <w:i/>
                <w:sz w:val="28"/>
                <w:szCs w:val="28"/>
                <w:lang w:val="en-US"/>
              </w:rPr>
              <w:t>Portfolio</w:t>
            </w:r>
            <w:r w:rsidRPr="00D33D76">
              <w:rPr>
                <w:bCs/>
                <w:sz w:val="28"/>
                <w:szCs w:val="28"/>
              </w:rPr>
              <w:t>)</w:t>
            </w:r>
          </w:p>
        </w:tc>
        <w:tc>
          <w:tcPr>
            <w:tcW w:w="990" w:type="dxa"/>
          </w:tcPr>
          <w:p w:rsidR="00D33D76" w:rsidRPr="00D33D76" w:rsidRDefault="00D33D76" w:rsidP="00D33D76">
            <w:pPr>
              <w:pStyle w:val="Default"/>
              <w:rPr>
                <w:bCs/>
                <w:sz w:val="28"/>
                <w:szCs w:val="28"/>
              </w:rPr>
            </w:pPr>
          </w:p>
        </w:tc>
        <w:tc>
          <w:tcPr>
            <w:tcW w:w="2519" w:type="dxa"/>
          </w:tcPr>
          <w:p w:rsidR="00D33D76" w:rsidRPr="00D33D76" w:rsidRDefault="00D33D76" w:rsidP="00D33D76">
            <w:pPr>
              <w:pStyle w:val="Default"/>
              <w:rPr>
                <w:bCs/>
                <w:sz w:val="28"/>
                <w:szCs w:val="28"/>
              </w:rPr>
            </w:pPr>
          </w:p>
        </w:tc>
      </w:tr>
      <w:tr w:rsidR="00D33D76" w:rsidRPr="00D33D76" w:rsidTr="00BF1061">
        <w:tc>
          <w:tcPr>
            <w:tcW w:w="9571" w:type="dxa"/>
            <w:gridSpan w:val="4"/>
          </w:tcPr>
          <w:p w:rsidR="00D33D76" w:rsidRPr="00D33D76" w:rsidRDefault="00D33D76" w:rsidP="00D33D76">
            <w:pPr>
              <w:pStyle w:val="Default"/>
              <w:rPr>
                <w:bCs/>
                <w:sz w:val="28"/>
                <w:szCs w:val="28"/>
              </w:rPr>
            </w:pPr>
            <w:r w:rsidRPr="00D33D76">
              <w:rPr>
                <w:bCs/>
                <w:i/>
                <w:iCs/>
                <w:sz w:val="28"/>
                <w:szCs w:val="28"/>
              </w:rPr>
              <w:t>Демонстрационные печатные пособия</w:t>
            </w:r>
          </w:p>
        </w:tc>
      </w:tr>
      <w:tr w:rsidR="00D33D76" w:rsidRPr="00D33D76" w:rsidTr="00BF1061">
        <w:tc>
          <w:tcPr>
            <w:tcW w:w="675" w:type="dxa"/>
          </w:tcPr>
          <w:p w:rsidR="00D33D76" w:rsidRPr="00D33D76" w:rsidRDefault="00D33D76" w:rsidP="00D33D76">
            <w:pPr>
              <w:pStyle w:val="Default"/>
              <w:rPr>
                <w:bCs/>
                <w:sz w:val="28"/>
                <w:szCs w:val="28"/>
              </w:rPr>
            </w:pPr>
            <w:r w:rsidRPr="00D33D76">
              <w:rPr>
                <w:bCs/>
                <w:sz w:val="28"/>
                <w:szCs w:val="28"/>
              </w:rPr>
              <w:lastRenderedPageBreak/>
              <w:t>3</w:t>
            </w:r>
          </w:p>
        </w:tc>
        <w:tc>
          <w:tcPr>
            <w:tcW w:w="5387" w:type="dxa"/>
          </w:tcPr>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Алфавит (настенная таблица). </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Грамматические таблицы </w:t>
            </w:r>
            <w:r w:rsidRPr="00D33D76">
              <w:rPr>
                <w:bCs/>
                <w:iCs/>
                <w:sz w:val="28"/>
                <w:szCs w:val="28"/>
              </w:rPr>
              <w:t>к</w:t>
            </w:r>
            <w:r w:rsidRPr="00D33D76">
              <w:rPr>
                <w:bCs/>
                <w:i/>
                <w:iCs/>
                <w:sz w:val="28"/>
                <w:szCs w:val="28"/>
              </w:rPr>
              <w:t xml:space="preserve"> </w:t>
            </w:r>
            <w:r w:rsidRPr="00D33D76">
              <w:rPr>
                <w:bCs/>
                <w:sz w:val="28"/>
                <w:szCs w:val="28"/>
              </w:rPr>
              <w:t>основным разделам изучаемого материала.</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Карты на английском языке:</w:t>
            </w:r>
          </w:p>
          <w:p w:rsidR="00D33D76" w:rsidRPr="00D33D76" w:rsidRDefault="00D33D76" w:rsidP="00D33D76">
            <w:pPr>
              <w:pStyle w:val="Default"/>
              <w:rPr>
                <w:bCs/>
                <w:sz w:val="28"/>
                <w:szCs w:val="28"/>
              </w:rPr>
            </w:pPr>
            <w:r w:rsidRPr="00D33D76">
              <w:rPr>
                <w:bCs/>
                <w:sz w:val="28"/>
                <w:szCs w:val="28"/>
              </w:rPr>
              <w:t xml:space="preserve">   – географическая карта стран изучаемого языка;</w:t>
            </w:r>
          </w:p>
          <w:p w:rsidR="00D33D76" w:rsidRPr="00D33D76" w:rsidRDefault="00D33D76" w:rsidP="00D33D76">
            <w:pPr>
              <w:pStyle w:val="Default"/>
              <w:rPr>
                <w:bCs/>
                <w:sz w:val="28"/>
                <w:szCs w:val="28"/>
              </w:rPr>
            </w:pPr>
            <w:r w:rsidRPr="00D33D76">
              <w:rPr>
                <w:bCs/>
                <w:sz w:val="28"/>
                <w:szCs w:val="28"/>
              </w:rPr>
              <w:t xml:space="preserve">   – географическая карта Европы;</w:t>
            </w:r>
          </w:p>
          <w:p w:rsidR="00D33D76" w:rsidRPr="00D33D76" w:rsidRDefault="00D33D76" w:rsidP="00D33D76">
            <w:pPr>
              <w:pStyle w:val="Default"/>
              <w:rPr>
                <w:bCs/>
                <w:sz w:val="28"/>
                <w:szCs w:val="28"/>
              </w:rPr>
            </w:pPr>
            <w:r w:rsidRPr="00D33D76">
              <w:rPr>
                <w:bCs/>
                <w:sz w:val="28"/>
                <w:szCs w:val="28"/>
              </w:rPr>
              <w:t xml:space="preserve">   – карта мира.</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Учебные плакаты по предмету.</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Изображения символов и флагов стран изучаемого языка.</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Изображения ландшафта, городов, отдельных достопримечательностей стран изучаемого языка.</w:t>
            </w:r>
          </w:p>
        </w:tc>
        <w:tc>
          <w:tcPr>
            <w:tcW w:w="990" w:type="dxa"/>
          </w:tcPr>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tc>
        <w:tc>
          <w:tcPr>
            <w:tcW w:w="2519" w:type="dxa"/>
          </w:tcPr>
          <w:p w:rsidR="00D33D76" w:rsidRPr="00D33D76" w:rsidRDefault="00D33D76" w:rsidP="00D33D76">
            <w:pPr>
              <w:pStyle w:val="Default"/>
              <w:rPr>
                <w:bCs/>
                <w:sz w:val="28"/>
                <w:szCs w:val="28"/>
              </w:rPr>
            </w:pPr>
          </w:p>
        </w:tc>
      </w:tr>
      <w:tr w:rsidR="00D33D76" w:rsidRPr="00D33D76" w:rsidTr="00BF1061">
        <w:tc>
          <w:tcPr>
            <w:tcW w:w="9571" w:type="dxa"/>
            <w:gridSpan w:val="4"/>
          </w:tcPr>
          <w:p w:rsidR="00D33D76" w:rsidRPr="00D33D76" w:rsidRDefault="00D33D76" w:rsidP="00D33D76">
            <w:pPr>
              <w:pStyle w:val="Default"/>
              <w:rPr>
                <w:bCs/>
                <w:sz w:val="28"/>
                <w:szCs w:val="28"/>
              </w:rPr>
            </w:pPr>
            <w:r w:rsidRPr="00D33D76">
              <w:rPr>
                <w:bCs/>
                <w:i/>
                <w:iCs/>
                <w:sz w:val="28"/>
                <w:szCs w:val="28"/>
              </w:rPr>
              <w:t>Информационно-коммуникационные средства обучения</w:t>
            </w:r>
          </w:p>
        </w:tc>
      </w:tr>
      <w:tr w:rsidR="00D33D76" w:rsidRPr="00D33D76" w:rsidTr="00BF1061">
        <w:trPr>
          <w:trHeight w:val="4360"/>
        </w:trPr>
        <w:tc>
          <w:tcPr>
            <w:tcW w:w="675" w:type="dxa"/>
          </w:tcPr>
          <w:p w:rsidR="00D33D76" w:rsidRPr="00D33D76" w:rsidRDefault="00D33D76" w:rsidP="00D33D76">
            <w:pPr>
              <w:pStyle w:val="Default"/>
              <w:rPr>
                <w:bCs/>
                <w:sz w:val="28"/>
                <w:szCs w:val="28"/>
              </w:rPr>
            </w:pPr>
            <w:r w:rsidRPr="00D33D76">
              <w:rPr>
                <w:bCs/>
                <w:sz w:val="28"/>
                <w:szCs w:val="28"/>
              </w:rPr>
              <w:t>4</w:t>
            </w:r>
          </w:p>
        </w:tc>
        <w:tc>
          <w:tcPr>
            <w:tcW w:w="5387" w:type="dxa"/>
          </w:tcPr>
          <w:p w:rsidR="00D33D76" w:rsidRPr="00D33D76" w:rsidRDefault="00D33D76" w:rsidP="00D33D76">
            <w:pPr>
              <w:pStyle w:val="Default"/>
              <w:rPr>
                <w:bCs/>
                <w:sz w:val="28"/>
                <w:szCs w:val="28"/>
              </w:rPr>
            </w:pPr>
          </w:p>
          <w:p w:rsidR="00D33D76" w:rsidRPr="00D33D76" w:rsidRDefault="00D33D76" w:rsidP="00BE66FA">
            <w:pPr>
              <w:pStyle w:val="Default"/>
              <w:numPr>
                <w:ilvl w:val="0"/>
                <w:numId w:val="35"/>
              </w:numPr>
              <w:rPr>
                <w:bCs/>
                <w:sz w:val="28"/>
                <w:szCs w:val="28"/>
              </w:rPr>
            </w:pPr>
            <w:r w:rsidRPr="00D33D76">
              <w:rPr>
                <w:bCs/>
                <w:sz w:val="28"/>
                <w:szCs w:val="28"/>
              </w:rPr>
              <w:t xml:space="preserve">компьютер (с  пакетом прикладных программ,  графической операционной системой, приводом для чтения/записи компакт-дисков, аудио-видео входами/ выходами, акустическими колонками, микрофоном и наушниками  и  возможностью выхода в Интернет). </w:t>
            </w:r>
          </w:p>
          <w:p w:rsidR="00D33D76" w:rsidRPr="00D33D76" w:rsidRDefault="00D33D76" w:rsidP="00D33D76">
            <w:pPr>
              <w:pStyle w:val="Default"/>
              <w:rPr>
                <w:bCs/>
                <w:sz w:val="28"/>
                <w:szCs w:val="28"/>
              </w:rPr>
            </w:pPr>
          </w:p>
        </w:tc>
        <w:tc>
          <w:tcPr>
            <w:tcW w:w="990" w:type="dxa"/>
          </w:tcPr>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19</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tc>
        <w:tc>
          <w:tcPr>
            <w:tcW w:w="2519" w:type="dxa"/>
          </w:tcPr>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tc>
      </w:tr>
      <w:tr w:rsidR="00D33D76" w:rsidRPr="00D33D76" w:rsidTr="00BF1061">
        <w:trPr>
          <w:trHeight w:val="70"/>
        </w:trPr>
        <w:tc>
          <w:tcPr>
            <w:tcW w:w="9571" w:type="dxa"/>
            <w:gridSpan w:val="4"/>
          </w:tcPr>
          <w:p w:rsidR="00D33D76" w:rsidRPr="00D33D76" w:rsidRDefault="00D33D76" w:rsidP="00D33D76">
            <w:pPr>
              <w:pStyle w:val="Default"/>
              <w:rPr>
                <w:bCs/>
                <w:sz w:val="28"/>
                <w:szCs w:val="28"/>
              </w:rPr>
            </w:pPr>
            <w:r w:rsidRPr="00D33D76">
              <w:rPr>
                <w:bCs/>
                <w:i/>
                <w:iCs/>
                <w:sz w:val="28"/>
                <w:szCs w:val="28"/>
              </w:rPr>
              <w:t>Экранно-звуковые и мультимедийные средства обучения</w:t>
            </w:r>
          </w:p>
        </w:tc>
      </w:tr>
      <w:tr w:rsidR="00D33D76" w:rsidRPr="00D33D76" w:rsidTr="00BF1061">
        <w:trPr>
          <w:trHeight w:val="4365"/>
        </w:trPr>
        <w:tc>
          <w:tcPr>
            <w:tcW w:w="675" w:type="dxa"/>
          </w:tcPr>
          <w:p w:rsidR="00D33D76" w:rsidRPr="00D33D76" w:rsidRDefault="00D33D76" w:rsidP="00D33D76">
            <w:pPr>
              <w:pStyle w:val="Default"/>
              <w:rPr>
                <w:bCs/>
                <w:sz w:val="28"/>
                <w:szCs w:val="28"/>
              </w:rPr>
            </w:pPr>
            <w:r w:rsidRPr="00D33D76">
              <w:rPr>
                <w:bCs/>
                <w:sz w:val="28"/>
                <w:szCs w:val="28"/>
              </w:rPr>
              <w:lastRenderedPageBreak/>
              <w:t>5</w:t>
            </w:r>
          </w:p>
        </w:tc>
        <w:tc>
          <w:tcPr>
            <w:tcW w:w="5387" w:type="dxa"/>
          </w:tcPr>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Аудиокурс для занятий в классе*.</w:t>
            </w:r>
          </w:p>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Аудиокурс для самостоятельных занятий дома*.</w:t>
            </w:r>
          </w:p>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Электронное приложение к учебнику с аудиокурсом для самостоятельных занятий дома (ABBYY).</w:t>
            </w:r>
          </w:p>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Сайт дополнительных образовательных ресурсов УМК «Английский в фокусе» </w:t>
            </w:r>
            <w:hyperlink r:id="rId19" w:history="1">
              <w:r w:rsidRPr="00D33D76">
                <w:rPr>
                  <w:rStyle w:val="afa"/>
                  <w:bCs/>
                  <w:sz w:val="28"/>
                  <w:szCs w:val="28"/>
                </w:rPr>
                <w:t>http://www.prosv.ru/umk/spotlight</w:t>
              </w:r>
            </w:hyperlink>
            <w:r w:rsidRPr="00D33D76">
              <w:rPr>
                <w:bCs/>
                <w:sz w:val="28"/>
                <w:szCs w:val="28"/>
              </w:rPr>
              <w:t>.</w:t>
            </w:r>
          </w:p>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Мультимедийные обучающие программы по английскому языку.</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r w:rsidRPr="00D33D76">
              <w:rPr>
                <w:bCs/>
                <w:sz w:val="28"/>
                <w:szCs w:val="28"/>
              </w:rPr>
              <w:t>*</w:t>
            </w:r>
            <w:r w:rsidRPr="00D33D76">
              <w:rPr>
                <w:bCs/>
                <w:i/>
                <w:sz w:val="28"/>
                <w:szCs w:val="28"/>
              </w:rPr>
              <w:t>Входят в УМК «Английский в фокусе»</w:t>
            </w:r>
          </w:p>
          <w:p w:rsidR="00D33D76" w:rsidRPr="00D33D76" w:rsidRDefault="00D33D76" w:rsidP="00D33D76">
            <w:pPr>
              <w:pStyle w:val="Default"/>
              <w:rPr>
                <w:bCs/>
                <w:i/>
                <w:sz w:val="28"/>
                <w:szCs w:val="28"/>
              </w:rPr>
            </w:pPr>
          </w:p>
          <w:p w:rsidR="00D33D76" w:rsidRPr="00D33D76" w:rsidRDefault="00D33D76" w:rsidP="00D33D76">
            <w:pPr>
              <w:pStyle w:val="Default"/>
              <w:rPr>
                <w:bCs/>
                <w:i/>
                <w:sz w:val="28"/>
                <w:szCs w:val="28"/>
              </w:rPr>
            </w:pPr>
          </w:p>
          <w:p w:rsidR="00D33D76" w:rsidRPr="00D33D76" w:rsidRDefault="00D33D76" w:rsidP="00D33D76">
            <w:pPr>
              <w:pStyle w:val="Default"/>
              <w:rPr>
                <w:bCs/>
                <w:sz w:val="28"/>
                <w:szCs w:val="28"/>
              </w:rPr>
            </w:pPr>
          </w:p>
        </w:tc>
        <w:tc>
          <w:tcPr>
            <w:tcW w:w="990" w:type="dxa"/>
          </w:tcPr>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tc>
        <w:tc>
          <w:tcPr>
            <w:tcW w:w="2519" w:type="dxa"/>
          </w:tcPr>
          <w:p w:rsidR="00D33D76" w:rsidRPr="00D33D76" w:rsidRDefault="00D33D76" w:rsidP="00D33D76">
            <w:pPr>
              <w:pStyle w:val="Default"/>
              <w:rPr>
                <w:bCs/>
                <w:sz w:val="28"/>
                <w:szCs w:val="28"/>
              </w:rPr>
            </w:pPr>
          </w:p>
        </w:tc>
      </w:tr>
    </w:tbl>
    <w:p w:rsidR="00D33D76" w:rsidRPr="00D33D76" w:rsidRDefault="00D33D76" w:rsidP="00D33D76">
      <w:pPr>
        <w:pStyle w:val="Default"/>
        <w:rPr>
          <w:bCs/>
          <w:sz w:val="28"/>
          <w:szCs w:val="28"/>
        </w:rPr>
      </w:pPr>
    </w:p>
    <w:p w:rsidR="00D33D76" w:rsidRPr="00D33D76" w:rsidRDefault="00D33D76" w:rsidP="00D33D76">
      <w:pPr>
        <w:pStyle w:val="Default"/>
        <w:rPr>
          <w:bCs/>
          <w:sz w:val="28"/>
          <w:szCs w:val="28"/>
          <w:u w:val="single"/>
        </w:rPr>
      </w:pPr>
    </w:p>
    <w:p w:rsidR="00D33D76" w:rsidRPr="00D33D76" w:rsidRDefault="00D33D76" w:rsidP="00D33D76">
      <w:pPr>
        <w:pStyle w:val="Default"/>
        <w:rPr>
          <w:bCs/>
          <w:sz w:val="28"/>
          <w:szCs w:val="28"/>
          <w:u w:val="single"/>
        </w:rPr>
      </w:pPr>
    </w:p>
    <w:p w:rsidR="00D33D76" w:rsidRPr="00D33D76" w:rsidRDefault="00D33D76" w:rsidP="00D33D76">
      <w:pPr>
        <w:pStyle w:val="Default"/>
        <w:rPr>
          <w:bCs/>
          <w:sz w:val="28"/>
          <w:szCs w:val="28"/>
          <w:u w:val="single"/>
        </w:rPr>
      </w:pPr>
    </w:p>
    <w:p w:rsidR="00D33D76" w:rsidRPr="00D33D76" w:rsidRDefault="00D33D76" w:rsidP="00D33D76">
      <w:pPr>
        <w:pStyle w:val="Default"/>
        <w:rPr>
          <w:bCs/>
          <w:sz w:val="28"/>
          <w:szCs w:val="28"/>
        </w:rPr>
      </w:pPr>
      <w:r w:rsidRPr="00D33D76">
        <w:rPr>
          <w:bCs/>
          <w:sz w:val="28"/>
          <w:szCs w:val="28"/>
        </w:rPr>
        <w:t>Планируемые результаты изучения учебного предмета</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 xml:space="preserve">  Ожидаемые результаты обучения по данной Программе предполагают овладение предметными и метапредметными умениями и навыками, предусмотренными новыми образовательными стандартами начального. Основного и среднего (полного0 образования по предмету «Иностранный язык» (английский).</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r w:rsidRPr="00D33D76">
        <w:rPr>
          <w:bCs/>
          <w:i/>
          <w:sz w:val="28"/>
          <w:szCs w:val="28"/>
        </w:rPr>
        <w:t>В сфере регулятивных универсальных учебных действий выпускник научится:</w:t>
      </w:r>
    </w:p>
    <w:p w:rsidR="00D33D76" w:rsidRPr="00D33D76" w:rsidRDefault="00D33D76" w:rsidP="00D33D76">
      <w:pPr>
        <w:pStyle w:val="Default"/>
        <w:rPr>
          <w:bCs/>
          <w:sz w:val="28"/>
          <w:szCs w:val="28"/>
        </w:rPr>
      </w:pPr>
      <w:r w:rsidRPr="00D33D76">
        <w:rPr>
          <w:bCs/>
          <w:sz w:val="28"/>
          <w:szCs w:val="28"/>
        </w:rPr>
        <w:t>- целеполаганию, включая постановку новых целей, преобразованию практической задачи в познавательную;</w:t>
      </w:r>
    </w:p>
    <w:p w:rsidR="00D33D76" w:rsidRPr="00D33D76" w:rsidRDefault="00D33D76" w:rsidP="00D33D76">
      <w:pPr>
        <w:pStyle w:val="Default"/>
        <w:rPr>
          <w:bCs/>
          <w:sz w:val="28"/>
          <w:szCs w:val="28"/>
        </w:rPr>
      </w:pPr>
      <w:r w:rsidRPr="00D33D76">
        <w:rPr>
          <w:bCs/>
          <w:sz w:val="28"/>
          <w:szCs w:val="28"/>
        </w:rPr>
        <w:t>- самостоятельно анализировать условия достижения цели на основе учета выделенных учителем ориентиров действия в новом учебном материале;</w:t>
      </w:r>
    </w:p>
    <w:p w:rsidR="00D33D76" w:rsidRPr="00D33D76" w:rsidRDefault="00D33D76" w:rsidP="00D33D76">
      <w:pPr>
        <w:pStyle w:val="Default"/>
        <w:rPr>
          <w:bCs/>
          <w:sz w:val="28"/>
          <w:szCs w:val="28"/>
        </w:rPr>
      </w:pPr>
      <w:r w:rsidRPr="00D33D76">
        <w:rPr>
          <w:bCs/>
          <w:sz w:val="28"/>
          <w:szCs w:val="28"/>
        </w:rPr>
        <w:t>- планировать пути достижения целей;</w:t>
      </w:r>
    </w:p>
    <w:p w:rsidR="00D33D76" w:rsidRPr="00D33D76" w:rsidRDefault="00D33D76" w:rsidP="00D33D76">
      <w:pPr>
        <w:pStyle w:val="Default"/>
        <w:rPr>
          <w:bCs/>
          <w:sz w:val="28"/>
          <w:szCs w:val="28"/>
        </w:rPr>
      </w:pPr>
      <w:r w:rsidRPr="00D33D76">
        <w:rPr>
          <w:bCs/>
          <w:sz w:val="28"/>
          <w:szCs w:val="28"/>
        </w:rPr>
        <w:t>- устанавливать целевые приоритеты;</w:t>
      </w:r>
    </w:p>
    <w:p w:rsidR="00D33D76" w:rsidRPr="00D33D76" w:rsidRDefault="00D33D76" w:rsidP="00D33D76">
      <w:pPr>
        <w:pStyle w:val="Default"/>
        <w:rPr>
          <w:bCs/>
          <w:sz w:val="28"/>
          <w:szCs w:val="28"/>
        </w:rPr>
      </w:pPr>
      <w:r w:rsidRPr="00D33D76">
        <w:rPr>
          <w:bCs/>
          <w:sz w:val="28"/>
          <w:szCs w:val="28"/>
        </w:rPr>
        <w:t>- уметь самостоятельно контролировать свое время и управлять им;</w:t>
      </w:r>
    </w:p>
    <w:p w:rsidR="00D33D76" w:rsidRPr="00D33D76" w:rsidRDefault="00D33D76" w:rsidP="00D33D76">
      <w:pPr>
        <w:pStyle w:val="Default"/>
        <w:rPr>
          <w:bCs/>
          <w:sz w:val="28"/>
          <w:szCs w:val="28"/>
        </w:rPr>
      </w:pPr>
      <w:r w:rsidRPr="00D33D76">
        <w:rPr>
          <w:bCs/>
          <w:sz w:val="28"/>
          <w:szCs w:val="28"/>
        </w:rPr>
        <w:t>- принимать решение в проблемной ситуации на основе переговоров;</w:t>
      </w:r>
    </w:p>
    <w:p w:rsidR="00D33D76" w:rsidRPr="00D33D76" w:rsidRDefault="00D33D76" w:rsidP="00D33D76">
      <w:pPr>
        <w:pStyle w:val="Default"/>
        <w:rPr>
          <w:bCs/>
          <w:sz w:val="28"/>
          <w:szCs w:val="28"/>
        </w:rPr>
      </w:pPr>
      <w:r w:rsidRPr="00D33D76">
        <w:rPr>
          <w:bCs/>
          <w:sz w:val="28"/>
          <w:szCs w:val="28"/>
        </w:rPr>
        <w:t xml:space="preserve">- осуществлять констатирующий и предвосхищающий контроль по </w:t>
      </w:r>
    </w:p>
    <w:p w:rsidR="00D33D76" w:rsidRPr="00D33D76" w:rsidRDefault="00D33D76" w:rsidP="00D33D76">
      <w:pPr>
        <w:pStyle w:val="Default"/>
        <w:rPr>
          <w:bCs/>
          <w:sz w:val="28"/>
          <w:szCs w:val="28"/>
        </w:rPr>
      </w:pPr>
      <w:r w:rsidRPr="00D33D76">
        <w:rPr>
          <w:bCs/>
          <w:sz w:val="28"/>
          <w:szCs w:val="28"/>
        </w:rPr>
        <w:t xml:space="preserve">  результату и по способу действия; актуальный контроль на уровне </w:t>
      </w:r>
    </w:p>
    <w:p w:rsidR="00D33D76" w:rsidRPr="00D33D76" w:rsidRDefault="00D33D76" w:rsidP="00D33D76">
      <w:pPr>
        <w:pStyle w:val="Default"/>
        <w:rPr>
          <w:bCs/>
          <w:sz w:val="28"/>
          <w:szCs w:val="28"/>
        </w:rPr>
      </w:pPr>
      <w:r w:rsidRPr="00D33D76">
        <w:rPr>
          <w:bCs/>
          <w:sz w:val="28"/>
          <w:szCs w:val="28"/>
        </w:rPr>
        <w:t xml:space="preserve">  произвольного внимания;</w:t>
      </w:r>
    </w:p>
    <w:p w:rsidR="00D33D76" w:rsidRPr="00D33D76" w:rsidRDefault="00D33D76" w:rsidP="00D33D76">
      <w:pPr>
        <w:pStyle w:val="Default"/>
        <w:rPr>
          <w:bCs/>
          <w:sz w:val="28"/>
          <w:szCs w:val="28"/>
        </w:rPr>
      </w:pPr>
      <w:r w:rsidRPr="00D33D76">
        <w:rPr>
          <w:bCs/>
          <w:sz w:val="28"/>
          <w:szCs w:val="28"/>
        </w:rPr>
        <w:t>- адекватно самостоятельно оценивать правильность выполнения</w:t>
      </w:r>
    </w:p>
    <w:p w:rsidR="00D33D76" w:rsidRPr="00D33D76" w:rsidRDefault="00D33D76" w:rsidP="00D33D76">
      <w:pPr>
        <w:pStyle w:val="Default"/>
        <w:rPr>
          <w:bCs/>
          <w:sz w:val="28"/>
          <w:szCs w:val="28"/>
        </w:rPr>
      </w:pPr>
      <w:r w:rsidRPr="00D33D76">
        <w:rPr>
          <w:bCs/>
          <w:sz w:val="28"/>
          <w:szCs w:val="28"/>
        </w:rPr>
        <w:t xml:space="preserve">  действия и вносить необходимые коррективы в исполнение;</w:t>
      </w:r>
    </w:p>
    <w:p w:rsidR="00D33D76" w:rsidRPr="00D33D76" w:rsidRDefault="00D33D76" w:rsidP="00D33D76">
      <w:pPr>
        <w:pStyle w:val="Default"/>
        <w:rPr>
          <w:bCs/>
          <w:sz w:val="28"/>
          <w:szCs w:val="28"/>
        </w:rPr>
      </w:pPr>
      <w:r w:rsidRPr="00D33D76">
        <w:rPr>
          <w:bCs/>
          <w:sz w:val="28"/>
          <w:szCs w:val="28"/>
        </w:rPr>
        <w:t xml:space="preserve">- основам прогнозирования как предвидения будущих событий и </w:t>
      </w:r>
    </w:p>
    <w:p w:rsidR="00D33D76" w:rsidRPr="00D33D76" w:rsidRDefault="00D33D76" w:rsidP="00D33D76">
      <w:pPr>
        <w:pStyle w:val="Default"/>
        <w:rPr>
          <w:bCs/>
          <w:sz w:val="28"/>
          <w:szCs w:val="28"/>
        </w:rPr>
      </w:pPr>
      <w:r w:rsidRPr="00D33D76">
        <w:rPr>
          <w:bCs/>
          <w:sz w:val="28"/>
          <w:szCs w:val="28"/>
        </w:rPr>
        <w:lastRenderedPageBreak/>
        <w:t xml:space="preserve">  развития процесса.</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r w:rsidRPr="00D33D76">
        <w:rPr>
          <w:bCs/>
          <w:i/>
          <w:sz w:val="28"/>
          <w:szCs w:val="28"/>
        </w:rPr>
        <w:t>В сфере познавательных универсальных учебных действий выпускник научится:</w:t>
      </w:r>
    </w:p>
    <w:p w:rsidR="00D33D76" w:rsidRPr="00D33D76" w:rsidRDefault="00D33D76" w:rsidP="00D33D76">
      <w:pPr>
        <w:pStyle w:val="Default"/>
        <w:rPr>
          <w:bCs/>
          <w:sz w:val="28"/>
          <w:szCs w:val="28"/>
        </w:rPr>
      </w:pPr>
      <w:r w:rsidRPr="00D33D76">
        <w:rPr>
          <w:bCs/>
          <w:sz w:val="28"/>
          <w:szCs w:val="28"/>
        </w:rPr>
        <w:t>- основам реализации проектно-исследовательской деятельности;</w:t>
      </w:r>
    </w:p>
    <w:p w:rsidR="00D33D76" w:rsidRPr="00D33D76" w:rsidRDefault="00D33D76" w:rsidP="00D33D76">
      <w:pPr>
        <w:pStyle w:val="Default"/>
        <w:rPr>
          <w:bCs/>
          <w:sz w:val="28"/>
          <w:szCs w:val="28"/>
        </w:rPr>
      </w:pPr>
      <w:r w:rsidRPr="00D33D76">
        <w:rPr>
          <w:bCs/>
          <w:sz w:val="28"/>
          <w:szCs w:val="28"/>
        </w:rPr>
        <w:t>- проводить наблюдение и эксперимент под руководством учителя;</w:t>
      </w:r>
    </w:p>
    <w:p w:rsidR="00D33D76" w:rsidRPr="00D33D76" w:rsidRDefault="00D33D76" w:rsidP="00D33D76">
      <w:pPr>
        <w:pStyle w:val="Default"/>
        <w:rPr>
          <w:bCs/>
          <w:sz w:val="28"/>
          <w:szCs w:val="28"/>
        </w:rPr>
      </w:pPr>
      <w:r w:rsidRPr="00D33D76">
        <w:rPr>
          <w:bCs/>
          <w:sz w:val="28"/>
          <w:szCs w:val="28"/>
        </w:rPr>
        <w:t xml:space="preserve">- осуществлять расширенный поиск информации с использованием </w:t>
      </w:r>
    </w:p>
    <w:p w:rsidR="00D33D76" w:rsidRPr="00D33D76" w:rsidRDefault="00D33D76" w:rsidP="00D33D76">
      <w:pPr>
        <w:pStyle w:val="Default"/>
        <w:rPr>
          <w:bCs/>
          <w:sz w:val="28"/>
          <w:szCs w:val="28"/>
        </w:rPr>
      </w:pPr>
      <w:r w:rsidRPr="00D33D76">
        <w:rPr>
          <w:bCs/>
          <w:sz w:val="28"/>
          <w:szCs w:val="28"/>
        </w:rPr>
        <w:t xml:space="preserve">  ресурсов Интернета;</w:t>
      </w:r>
    </w:p>
    <w:p w:rsidR="00D33D76" w:rsidRPr="00D33D76" w:rsidRDefault="00D33D76" w:rsidP="00D33D76">
      <w:pPr>
        <w:pStyle w:val="Default"/>
        <w:rPr>
          <w:bCs/>
          <w:sz w:val="28"/>
          <w:szCs w:val="28"/>
        </w:rPr>
      </w:pPr>
      <w:r w:rsidRPr="00D33D76">
        <w:rPr>
          <w:bCs/>
          <w:sz w:val="28"/>
          <w:szCs w:val="28"/>
        </w:rPr>
        <w:t>- создавать и преобразовывать модели и схемы для решения задач;</w:t>
      </w:r>
    </w:p>
    <w:p w:rsidR="00D33D76" w:rsidRPr="00D33D76" w:rsidRDefault="00D33D76" w:rsidP="00D33D76">
      <w:pPr>
        <w:pStyle w:val="Default"/>
        <w:rPr>
          <w:bCs/>
          <w:sz w:val="28"/>
          <w:szCs w:val="28"/>
        </w:rPr>
      </w:pPr>
      <w:r w:rsidRPr="00D33D76">
        <w:rPr>
          <w:bCs/>
          <w:sz w:val="28"/>
          <w:szCs w:val="28"/>
        </w:rPr>
        <w:t>- осуществлять выбор наиболее эффективных способов решения задач</w:t>
      </w:r>
    </w:p>
    <w:p w:rsidR="00D33D76" w:rsidRPr="00D33D76" w:rsidRDefault="00D33D76" w:rsidP="00D33D76">
      <w:pPr>
        <w:pStyle w:val="Default"/>
        <w:rPr>
          <w:bCs/>
          <w:sz w:val="28"/>
          <w:szCs w:val="28"/>
        </w:rPr>
      </w:pPr>
      <w:r w:rsidRPr="00D33D76">
        <w:rPr>
          <w:bCs/>
          <w:sz w:val="28"/>
          <w:szCs w:val="28"/>
        </w:rPr>
        <w:t xml:space="preserve">  в зависимости от конкретных условий;</w:t>
      </w:r>
    </w:p>
    <w:p w:rsidR="00D33D76" w:rsidRPr="00D33D76" w:rsidRDefault="00D33D76" w:rsidP="00D33D76">
      <w:pPr>
        <w:pStyle w:val="Default"/>
        <w:rPr>
          <w:bCs/>
          <w:sz w:val="28"/>
          <w:szCs w:val="28"/>
        </w:rPr>
      </w:pPr>
      <w:r w:rsidRPr="00D33D76">
        <w:rPr>
          <w:bCs/>
          <w:sz w:val="28"/>
          <w:szCs w:val="28"/>
        </w:rPr>
        <w:t>- давать определение понятиям;</w:t>
      </w:r>
    </w:p>
    <w:p w:rsidR="00D33D76" w:rsidRPr="00D33D76" w:rsidRDefault="00D33D76" w:rsidP="00D33D76">
      <w:pPr>
        <w:pStyle w:val="Default"/>
        <w:rPr>
          <w:bCs/>
          <w:sz w:val="28"/>
          <w:szCs w:val="28"/>
        </w:rPr>
      </w:pPr>
      <w:r w:rsidRPr="00D33D76">
        <w:rPr>
          <w:bCs/>
          <w:sz w:val="28"/>
          <w:szCs w:val="28"/>
        </w:rPr>
        <w:t>- устанавливать причинно-следственные связи;</w:t>
      </w:r>
    </w:p>
    <w:p w:rsidR="00D33D76" w:rsidRPr="00D33D76" w:rsidRDefault="00D33D76" w:rsidP="00D33D76">
      <w:pPr>
        <w:pStyle w:val="Default"/>
        <w:rPr>
          <w:bCs/>
          <w:sz w:val="28"/>
          <w:szCs w:val="28"/>
        </w:rPr>
      </w:pPr>
      <w:r w:rsidRPr="00D33D76">
        <w:rPr>
          <w:bCs/>
          <w:sz w:val="28"/>
          <w:szCs w:val="28"/>
        </w:rPr>
        <w:t xml:space="preserve">- осуществлять логическую операцию установления родовидовых </w:t>
      </w:r>
    </w:p>
    <w:p w:rsidR="00D33D76" w:rsidRPr="00D33D76" w:rsidRDefault="00D33D76" w:rsidP="00D33D76">
      <w:pPr>
        <w:pStyle w:val="Default"/>
        <w:rPr>
          <w:bCs/>
          <w:sz w:val="28"/>
          <w:szCs w:val="28"/>
        </w:rPr>
      </w:pPr>
      <w:r w:rsidRPr="00D33D76">
        <w:rPr>
          <w:bCs/>
          <w:sz w:val="28"/>
          <w:szCs w:val="28"/>
        </w:rPr>
        <w:t xml:space="preserve">  отношений, ограничение понятия;</w:t>
      </w:r>
    </w:p>
    <w:p w:rsidR="00D33D76" w:rsidRPr="00D33D76" w:rsidRDefault="00D33D76" w:rsidP="00D33D76">
      <w:pPr>
        <w:pStyle w:val="Default"/>
        <w:rPr>
          <w:bCs/>
          <w:sz w:val="28"/>
          <w:szCs w:val="28"/>
        </w:rPr>
      </w:pPr>
      <w:r w:rsidRPr="00D33D76">
        <w:rPr>
          <w:bCs/>
          <w:sz w:val="28"/>
          <w:szCs w:val="28"/>
        </w:rPr>
        <w:t>- обобщать понятия – осуществлять логическую операцию перехода</w:t>
      </w:r>
    </w:p>
    <w:p w:rsidR="00D33D76" w:rsidRPr="00D33D76" w:rsidRDefault="00D33D76" w:rsidP="00D33D76">
      <w:pPr>
        <w:pStyle w:val="Default"/>
        <w:rPr>
          <w:bCs/>
          <w:sz w:val="28"/>
          <w:szCs w:val="28"/>
        </w:rPr>
      </w:pPr>
      <w:r w:rsidRPr="00D33D76">
        <w:rPr>
          <w:bCs/>
          <w:sz w:val="28"/>
          <w:szCs w:val="28"/>
        </w:rPr>
        <w:t xml:space="preserve">  от видовых признаков к родовому понятию, от понятия с меньшим </w:t>
      </w:r>
    </w:p>
    <w:p w:rsidR="00D33D76" w:rsidRPr="00D33D76" w:rsidRDefault="00D33D76" w:rsidP="00D33D76">
      <w:pPr>
        <w:pStyle w:val="Default"/>
        <w:rPr>
          <w:bCs/>
          <w:sz w:val="28"/>
          <w:szCs w:val="28"/>
        </w:rPr>
      </w:pPr>
      <w:r w:rsidRPr="00D33D76">
        <w:rPr>
          <w:bCs/>
          <w:sz w:val="28"/>
          <w:szCs w:val="28"/>
        </w:rPr>
        <w:t xml:space="preserve">  объемом к понятию с большим объемом;</w:t>
      </w:r>
    </w:p>
    <w:p w:rsidR="00D33D76" w:rsidRPr="00D33D76" w:rsidRDefault="00D33D76" w:rsidP="00D33D76">
      <w:pPr>
        <w:pStyle w:val="Default"/>
        <w:rPr>
          <w:bCs/>
          <w:sz w:val="28"/>
          <w:szCs w:val="28"/>
        </w:rPr>
      </w:pPr>
      <w:r w:rsidRPr="00D33D76">
        <w:rPr>
          <w:bCs/>
          <w:sz w:val="28"/>
          <w:szCs w:val="28"/>
        </w:rPr>
        <w:t>- осуществлять сравнение и классификацию, самостоятельно</w:t>
      </w:r>
    </w:p>
    <w:p w:rsidR="00D33D76" w:rsidRPr="00D33D76" w:rsidRDefault="00D33D76" w:rsidP="00D33D76">
      <w:pPr>
        <w:pStyle w:val="Default"/>
        <w:rPr>
          <w:bCs/>
          <w:sz w:val="28"/>
          <w:szCs w:val="28"/>
        </w:rPr>
      </w:pPr>
      <w:r w:rsidRPr="00D33D76">
        <w:rPr>
          <w:bCs/>
          <w:sz w:val="28"/>
          <w:szCs w:val="28"/>
        </w:rPr>
        <w:t xml:space="preserve">  выбирая основания и критерии для указанных логических операций;</w:t>
      </w:r>
    </w:p>
    <w:p w:rsidR="00D33D76" w:rsidRPr="00D33D76" w:rsidRDefault="00D33D76" w:rsidP="00D33D76">
      <w:pPr>
        <w:pStyle w:val="Default"/>
        <w:rPr>
          <w:bCs/>
          <w:sz w:val="28"/>
          <w:szCs w:val="28"/>
        </w:rPr>
      </w:pPr>
      <w:r w:rsidRPr="00D33D76">
        <w:rPr>
          <w:bCs/>
          <w:sz w:val="28"/>
          <w:szCs w:val="28"/>
        </w:rPr>
        <w:t xml:space="preserve">- строить классификацию на основе дихотомического деления (на </w:t>
      </w:r>
    </w:p>
    <w:p w:rsidR="00D33D76" w:rsidRPr="00D33D76" w:rsidRDefault="00D33D76" w:rsidP="00D33D76">
      <w:pPr>
        <w:pStyle w:val="Default"/>
        <w:rPr>
          <w:bCs/>
          <w:sz w:val="28"/>
          <w:szCs w:val="28"/>
        </w:rPr>
      </w:pPr>
      <w:r w:rsidRPr="00D33D76">
        <w:rPr>
          <w:bCs/>
          <w:sz w:val="28"/>
          <w:szCs w:val="28"/>
        </w:rPr>
        <w:t xml:space="preserve">  основе отрицания);</w:t>
      </w:r>
    </w:p>
    <w:p w:rsidR="00D33D76" w:rsidRPr="00D33D76" w:rsidRDefault="00D33D76" w:rsidP="00D33D76">
      <w:pPr>
        <w:pStyle w:val="Default"/>
        <w:rPr>
          <w:bCs/>
          <w:sz w:val="28"/>
          <w:szCs w:val="28"/>
        </w:rPr>
      </w:pPr>
      <w:r w:rsidRPr="00D33D76">
        <w:rPr>
          <w:bCs/>
          <w:sz w:val="28"/>
          <w:szCs w:val="28"/>
        </w:rPr>
        <w:t xml:space="preserve">- строить логическое рассуждение, включающее установление </w:t>
      </w:r>
    </w:p>
    <w:p w:rsidR="00D33D76" w:rsidRPr="00D33D76" w:rsidRDefault="00D33D76" w:rsidP="00D33D76">
      <w:pPr>
        <w:pStyle w:val="Default"/>
        <w:rPr>
          <w:bCs/>
          <w:sz w:val="28"/>
          <w:szCs w:val="28"/>
        </w:rPr>
      </w:pPr>
      <w:r w:rsidRPr="00D33D76">
        <w:rPr>
          <w:bCs/>
          <w:sz w:val="28"/>
          <w:szCs w:val="28"/>
        </w:rPr>
        <w:t xml:space="preserve">  причинно-следственных связей;</w:t>
      </w:r>
    </w:p>
    <w:p w:rsidR="00D33D76" w:rsidRPr="00D33D76" w:rsidRDefault="00D33D76" w:rsidP="00D33D76">
      <w:pPr>
        <w:pStyle w:val="Default"/>
        <w:rPr>
          <w:bCs/>
          <w:sz w:val="28"/>
          <w:szCs w:val="28"/>
        </w:rPr>
      </w:pPr>
      <w:r w:rsidRPr="00D33D76">
        <w:rPr>
          <w:bCs/>
          <w:sz w:val="28"/>
          <w:szCs w:val="28"/>
        </w:rPr>
        <w:t>- объяснять явления, процессы, связи и отношения, выявляемые в ходе</w:t>
      </w:r>
    </w:p>
    <w:p w:rsidR="00D33D76" w:rsidRPr="00D33D76" w:rsidRDefault="00D33D76" w:rsidP="00D33D76">
      <w:pPr>
        <w:pStyle w:val="Default"/>
        <w:rPr>
          <w:bCs/>
          <w:sz w:val="28"/>
          <w:szCs w:val="28"/>
        </w:rPr>
      </w:pPr>
      <w:r w:rsidRPr="00D33D76">
        <w:rPr>
          <w:bCs/>
          <w:sz w:val="28"/>
          <w:szCs w:val="28"/>
        </w:rPr>
        <w:t xml:space="preserve">  исследования;</w:t>
      </w:r>
    </w:p>
    <w:p w:rsidR="00D33D76" w:rsidRPr="00D33D76" w:rsidRDefault="00D33D76" w:rsidP="00D33D76">
      <w:pPr>
        <w:pStyle w:val="Default"/>
        <w:rPr>
          <w:bCs/>
          <w:sz w:val="28"/>
          <w:szCs w:val="28"/>
        </w:rPr>
      </w:pPr>
      <w:r w:rsidRPr="00D33D76">
        <w:rPr>
          <w:bCs/>
          <w:sz w:val="28"/>
          <w:szCs w:val="28"/>
        </w:rPr>
        <w:t xml:space="preserve">- основам ознакомительного, изучающего, усваивающего и поискового </w:t>
      </w:r>
    </w:p>
    <w:p w:rsidR="00D33D76" w:rsidRPr="00D33D76" w:rsidRDefault="00D33D76" w:rsidP="00D33D76">
      <w:pPr>
        <w:pStyle w:val="Default"/>
        <w:rPr>
          <w:bCs/>
          <w:sz w:val="28"/>
          <w:szCs w:val="28"/>
        </w:rPr>
      </w:pPr>
      <w:r w:rsidRPr="00D33D76">
        <w:rPr>
          <w:bCs/>
          <w:sz w:val="28"/>
          <w:szCs w:val="28"/>
        </w:rPr>
        <w:t xml:space="preserve">  чтения;</w:t>
      </w:r>
    </w:p>
    <w:p w:rsidR="00D33D76" w:rsidRPr="00D33D76" w:rsidRDefault="00D33D76" w:rsidP="00D33D76">
      <w:pPr>
        <w:pStyle w:val="Default"/>
        <w:rPr>
          <w:bCs/>
          <w:sz w:val="28"/>
          <w:szCs w:val="28"/>
        </w:rPr>
      </w:pPr>
      <w:r w:rsidRPr="00D33D76">
        <w:rPr>
          <w:bCs/>
          <w:sz w:val="28"/>
          <w:szCs w:val="28"/>
        </w:rPr>
        <w:t xml:space="preserve">- структурировать тексты, включая умение выделять главное и </w:t>
      </w:r>
    </w:p>
    <w:p w:rsidR="00D33D76" w:rsidRPr="00D33D76" w:rsidRDefault="00D33D76" w:rsidP="00D33D76">
      <w:pPr>
        <w:pStyle w:val="Default"/>
        <w:rPr>
          <w:bCs/>
          <w:sz w:val="28"/>
          <w:szCs w:val="28"/>
        </w:rPr>
      </w:pPr>
      <w:r w:rsidRPr="00D33D76">
        <w:rPr>
          <w:bCs/>
          <w:sz w:val="28"/>
          <w:szCs w:val="28"/>
        </w:rPr>
        <w:t xml:space="preserve">  второстепенное, главную идею текста, выстраивать </w:t>
      </w:r>
    </w:p>
    <w:p w:rsidR="00D33D76" w:rsidRPr="00D33D76" w:rsidRDefault="00D33D76" w:rsidP="00D33D76">
      <w:pPr>
        <w:pStyle w:val="Default"/>
        <w:rPr>
          <w:bCs/>
          <w:sz w:val="28"/>
          <w:szCs w:val="28"/>
        </w:rPr>
      </w:pPr>
      <w:r w:rsidRPr="00D33D76">
        <w:rPr>
          <w:bCs/>
          <w:sz w:val="28"/>
          <w:szCs w:val="28"/>
        </w:rPr>
        <w:t xml:space="preserve">  последовательность описываемых событий;</w:t>
      </w:r>
    </w:p>
    <w:p w:rsidR="00D33D76" w:rsidRPr="00D33D76" w:rsidRDefault="00D33D76" w:rsidP="00D33D76">
      <w:pPr>
        <w:pStyle w:val="Default"/>
        <w:rPr>
          <w:bCs/>
          <w:sz w:val="28"/>
          <w:szCs w:val="28"/>
        </w:rPr>
      </w:pPr>
      <w:r w:rsidRPr="00D33D76">
        <w:rPr>
          <w:bCs/>
          <w:sz w:val="28"/>
          <w:szCs w:val="28"/>
        </w:rPr>
        <w:t xml:space="preserve">- работать с метафорами – понимать переносный смысл выражений, </w:t>
      </w:r>
    </w:p>
    <w:p w:rsidR="00D33D76" w:rsidRPr="00D33D76" w:rsidRDefault="00D33D76" w:rsidP="00D33D76">
      <w:pPr>
        <w:pStyle w:val="Default"/>
        <w:rPr>
          <w:bCs/>
          <w:sz w:val="28"/>
          <w:szCs w:val="28"/>
        </w:rPr>
      </w:pPr>
      <w:r w:rsidRPr="00D33D76">
        <w:rPr>
          <w:bCs/>
          <w:sz w:val="28"/>
          <w:szCs w:val="28"/>
        </w:rPr>
        <w:t xml:space="preserve">  понимать и употреблять обороты речи, построенные на скрытом</w:t>
      </w:r>
    </w:p>
    <w:p w:rsidR="00D33D76" w:rsidRPr="00D33D76" w:rsidRDefault="00D33D76" w:rsidP="00D33D76">
      <w:pPr>
        <w:pStyle w:val="Default"/>
        <w:rPr>
          <w:bCs/>
          <w:sz w:val="28"/>
          <w:szCs w:val="28"/>
        </w:rPr>
      </w:pPr>
      <w:r w:rsidRPr="00D33D76">
        <w:rPr>
          <w:bCs/>
          <w:sz w:val="28"/>
          <w:szCs w:val="28"/>
        </w:rPr>
        <w:t xml:space="preserve">  уподоблении, образном сближении слов.</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r w:rsidRPr="00D33D76">
        <w:rPr>
          <w:bCs/>
          <w:i/>
          <w:sz w:val="28"/>
          <w:szCs w:val="28"/>
        </w:rPr>
        <w:t>В сфере коммуникативных универсальных учебных действий выпускник научится:</w:t>
      </w:r>
    </w:p>
    <w:p w:rsidR="00D33D76" w:rsidRPr="00D33D76" w:rsidRDefault="00D33D76" w:rsidP="00D33D76">
      <w:pPr>
        <w:pStyle w:val="Default"/>
        <w:rPr>
          <w:bCs/>
          <w:sz w:val="28"/>
          <w:szCs w:val="28"/>
        </w:rPr>
      </w:pPr>
      <w:r w:rsidRPr="00D33D76">
        <w:rPr>
          <w:bCs/>
          <w:sz w:val="28"/>
          <w:szCs w:val="28"/>
        </w:rPr>
        <w:t xml:space="preserve">- учитывать разные мнения и стремиться к координации различных </w:t>
      </w:r>
    </w:p>
    <w:p w:rsidR="00D33D76" w:rsidRPr="00D33D76" w:rsidRDefault="00D33D76" w:rsidP="00D33D76">
      <w:pPr>
        <w:pStyle w:val="Default"/>
        <w:rPr>
          <w:bCs/>
          <w:sz w:val="28"/>
          <w:szCs w:val="28"/>
        </w:rPr>
      </w:pPr>
      <w:r w:rsidRPr="00D33D76">
        <w:rPr>
          <w:bCs/>
          <w:sz w:val="28"/>
          <w:szCs w:val="28"/>
        </w:rPr>
        <w:t xml:space="preserve">  позиций  в сотрудничестве;</w:t>
      </w:r>
    </w:p>
    <w:p w:rsidR="00D33D76" w:rsidRPr="00D33D76" w:rsidRDefault="00D33D76" w:rsidP="00D33D76">
      <w:pPr>
        <w:pStyle w:val="Default"/>
        <w:rPr>
          <w:bCs/>
          <w:sz w:val="28"/>
          <w:szCs w:val="28"/>
        </w:rPr>
      </w:pPr>
      <w:r w:rsidRPr="00D33D76">
        <w:rPr>
          <w:bCs/>
          <w:sz w:val="28"/>
          <w:szCs w:val="28"/>
        </w:rPr>
        <w:t xml:space="preserve">- формулировать собственное мнение и позицию, аргументировать и </w:t>
      </w:r>
    </w:p>
    <w:p w:rsidR="00D33D76" w:rsidRPr="00D33D76" w:rsidRDefault="00D33D76" w:rsidP="00D33D76">
      <w:pPr>
        <w:pStyle w:val="Default"/>
        <w:rPr>
          <w:bCs/>
          <w:sz w:val="28"/>
          <w:szCs w:val="28"/>
        </w:rPr>
      </w:pPr>
      <w:r w:rsidRPr="00D33D76">
        <w:rPr>
          <w:bCs/>
          <w:sz w:val="28"/>
          <w:szCs w:val="28"/>
        </w:rPr>
        <w:t xml:space="preserve">  координировать ее с позициями партнеров в сотрудничестве при </w:t>
      </w:r>
    </w:p>
    <w:p w:rsidR="00D33D76" w:rsidRPr="00D33D76" w:rsidRDefault="00D33D76" w:rsidP="00D33D76">
      <w:pPr>
        <w:pStyle w:val="Default"/>
        <w:rPr>
          <w:bCs/>
          <w:sz w:val="28"/>
          <w:szCs w:val="28"/>
        </w:rPr>
      </w:pPr>
      <w:r w:rsidRPr="00D33D76">
        <w:rPr>
          <w:bCs/>
          <w:sz w:val="28"/>
          <w:szCs w:val="28"/>
        </w:rPr>
        <w:t xml:space="preserve">  выработке общего решения в совместной деятельности;</w:t>
      </w:r>
    </w:p>
    <w:p w:rsidR="00D33D76" w:rsidRPr="00D33D76" w:rsidRDefault="00D33D76" w:rsidP="00D33D76">
      <w:pPr>
        <w:pStyle w:val="Default"/>
        <w:rPr>
          <w:bCs/>
          <w:sz w:val="28"/>
          <w:szCs w:val="28"/>
        </w:rPr>
      </w:pPr>
      <w:r w:rsidRPr="00D33D76">
        <w:rPr>
          <w:bCs/>
          <w:sz w:val="28"/>
          <w:szCs w:val="28"/>
        </w:rPr>
        <w:t xml:space="preserve">- устанавливать и сравнивать разные точки зрения, прежде чем </w:t>
      </w:r>
    </w:p>
    <w:p w:rsidR="00D33D76" w:rsidRPr="00D33D76" w:rsidRDefault="00D33D76" w:rsidP="00D33D76">
      <w:pPr>
        <w:pStyle w:val="Default"/>
        <w:rPr>
          <w:bCs/>
          <w:sz w:val="28"/>
          <w:szCs w:val="28"/>
        </w:rPr>
      </w:pPr>
      <w:r w:rsidRPr="00D33D76">
        <w:rPr>
          <w:bCs/>
          <w:sz w:val="28"/>
          <w:szCs w:val="28"/>
        </w:rPr>
        <w:t xml:space="preserve">  принимать решения и делать выбор;</w:t>
      </w:r>
    </w:p>
    <w:p w:rsidR="00D33D76" w:rsidRPr="00D33D76" w:rsidRDefault="00D33D76" w:rsidP="00D33D76">
      <w:pPr>
        <w:pStyle w:val="Default"/>
        <w:rPr>
          <w:bCs/>
          <w:sz w:val="28"/>
          <w:szCs w:val="28"/>
        </w:rPr>
      </w:pPr>
      <w:r w:rsidRPr="00D33D76">
        <w:rPr>
          <w:bCs/>
          <w:sz w:val="28"/>
          <w:szCs w:val="28"/>
        </w:rPr>
        <w:t xml:space="preserve">- аргументировать свою точку зрения, спорить и отстаивать свою </w:t>
      </w:r>
    </w:p>
    <w:p w:rsidR="00D33D76" w:rsidRPr="00D33D76" w:rsidRDefault="00D33D76" w:rsidP="00D33D76">
      <w:pPr>
        <w:pStyle w:val="Default"/>
        <w:rPr>
          <w:bCs/>
          <w:sz w:val="28"/>
          <w:szCs w:val="28"/>
        </w:rPr>
      </w:pPr>
      <w:r w:rsidRPr="00D33D76">
        <w:rPr>
          <w:bCs/>
          <w:sz w:val="28"/>
          <w:szCs w:val="28"/>
        </w:rPr>
        <w:lastRenderedPageBreak/>
        <w:t xml:space="preserve">  позицию, соблюдая нормы вежливости;</w:t>
      </w:r>
    </w:p>
    <w:p w:rsidR="00D33D76" w:rsidRPr="00D33D76" w:rsidRDefault="00D33D76" w:rsidP="00D33D76">
      <w:pPr>
        <w:pStyle w:val="Default"/>
        <w:rPr>
          <w:bCs/>
          <w:sz w:val="28"/>
          <w:szCs w:val="28"/>
        </w:rPr>
      </w:pPr>
      <w:r w:rsidRPr="00D33D76">
        <w:rPr>
          <w:bCs/>
          <w:sz w:val="28"/>
          <w:szCs w:val="28"/>
        </w:rPr>
        <w:t>- задавать вопросы, необходимые для организации своей деятельности</w:t>
      </w:r>
    </w:p>
    <w:p w:rsidR="00D33D76" w:rsidRPr="00D33D76" w:rsidRDefault="00D33D76" w:rsidP="00D33D76">
      <w:pPr>
        <w:pStyle w:val="Default"/>
        <w:rPr>
          <w:bCs/>
          <w:sz w:val="28"/>
          <w:szCs w:val="28"/>
        </w:rPr>
      </w:pPr>
      <w:r w:rsidRPr="00D33D76">
        <w:rPr>
          <w:bCs/>
          <w:sz w:val="28"/>
          <w:szCs w:val="28"/>
        </w:rPr>
        <w:t xml:space="preserve">   сотрудничества с партнером;</w:t>
      </w:r>
    </w:p>
    <w:p w:rsidR="00D33D76" w:rsidRPr="00D33D76" w:rsidRDefault="00D33D76" w:rsidP="00D33D76">
      <w:pPr>
        <w:pStyle w:val="Default"/>
        <w:rPr>
          <w:bCs/>
          <w:sz w:val="28"/>
          <w:szCs w:val="28"/>
        </w:rPr>
      </w:pPr>
      <w:r w:rsidRPr="00D33D76">
        <w:rPr>
          <w:bCs/>
          <w:sz w:val="28"/>
          <w:szCs w:val="28"/>
        </w:rPr>
        <w:t>- осуществлять взаимный контроль и оказывать в сотрудничестве</w:t>
      </w:r>
    </w:p>
    <w:p w:rsidR="00D33D76" w:rsidRPr="00D33D76" w:rsidRDefault="00D33D76" w:rsidP="00D33D76">
      <w:pPr>
        <w:pStyle w:val="Default"/>
        <w:rPr>
          <w:bCs/>
          <w:sz w:val="28"/>
          <w:szCs w:val="28"/>
        </w:rPr>
      </w:pPr>
      <w:r w:rsidRPr="00D33D76">
        <w:rPr>
          <w:bCs/>
          <w:sz w:val="28"/>
          <w:szCs w:val="28"/>
        </w:rPr>
        <w:t xml:space="preserve">  необходимую помощь;</w:t>
      </w:r>
    </w:p>
    <w:p w:rsidR="00D33D76" w:rsidRPr="00D33D76" w:rsidRDefault="00D33D76" w:rsidP="00D33D76">
      <w:pPr>
        <w:pStyle w:val="Default"/>
        <w:rPr>
          <w:bCs/>
          <w:sz w:val="28"/>
          <w:szCs w:val="28"/>
        </w:rPr>
      </w:pPr>
      <w:r w:rsidRPr="00D33D76">
        <w:rPr>
          <w:bCs/>
          <w:sz w:val="28"/>
          <w:szCs w:val="28"/>
        </w:rPr>
        <w:t xml:space="preserve">- адекватно использовать речь для планирования и регуляции  своей </w:t>
      </w:r>
    </w:p>
    <w:p w:rsidR="00D33D76" w:rsidRPr="00D33D76" w:rsidRDefault="00D33D76" w:rsidP="00D33D76">
      <w:pPr>
        <w:pStyle w:val="Default"/>
        <w:rPr>
          <w:bCs/>
          <w:sz w:val="28"/>
          <w:szCs w:val="28"/>
        </w:rPr>
      </w:pPr>
      <w:r w:rsidRPr="00D33D76">
        <w:rPr>
          <w:bCs/>
          <w:sz w:val="28"/>
          <w:szCs w:val="28"/>
        </w:rPr>
        <w:t xml:space="preserve">  деятельности;</w:t>
      </w:r>
    </w:p>
    <w:p w:rsidR="00D33D76" w:rsidRPr="00D33D76" w:rsidRDefault="00D33D76" w:rsidP="00D33D76">
      <w:pPr>
        <w:pStyle w:val="Default"/>
        <w:rPr>
          <w:bCs/>
          <w:sz w:val="28"/>
          <w:szCs w:val="28"/>
        </w:rPr>
      </w:pPr>
      <w:r w:rsidRPr="00D33D76">
        <w:rPr>
          <w:bCs/>
          <w:sz w:val="28"/>
          <w:szCs w:val="28"/>
        </w:rPr>
        <w:t>- адекватно использовать речевые средства для решения различных</w:t>
      </w:r>
    </w:p>
    <w:p w:rsidR="00D33D76" w:rsidRPr="00D33D76" w:rsidRDefault="00D33D76" w:rsidP="00D33D76">
      <w:pPr>
        <w:pStyle w:val="Default"/>
        <w:rPr>
          <w:bCs/>
          <w:sz w:val="28"/>
          <w:szCs w:val="28"/>
        </w:rPr>
      </w:pPr>
      <w:r w:rsidRPr="00D33D76">
        <w:rPr>
          <w:bCs/>
          <w:sz w:val="28"/>
          <w:szCs w:val="28"/>
        </w:rPr>
        <w:t xml:space="preserve">   коммуникативных задач; владеть устной и письменной речью; </w:t>
      </w:r>
    </w:p>
    <w:p w:rsidR="00D33D76" w:rsidRPr="00D33D76" w:rsidRDefault="00D33D76" w:rsidP="00D33D76">
      <w:pPr>
        <w:pStyle w:val="Default"/>
        <w:rPr>
          <w:bCs/>
          <w:sz w:val="28"/>
          <w:szCs w:val="28"/>
        </w:rPr>
      </w:pPr>
      <w:r w:rsidRPr="00D33D76">
        <w:rPr>
          <w:bCs/>
          <w:sz w:val="28"/>
          <w:szCs w:val="28"/>
        </w:rPr>
        <w:t xml:space="preserve">  строить монологическое контекстное высказывание;</w:t>
      </w:r>
    </w:p>
    <w:p w:rsidR="00D33D76" w:rsidRPr="00D33D76" w:rsidRDefault="00D33D76" w:rsidP="00D33D76">
      <w:pPr>
        <w:pStyle w:val="Default"/>
        <w:rPr>
          <w:bCs/>
          <w:sz w:val="28"/>
          <w:szCs w:val="28"/>
        </w:rPr>
      </w:pPr>
      <w:r w:rsidRPr="00D33D76">
        <w:rPr>
          <w:bCs/>
          <w:sz w:val="28"/>
          <w:szCs w:val="28"/>
        </w:rPr>
        <w:t>- организовывать и планировать учебное сотрудничество с учителем и</w:t>
      </w:r>
    </w:p>
    <w:p w:rsidR="00D33D76" w:rsidRPr="00D33D76" w:rsidRDefault="00D33D76" w:rsidP="00D33D76">
      <w:pPr>
        <w:pStyle w:val="Default"/>
        <w:rPr>
          <w:bCs/>
          <w:sz w:val="28"/>
          <w:szCs w:val="28"/>
        </w:rPr>
      </w:pPr>
      <w:r w:rsidRPr="00D33D76">
        <w:rPr>
          <w:bCs/>
          <w:sz w:val="28"/>
          <w:szCs w:val="28"/>
        </w:rPr>
        <w:t xml:space="preserve">  сверстниками, определять цели и функции участников, способы </w:t>
      </w:r>
    </w:p>
    <w:p w:rsidR="00D33D76" w:rsidRPr="00D33D76" w:rsidRDefault="00D33D76" w:rsidP="00D33D76">
      <w:pPr>
        <w:pStyle w:val="Default"/>
        <w:rPr>
          <w:bCs/>
          <w:sz w:val="28"/>
          <w:szCs w:val="28"/>
        </w:rPr>
      </w:pPr>
      <w:r w:rsidRPr="00D33D76">
        <w:rPr>
          <w:bCs/>
          <w:sz w:val="28"/>
          <w:szCs w:val="28"/>
        </w:rPr>
        <w:t xml:space="preserve">  взаимодействия; планировать общие способы работы;</w:t>
      </w:r>
    </w:p>
    <w:p w:rsidR="00D33D76" w:rsidRPr="00D33D76" w:rsidRDefault="00D33D76" w:rsidP="00D33D76">
      <w:pPr>
        <w:pStyle w:val="Default"/>
        <w:rPr>
          <w:bCs/>
          <w:sz w:val="28"/>
          <w:szCs w:val="28"/>
        </w:rPr>
      </w:pPr>
      <w:r w:rsidRPr="00D33D76">
        <w:rPr>
          <w:bCs/>
          <w:sz w:val="28"/>
          <w:szCs w:val="28"/>
        </w:rPr>
        <w:t xml:space="preserve">- осуществлять контроль, коррекцию, оценку действий партнера, уметь </w:t>
      </w:r>
    </w:p>
    <w:p w:rsidR="00D33D76" w:rsidRPr="00D33D76" w:rsidRDefault="00D33D76" w:rsidP="00D33D76">
      <w:pPr>
        <w:pStyle w:val="Default"/>
        <w:rPr>
          <w:bCs/>
          <w:sz w:val="28"/>
          <w:szCs w:val="28"/>
        </w:rPr>
      </w:pPr>
      <w:r w:rsidRPr="00D33D76">
        <w:rPr>
          <w:bCs/>
          <w:sz w:val="28"/>
          <w:szCs w:val="28"/>
        </w:rPr>
        <w:t xml:space="preserve">  убеждать;</w:t>
      </w:r>
    </w:p>
    <w:p w:rsidR="00D33D76" w:rsidRPr="00D33D76" w:rsidRDefault="00D33D76" w:rsidP="00D33D76">
      <w:pPr>
        <w:pStyle w:val="Default"/>
        <w:rPr>
          <w:bCs/>
          <w:sz w:val="28"/>
          <w:szCs w:val="28"/>
        </w:rPr>
      </w:pPr>
      <w:r w:rsidRPr="00D33D76">
        <w:rPr>
          <w:bCs/>
          <w:sz w:val="28"/>
          <w:szCs w:val="28"/>
        </w:rPr>
        <w:t xml:space="preserve">- работать в группе – устанавливать рабочие отношения, эффективно </w:t>
      </w:r>
    </w:p>
    <w:p w:rsidR="00D33D76" w:rsidRPr="00D33D76" w:rsidRDefault="00D33D76" w:rsidP="00D33D76">
      <w:pPr>
        <w:pStyle w:val="Default"/>
        <w:rPr>
          <w:bCs/>
          <w:sz w:val="28"/>
          <w:szCs w:val="28"/>
        </w:rPr>
      </w:pPr>
      <w:r w:rsidRPr="00D33D76">
        <w:rPr>
          <w:bCs/>
          <w:sz w:val="28"/>
          <w:szCs w:val="28"/>
        </w:rPr>
        <w:t xml:space="preserve">  сотрудничать и способствовать продуктивной кооперации; </w:t>
      </w:r>
    </w:p>
    <w:p w:rsidR="00D33D76" w:rsidRPr="00D33D76" w:rsidRDefault="00D33D76" w:rsidP="00D33D76">
      <w:pPr>
        <w:pStyle w:val="Default"/>
        <w:rPr>
          <w:bCs/>
          <w:sz w:val="28"/>
          <w:szCs w:val="28"/>
        </w:rPr>
      </w:pPr>
      <w:r w:rsidRPr="00D33D76">
        <w:rPr>
          <w:bCs/>
          <w:sz w:val="28"/>
          <w:szCs w:val="28"/>
        </w:rPr>
        <w:t xml:space="preserve">  интегрироваться в группу сверстников и строить продуктивное    </w:t>
      </w:r>
    </w:p>
    <w:p w:rsidR="00D33D76" w:rsidRPr="00D33D76" w:rsidRDefault="00D33D76" w:rsidP="00D33D76">
      <w:pPr>
        <w:pStyle w:val="Default"/>
        <w:rPr>
          <w:bCs/>
          <w:sz w:val="28"/>
          <w:szCs w:val="28"/>
        </w:rPr>
      </w:pPr>
      <w:r w:rsidRPr="00D33D76">
        <w:rPr>
          <w:bCs/>
          <w:sz w:val="28"/>
          <w:szCs w:val="28"/>
        </w:rPr>
        <w:t xml:space="preserve">  взаимодействие со сверстниками и взрослыми;</w:t>
      </w:r>
    </w:p>
    <w:p w:rsidR="00D33D76" w:rsidRPr="00D33D76" w:rsidRDefault="00D33D76" w:rsidP="00D33D76">
      <w:pPr>
        <w:pStyle w:val="Default"/>
        <w:rPr>
          <w:bCs/>
          <w:sz w:val="28"/>
          <w:szCs w:val="28"/>
        </w:rPr>
      </w:pPr>
      <w:r w:rsidRPr="00D33D76">
        <w:rPr>
          <w:bCs/>
          <w:sz w:val="28"/>
          <w:szCs w:val="28"/>
        </w:rPr>
        <w:t>- основам коммуникативной рефлексии;</w:t>
      </w:r>
    </w:p>
    <w:p w:rsidR="00D33D76" w:rsidRPr="00D33D76" w:rsidRDefault="00D33D76" w:rsidP="00D33D76">
      <w:pPr>
        <w:pStyle w:val="Default"/>
        <w:rPr>
          <w:bCs/>
          <w:sz w:val="28"/>
          <w:szCs w:val="28"/>
        </w:rPr>
      </w:pPr>
      <w:r w:rsidRPr="00D33D76">
        <w:rPr>
          <w:bCs/>
          <w:sz w:val="28"/>
          <w:szCs w:val="28"/>
        </w:rPr>
        <w:t xml:space="preserve">- использовать адекватные языковые средства для отображения своих </w:t>
      </w:r>
    </w:p>
    <w:p w:rsidR="00D33D76" w:rsidRPr="00D33D76" w:rsidRDefault="00D33D76" w:rsidP="00D33D76">
      <w:pPr>
        <w:pStyle w:val="Default"/>
        <w:rPr>
          <w:bCs/>
          <w:sz w:val="28"/>
          <w:szCs w:val="28"/>
        </w:rPr>
      </w:pPr>
      <w:r w:rsidRPr="00D33D76">
        <w:rPr>
          <w:bCs/>
          <w:sz w:val="28"/>
          <w:szCs w:val="28"/>
        </w:rPr>
        <w:t xml:space="preserve">  чувств, мыслей, мотивов и потребностей;</w:t>
      </w:r>
    </w:p>
    <w:p w:rsidR="00D33D76" w:rsidRPr="00D33D76" w:rsidRDefault="00D33D76" w:rsidP="00D33D76">
      <w:pPr>
        <w:pStyle w:val="Default"/>
        <w:rPr>
          <w:bCs/>
          <w:sz w:val="28"/>
          <w:szCs w:val="28"/>
        </w:rPr>
      </w:pPr>
      <w:r w:rsidRPr="00D33D76">
        <w:rPr>
          <w:bCs/>
          <w:sz w:val="28"/>
          <w:szCs w:val="28"/>
        </w:rPr>
        <w:t xml:space="preserve">- отображать в речи (описание, объяснение) содержание совершаемых </w:t>
      </w:r>
    </w:p>
    <w:p w:rsidR="00D33D76" w:rsidRPr="00D33D76" w:rsidRDefault="00D33D76" w:rsidP="00D33D76">
      <w:pPr>
        <w:pStyle w:val="Default"/>
        <w:rPr>
          <w:bCs/>
          <w:sz w:val="28"/>
          <w:szCs w:val="28"/>
        </w:rPr>
      </w:pPr>
      <w:r w:rsidRPr="00D33D76">
        <w:rPr>
          <w:bCs/>
          <w:sz w:val="28"/>
          <w:szCs w:val="28"/>
        </w:rPr>
        <w:t xml:space="preserve">  действий как в форме громкой социализированной речи, таки в форме </w:t>
      </w:r>
    </w:p>
    <w:p w:rsidR="00D33D76" w:rsidRPr="00D33D76" w:rsidRDefault="00D33D76" w:rsidP="00D33D76">
      <w:pPr>
        <w:pStyle w:val="Default"/>
        <w:rPr>
          <w:bCs/>
          <w:sz w:val="28"/>
          <w:szCs w:val="28"/>
        </w:rPr>
      </w:pPr>
      <w:r w:rsidRPr="00D33D76">
        <w:rPr>
          <w:bCs/>
          <w:sz w:val="28"/>
          <w:szCs w:val="28"/>
        </w:rPr>
        <w:t xml:space="preserve">  внутренней речи.</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p>
    <w:p w:rsidR="00D33D76" w:rsidRPr="00D33D76" w:rsidRDefault="00D33D76" w:rsidP="00D33D76">
      <w:pPr>
        <w:pStyle w:val="Default"/>
        <w:rPr>
          <w:bCs/>
          <w:i/>
          <w:sz w:val="28"/>
          <w:szCs w:val="28"/>
        </w:rPr>
      </w:pPr>
    </w:p>
    <w:p w:rsidR="00D33D76" w:rsidRPr="00D33D76" w:rsidRDefault="00D33D76" w:rsidP="00D33D76">
      <w:pPr>
        <w:pStyle w:val="Default"/>
        <w:rPr>
          <w:bCs/>
          <w:i/>
          <w:sz w:val="28"/>
          <w:szCs w:val="28"/>
        </w:rPr>
      </w:pPr>
      <w:r w:rsidRPr="00D33D76">
        <w:rPr>
          <w:bCs/>
          <w:i/>
          <w:sz w:val="28"/>
          <w:szCs w:val="28"/>
        </w:rPr>
        <w:t xml:space="preserve">Выпускник получит возможность научиться </w:t>
      </w:r>
    </w:p>
    <w:p w:rsidR="00D33D76" w:rsidRPr="00D33D76" w:rsidRDefault="00D33D76" w:rsidP="00D33D76">
      <w:pPr>
        <w:pStyle w:val="Default"/>
        <w:rPr>
          <w:bCs/>
          <w:sz w:val="28"/>
          <w:szCs w:val="28"/>
        </w:rPr>
      </w:pPr>
      <w:r w:rsidRPr="00D33D76">
        <w:rPr>
          <w:bCs/>
          <w:sz w:val="28"/>
          <w:szCs w:val="28"/>
        </w:rPr>
        <w:t xml:space="preserve">- самостоятельно определять цели деятельности и составлять планы </w:t>
      </w:r>
    </w:p>
    <w:p w:rsidR="00D33D76" w:rsidRPr="00D33D76" w:rsidRDefault="00D33D76" w:rsidP="00D33D76">
      <w:pPr>
        <w:pStyle w:val="Default"/>
        <w:rPr>
          <w:bCs/>
          <w:sz w:val="28"/>
          <w:szCs w:val="28"/>
        </w:rPr>
      </w:pPr>
      <w:r w:rsidRPr="00D33D76">
        <w:rPr>
          <w:bCs/>
          <w:sz w:val="28"/>
          <w:szCs w:val="28"/>
        </w:rPr>
        <w:t xml:space="preserve">  деятельности; самостоятельно осуществлять, контролировать и </w:t>
      </w:r>
    </w:p>
    <w:p w:rsidR="00D33D76" w:rsidRPr="00D33D76" w:rsidRDefault="00D33D76" w:rsidP="00D33D76">
      <w:pPr>
        <w:pStyle w:val="Default"/>
        <w:rPr>
          <w:bCs/>
          <w:sz w:val="28"/>
          <w:szCs w:val="28"/>
        </w:rPr>
      </w:pPr>
      <w:r w:rsidRPr="00D33D76">
        <w:rPr>
          <w:bCs/>
          <w:sz w:val="28"/>
          <w:szCs w:val="28"/>
        </w:rPr>
        <w:t xml:space="preserve">  корректировать деятельность; использовать все возможные ресурсы </w:t>
      </w:r>
    </w:p>
    <w:p w:rsidR="00D33D76" w:rsidRPr="00D33D76" w:rsidRDefault="00D33D76" w:rsidP="00D33D76">
      <w:pPr>
        <w:pStyle w:val="Default"/>
        <w:rPr>
          <w:bCs/>
          <w:sz w:val="28"/>
          <w:szCs w:val="28"/>
        </w:rPr>
      </w:pPr>
      <w:r w:rsidRPr="00D33D76">
        <w:rPr>
          <w:bCs/>
          <w:sz w:val="28"/>
          <w:szCs w:val="28"/>
        </w:rPr>
        <w:t xml:space="preserve">  для достижения поставленных целей и реализации планов</w:t>
      </w:r>
    </w:p>
    <w:p w:rsidR="00D33D76" w:rsidRPr="00D33D76" w:rsidRDefault="00D33D76" w:rsidP="00D33D76">
      <w:pPr>
        <w:pStyle w:val="Default"/>
        <w:rPr>
          <w:bCs/>
          <w:sz w:val="28"/>
          <w:szCs w:val="28"/>
        </w:rPr>
      </w:pPr>
      <w:r w:rsidRPr="00D33D76">
        <w:rPr>
          <w:bCs/>
          <w:sz w:val="28"/>
          <w:szCs w:val="28"/>
        </w:rPr>
        <w:t xml:space="preserve">   деятельности; выбирать успешные стратегии в различных ситуациях;</w:t>
      </w:r>
    </w:p>
    <w:p w:rsidR="00D33D76" w:rsidRPr="00D33D76" w:rsidRDefault="00D33D76" w:rsidP="00D33D76">
      <w:pPr>
        <w:pStyle w:val="Default"/>
        <w:rPr>
          <w:bCs/>
          <w:sz w:val="28"/>
          <w:szCs w:val="28"/>
        </w:rPr>
      </w:pPr>
      <w:r w:rsidRPr="00D33D76">
        <w:rPr>
          <w:bCs/>
          <w:sz w:val="28"/>
          <w:szCs w:val="28"/>
        </w:rPr>
        <w:t xml:space="preserve">- продуктивно общаться и взаимодействовать в процессе совместной </w:t>
      </w:r>
    </w:p>
    <w:p w:rsidR="00D33D76" w:rsidRPr="00D33D76" w:rsidRDefault="00D33D76" w:rsidP="00D33D76">
      <w:pPr>
        <w:pStyle w:val="Default"/>
        <w:rPr>
          <w:bCs/>
          <w:sz w:val="28"/>
          <w:szCs w:val="28"/>
        </w:rPr>
      </w:pPr>
      <w:r w:rsidRPr="00D33D76">
        <w:rPr>
          <w:bCs/>
          <w:sz w:val="28"/>
          <w:szCs w:val="28"/>
        </w:rPr>
        <w:t xml:space="preserve">  деятельности, учитывать позиции других участников деятельности,</w:t>
      </w:r>
    </w:p>
    <w:p w:rsidR="00D33D76" w:rsidRPr="00D33D76" w:rsidRDefault="00D33D76" w:rsidP="00D33D76">
      <w:pPr>
        <w:pStyle w:val="Default"/>
        <w:rPr>
          <w:bCs/>
          <w:sz w:val="28"/>
          <w:szCs w:val="28"/>
        </w:rPr>
      </w:pPr>
      <w:r w:rsidRPr="00D33D76">
        <w:rPr>
          <w:bCs/>
          <w:sz w:val="28"/>
          <w:szCs w:val="28"/>
        </w:rPr>
        <w:t xml:space="preserve">  эффективно разрешать конфликты;</w:t>
      </w:r>
    </w:p>
    <w:p w:rsidR="00D33D76" w:rsidRPr="00D33D76" w:rsidRDefault="00D33D76" w:rsidP="00D33D76">
      <w:pPr>
        <w:pStyle w:val="Default"/>
        <w:rPr>
          <w:bCs/>
          <w:sz w:val="28"/>
          <w:szCs w:val="28"/>
        </w:rPr>
      </w:pPr>
      <w:r w:rsidRPr="00D33D76">
        <w:rPr>
          <w:bCs/>
          <w:sz w:val="28"/>
          <w:szCs w:val="28"/>
        </w:rPr>
        <w:t xml:space="preserve">- навыкам познавательной, учебно-исследовательской и проектной </w:t>
      </w:r>
    </w:p>
    <w:p w:rsidR="00D33D76" w:rsidRPr="00D33D76" w:rsidRDefault="00D33D76" w:rsidP="00D33D76">
      <w:pPr>
        <w:pStyle w:val="Default"/>
        <w:rPr>
          <w:bCs/>
          <w:sz w:val="28"/>
          <w:szCs w:val="28"/>
        </w:rPr>
      </w:pPr>
      <w:r w:rsidRPr="00D33D76">
        <w:rPr>
          <w:bCs/>
          <w:sz w:val="28"/>
          <w:szCs w:val="28"/>
        </w:rPr>
        <w:t xml:space="preserve">  деятельности, навыкам разрешения проблем, самостоятельному</w:t>
      </w:r>
    </w:p>
    <w:p w:rsidR="00D33D76" w:rsidRPr="00D33D76" w:rsidRDefault="00D33D76" w:rsidP="00D33D76">
      <w:pPr>
        <w:pStyle w:val="Default"/>
        <w:rPr>
          <w:bCs/>
          <w:sz w:val="28"/>
          <w:szCs w:val="28"/>
        </w:rPr>
      </w:pPr>
      <w:r w:rsidRPr="00D33D76">
        <w:rPr>
          <w:bCs/>
          <w:sz w:val="28"/>
          <w:szCs w:val="28"/>
        </w:rPr>
        <w:t xml:space="preserve">  поиску методов решения практических задач, применению различных </w:t>
      </w:r>
    </w:p>
    <w:p w:rsidR="00D33D76" w:rsidRPr="00D33D76" w:rsidRDefault="00D33D76" w:rsidP="00D33D76">
      <w:pPr>
        <w:pStyle w:val="Default"/>
        <w:rPr>
          <w:bCs/>
          <w:sz w:val="28"/>
          <w:szCs w:val="28"/>
        </w:rPr>
      </w:pPr>
      <w:r w:rsidRPr="00D33D76">
        <w:rPr>
          <w:bCs/>
          <w:sz w:val="28"/>
          <w:szCs w:val="28"/>
        </w:rPr>
        <w:t xml:space="preserve">  методов познания;</w:t>
      </w:r>
    </w:p>
    <w:p w:rsidR="00D33D76" w:rsidRPr="00D33D76" w:rsidRDefault="00D33D76" w:rsidP="00D33D76">
      <w:pPr>
        <w:pStyle w:val="Default"/>
        <w:rPr>
          <w:bCs/>
          <w:sz w:val="28"/>
          <w:szCs w:val="28"/>
        </w:rPr>
      </w:pPr>
      <w:r w:rsidRPr="00D33D76">
        <w:rPr>
          <w:bCs/>
          <w:sz w:val="28"/>
          <w:szCs w:val="28"/>
        </w:rPr>
        <w:t xml:space="preserve">- самостоятельной учебно-познавательной деятельности, включая </w:t>
      </w:r>
    </w:p>
    <w:p w:rsidR="00D33D76" w:rsidRPr="00D33D76" w:rsidRDefault="00D33D76" w:rsidP="00D33D76">
      <w:pPr>
        <w:pStyle w:val="Default"/>
        <w:rPr>
          <w:bCs/>
          <w:sz w:val="28"/>
          <w:szCs w:val="28"/>
        </w:rPr>
      </w:pPr>
      <w:r w:rsidRPr="00D33D76">
        <w:rPr>
          <w:bCs/>
          <w:sz w:val="28"/>
          <w:szCs w:val="28"/>
        </w:rPr>
        <w:t xml:space="preserve">  умение ориентироваться в различных источниках информации,</w:t>
      </w:r>
    </w:p>
    <w:p w:rsidR="00D33D76" w:rsidRPr="00D33D76" w:rsidRDefault="00D33D76" w:rsidP="00D33D76">
      <w:pPr>
        <w:pStyle w:val="Default"/>
        <w:rPr>
          <w:bCs/>
          <w:sz w:val="28"/>
          <w:szCs w:val="28"/>
        </w:rPr>
      </w:pPr>
      <w:r w:rsidRPr="00D33D76">
        <w:rPr>
          <w:bCs/>
          <w:sz w:val="28"/>
          <w:szCs w:val="28"/>
        </w:rPr>
        <w:t xml:space="preserve">  критически оценивать и интерпретировать информацию, получаемую </w:t>
      </w:r>
    </w:p>
    <w:p w:rsidR="00D33D76" w:rsidRPr="00D33D76" w:rsidRDefault="00D33D76" w:rsidP="00D33D76">
      <w:pPr>
        <w:pStyle w:val="Default"/>
        <w:rPr>
          <w:bCs/>
          <w:sz w:val="28"/>
          <w:szCs w:val="28"/>
        </w:rPr>
      </w:pPr>
      <w:r w:rsidRPr="00D33D76">
        <w:rPr>
          <w:bCs/>
          <w:sz w:val="28"/>
          <w:szCs w:val="28"/>
        </w:rPr>
        <w:t xml:space="preserve">  из различных источников;</w:t>
      </w:r>
    </w:p>
    <w:p w:rsidR="00D33D76" w:rsidRPr="00D33D76" w:rsidRDefault="00D33D76" w:rsidP="00D33D76">
      <w:pPr>
        <w:pStyle w:val="Default"/>
        <w:rPr>
          <w:bCs/>
          <w:sz w:val="28"/>
          <w:szCs w:val="28"/>
        </w:rPr>
      </w:pPr>
      <w:r w:rsidRPr="00D33D76">
        <w:rPr>
          <w:bCs/>
          <w:sz w:val="28"/>
          <w:szCs w:val="28"/>
        </w:rPr>
        <w:lastRenderedPageBreak/>
        <w:t>- использовать средства информационных и коммуникационных</w:t>
      </w:r>
    </w:p>
    <w:p w:rsidR="00D33D76" w:rsidRPr="00D33D76" w:rsidRDefault="00D33D76" w:rsidP="00D33D76">
      <w:pPr>
        <w:pStyle w:val="Default"/>
        <w:rPr>
          <w:bCs/>
          <w:sz w:val="28"/>
          <w:szCs w:val="28"/>
        </w:rPr>
      </w:pPr>
      <w:r w:rsidRPr="00D33D76">
        <w:rPr>
          <w:bCs/>
          <w:sz w:val="28"/>
          <w:szCs w:val="28"/>
        </w:rPr>
        <w:t xml:space="preserve">  технологий в решении когнитивных, коммуникативных и </w:t>
      </w:r>
    </w:p>
    <w:p w:rsidR="00D33D76" w:rsidRPr="00D33D76" w:rsidRDefault="00D33D76" w:rsidP="00D33D76">
      <w:pPr>
        <w:pStyle w:val="Default"/>
        <w:rPr>
          <w:bCs/>
          <w:sz w:val="28"/>
          <w:szCs w:val="28"/>
        </w:rPr>
      </w:pPr>
      <w:r w:rsidRPr="00D33D76">
        <w:rPr>
          <w:bCs/>
          <w:sz w:val="28"/>
          <w:szCs w:val="28"/>
        </w:rPr>
        <w:t xml:space="preserve">  организационных задач с соблюдением техники безопасности,</w:t>
      </w:r>
    </w:p>
    <w:p w:rsidR="00D33D76" w:rsidRPr="00D33D76" w:rsidRDefault="00D33D76" w:rsidP="00D33D76">
      <w:pPr>
        <w:pStyle w:val="Default"/>
        <w:rPr>
          <w:bCs/>
          <w:sz w:val="28"/>
          <w:szCs w:val="28"/>
        </w:rPr>
      </w:pPr>
      <w:r w:rsidRPr="00D33D76">
        <w:rPr>
          <w:bCs/>
          <w:sz w:val="28"/>
          <w:szCs w:val="28"/>
        </w:rPr>
        <w:t xml:space="preserve">  гигиены, ресурсосбережения, правовых и этических норм, норм </w:t>
      </w:r>
    </w:p>
    <w:p w:rsidR="00D33D76" w:rsidRPr="00D33D76" w:rsidRDefault="00D33D76" w:rsidP="00D33D76">
      <w:pPr>
        <w:pStyle w:val="Default"/>
        <w:rPr>
          <w:bCs/>
          <w:sz w:val="28"/>
          <w:szCs w:val="28"/>
        </w:rPr>
      </w:pPr>
      <w:r w:rsidRPr="00D33D76">
        <w:rPr>
          <w:bCs/>
          <w:sz w:val="28"/>
          <w:szCs w:val="28"/>
        </w:rPr>
        <w:t xml:space="preserve">  информационной безопасности; </w:t>
      </w:r>
    </w:p>
    <w:p w:rsidR="00D33D76" w:rsidRPr="00D33D76" w:rsidRDefault="00D33D76" w:rsidP="00D33D76">
      <w:pPr>
        <w:pStyle w:val="Default"/>
        <w:rPr>
          <w:bCs/>
          <w:sz w:val="28"/>
          <w:szCs w:val="28"/>
        </w:rPr>
      </w:pPr>
      <w:r w:rsidRPr="00D33D76">
        <w:rPr>
          <w:bCs/>
          <w:sz w:val="28"/>
          <w:szCs w:val="28"/>
        </w:rPr>
        <w:t>- определять назначение и функции различных социальных институтов;</w:t>
      </w:r>
    </w:p>
    <w:p w:rsidR="00D33D76" w:rsidRPr="00D33D76" w:rsidRDefault="00D33D76" w:rsidP="00D33D76">
      <w:pPr>
        <w:pStyle w:val="Default"/>
        <w:rPr>
          <w:bCs/>
          <w:sz w:val="28"/>
          <w:szCs w:val="28"/>
        </w:rPr>
      </w:pPr>
      <w:r w:rsidRPr="00D33D76">
        <w:rPr>
          <w:bCs/>
          <w:sz w:val="28"/>
          <w:szCs w:val="28"/>
        </w:rPr>
        <w:t xml:space="preserve">- самостоятельно оценивать и принимать решения, определяющие </w:t>
      </w:r>
    </w:p>
    <w:p w:rsidR="00D33D76" w:rsidRPr="00D33D76" w:rsidRDefault="00D33D76" w:rsidP="00D33D76">
      <w:pPr>
        <w:pStyle w:val="Default"/>
        <w:rPr>
          <w:bCs/>
          <w:sz w:val="28"/>
          <w:szCs w:val="28"/>
        </w:rPr>
      </w:pPr>
      <w:r w:rsidRPr="00D33D76">
        <w:rPr>
          <w:bCs/>
          <w:sz w:val="28"/>
          <w:szCs w:val="28"/>
        </w:rPr>
        <w:t xml:space="preserve">  стратегию поведения, с учетом гражданских и нравственных </w:t>
      </w:r>
    </w:p>
    <w:p w:rsidR="00D33D76" w:rsidRPr="00D33D76" w:rsidRDefault="00D33D76" w:rsidP="00D33D76">
      <w:pPr>
        <w:pStyle w:val="Default"/>
        <w:rPr>
          <w:bCs/>
          <w:sz w:val="28"/>
          <w:szCs w:val="28"/>
        </w:rPr>
      </w:pPr>
      <w:r w:rsidRPr="00D33D76">
        <w:rPr>
          <w:bCs/>
          <w:sz w:val="28"/>
          <w:szCs w:val="28"/>
        </w:rPr>
        <w:t xml:space="preserve">  ценностей;</w:t>
      </w:r>
    </w:p>
    <w:p w:rsidR="00D33D76" w:rsidRPr="00D33D76" w:rsidRDefault="00D33D76" w:rsidP="00D33D76">
      <w:pPr>
        <w:pStyle w:val="Default"/>
        <w:rPr>
          <w:bCs/>
          <w:sz w:val="28"/>
          <w:szCs w:val="28"/>
        </w:rPr>
      </w:pPr>
      <w:r w:rsidRPr="00D33D76">
        <w:rPr>
          <w:bCs/>
          <w:sz w:val="28"/>
          <w:szCs w:val="28"/>
        </w:rPr>
        <w:t xml:space="preserve">- ясно, логично и точно излагать свою точку зрения, использовать </w:t>
      </w:r>
    </w:p>
    <w:p w:rsidR="00D33D76" w:rsidRPr="00D33D76" w:rsidRDefault="00D33D76" w:rsidP="00D33D76">
      <w:pPr>
        <w:pStyle w:val="Default"/>
        <w:rPr>
          <w:bCs/>
          <w:sz w:val="28"/>
          <w:szCs w:val="28"/>
        </w:rPr>
      </w:pPr>
      <w:r w:rsidRPr="00D33D76">
        <w:rPr>
          <w:bCs/>
          <w:sz w:val="28"/>
          <w:szCs w:val="28"/>
        </w:rPr>
        <w:t xml:space="preserve">  адекватные языковые средства;</w:t>
      </w:r>
    </w:p>
    <w:p w:rsidR="00D33D76" w:rsidRPr="00D33D76" w:rsidRDefault="00D33D76" w:rsidP="00D33D76">
      <w:pPr>
        <w:pStyle w:val="Default"/>
        <w:rPr>
          <w:bCs/>
          <w:sz w:val="28"/>
          <w:szCs w:val="28"/>
        </w:rPr>
      </w:pPr>
      <w:r w:rsidRPr="00D33D76">
        <w:rPr>
          <w:bCs/>
          <w:sz w:val="28"/>
          <w:szCs w:val="28"/>
        </w:rPr>
        <w:t xml:space="preserve">- навыкам познавательной рефлексии как осознания совершаемых </w:t>
      </w:r>
    </w:p>
    <w:p w:rsidR="00D33D76" w:rsidRPr="00D33D76" w:rsidRDefault="00D33D76" w:rsidP="00D33D76">
      <w:pPr>
        <w:pStyle w:val="Default"/>
        <w:rPr>
          <w:bCs/>
          <w:sz w:val="28"/>
          <w:szCs w:val="28"/>
        </w:rPr>
      </w:pPr>
      <w:r w:rsidRPr="00D33D76">
        <w:rPr>
          <w:bCs/>
          <w:sz w:val="28"/>
          <w:szCs w:val="28"/>
        </w:rPr>
        <w:t xml:space="preserve">  действий и мыслительных процессов, их результатов и оснований, </w:t>
      </w:r>
    </w:p>
    <w:p w:rsidR="00D33D76" w:rsidRPr="00D33D76" w:rsidRDefault="00D33D76" w:rsidP="00D33D76">
      <w:pPr>
        <w:pStyle w:val="Default"/>
        <w:rPr>
          <w:bCs/>
          <w:sz w:val="28"/>
          <w:szCs w:val="28"/>
        </w:rPr>
      </w:pPr>
      <w:r w:rsidRPr="00D33D76">
        <w:rPr>
          <w:bCs/>
          <w:sz w:val="28"/>
          <w:szCs w:val="28"/>
        </w:rPr>
        <w:t xml:space="preserve">  границ своего знания и незнания, новых познавательных задач и </w:t>
      </w:r>
    </w:p>
    <w:p w:rsidR="00D33D76" w:rsidRPr="00D33D76" w:rsidRDefault="00D33D76" w:rsidP="00D33D76">
      <w:pPr>
        <w:pStyle w:val="Default"/>
        <w:rPr>
          <w:bCs/>
          <w:sz w:val="28"/>
          <w:szCs w:val="28"/>
        </w:rPr>
      </w:pPr>
      <w:r w:rsidRPr="00D33D76">
        <w:rPr>
          <w:bCs/>
          <w:sz w:val="28"/>
          <w:szCs w:val="28"/>
        </w:rPr>
        <w:t xml:space="preserve">  средств их достижения.</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u w:val="single"/>
        </w:rPr>
      </w:pPr>
      <w:r w:rsidRPr="00D33D76">
        <w:rPr>
          <w:bCs/>
          <w:i/>
          <w:sz w:val="28"/>
          <w:szCs w:val="28"/>
          <w:u w:val="single"/>
        </w:rPr>
        <w:t>Контроль результатов изучения учебного предмета</w:t>
      </w:r>
    </w:p>
    <w:p w:rsidR="00D33D76" w:rsidRPr="00D33D76" w:rsidRDefault="00D33D76" w:rsidP="00D33D76">
      <w:pPr>
        <w:pStyle w:val="Default"/>
        <w:rPr>
          <w:bCs/>
          <w:i/>
          <w:sz w:val="28"/>
          <w:szCs w:val="28"/>
          <w:u w:val="single"/>
        </w:rPr>
      </w:pPr>
    </w:p>
    <w:p w:rsidR="00BF1061" w:rsidRPr="00F35BF5" w:rsidRDefault="00D33D76" w:rsidP="00D33D76">
      <w:pPr>
        <w:pStyle w:val="Default"/>
        <w:rPr>
          <w:bCs/>
          <w:sz w:val="28"/>
          <w:szCs w:val="28"/>
        </w:rPr>
      </w:pPr>
      <w:r w:rsidRPr="00D33D76">
        <w:rPr>
          <w:bCs/>
          <w:sz w:val="28"/>
          <w:szCs w:val="28"/>
        </w:rPr>
        <w:t xml:space="preserve">   Уровень сформированности универсальных учебных действий может быть качественно оценен и измерен в ходе различных процедур: в ходе текущей, тематической, промежуточной оценки знаний, при проведении диагностических работ и  итоговой проверочной (контрольной) работы, при защите индивидуального и группового проекта. Критерии оценки знаний обучающихся и проектной работы разрабатываются с учетом целей и задач каждого этапа обучения. В качестве инструмента контроля могут использовать тес</w:t>
      </w:r>
      <w:r w:rsidR="00F35BF5">
        <w:rPr>
          <w:bCs/>
          <w:sz w:val="28"/>
          <w:szCs w:val="28"/>
        </w:rPr>
        <w:t>ты, разработанные авторами УМК.</w:t>
      </w:r>
    </w:p>
    <w:p w:rsidR="00BF1061" w:rsidRDefault="00BF1061" w:rsidP="00D33D76">
      <w:pPr>
        <w:pStyle w:val="Default"/>
        <w:rPr>
          <w:b/>
          <w:bCs/>
          <w:sz w:val="28"/>
          <w:szCs w:val="28"/>
        </w:rPr>
      </w:pPr>
    </w:p>
    <w:p w:rsidR="00BF1061" w:rsidRDefault="00BF1061" w:rsidP="00D33D76">
      <w:pPr>
        <w:pStyle w:val="Default"/>
        <w:rPr>
          <w:b/>
          <w:bCs/>
          <w:sz w:val="28"/>
          <w:szCs w:val="28"/>
        </w:rPr>
      </w:pPr>
    </w:p>
    <w:p w:rsidR="00D33D76" w:rsidRDefault="008F1F67" w:rsidP="00D33D76">
      <w:pPr>
        <w:pStyle w:val="Default"/>
        <w:rPr>
          <w:b/>
          <w:bCs/>
          <w:sz w:val="28"/>
          <w:szCs w:val="28"/>
        </w:rPr>
      </w:pPr>
      <w:r>
        <w:rPr>
          <w:b/>
          <w:bCs/>
          <w:sz w:val="28"/>
          <w:szCs w:val="28"/>
        </w:rPr>
        <w:t xml:space="preserve"> 2.2.3</w:t>
      </w:r>
      <w:r w:rsidR="00BF1061">
        <w:rPr>
          <w:b/>
          <w:bCs/>
          <w:sz w:val="28"/>
          <w:szCs w:val="28"/>
        </w:rPr>
        <w:t>. История России. Всеобщая история</w:t>
      </w:r>
    </w:p>
    <w:p w:rsidR="00BF1061" w:rsidRPr="00001B0D" w:rsidRDefault="00001B0D" w:rsidP="00BF1061">
      <w:pPr>
        <w:jc w:val="center"/>
        <w:rPr>
          <w:rFonts w:eastAsia="Calibri"/>
          <w:b/>
          <w:sz w:val="28"/>
          <w:szCs w:val="28"/>
        </w:rPr>
      </w:pPr>
      <w:r w:rsidRPr="00001B0D">
        <w:rPr>
          <w:rFonts w:eastAsia="Calibri"/>
          <w:b/>
          <w:sz w:val="28"/>
          <w:szCs w:val="28"/>
        </w:rPr>
        <w:t>Пояснительная записка</w:t>
      </w:r>
    </w:p>
    <w:p w:rsidR="00BF1061" w:rsidRPr="003024F5" w:rsidRDefault="00001B0D" w:rsidP="00BF1061">
      <w:pPr>
        <w:jc w:val="center"/>
        <w:rPr>
          <w:rFonts w:eastAsia="Calibri"/>
          <w:sz w:val="28"/>
          <w:szCs w:val="28"/>
        </w:rPr>
      </w:pPr>
      <w:r>
        <w:rPr>
          <w:rFonts w:eastAsia="Calibri"/>
          <w:sz w:val="28"/>
          <w:szCs w:val="28"/>
        </w:rPr>
        <w:t xml:space="preserve">Программа </w:t>
      </w:r>
      <w:r w:rsidR="00BF1061" w:rsidRPr="003024F5">
        <w:rPr>
          <w:rFonts w:eastAsia="Calibri"/>
          <w:sz w:val="28"/>
          <w:szCs w:val="28"/>
        </w:rPr>
        <w:t>разработана на основе программ В.И. Уколова, В. А. Ведюшкин, Д.Ю. Бовыкин и др. Всеобщая история. Рабочие программы. Предметная линия учебников «Сферы». 5-9 классы. – М.: Просвещение, 2012</w:t>
      </w:r>
    </w:p>
    <w:p w:rsidR="00BF1061" w:rsidRPr="003024F5" w:rsidRDefault="00BF1061" w:rsidP="00BF1061">
      <w:pPr>
        <w:jc w:val="center"/>
        <w:rPr>
          <w:rFonts w:eastAsia="Calibri"/>
          <w:sz w:val="28"/>
          <w:szCs w:val="28"/>
        </w:rPr>
      </w:pPr>
      <w:r w:rsidRPr="003024F5">
        <w:rPr>
          <w:rFonts w:eastAsia="Calibri"/>
          <w:sz w:val="28"/>
          <w:szCs w:val="28"/>
        </w:rPr>
        <w:t xml:space="preserve">А.А.Данилова, Л.Г.Косулиной « История России», М.: Просвещение,2014 </w:t>
      </w:r>
    </w:p>
    <w:p w:rsidR="00BF1061" w:rsidRPr="003024F5" w:rsidRDefault="00BF1061" w:rsidP="00001B0D">
      <w:pPr>
        <w:rPr>
          <w:rFonts w:eastAsia="Calibri"/>
          <w:sz w:val="28"/>
          <w:szCs w:val="28"/>
        </w:rPr>
      </w:pPr>
      <w:r w:rsidRPr="003024F5">
        <w:rPr>
          <w:rFonts w:eastAsia="Calibri"/>
          <w:sz w:val="28"/>
          <w:szCs w:val="28"/>
        </w:rPr>
        <w:t>340 часов</w:t>
      </w:r>
      <w:r w:rsidR="00001B0D">
        <w:rPr>
          <w:rFonts w:eastAsia="Calibri"/>
          <w:sz w:val="28"/>
          <w:szCs w:val="28"/>
        </w:rPr>
        <w:t>.</w:t>
      </w:r>
    </w:p>
    <w:p w:rsidR="00BF1061" w:rsidRPr="003024F5" w:rsidRDefault="00BF1061" w:rsidP="00BF1061">
      <w:pPr>
        <w:jc w:val="both"/>
        <w:rPr>
          <w:rFonts w:eastAsia="Calibri"/>
          <w:sz w:val="28"/>
          <w:szCs w:val="28"/>
        </w:rPr>
      </w:pPr>
      <w:r w:rsidRPr="003024F5">
        <w:rPr>
          <w:rFonts w:eastAsia="Calibri"/>
          <w:b/>
          <w:sz w:val="28"/>
          <w:szCs w:val="28"/>
        </w:rPr>
        <w:t xml:space="preserve">          </w:t>
      </w:r>
      <w:r w:rsidRPr="003024F5">
        <w:rPr>
          <w:rFonts w:eastAsia="Calibri"/>
          <w:sz w:val="28"/>
          <w:szCs w:val="28"/>
        </w:rPr>
        <w:t xml:space="preserve">Рабочая  </w:t>
      </w:r>
      <w:r w:rsidRPr="00A52E78">
        <w:rPr>
          <w:rFonts w:eastAsia="Calibri"/>
          <w:sz w:val="28"/>
          <w:szCs w:val="28"/>
        </w:rPr>
        <w:t>программа</w:t>
      </w:r>
      <w:r w:rsidRPr="003024F5">
        <w:rPr>
          <w:rFonts w:eastAsia="Calibri"/>
          <w:sz w:val="28"/>
          <w:szCs w:val="28"/>
        </w:rPr>
        <w:t xml:space="preserve">  предназначена для изучения   истории в основной школе  (5-9 классы), </w:t>
      </w:r>
      <w:r w:rsidRPr="003024F5">
        <w:rPr>
          <w:rFonts w:eastAsia="Calibri"/>
          <w:b/>
          <w:sz w:val="28"/>
          <w:szCs w:val="28"/>
        </w:rPr>
        <w:t>соответствует Федеральному государственному образовательному стандарту второго</w:t>
      </w:r>
      <w:r w:rsidRPr="003024F5">
        <w:rPr>
          <w:rFonts w:eastAsia="Calibri"/>
          <w:sz w:val="28"/>
          <w:szCs w:val="28"/>
        </w:rPr>
        <w:t xml:space="preserve"> </w:t>
      </w:r>
      <w:r w:rsidRPr="003024F5">
        <w:rPr>
          <w:rFonts w:eastAsia="Calibri"/>
          <w:b/>
          <w:sz w:val="28"/>
          <w:szCs w:val="28"/>
        </w:rPr>
        <w:t>поколения</w:t>
      </w:r>
      <w:r w:rsidRPr="003024F5">
        <w:rPr>
          <w:rFonts w:eastAsia="Calibri"/>
          <w:sz w:val="28"/>
          <w:szCs w:val="28"/>
        </w:rPr>
        <w:t xml:space="preserve"> (Федеральный  государственный  образовательный  стандарт  основного общего образования /Стандарты второго поколения /  М.: «Просвещение», 2011- стр.48). </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b/>
          <w:sz w:val="28"/>
          <w:szCs w:val="28"/>
        </w:rPr>
        <w:t>Сроки реализации программы</w:t>
      </w:r>
      <w:r w:rsidRPr="003024F5">
        <w:rPr>
          <w:rFonts w:eastAsia="Calibri"/>
          <w:sz w:val="28"/>
          <w:szCs w:val="28"/>
        </w:rPr>
        <w:t>: 2015-2020 год (5-9 классы)</w:t>
      </w:r>
    </w:p>
    <w:p w:rsidR="00BF1061" w:rsidRPr="003024F5" w:rsidRDefault="00BF1061" w:rsidP="00BF1061">
      <w:pPr>
        <w:jc w:val="both"/>
        <w:rPr>
          <w:rFonts w:eastAsia="Calibri"/>
          <w:sz w:val="28"/>
          <w:szCs w:val="28"/>
        </w:rPr>
      </w:pPr>
      <w:r w:rsidRPr="003024F5">
        <w:rPr>
          <w:rFonts w:eastAsia="Calibri"/>
          <w:sz w:val="28"/>
          <w:szCs w:val="28"/>
        </w:rPr>
        <w:t xml:space="preserve">      Программа составлена на основе примерной программы по учебным предметам. История 5 - 9 классы  (Примерная  программа по учебным предметам. История 5-9 классы/ Стандарты второго поколения/  М.: Просвещение,   2010. – стр. 94). </w:t>
      </w:r>
    </w:p>
    <w:p w:rsidR="00BF1061" w:rsidRPr="003024F5" w:rsidRDefault="00BF1061" w:rsidP="00BF1061">
      <w:pPr>
        <w:jc w:val="both"/>
        <w:rPr>
          <w:rFonts w:eastAsia="Calibri"/>
          <w:sz w:val="28"/>
          <w:szCs w:val="28"/>
        </w:rPr>
      </w:pPr>
      <w:r w:rsidRPr="003024F5">
        <w:rPr>
          <w:rFonts w:eastAsia="Calibri"/>
          <w:sz w:val="28"/>
          <w:szCs w:val="28"/>
        </w:rPr>
        <w:lastRenderedPageBreak/>
        <w:t xml:space="preserve">       В основу программы заложено два курса: «История России» (180 часов) и «Всеобщая история» (160 часов).</w:t>
      </w:r>
    </w:p>
    <w:p w:rsidR="00BF1061" w:rsidRPr="003024F5" w:rsidRDefault="00BF1061" w:rsidP="00BF1061">
      <w:pPr>
        <w:jc w:val="both"/>
        <w:rPr>
          <w:rFonts w:eastAsia="Calibri"/>
          <w:sz w:val="28"/>
          <w:szCs w:val="28"/>
        </w:rPr>
      </w:pPr>
      <w:r w:rsidRPr="003024F5">
        <w:rPr>
          <w:rFonts w:eastAsia="Calibri"/>
          <w:b/>
          <w:sz w:val="28"/>
          <w:szCs w:val="28"/>
        </w:rPr>
        <w:t xml:space="preserve">  В рамках курса  «Истории России»</w:t>
      </w:r>
      <w:r w:rsidRPr="003024F5">
        <w:rPr>
          <w:rFonts w:eastAsia="Calibri"/>
          <w:sz w:val="28"/>
          <w:szCs w:val="28"/>
        </w:rPr>
        <w:t xml:space="preserve">  программа разработана применительно к учебной  программе: История России.6-9 классы  / авт.-сост. А.А. Данилов, Л.Г. Косулина – М. «Просвещение», 2014, рекомендованной Департаментом общего среднего образования Министерства образования Российской Федерации, реализуется по УМК  А.А. Данилова и Л.Г. Косулиной:</w:t>
      </w:r>
    </w:p>
    <w:p w:rsidR="00BF1061" w:rsidRPr="003024F5" w:rsidRDefault="00BF1061" w:rsidP="00BF1061">
      <w:pPr>
        <w:contextualSpacing/>
        <w:jc w:val="both"/>
        <w:rPr>
          <w:sz w:val="28"/>
          <w:szCs w:val="28"/>
        </w:rPr>
      </w:pPr>
      <w:r w:rsidRPr="003024F5">
        <w:rPr>
          <w:sz w:val="28"/>
          <w:szCs w:val="28"/>
        </w:rPr>
        <w:t>История России. С древнейших времен до конца XVI века. 6 класс</w:t>
      </w:r>
    </w:p>
    <w:p w:rsidR="00BF1061" w:rsidRPr="003024F5" w:rsidRDefault="00BF1061" w:rsidP="00BF1061">
      <w:pPr>
        <w:contextualSpacing/>
        <w:jc w:val="both"/>
        <w:rPr>
          <w:sz w:val="28"/>
          <w:szCs w:val="28"/>
        </w:rPr>
      </w:pPr>
      <w:r w:rsidRPr="003024F5">
        <w:rPr>
          <w:sz w:val="28"/>
          <w:szCs w:val="28"/>
        </w:rPr>
        <w:t>История России. Конец XVI –XIII век.7 класс</w:t>
      </w:r>
    </w:p>
    <w:p w:rsidR="00BF1061" w:rsidRPr="003024F5" w:rsidRDefault="00BF1061" w:rsidP="00BF1061">
      <w:pPr>
        <w:contextualSpacing/>
        <w:jc w:val="both"/>
        <w:rPr>
          <w:sz w:val="28"/>
          <w:szCs w:val="28"/>
        </w:rPr>
      </w:pPr>
      <w:r w:rsidRPr="003024F5">
        <w:rPr>
          <w:sz w:val="28"/>
          <w:szCs w:val="28"/>
        </w:rPr>
        <w:t>История России. X</w:t>
      </w:r>
      <w:r w:rsidRPr="003024F5">
        <w:rPr>
          <w:sz w:val="28"/>
          <w:szCs w:val="28"/>
          <w:lang w:val="en-US"/>
        </w:rPr>
        <w:t>I</w:t>
      </w:r>
      <w:r w:rsidRPr="003024F5">
        <w:rPr>
          <w:sz w:val="28"/>
          <w:szCs w:val="28"/>
        </w:rPr>
        <w:t>X век. 8 класс</w:t>
      </w:r>
    </w:p>
    <w:p w:rsidR="00BF1061" w:rsidRPr="003024F5" w:rsidRDefault="00BF1061" w:rsidP="00BF1061">
      <w:pPr>
        <w:contextualSpacing/>
        <w:jc w:val="both"/>
        <w:rPr>
          <w:sz w:val="28"/>
          <w:szCs w:val="28"/>
        </w:rPr>
      </w:pPr>
      <w:r w:rsidRPr="003024F5">
        <w:rPr>
          <w:sz w:val="28"/>
          <w:szCs w:val="28"/>
        </w:rPr>
        <w:t xml:space="preserve">История России. </w:t>
      </w:r>
      <w:r w:rsidRPr="003024F5">
        <w:rPr>
          <w:sz w:val="28"/>
          <w:szCs w:val="28"/>
          <w:lang w:val="en-US"/>
        </w:rPr>
        <w:t>XX</w:t>
      </w:r>
      <w:r w:rsidRPr="003024F5">
        <w:rPr>
          <w:sz w:val="28"/>
          <w:szCs w:val="28"/>
        </w:rPr>
        <w:t xml:space="preserve"> век.9 класс</w:t>
      </w:r>
    </w:p>
    <w:p w:rsidR="00BF1061" w:rsidRPr="003024F5" w:rsidRDefault="00BF1061" w:rsidP="00BF1061">
      <w:pPr>
        <w:jc w:val="both"/>
        <w:rPr>
          <w:rFonts w:eastAsia="Calibri"/>
          <w:sz w:val="28"/>
          <w:szCs w:val="28"/>
        </w:rPr>
      </w:pPr>
      <w:r w:rsidRPr="003024F5">
        <w:rPr>
          <w:rFonts w:eastAsia="Calibri"/>
          <w:b/>
          <w:sz w:val="28"/>
          <w:szCs w:val="28"/>
        </w:rPr>
        <w:t>Относительно курса «Всеобщая история»</w:t>
      </w:r>
      <w:r w:rsidRPr="003024F5">
        <w:rPr>
          <w:rFonts w:eastAsia="Calibri"/>
          <w:sz w:val="28"/>
          <w:szCs w:val="28"/>
        </w:rPr>
        <w:t xml:space="preserve"> программа ориентирована на линию учебников по Всеобщей истории:</w:t>
      </w:r>
    </w:p>
    <w:p w:rsidR="00BF1061" w:rsidRPr="003024F5" w:rsidRDefault="00BF1061" w:rsidP="00BF1061">
      <w:pPr>
        <w:contextualSpacing/>
        <w:jc w:val="both"/>
        <w:rPr>
          <w:sz w:val="28"/>
          <w:szCs w:val="28"/>
        </w:rPr>
      </w:pPr>
      <w:r w:rsidRPr="003024F5">
        <w:rPr>
          <w:sz w:val="28"/>
          <w:szCs w:val="28"/>
        </w:rPr>
        <w:t xml:space="preserve"> В.И. Уколова. История. Древний  мир. 5 класс. УМК «Сферы». Учебник для общеобразовательных учреждений. М.: Просвещение, 2012г Ведюшкин В.А., Уколова В.И. История. Средние века. 6 класс. УМК "Сферы".</w:t>
      </w:r>
      <w:r w:rsidRPr="003024F5">
        <w:rPr>
          <w:rFonts w:ascii="Calibri" w:hAnsi="Calibri"/>
          <w:sz w:val="28"/>
          <w:szCs w:val="28"/>
        </w:rPr>
        <w:t xml:space="preserve"> </w:t>
      </w:r>
      <w:r w:rsidRPr="003024F5">
        <w:rPr>
          <w:sz w:val="28"/>
          <w:szCs w:val="28"/>
        </w:rPr>
        <w:t>Учебник для общеобразовательных учреждений. М.: Просвещение, 2012г</w:t>
      </w:r>
    </w:p>
    <w:p w:rsidR="00BF1061" w:rsidRPr="003024F5" w:rsidRDefault="00BF1061" w:rsidP="00BF1061">
      <w:pPr>
        <w:contextualSpacing/>
        <w:jc w:val="both"/>
        <w:rPr>
          <w:sz w:val="28"/>
          <w:szCs w:val="28"/>
        </w:rPr>
      </w:pPr>
      <w:r w:rsidRPr="003024F5">
        <w:rPr>
          <w:sz w:val="28"/>
          <w:szCs w:val="28"/>
        </w:rPr>
        <w:t>В.А.Ведюшкин, Д.Ю.Бовыкин. История. Новое время. Конец XV – конец XVIII века.7 класс: учеб. для общеобразоват. Учреждений. М.: Просвещение,2012.</w:t>
      </w:r>
    </w:p>
    <w:p w:rsidR="00BF1061" w:rsidRPr="003024F5" w:rsidRDefault="00BF1061" w:rsidP="00BF1061">
      <w:pPr>
        <w:contextualSpacing/>
        <w:jc w:val="both"/>
        <w:rPr>
          <w:sz w:val="28"/>
          <w:szCs w:val="28"/>
        </w:rPr>
      </w:pPr>
      <w:r w:rsidRPr="003024F5">
        <w:rPr>
          <w:sz w:val="28"/>
          <w:szCs w:val="28"/>
        </w:rPr>
        <w:t>Медяков, Бовыкин: История. Новое время. Конец XVIII - XIX век. 8 класс. Учебник для общеобразовательных учреждений. М.: Просвещение, 2012г</w:t>
      </w:r>
    </w:p>
    <w:p w:rsidR="00BF1061" w:rsidRPr="003024F5" w:rsidRDefault="00BF1061" w:rsidP="00BF1061">
      <w:pPr>
        <w:contextualSpacing/>
        <w:jc w:val="both"/>
        <w:rPr>
          <w:sz w:val="28"/>
          <w:szCs w:val="28"/>
        </w:rPr>
      </w:pPr>
      <w:r w:rsidRPr="003024F5">
        <w:rPr>
          <w:sz w:val="28"/>
          <w:szCs w:val="28"/>
        </w:rPr>
        <w:t>Белоусов, Смирнов: История. Новейшее время XX-начало XXI века. 9 класс. Учебник для общеобразовательных учреждений «Просвещение» 2012 г.</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b/>
          <w:sz w:val="28"/>
          <w:szCs w:val="28"/>
        </w:rPr>
        <w:t>Структура рабочей программы</w:t>
      </w:r>
      <w:r w:rsidRPr="003024F5">
        <w:rPr>
          <w:rFonts w:eastAsia="Calibri"/>
          <w:sz w:val="28"/>
          <w:szCs w:val="28"/>
        </w:rPr>
        <w:t xml:space="preserve"> соответствует требованиям Федерального государственного образовательного стандарта второго поколения (Федеральный  государственный  образовательный  стандарт  основного общего образования /Стандарты второго поколения /М.:«Просвещение»,2011-с.31). Разделы: «Содержание учебного предмета» (5-9 классы) и «Тематическое планирование  с определением основных видов учебной деятельности».</w:t>
      </w:r>
    </w:p>
    <w:p w:rsidR="00BF1061" w:rsidRPr="003024F5" w:rsidRDefault="00BF1061" w:rsidP="00BF1061">
      <w:pPr>
        <w:jc w:val="both"/>
        <w:rPr>
          <w:rFonts w:eastAsia="Calibri"/>
          <w:sz w:val="28"/>
          <w:szCs w:val="28"/>
        </w:rPr>
      </w:pPr>
      <w:r w:rsidRPr="003024F5">
        <w:rPr>
          <w:rFonts w:eastAsia="Calibri"/>
          <w:b/>
          <w:sz w:val="28"/>
          <w:szCs w:val="28"/>
        </w:rPr>
        <w:t xml:space="preserve">      </w:t>
      </w:r>
      <w:r w:rsidRPr="003024F5">
        <w:rPr>
          <w:rFonts w:eastAsia="Calibri"/>
          <w:sz w:val="28"/>
          <w:szCs w:val="28"/>
        </w:rPr>
        <w:t xml:space="preserve">Цели и задачи изучения истории в школе на ступени основного общего образования формулируются в виде совокупности приоритетных для общества ценностных ориентаций  и качеств личности, проявляющихся как в учебном процессе, так и в широком социальном контексте. Главная </w:t>
      </w:r>
      <w:r w:rsidRPr="003024F5">
        <w:rPr>
          <w:rFonts w:eastAsia="Calibri"/>
          <w:b/>
          <w:i/>
          <w:sz w:val="28"/>
          <w:szCs w:val="28"/>
        </w:rPr>
        <w:t xml:space="preserve">цель изучения истории в современной школе </w:t>
      </w:r>
      <w:r w:rsidRPr="003024F5">
        <w:rPr>
          <w:rFonts w:eastAsia="Calibri"/>
          <w:sz w:val="28"/>
          <w:szCs w:val="28"/>
        </w:rPr>
        <w:t xml:space="preserve">–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 </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sz w:val="28"/>
          <w:szCs w:val="28"/>
          <w:u w:val="single"/>
        </w:rPr>
        <w:t>Таким образом</w:t>
      </w:r>
      <w:r w:rsidRPr="003024F5">
        <w:rPr>
          <w:rFonts w:eastAsia="Calibri"/>
          <w:b/>
          <w:sz w:val="28"/>
          <w:szCs w:val="28"/>
          <w:u w:val="single"/>
        </w:rPr>
        <w:t xml:space="preserve">, </w:t>
      </w:r>
      <w:r w:rsidRPr="003024F5">
        <w:rPr>
          <w:rFonts w:eastAsia="Calibri"/>
          <w:sz w:val="28"/>
          <w:szCs w:val="28"/>
          <w:u w:val="single"/>
        </w:rPr>
        <w:t>учитывая</w:t>
      </w:r>
      <w:r w:rsidRPr="003024F5">
        <w:rPr>
          <w:rFonts w:eastAsia="Calibri"/>
          <w:sz w:val="28"/>
          <w:szCs w:val="28"/>
        </w:rPr>
        <w:t xml:space="preserve">: </w:t>
      </w:r>
      <w:r w:rsidRPr="003024F5">
        <w:rPr>
          <w:rFonts w:eastAsia="Calibri"/>
          <w:b/>
          <w:sz w:val="28"/>
          <w:szCs w:val="28"/>
        </w:rPr>
        <w:t xml:space="preserve">главную цель изучения истории в основной школе и исходя из  миссии школы: </w:t>
      </w:r>
      <w:r w:rsidRPr="003024F5">
        <w:rPr>
          <w:rFonts w:eastAsia="Calibri"/>
          <w:b/>
          <w:bCs/>
          <w:color w:val="000000"/>
          <w:sz w:val="28"/>
          <w:szCs w:val="28"/>
          <w:shd w:val="clear" w:color="auto" w:fill="FFFFFF"/>
        </w:rPr>
        <w:t>«Гражданско-</w:t>
      </w:r>
      <w:r w:rsidRPr="003024F5">
        <w:rPr>
          <w:rFonts w:eastAsia="Calibri"/>
          <w:b/>
          <w:bCs/>
          <w:color w:val="000000"/>
          <w:sz w:val="28"/>
          <w:szCs w:val="28"/>
          <w:shd w:val="clear" w:color="auto" w:fill="FFFFFF"/>
        </w:rPr>
        <w:lastRenderedPageBreak/>
        <w:t>патриотическое образование:</w:t>
      </w:r>
      <w:r w:rsidRPr="003024F5">
        <w:rPr>
          <w:rFonts w:ascii="Calibri" w:eastAsia="Calibri" w:hAnsi="Calibri"/>
          <w:b/>
          <w:color w:val="000000"/>
          <w:sz w:val="28"/>
          <w:szCs w:val="28"/>
          <w:shd w:val="clear" w:color="auto" w:fill="FFFFFF"/>
        </w:rPr>
        <w:t> </w:t>
      </w:r>
      <w:r w:rsidRPr="003024F5">
        <w:rPr>
          <w:rFonts w:eastAsia="Calibri"/>
          <w:b/>
          <w:color w:val="000000"/>
          <w:sz w:val="28"/>
          <w:szCs w:val="28"/>
          <w:shd w:val="clear" w:color="auto" w:fill="FFFFFF"/>
        </w:rPr>
        <w:t>воспитание гражданского самосознания выпускника,  позволяющего ему  использовать приобретённые знания и опыт на благо своей Родины»</w:t>
      </w:r>
      <w:r w:rsidRPr="003024F5">
        <w:rPr>
          <w:rFonts w:ascii="Calibri" w:eastAsia="Calibri" w:hAnsi="Calibri"/>
          <w:b/>
          <w:color w:val="000000"/>
          <w:sz w:val="28"/>
          <w:szCs w:val="28"/>
          <w:shd w:val="clear" w:color="auto" w:fill="FFFFFF"/>
        </w:rPr>
        <w:t xml:space="preserve"> </w:t>
      </w:r>
      <w:r w:rsidRPr="003024F5">
        <w:rPr>
          <w:rFonts w:eastAsia="Calibri"/>
          <w:b/>
          <w:sz w:val="28"/>
          <w:szCs w:val="28"/>
        </w:rPr>
        <w:t xml:space="preserve"> </w:t>
      </w:r>
      <w:r w:rsidRPr="003024F5">
        <w:rPr>
          <w:rFonts w:eastAsia="Calibri"/>
          <w:sz w:val="28"/>
          <w:szCs w:val="28"/>
        </w:rPr>
        <w:t xml:space="preserve"> определена цель программы (согласно,   Примерной   программе  по учебным предметам. История 5-9 классы/ Стандарты второго поколения/  М.: Просвещение,   2010. – с.5): </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sz w:val="28"/>
          <w:szCs w:val="28"/>
          <w:u w:val="single"/>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BF1061" w:rsidRPr="003024F5" w:rsidRDefault="00BF1061" w:rsidP="00BF1061">
      <w:pPr>
        <w:ind w:right="-30" w:firstLine="426"/>
        <w:jc w:val="both"/>
        <w:rPr>
          <w:rFonts w:eastAsia="Calibri"/>
          <w:sz w:val="28"/>
          <w:szCs w:val="28"/>
        </w:rPr>
      </w:pPr>
      <w:r w:rsidRPr="003024F5">
        <w:rPr>
          <w:rFonts w:eastAsia="Calibri"/>
          <w:sz w:val="28"/>
          <w:szCs w:val="28"/>
        </w:rPr>
        <w:t xml:space="preserve">Курс </w:t>
      </w:r>
      <w:r w:rsidRPr="003024F5">
        <w:rPr>
          <w:rFonts w:eastAsia="Calibri"/>
          <w:b/>
          <w:sz w:val="28"/>
          <w:szCs w:val="28"/>
        </w:rPr>
        <w:t>«История России»</w:t>
      </w:r>
      <w:r w:rsidRPr="003024F5">
        <w:rPr>
          <w:rFonts w:eastAsia="Calibri"/>
          <w:sz w:val="28"/>
          <w:szCs w:val="28"/>
        </w:rPr>
        <w:t xml:space="preserve"> в 6-9 классах направлен на формирование у учащихся целостного представления об историческом пути России и судьбах населяющих ее народов, основных этапах, важнейших событиях и крупных деятелях отечественной истории. Отобранный фактологический материал способствует  воспитанию гражданских и патриотических качеств учащихся, содействует формированию личностного отношения к истории своей страны, стимулирует желание самостоятельного поиска и расширения знания по истории своей Родины. Курс «История России» охватывает значительный  временной отрезок – с древности до современной истории государства.</w:t>
      </w:r>
    </w:p>
    <w:p w:rsidR="00BF1061" w:rsidRPr="003024F5" w:rsidRDefault="00BF1061" w:rsidP="00BF1061">
      <w:pPr>
        <w:ind w:right="-30"/>
        <w:jc w:val="both"/>
        <w:rPr>
          <w:rFonts w:eastAsia="Calibri"/>
          <w:sz w:val="28"/>
          <w:szCs w:val="28"/>
        </w:rPr>
      </w:pPr>
      <w:r w:rsidRPr="003024F5">
        <w:rPr>
          <w:rFonts w:eastAsia="Calibri"/>
          <w:b/>
          <w:sz w:val="28"/>
          <w:szCs w:val="28"/>
          <w:u w:val="single"/>
        </w:rPr>
        <w:t>Задачи изучения истории России в 6 классе</w:t>
      </w:r>
      <w:r w:rsidRPr="003024F5">
        <w:rPr>
          <w:rFonts w:eastAsia="Calibri"/>
          <w:sz w:val="28"/>
          <w:szCs w:val="28"/>
        </w:rPr>
        <w:t>:</w:t>
      </w:r>
    </w:p>
    <w:p w:rsidR="00BF1061" w:rsidRPr="003024F5" w:rsidRDefault="00BF1061" w:rsidP="00BF1061">
      <w:pPr>
        <w:ind w:right="-30"/>
        <w:jc w:val="both"/>
        <w:rPr>
          <w:rFonts w:eastAsia="Calibri"/>
          <w:sz w:val="28"/>
          <w:szCs w:val="28"/>
        </w:rPr>
      </w:pPr>
      <w:r w:rsidRPr="003024F5">
        <w:rPr>
          <w:rFonts w:eastAsia="Calibri"/>
          <w:sz w:val="28"/>
          <w:szCs w:val="28"/>
        </w:rPr>
        <w:t>- формирование первичных ориентиров для этнонациональной и культурной самоидентификации на основе усвоения исторического опыта народов России;</w:t>
      </w:r>
    </w:p>
    <w:p w:rsidR="00BF1061" w:rsidRPr="003024F5" w:rsidRDefault="00BF1061" w:rsidP="00BF1061">
      <w:pPr>
        <w:ind w:right="-30"/>
        <w:jc w:val="both"/>
        <w:rPr>
          <w:rFonts w:eastAsia="Calibri"/>
          <w:sz w:val="28"/>
          <w:szCs w:val="28"/>
        </w:rPr>
      </w:pPr>
      <w:r w:rsidRPr="003024F5">
        <w:rPr>
          <w:rFonts w:eastAsia="Calibri"/>
          <w:sz w:val="28"/>
          <w:szCs w:val="28"/>
        </w:rPr>
        <w:t xml:space="preserve">- овладение учащимися основными знаниями по истории России с древнейших времен до конца </w:t>
      </w:r>
      <w:r w:rsidRPr="003024F5">
        <w:rPr>
          <w:rFonts w:eastAsia="Calibri"/>
          <w:sz w:val="28"/>
          <w:szCs w:val="28"/>
          <w:lang w:val="en-US"/>
        </w:rPr>
        <w:t>XVI</w:t>
      </w:r>
      <w:r w:rsidRPr="003024F5">
        <w:rPr>
          <w:rFonts w:eastAsia="Calibri"/>
          <w:sz w:val="28"/>
          <w:szCs w:val="28"/>
        </w:rPr>
        <w:t xml:space="preserve">  века, понимание ими места и роли Древней, Новгородской, Владимиро-Суздальской и Московской Руси во всемирно-историческом процессе, значение наследия этого периода для современного общества;</w:t>
      </w:r>
    </w:p>
    <w:p w:rsidR="00BF1061" w:rsidRPr="003024F5" w:rsidRDefault="00BF1061" w:rsidP="00BF1061">
      <w:pPr>
        <w:ind w:right="-30"/>
        <w:jc w:val="both"/>
        <w:rPr>
          <w:rFonts w:eastAsia="Calibri"/>
          <w:sz w:val="28"/>
          <w:szCs w:val="28"/>
        </w:rPr>
      </w:pPr>
      <w:r w:rsidRPr="003024F5">
        <w:rPr>
          <w:rFonts w:eastAsia="Calibri"/>
          <w:sz w:val="28"/>
          <w:szCs w:val="28"/>
        </w:rPr>
        <w:t>- воспитание учащихся в духе уважения к своей древней истории и гордости за героические свершения предков;</w:t>
      </w:r>
    </w:p>
    <w:p w:rsidR="00BF1061" w:rsidRPr="003024F5" w:rsidRDefault="00BF1061" w:rsidP="00BF1061">
      <w:pPr>
        <w:ind w:right="-30"/>
        <w:jc w:val="both"/>
        <w:rPr>
          <w:rFonts w:eastAsia="Calibri"/>
          <w:sz w:val="28"/>
          <w:szCs w:val="28"/>
        </w:rPr>
      </w:pPr>
      <w:r w:rsidRPr="003024F5">
        <w:rPr>
          <w:rFonts w:eastAsia="Calibri"/>
          <w:sz w:val="28"/>
          <w:szCs w:val="28"/>
        </w:rPr>
        <w:t>- развитие способности учащихся анализировать информацию, содержащуюся в летописях, правовых документах, публицистических произведениях, записках иностранцев и других источниках по истории Древней и Московской Руси.</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Задачи изучения истории России в 7 классе:</w:t>
      </w:r>
    </w:p>
    <w:p w:rsidR="00BF1061" w:rsidRPr="003024F5" w:rsidRDefault="00BF1061" w:rsidP="00BF1061">
      <w:pPr>
        <w:ind w:right="-30"/>
        <w:jc w:val="both"/>
        <w:rPr>
          <w:rFonts w:eastAsia="Calibri"/>
          <w:sz w:val="28"/>
          <w:szCs w:val="28"/>
        </w:rPr>
      </w:pPr>
      <w:r w:rsidRPr="003024F5">
        <w:rPr>
          <w:rFonts w:eastAsia="Calibri"/>
          <w:sz w:val="28"/>
          <w:szCs w:val="28"/>
        </w:rPr>
        <w:t>- продолжение формирования ориентиров для этнонациональной и культурной самоидентификации на основе усвоения исторического опыта народов России;</w:t>
      </w:r>
    </w:p>
    <w:p w:rsidR="00BF1061" w:rsidRPr="003024F5" w:rsidRDefault="00BF1061" w:rsidP="00BF1061">
      <w:pPr>
        <w:ind w:right="-30"/>
        <w:jc w:val="both"/>
        <w:rPr>
          <w:rFonts w:eastAsia="Calibri"/>
          <w:sz w:val="28"/>
          <w:szCs w:val="28"/>
        </w:rPr>
      </w:pPr>
      <w:r w:rsidRPr="003024F5">
        <w:rPr>
          <w:rFonts w:eastAsia="Calibri"/>
          <w:sz w:val="28"/>
          <w:szCs w:val="28"/>
        </w:rPr>
        <w:t xml:space="preserve">- овладение учащимися основными знаниями по истории России </w:t>
      </w:r>
      <w:r w:rsidRPr="003024F5">
        <w:rPr>
          <w:rFonts w:eastAsia="Calibri"/>
          <w:sz w:val="28"/>
          <w:szCs w:val="28"/>
          <w:lang w:val="en-US"/>
        </w:rPr>
        <w:t>XVII</w:t>
      </w:r>
      <w:r w:rsidRPr="003024F5">
        <w:rPr>
          <w:rFonts w:eastAsia="Calibri"/>
          <w:sz w:val="28"/>
          <w:szCs w:val="28"/>
        </w:rPr>
        <w:t>-</w:t>
      </w:r>
      <w:r w:rsidRPr="003024F5">
        <w:rPr>
          <w:rFonts w:eastAsia="Calibri"/>
          <w:sz w:val="28"/>
          <w:szCs w:val="28"/>
          <w:lang w:val="en-US"/>
        </w:rPr>
        <w:t>XVIII</w:t>
      </w:r>
      <w:r w:rsidRPr="003024F5">
        <w:rPr>
          <w:rFonts w:eastAsia="Calibri"/>
          <w:sz w:val="28"/>
          <w:szCs w:val="28"/>
        </w:rPr>
        <w:t xml:space="preserve"> вв., понимание ими места и роли Московского царства </w:t>
      </w:r>
      <w:r w:rsidRPr="003024F5">
        <w:rPr>
          <w:rFonts w:eastAsia="Calibri"/>
          <w:sz w:val="28"/>
          <w:szCs w:val="28"/>
          <w:lang w:val="en-US"/>
        </w:rPr>
        <w:t>XVII</w:t>
      </w:r>
      <w:r w:rsidRPr="003024F5">
        <w:rPr>
          <w:rFonts w:eastAsia="Calibri"/>
          <w:sz w:val="28"/>
          <w:szCs w:val="28"/>
        </w:rPr>
        <w:t xml:space="preserve"> в. И Российской империи </w:t>
      </w:r>
      <w:r w:rsidRPr="003024F5">
        <w:rPr>
          <w:rFonts w:eastAsia="Calibri"/>
          <w:sz w:val="28"/>
          <w:szCs w:val="28"/>
          <w:lang w:val="en-US"/>
        </w:rPr>
        <w:t>XVIII</w:t>
      </w:r>
      <w:r w:rsidRPr="003024F5">
        <w:rPr>
          <w:rFonts w:eastAsia="Calibri"/>
          <w:sz w:val="28"/>
          <w:szCs w:val="28"/>
        </w:rPr>
        <w:t xml:space="preserve"> в. во всемирно-историческом процессе;</w:t>
      </w:r>
    </w:p>
    <w:p w:rsidR="00BF1061" w:rsidRPr="003024F5" w:rsidRDefault="00BF1061" w:rsidP="00BF1061">
      <w:pPr>
        <w:ind w:right="-30"/>
        <w:jc w:val="both"/>
        <w:rPr>
          <w:rFonts w:eastAsia="Calibri"/>
          <w:sz w:val="28"/>
          <w:szCs w:val="28"/>
        </w:rPr>
      </w:pPr>
      <w:r w:rsidRPr="003024F5">
        <w:rPr>
          <w:rFonts w:eastAsia="Calibri"/>
          <w:sz w:val="28"/>
          <w:szCs w:val="28"/>
        </w:rPr>
        <w:t xml:space="preserve">- воспитание учащихся в духе уважения к истории России </w:t>
      </w:r>
      <w:r w:rsidRPr="003024F5">
        <w:rPr>
          <w:rFonts w:eastAsia="Calibri"/>
          <w:sz w:val="28"/>
          <w:szCs w:val="28"/>
          <w:lang w:val="en-US"/>
        </w:rPr>
        <w:t>XVII</w:t>
      </w:r>
      <w:r w:rsidRPr="003024F5">
        <w:rPr>
          <w:rFonts w:eastAsia="Calibri"/>
          <w:sz w:val="28"/>
          <w:szCs w:val="28"/>
        </w:rPr>
        <w:t>-</w:t>
      </w:r>
      <w:r w:rsidRPr="003024F5">
        <w:rPr>
          <w:rFonts w:eastAsia="Calibri"/>
          <w:sz w:val="28"/>
          <w:szCs w:val="28"/>
          <w:lang w:val="en-US"/>
        </w:rPr>
        <w:t>XVIII</w:t>
      </w:r>
      <w:r w:rsidRPr="003024F5">
        <w:rPr>
          <w:rFonts w:eastAsia="Calibri"/>
          <w:sz w:val="28"/>
          <w:szCs w:val="28"/>
        </w:rPr>
        <w:t xml:space="preserve"> вв. и гордости за героические свершения предков;</w:t>
      </w:r>
    </w:p>
    <w:p w:rsidR="00BF1061" w:rsidRPr="003024F5" w:rsidRDefault="00BF1061" w:rsidP="00BF1061">
      <w:pPr>
        <w:ind w:right="-30"/>
        <w:jc w:val="both"/>
        <w:rPr>
          <w:rFonts w:eastAsia="Calibri"/>
          <w:sz w:val="28"/>
          <w:szCs w:val="28"/>
        </w:rPr>
      </w:pPr>
      <w:r w:rsidRPr="003024F5">
        <w:rPr>
          <w:rFonts w:eastAsia="Calibri"/>
          <w:sz w:val="28"/>
          <w:szCs w:val="28"/>
        </w:rPr>
        <w:t xml:space="preserve">- развитие способности учащихся анализировать информацию, содержащуюся в исторических источниках по истории России </w:t>
      </w:r>
      <w:r w:rsidRPr="003024F5">
        <w:rPr>
          <w:rFonts w:eastAsia="Calibri"/>
          <w:sz w:val="28"/>
          <w:szCs w:val="28"/>
          <w:lang w:val="en-US"/>
        </w:rPr>
        <w:t>XVII</w:t>
      </w:r>
      <w:r w:rsidRPr="003024F5">
        <w:rPr>
          <w:rFonts w:eastAsia="Calibri"/>
          <w:sz w:val="28"/>
          <w:szCs w:val="28"/>
        </w:rPr>
        <w:t>-</w:t>
      </w:r>
      <w:r w:rsidRPr="003024F5">
        <w:rPr>
          <w:rFonts w:eastAsia="Calibri"/>
          <w:sz w:val="28"/>
          <w:szCs w:val="28"/>
          <w:lang w:val="en-US"/>
        </w:rPr>
        <w:t>XVIII</w:t>
      </w:r>
      <w:r w:rsidRPr="003024F5">
        <w:rPr>
          <w:rFonts w:eastAsia="Calibri"/>
          <w:sz w:val="28"/>
          <w:szCs w:val="28"/>
        </w:rPr>
        <w:t xml:space="preserve"> вв.</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lastRenderedPageBreak/>
        <w:t>Задачи изучения истории России в 8 классе:</w:t>
      </w:r>
    </w:p>
    <w:p w:rsidR="00BF1061" w:rsidRPr="003024F5" w:rsidRDefault="00BF1061" w:rsidP="00BF1061">
      <w:pPr>
        <w:ind w:right="-30"/>
        <w:jc w:val="both"/>
        <w:rPr>
          <w:rFonts w:eastAsia="Calibri"/>
          <w:sz w:val="28"/>
          <w:szCs w:val="28"/>
        </w:rPr>
      </w:pPr>
      <w:r w:rsidRPr="003024F5">
        <w:rPr>
          <w:rFonts w:eastAsia="Calibri"/>
          <w:sz w:val="28"/>
          <w:szCs w:val="28"/>
        </w:rPr>
        <w:t>- формирование первичных ориентиров для гражданской самоидентификации на основе усвоения исторического опыта народов России;</w:t>
      </w:r>
    </w:p>
    <w:p w:rsidR="00BF1061" w:rsidRPr="003024F5" w:rsidRDefault="00BF1061" w:rsidP="00BF1061">
      <w:pPr>
        <w:ind w:right="-30"/>
        <w:jc w:val="both"/>
        <w:rPr>
          <w:rFonts w:eastAsia="Calibri"/>
          <w:sz w:val="28"/>
          <w:szCs w:val="28"/>
        </w:rPr>
      </w:pPr>
      <w:r w:rsidRPr="003024F5">
        <w:rPr>
          <w:rFonts w:eastAsia="Calibri"/>
          <w:sz w:val="28"/>
          <w:szCs w:val="28"/>
        </w:rPr>
        <w:t xml:space="preserve">- овладение учащимися основными знаниями по истории России </w:t>
      </w:r>
      <w:r w:rsidRPr="003024F5">
        <w:rPr>
          <w:rFonts w:eastAsia="Calibri"/>
          <w:sz w:val="28"/>
          <w:szCs w:val="28"/>
          <w:lang w:val="en-US"/>
        </w:rPr>
        <w:t>XIX</w:t>
      </w:r>
      <w:r w:rsidRPr="003024F5">
        <w:rPr>
          <w:rFonts w:eastAsia="Calibri"/>
          <w:sz w:val="28"/>
          <w:szCs w:val="28"/>
        </w:rPr>
        <w:t xml:space="preserve"> в., понимание ими места и роли Российской империи во всемирно-историческом процессе, значения наследия этого периода для современного общества;</w:t>
      </w:r>
    </w:p>
    <w:p w:rsidR="00BF1061" w:rsidRPr="003024F5" w:rsidRDefault="00BF1061" w:rsidP="00BF1061">
      <w:pPr>
        <w:ind w:right="-30"/>
        <w:jc w:val="both"/>
        <w:rPr>
          <w:rFonts w:eastAsia="Calibri"/>
          <w:sz w:val="28"/>
          <w:szCs w:val="28"/>
        </w:rPr>
      </w:pPr>
      <w:r w:rsidRPr="003024F5">
        <w:rPr>
          <w:rFonts w:eastAsia="Calibri"/>
          <w:sz w:val="28"/>
          <w:szCs w:val="28"/>
        </w:rPr>
        <w:t xml:space="preserve">- воспитание учащихся в духе патриотизма, уважения к истории России </w:t>
      </w:r>
      <w:r w:rsidRPr="003024F5">
        <w:rPr>
          <w:rFonts w:eastAsia="Calibri"/>
          <w:sz w:val="28"/>
          <w:szCs w:val="28"/>
          <w:lang w:val="en-US"/>
        </w:rPr>
        <w:t>XIX</w:t>
      </w:r>
      <w:r w:rsidRPr="003024F5">
        <w:rPr>
          <w:rFonts w:eastAsia="Calibri"/>
          <w:sz w:val="28"/>
          <w:szCs w:val="28"/>
        </w:rPr>
        <w:t xml:space="preserve"> в. И гордости за героические свершения предков;</w:t>
      </w:r>
    </w:p>
    <w:p w:rsidR="00BF1061" w:rsidRPr="003024F5" w:rsidRDefault="00BF1061" w:rsidP="00BF1061">
      <w:pPr>
        <w:ind w:right="-30"/>
        <w:jc w:val="both"/>
        <w:rPr>
          <w:rFonts w:eastAsia="Calibri"/>
          <w:sz w:val="28"/>
          <w:szCs w:val="28"/>
        </w:rPr>
      </w:pPr>
      <w:r w:rsidRPr="003024F5">
        <w:rPr>
          <w:rFonts w:eastAsia="Calibri"/>
          <w:sz w:val="28"/>
          <w:szCs w:val="28"/>
        </w:rPr>
        <w:t xml:space="preserve">- развитие способности учащихся анализировать информацию, содержащуюся в исторических источниках по истории России </w:t>
      </w:r>
      <w:r w:rsidRPr="003024F5">
        <w:rPr>
          <w:rFonts w:eastAsia="Calibri"/>
          <w:sz w:val="28"/>
          <w:szCs w:val="28"/>
          <w:lang w:val="en-US"/>
        </w:rPr>
        <w:t>XIX</w:t>
      </w:r>
      <w:r w:rsidRPr="003024F5">
        <w:rPr>
          <w:rFonts w:eastAsia="Calibri"/>
          <w:sz w:val="28"/>
          <w:szCs w:val="28"/>
        </w:rPr>
        <w:t xml:space="preserve"> в.;</w:t>
      </w:r>
    </w:p>
    <w:p w:rsidR="00BF1061" w:rsidRPr="003024F5" w:rsidRDefault="00BF1061" w:rsidP="00BF1061">
      <w:pPr>
        <w:ind w:right="-30"/>
        <w:jc w:val="both"/>
        <w:rPr>
          <w:rFonts w:eastAsia="Calibri"/>
          <w:sz w:val="28"/>
          <w:szCs w:val="28"/>
        </w:rPr>
      </w:pPr>
      <w:r w:rsidRPr="003024F5">
        <w:rPr>
          <w:rFonts w:eastAsia="Calibri"/>
          <w:sz w:val="28"/>
          <w:szCs w:val="28"/>
        </w:rPr>
        <w:t xml:space="preserve">- формирование у школьников умения применять знания по истории России в </w:t>
      </w:r>
      <w:r w:rsidRPr="003024F5">
        <w:rPr>
          <w:rFonts w:eastAsia="Calibri"/>
          <w:sz w:val="28"/>
          <w:szCs w:val="28"/>
          <w:lang w:val="en-US"/>
        </w:rPr>
        <w:t>XIX</w:t>
      </w:r>
      <w:r w:rsidRPr="003024F5">
        <w:rPr>
          <w:rFonts w:eastAsia="Calibri"/>
          <w:sz w:val="28"/>
          <w:szCs w:val="28"/>
        </w:rPr>
        <w:t xml:space="preserve"> в. Для осмысления сущности современных общественных явлений.</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Задачи изучения истории России в 9 классе:</w:t>
      </w:r>
    </w:p>
    <w:p w:rsidR="00BF1061" w:rsidRPr="003024F5" w:rsidRDefault="00BF1061" w:rsidP="00BF1061">
      <w:pPr>
        <w:ind w:right="-30"/>
        <w:jc w:val="both"/>
        <w:rPr>
          <w:rFonts w:eastAsia="Calibri"/>
          <w:sz w:val="28"/>
          <w:szCs w:val="28"/>
        </w:rPr>
      </w:pPr>
      <w:r w:rsidRPr="003024F5">
        <w:rPr>
          <w:rFonts w:eastAsia="Calibri"/>
          <w:sz w:val="28"/>
          <w:szCs w:val="28"/>
        </w:rPr>
        <w:t>- завершение формирования ориентиров для гражданской, этнонациональной, социальной, культурной самоидентификации в окружающем мире;</w:t>
      </w:r>
    </w:p>
    <w:p w:rsidR="00BF1061" w:rsidRPr="003024F5" w:rsidRDefault="00BF1061" w:rsidP="00BF1061">
      <w:pPr>
        <w:ind w:right="-30"/>
        <w:jc w:val="both"/>
        <w:rPr>
          <w:rFonts w:eastAsia="Calibri"/>
          <w:sz w:val="28"/>
          <w:szCs w:val="28"/>
        </w:rPr>
      </w:pPr>
      <w:r w:rsidRPr="003024F5">
        <w:rPr>
          <w:rFonts w:eastAsia="Calibri"/>
          <w:sz w:val="28"/>
          <w:szCs w:val="28"/>
        </w:rPr>
        <w:t xml:space="preserve">- овладение учащимися основными знаниями по истории России </w:t>
      </w:r>
      <w:r w:rsidRPr="003024F5">
        <w:rPr>
          <w:rFonts w:eastAsia="Calibri"/>
          <w:sz w:val="28"/>
          <w:szCs w:val="28"/>
          <w:lang w:val="en-US"/>
        </w:rPr>
        <w:t>XX</w:t>
      </w:r>
      <w:r w:rsidRPr="003024F5">
        <w:rPr>
          <w:rFonts w:eastAsia="Calibri"/>
          <w:sz w:val="28"/>
          <w:szCs w:val="28"/>
        </w:rPr>
        <w:t xml:space="preserve"> – начала </w:t>
      </w:r>
      <w:r w:rsidRPr="003024F5">
        <w:rPr>
          <w:rFonts w:eastAsia="Calibri"/>
          <w:sz w:val="28"/>
          <w:szCs w:val="28"/>
          <w:lang w:val="en-US"/>
        </w:rPr>
        <w:t>XXI</w:t>
      </w:r>
      <w:r w:rsidRPr="003024F5">
        <w:rPr>
          <w:rFonts w:eastAsia="Calibri"/>
          <w:sz w:val="28"/>
          <w:szCs w:val="28"/>
        </w:rPr>
        <w:t xml:space="preserve"> в., понимание ими места России во всемирно-историческом процессе;</w:t>
      </w:r>
    </w:p>
    <w:p w:rsidR="00BF1061" w:rsidRPr="003024F5" w:rsidRDefault="00BF1061" w:rsidP="00BF1061">
      <w:pPr>
        <w:ind w:right="-30"/>
        <w:jc w:val="both"/>
        <w:rPr>
          <w:rFonts w:eastAsia="Calibri"/>
          <w:sz w:val="28"/>
          <w:szCs w:val="28"/>
        </w:rPr>
      </w:pPr>
      <w:r w:rsidRPr="003024F5">
        <w:rPr>
          <w:rFonts w:eastAsia="Calibri"/>
          <w:sz w:val="28"/>
          <w:szCs w:val="28"/>
        </w:rPr>
        <w:t xml:space="preserve">- воспитание учащихся в духе патриотизма, уважения истории России </w:t>
      </w:r>
      <w:r w:rsidRPr="003024F5">
        <w:rPr>
          <w:rFonts w:eastAsia="Calibri"/>
          <w:sz w:val="28"/>
          <w:szCs w:val="28"/>
          <w:lang w:val="en-US"/>
        </w:rPr>
        <w:t>XX</w:t>
      </w:r>
      <w:r w:rsidRPr="003024F5">
        <w:rPr>
          <w:rFonts w:eastAsia="Calibri"/>
          <w:sz w:val="28"/>
          <w:szCs w:val="28"/>
        </w:rPr>
        <w:t xml:space="preserve"> в. И гордости за героические свершения предков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BF1061" w:rsidRPr="003024F5" w:rsidRDefault="00BF1061" w:rsidP="00BF1061">
      <w:pPr>
        <w:ind w:right="-30"/>
        <w:jc w:val="both"/>
        <w:rPr>
          <w:rFonts w:eastAsia="Calibri"/>
          <w:sz w:val="28"/>
          <w:szCs w:val="28"/>
        </w:rPr>
      </w:pPr>
      <w:r w:rsidRPr="003024F5">
        <w:rPr>
          <w:rFonts w:eastAsia="Calibri"/>
          <w:sz w:val="28"/>
          <w:szCs w:val="28"/>
        </w:rPr>
        <w:t xml:space="preserve">- развитие способности учащихся анализировать информацию, содержащуюся в исторических источниках по истории России  </w:t>
      </w:r>
      <w:r w:rsidRPr="003024F5">
        <w:rPr>
          <w:rFonts w:eastAsia="Calibri"/>
          <w:sz w:val="28"/>
          <w:szCs w:val="28"/>
          <w:lang w:val="en-US"/>
        </w:rPr>
        <w:t>XX</w:t>
      </w:r>
      <w:r w:rsidRPr="003024F5">
        <w:rPr>
          <w:rFonts w:eastAsia="Calibri"/>
          <w:sz w:val="28"/>
          <w:szCs w:val="28"/>
        </w:rPr>
        <w:t xml:space="preserve"> – начала </w:t>
      </w:r>
      <w:r w:rsidRPr="003024F5">
        <w:rPr>
          <w:rFonts w:eastAsia="Calibri"/>
          <w:sz w:val="28"/>
          <w:szCs w:val="28"/>
          <w:lang w:val="en-US"/>
        </w:rPr>
        <w:t>XXI</w:t>
      </w:r>
      <w:r w:rsidRPr="003024F5">
        <w:rPr>
          <w:rFonts w:eastAsia="Calibri"/>
          <w:sz w:val="28"/>
          <w:szCs w:val="28"/>
        </w:rPr>
        <w:t xml:space="preserve"> в.;</w:t>
      </w:r>
    </w:p>
    <w:p w:rsidR="00BF1061" w:rsidRPr="003024F5" w:rsidRDefault="00BF1061" w:rsidP="00BF1061">
      <w:pPr>
        <w:ind w:right="-30"/>
        <w:jc w:val="both"/>
        <w:rPr>
          <w:rFonts w:eastAsia="Calibri"/>
          <w:sz w:val="28"/>
          <w:szCs w:val="28"/>
        </w:rPr>
      </w:pPr>
      <w:r w:rsidRPr="003024F5">
        <w:rPr>
          <w:rFonts w:eastAsia="Calibri"/>
          <w:sz w:val="28"/>
          <w:szCs w:val="28"/>
        </w:rPr>
        <w:t xml:space="preserve">- формирование у школьников умения применять знания по истории России </w:t>
      </w:r>
      <w:r w:rsidRPr="003024F5">
        <w:rPr>
          <w:rFonts w:eastAsia="Calibri"/>
          <w:sz w:val="28"/>
          <w:szCs w:val="28"/>
          <w:lang w:val="en-US"/>
        </w:rPr>
        <w:t>XX</w:t>
      </w:r>
      <w:r w:rsidRPr="003024F5">
        <w:rPr>
          <w:rFonts w:eastAsia="Calibri"/>
          <w:sz w:val="28"/>
          <w:szCs w:val="28"/>
        </w:rPr>
        <w:t xml:space="preserve"> – начала </w:t>
      </w:r>
      <w:r w:rsidRPr="003024F5">
        <w:rPr>
          <w:rFonts w:eastAsia="Calibri"/>
          <w:sz w:val="28"/>
          <w:szCs w:val="28"/>
          <w:lang w:val="en-US"/>
        </w:rPr>
        <w:t>XXI</w:t>
      </w:r>
      <w:r w:rsidRPr="003024F5">
        <w:rPr>
          <w:rFonts w:eastAsia="Calibri"/>
          <w:sz w:val="28"/>
          <w:szCs w:val="28"/>
        </w:rPr>
        <w:t xml:space="preserve"> в. Для осмысления сущности современных общественных явлений, в общении с другими людьми в современном обществе.</w:t>
      </w:r>
    </w:p>
    <w:p w:rsidR="00BF1061" w:rsidRPr="003024F5" w:rsidRDefault="00BF1061" w:rsidP="00BF1061">
      <w:pPr>
        <w:ind w:right="-30"/>
        <w:rPr>
          <w:rFonts w:eastAsia="Calibri"/>
          <w:sz w:val="28"/>
          <w:szCs w:val="28"/>
        </w:rPr>
      </w:pPr>
      <w:r w:rsidRPr="003024F5">
        <w:rPr>
          <w:rFonts w:eastAsia="Calibri"/>
          <w:sz w:val="28"/>
          <w:szCs w:val="28"/>
        </w:rPr>
        <w:t xml:space="preserve">Планирование курсов «Новейшая история зарубежных стран» и «История России» в 9 классе, составлено в синхронно-параллельном варианте в соответствии с содержанием и структурой авторских программ и учебников. </w:t>
      </w:r>
    </w:p>
    <w:p w:rsidR="00BF1061" w:rsidRPr="003024F5" w:rsidRDefault="00BF1061" w:rsidP="00BF1061">
      <w:pPr>
        <w:ind w:right="-30"/>
        <w:jc w:val="both"/>
        <w:rPr>
          <w:rFonts w:eastAsia="Calibri"/>
          <w:sz w:val="28"/>
          <w:szCs w:val="28"/>
        </w:rPr>
      </w:pPr>
    </w:p>
    <w:p w:rsidR="00BF1061" w:rsidRPr="003024F5" w:rsidRDefault="00BF1061" w:rsidP="00BF1061">
      <w:pPr>
        <w:ind w:right="-30"/>
        <w:rPr>
          <w:rFonts w:eastAsia="Calibri"/>
          <w:sz w:val="28"/>
          <w:szCs w:val="28"/>
        </w:rPr>
      </w:pPr>
      <w:r w:rsidRPr="003024F5">
        <w:rPr>
          <w:rFonts w:eastAsia="Calibri"/>
          <w:b/>
          <w:sz w:val="28"/>
          <w:szCs w:val="28"/>
        </w:rPr>
        <w:t>История Древнего мира</w:t>
      </w:r>
      <w:r w:rsidRPr="003024F5">
        <w:rPr>
          <w:rFonts w:eastAsia="Calibri"/>
          <w:sz w:val="28"/>
          <w:szCs w:val="28"/>
        </w:rPr>
        <w:t xml:space="preserve"> (5кл.) знакомит с процессом формирования человека и человеческого общества, с важнейшими цивилизациями прошлого. В процессе изучения курса  учащиеся знакомятся с экономическим развитием древних обществ, различными формами социального и политического строя, с процессом становления различных идей и институтов (деспотия, демократия, мораль, религия и др.). История показывает роль ярких исторических личностей в становлении и развитии древних цивилизаций. </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Цели изучения курса «История Древнего мира»:</w:t>
      </w:r>
    </w:p>
    <w:p w:rsidR="00BF1061" w:rsidRPr="003024F5" w:rsidRDefault="00BF1061" w:rsidP="00BF1061">
      <w:pPr>
        <w:ind w:right="-30"/>
        <w:contextualSpacing/>
        <w:jc w:val="both"/>
        <w:rPr>
          <w:rFonts w:eastAsia="Calibri"/>
          <w:sz w:val="28"/>
          <w:szCs w:val="28"/>
        </w:rPr>
      </w:pPr>
      <w:r w:rsidRPr="003024F5">
        <w:rPr>
          <w:rFonts w:eastAsia="Calibri"/>
          <w:sz w:val="28"/>
          <w:szCs w:val="28"/>
        </w:rPr>
        <w:t>- дать школьникам знания о далеком прошлом, которые послужат одной из основ их общей образованности;</w:t>
      </w:r>
    </w:p>
    <w:p w:rsidR="00BF1061" w:rsidRPr="003024F5" w:rsidRDefault="00BF1061" w:rsidP="00BF1061">
      <w:pPr>
        <w:ind w:right="-30"/>
        <w:contextualSpacing/>
        <w:jc w:val="both"/>
        <w:rPr>
          <w:rFonts w:eastAsia="Calibri"/>
          <w:sz w:val="28"/>
          <w:szCs w:val="28"/>
        </w:rPr>
      </w:pPr>
      <w:r w:rsidRPr="003024F5">
        <w:rPr>
          <w:rFonts w:eastAsia="Calibri"/>
          <w:sz w:val="28"/>
          <w:szCs w:val="28"/>
        </w:rPr>
        <w:t>- показать наиболее яркие личности Древнего мира и их роль в истории и культуре;</w:t>
      </w:r>
    </w:p>
    <w:p w:rsidR="00BF1061" w:rsidRPr="003024F5" w:rsidRDefault="00BF1061" w:rsidP="00BF1061">
      <w:pPr>
        <w:ind w:right="-30"/>
        <w:contextualSpacing/>
        <w:jc w:val="both"/>
        <w:rPr>
          <w:rFonts w:eastAsia="Calibri"/>
          <w:sz w:val="28"/>
          <w:szCs w:val="28"/>
        </w:rPr>
      </w:pPr>
      <w:r w:rsidRPr="003024F5">
        <w:rPr>
          <w:rFonts w:eastAsia="Calibri"/>
          <w:sz w:val="28"/>
          <w:szCs w:val="28"/>
        </w:rPr>
        <w:lastRenderedPageBreak/>
        <w:t>- охарактеризовать становление идей и институтов, понимание которых необходимо современному человеку и гражданину (деспотическая форма правления, законы, демократия, республика, моральные нормы, религиозные верования, в частности особенности мировых религий — буддизма и христианства);</w:t>
      </w:r>
    </w:p>
    <w:p w:rsidR="00BF1061" w:rsidRPr="003024F5" w:rsidRDefault="00BF1061" w:rsidP="00BF1061">
      <w:pPr>
        <w:ind w:right="-30"/>
        <w:contextualSpacing/>
        <w:jc w:val="both"/>
        <w:rPr>
          <w:rFonts w:eastAsia="Calibri"/>
          <w:sz w:val="28"/>
          <w:szCs w:val="28"/>
        </w:rPr>
      </w:pPr>
      <w:r w:rsidRPr="003024F5">
        <w:rPr>
          <w:rFonts w:eastAsia="Calibri"/>
          <w:sz w:val="28"/>
          <w:szCs w:val="28"/>
        </w:rPr>
        <w:t>- раскрыть на конкретном материале положение о том, что каждый из народов древности оставил позитивный след в истории человечества. Последнее дает возможность формировать у учащихся терпимость, широту мировоззрения, гуманизм.</w:t>
      </w:r>
    </w:p>
    <w:p w:rsidR="00BF1061" w:rsidRPr="003024F5" w:rsidRDefault="00BF1061" w:rsidP="00BF1061">
      <w:pPr>
        <w:ind w:right="-30"/>
        <w:jc w:val="both"/>
        <w:rPr>
          <w:rFonts w:eastAsia="Calibri"/>
          <w:sz w:val="28"/>
          <w:szCs w:val="28"/>
        </w:rPr>
      </w:pPr>
      <w:r w:rsidRPr="003024F5">
        <w:rPr>
          <w:rFonts w:eastAsia="Calibri"/>
          <w:sz w:val="28"/>
          <w:szCs w:val="28"/>
        </w:rPr>
        <w:t>Курс дает возможность вести работу по формированию у учащихся:</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в связной монологической форме пересказать текст учебника, воспроизвести информацию, содержавшуюся в устном изложении учителя, раскрыть содержание иллюстрации;</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сравнивать исторические явления в различных странах, выделяя сходство и различие;</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давать самостоятельную оценку историческим явлениям, событиям и личностям, высказывая при этом собственные сужде ния;</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спорить и отстаивать свои взгляды;</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анализировать исторический источник;</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оперировать историческими датами, в том числе относящимися к периоду до Рождества Христова, выявлять синхронность событий и явлений;</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читать историческую карту, определять местоположение историко-географических объектов.</w:t>
      </w:r>
    </w:p>
    <w:p w:rsidR="00BF1061" w:rsidRPr="003024F5" w:rsidRDefault="00BF1061" w:rsidP="00BF1061">
      <w:pPr>
        <w:ind w:right="-30"/>
        <w:jc w:val="both"/>
        <w:rPr>
          <w:rFonts w:eastAsia="Calibri"/>
          <w:sz w:val="28"/>
          <w:szCs w:val="28"/>
        </w:rPr>
      </w:pPr>
    </w:p>
    <w:p w:rsidR="00BF1061" w:rsidRPr="003024F5" w:rsidRDefault="00BF1061" w:rsidP="00BF1061">
      <w:pPr>
        <w:ind w:right="-30"/>
        <w:jc w:val="both"/>
        <w:rPr>
          <w:rFonts w:eastAsia="Calibri"/>
          <w:sz w:val="28"/>
          <w:szCs w:val="28"/>
        </w:rPr>
      </w:pPr>
      <w:r w:rsidRPr="003024F5">
        <w:rPr>
          <w:rFonts w:eastAsia="Calibri"/>
          <w:sz w:val="28"/>
          <w:szCs w:val="28"/>
        </w:rPr>
        <w:t xml:space="preserve">     В курсе </w:t>
      </w:r>
      <w:r w:rsidRPr="003024F5">
        <w:rPr>
          <w:rFonts w:eastAsia="Calibri"/>
          <w:b/>
          <w:sz w:val="28"/>
          <w:szCs w:val="28"/>
        </w:rPr>
        <w:t>истории Средних веков</w:t>
      </w:r>
      <w:r w:rsidRPr="003024F5">
        <w:rPr>
          <w:rFonts w:eastAsia="Calibri"/>
          <w:sz w:val="28"/>
          <w:szCs w:val="28"/>
        </w:rPr>
        <w:t xml:space="preserve"> (6кл.) происходит описание основных событий и процессов средневековой истории стран Европы, Азии, Африки и Америки. Он построен по проблемно-хронологическому признаку, что позволяет уделить необходимое внимание и наиболее важным сквозным проблемам Средневековья, и проследить динамику исторического развития. Значительное внимание уделено историческим деятелям, культуре, религии, быту и нравам периода Средних веков. Материал дан в соответствии с новой периодизацией средневековья с V по конец XV вв.: От краха Западной Римской Империи до начала Великих географических открытий.</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Цель изучения курса «История Средних веков»:</w:t>
      </w:r>
    </w:p>
    <w:p w:rsidR="00BF1061" w:rsidRPr="003024F5" w:rsidRDefault="00BF1061" w:rsidP="00BF1061">
      <w:pPr>
        <w:ind w:right="-30"/>
        <w:jc w:val="both"/>
        <w:rPr>
          <w:rFonts w:eastAsia="Calibri"/>
          <w:sz w:val="28"/>
          <w:szCs w:val="28"/>
        </w:rPr>
      </w:pPr>
      <w:r w:rsidRPr="003024F5">
        <w:rPr>
          <w:rFonts w:eastAsia="Calibri"/>
          <w:sz w:val="28"/>
          <w:szCs w:val="28"/>
        </w:rPr>
        <w:t>- освоение значимости периода феодализма в истории народов Европы, Азии, и России в частности, а также их места в мировой цивилизации.</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Общие задачи изучения предмета «История Средних веков» следующие:</w:t>
      </w:r>
    </w:p>
    <w:p w:rsidR="00BF1061" w:rsidRPr="003024F5" w:rsidRDefault="00BF1061" w:rsidP="00BF1061">
      <w:pPr>
        <w:ind w:right="-30"/>
        <w:jc w:val="both"/>
        <w:rPr>
          <w:rFonts w:eastAsia="Calibri"/>
          <w:sz w:val="28"/>
          <w:szCs w:val="28"/>
        </w:rPr>
      </w:pPr>
      <w:r w:rsidRPr="003024F5">
        <w:rPr>
          <w:rFonts w:eastAsia="Calibri"/>
          <w:sz w:val="28"/>
          <w:szCs w:val="28"/>
        </w:rPr>
        <w:t>Показать самобытные черты Средневековья, его непохожесть на современный мир, с тем, чтобы помочь учащимся не судить свысока о давно ушедших веках, а стремиться их понять и с уважением относиться не только к своим, но и к чужим традициям.</w:t>
      </w:r>
    </w:p>
    <w:p w:rsidR="00BF1061" w:rsidRPr="003024F5" w:rsidRDefault="00BF1061" w:rsidP="00BF1061">
      <w:pPr>
        <w:ind w:right="-30"/>
        <w:jc w:val="both"/>
        <w:rPr>
          <w:rFonts w:eastAsia="Calibri"/>
          <w:sz w:val="28"/>
          <w:szCs w:val="28"/>
        </w:rPr>
      </w:pPr>
      <w:r w:rsidRPr="003024F5">
        <w:rPr>
          <w:rFonts w:eastAsia="Calibri"/>
          <w:sz w:val="28"/>
          <w:szCs w:val="28"/>
        </w:rPr>
        <w:t>Формировать понимание истории как цепи событий и деяний исторических лиц, в  результате которых меняется мир.</w:t>
      </w:r>
    </w:p>
    <w:p w:rsidR="00BF1061" w:rsidRPr="003024F5" w:rsidRDefault="00BF1061" w:rsidP="00BF1061">
      <w:pPr>
        <w:ind w:right="-30"/>
        <w:jc w:val="both"/>
        <w:rPr>
          <w:rFonts w:eastAsia="Calibri"/>
          <w:sz w:val="28"/>
          <w:szCs w:val="28"/>
        </w:rPr>
      </w:pPr>
      <w:r w:rsidRPr="003024F5">
        <w:rPr>
          <w:rFonts w:eastAsia="Calibri"/>
          <w:sz w:val="28"/>
          <w:szCs w:val="28"/>
        </w:rPr>
        <w:t>Сформировать у учащихся целостное представление об истории Средних веков как закономерном и необходимом периоде всемирной истории;</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Осветить экономическое, политическое, социальное и культурное развитие основных регионов Европы и мира, показать их общие черты и различия;</w:t>
      </w:r>
    </w:p>
    <w:p w:rsidR="00BF1061" w:rsidRPr="003024F5" w:rsidRDefault="00BF1061" w:rsidP="00BF1061">
      <w:pPr>
        <w:ind w:right="-30"/>
        <w:jc w:val="both"/>
        <w:rPr>
          <w:rFonts w:eastAsia="Calibri"/>
          <w:sz w:val="28"/>
          <w:szCs w:val="28"/>
        </w:rPr>
      </w:pPr>
      <w:r w:rsidRPr="003024F5">
        <w:rPr>
          <w:rFonts w:eastAsia="Calibri"/>
          <w:sz w:val="28"/>
          <w:szCs w:val="28"/>
        </w:rPr>
        <w:t>Охарактеризовать наиболее яркие личности Средневековья, их роль в истории и культуре;</w:t>
      </w:r>
    </w:p>
    <w:p w:rsidR="00BF1061" w:rsidRPr="003024F5" w:rsidRDefault="00BF1061" w:rsidP="00BF1061">
      <w:pPr>
        <w:ind w:right="-30"/>
        <w:jc w:val="both"/>
        <w:rPr>
          <w:rFonts w:eastAsia="Calibri"/>
          <w:sz w:val="28"/>
          <w:szCs w:val="28"/>
        </w:rPr>
      </w:pPr>
      <w:r w:rsidRPr="003024F5">
        <w:rPr>
          <w:rFonts w:eastAsia="Calibri"/>
          <w:sz w:val="28"/>
          <w:szCs w:val="28"/>
        </w:rPr>
        <w:t xml:space="preserve">Показать возникновение и развитие идей и институтов, вошедших в жизнь современного человека и гражданина (монархия, республика, законы, нормы морали); уделяя при этом особое внимание истории мировых религий – христианства, ислама. </w:t>
      </w:r>
    </w:p>
    <w:p w:rsidR="00BF1061" w:rsidRPr="003024F5" w:rsidRDefault="00BF1061" w:rsidP="00BF1061">
      <w:pPr>
        <w:ind w:right="-30"/>
        <w:jc w:val="both"/>
        <w:rPr>
          <w:rFonts w:eastAsia="Calibri"/>
          <w:sz w:val="28"/>
          <w:szCs w:val="28"/>
        </w:rPr>
      </w:pPr>
      <w:r w:rsidRPr="003024F5">
        <w:rPr>
          <w:rFonts w:eastAsia="Calibri"/>
          <w:sz w:val="28"/>
          <w:szCs w:val="28"/>
        </w:rPr>
        <w:t>Развитие понятийного аппарата, характерного для данной эпохи.</w:t>
      </w:r>
    </w:p>
    <w:p w:rsidR="00BF1061" w:rsidRPr="003024F5" w:rsidRDefault="00BF1061" w:rsidP="00BF1061">
      <w:pPr>
        <w:ind w:right="-30"/>
        <w:jc w:val="both"/>
        <w:rPr>
          <w:rFonts w:eastAsia="Calibri"/>
          <w:sz w:val="28"/>
          <w:szCs w:val="28"/>
        </w:rPr>
      </w:pPr>
      <w:r w:rsidRPr="003024F5">
        <w:rPr>
          <w:rFonts w:eastAsia="Calibri"/>
          <w:sz w:val="28"/>
          <w:szCs w:val="28"/>
        </w:rPr>
        <w:t xml:space="preserve">     В результате изучения </w:t>
      </w:r>
      <w:r w:rsidRPr="003024F5">
        <w:rPr>
          <w:rFonts w:eastAsia="Calibri"/>
          <w:b/>
          <w:sz w:val="28"/>
          <w:szCs w:val="28"/>
        </w:rPr>
        <w:t>курса «Новой истории»</w:t>
      </w:r>
      <w:r w:rsidRPr="003024F5">
        <w:rPr>
          <w:rFonts w:eastAsia="Calibri"/>
          <w:sz w:val="28"/>
          <w:szCs w:val="28"/>
        </w:rPr>
        <w:t xml:space="preserve"> учащиеся 7- 8 классов получат знания об основных чертах развития индустриального и традиционного обществ и изменениях, произошедших в мире за триста лет – с конца X</w:t>
      </w:r>
      <w:r w:rsidRPr="003024F5">
        <w:rPr>
          <w:rFonts w:eastAsia="Calibri"/>
          <w:sz w:val="28"/>
          <w:szCs w:val="28"/>
          <w:lang w:val="en-US"/>
        </w:rPr>
        <w:t>V</w:t>
      </w:r>
      <w:r w:rsidRPr="003024F5">
        <w:rPr>
          <w:rFonts w:eastAsia="Calibri"/>
          <w:sz w:val="28"/>
          <w:szCs w:val="28"/>
        </w:rPr>
        <w:t xml:space="preserve"> до начала ХХ вв.. Рассмотрены ключевые социально-экономические и политические процессы развития стран Европы, Америки, Азии: Великие географические открытия, Реформация в Европе, Английская и Великая французская революции и их последствия для мировой истории, становление и развитие колониальной системы и др. Значительное внимание уделено культуре, быту и нравам народов мира в эпоху нового времени.</w:t>
      </w:r>
    </w:p>
    <w:p w:rsidR="00BF1061" w:rsidRPr="003024F5" w:rsidRDefault="00BF1061" w:rsidP="00BF1061">
      <w:pPr>
        <w:ind w:right="-30"/>
        <w:rPr>
          <w:rFonts w:eastAsia="Calibri"/>
          <w:sz w:val="28"/>
          <w:szCs w:val="28"/>
        </w:rPr>
      </w:pPr>
      <w:r w:rsidRPr="003024F5">
        <w:rPr>
          <w:rFonts w:eastAsia="Calibri"/>
          <w:b/>
          <w:sz w:val="28"/>
          <w:szCs w:val="28"/>
          <w:u w:val="single"/>
        </w:rPr>
        <w:t>Цель изучения курса «История нового времени»:</w:t>
      </w:r>
    </w:p>
    <w:p w:rsidR="00BF1061" w:rsidRPr="003024F5" w:rsidRDefault="00BF1061" w:rsidP="00BF1061">
      <w:pPr>
        <w:ind w:right="-30"/>
        <w:rPr>
          <w:rFonts w:eastAsia="Calibri"/>
          <w:sz w:val="28"/>
          <w:szCs w:val="28"/>
        </w:rPr>
      </w:pPr>
      <w:r w:rsidRPr="003024F5">
        <w:rPr>
          <w:rFonts w:eastAsia="Calibri"/>
          <w:sz w:val="28"/>
          <w:szCs w:val="28"/>
        </w:rPr>
        <w:t>- усвоение значимости периода зарождения, становления и развития идей гуманизма, демократии, ценности прав и свобод человека; появления и развития капиталистических отношений и их качественного преобразования в истории стран и народов Европы, Азии и России в частности, а также их места в истории мировой цивилизации.</w:t>
      </w:r>
    </w:p>
    <w:p w:rsidR="00BF1061" w:rsidRPr="003024F5" w:rsidRDefault="00BF1061" w:rsidP="00BF1061">
      <w:pPr>
        <w:ind w:right="-30"/>
        <w:rPr>
          <w:rFonts w:eastAsia="Calibri"/>
          <w:b/>
          <w:sz w:val="28"/>
          <w:szCs w:val="28"/>
          <w:u w:val="single"/>
        </w:rPr>
      </w:pPr>
      <w:r w:rsidRPr="003024F5">
        <w:rPr>
          <w:rFonts w:eastAsia="Calibri"/>
          <w:b/>
          <w:sz w:val="28"/>
          <w:szCs w:val="28"/>
          <w:u w:val="single"/>
        </w:rPr>
        <w:t>Общие задачи изучения предмета «История Нового времени» в 7 и 8 классах таковы:</w:t>
      </w:r>
    </w:p>
    <w:p w:rsidR="00BF1061" w:rsidRPr="003024F5" w:rsidRDefault="00BF1061" w:rsidP="00BF1061">
      <w:pPr>
        <w:ind w:right="-30"/>
        <w:rPr>
          <w:rFonts w:eastAsia="Calibri"/>
          <w:sz w:val="28"/>
          <w:szCs w:val="28"/>
        </w:rPr>
      </w:pPr>
      <w:r w:rsidRPr="003024F5">
        <w:rPr>
          <w:rFonts w:eastAsia="Calibri"/>
          <w:sz w:val="28"/>
          <w:szCs w:val="28"/>
        </w:rPr>
        <w:t>- получить знания о периодизации Нового времени, о встрече миров, положивших начало формированию будущей мировой цивилизации; об особенностях ментальности человека Нового времени; о зарождении и развитии капитализма; о преимуществе эволюционного пути развития общества перед революционным; о причинах революций и реформах как альтернативном пути развития общества; о новой социальной структуре общества и его движении к реформам как средству разрешения противоречий; о дальнейшем развитии правовых государств, где личность может реализовать свои «прирожденные» права на «жизнь, свободу и собственность»; о международных конфликтах, приводивших к войнам; об особенностях духовной жизни европейцев; о важнейших достижениях мировой науки и художественной культуры и их влиянии на развитие личности человека; об изменениях в повседневной жизни людей.</w:t>
      </w:r>
    </w:p>
    <w:p w:rsidR="00BF1061" w:rsidRPr="003024F5" w:rsidRDefault="00BF1061" w:rsidP="00BF1061">
      <w:pPr>
        <w:ind w:right="-30"/>
        <w:rPr>
          <w:rFonts w:eastAsia="Calibri"/>
          <w:sz w:val="28"/>
          <w:szCs w:val="28"/>
        </w:rPr>
      </w:pPr>
      <w:r w:rsidRPr="003024F5">
        <w:rPr>
          <w:rFonts w:eastAsia="Calibri"/>
          <w:sz w:val="28"/>
          <w:szCs w:val="28"/>
        </w:rPr>
        <w:t xml:space="preserve">-  научиться общим принципам постановки и решения познавательных проблем: методам исторического анализа (изучение исторических источников, гипотезы и доказательства в истории);  выявлению предпосылок ( анализировать условия, обосновывать поступки, выявлять причины); анализу целей и результатов; объяснению преимуществ и недостатков выявленного общего  и различного; объяснению фактов; сопоставлению </w:t>
      </w:r>
      <w:r w:rsidRPr="003024F5">
        <w:rPr>
          <w:rFonts w:eastAsia="Calibri"/>
          <w:sz w:val="28"/>
          <w:szCs w:val="28"/>
        </w:rPr>
        <w:lastRenderedPageBreak/>
        <w:t>различных суждений; использованию внешкольных источников информации (находящихся за пределами учебной книги).</w:t>
      </w:r>
    </w:p>
    <w:p w:rsidR="00BF1061" w:rsidRPr="003024F5" w:rsidRDefault="00BF1061" w:rsidP="00BF1061">
      <w:pPr>
        <w:ind w:right="-30"/>
        <w:rPr>
          <w:rFonts w:eastAsia="Calibri"/>
          <w:sz w:val="28"/>
          <w:szCs w:val="28"/>
        </w:rPr>
      </w:pPr>
      <w:r w:rsidRPr="003024F5">
        <w:rPr>
          <w:rFonts w:eastAsia="Calibri"/>
          <w:sz w:val="28"/>
          <w:szCs w:val="28"/>
        </w:rPr>
        <w:t>- учащиеся приобретают устойчивый интерес и уважение к истории человечества и культуре; вырабатывают отношение к истории как способу понимания современности; рассматривают сложные проблемы современности через призму истории; уважают права человека и демократические ценности; вырабатывают собственное отношение  к традициям западной и восточной культуры.</w:t>
      </w:r>
    </w:p>
    <w:p w:rsidR="00BF1061" w:rsidRPr="003024F5" w:rsidRDefault="00BF1061" w:rsidP="00BF1061">
      <w:pPr>
        <w:ind w:right="-30"/>
        <w:rPr>
          <w:rFonts w:eastAsia="Calibri"/>
          <w:sz w:val="28"/>
          <w:szCs w:val="28"/>
        </w:rPr>
      </w:pPr>
      <w:r w:rsidRPr="003024F5">
        <w:rPr>
          <w:rFonts w:eastAsia="Calibri"/>
          <w:sz w:val="28"/>
          <w:szCs w:val="28"/>
        </w:rPr>
        <w:t>- стимулируется процесс гуманизации личности подростка, у него начинают формироваться качества, которые помогли бы ему жить в мире с собой и другими.</w:t>
      </w:r>
    </w:p>
    <w:p w:rsidR="00BF1061" w:rsidRPr="003024F5" w:rsidRDefault="00BF1061" w:rsidP="00BF1061">
      <w:pPr>
        <w:ind w:right="-30"/>
        <w:jc w:val="both"/>
        <w:rPr>
          <w:rFonts w:eastAsia="Calibri"/>
          <w:sz w:val="28"/>
          <w:szCs w:val="28"/>
        </w:rPr>
      </w:pPr>
      <w:r w:rsidRPr="003024F5">
        <w:rPr>
          <w:rFonts w:eastAsia="Calibri"/>
          <w:b/>
          <w:sz w:val="28"/>
          <w:szCs w:val="28"/>
        </w:rPr>
        <w:t xml:space="preserve">     «Новейшая история зарубежных стран»</w:t>
      </w:r>
      <w:r w:rsidRPr="003024F5">
        <w:rPr>
          <w:rFonts w:eastAsia="Calibri"/>
          <w:sz w:val="28"/>
          <w:szCs w:val="28"/>
        </w:rPr>
        <w:t xml:space="preserve"> (9 кл) ориентирована на то, чтобы акцентировать внимание учащихся на новых реальностях, которые вошли в жизнь народов и государств в XX веке в связи с ростом из взаимозависимости, глобализацией хозяйственной, духовной жизни, обострением общих для всех проблем экологии, модернизации. В этом плане курс призван способствовать формированию у старшеклассников навыков самостоятельного осмысления реальностей мира, без чего невозможна активная гражданская позиция. Курс обеспечивает интеграцию знаний по отечественной истории и истории зарубежных стран.</w:t>
      </w:r>
    </w:p>
    <w:p w:rsidR="00BF1061" w:rsidRPr="003024F5" w:rsidRDefault="00BF1061" w:rsidP="00BF1061">
      <w:pPr>
        <w:ind w:right="-30"/>
        <w:rPr>
          <w:rFonts w:eastAsia="Calibri"/>
          <w:b/>
          <w:sz w:val="28"/>
          <w:szCs w:val="28"/>
          <w:u w:val="single"/>
        </w:rPr>
      </w:pPr>
      <w:r w:rsidRPr="003024F5">
        <w:rPr>
          <w:rFonts w:eastAsia="Calibri"/>
          <w:b/>
          <w:sz w:val="28"/>
          <w:szCs w:val="28"/>
          <w:u w:val="single"/>
        </w:rPr>
        <w:t>Цель изучения курса «Новейшая история»:</w:t>
      </w:r>
    </w:p>
    <w:p w:rsidR="00BF1061" w:rsidRPr="003024F5" w:rsidRDefault="00BF1061" w:rsidP="00BF1061">
      <w:pPr>
        <w:ind w:right="-30"/>
        <w:rPr>
          <w:rFonts w:eastAsia="Calibri"/>
          <w:sz w:val="28"/>
          <w:szCs w:val="28"/>
        </w:rPr>
      </w:pPr>
      <w:r w:rsidRPr="003024F5">
        <w:rPr>
          <w:rFonts w:eastAsia="Calibri"/>
          <w:sz w:val="28"/>
          <w:szCs w:val="28"/>
        </w:rPr>
        <w:t>- усвоение знаний о важнейших событиях, процессах всеобщей истории в их взаимосвязи и хронологической преемственности с российской империей.</w:t>
      </w:r>
    </w:p>
    <w:p w:rsidR="00BF1061" w:rsidRPr="003024F5" w:rsidRDefault="00BF1061" w:rsidP="00BF1061">
      <w:pPr>
        <w:ind w:right="-30"/>
        <w:rPr>
          <w:rFonts w:eastAsia="Calibri"/>
          <w:b/>
          <w:sz w:val="28"/>
          <w:szCs w:val="28"/>
          <w:u w:val="single"/>
        </w:rPr>
      </w:pPr>
      <w:r w:rsidRPr="003024F5">
        <w:rPr>
          <w:rFonts w:eastAsia="Calibri"/>
          <w:b/>
          <w:sz w:val="28"/>
          <w:szCs w:val="28"/>
          <w:u w:val="single"/>
        </w:rPr>
        <w:t>Общие задачи изучения предмета «Новейшая история» в 9 классе:</w:t>
      </w:r>
    </w:p>
    <w:p w:rsidR="00BF1061" w:rsidRPr="003024F5" w:rsidRDefault="00BF1061" w:rsidP="00BF1061">
      <w:pPr>
        <w:ind w:right="-30"/>
        <w:jc w:val="both"/>
        <w:rPr>
          <w:rFonts w:eastAsia="Calibri"/>
          <w:sz w:val="28"/>
          <w:szCs w:val="28"/>
        </w:rPr>
      </w:pPr>
      <w:r w:rsidRPr="003024F5">
        <w:rPr>
          <w:rFonts w:eastAsia="Calibri"/>
          <w:sz w:val="28"/>
          <w:szCs w:val="28"/>
        </w:rPr>
        <w:t>- усвоение наиболее актуальных, общественно и личностно значимых знаний и обобщенных представлений об основных этапах, явлениях, процессах, тенденциях новейшей истории, позволяющих школьнику успешно ориентироваться в социальной реальности, взаимодействовать с социальной средой, приобрести опыт самоопределения по отношению к ней;</w:t>
      </w:r>
    </w:p>
    <w:p w:rsidR="00BF1061" w:rsidRPr="003024F5" w:rsidRDefault="00BF1061" w:rsidP="00BF1061">
      <w:pPr>
        <w:ind w:right="-30"/>
        <w:jc w:val="both"/>
        <w:rPr>
          <w:rFonts w:eastAsia="Calibri"/>
          <w:sz w:val="28"/>
          <w:szCs w:val="28"/>
        </w:rPr>
      </w:pPr>
      <w:r w:rsidRPr="003024F5">
        <w:rPr>
          <w:rFonts w:eastAsia="Calibri"/>
          <w:sz w:val="28"/>
          <w:szCs w:val="28"/>
        </w:rPr>
        <w:t>- усвоение основных понятий и терминов исторической науки, совершенствование умений и навыков работы с разнообразными источниками информации;</w:t>
      </w:r>
    </w:p>
    <w:p w:rsidR="00BF1061" w:rsidRPr="003024F5" w:rsidRDefault="00BF1061" w:rsidP="00BF1061">
      <w:pPr>
        <w:ind w:right="-30"/>
        <w:jc w:val="both"/>
        <w:rPr>
          <w:rFonts w:eastAsia="Calibri"/>
          <w:sz w:val="28"/>
          <w:szCs w:val="28"/>
        </w:rPr>
      </w:pPr>
      <w:r w:rsidRPr="003024F5">
        <w:rPr>
          <w:rFonts w:eastAsia="Calibri"/>
          <w:sz w:val="28"/>
          <w:szCs w:val="28"/>
        </w:rPr>
        <w:t>- формирование на основе личностно-эмоционального осмысления новейшей истории уважительного отношения к предшествующим поколениями, готовности к конструктивному восприятию иных, отличного от собственного, мнений, к диалогу, позитивному разрешению возникающих конфликтов;</w:t>
      </w:r>
    </w:p>
    <w:p w:rsidR="00BF1061" w:rsidRPr="003024F5" w:rsidRDefault="00BF1061" w:rsidP="00BF1061">
      <w:pPr>
        <w:ind w:right="-30"/>
        <w:jc w:val="both"/>
        <w:rPr>
          <w:rFonts w:eastAsia="Calibri"/>
          <w:sz w:val="28"/>
          <w:szCs w:val="28"/>
        </w:rPr>
      </w:pPr>
      <w:r w:rsidRPr="003024F5">
        <w:rPr>
          <w:rFonts w:eastAsia="Calibri"/>
          <w:sz w:val="28"/>
          <w:szCs w:val="28"/>
        </w:rPr>
        <w:t>- обогащение опыта применения исторических знаний для анализа современного положения, формирования способов адаптации к социальной среде, включения учащихся в жизнь общества.</w:t>
      </w:r>
    </w:p>
    <w:p w:rsidR="00BF1061" w:rsidRPr="003024F5" w:rsidRDefault="00BF1061" w:rsidP="00BF1061">
      <w:pPr>
        <w:ind w:right="-30"/>
        <w:jc w:val="both"/>
        <w:rPr>
          <w:rFonts w:eastAsia="Calibri"/>
          <w:b/>
          <w:sz w:val="28"/>
          <w:szCs w:val="28"/>
        </w:rPr>
      </w:pPr>
      <w:r w:rsidRPr="003024F5">
        <w:rPr>
          <w:rFonts w:eastAsia="Calibri"/>
          <w:sz w:val="28"/>
          <w:szCs w:val="28"/>
        </w:rPr>
        <w:t xml:space="preserve">Изучение истории на ступени основного общего образования в целом  направлено на достижение следующих </w:t>
      </w:r>
      <w:r w:rsidRPr="003024F5">
        <w:rPr>
          <w:rFonts w:eastAsia="Calibri"/>
          <w:b/>
          <w:sz w:val="28"/>
          <w:szCs w:val="28"/>
        </w:rPr>
        <w:t>целей:</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lastRenderedPageBreak/>
        <w:t>освоение знаний о важнейших событиях, процессах отечественной и всемирной истории в их взаимосвязи и хронологической последовательности;</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t>овладение элементарными методами исторического познания, умениями работать с различными источниками исторической информации;</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BF1061" w:rsidRPr="003024F5" w:rsidRDefault="00BF1061" w:rsidP="00BF1061">
      <w:pPr>
        <w:ind w:right="-30"/>
        <w:jc w:val="center"/>
        <w:rPr>
          <w:rFonts w:eastAsia="Calibri"/>
          <w:b/>
          <w:sz w:val="28"/>
          <w:szCs w:val="28"/>
          <w:u w:val="single"/>
        </w:rPr>
      </w:pPr>
    </w:p>
    <w:p w:rsidR="00BF1061" w:rsidRPr="003024F5" w:rsidRDefault="00BF1061" w:rsidP="00BF1061">
      <w:pPr>
        <w:ind w:right="-30"/>
        <w:jc w:val="center"/>
        <w:rPr>
          <w:rFonts w:eastAsia="Calibri"/>
          <w:b/>
          <w:sz w:val="28"/>
          <w:szCs w:val="28"/>
          <w:u w:val="single"/>
        </w:rPr>
      </w:pPr>
      <w:r w:rsidRPr="003024F5">
        <w:rPr>
          <w:rFonts w:eastAsia="Calibri"/>
          <w:b/>
          <w:sz w:val="28"/>
          <w:szCs w:val="28"/>
          <w:u w:val="single"/>
        </w:rPr>
        <w:t>Общая характеристика программы курса истории в 5-9 классах.</w:t>
      </w:r>
    </w:p>
    <w:p w:rsidR="00BF1061" w:rsidRPr="003024F5" w:rsidRDefault="00BF1061" w:rsidP="00BF1061">
      <w:pPr>
        <w:ind w:firstLine="567"/>
        <w:jc w:val="both"/>
        <w:rPr>
          <w:rFonts w:eastAsia="Calibri"/>
          <w:sz w:val="28"/>
          <w:szCs w:val="28"/>
        </w:rPr>
      </w:pPr>
      <w:r w:rsidRPr="003024F5">
        <w:rPr>
          <w:rFonts w:eastAsia="Calibri"/>
          <w:sz w:val="28"/>
          <w:szCs w:val="28"/>
        </w:rPr>
        <w:t>Курс истории на ступени основного общего образования является частью концентрической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w:t>
      </w:r>
    </w:p>
    <w:p w:rsidR="00BF1061" w:rsidRPr="003024F5" w:rsidRDefault="00BF1061" w:rsidP="00BF1061">
      <w:pPr>
        <w:jc w:val="both"/>
        <w:rPr>
          <w:rFonts w:eastAsia="Calibri"/>
          <w:sz w:val="28"/>
          <w:szCs w:val="28"/>
        </w:rPr>
      </w:pPr>
      <w:r w:rsidRPr="003024F5">
        <w:rPr>
          <w:rFonts w:eastAsia="Calibri"/>
          <w:sz w:val="28"/>
          <w:szCs w:val="28"/>
        </w:rPr>
        <w:t>Отбор учебного материала для содержания программы осуществлен с учетом целей и задач истории в основной школе, его места в системе школьного образования, возрастных потребностей и познавательных возможностей учащихся 5-9 классов, особенностей их социализации, а также ресурса учебного времени, отводимого на изучение предмета.</w:t>
      </w:r>
    </w:p>
    <w:p w:rsidR="00BF1061" w:rsidRPr="003024F5" w:rsidRDefault="00BF1061" w:rsidP="00BF1061">
      <w:pPr>
        <w:jc w:val="both"/>
        <w:rPr>
          <w:rFonts w:eastAsia="Calibri"/>
          <w:sz w:val="28"/>
          <w:szCs w:val="28"/>
        </w:rPr>
      </w:pPr>
      <w:r w:rsidRPr="003024F5">
        <w:rPr>
          <w:rFonts w:eastAsia="Calibri"/>
          <w:sz w:val="28"/>
          <w:szCs w:val="28"/>
        </w:rPr>
        <w:t>Основу школьных курсов истории составляют следующие содержательные линии:</w:t>
      </w:r>
    </w:p>
    <w:p w:rsidR="00BF1061" w:rsidRPr="003024F5" w:rsidRDefault="00BF1061" w:rsidP="00BF1061">
      <w:pPr>
        <w:jc w:val="both"/>
        <w:rPr>
          <w:rFonts w:eastAsia="Calibri"/>
          <w:sz w:val="28"/>
          <w:szCs w:val="28"/>
        </w:rPr>
      </w:pPr>
      <w:r w:rsidRPr="003024F5">
        <w:rPr>
          <w:rFonts w:eastAsia="Calibri"/>
          <w:sz w:val="28"/>
          <w:szCs w:val="28"/>
        </w:rPr>
        <w:t>1.Историческое время – хронология и периодизация событий и процессов.</w:t>
      </w:r>
    </w:p>
    <w:p w:rsidR="00BF1061" w:rsidRPr="003024F5" w:rsidRDefault="00BF1061" w:rsidP="00BF1061">
      <w:pPr>
        <w:jc w:val="both"/>
        <w:rPr>
          <w:rFonts w:eastAsia="Calibri"/>
          <w:sz w:val="28"/>
          <w:szCs w:val="28"/>
        </w:rPr>
      </w:pPr>
      <w:r w:rsidRPr="003024F5">
        <w:rPr>
          <w:rFonts w:eastAsia="Calibri"/>
          <w:sz w:val="28"/>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BF1061" w:rsidRPr="003024F5" w:rsidRDefault="00BF1061" w:rsidP="00BF1061">
      <w:pPr>
        <w:jc w:val="both"/>
        <w:rPr>
          <w:rFonts w:eastAsia="Calibri"/>
          <w:sz w:val="28"/>
          <w:szCs w:val="28"/>
        </w:rPr>
      </w:pPr>
      <w:r w:rsidRPr="003024F5">
        <w:rPr>
          <w:rFonts w:eastAsia="Calibri"/>
          <w:sz w:val="28"/>
          <w:szCs w:val="28"/>
        </w:rPr>
        <w:t>3.Историческое движение:</w:t>
      </w:r>
    </w:p>
    <w:p w:rsidR="00BF1061" w:rsidRPr="003024F5" w:rsidRDefault="00BF1061" w:rsidP="00BF1061">
      <w:pPr>
        <w:contextualSpacing/>
        <w:jc w:val="both"/>
        <w:rPr>
          <w:sz w:val="28"/>
          <w:szCs w:val="28"/>
        </w:rPr>
      </w:pPr>
      <w:r w:rsidRPr="003024F5">
        <w:rPr>
          <w:sz w:val="28"/>
          <w:szCs w:val="28"/>
        </w:rPr>
        <w:t>-эволюция трудовой и хозяйственной деятельности людей, развитие материального производства, техники;</w:t>
      </w:r>
    </w:p>
    <w:p w:rsidR="00BF1061" w:rsidRPr="003024F5" w:rsidRDefault="00BF1061" w:rsidP="00BF1061">
      <w:pPr>
        <w:contextualSpacing/>
        <w:jc w:val="both"/>
        <w:rPr>
          <w:sz w:val="28"/>
          <w:szCs w:val="28"/>
        </w:rPr>
      </w:pPr>
      <w:r w:rsidRPr="003024F5">
        <w:rPr>
          <w:sz w:val="28"/>
          <w:szCs w:val="28"/>
        </w:rPr>
        <w:t xml:space="preserve">-формирование и развитие человеческих общностей – социальных, этнонациональных, религиозных и др., </w:t>
      </w:r>
    </w:p>
    <w:p w:rsidR="00BF1061" w:rsidRPr="003024F5" w:rsidRDefault="00BF1061" w:rsidP="00BF1061">
      <w:pPr>
        <w:contextualSpacing/>
        <w:jc w:val="both"/>
        <w:rPr>
          <w:sz w:val="28"/>
          <w:szCs w:val="28"/>
        </w:rPr>
      </w:pPr>
      <w:r w:rsidRPr="003024F5">
        <w:rPr>
          <w:sz w:val="28"/>
          <w:szCs w:val="28"/>
        </w:rPr>
        <w:t>-образование и развитие государств, их исторические формы и типы;</w:t>
      </w:r>
    </w:p>
    <w:p w:rsidR="00BF1061" w:rsidRPr="003024F5" w:rsidRDefault="00BF1061" w:rsidP="00BF1061">
      <w:pPr>
        <w:contextualSpacing/>
        <w:jc w:val="both"/>
        <w:rPr>
          <w:sz w:val="28"/>
          <w:szCs w:val="28"/>
        </w:rPr>
      </w:pPr>
      <w:r w:rsidRPr="003024F5">
        <w:rPr>
          <w:sz w:val="28"/>
          <w:szCs w:val="28"/>
        </w:rPr>
        <w:t>-история познания человеком окружающего мира и себя в мире;</w:t>
      </w:r>
    </w:p>
    <w:p w:rsidR="00BF1061" w:rsidRPr="003024F5" w:rsidRDefault="00BF1061" w:rsidP="00BF1061">
      <w:pPr>
        <w:contextualSpacing/>
        <w:jc w:val="both"/>
        <w:rPr>
          <w:sz w:val="28"/>
          <w:szCs w:val="28"/>
        </w:rPr>
      </w:pPr>
      <w:r w:rsidRPr="003024F5">
        <w:rPr>
          <w:sz w:val="28"/>
          <w:szCs w:val="28"/>
        </w:rPr>
        <w:t>развитие отношений между народами, государствами, цивилизациями.</w:t>
      </w:r>
    </w:p>
    <w:p w:rsidR="00BF1061" w:rsidRPr="003024F5" w:rsidRDefault="00BF1061" w:rsidP="00BF1061">
      <w:pPr>
        <w:jc w:val="both"/>
        <w:rPr>
          <w:rFonts w:eastAsia="Calibri"/>
          <w:sz w:val="28"/>
          <w:szCs w:val="28"/>
        </w:rPr>
      </w:pPr>
      <w:r w:rsidRPr="003024F5">
        <w:rPr>
          <w:rFonts w:eastAsia="Calibri"/>
          <w:sz w:val="28"/>
          <w:szCs w:val="28"/>
        </w:rPr>
        <w:t xml:space="preserve">Главная (сквозная) содержательная  линия курса – человек в истории. В связи с этим особое внимание уделяется характеристике условий жизни и быта </w:t>
      </w:r>
      <w:r w:rsidRPr="003024F5">
        <w:rPr>
          <w:rFonts w:eastAsia="Calibri"/>
          <w:sz w:val="28"/>
          <w:szCs w:val="28"/>
        </w:rPr>
        <w:lastRenderedPageBreak/>
        <w:t>людей в прошлом, их потребностям, интересам, мотивам действий, картине мира, ценностям.</w:t>
      </w:r>
    </w:p>
    <w:p w:rsidR="00BF1061" w:rsidRPr="003024F5" w:rsidRDefault="00BF1061" w:rsidP="00BF1061">
      <w:pPr>
        <w:jc w:val="both"/>
        <w:rPr>
          <w:rFonts w:eastAsia="Calibri"/>
          <w:sz w:val="28"/>
          <w:szCs w:val="28"/>
        </w:rPr>
      </w:pPr>
      <w:r w:rsidRPr="003024F5">
        <w:rPr>
          <w:rFonts w:eastAsia="Calibri"/>
          <w:sz w:val="28"/>
          <w:szCs w:val="28"/>
        </w:rPr>
        <w:t xml:space="preserve">    Содержание учебного предмета «История» для 5-9 классов изложено  в виде двух курсов «История России» (занимающего приоритетное место по объему учебного времени) и «Всеобщая история».</w:t>
      </w:r>
    </w:p>
    <w:p w:rsidR="00BF1061" w:rsidRPr="003024F5" w:rsidRDefault="00BF1061" w:rsidP="00BF1061">
      <w:pPr>
        <w:jc w:val="both"/>
        <w:rPr>
          <w:rFonts w:eastAsia="Calibri"/>
          <w:sz w:val="28"/>
          <w:szCs w:val="28"/>
        </w:rPr>
      </w:pPr>
      <w:r w:rsidRPr="003024F5">
        <w:rPr>
          <w:rFonts w:eastAsia="Calibri"/>
          <w:sz w:val="28"/>
          <w:szCs w:val="28"/>
        </w:rPr>
        <w:t xml:space="preserve">   Курс «История России» дает представление об основных этапах исторического пути Отечества. 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w:t>
      </w:r>
    </w:p>
    <w:p w:rsidR="00BF1061" w:rsidRPr="003024F5" w:rsidRDefault="00BF1061" w:rsidP="00BF1061">
      <w:pPr>
        <w:jc w:val="both"/>
        <w:rPr>
          <w:rFonts w:eastAsia="Calibri"/>
          <w:b/>
          <w:sz w:val="28"/>
          <w:szCs w:val="28"/>
          <w:u w:val="single"/>
        </w:rPr>
      </w:pPr>
      <w:r w:rsidRPr="003024F5">
        <w:rPr>
          <w:rFonts w:eastAsia="Calibri"/>
          <w:sz w:val="28"/>
          <w:szCs w:val="28"/>
        </w:rPr>
        <w:t xml:space="preserve">    В курсе «Всеобщая история»  рассматриваются характерные черты основных исторических эпох, существовавших в рамках цивилизации, прослеживаются линии взаимодействия и преемственности отдельных общностей, раскрывается значение исторического и культурного наследия прошлого.                         </w:t>
      </w:r>
    </w:p>
    <w:p w:rsidR="00BF1061" w:rsidRPr="003024F5" w:rsidRDefault="00BF1061" w:rsidP="00BF1061">
      <w:pPr>
        <w:autoSpaceDE w:val="0"/>
        <w:autoSpaceDN w:val="0"/>
        <w:adjustRightInd w:val="0"/>
        <w:ind w:right="-30"/>
        <w:jc w:val="both"/>
        <w:rPr>
          <w:rFonts w:eastAsia="Calibri"/>
          <w:sz w:val="28"/>
          <w:szCs w:val="28"/>
        </w:rPr>
      </w:pPr>
      <w:r w:rsidRPr="003024F5">
        <w:rPr>
          <w:rFonts w:eastAsia="Calibri"/>
          <w:sz w:val="28"/>
          <w:szCs w:val="28"/>
        </w:rPr>
        <w:t xml:space="preserve">      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w:t>
      </w:r>
    </w:p>
    <w:p w:rsidR="00BF1061" w:rsidRPr="003024F5" w:rsidRDefault="00BF1061" w:rsidP="00BF1061">
      <w:pPr>
        <w:autoSpaceDE w:val="0"/>
        <w:autoSpaceDN w:val="0"/>
        <w:adjustRightInd w:val="0"/>
        <w:ind w:right="-30"/>
        <w:jc w:val="both"/>
        <w:rPr>
          <w:rFonts w:eastAsia="Calibri"/>
          <w:sz w:val="28"/>
          <w:szCs w:val="28"/>
        </w:rPr>
      </w:pPr>
      <w:r w:rsidRPr="003024F5">
        <w:rPr>
          <w:rFonts w:eastAsia="Calibri"/>
          <w:sz w:val="28"/>
          <w:szCs w:val="28"/>
        </w:rPr>
        <w:t>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BF1061" w:rsidRPr="003024F5" w:rsidRDefault="00BF1061" w:rsidP="00BF1061">
      <w:pPr>
        <w:ind w:right="-30"/>
        <w:jc w:val="both"/>
        <w:rPr>
          <w:rFonts w:eastAsia="Calibri"/>
          <w:sz w:val="28"/>
          <w:szCs w:val="28"/>
        </w:rPr>
      </w:pPr>
      <w:r w:rsidRPr="003024F5">
        <w:rPr>
          <w:rFonts w:eastAsia="Calibri"/>
          <w:sz w:val="28"/>
          <w:szCs w:val="28"/>
        </w:rPr>
        <w:t xml:space="preserve">      Изучение курса истории в 5-9 классах основывается на проблемно- хронологическом подходе с акцентом на социализацию учащихся, которая осуществляется в процессе реализации воспитательных и развивающих задач. </w:t>
      </w:r>
    </w:p>
    <w:p w:rsidR="00BF1061" w:rsidRPr="003024F5" w:rsidRDefault="00BF1061" w:rsidP="00BF1061">
      <w:pPr>
        <w:ind w:right="-30"/>
        <w:jc w:val="both"/>
        <w:rPr>
          <w:rFonts w:eastAsia="Calibri"/>
          <w:sz w:val="28"/>
          <w:szCs w:val="28"/>
        </w:rPr>
      </w:pPr>
      <w:r w:rsidRPr="003024F5">
        <w:rPr>
          <w:rFonts w:eastAsia="Calibri"/>
          <w:sz w:val="28"/>
          <w:szCs w:val="28"/>
        </w:rPr>
        <w:t xml:space="preserve">     Посредством программы реализуются три основные функции истории:</w:t>
      </w:r>
    </w:p>
    <w:p w:rsidR="00BF1061" w:rsidRPr="003024F5" w:rsidRDefault="00BF1061" w:rsidP="00BF1061">
      <w:pPr>
        <w:ind w:right="-30"/>
        <w:jc w:val="both"/>
        <w:rPr>
          <w:rFonts w:eastAsia="Calibri"/>
          <w:sz w:val="28"/>
          <w:szCs w:val="28"/>
        </w:rPr>
      </w:pPr>
      <w:r w:rsidRPr="003024F5">
        <w:rPr>
          <w:rFonts w:eastAsia="Calibri"/>
          <w:b/>
          <w:i/>
          <w:sz w:val="28"/>
          <w:szCs w:val="28"/>
        </w:rPr>
        <w:t>- познавательно,  развивающая функция</w:t>
      </w:r>
      <w:r w:rsidRPr="003024F5">
        <w:rPr>
          <w:rFonts w:eastAsia="Calibri"/>
          <w:sz w:val="28"/>
          <w:szCs w:val="28"/>
        </w:rPr>
        <w:t>, обеспечивающая изучение исторического пути разных стран и народов, отражение всех явлений и процессов истории человечества;</w:t>
      </w:r>
    </w:p>
    <w:p w:rsidR="00BF1061" w:rsidRPr="003024F5" w:rsidRDefault="00BF1061" w:rsidP="00BF1061">
      <w:pPr>
        <w:ind w:right="-30"/>
        <w:jc w:val="both"/>
        <w:rPr>
          <w:rFonts w:eastAsia="Calibri"/>
          <w:sz w:val="28"/>
          <w:szCs w:val="28"/>
        </w:rPr>
      </w:pPr>
      <w:r w:rsidRPr="003024F5">
        <w:rPr>
          <w:rFonts w:eastAsia="Calibri"/>
          <w:sz w:val="28"/>
          <w:szCs w:val="28"/>
        </w:rPr>
        <w:t xml:space="preserve">- </w:t>
      </w:r>
      <w:r w:rsidRPr="003024F5">
        <w:rPr>
          <w:rFonts w:eastAsia="Calibri"/>
          <w:b/>
          <w:i/>
          <w:sz w:val="28"/>
          <w:szCs w:val="28"/>
        </w:rPr>
        <w:t>практическо- политическая функция</w:t>
      </w:r>
      <w:r w:rsidRPr="003024F5">
        <w:rPr>
          <w:rFonts w:eastAsia="Calibri"/>
          <w:sz w:val="28"/>
          <w:szCs w:val="28"/>
        </w:rPr>
        <w:t>, состоящая в том , что история как наука, выявляя закономерности и тенденции развития общества, способствует формированию политического курса, предостерегает от субъективизма;</w:t>
      </w:r>
    </w:p>
    <w:p w:rsidR="00BF1061" w:rsidRPr="003024F5" w:rsidRDefault="00BF1061" w:rsidP="00BF1061">
      <w:pPr>
        <w:ind w:right="-30"/>
        <w:jc w:val="both"/>
        <w:rPr>
          <w:rFonts w:eastAsia="Calibri"/>
          <w:sz w:val="28"/>
          <w:szCs w:val="28"/>
        </w:rPr>
      </w:pPr>
      <w:r w:rsidRPr="003024F5">
        <w:rPr>
          <w:rFonts w:eastAsia="Calibri"/>
          <w:b/>
          <w:i/>
          <w:sz w:val="28"/>
          <w:szCs w:val="28"/>
        </w:rPr>
        <w:t>- мировоззренческая функция,</w:t>
      </w:r>
      <w:r w:rsidRPr="003024F5">
        <w:rPr>
          <w:rFonts w:eastAsia="Calibri"/>
          <w:sz w:val="28"/>
          <w:szCs w:val="28"/>
        </w:rPr>
        <w:t xml:space="preserve"> обеспечивающая формирование представлений об обществе, общей картины мира на основе знаний исторических фактов, процессов и явлений.</w:t>
      </w:r>
    </w:p>
    <w:p w:rsidR="00BF1061" w:rsidRPr="003024F5" w:rsidRDefault="00BF1061" w:rsidP="00BF1061">
      <w:pPr>
        <w:ind w:right="-30"/>
        <w:jc w:val="both"/>
        <w:rPr>
          <w:rFonts w:eastAsia="Calibri"/>
          <w:sz w:val="28"/>
          <w:szCs w:val="28"/>
        </w:rPr>
      </w:pPr>
      <w:r w:rsidRPr="003024F5">
        <w:rPr>
          <w:rFonts w:eastAsia="Calibri"/>
          <w:sz w:val="28"/>
          <w:szCs w:val="28"/>
        </w:rPr>
        <w:t xml:space="preserve">      Данная программа обеспечивает возможность создания широкого образовательного пространства для ознакомления  с эпохой, когда общество начало осознавать своё многообразие. </w:t>
      </w:r>
    </w:p>
    <w:p w:rsidR="00BF1061" w:rsidRPr="003024F5" w:rsidRDefault="00BF1061" w:rsidP="00BF1061">
      <w:pPr>
        <w:ind w:right="-30"/>
        <w:jc w:val="both"/>
        <w:rPr>
          <w:rFonts w:eastAsia="Calibri"/>
          <w:sz w:val="28"/>
          <w:szCs w:val="28"/>
        </w:rPr>
      </w:pPr>
      <w:r w:rsidRPr="003024F5">
        <w:rPr>
          <w:rFonts w:eastAsia="Calibri"/>
          <w:sz w:val="28"/>
          <w:szCs w:val="28"/>
        </w:rPr>
        <w:t xml:space="preserve">      Структура и содержание программы соответствуют образовательному стандарту и принципам развития системы российского образования. Программа основной  образовательной школы нацеливает на формирование </w:t>
      </w:r>
      <w:r w:rsidRPr="003024F5">
        <w:rPr>
          <w:rFonts w:eastAsia="Calibri"/>
          <w:sz w:val="28"/>
          <w:szCs w:val="28"/>
        </w:rPr>
        <w:lastRenderedPageBreak/>
        <w:t>систематизированных знаний о различных исторических этапах развития человеческой цивилизации.</w:t>
      </w:r>
    </w:p>
    <w:p w:rsidR="00BF1061" w:rsidRPr="003024F5" w:rsidRDefault="00BF1061" w:rsidP="00BF1061">
      <w:pPr>
        <w:ind w:right="-30"/>
        <w:jc w:val="both"/>
        <w:rPr>
          <w:rFonts w:eastAsia="Calibri"/>
          <w:sz w:val="28"/>
          <w:szCs w:val="28"/>
        </w:rPr>
      </w:pPr>
      <w:r w:rsidRPr="003024F5">
        <w:rPr>
          <w:rFonts w:eastAsia="Calibri"/>
          <w:sz w:val="28"/>
          <w:szCs w:val="28"/>
        </w:rPr>
        <w:t xml:space="preserve">Содержание программы построено на основе проблемно-хронологического принципа, что позволяет уделить необходимое внимание наиболее важным сквозным проблемам  развития человеческого общества, и особенностям развития отдельных регионов, а так же проследить динамику исторического развития и выделить его основные этапы. Там, где возможны исторические параллели и аналогии, акцентируется связь истории зарубежных стран с историей России. </w:t>
      </w:r>
    </w:p>
    <w:p w:rsidR="00BF1061" w:rsidRPr="003024F5" w:rsidRDefault="00BF1061" w:rsidP="00BF1061">
      <w:pPr>
        <w:ind w:right="-30"/>
        <w:jc w:val="both"/>
        <w:rPr>
          <w:rFonts w:eastAsia="Calibri"/>
          <w:sz w:val="28"/>
          <w:szCs w:val="28"/>
        </w:rPr>
      </w:pPr>
      <w:r w:rsidRPr="003024F5">
        <w:rPr>
          <w:rFonts w:eastAsia="Calibri"/>
          <w:sz w:val="28"/>
          <w:szCs w:val="28"/>
        </w:rPr>
        <w:t xml:space="preserve">        Программа ориентируется на реализацию в курсе истории многофакторного подхода, позволяющего показать всю сложность и многомерность истории какой-либо страны, продемонстрировать одновременное действие  различных факторов, приоритетное значение одного из них в тот или иной период, показать возможности альтернативного развития народа, страны в переломные моменты их истории.</w:t>
      </w:r>
    </w:p>
    <w:p w:rsidR="00BF1061" w:rsidRPr="003024F5" w:rsidRDefault="00BF1061" w:rsidP="00BF1061">
      <w:pPr>
        <w:ind w:right="-30"/>
        <w:jc w:val="both"/>
        <w:rPr>
          <w:rFonts w:eastAsia="Calibri"/>
          <w:sz w:val="28"/>
          <w:szCs w:val="28"/>
        </w:rPr>
      </w:pPr>
      <w:r w:rsidRPr="003024F5">
        <w:rPr>
          <w:rFonts w:eastAsia="Calibri"/>
          <w:sz w:val="28"/>
          <w:szCs w:val="28"/>
        </w:rPr>
        <w:t xml:space="preserve">     Наряду  с обозначенным подходом,  реализующим содержание программы по истории, наиболее актуальными и значимыми  для выполнения задач  ФГОС также являются:</w:t>
      </w:r>
    </w:p>
    <w:p w:rsidR="00BF1061" w:rsidRPr="003024F5" w:rsidRDefault="00BF1061" w:rsidP="00BF1061">
      <w:pPr>
        <w:ind w:right="-30"/>
        <w:jc w:val="both"/>
        <w:rPr>
          <w:rFonts w:eastAsia="Calibri"/>
          <w:sz w:val="28"/>
          <w:szCs w:val="28"/>
        </w:rPr>
      </w:pPr>
      <w:r w:rsidRPr="003024F5">
        <w:rPr>
          <w:rFonts w:eastAsia="Calibri"/>
          <w:sz w:val="28"/>
          <w:szCs w:val="28"/>
        </w:rPr>
        <w:t xml:space="preserve">- </w:t>
      </w:r>
      <w:r w:rsidRPr="003024F5">
        <w:rPr>
          <w:rFonts w:eastAsia="Calibri"/>
          <w:b/>
          <w:i/>
          <w:sz w:val="28"/>
          <w:szCs w:val="28"/>
        </w:rPr>
        <w:t>деятельностный  подход</w:t>
      </w:r>
      <w:r w:rsidRPr="003024F5">
        <w:rPr>
          <w:rFonts w:eastAsia="Calibri"/>
          <w:sz w:val="28"/>
          <w:szCs w:val="28"/>
        </w:rPr>
        <w:t>, ориентированный  на формирование личности и её способностей, компетентностей через активную познавательную деятельость самого школьника;</w:t>
      </w:r>
    </w:p>
    <w:p w:rsidR="00BF1061" w:rsidRPr="003024F5" w:rsidRDefault="00BF1061" w:rsidP="00BF1061">
      <w:pPr>
        <w:ind w:right="-30"/>
        <w:jc w:val="both"/>
        <w:rPr>
          <w:rFonts w:eastAsia="Calibri"/>
          <w:sz w:val="28"/>
          <w:szCs w:val="28"/>
        </w:rPr>
      </w:pPr>
      <w:r w:rsidRPr="003024F5">
        <w:rPr>
          <w:rFonts w:eastAsia="Calibri"/>
          <w:b/>
          <w:i/>
          <w:sz w:val="28"/>
          <w:szCs w:val="28"/>
        </w:rPr>
        <w:t>- компетентностный подход</w:t>
      </w:r>
      <w:r w:rsidRPr="003024F5">
        <w:rPr>
          <w:rFonts w:eastAsia="Calibri"/>
          <w:sz w:val="28"/>
          <w:szCs w:val="28"/>
        </w:rPr>
        <w:t>, рассматривающий приоритетным в процессе усвоения программы формирование комплекса общеучебных (универсальных,  надпредметных) умений, развитие способностей, различных видов деятельности и личных качеств и отношений у учащихся основной школы;</w:t>
      </w:r>
    </w:p>
    <w:p w:rsidR="00BF1061" w:rsidRPr="003024F5" w:rsidRDefault="00BF1061" w:rsidP="00BF1061">
      <w:pPr>
        <w:ind w:right="-30"/>
        <w:jc w:val="both"/>
        <w:rPr>
          <w:rFonts w:eastAsia="Calibri"/>
          <w:sz w:val="28"/>
          <w:szCs w:val="28"/>
        </w:rPr>
      </w:pPr>
      <w:r w:rsidRPr="003024F5">
        <w:rPr>
          <w:rFonts w:eastAsia="Calibri"/>
          <w:b/>
          <w:i/>
          <w:sz w:val="28"/>
          <w:szCs w:val="28"/>
        </w:rPr>
        <w:t xml:space="preserve">- дифференцированный  подход при отборе и конструировании учебного содержания, </w:t>
      </w:r>
      <w:r w:rsidRPr="003024F5">
        <w:rPr>
          <w:rFonts w:eastAsia="Calibri"/>
          <w:sz w:val="28"/>
          <w:szCs w:val="28"/>
        </w:rPr>
        <w:t>предусматривающий принципы учёта возрастных и индивидуальных возможностей учащихся, с выделением уклонов и.т.д.</w:t>
      </w:r>
    </w:p>
    <w:p w:rsidR="00BF1061" w:rsidRPr="003024F5" w:rsidRDefault="00BF1061" w:rsidP="00BF1061">
      <w:pPr>
        <w:ind w:right="-30"/>
        <w:jc w:val="both"/>
        <w:rPr>
          <w:rFonts w:eastAsia="Calibri"/>
          <w:sz w:val="28"/>
          <w:szCs w:val="28"/>
        </w:rPr>
      </w:pPr>
      <w:r w:rsidRPr="003024F5">
        <w:rPr>
          <w:rFonts w:eastAsia="Calibri"/>
          <w:b/>
          <w:i/>
          <w:sz w:val="28"/>
          <w:szCs w:val="28"/>
        </w:rPr>
        <w:t xml:space="preserve">-личностно ориентированный подход, </w:t>
      </w:r>
      <w:r w:rsidRPr="003024F5">
        <w:rPr>
          <w:rFonts w:eastAsia="Calibri"/>
          <w:sz w:val="28"/>
          <w:szCs w:val="28"/>
        </w:rPr>
        <w:t>рассматривающий  обучение как осмысленное, самостоятельное инициируемое, направленное на освоение смыслов как элементов личностного опыта. Задачи учителя в контексте этого подхода – мотивация и стимулирование осмысленного учения;</w:t>
      </w:r>
    </w:p>
    <w:p w:rsidR="00BF1061" w:rsidRPr="003024F5" w:rsidRDefault="00BF1061" w:rsidP="00BF1061">
      <w:pPr>
        <w:ind w:right="-30"/>
        <w:jc w:val="both"/>
        <w:rPr>
          <w:rFonts w:eastAsia="Calibri"/>
          <w:sz w:val="28"/>
          <w:szCs w:val="28"/>
        </w:rPr>
      </w:pPr>
      <w:r w:rsidRPr="003024F5">
        <w:rPr>
          <w:rFonts w:eastAsia="Calibri"/>
          <w:b/>
          <w:i/>
          <w:sz w:val="28"/>
          <w:szCs w:val="28"/>
        </w:rPr>
        <w:t>- проблемный подход,</w:t>
      </w:r>
      <w:r w:rsidRPr="003024F5">
        <w:rPr>
          <w:rFonts w:eastAsia="Calibri"/>
          <w:sz w:val="28"/>
          <w:szCs w:val="28"/>
        </w:rPr>
        <w:t xml:space="preserve"> предполагающий усвоение программных знаний (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проблемой ситуацией понимается интеллектуальное задание, в результате  выполнения которого учащийся должен раскрыть некоторое искомое отношение, действие. Подход предусматривает мотивацию, а высоком уровне активности и самостоятельности мышления учащихся. Проблемный подход рассматривается как ведущий (хотя и не исчерпывающий) принцип развивающего обучения.</w:t>
      </w:r>
    </w:p>
    <w:p w:rsidR="00BF1061" w:rsidRPr="003024F5" w:rsidRDefault="00BF1061" w:rsidP="00BF1061">
      <w:pPr>
        <w:ind w:right="-30"/>
        <w:jc w:val="both"/>
        <w:rPr>
          <w:rFonts w:eastAsia="Calibri"/>
          <w:sz w:val="28"/>
          <w:szCs w:val="28"/>
        </w:rPr>
      </w:pPr>
      <w:r w:rsidRPr="003024F5">
        <w:rPr>
          <w:rFonts w:eastAsia="Calibri"/>
          <w:sz w:val="28"/>
          <w:szCs w:val="28"/>
        </w:rPr>
        <w:t xml:space="preserve">       Содержание курса истории конструируется на следующих принципах:</w:t>
      </w:r>
    </w:p>
    <w:p w:rsidR="00BF1061" w:rsidRPr="003024F5" w:rsidRDefault="00BF1061" w:rsidP="00BF1061">
      <w:pPr>
        <w:ind w:right="-30"/>
        <w:jc w:val="both"/>
        <w:rPr>
          <w:rFonts w:eastAsia="Calibri"/>
          <w:sz w:val="28"/>
          <w:szCs w:val="28"/>
        </w:rPr>
      </w:pPr>
      <w:r w:rsidRPr="003024F5">
        <w:rPr>
          <w:rFonts w:eastAsia="Calibri"/>
          <w:b/>
          <w:i/>
          <w:sz w:val="28"/>
          <w:szCs w:val="28"/>
        </w:rPr>
        <w:lastRenderedPageBreak/>
        <w:t>- принцип историзма,</w:t>
      </w:r>
      <w:r w:rsidRPr="003024F5">
        <w:rPr>
          <w:rFonts w:eastAsia="Calibri"/>
          <w:sz w:val="28"/>
          <w:szCs w:val="28"/>
        </w:rPr>
        <w:t xml:space="preserve"> рассматривающий все исторические факты, явления и события в последовательности, взаимосвязи и взаимообусловленности. Любое историческое явление следует изучать в динамике. Событие и личность е могут быть исследованы вне временных рамок;</w:t>
      </w:r>
    </w:p>
    <w:p w:rsidR="00BF1061" w:rsidRPr="003024F5" w:rsidRDefault="00BF1061" w:rsidP="00BF1061">
      <w:pPr>
        <w:ind w:right="-30"/>
        <w:jc w:val="both"/>
        <w:rPr>
          <w:rFonts w:eastAsia="Calibri"/>
          <w:sz w:val="28"/>
          <w:szCs w:val="28"/>
        </w:rPr>
      </w:pPr>
      <w:r w:rsidRPr="003024F5">
        <w:rPr>
          <w:rFonts w:eastAsia="Calibri"/>
          <w:b/>
          <w:i/>
          <w:sz w:val="28"/>
          <w:szCs w:val="28"/>
        </w:rPr>
        <w:t>-принцип объективности,</w:t>
      </w:r>
      <w:r w:rsidRPr="003024F5">
        <w:rPr>
          <w:rFonts w:eastAsia="Calibri"/>
          <w:sz w:val="28"/>
          <w:szCs w:val="28"/>
        </w:rPr>
        <w:t>основанный а фактах в их истинном содержании, без искажения и формализации. Принцип предполагает исследовать каждое явление разносторонне, многогранно;</w:t>
      </w:r>
    </w:p>
    <w:p w:rsidR="00BF1061" w:rsidRPr="003024F5" w:rsidRDefault="00BF1061" w:rsidP="00BF1061">
      <w:pPr>
        <w:ind w:right="-30"/>
        <w:jc w:val="both"/>
        <w:rPr>
          <w:rFonts w:eastAsia="Calibri"/>
          <w:sz w:val="28"/>
          <w:szCs w:val="28"/>
        </w:rPr>
      </w:pPr>
      <w:r w:rsidRPr="003024F5">
        <w:rPr>
          <w:rFonts w:eastAsia="Calibri"/>
          <w:b/>
          <w:i/>
          <w:sz w:val="28"/>
          <w:szCs w:val="28"/>
        </w:rPr>
        <w:t>-принцип социального подхода</w:t>
      </w:r>
      <w:r w:rsidRPr="003024F5">
        <w:rPr>
          <w:rFonts w:eastAsia="Calibri"/>
          <w:sz w:val="28"/>
          <w:szCs w:val="28"/>
        </w:rPr>
        <w:t xml:space="preserve"> 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rsidR="00BF1061" w:rsidRPr="003024F5" w:rsidRDefault="00BF1061" w:rsidP="00BF1061">
      <w:pPr>
        <w:ind w:right="-30"/>
        <w:jc w:val="both"/>
        <w:rPr>
          <w:rFonts w:eastAsia="Calibri"/>
          <w:sz w:val="28"/>
          <w:szCs w:val="28"/>
        </w:rPr>
      </w:pPr>
      <w:r w:rsidRPr="003024F5">
        <w:rPr>
          <w:rFonts w:eastAsia="Calibri"/>
          <w:b/>
          <w:i/>
          <w:sz w:val="28"/>
          <w:szCs w:val="28"/>
        </w:rPr>
        <w:t>- принцип альтернативности,</w:t>
      </w:r>
      <w:r w:rsidRPr="003024F5">
        <w:rPr>
          <w:rFonts w:eastAsia="Calibri"/>
          <w:sz w:val="28"/>
          <w:szCs w:val="28"/>
        </w:rPr>
        <w:t xml:space="preserve"> предполагающий гипотетическое, вероятностное осуществление того или иного события, явления, процесса на основе анализа объективных реалий и возможностей. Действие принципа альтернативности позволяет увидеть неиспользованные  возможности  в конкретном процессе, увидеть перспективные пути развития.</w:t>
      </w:r>
    </w:p>
    <w:p w:rsidR="00BF1061" w:rsidRPr="003024F5" w:rsidRDefault="00BF1061" w:rsidP="00BF1061">
      <w:pPr>
        <w:ind w:right="-30"/>
        <w:jc w:val="both"/>
        <w:rPr>
          <w:rFonts w:eastAsia="Calibri"/>
          <w:sz w:val="28"/>
          <w:szCs w:val="28"/>
        </w:rPr>
      </w:pPr>
      <w:r w:rsidRPr="003024F5">
        <w:rPr>
          <w:rFonts w:eastAsia="Calibri"/>
          <w:sz w:val="28"/>
          <w:szCs w:val="28"/>
        </w:rPr>
        <w:t xml:space="preserve">     Наряду с отмеченными дидактическими принципами, содержание программы  соответствует традиционным принципам: научности, актуальности, наглядности, обеспечения мотивации, соблюдения преемственности в образовании, уровневой и предпрофильной дифференциации, системности вопросов и заданий, практической направленности, прослеживания  внутрикурсовых и межпредметных связей.</w:t>
      </w:r>
    </w:p>
    <w:p w:rsidR="00BF1061" w:rsidRPr="003024F5" w:rsidRDefault="00BF1061" w:rsidP="00BF1061">
      <w:pPr>
        <w:ind w:right="-30"/>
        <w:jc w:val="both"/>
        <w:rPr>
          <w:rFonts w:eastAsia="Calibri"/>
          <w:sz w:val="28"/>
          <w:szCs w:val="28"/>
        </w:rPr>
      </w:pPr>
      <w:r w:rsidRPr="003024F5">
        <w:rPr>
          <w:rFonts w:eastAsia="Calibri"/>
          <w:sz w:val="28"/>
          <w:szCs w:val="28"/>
        </w:rPr>
        <w:t xml:space="preserve">    Соблюдение  и сочетание всех принципов познания истории обеспечат строгую научность и достоверность в изучении исторического прошлого.</w:t>
      </w:r>
    </w:p>
    <w:p w:rsidR="00BF1061" w:rsidRPr="003024F5" w:rsidRDefault="00BF1061" w:rsidP="00BF1061">
      <w:pPr>
        <w:ind w:right="-30"/>
        <w:jc w:val="both"/>
        <w:rPr>
          <w:rFonts w:eastAsia="Calibri"/>
          <w:sz w:val="28"/>
          <w:szCs w:val="28"/>
        </w:rPr>
      </w:pPr>
    </w:p>
    <w:p w:rsidR="00BF1061" w:rsidRPr="003024F5" w:rsidRDefault="00BF1061" w:rsidP="00BF1061">
      <w:pPr>
        <w:jc w:val="both"/>
        <w:rPr>
          <w:rFonts w:eastAsia="Calibri"/>
          <w:sz w:val="28"/>
          <w:szCs w:val="28"/>
        </w:rPr>
      </w:pPr>
      <w:r w:rsidRPr="003024F5">
        <w:rPr>
          <w:rFonts w:eastAsia="Calibri"/>
          <w:sz w:val="28"/>
          <w:szCs w:val="28"/>
        </w:rPr>
        <w:t xml:space="preserve">                                                                             </w:t>
      </w:r>
    </w:p>
    <w:p w:rsidR="00BF1061" w:rsidRPr="00AA6B17" w:rsidRDefault="00BF1061" w:rsidP="00BF1061">
      <w:pPr>
        <w:jc w:val="center"/>
        <w:rPr>
          <w:rFonts w:eastAsia="Calibri"/>
          <w:b/>
          <w:sz w:val="28"/>
          <w:szCs w:val="28"/>
        </w:rPr>
      </w:pPr>
      <w:r w:rsidRPr="00AA6B17">
        <w:rPr>
          <w:rFonts w:eastAsia="Calibri"/>
          <w:b/>
          <w:sz w:val="28"/>
          <w:szCs w:val="28"/>
        </w:rPr>
        <w:t>Описание места учебного предмета в учебном плане</w:t>
      </w:r>
    </w:p>
    <w:p w:rsidR="00BF1061" w:rsidRPr="00AA6B17" w:rsidRDefault="00BF1061" w:rsidP="00BF1061">
      <w:pPr>
        <w:jc w:val="both"/>
        <w:rPr>
          <w:rFonts w:eastAsia="Calibri"/>
          <w:b/>
          <w:sz w:val="28"/>
          <w:szCs w:val="28"/>
        </w:rPr>
      </w:pPr>
    </w:p>
    <w:p w:rsidR="00BF1061" w:rsidRPr="003024F5" w:rsidRDefault="00BF1061" w:rsidP="00BF1061">
      <w:pPr>
        <w:jc w:val="both"/>
        <w:rPr>
          <w:rFonts w:eastAsia="Calibri"/>
          <w:sz w:val="28"/>
          <w:szCs w:val="28"/>
        </w:rPr>
      </w:pPr>
      <w:r w:rsidRPr="003024F5">
        <w:rPr>
          <w:rFonts w:eastAsia="Calibri"/>
          <w:sz w:val="28"/>
          <w:szCs w:val="28"/>
        </w:rPr>
        <w:t xml:space="preserve">    Предмет «История» изучается на ступени основного общего образования в качестве обязательного предмета в 5-9 классах в общем объеме 374 часа, в 5-9 классах по 2 часа в неделю</w:t>
      </w:r>
      <w:r w:rsidRPr="003024F5">
        <w:rPr>
          <w:rFonts w:eastAsia="Calibri"/>
          <w:b/>
          <w:sz w:val="28"/>
          <w:szCs w:val="28"/>
        </w:rPr>
        <w:t xml:space="preserve">. </w:t>
      </w:r>
      <w:r w:rsidRPr="003024F5">
        <w:rPr>
          <w:rFonts w:eastAsia="Calibri"/>
          <w:sz w:val="28"/>
          <w:szCs w:val="28"/>
        </w:rPr>
        <w:t>История России –</w:t>
      </w:r>
      <w:r w:rsidRPr="003024F5">
        <w:rPr>
          <w:rFonts w:eastAsia="Calibri"/>
          <w:b/>
          <w:sz w:val="28"/>
          <w:szCs w:val="28"/>
        </w:rPr>
        <w:t xml:space="preserve"> </w:t>
      </w:r>
      <w:r w:rsidRPr="003024F5">
        <w:rPr>
          <w:rFonts w:eastAsia="Calibri"/>
          <w:sz w:val="28"/>
          <w:szCs w:val="28"/>
        </w:rPr>
        <w:t>6-9 классах в объеме 194 часа. «Всеобщая история»- 180 часов</w:t>
      </w:r>
    </w:p>
    <w:tbl>
      <w:tblPr>
        <w:tblpPr w:leftFromText="180" w:rightFromText="180" w:vertAnchor="text" w:horzAnchor="margin" w:tblpXSpec="center" w:tblpY="438"/>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1642"/>
        <w:gridCol w:w="2881"/>
        <w:gridCol w:w="3059"/>
      </w:tblGrid>
      <w:tr w:rsidR="00BF1061" w:rsidRPr="003024F5" w:rsidTr="00BF1061">
        <w:trPr>
          <w:trHeight w:val="395"/>
        </w:trPr>
        <w:tc>
          <w:tcPr>
            <w:tcW w:w="1238" w:type="dxa"/>
            <w:tcBorders>
              <w:bottom w:val="nil"/>
            </w:tcBorders>
          </w:tcPr>
          <w:p w:rsidR="00BF1061" w:rsidRPr="003024F5" w:rsidRDefault="00BF1061" w:rsidP="00BF1061">
            <w:pPr>
              <w:ind w:right="-30"/>
              <w:jc w:val="both"/>
              <w:rPr>
                <w:rFonts w:eastAsia="Calibri"/>
                <w:sz w:val="28"/>
                <w:szCs w:val="28"/>
              </w:rPr>
            </w:pPr>
            <w:r w:rsidRPr="003024F5">
              <w:rPr>
                <w:rFonts w:eastAsia="Calibri"/>
                <w:sz w:val="28"/>
                <w:szCs w:val="28"/>
              </w:rPr>
              <w:t>Классы</w:t>
            </w:r>
          </w:p>
        </w:tc>
        <w:tc>
          <w:tcPr>
            <w:tcW w:w="1642" w:type="dxa"/>
            <w:tcBorders>
              <w:bottom w:val="nil"/>
            </w:tcBorders>
          </w:tcPr>
          <w:p w:rsidR="00BF1061" w:rsidRPr="003024F5" w:rsidRDefault="00BF1061" w:rsidP="00BF1061">
            <w:pPr>
              <w:ind w:right="-30"/>
              <w:jc w:val="both"/>
              <w:rPr>
                <w:rFonts w:eastAsia="Calibri"/>
                <w:sz w:val="28"/>
                <w:szCs w:val="28"/>
              </w:rPr>
            </w:pPr>
            <w:r w:rsidRPr="003024F5">
              <w:rPr>
                <w:rFonts w:eastAsia="Calibri"/>
                <w:sz w:val="28"/>
                <w:szCs w:val="28"/>
              </w:rPr>
              <w:t>Всего часов</w:t>
            </w:r>
          </w:p>
        </w:tc>
        <w:tc>
          <w:tcPr>
            <w:tcW w:w="5940" w:type="dxa"/>
            <w:gridSpan w:val="2"/>
            <w:tcBorders>
              <w:bottom w:val="nil"/>
            </w:tcBorders>
          </w:tcPr>
          <w:p w:rsidR="00BF1061" w:rsidRPr="003024F5" w:rsidRDefault="00BF1061" w:rsidP="00BF1061">
            <w:pPr>
              <w:ind w:right="-30"/>
              <w:jc w:val="center"/>
              <w:rPr>
                <w:rFonts w:eastAsia="Calibri"/>
                <w:sz w:val="28"/>
                <w:szCs w:val="28"/>
              </w:rPr>
            </w:pPr>
            <w:r w:rsidRPr="003024F5">
              <w:rPr>
                <w:rFonts w:eastAsia="Calibri"/>
                <w:sz w:val="28"/>
                <w:szCs w:val="28"/>
              </w:rPr>
              <w:t>Разделы рабочей программы</w:t>
            </w:r>
          </w:p>
        </w:tc>
      </w:tr>
      <w:tr w:rsidR="00BF1061" w:rsidRPr="003024F5" w:rsidTr="00BF1061">
        <w:tc>
          <w:tcPr>
            <w:tcW w:w="1238" w:type="dxa"/>
            <w:tcBorders>
              <w:top w:val="nil"/>
              <w:bottom w:val="single" w:sz="4" w:space="0" w:color="auto"/>
            </w:tcBorders>
          </w:tcPr>
          <w:p w:rsidR="00BF1061" w:rsidRPr="003024F5" w:rsidRDefault="00BF1061" w:rsidP="00BF1061">
            <w:pPr>
              <w:ind w:right="-30"/>
              <w:jc w:val="both"/>
              <w:rPr>
                <w:rFonts w:eastAsia="Calibri"/>
                <w:sz w:val="28"/>
                <w:szCs w:val="28"/>
              </w:rPr>
            </w:pPr>
          </w:p>
        </w:tc>
        <w:tc>
          <w:tcPr>
            <w:tcW w:w="1642" w:type="dxa"/>
            <w:tcBorders>
              <w:top w:val="nil"/>
              <w:bottom w:val="single" w:sz="4" w:space="0" w:color="auto"/>
            </w:tcBorders>
          </w:tcPr>
          <w:p w:rsidR="00BF1061" w:rsidRPr="003024F5" w:rsidRDefault="00BF1061" w:rsidP="00BF1061">
            <w:pPr>
              <w:ind w:right="-30"/>
              <w:jc w:val="both"/>
              <w:rPr>
                <w:rFonts w:eastAsia="Calibri"/>
                <w:sz w:val="28"/>
                <w:szCs w:val="28"/>
              </w:rPr>
            </w:pPr>
          </w:p>
        </w:tc>
        <w:tc>
          <w:tcPr>
            <w:tcW w:w="2881" w:type="dxa"/>
            <w:tcBorders>
              <w:top w:val="nil"/>
              <w:bottom w:val="single" w:sz="4" w:space="0" w:color="auto"/>
            </w:tcBorders>
          </w:tcPr>
          <w:p w:rsidR="00BF1061" w:rsidRPr="003024F5" w:rsidRDefault="00BF1061" w:rsidP="00BF1061">
            <w:pPr>
              <w:ind w:right="-30"/>
              <w:jc w:val="both"/>
              <w:rPr>
                <w:rFonts w:eastAsia="Calibri"/>
                <w:b/>
                <w:i/>
                <w:sz w:val="28"/>
                <w:szCs w:val="28"/>
              </w:rPr>
            </w:pPr>
            <w:r w:rsidRPr="003024F5">
              <w:rPr>
                <w:rFonts w:eastAsia="Calibri"/>
                <w:b/>
                <w:i/>
                <w:sz w:val="28"/>
                <w:szCs w:val="28"/>
              </w:rPr>
              <w:t>История России</w:t>
            </w:r>
          </w:p>
        </w:tc>
        <w:tc>
          <w:tcPr>
            <w:tcW w:w="3059" w:type="dxa"/>
            <w:tcBorders>
              <w:top w:val="nil"/>
              <w:bottom w:val="single" w:sz="4" w:space="0" w:color="auto"/>
            </w:tcBorders>
          </w:tcPr>
          <w:p w:rsidR="00BF1061" w:rsidRPr="003024F5" w:rsidRDefault="00BF1061" w:rsidP="00BF1061">
            <w:pPr>
              <w:ind w:right="-30"/>
              <w:jc w:val="both"/>
              <w:rPr>
                <w:rFonts w:eastAsia="Calibri"/>
                <w:b/>
                <w:i/>
                <w:sz w:val="28"/>
                <w:szCs w:val="28"/>
              </w:rPr>
            </w:pPr>
            <w:r w:rsidRPr="003024F5">
              <w:rPr>
                <w:rFonts w:eastAsia="Calibri"/>
                <w:b/>
                <w:i/>
                <w:sz w:val="28"/>
                <w:szCs w:val="28"/>
              </w:rPr>
              <w:t>Всеобщая история</w:t>
            </w:r>
          </w:p>
        </w:tc>
      </w:tr>
      <w:tr w:rsidR="00BF1061" w:rsidRPr="003024F5" w:rsidTr="00BF1061">
        <w:tc>
          <w:tcPr>
            <w:tcW w:w="1238" w:type="dxa"/>
            <w:tcBorders>
              <w:top w:val="nil"/>
              <w:bottom w:val="nil"/>
            </w:tcBorders>
          </w:tcPr>
          <w:p w:rsidR="00BF1061" w:rsidRPr="003024F5" w:rsidRDefault="00BF1061" w:rsidP="00BF1061">
            <w:pPr>
              <w:ind w:right="-30"/>
              <w:jc w:val="both"/>
              <w:rPr>
                <w:rFonts w:eastAsia="Calibri"/>
                <w:sz w:val="28"/>
                <w:szCs w:val="28"/>
              </w:rPr>
            </w:pPr>
            <w:r w:rsidRPr="003024F5">
              <w:rPr>
                <w:rFonts w:eastAsia="Calibri"/>
                <w:sz w:val="28"/>
                <w:szCs w:val="28"/>
                <w:lang w:val="en-US"/>
              </w:rPr>
              <w:t>V</w:t>
            </w:r>
            <w:r w:rsidRPr="003024F5">
              <w:rPr>
                <w:rFonts w:eastAsia="Calibri"/>
                <w:sz w:val="28"/>
                <w:szCs w:val="28"/>
              </w:rPr>
              <w:t xml:space="preserve"> класс</w:t>
            </w:r>
          </w:p>
        </w:tc>
        <w:tc>
          <w:tcPr>
            <w:tcW w:w="1642" w:type="dxa"/>
            <w:tcBorders>
              <w:top w:val="nil"/>
              <w:bottom w:val="nil"/>
            </w:tcBorders>
          </w:tcPr>
          <w:p w:rsidR="00BF1061" w:rsidRPr="003024F5" w:rsidRDefault="00BF1061" w:rsidP="00BF1061">
            <w:pPr>
              <w:ind w:right="-30"/>
              <w:jc w:val="both"/>
              <w:rPr>
                <w:rFonts w:eastAsia="Calibri"/>
                <w:sz w:val="28"/>
                <w:szCs w:val="28"/>
              </w:rPr>
            </w:pPr>
            <w:r w:rsidRPr="003024F5">
              <w:rPr>
                <w:rFonts w:eastAsia="Calibri"/>
                <w:sz w:val="28"/>
                <w:szCs w:val="28"/>
              </w:rPr>
              <w:t>68 ч</w:t>
            </w:r>
          </w:p>
        </w:tc>
        <w:tc>
          <w:tcPr>
            <w:tcW w:w="2881" w:type="dxa"/>
            <w:tcBorders>
              <w:top w:val="nil"/>
              <w:bottom w:val="nil"/>
            </w:tcBorders>
          </w:tcPr>
          <w:p w:rsidR="00BF1061" w:rsidRPr="003024F5" w:rsidRDefault="00BF1061" w:rsidP="00BF1061">
            <w:pPr>
              <w:ind w:right="-30"/>
              <w:jc w:val="both"/>
              <w:rPr>
                <w:rFonts w:eastAsia="Calibri"/>
                <w:sz w:val="28"/>
                <w:szCs w:val="28"/>
              </w:rPr>
            </w:pPr>
          </w:p>
        </w:tc>
        <w:tc>
          <w:tcPr>
            <w:tcW w:w="3059" w:type="dxa"/>
            <w:tcBorders>
              <w:top w:val="nil"/>
              <w:bottom w:val="nil"/>
            </w:tcBorders>
          </w:tcPr>
          <w:p w:rsidR="00BF1061" w:rsidRPr="003024F5" w:rsidRDefault="00BF1061" w:rsidP="00BF1061">
            <w:pPr>
              <w:ind w:right="-30"/>
              <w:jc w:val="both"/>
              <w:rPr>
                <w:rFonts w:eastAsia="Calibri"/>
                <w:sz w:val="28"/>
                <w:szCs w:val="28"/>
              </w:rPr>
            </w:pPr>
            <w:r w:rsidRPr="003024F5">
              <w:rPr>
                <w:rFonts w:eastAsia="Calibri"/>
                <w:sz w:val="28"/>
                <w:szCs w:val="28"/>
              </w:rPr>
              <w:t>История Древнего мира</w:t>
            </w:r>
          </w:p>
        </w:tc>
      </w:tr>
      <w:tr w:rsidR="00BF1061" w:rsidRPr="003024F5" w:rsidTr="00BF1061">
        <w:tc>
          <w:tcPr>
            <w:tcW w:w="1238" w:type="dxa"/>
          </w:tcPr>
          <w:p w:rsidR="00BF1061" w:rsidRPr="003024F5" w:rsidRDefault="00BF1061" w:rsidP="00BF1061">
            <w:pPr>
              <w:ind w:right="-30"/>
              <w:jc w:val="both"/>
              <w:rPr>
                <w:rFonts w:eastAsia="Calibri"/>
                <w:sz w:val="28"/>
                <w:szCs w:val="28"/>
              </w:rPr>
            </w:pPr>
            <w:r w:rsidRPr="003024F5">
              <w:rPr>
                <w:rFonts w:eastAsia="Calibri"/>
                <w:sz w:val="28"/>
                <w:szCs w:val="28"/>
                <w:lang w:val="en-US"/>
              </w:rPr>
              <w:t>VI</w:t>
            </w:r>
            <w:r w:rsidRPr="003024F5">
              <w:rPr>
                <w:rFonts w:eastAsia="Calibri"/>
                <w:sz w:val="28"/>
                <w:szCs w:val="28"/>
              </w:rPr>
              <w:t xml:space="preserve"> класс</w:t>
            </w:r>
          </w:p>
        </w:tc>
        <w:tc>
          <w:tcPr>
            <w:tcW w:w="1642" w:type="dxa"/>
          </w:tcPr>
          <w:p w:rsidR="00BF1061" w:rsidRPr="003024F5" w:rsidRDefault="00BF1061" w:rsidP="00BF1061">
            <w:pPr>
              <w:ind w:right="-30"/>
              <w:jc w:val="both"/>
              <w:rPr>
                <w:rFonts w:eastAsia="Calibri"/>
                <w:sz w:val="28"/>
                <w:szCs w:val="28"/>
              </w:rPr>
            </w:pPr>
            <w:r w:rsidRPr="003024F5">
              <w:rPr>
                <w:rFonts w:eastAsia="Calibri"/>
                <w:sz w:val="28"/>
                <w:szCs w:val="28"/>
              </w:rPr>
              <w:t>68ч</w:t>
            </w:r>
          </w:p>
        </w:tc>
        <w:tc>
          <w:tcPr>
            <w:tcW w:w="2881" w:type="dxa"/>
          </w:tcPr>
          <w:p w:rsidR="00BF1061" w:rsidRPr="003024F5" w:rsidRDefault="00BF1061" w:rsidP="00BF1061">
            <w:pPr>
              <w:ind w:right="-30"/>
              <w:rPr>
                <w:rFonts w:eastAsia="Calibri"/>
                <w:sz w:val="28"/>
                <w:szCs w:val="28"/>
              </w:rPr>
            </w:pPr>
            <w:r w:rsidRPr="003024F5">
              <w:rPr>
                <w:rFonts w:eastAsia="Calibri"/>
                <w:sz w:val="28"/>
                <w:szCs w:val="28"/>
              </w:rPr>
              <w:t xml:space="preserve">История России (с древности до </w:t>
            </w:r>
            <w:r w:rsidRPr="003024F5">
              <w:rPr>
                <w:rFonts w:eastAsia="Calibri"/>
                <w:sz w:val="28"/>
                <w:szCs w:val="28"/>
                <w:lang w:val="en-US"/>
              </w:rPr>
              <w:t>XV</w:t>
            </w:r>
            <w:r w:rsidRPr="003024F5">
              <w:rPr>
                <w:rFonts w:eastAsia="Calibri"/>
                <w:sz w:val="28"/>
                <w:szCs w:val="28"/>
              </w:rPr>
              <w:t xml:space="preserve"> в.)  – 40 ч.</w:t>
            </w:r>
          </w:p>
        </w:tc>
        <w:tc>
          <w:tcPr>
            <w:tcW w:w="3059"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Средних веков – 28ч</w:t>
            </w:r>
          </w:p>
        </w:tc>
      </w:tr>
      <w:tr w:rsidR="00BF1061" w:rsidRPr="003024F5" w:rsidTr="00BF1061">
        <w:tc>
          <w:tcPr>
            <w:tcW w:w="1238" w:type="dxa"/>
          </w:tcPr>
          <w:p w:rsidR="00BF1061" w:rsidRPr="003024F5" w:rsidRDefault="00BF1061" w:rsidP="00BF1061">
            <w:pPr>
              <w:ind w:right="-30"/>
              <w:jc w:val="both"/>
              <w:rPr>
                <w:rFonts w:eastAsia="Calibri"/>
                <w:sz w:val="28"/>
                <w:szCs w:val="28"/>
              </w:rPr>
            </w:pPr>
            <w:r w:rsidRPr="003024F5">
              <w:rPr>
                <w:rFonts w:eastAsia="Calibri"/>
                <w:sz w:val="28"/>
                <w:szCs w:val="28"/>
                <w:lang w:val="en-US"/>
              </w:rPr>
              <w:t>VII</w:t>
            </w:r>
            <w:r w:rsidRPr="003024F5">
              <w:rPr>
                <w:rFonts w:eastAsia="Calibri"/>
                <w:sz w:val="28"/>
                <w:szCs w:val="28"/>
              </w:rPr>
              <w:t xml:space="preserve"> класс</w:t>
            </w:r>
          </w:p>
        </w:tc>
        <w:tc>
          <w:tcPr>
            <w:tcW w:w="1642" w:type="dxa"/>
          </w:tcPr>
          <w:p w:rsidR="00BF1061" w:rsidRPr="003024F5" w:rsidRDefault="00BF1061" w:rsidP="00BF1061">
            <w:pPr>
              <w:ind w:right="-30"/>
              <w:jc w:val="both"/>
              <w:rPr>
                <w:rFonts w:eastAsia="Calibri"/>
                <w:sz w:val="28"/>
                <w:szCs w:val="28"/>
              </w:rPr>
            </w:pPr>
            <w:r w:rsidRPr="003024F5">
              <w:rPr>
                <w:rFonts w:eastAsia="Calibri"/>
                <w:sz w:val="28"/>
                <w:szCs w:val="28"/>
              </w:rPr>
              <w:t>68ч</w:t>
            </w:r>
          </w:p>
        </w:tc>
        <w:tc>
          <w:tcPr>
            <w:tcW w:w="2881"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России (</w:t>
            </w:r>
            <w:r w:rsidRPr="003024F5">
              <w:rPr>
                <w:rFonts w:eastAsia="Calibri"/>
                <w:sz w:val="28"/>
                <w:szCs w:val="28"/>
                <w:lang w:val="en-US"/>
              </w:rPr>
              <w:t>XVI</w:t>
            </w:r>
            <w:r w:rsidRPr="003024F5">
              <w:rPr>
                <w:rFonts w:eastAsia="Calibri"/>
                <w:sz w:val="28"/>
                <w:szCs w:val="28"/>
              </w:rPr>
              <w:t>-  Х</w:t>
            </w:r>
            <w:r w:rsidRPr="003024F5">
              <w:rPr>
                <w:rFonts w:eastAsia="Calibri"/>
                <w:sz w:val="28"/>
                <w:szCs w:val="28"/>
                <w:lang w:val="en-US"/>
              </w:rPr>
              <w:t>VIII</w:t>
            </w:r>
            <w:r w:rsidRPr="003024F5">
              <w:rPr>
                <w:rFonts w:eastAsia="Calibri"/>
                <w:sz w:val="28"/>
                <w:szCs w:val="28"/>
              </w:rPr>
              <w:t xml:space="preserve"> вв.) –  42 ч</w:t>
            </w:r>
          </w:p>
        </w:tc>
        <w:tc>
          <w:tcPr>
            <w:tcW w:w="3059"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Нового времени (</w:t>
            </w:r>
            <w:r w:rsidRPr="003024F5">
              <w:rPr>
                <w:rFonts w:eastAsia="Calibri"/>
                <w:sz w:val="28"/>
                <w:szCs w:val="28"/>
                <w:lang w:val="en-US"/>
              </w:rPr>
              <w:t>XVI</w:t>
            </w:r>
            <w:r w:rsidRPr="003024F5">
              <w:rPr>
                <w:rFonts w:eastAsia="Calibri"/>
                <w:sz w:val="28"/>
                <w:szCs w:val="28"/>
              </w:rPr>
              <w:t xml:space="preserve">- </w:t>
            </w:r>
            <w:r w:rsidRPr="003024F5">
              <w:rPr>
                <w:rFonts w:eastAsia="Calibri"/>
                <w:sz w:val="28"/>
                <w:szCs w:val="28"/>
                <w:lang w:val="en-US"/>
              </w:rPr>
              <w:t>XVIII</w:t>
            </w:r>
            <w:r w:rsidRPr="003024F5">
              <w:rPr>
                <w:rFonts w:eastAsia="Calibri"/>
                <w:sz w:val="28"/>
                <w:szCs w:val="28"/>
              </w:rPr>
              <w:t xml:space="preserve"> вв.) – 26 ч</w:t>
            </w:r>
          </w:p>
        </w:tc>
      </w:tr>
      <w:tr w:rsidR="00BF1061" w:rsidRPr="003024F5" w:rsidTr="00BF1061">
        <w:tc>
          <w:tcPr>
            <w:tcW w:w="1238" w:type="dxa"/>
          </w:tcPr>
          <w:p w:rsidR="00BF1061" w:rsidRPr="003024F5" w:rsidRDefault="00BF1061" w:rsidP="00BF1061">
            <w:pPr>
              <w:ind w:right="-30"/>
              <w:jc w:val="both"/>
              <w:rPr>
                <w:rFonts w:eastAsia="Calibri"/>
                <w:sz w:val="28"/>
                <w:szCs w:val="28"/>
              </w:rPr>
            </w:pPr>
            <w:r w:rsidRPr="003024F5">
              <w:rPr>
                <w:rFonts w:eastAsia="Calibri"/>
                <w:sz w:val="28"/>
                <w:szCs w:val="28"/>
                <w:lang w:val="en-US"/>
              </w:rPr>
              <w:t>VIII</w:t>
            </w:r>
            <w:r w:rsidRPr="003024F5">
              <w:rPr>
                <w:rFonts w:eastAsia="Calibri"/>
                <w:sz w:val="28"/>
                <w:szCs w:val="28"/>
              </w:rPr>
              <w:t xml:space="preserve"> класс</w:t>
            </w:r>
          </w:p>
        </w:tc>
        <w:tc>
          <w:tcPr>
            <w:tcW w:w="1642" w:type="dxa"/>
          </w:tcPr>
          <w:p w:rsidR="00BF1061" w:rsidRPr="003024F5" w:rsidRDefault="00BF1061" w:rsidP="00BF1061">
            <w:pPr>
              <w:ind w:right="-30"/>
              <w:jc w:val="both"/>
              <w:rPr>
                <w:rFonts w:eastAsia="Calibri"/>
                <w:sz w:val="28"/>
                <w:szCs w:val="28"/>
              </w:rPr>
            </w:pPr>
            <w:r w:rsidRPr="003024F5">
              <w:rPr>
                <w:rFonts w:eastAsia="Calibri"/>
                <w:sz w:val="28"/>
                <w:szCs w:val="28"/>
              </w:rPr>
              <w:t>68ч</w:t>
            </w:r>
          </w:p>
        </w:tc>
        <w:tc>
          <w:tcPr>
            <w:tcW w:w="2881"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России (</w:t>
            </w:r>
            <w:r w:rsidRPr="003024F5">
              <w:rPr>
                <w:rFonts w:eastAsia="Calibri"/>
                <w:sz w:val="28"/>
                <w:szCs w:val="28"/>
                <w:lang w:val="en-US"/>
              </w:rPr>
              <w:t>XIX</w:t>
            </w:r>
            <w:r w:rsidRPr="003024F5">
              <w:rPr>
                <w:rFonts w:eastAsia="Calibri"/>
                <w:sz w:val="28"/>
                <w:szCs w:val="28"/>
              </w:rPr>
              <w:t xml:space="preserve">в.) – 44 ч </w:t>
            </w:r>
          </w:p>
        </w:tc>
        <w:tc>
          <w:tcPr>
            <w:tcW w:w="3059"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Нового времени (</w:t>
            </w:r>
            <w:r w:rsidRPr="003024F5">
              <w:rPr>
                <w:rFonts w:eastAsia="Calibri"/>
                <w:sz w:val="28"/>
                <w:szCs w:val="28"/>
                <w:lang w:val="en-US"/>
              </w:rPr>
              <w:t>XIX</w:t>
            </w:r>
            <w:r w:rsidRPr="003024F5">
              <w:rPr>
                <w:rFonts w:eastAsia="Calibri"/>
                <w:sz w:val="28"/>
                <w:szCs w:val="28"/>
              </w:rPr>
              <w:t>- начало ХХ вв.) –24 ч.</w:t>
            </w:r>
          </w:p>
        </w:tc>
      </w:tr>
      <w:tr w:rsidR="00BF1061" w:rsidRPr="003024F5" w:rsidTr="00BF1061">
        <w:tc>
          <w:tcPr>
            <w:tcW w:w="1238" w:type="dxa"/>
          </w:tcPr>
          <w:p w:rsidR="00BF1061" w:rsidRPr="003024F5" w:rsidRDefault="00BF1061" w:rsidP="00BF1061">
            <w:pPr>
              <w:ind w:right="-30"/>
              <w:jc w:val="both"/>
              <w:rPr>
                <w:rFonts w:eastAsia="Calibri"/>
                <w:sz w:val="28"/>
                <w:szCs w:val="28"/>
              </w:rPr>
            </w:pPr>
            <w:r w:rsidRPr="003024F5">
              <w:rPr>
                <w:rFonts w:eastAsia="Calibri"/>
                <w:sz w:val="28"/>
                <w:szCs w:val="28"/>
                <w:lang w:val="en-US"/>
              </w:rPr>
              <w:lastRenderedPageBreak/>
              <w:t>IX</w:t>
            </w:r>
            <w:r w:rsidRPr="003024F5">
              <w:rPr>
                <w:rFonts w:eastAsia="Calibri"/>
                <w:sz w:val="28"/>
                <w:szCs w:val="28"/>
              </w:rPr>
              <w:t xml:space="preserve"> класс</w:t>
            </w:r>
          </w:p>
        </w:tc>
        <w:tc>
          <w:tcPr>
            <w:tcW w:w="1642" w:type="dxa"/>
          </w:tcPr>
          <w:p w:rsidR="00BF1061" w:rsidRPr="003024F5" w:rsidRDefault="00BF1061" w:rsidP="00BF1061">
            <w:pPr>
              <w:ind w:right="-30"/>
              <w:jc w:val="both"/>
              <w:rPr>
                <w:rFonts w:eastAsia="Calibri"/>
                <w:sz w:val="28"/>
                <w:szCs w:val="28"/>
              </w:rPr>
            </w:pPr>
            <w:r w:rsidRPr="003024F5">
              <w:rPr>
                <w:rFonts w:eastAsia="Calibri"/>
                <w:sz w:val="28"/>
                <w:szCs w:val="28"/>
              </w:rPr>
              <w:t>68ч</w:t>
            </w:r>
          </w:p>
        </w:tc>
        <w:tc>
          <w:tcPr>
            <w:tcW w:w="2881" w:type="dxa"/>
          </w:tcPr>
          <w:p w:rsidR="00BF1061" w:rsidRPr="003024F5" w:rsidRDefault="00BF1061" w:rsidP="00BF1061">
            <w:pPr>
              <w:ind w:right="-30"/>
              <w:jc w:val="both"/>
              <w:rPr>
                <w:rFonts w:eastAsia="Calibri"/>
                <w:sz w:val="28"/>
                <w:szCs w:val="28"/>
              </w:rPr>
            </w:pPr>
            <w:r w:rsidRPr="003024F5">
              <w:rPr>
                <w:rFonts w:eastAsia="Calibri"/>
                <w:sz w:val="28"/>
                <w:szCs w:val="28"/>
              </w:rPr>
              <w:t>Новейшая и современная история России –  44 ч</w:t>
            </w:r>
          </w:p>
        </w:tc>
        <w:tc>
          <w:tcPr>
            <w:tcW w:w="3059" w:type="dxa"/>
          </w:tcPr>
          <w:p w:rsidR="00BF1061" w:rsidRPr="003024F5" w:rsidRDefault="00BF1061" w:rsidP="00BF1061">
            <w:pPr>
              <w:ind w:right="-30"/>
              <w:jc w:val="both"/>
              <w:rPr>
                <w:rFonts w:eastAsia="Calibri"/>
                <w:sz w:val="28"/>
                <w:szCs w:val="28"/>
              </w:rPr>
            </w:pPr>
            <w:r w:rsidRPr="003024F5">
              <w:rPr>
                <w:rFonts w:eastAsia="Calibri"/>
                <w:sz w:val="28"/>
                <w:szCs w:val="28"/>
              </w:rPr>
              <w:t>Новейшая и современная история –  24 ч</w:t>
            </w:r>
          </w:p>
        </w:tc>
      </w:tr>
    </w:tbl>
    <w:p w:rsidR="00BF1061" w:rsidRPr="003024F5" w:rsidRDefault="00F35BF5" w:rsidP="00BF1061">
      <w:pPr>
        <w:jc w:val="both"/>
        <w:rPr>
          <w:rFonts w:eastAsia="Calibri"/>
          <w:sz w:val="28"/>
          <w:szCs w:val="28"/>
        </w:rPr>
      </w:pPr>
      <w:r>
        <w:rPr>
          <w:rFonts w:eastAsia="Calibri"/>
          <w:sz w:val="28"/>
          <w:szCs w:val="28"/>
        </w:rPr>
        <w:t xml:space="preserve">   </w:t>
      </w:r>
    </w:p>
    <w:p w:rsidR="00BF1061" w:rsidRPr="003024F5" w:rsidRDefault="00BF1061" w:rsidP="00BF1061">
      <w:pPr>
        <w:jc w:val="both"/>
        <w:rPr>
          <w:rFonts w:eastAsia="Calibri"/>
          <w:sz w:val="28"/>
          <w:szCs w:val="28"/>
        </w:rPr>
      </w:pPr>
    </w:p>
    <w:p w:rsidR="00BF1061" w:rsidRPr="00AA6B17" w:rsidRDefault="00BF1061" w:rsidP="00BF1061">
      <w:pPr>
        <w:jc w:val="center"/>
        <w:rPr>
          <w:rFonts w:eastAsia="Calibri"/>
          <w:b/>
          <w:sz w:val="28"/>
          <w:szCs w:val="28"/>
        </w:rPr>
      </w:pPr>
      <w:r w:rsidRPr="00AA6B17">
        <w:rPr>
          <w:rFonts w:eastAsia="Calibri"/>
          <w:b/>
          <w:sz w:val="28"/>
          <w:szCs w:val="28"/>
        </w:rPr>
        <w:t>Личностные, метапредметные и предметные результаты</w:t>
      </w:r>
    </w:p>
    <w:p w:rsidR="00BF1061" w:rsidRPr="00AA6B17" w:rsidRDefault="00BF1061" w:rsidP="00BF1061">
      <w:pPr>
        <w:jc w:val="center"/>
        <w:rPr>
          <w:rFonts w:eastAsia="Calibri"/>
          <w:b/>
          <w:sz w:val="28"/>
          <w:szCs w:val="28"/>
        </w:rPr>
      </w:pPr>
      <w:r w:rsidRPr="00AA6B17">
        <w:rPr>
          <w:rFonts w:eastAsia="Calibri"/>
          <w:b/>
          <w:sz w:val="28"/>
          <w:szCs w:val="28"/>
        </w:rPr>
        <w:t>освоения учебного предмета, курса истории.</w:t>
      </w:r>
    </w:p>
    <w:p w:rsidR="00BF1061" w:rsidRPr="00AA6B17" w:rsidRDefault="00BF1061" w:rsidP="00BF1061">
      <w:pPr>
        <w:jc w:val="both"/>
        <w:rPr>
          <w:rFonts w:eastAsia="Calibri"/>
          <w:b/>
          <w:sz w:val="28"/>
          <w:szCs w:val="28"/>
        </w:rPr>
      </w:pPr>
    </w:p>
    <w:p w:rsidR="00BF1061" w:rsidRPr="003024F5" w:rsidRDefault="00BF1061" w:rsidP="00BF1061">
      <w:pPr>
        <w:jc w:val="both"/>
        <w:rPr>
          <w:rFonts w:eastAsia="Calibri"/>
          <w:sz w:val="28"/>
          <w:szCs w:val="28"/>
        </w:rPr>
      </w:pPr>
      <w:r w:rsidRPr="003024F5">
        <w:rPr>
          <w:rFonts w:eastAsia="Calibri"/>
          <w:b/>
          <w:sz w:val="28"/>
          <w:szCs w:val="28"/>
        </w:rPr>
        <w:t xml:space="preserve">  </w:t>
      </w:r>
      <w:r w:rsidRPr="003024F5">
        <w:rPr>
          <w:rFonts w:eastAsia="Calibri"/>
          <w:sz w:val="28"/>
          <w:szCs w:val="28"/>
        </w:rPr>
        <w:t>К важнейшим</w:t>
      </w:r>
      <w:r w:rsidRPr="003024F5">
        <w:rPr>
          <w:rFonts w:eastAsia="Calibri"/>
          <w:b/>
          <w:sz w:val="28"/>
          <w:szCs w:val="28"/>
        </w:rPr>
        <w:t xml:space="preserve"> личностным результатам  </w:t>
      </w:r>
      <w:r w:rsidRPr="003024F5">
        <w:rPr>
          <w:rFonts w:eastAsia="Calibri"/>
          <w:sz w:val="28"/>
          <w:szCs w:val="28"/>
        </w:rPr>
        <w:t>изучения истории в основной школе относятся следующие убеждения и качества:</w:t>
      </w:r>
    </w:p>
    <w:p w:rsidR="00BF1061" w:rsidRPr="003024F5" w:rsidRDefault="00BF1061" w:rsidP="00BF1061">
      <w:pPr>
        <w:contextualSpacing/>
        <w:rPr>
          <w:sz w:val="28"/>
          <w:szCs w:val="28"/>
        </w:rPr>
      </w:pPr>
      <w:r w:rsidRPr="003024F5">
        <w:rPr>
          <w:sz w:val="28"/>
          <w:szCs w:val="28"/>
        </w:rPr>
        <w:t>- осознание своей идентичности как гражданина страны, члена семьи, этнической и религиозной группы, локальной и региональной общности;</w:t>
      </w:r>
    </w:p>
    <w:p w:rsidR="00BF1061" w:rsidRPr="003024F5" w:rsidRDefault="00BF1061" w:rsidP="00BF1061">
      <w:pPr>
        <w:contextualSpacing/>
        <w:rPr>
          <w:sz w:val="28"/>
          <w:szCs w:val="28"/>
        </w:rPr>
      </w:pPr>
      <w:r w:rsidRPr="003024F5">
        <w:rPr>
          <w:sz w:val="28"/>
          <w:szCs w:val="28"/>
        </w:rPr>
        <w:t>-  освоение гуманистических традиций и ценностей современного общества, уважение прав и свобод человека;</w:t>
      </w:r>
    </w:p>
    <w:p w:rsidR="00BF1061" w:rsidRPr="003024F5" w:rsidRDefault="00BF1061" w:rsidP="00BF1061">
      <w:pPr>
        <w:contextualSpacing/>
        <w:rPr>
          <w:sz w:val="28"/>
          <w:szCs w:val="28"/>
        </w:rPr>
      </w:pPr>
      <w:r w:rsidRPr="003024F5">
        <w:rPr>
          <w:sz w:val="28"/>
          <w:szCs w:val="28"/>
        </w:rPr>
        <w:t xml:space="preserve">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BF1061" w:rsidRPr="003024F5" w:rsidRDefault="00BF1061" w:rsidP="00BF1061">
      <w:pPr>
        <w:contextualSpacing/>
        <w:rPr>
          <w:sz w:val="28"/>
          <w:szCs w:val="28"/>
        </w:rPr>
      </w:pPr>
      <w:r w:rsidRPr="003024F5">
        <w:rPr>
          <w:sz w:val="28"/>
          <w:szCs w:val="28"/>
        </w:rPr>
        <w:t xml:space="preserve">  - понимание культурного многообразия мира, уважение к культуре своего и других народов, толерантность.</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b/>
          <w:sz w:val="28"/>
          <w:szCs w:val="28"/>
        </w:rPr>
        <w:t>Метапредметные результаты</w:t>
      </w:r>
      <w:r w:rsidRPr="003024F5">
        <w:rPr>
          <w:rFonts w:eastAsia="Calibri"/>
          <w:sz w:val="28"/>
          <w:szCs w:val="28"/>
        </w:rPr>
        <w:t xml:space="preserve"> изучения истории в основной школе выражаются в следующих качествах:</w:t>
      </w:r>
    </w:p>
    <w:p w:rsidR="00BF1061" w:rsidRPr="003024F5" w:rsidRDefault="00BF1061" w:rsidP="00BF1061">
      <w:pPr>
        <w:contextualSpacing/>
        <w:jc w:val="both"/>
        <w:rPr>
          <w:sz w:val="28"/>
          <w:szCs w:val="28"/>
        </w:rPr>
      </w:pPr>
      <w:r w:rsidRPr="003024F5">
        <w:rPr>
          <w:sz w:val="28"/>
          <w:szCs w:val="28"/>
        </w:rPr>
        <w:t>способность сознательно организовывать и регулировать свою деятельность – учебную, общественную и др.;</w:t>
      </w:r>
    </w:p>
    <w:p w:rsidR="00BF1061" w:rsidRPr="003024F5" w:rsidRDefault="00BF1061" w:rsidP="00BF1061">
      <w:pPr>
        <w:contextualSpacing/>
        <w:jc w:val="both"/>
        <w:rPr>
          <w:sz w:val="28"/>
          <w:szCs w:val="28"/>
        </w:rPr>
      </w:pPr>
      <w:r w:rsidRPr="003024F5">
        <w:rPr>
          <w:sz w:val="28"/>
          <w:szCs w:val="28"/>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BF1061" w:rsidRPr="003024F5" w:rsidRDefault="00BF1061" w:rsidP="00BF1061">
      <w:pPr>
        <w:contextualSpacing/>
        <w:jc w:val="both"/>
        <w:rPr>
          <w:sz w:val="28"/>
          <w:szCs w:val="28"/>
        </w:rPr>
      </w:pPr>
      <w:r w:rsidRPr="003024F5">
        <w:rPr>
          <w:sz w:val="28"/>
          <w:szCs w:val="28"/>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BF1061" w:rsidRPr="003024F5" w:rsidRDefault="00BF1061" w:rsidP="00BF1061">
      <w:pPr>
        <w:contextualSpacing/>
        <w:jc w:val="both"/>
        <w:rPr>
          <w:sz w:val="28"/>
          <w:szCs w:val="28"/>
        </w:rPr>
      </w:pPr>
      <w:r w:rsidRPr="003024F5">
        <w:rPr>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BF1061" w:rsidRPr="003024F5" w:rsidRDefault="00BF1061" w:rsidP="00BF1061">
      <w:pPr>
        <w:contextualSpacing/>
        <w:jc w:val="both"/>
        <w:rPr>
          <w:sz w:val="28"/>
          <w:szCs w:val="28"/>
        </w:rPr>
      </w:pPr>
    </w:p>
    <w:p w:rsidR="00BF1061" w:rsidRPr="003024F5" w:rsidRDefault="00BF1061" w:rsidP="00BF1061">
      <w:pPr>
        <w:jc w:val="both"/>
        <w:rPr>
          <w:rFonts w:eastAsia="Calibri"/>
          <w:sz w:val="28"/>
          <w:szCs w:val="28"/>
        </w:rPr>
      </w:pPr>
      <w:r w:rsidRPr="003024F5">
        <w:rPr>
          <w:rFonts w:eastAsia="Calibri"/>
          <w:b/>
          <w:sz w:val="28"/>
          <w:szCs w:val="28"/>
        </w:rPr>
        <w:t xml:space="preserve">Предметные результаты </w:t>
      </w:r>
      <w:r w:rsidRPr="003024F5">
        <w:rPr>
          <w:rFonts w:eastAsia="Calibri"/>
          <w:sz w:val="28"/>
          <w:szCs w:val="28"/>
        </w:rPr>
        <w:t>изучения истории учащимися 5-9 классов включают:</w:t>
      </w:r>
    </w:p>
    <w:p w:rsidR="00BF1061" w:rsidRPr="003024F5" w:rsidRDefault="00BF1061" w:rsidP="00BF1061">
      <w:pPr>
        <w:contextualSpacing/>
        <w:jc w:val="both"/>
        <w:rPr>
          <w:sz w:val="28"/>
          <w:szCs w:val="28"/>
        </w:rPr>
      </w:pPr>
      <w:r w:rsidRPr="003024F5">
        <w:rPr>
          <w:sz w:val="28"/>
          <w:szCs w:val="28"/>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BF1061" w:rsidRPr="003024F5" w:rsidRDefault="00BF1061" w:rsidP="00BF1061">
      <w:pPr>
        <w:contextualSpacing/>
        <w:jc w:val="both"/>
        <w:rPr>
          <w:sz w:val="28"/>
          <w:szCs w:val="28"/>
        </w:rPr>
      </w:pPr>
      <w:r w:rsidRPr="003024F5">
        <w:rPr>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F1061" w:rsidRPr="003024F5" w:rsidRDefault="00BF1061" w:rsidP="00BF1061">
      <w:pPr>
        <w:contextualSpacing/>
        <w:jc w:val="both"/>
        <w:rPr>
          <w:sz w:val="28"/>
          <w:szCs w:val="28"/>
        </w:rPr>
      </w:pPr>
      <w:r w:rsidRPr="003024F5">
        <w:rPr>
          <w:sz w:val="28"/>
          <w:szCs w:val="28"/>
        </w:rPr>
        <w:lastRenderedPageBreak/>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BF1061" w:rsidRPr="003024F5" w:rsidRDefault="00BF1061" w:rsidP="00BF1061">
      <w:pPr>
        <w:contextualSpacing/>
        <w:jc w:val="both"/>
        <w:rPr>
          <w:sz w:val="28"/>
          <w:szCs w:val="28"/>
        </w:rPr>
      </w:pPr>
      <w:r w:rsidRPr="003024F5">
        <w:rPr>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BF1061" w:rsidRPr="003024F5" w:rsidRDefault="00BF1061" w:rsidP="00BF1061">
      <w:pPr>
        <w:contextualSpacing/>
        <w:jc w:val="both"/>
        <w:rPr>
          <w:sz w:val="28"/>
          <w:szCs w:val="28"/>
        </w:rPr>
      </w:pPr>
      <w:r w:rsidRPr="003024F5">
        <w:rPr>
          <w:sz w:val="28"/>
          <w:szCs w:val="28"/>
        </w:rPr>
        <w:t>готовность применять исторические знания для выявления и сохранения исторических и культурных памятников своей страны и мира.</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1. Знание хронологии, работа с хронологией:</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указывать хронологические рамки и периоды ключевых процессов, а также даты важнейших событий отечественной и всеобщей истории;</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соотносить год с веком, устанавливать последовательность и длительность исторических событий.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2. Знание исторических фактов, работа с фактами:</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характеризовать место, обстоятельства, участников, результаты важнейших исторических событий;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группировать (классифицировать) факты по различным признакам.</w:t>
      </w:r>
    </w:p>
    <w:p w:rsidR="00BF1061" w:rsidRPr="003024F5" w:rsidRDefault="00BF1061" w:rsidP="00BF1061">
      <w:pPr>
        <w:autoSpaceDE w:val="0"/>
        <w:autoSpaceDN w:val="0"/>
        <w:adjustRightInd w:val="0"/>
        <w:ind w:right="-30"/>
        <w:jc w:val="both"/>
        <w:rPr>
          <w:rFonts w:eastAsia="Calibri"/>
          <w:b/>
          <w:i/>
          <w:color w:val="000000"/>
          <w:sz w:val="28"/>
          <w:szCs w:val="28"/>
        </w:rPr>
      </w:pPr>
      <w:r w:rsidRPr="003024F5">
        <w:rPr>
          <w:rFonts w:eastAsia="Calibri"/>
          <w:b/>
          <w:i/>
          <w:color w:val="000000"/>
          <w:sz w:val="28"/>
          <w:szCs w:val="28"/>
        </w:rPr>
        <w:t>3. Работа с историческими источниками:</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 читать историческую карту с опорой на легенду;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проводить поиск необходимой информации в одном или нескольких источниках (материальных, текстовых, изобразительных и др.);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сравнивать данные разных источников, выявлять их сходство и различия.</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 xml:space="preserve">4. Описание (реконструкция): </w:t>
      </w:r>
      <w:r w:rsidRPr="003024F5">
        <w:rPr>
          <w:rFonts w:eastAsia="Calibri"/>
          <w:color w:val="000000"/>
          <w:sz w:val="28"/>
          <w:szCs w:val="28"/>
        </w:rPr>
        <w:t xml:space="preserve">· рассказывать (устно или письменно) об исторических событиях, их участниках; · характеризовать условия и образ жизни, занятия людей в различные исторические эпохи; · на основе текста и иллюстраций учебника, дополнительной литературы, макетов и т. п. составлять описание исторических объектов, памятников.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5. Анализ, объяснение:</w:t>
      </w:r>
      <w:r w:rsidRPr="003024F5">
        <w:rPr>
          <w:rFonts w:eastAsia="Calibri"/>
          <w:color w:val="000000"/>
          <w:sz w:val="28"/>
          <w:szCs w:val="28"/>
        </w:rPr>
        <w:t xml:space="preserve"> · различать факт (событие) и его описание (факт источника, факт историка); · соотносить единичные исторические факты и общие явления; · называть характерные, существенные признаки исторических событий и явлений; · раскрывать смысл, значение важнейших исторических понятий; · сравнивать исторические события и явления, определять в них общее и различия; · излагать суждения о причинах и следствиях исторических событий.</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6. Работа с версиями, оценками:</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приводить оценки исторических событий и личностей, изложенные в учебной литературе;</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  определять и объяснять (аргументировать) свое отношение к наиболее значительным событиям и личностям в истории и их оценку.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7. Применение знаний и умений в общении, социальной среде:</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lastRenderedPageBreak/>
        <w:t>- применять исторические знания для раскрытия причин и оценки сущности современных событий;</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 </w:t>
      </w:r>
    </w:p>
    <w:p w:rsidR="00BF1061"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готовность к сотрудничеству с соучениками, коллективной работе, освоение основ межкультурного взаимодействия в школе и социальном окружении и др. Предметные результаты изучения истории учащимися 5—9 классов включают: ·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 · способность применять понятийный аппарат исторического знания и приемы исторического анализа современности; ·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 · расширение опыта оценочной деятельности на основе осмысления жизни и деяний личностей и народов в истории своей страны и человечества в целом; · готовность применять исторические знания для выявления и сохранения исторических и культурных памятников своей страны и мира.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w:t>
      </w:r>
    </w:p>
    <w:p w:rsidR="00AA6B17" w:rsidRPr="003024F5" w:rsidRDefault="00AA6B17" w:rsidP="00BF1061">
      <w:pPr>
        <w:autoSpaceDE w:val="0"/>
        <w:autoSpaceDN w:val="0"/>
        <w:adjustRightInd w:val="0"/>
        <w:ind w:right="-30"/>
        <w:jc w:val="both"/>
        <w:rPr>
          <w:rFonts w:eastAsia="Calibri"/>
          <w:color w:val="000000"/>
          <w:sz w:val="28"/>
          <w:szCs w:val="28"/>
        </w:rPr>
      </w:pPr>
    </w:p>
    <w:p w:rsidR="00BF1061" w:rsidRPr="00AA6B17" w:rsidRDefault="00BF1061" w:rsidP="00BF1061">
      <w:pPr>
        <w:ind w:right="-30"/>
        <w:jc w:val="center"/>
        <w:rPr>
          <w:rFonts w:eastAsia="Calibri"/>
          <w:b/>
          <w:sz w:val="28"/>
          <w:szCs w:val="28"/>
        </w:rPr>
      </w:pPr>
      <w:r w:rsidRPr="00AA6B17">
        <w:rPr>
          <w:rFonts w:eastAsia="Calibri"/>
          <w:b/>
          <w:sz w:val="28"/>
          <w:szCs w:val="28"/>
        </w:rPr>
        <w:t>Содержание учебного предмета «История»</w:t>
      </w:r>
    </w:p>
    <w:p w:rsidR="00BF1061" w:rsidRPr="003024F5" w:rsidRDefault="00BF1061" w:rsidP="00BF1061">
      <w:pPr>
        <w:ind w:right="-30"/>
        <w:jc w:val="center"/>
        <w:rPr>
          <w:rFonts w:eastAsia="Calibri"/>
          <w:b/>
          <w:sz w:val="28"/>
          <w:szCs w:val="28"/>
        </w:rPr>
      </w:pPr>
      <w:r w:rsidRPr="003024F5">
        <w:rPr>
          <w:rFonts w:eastAsia="Calibri"/>
          <w:b/>
          <w:sz w:val="28"/>
          <w:szCs w:val="28"/>
        </w:rPr>
        <w:t>История Древнего мира, 5 класс</w:t>
      </w:r>
    </w:p>
    <w:p w:rsidR="00BF1061" w:rsidRPr="003024F5" w:rsidRDefault="00BF1061" w:rsidP="00BF1061">
      <w:pPr>
        <w:ind w:right="-30"/>
        <w:jc w:val="both"/>
        <w:rPr>
          <w:rFonts w:eastAsia="Calibri"/>
          <w:sz w:val="28"/>
          <w:szCs w:val="28"/>
        </w:rPr>
      </w:pPr>
      <w:r w:rsidRPr="003024F5">
        <w:rPr>
          <w:rFonts w:eastAsia="Calibri"/>
          <w:sz w:val="28"/>
          <w:szCs w:val="28"/>
        </w:rPr>
        <w:t>Введение</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BF1061" w:rsidRPr="003024F5" w:rsidRDefault="00BF1061" w:rsidP="00BF1061">
      <w:pPr>
        <w:ind w:right="-30"/>
        <w:jc w:val="both"/>
        <w:rPr>
          <w:rFonts w:eastAsia="Calibri"/>
          <w:sz w:val="28"/>
          <w:szCs w:val="28"/>
        </w:rPr>
      </w:pPr>
      <w:r w:rsidRPr="003024F5">
        <w:rPr>
          <w:rFonts w:eastAsia="Calibri"/>
          <w:sz w:val="28"/>
          <w:szCs w:val="28"/>
        </w:rPr>
        <w:tab/>
        <w:t>Счет лет в истории. Хронология – наука об измерении времени. 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РАЗДЕЛ </w:t>
      </w:r>
      <w:r w:rsidRPr="003024F5">
        <w:rPr>
          <w:rFonts w:eastAsia="Calibri"/>
          <w:sz w:val="28"/>
          <w:szCs w:val="28"/>
          <w:lang w:val="en-US"/>
        </w:rPr>
        <w:t>I</w:t>
      </w:r>
      <w:r w:rsidRPr="003024F5">
        <w:rPr>
          <w:rFonts w:eastAsia="Calibri"/>
          <w:sz w:val="28"/>
          <w:szCs w:val="28"/>
        </w:rPr>
        <w:t>. ЖИЗНЬ ПЕРВОБЫТНЫХ ЛЮДЕЙ</w:t>
      </w:r>
    </w:p>
    <w:p w:rsidR="00BF1061" w:rsidRPr="003024F5" w:rsidRDefault="00BF1061" w:rsidP="00BF1061">
      <w:pPr>
        <w:ind w:right="-30"/>
        <w:jc w:val="both"/>
        <w:rPr>
          <w:rFonts w:eastAsia="Calibri"/>
          <w:sz w:val="28"/>
          <w:szCs w:val="28"/>
        </w:rPr>
      </w:pPr>
      <w:r w:rsidRPr="003024F5">
        <w:rPr>
          <w:rFonts w:eastAsia="Calibri"/>
          <w:sz w:val="28"/>
          <w:szCs w:val="28"/>
        </w:rPr>
        <w:t>Тема 1. Первобытные собиратели и охотники.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w:t>
      </w:r>
      <w:r w:rsidRPr="003024F5">
        <w:rPr>
          <w:rFonts w:eastAsia="Calibri"/>
          <w:sz w:val="28"/>
          <w:szCs w:val="28"/>
        </w:rPr>
        <w:lastRenderedPageBreak/>
        <w:t>Собирательство и охота – способы добывания пищи. Первое великое открытие человека – овладение огнем.</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Родовые общины охотников и собирателей.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BF1061" w:rsidRPr="003024F5" w:rsidRDefault="00BF1061" w:rsidP="00BF1061">
      <w:pPr>
        <w:ind w:right="-30"/>
        <w:jc w:val="both"/>
        <w:rPr>
          <w:rFonts w:eastAsia="Calibri"/>
          <w:sz w:val="28"/>
          <w:szCs w:val="28"/>
        </w:rPr>
      </w:pPr>
      <w:r w:rsidRPr="003024F5">
        <w:rPr>
          <w:rFonts w:eastAsia="Calibri"/>
          <w:sz w:val="28"/>
          <w:szCs w:val="28"/>
        </w:rPr>
        <w:tab/>
        <w:t>Возникновение искусства и религии.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BF1061" w:rsidRPr="003024F5" w:rsidRDefault="00BF1061" w:rsidP="00BF1061">
      <w:pPr>
        <w:ind w:right="-30"/>
        <w:jc w:val="both"/>
        <w:rPr>
          <w:rFonts w:eastAsia="Calibri"/>
          <w:sz w:val="28"/>
          <w:szCs w:val="28"/>
        </w:rPr>
      </w:pPr>
      <w:r w:rsidRPr="003024F5">
        <w:rPr>
          <w:rFonts w:eastAsia="Calibri"/>
          <w:sz w:val="28"/>
          <w:szCs w:val="28"/>
        </w:rPr>
        <w:t>Тема 2. Первобытные земледельцы и скотоводы.</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BF1061" w:rsidRPr="003024F5" w:rsidRDefault="00BF1061" w:rsidP="00BF1061">
      <w:pPr>
        <w:ind w:right="-30"/>
        <w:jc w:val="both"/>
        <w:rPr>
          <w:rFonts w:eastAsia="Calibri"/>
          <w:sz w:val="28"/>
          <w:szCs w:val="28"/>
        </w:rPr>
      </w:pPr>
      <w:r w:rsidRPr="003024F5">
        <w:rPr>
          <w:rFonts w:eastAsia="Calibri"/>
          <w:sz w:val="28"/>
          <w:szCs w:val="28"/>
        </w:rPr>
        <w:tab/>
        <w:t>Тема 3. Счет лет в истории.</w:t>
      </w:r>
    </w:p>
    <w:p w:rsidR="00BF1061" w:rsidRPr="003024F5" w:rsidRDefault="00BF1061" w:rsidP="00BF1061">
      <w:pPr>
        <w:ind w:right="-30"/>
        <w:jc w:val="both"/>
        <w:rPr>
          <w:rFonts w:eastAsia="Calibri"/>
          <w:sz w:val="28"/>
          <w:szCs w:val="28"/>
        </w:rPr>
      </w:pPr>
      <w:r w:rsidRPr="003024F5">
        <w:rPr>
          <w:rFonts w:eastAsia="Calibri"/>
          <w:sz w:val="28"/>
          <w:szCs w:val="28"/>
        </w:rPr>
        <w:tab/>
        <w:t>Измерение времени по годам. Как в древности считали года. Счет лет, которым мы пользуемся. Летоисчисление от Рождества Христова. Наша эра. «Линия» времени.</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РАЗДЕЛ </w:t>
      </w:r>
      <w:r w:rsidRPr="003024F5">
        <w:rPr>
          <w:rFonts w:eastAsia="Calibri"/>
          <w:sz w:val="28"/>
          <w:szCs w:val="28"/>
          <w:lang w:val="en-US"/>
        </w:rPr>
        <w:t>II</w:t>
      </w:r>
      <w:r w:rsidRPr="003024F5">
        <w:rPr>
          <w:rFonts w:eastAsia="Calibri"/>
          <w:sz w:val="28"/>
          <w:szCs w:val="28"/>
        </w:rPr>
        <w:t>. ДРЕВНИЙ ВОСТОК</w:t>
      </w:r>
    </w:p>
    <w:p w:rsidR="00BF1061" w:rsidRPr="003024F5" w:rsidRDefault="00BF1061" w:rsidP="00BF1061">
      <w:pPr>
        <w:ind w:right="-30"/>
        <w:jc w:val="both"/>
        <w:rPr>
          <w:rFonts w:eastAsia="Calibri"/>
          <w:sz w:val="28"/>
          <w:szCs w:val="28"/>
        </w:rPr>
      </w:pPr>
      <w:r w:rsidRPr="003024F5">
        <w:rPr>
          <w:rFonts w:eastAsia="Calibri"/>
          <w:sz w:val="28"/>
          <w:szCs w:val="28"/>
        </w:rPr>
        <w:t>Тема 4. Древний Египет.</w:t>
      </w:r>
    </w:p>
    <w:p w:rsidR="00BF1061" w:rsidRPr="003024F5" w:rsidRDefault="00BF1061" w:rsidP="00BF1061">
      <w:pPr>
        <w:ind w:right="-30"/>
        <w:jc w:val="both"/>
        <w:rPr>
          <w:rFonts w:eastAsia="Calibri"/>
          <w:sz w:val="28"/>
          <w:szCs w:val="28"/>
        </w:rPr>
      </w:pPr>
      <w:r w:rsidRPr="003024F5">
        <w:rPr>
          <w:rFonts w:eastAsia="Calibri"/>
          <w:sz w:val="28"/>
          <w:szCs w:val="28"/>
        </w:rPr>
        <w:tab/>
        <w:t>Государство на берегах Нила. Местоположение  и природные условия. Земледелие в Древнем Египте. Система орошения земель.</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 Возникновение единого государства в Египте. Управление страной.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Как жили земледельцы и ремесленники.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BF1061" w:rsidRPr="003024F5" w:rsidRDefault="00BF1061" w:rsidP="00BF1061">
      <w:pPr>
        <w:ind w:right="-30"/>
        <w:jc w:val="both"/>
        <w:rPr>
          <w:rFonts w:eastAsia="Calibri"/>
          <w:sz w:val="28"/>
          <w:szCs w:val="28"/>
        </w:rPr>
      </w:pPr>
      <w:r w:rsidRPr="003024F5">
        <w:rPr>
          <w:rFonts w:eastAsia="Calibri"/>
          <w:sz w:val="28"/>
          <w:szCs w:val="28"/>
        </w:rPr>
        <w:tab/>
        <w:t>Жизнь египетского вельможи. О чем могут рассказать гробницы вельмож. В усадьбе вельможи. Служба вельможи. Отношения фараона и его вельможей.</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Военные походы фараонов. Отряды пеших воинов. Вооружение пехотинцев. Боевые колесницы египтян. Направления военных походов и </w:t>
      </w:r>
      <w:r w:rsidRPr="003024F5">
        <w:rPr>
          <w:rFonts w:eastAsia="Calibri"/>
          <w:sz w:val="28"/>
          <w:szCs w:val="28"/>
        </w:rPr>
        <w:lastRenderedPageBreak/>
        <w:t xml:space="preserve">завоевания фараонов. Завоевательные походы Тутмоса </w:t>
      </w:r>
      <w:r w:rsidRPr="003024F5">
        <w:rPr>
          <w:rFonts w:eastAsia="Calibri"/>
          <w:sz w:val="28"/>
          <w:szCs w:val="28"/>
          <w:lang w:val="en-US"/>
        </w:rPr>
        <w:t>III</w:t>
      </w:r>
      <w:r w:rsidRPr="003024F5">
        <w:rPr>
          <w:rFonts w:eastAsia="Calibri"/>
          <w:sz w:val="28"/>
          <w:szCs w:val="28"/>
        </w:rPr>
        <w:t>. Главные города Древнего Египта: Мемфис, Фивы. Появление наемного войска.</w:t>
      </w:r>
    </w:p>
    <w:p w:rsidR="00BF1061" w:rsidRPr="003024F5" w:rsidRDefault="00BF1061" w:rsidP="00BF1061">
      <w:pPr>
        <w:ind w:right="-30"/>
        <w:jc w:val="both"/>
        <w:rPr>
          <w:rFonts w:eastAsia="Calibri"/>
          <w:sz w:val="28"/>
          <w:szCs w:val="28"/>
        </w:rPr>
      </w:pPr>
      <w:r w:rsidRPr="003024F5">
        <w:rPr>
          <w:rFonts w:eastAsia="Calibri"/>
          <w:sz w:val="28"/>
          <w:szCs w:val="28"/>
        </w:rPr>
        <w:tab/>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BF1061" w:rsidRPr="003024F5" w:rsidRDefault="00BF1061" w:rsidP="00BF1061">
      <w:pPr>
        <w:ind w:right="-30"/>
        <w:jc w:val="both"/>
        <w:rPr>
          <w:rFonts w:eastAsia="Calibri"/>
          <w:sz w:val="28"/>
          <w:szCs w:val="28"/>
        </w:rPr>
      </w:pPr>
      <w:r w:rsidRPr="003024F5">
        <w:rPr>
          <w:rFonts w:eastAsia="Calibri"/>
          <w:sz w:val="28"/>
          <w:szCs w:val="28"/>
        </w:rPr>
        <w:tab/>
        <w:t>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BF1061" w:rsidRPr="003024F5" w:rsidRDefault="00BF1061" w:rsidP="00BF1061">
      <w:pPr>
        <w:ind w:right="-30"/>
        <w:jc w:val="both"/>
        <w:rPr>
          <w:rFonts w:eastAsia="Calibri"/>
          <w:sz w:val="28"/>
          <w:szCs w:val="28"/>
        </w:rPr>
      </w:pPr>
      <w:r w:rsidRPr="003024F5">
        <w:rPr>
          <w:rFonts w:eastAsia="Calibri"/>
          <w:sz w:val="28"/>
          <w:szCs w:val="28"/>
        </w:rPr>
        <w:tab/>
        <w:t>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BF1061" w:rsidRPr="003024F5" w:rsidRDefault="00BF1061" w:rsidP="00BF1061">
      <w:pPr>
        <w:ind w:right="-30"/>
        <w:jc w:val="both"/>
        <w:rPr>
          <w:rFonts w:eastAsia="Calibri"/>
          <w:sz w:val="28"/>
          <w:szCs w:val="28"/>
        </w:rPr>
      </w:pPr>
      <w:r w:rsidRPr="003024F5">
        <w:rPr>
          <w:rFonts w:eastAsia="Calibri"/>
          <w:sz w:val="28"/>
          <w:szCs w:val="28"/>
        </w:rPr>
        <w:tab/>
        <w:t>Тема 5. Западная Азия в древности.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Древнее Двуречье. Страна двух рек. Местоположение, природа и ландшафт ЮжногоДвуречья.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Вавилонский царь Хаммурапи и его законы. Город Вавилон – главный  в Двуречье. Законы царя Хаммурапи. Принцип талиона. </w:t>
      </w:r>
    </w:p>
    <w:p w:rsidR="00BF1061" w:rsidRPr="003024F5" w:rsidRDefault="00BF1061" w:rsidP="00BF1061">
      <w:pPr>
        <w:ind w:right="-30"/>
        <w:jc w:val="both"/>
        <w:rPr>
          <w:rFonts w:eastAsia="Calibri"/>
          <w:sz w:val="28"/>
          <w:szCs w:val="28"/>
        </w:rPr>
      </w:pPr>
      <w:r w:rsidRPr="003024F5">
        <w:rPr>
          <w:rFonts w:eastAsia="Calibri"/>
          <w:sz w:val="28"/>
          <w:szCs w:val="28"/>
        </w:rPr>
        <w:tab/>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кА исторический и нравственный опыт еврейского народа. </w:t>
      </w:r>
    </w:p>
    <w:p w:rsidR="00BF1061" w:rsidRPr="003024F5" w:rsidRDefault="00BF1061" w:rsidP="00BF1061">
      <w:pPr>
        <w:ind w:right="-30"/>
        <w:jc w:val="both"/>
        <w:rPr>
          <w:rFonts w:eastAsia="Calibri"/>
          <w:sz w:val="28"/>
          <w:szCs w:val="28"/>
        </w:rPr>
      </w:pPr>
      <w:r w:rsidRPr="003024F5">
        <w:rPr>
          <w:rFonts w:eastAsia="Calibri"/>
          <w:sz w:val="28"/>
          <w:szCs w:val="28"/>
        </w:rPr>
        <w:tab/>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Ассирийская держава. Начало обработки железа. Последствия использования железных орудий труда. Ассирийское войско. </w:t>
      </w:r>
      <w:r w:rsidRPr="003024F5">
        <w:rPr>
          <w:rFonts w:eastAsia="Calibri"/>
          <w:sz w:val="28"/>
          <w:szCs w:val="28"/>
        </w:rPr>
        <w:lastRenderedPageBreak/>
        <w:t>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Ашшрбанапала. Археологические свидетельства  ассирийского искусства. Легенды об ассирийцах. Гибель Ассирийской державы.</w:t>
      </w:r>
    </w:p>
    <w:p w:rsidR="00BF1061" w:rsidRPr="003024F5" w:rsidRDefault="00BF1061" w:rsidP="00BF1061">
      <w:pPr>
        <w:ind w:right="-30"/>
        <w:jc w:val="both"/>
        <w:rPr>
          <w:rFonts w:eastAsia="Calibri"/>
          <w:sz w:val="28"/>
          <w:szCs w:val="28"/>
        </w:rPr>
      </w:pPr>
      <w:r w:rsidRPr="003024F5">
        <w:rPr>
          <w:rFonts w:eastAsia="Calibri"/>
          <w:sz w:val="28"/>
          <w:szCs w:val="28"/>
        </w:rPr>
        <w:tab/>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BF1061" w:rsidRPr="003024F5" w:rsidRDefault="00BF1061" w:rsidP="00BF1061">
      <w:pPr>
        <w:ind w:right="-30"/>
        <w:jc w:val="both"/>
        <w:rPr>
          <w:rFonts w:eastAsia="Calibri"/>
          <w:sz w:val="28"/>
          <w:szCs w:val="28"/>
        </w:rPr>
      </w:pPr>
      <w:r w:rsidRPr="003024F5">
        <w:rPr>
          <w:rFonts w:eastAsia="Calibri"/>
          <w:sz w:val="28"/>
          <w:szCs w:val="28"/>
        </w:rPr>
        <w:t>Тема 6. Индия и Китай в древности</w:t>
      </w:r>
    </w:p>
    <w:p w:rsidR="00BF1061" w:rsidRPr="003024F5" w:rsidRDefault="00BF1061" w:rsidP="00BF1061">
      <w:pPr>
        <w:ind w:right="-30"/>
        <w:jc w:val="both"/>
        <w:rPr>
          <w:rFonts w:eastAsia="Calibri"/>
          <w:sz w:val="28"/>
          <w:szCs w:val="28"/>
        </w:rPr>
      </w:pPr>
      <w:r w:rsidRPr="003024F5">
        <w:rPr>
          <w:rFonts w:eastAsia="Calibri"/>
          <w:sz w:val="28"/>
          <w:szCs w:val="28"/>
        </w:rPr>
        <w:tab/>
        <w:t>Своеобразие путей становления государственности в Индии и Китае в период древности.</w:t>
      </w:r>
    </w:p>
    <w:p w:rsidR="00BF1061" w:rsidRPr="003024F5" w:rsidRDefault="00BF1061" w:rsidP="00BF1061">
      <w:pPr>
        <w:ind w:right="-30"/>
        <w:jc w:val="both"/>
        <w:rPr>
          <w:rFonts w:eastAsia="Calibri"/>
          <w:sz w:val="28"/>
          <w:szCs w:val="28"/>
        </w:rPr>
      </w:pPr>
      <w:r w:rsidRPr="003024F5">
        <w:rPr>
          <w:rFonts w:eastAsia="Calibri"/>
          <w:sz w:val="28"/>
          <w:szCs w:val="28"/>
        </w:rPr>
        <w:tab/>
        <w:t>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BF1061" w:rsidRPr="003024F5" w:rsidRDefault="00BF1061" w:rsidP="00BF1061">
      <w:pPr>
        <w:ind w:right="-30"/>
        <w:jc w:val="both"/>
        <w:rPr>
          <w:rFonts w:eastAsia="Calibri"/>
          <w:sz w:val="28"/>
          <w:szCs w:val="28"/>
        </w:rPr>
      </w:pPr>
      <w:r w:rsidRPr="003024F5">
        <w:rPr>
          <w:rFonts w:eastAsia="Calibri"/>
          <w:sz w:val="28"/>
          <w:szCs w:val="28"/>
        </w:rPr>
        <w:tab/>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BF1061" w:rsidRPr="003024F5" w:rsidRDefault="00BF1061" w:rsidP="00BF1061">
      <w:pPr>
        <w:ind w:right="-30"/>
        <w:jc w:val="both"/>
        <w:rPr>
          <w:rFonts w:eastAsia="Calibri"/>
          <w:sz w:val="28"/>
          <w:szCs w:val="28"/>
        </w:rPr>
      </w:pPr>
      <w:r w:rsidRPr="003024F5">
        <w:rPr>
          <w:rFonts w:eastAsia="Calibri"/>
          <w:sz w:val="28"/>
          <w:szCs w:val="28"/>
        </w:rPr>
        <w:tab/>
        <w:t>Чему учил китайский мудрец Конфуций. География, природа и ландшафт Великой Китайской равнины. Реки Хуанхэ и Янцзы. Учение Конфуция. Китайские иероглифы. Китайская наука учтивости.</w:t>
      </w:r>
    </w:p>
    <w:p w:rsidR="00BF1061" w:rsidRPr="003024F5" w:rsidRDefault="00BF1061" w:rsidP="00BF1061">
      <w:pPr>
        <w:ind w:right="-30"/>
        <w:jc w:val="both"/>
        <w:rPr>
          <w:rFonts w:eastAsia="Calibri"/>
          <w:sz w:val="28"/>
          <w:szCs w:val="28"/>
        </w:rPr>
      </w:pPr>
      <w:r w:rsidRPr="003024F5">
        <w:rPr>
          <w:rFonts w:eastAsia="Calibri"/>
          <w:sz w:val="28"/>
          <w:szCs w:val="28"/>
        </w:rPr>
        <w:tab/>
        <w:t>Первый властелин единого Китая. Объединение Китая при ЦиньШихуане. Завоевательные войны, расширение территории Китая.  Великая китайская стена. Деспотия ЦиньШихуана. Свержение наследников ЦиньШихуана. Открытия китайцев: шелк, чай, бумага, компас. Великий шелковый путь.</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РАЗДЕЛ </w:t>
      </w:r>
      <w:r w:rsidRPr="003024F5">
        <w:rPr>
          <w:rFonts w:eastAsia="Calibri"/>
          <w:sz w:val="28"/>
          <w:szCs w:val="28"/>
          <w:lang w:val="en-US"/>
        </w:rPr>
        <w:t>III</w:t>
      </w:r>
      <w:r w:rsidRPr="003024F5">
        <w:rPr>
          <w:rFonts w:eastAsia="Calibri"/>
          <w:sz w:val="28"/>
          <w:szCs w:val="28"/>
        </w:rPr>
        <w:t>. ДРЕВНЯЯ ГРЕЦИЯ</w:t>
      </w:r>
    </w:p>
    <w:p w:rsidR="00BF1061" w:rsidRPr="003024F5" w:rsidRDefault="00BF1061" w:rsidP="00BF1061">
      <w:pPr>
        <w:ind w:right="-30"/>
        <w:jc w:val="both"/>
        <w:rPr>
          <w:rFonts w:eastAsia="Calibri"/>
          <w:sz w:val="28"/>
          <w:szCs w:val="28"/>
        </w:rPr>
      </w:pPr>
      <w:r w:rsidRPr="003024F5">
        <w:rPr>
          <w:rFonts w:eastAsia="Calibri"/>
          <w:sz w:val="28"/>
          <w:szCs w:val="28"/>
        </w:rPr>
        <w:t>Тема 7. Древнейшая Греция.</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Местоположение, природа и ландшафт. Роль моря в жизни греков. Отсутствие полноводных рек. </w:t>
      </w:r>
    </w:p>
    <w:p w:rsidR="00BF1061" w:rsidRPr="003024F5" w:rsidRDefault="00BF1061" w:rsidP="00BF1061">
      <w:pPr>
        <w:ind w:right="-30"/>
        <w:jc w:val="both"/>
        <w:rPr>
          <w:rFonts w:eastAsia="Calibri"/>
          <w:sz w:val="28"/>
          <w:szCs w:val="28"/>
        </w:rPr>
      </w:pPr>
      <w:r w:rsidRPr="003024F5">
        <w:rPr>
          <w:rFonts w:eastAsia="Calibri"/>
          <w:sz w:val="28"/>
          <w:szCs w:val="28"/>
        </w:rPr>
        <w:tab/>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BF1061" w:rsidRPr="003024F5" w:rsidRDefault="00BF1061" w:rsidP="00BF1061">
      <w:pPr>
        <w:ind w:right="-30"/>
        <w:jc w:val="both"/>
        <w:rPr>
          <w:rFonts w:eastAsia="Calibri"/>
          <w:sz w:val="28"/>
          <w:szCs w:val="28"/>
        </w:rPr>
      </w:pPr>
      <w:r w:rsidRPr="003024F5">
        <w:rPr>
          <w:rFonts w:eastAsia="Calibri"/>
          <w:sz w:val="28"/>
          <w:szCs w:val="28"/>
        </w:rPr>
        <w:tab/>
        <w:t>Микены и Троя. «Архитектура великанов». Каменные львиные ворота.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племен и его последствия.</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ab/>
        <w:t>Поэма Гомера «Илиада». Миф о Троянской войне. Поэмы «Илиада» и «Одиссея». Мораль поэмы.</w:t>
      </w:r>
    </w:p>
    <w:p w:rsidR="00BF1061" w:rsidRPr="003024F5" w:rsidRDefault="00BF1061" w:rsidP="00BF1061">
      <w:pPr>
        <w:ind w:right="-30"/>
        <w:jc w:val="both"/>
        <w:rPr>
          <w:rFonts w:eastAsia="Calibri"/>
          <w:sz w:val="28"/>
          <w:szCs w:val="28"/>
        </w:rPr>
      </w:pPr>
      <w:r w:rsidRPr="003024F5">
        <w:rPr>
          <w:rFonts w:eastAsia="Calibri"/>
          <w:sz w:val="28"/>
          <w:szCs w:val="28"/>
        </w:rPr>
        <w:tab/>
        <w:t>Поэма Гомера «Одиссея». География странствий царя Одиссея. Мораль поэмы.</w:t>
      </w:r>
    </w:p>
    <w:p w:rsidR="00BF1061" w:rsidRPr="003024F5" w:rsidRDefault="00BF1061" w:rsidP="00BF1061">
      <w:pPr>
        <w:ind w:right="-30"/>
        <w:jc w:val="both"/>
        <w:rPr>
          <w:rFonts w:eastAsia="Calibri"/>
          <w:sz w:val="28"/>
          <w:szCs w:val="28"/>
        </w:rPr>
      </w:pPr>
      <w:r w:rsidRPr="003024F5">
        <w:rPr>
          <w:rFonts w:eastAsia="Calibri"/>
          <w:sz w:val="28"/>
          <w:szCs w:val="28"/>
        </w:rPr>
        <w:tab/>
        <w:t>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BF1061" w:rsidRPr="003024F5" w:rsidRDefault="00BF1061" w:rsidP="00BF1061">
      <w:pPr>
        <w:ind w:right="-30"/>
        <w:jc w:val="both"/>
        <w:rPr>
          <w:rFonts w:eastAsia="Calibri"/>
          <w:sz w:val="28"/>
          <w:szCs w:val="28"/>
        </w:rPr>
      </w:pPr>
      <w:r w:rsidRPr="003024F5">
        <w:rPr>
          <w:rFonts w:eastAsia="Calibri"/>
          <w:sz w:val="28"/>
          <w:szCs w:val="28"/>
        </w:rPr>
        <w:t>Тема 6. Полисы Греции и их борьба с персидским нашествием.</w:t>
      </w:r>
    </w:p>
    <w:p w:rsidR="00BF1061" w:rsidRPr="003024F5" w:rsidRDefault="00BF1061" w:rsidP="00BF1061">
      <w:pPr>
        <w:ind w:right="-30"/>
        <w:jc w:val="both"/>
        <w:rPr>
          <w:rFonts w:eastAsia="Calibri"/>
          <w:sz w:val="28"/>
          <w:szCs w:val="28"/>
        </w:rPr>
      </w:pPr>
      <w:r w:rsidRPr="003024F5">
        <w:rPr>
          <w:rFonts w:eastAsia="Calibri"/>
          <w:sz w:val="28"/>
          <w:szCs w:val="28"/>
        </w:rPr>
        <w:tab/>
        <w:t>Начало обработки железа в Греции. Возникновение полисов – городов-госдарств (Афины, Спарта, Коринф,  Фивы, Милеет). Создание греческого алфавита.</w:t>
      </w:r>
    </w:p>
    <w:p w:rsidR="00BF1061" w:rsidRPr="003024F5" w:rsidRDefault="00BF1061" w:rsidP="00BF1061">
      <w:pPr>
        <w:ind w:right="-30"/>
        <w:jc w:val="both"/>
        <w:rPr>
          <w:rFonts w:eastAsia="Calibri"/>
          <w:sz w:val="28"/>
          <w:szCs w:val="28"/>
        </w:rPr>
      </w:pPr>
      <w:r w:rsidRPr="003024F5">
        <w:rPr>
          <w:rFonts w:eastAsia="Calibri"/>
          <w:sz w:val="28"/>
          <w:szCs w:val="28"/>
        </w:rPr>
        <w:tab/>
        <w:t>Земледельцы Аттики теряют 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BF1061" w:rsidRPr="003024F5" w:rsidRDefault="00BF1061" w:rsidP="00BF1061">
      <w:pPr>
        <w:ind w:right="-30"/>
        <w:jc w:val="both"/>
        <w:rPr>
          <w:rFonts w:eastAsia="Calibri"/>
          <w:sz w:val="28"/>
          <w:szCs w:val="28"/>
        </w:rPr>
      </w:pPr>
      <w:r w:rsidRPr="003024F5">
        <w:rPr>
          <w:rFonts w:eastAsia="Calibri"/>
          <w:sz w:val="28"/>
          <w:szCs w:val="28"/>
        </w:rPr>
        <w:tab/>
        <w:t>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BF1061" w:rsidRPr="003024F5" w:rsidRDefault="00BF1061" w:rsidP="00BF1061">
      <w:pPr>
        <w:ind w:right="-30"/>
        <w:jc w:val="both"/>
        <w:rPr>
          <w:rFonts w:eastAsia="Calibri"/>
          <w:sz w:val="28"/>
          <w:szCs w:val="28"/>
        </w:rPr>
      </w:pPr>
      <w:r w:rsidRPr="003024F5">
        <w:rPr>
          <w:rFonts w:eastAsia="Calibri"/>
          <w:sz w:val="28"/>
          <w:szCs w:val="28"/>
        </w:rPr>
        <w:tab/>
        <w:t>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BF1061" w:rsidRPr="003024F5" w:rsidRDefault="00BF1061" w:rsidP="00BF1061">
      <w:pPr>
        <w:ind w:right="-30"/>
        <w:jc w:val="both"/>
        <w:rPr>
          <w:rFonts w:eastAsia="Calibri"/>
          <w:sz w:val="28"/>
          <w:szCs w:val="28"/>
        </w:rPr>
      </w:pPr>
      <w:r w:rsidRPr="003024F5">
        <w:rPr>
          <w:rFonts w:eastAsia="Calibri"/>
          <w:sz w:val="28"/>
          <w:szCs w:val="28"/>
        </w:rPr>
        <w:tab/>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BF1061" w:rsidRPr="003024F5" w:rsidRDefault="00BF1061" w:rsidP="00BF1061">
      <w:pPr>
        <w:ind w:right="-30"/>
        <w:jc w:val="both"/>
        <w:rPr>
          <w:rFonts w:eastAsia="Calibri"/>
          <w:sz w:val="28"/>
          <w:szCs w:val="28"/>
        </w:rPr>
      </w:pPr>
      <w:r w:rsidRPr="003024F5">
        <w:rPr>
          <w:rFonts w:eastAsia="Calibri"/>
          <w:sz w:val="28"/>
          <w:szCs w:val="28"/>
        </w:rPr>
        <w:tab/>
        <w:t>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BF1061" w:rsidRPr="003024F5" w:rsidRDefault="00BF1061" w:rsidP="00BF1061">
      <w:pPr>
        <w:ind w:right="-30"/>
        <w:jc w:val="both"/>
        <w:rPr>
          <w:rFonts w:eastAsia="Calibri"/>
          <w:sz w:val="28"/>
          <w:szCs w:val="28"/>
        </w:rPr>
      </w:pPr>
      <w:r w:rsidRPr="003024F5">
        <w:rPr>
          <w:rFonts w:eastAsia="Calibri"/>
          <w:sz w:val="28"/>
          <w:szCs w:val="28"/>
        </w:rPr>
        <w:tab/>
        <w:t>Победа греков над персами в Марафонской битве. Тактика и героизм стратега Мильтиада. Греческая фаланга.</w:t>
      </w:r>
    </w:p>
    <w:p w:rsidR="00BF1061" w:rsidRPr="003024F5" w:rsidRDefault="00BF1061" w:rsidP="00BF1061">
      <w:pPr>
        <w:ind w:right="-30"/>
        <w:jc w:val="both"/>
        <w:rPr>
          <w:rFonts w:eastAsia="Calibri"/>
          <w:sz w:val="28"/>
          <w:szCs w:val="28"/>
        </w:rPr>
      </w:pPr>
      <w:r w:rsidRPr="003024F5">
        <w:rPr>
          <w:rFonts w:eastAsia="Calibri"/>
          <w:sz w:val="28"/>
          <w:szCs w:val="28"/>
        </w:rPr>
        <w:tab/>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BF1061" w:rsidRPr="003024F5" w:rsidRDefault="00BF1061" w:rsidP="00BF1061">
      <w:pPr>
        <w:ind w:right="-30"/>
        <w:jc w:val="both"/>
        <w:rPr>
          <w:rFonts w:eastAsia="Calibri"/>
          <w:sz w:val="28"/>
          <w:szCs w:val="28"/>
        </w:rPr>
      </w:pPr>
      <w:r w:rsidRPr="003024F5">
        <w:rPr>
          <w:rFonts w:eastAsia="Calibri"/>
          <w:sz w:val="28"/>
          <w:szCs w:val="28"/>
        </w:rPr>
        <w:t xml:space="preserve">Тема 9. Возвышение Афин в </w:t>
      </w:r>
      <w:r w:rsidRPr="003024F5">
        <w:rPr>
          <w:rFonts w:eastAsia="Calibri"/>
          <w:sz w:val="28"/>
          <w:szCs w:val="28"/>
          <w:lang w:val="en-US"/>
        </w:rPr>
        <w:t>V</w:t>
      </w:r>
      <w:r w:rsidRPr="003024F5">
        <w:rPr>
          <w:rFonts w:eastAsia="Calibri"/>
          <w:sz w:val="28"/>
          <w:szCs w:val="28"/>
        </w:rPr>
        <w:t xml:space="preserve"> веке до н.э. и расцвет демократии.</w:t>
      </w:r>
    </w:p>
    <w:p w:rsidR="00BF1061" w:rsidRPr="003024F5" w:rsidRDefault="00BF1061" w:rsidP="00BF1061">
      <w:pPr>
        <w:ind w:right="-30"/>
        <w:jc w:val="both"/>
        <w:rPr>
          <w:rFonts w:eastAsia="Calibri"/>
          <w:sz w:val="28"/>
          <w:szCs w:val="28"/>
        </w:rPr>
      </w:pPr>
      <w:r w:rsidRPr="003024F5">
        <w:rPr>
          <w:rFonts w:eastAsia="Calibri"/>
          <w:sz w:val="28"/>
          <w:szCs w:val="28"/>
        </w:rPr>
        <w:tab/>
        <w:t>Последствия победы над персами для Афин. Афинский морской союз. Установление вполиса власти демоса – демократии.</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ab/>
        <w:t>В гаванях афинского порта Пирей.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BF1061" w:rsidRPr="003024F5" w:rsidRDefault="00BF1061" w:rsidP="00BF1061">
      <w:pPr>
        <w:ind w:right="-30"/>
        <w:jc w:val="both"/>
        <w:rPr>
          <w:rFonts w:eastAsia="Calibri"/>
          <w:sz w:val="28"/>
          <w:szCs w:val="28"/>
        </w:rPr>
      </w:pPr>
      <w:r w:rsidRPr="003024F5">
        <w:rPr>
          <w:rFonts w:eastAsia="Calibri"/>
          <w:sz w:val="28"/>
          <w:szCs w:val="28"/>
        </w:rPr>
        <w:tab/>
        <w:t>В афинских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BF1061" w:rsidRPr="003024F5" w:rsidRDefault="00BF1061" w:rsidP="00BF1061">
      <w:pPr>
        <w:ind w:right="-30"/>
        <w:jc w:val="both"/>
        <w:rPr>
          <w:rFonts w:eastAsia="Calibri"/>
          <w:sz w:val="28"/>
          <w:szCs w:val="28"/>
        </w:rPr>
      </w:pPr>
      <w:r w:rsidRPr="003024F5">
        <w:rPr>
          <w:rFonts w:eastAsia="Calibri"/>
          <w:sz w:val="28"/>
          <w:szCs w:val="28"/>
        </w:rPr>
        <w:tab/>
        <w:t>В театре Диониса.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Афинская демократия при Перикле. Сущность афинской демократии в </w:t>
      </w:r>
      <w:r w:rsidRPr="003024F5">
        <w:rPr>
          <w:rFonts w:eastAsia="Calibri"/>
          <w:sz w:val="28"/>
          <w:szCs w:val="28"/>
          <w:lang w:val="en-US"/>
        </w:rPr>
        <w:t>V</w:t>
      </w:r>
      <w:r w:rsidRPr="003024F5">
        <w:rPr>
          <w:rFonts w:eastAsia="Calibri"/>
          <w:sz w:val="28"/>
          <w:szCs w:val="28"/>
        </w:rPr>
        <w:t xml:space="preserve">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BF1061" w:rsidRPr="003024F5" w:rsidRDefault="00BF1061" w:rsidP="00BF1061">
      <w:pPr>
        <w:ind w:right="-30"/>
        <w:jc w:val="both"/>
        <w:rPr>
          <w:rFonts w:eastAsia="Calibri"/>
          <w:sz w:val="28"/>
          <w:szCs w:val="28"/>
        </w:rPr>
      </w:pPr>
      <w:r w:rsidRPr="003024F5">
        <w:rPr>
          <w:rFonts w:eastAsia="Calibri"/>
          <w:sz w:val="28"/>
          <w:szCs w:val="28"/>
        </w:rPr>
        <w:t xml:space="preserve">Тема 10. Македонские завоевания в </w:t>
      </w:r>
      <w:r w:rsidRPr="003024F5">
        <w:rPr>
          <w:rFonts w:eastAsia="Calibri"/>
          <w:sz w:val="28"/>
          <w:szCs w:val="28"/>
          <w:lang w:val="en-US"/>
        </w:rPr>
        <w:t>IV</w:t>
      </w:r>
      <w:r w:rsidRPr="003024F5">
        <w:rPr>
          <w:rFonts w:eastAsia="Calibri"/>
          <w:sz w:val="28"/>
          <w:szCs w:val="28"/>
        </w:rPr>
        <w:t xml:space="preserve"> веке до н.э.</w:t>
      </w:r>
    </w:p>
    <w:p w:rsidR="00BF1061" w:rsidRPr="003024F5" w:rsidRDefault="00BF1061" w:rsidP="00BF1061">
      <w:pPr>
        <w:ind w:right="-30"/>
        <w:jc w:val="both"/>
        <w:rPr>
          <w:rFonts w:eastAsia="Calibri"/>
          <w:sz w:val="28"/>
          <w:szCs w:val="28"/>
        </w:rPr>
      </w:pPr>
      <w:r w:rsidRPr="003024F5">
        <w:rPr>
          <w:rFonts w:eastAsia="Calibri"/>
          <w:sz w:val="28"/>
          <w:szCs w:val="28"/>
        </w:rPr>
        <w:tab/>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BF1061" w:rsidRPr="003024F5" w:rsidRDefault="00BF1061" w:rsidP="00BF1061">
      <w:pPr>
        <w:ind w:right="-30"/>
        <w:jc w:val="both"/>
        <w:rPr>
          <w:rFonts w:eastAsia="Calibri"/>
          <w:sz w:val="28"/>
          <w:szCs w:val="28"/>
        </w:rPr>
      </w:pPr>
      <w:r w:rsidRPr="003024F5">
        <w:rPr>
          <w:rFonts w:eastAsia="Calibri"/>
          <w:sz w:val="28"/>
          <w:szCs w:val="28"/>
        </w:rPr>
        <w:tab/>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Поход Александра Македонского на Восток. Первые победы: река Граник. Победа над войском Дария </w:t>
      </w:r>
      <w:r w:rsidRPr="003024F5">
        <w:rPr>
          <w:rFonts w:eastAsia="Calibri"/>
          <w:sz w:val="28"/>
          <w:szCs w:val="28"/>
          <w:lang w:val="en-US"/>
        </w:rPr>
        <w:t>III</w:t>
      </w:r>
      <w:r w:rsidRPr="003024F5">
        <w:rPr>
          <w:rFonts w:eastAsia="Calibri"/>
          <w:sz w:val="28"/>
          <w:szCs w:val="28"/>
        </w:rPr>
        <w:t xml:space="preserve">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BF1061" w:rsidRPr="003024F5" w:rsidRDefault="00BF1061" w:rsidP="00BF1061">
      <w:pPr>
        <w:ind w:right="-30"/>
        <w:jc w:val="both"/>
        <w:rPr>
          <w:rFonts w:eastAsia="Calibri"/>
          <w:sz w:val="28"/>
          <w:szCs w:val="28"/>
        </w:rPr>
      </w:pPr>
      <w:r w:rsidRPr="003024F5">
        <w:rPr>
          <w:rFonts w:eastAsia="Calibri"/>
          <w:sz w:val="28"/>
          <w:szCs w:val="28"/>
        </w:rPr>
        <w:tab/>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РАЗДЕЛ </w:t>
      </w:r>
      <w:r w:rsidRPr="003024F5">
        <w:rPr>
          <w:rFonts w:eastAsia="Calibri"/>
          <w:sz w:val="28"/>
          <w:szCs w:val="28"/>
          <w:lang w:val="en-US"/>
        </w:rPr>
        <w:t>IV</w:t>
      </w:r>
      <w:r w:rsidRPr="003024F5">
        <w:rPr>
          <w:rFonts w:eastAsia="Calibri"/>
          <w:sz w:val="28"/>
          <w:szCs w:val="28"/>
        </w:rPr>
        <w:t>. ДРЕВНИЙ РИМ</w:t>
      </w:r>
    </w:p>
    <w:p w:rsidR="00BF1061" w:rsidRPr="003024F5" w:rsidRDefault="00BF1061" w:rsidP="00BF1061">
      <w:pPr>
        <w:ind w:right="-30"/>
        <w:jc w:val="both"/>
        <w:rPr>
          <w:rFonts w:eastAsia="Calibri"/>
          <w:sz w:val="28"/>
          <w:szCs w:val="28"/>
        </w:rPr>
      </w:pPr>
      <w:r w:rsidRPr="003024F5">
        <w:rPr>
          <w:rFonts w:eastAsia="Calibri"/>
          <w:sz w:val="28"/>
          <w:szCs w:val="28"/>
        </w:rPr>
        <w:t>Тема 11. Рим: от его возникновения до установления господства над Италией</w:t>
      </w:r>
    </w:p>
    <w:p w:rsidR="00BF1061" w:rsidRPr="003024F5" w:rsidRDefault="00BF1061" w:rsidP="00BF1061">
      <w:pPr>
        <w:ind w:right="-30"/>
        <w:jc w:val="both"/>
        <w:rPr>
          <w:rFonts w:eastAsia="Calibri"/>
          <w:sz w:val="28"/>
          <w:szCs w:val="28"/>
        </w:rPr>
      </w:pPr>
      <w:r w:rsidRPr="003024F5">
        <w:rPr>
          <w:rFonts w:eastAsia="Calibri"/>
          <w:sz w:val="28"/>
          <w:szCs w:val="28"/>
        </w:rPr>
        <w:tab/>
        <w:t>Местоположение и природа Италии. Пестрота населения Древней Италии.</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ab/>
        <w:t>Древний Рим.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BF1061" w:rsidRPr="003024F5" w:rsidRDefault="00BF1061" w:rsidP="00BF1061">
      <w:pPr>
        <w:ind w:right="-30"/>
        <w:jc w:val="both"/>
        <w:rPr>
          <w:rFonts w:eastAsia="Calibri"/>
          <w:sz w:val="28"/>
          <w:szCs w:val="28"/>
        </w:rPr>
      </w:pPr>
      <w:r w:rsidRPr="003024F5">
        <w:rPr>
          <w:rFonts w:eastAsia="Calibri"/>
          <w:sz w:val="28"/>
          <w:szCs w:val="28"/>
        </w:rPr>
        <w:t>Тема 12. Рим – сильнейшая держава Средиземноморья.</w:t>
      </w:r>
    </w:p>
    <w:p w:rsidR="00BF1061" w:rsidRPr="003024F5" w:rsidRDefault="00BF1061" w:rsidP="00BF1061">
      <w:pPr>
        <w:ind w:right="-30"/>
        <w:jc w:val="both"/>
        <w:rPr>
          <w:rFonts w:eastAsia="Calibri"/>
          <w:sz w:val="28"/>
          <w:szCs w:val="28"/>
        </w:rPr>
      </w:pPr>
      <w:r w:rsidRPr="003024F5">
        <w:rPr>
          <w:rFonts w:eastAsia="Calibri"/>
          <w:sz w:val="28"/>
          <w:szCs w:val="28"/>
        </w:rPr>
        <w:tab/>
        <w:t>Карфаген – преграда на пути к Сицилии. Первые победы Рима над Карфагеном. Создание военного флота. Захват Сицилии.</w:t>
      </w:r>
    </w:p>
    <w:p w:rsidR="00BF1061" w:rsidRPr="003024F5" w:rsidRDefault="00BF1061" w:rsidP="00BF1061">
      <w:pPr>
        <w:ind w:right="-30"/>
        <w:jc w:val="both"/>
        <w:rPr>
          <w:rFonts w:eastAsia="Calibri"/>
          <w:sz w:val="28"/>
          <w:szCs w:val="28"/>
        </w:rPr>
      </w:pPr>
      <w:r w:rsidRPr="003024F5">
        <w:rPr>
          <w:rFonts w:eastAsia="Calibri"/>
          <w:sz w:val="28"/>
          <w:szCs w:val="28"/>
        </w:rPr>
        <w:tab/>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 Установление господства Рима в Западном Средиземноморье.</w:t>
      </w:r>
    </w:p>
    <w:p w:rsidR="00BF1061" w:rsidRPr="003024F5" w:rsidRDefault="00BF1061" w:rsidP="00BF1061">
      <w:pPr>
        <w:ind w:right="-30"/>
        <w:jc w:val="both"/>
        <w:rPr>
          <w:rFonts w:eastAsia="Calibri"/>
          <w:sz w:val="28"/>
          <w:szCs w:val="28"/>
        </w:rPr>
      </w:pPr>
      <w:r w:rsidRPr="003024F5">
        <w:rPr>
          <w:rFonts w:eastAsia="Calibri"/>
          <w:sz w:val="28"/>
          <w:szCs w:val="28"/>
        </w:rPr>
        <w:tab/>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BF1061" w:rsidRPr="003024F5" w:rsidRDefault="00BF1061" w:rsidP="00BF1061">
      <w:pPr>
        <w:ind w:right="-30"/>
        <w:jc w:val="both"/>
        <w:rPr>
          <w:rFonts w:eastAsia="Calibri"/>
          <w:sz w:val="28"/>
          <w:szCs w:val="28"/>
        </w:rPr>
      </w:pPr>
      <w:r w:rsidRPr="003024F5">
        <w:rPr>
          <w:rFonts w:eastAsia="Calibri"/>
          <w:sz w:val="28"/>
          <w:szCs w:val="28"/>
        </w:rPr>
        <w:t>Тема 13. Гражданские войны в Риме.</w:t>
      </w:r>
    </w:p>
    <w:p w:rsidR="00BF1061" w:rsidRPr="003024F5" w:rsidRDefault="00BF1061" w:rsidP="00BF1061">
      <w:pPr>
        <w:ind w:right="-30"/>
        <w:jc w:val="both"/>
        <w:rPr>
          <w:rFonts w:eastAsia="Calibri"/>
          <w:sz w:val="28"/>
          <w:szCs w:val="28"/>
        </w:rPr>
      </w:pPr>
      <w:r w:rsidRPr="003024F5">
        <w:rPr>
          <w:rFonts w:eastAsia="Calibri"/>
          <w:sz w:val="28"/>
          <w:szCs w:val="28"/>
        </w:rPr>
        <w:tab/>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BF1061" w:rsidRPr="003024F5" w:rsidRDefault="00BF1061" w:rsidP="00BF1061">
      <w:pPr>
        <w:ind w:right="-30"/>
        <w:jc w:val="both"/>
        <w:rPr>
          <w:rFonts w:eastAsia="Calibri"/>
          <w:sz w:val="28"/>
          <w:szCs w:val="28"/>
        </w:rPr>
      </w:pPr>
      <w:r w:rsidRPr="003024F5">
        <w:rPr>
          <w:rFonts w:eastAsia="Calibri"/>
          <w:sz w:val="28"/>
          <w:szCs w:val="28"/>
        </w:rPr>
        <w:tab/>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BF1061" w:rsidRPr="003024F5" w:rsidRDefault="00BF1061" w:rsidP="00BF1061">
      <w:pPr>
        <w:ind w:right="-30"/>
        <w:jc w:val="both"/>
        <w:rPr>
          <w:rFonts w:eastAsia="Calibri"/>
          <w:sz w:val="28"/>
          <w:szCs w:val="28"/>
        </w:rPr>
      </w:pPr>
      <w:r w:rsidRPr="003024F5">
        <w:rPr>
          <w:rFonts w:eastAsia="Calibri"/>
          <w:sz w:val="28"/>
          <w:szCs w:val="28"/>
        </w:rPr>
        <w:tab/>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BF1061" w:rsidRPr="003024F5" w:rsidRDefault="00BF1061" w:rsidP="00BF1061">
      <w:pPr>
        <w:ind w:right="-30"/>
        <w:jc w:val="both"/>
        <w:rPr>
          <w:rFonts w:eastAsia="Calibri"/>
          <w:sz w:val="28"/>
          <w:szCs w:val="28"/>
        </w:rPr>
      </w:pPr>
      <w:r w:rsidRPr="003024F5">
        <w:rPr>
          <w:rFonts w:eastAsia="Calibri"/>
          <w:sz w:val="28"/>
          <w:szCs w:val="28"/>
        </w:rPr>
        <w:tab/>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ab/>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BF1061" w:rsidRPr="003024F5" w:rsidRDefault="00BF1061" w:rsidP="00BF1061">
      <w:pPr>
        <w:ind w:right="-30"/>
        <w:jc w:val="both"/>
        <w:rPr>
          <w:rFonts w:eastAsia="Calibri"/>
          <w:sz w:val="28"/>
          <w:szCs w:val="28"/>
        </w:rPr>
      </w:pPr>
      <w:r w:rsidRPr="003024F5">
        <w:rPr>
          <w:rFonts w:eastAsia="Calibri"/>
          <w:sz w:val="28"/>
          <w:szCs w:val="28"/>
        </w:rPr>
        <w:t>Тема 14. Римская империя в первые века нашей эры.</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Соседи Римской империи. Установление мира с Парфией. Разгром римских легионов германцами. Образ жизни и верования германцев. Предки славянских народов. </w:t>
      </w:r>
    </w:p>
    <w:p w:rsidR="00BF1061" w:rsidRPr="003024F5" w:rsidRDefault="00BF1061" w:rsidP="00BF1061">
      <w:pPr>
        <w:ind w:right="-30"/>
        <w:jc w:val="both"/>
        <w:rPr>
          <w:rFonts w:eastAsia="Calibri"/>
          <w:sz w:val="28"/>
          <w:szCs w:val="28"/>
        </w:rPr>
      </w:pPr>
      <w:r w:rsidRPr="003024F5">
        <w:rPr>
          <w:rFonts w:eastAsia="Calibri"/>
          <w:sz w:val="28"/>
          <w:szCs w:val="28"/>
        </w:rPr>
        <w:tab/>
        <w:t>Рим при императоре Нероне. Укрепление власти императоров. Складывание культа императоров. Актер на императорском троне. Массовое восстание в армии и гибель  Нерона.</w:t>
      </w:r>
    </w:p>
    <w:p w:rsidR="00BF1061" w:rsidRPr="003024F5" w:rsidRDefault="00BF1061" w:rsidP="00BF1061">
      <w:pPr>
        <w:ind w:right="-30"/>
        <w:jc w:val="both"/>
        <w:rPr>
          <w:rFonts w:eastAsia="Calibri"/>
          <w:sz w:val="28"/>
          <w:szCs w:val="28"/>
        </w:rPr>
      </w:pPr>
      <w:r w:rsidRPr="003024F5">
        <w:rPr>
          <w:rFonts w:eastAsia="Calibri"/>
          <w:sz w:val="28"/>
          <w:szCs w:val="28"/>
        </w:rPr>
        <w:tab/>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Расцвет римской империи во </w:t>
      </w:r>
      <w:r w:rsidRPr="003024F5">
        <w:rPr>
          <w:rFonts w:eastAsia="Calibri"/>
          <w:sz w:val="28"/>
          <w:szCs w:val="28"/>
          <w:lang w:val="en-US"/>
        </w:rPr>
        <w:t>II</w:t>
      </w:r>
      <w:r w:rsidRPr="003024F5">
        <w:rPr>
          <w:rFonts w:eastAsia="Calibri"/>
          <w:sz w:val="28"/>
          <w:szCs w:val="28"/>
        </w:rPr>
        <w:t xml:space="preserve"> веке.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BF1061" w:rsidRPr="003024F5" w:rsidRDefault="00BF1061" w:rsidP="00BF1061">
      <w:pPr>
        <w:ind w:right="-30"/>
        <w:jc w:val="both"/>
        <w:rPr>
          <w:rFonts w:eastAsia="Calibri"/>
          <w:sz w:val="28"/>
          <w:szCs w:val="28"/>
        </w:rPr>
      </w:pPr>
      <w:r w:rsidRPr="003024F5">
        <w:rPr>
          <w:rFonts w:eastAsia="Calibri"/>
          <w:sz w:val="28"/>
          <w:szCs w:val="28"/>
        </w:rPr>
        <w:tab/>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BF1061" w:rsidRPr="003024F5" w:rsidRDefault="00BF1061" w:rsidP="00BF1061">
      <w:pPr>
        <w:ind w:right="-30"/>
        <w:jc w:val="both"/>
        <w:rPr>
          <w:rFonts w:eastAsia="Calibri"/>
          <w:sz w:val="28"/>
          <w:szCs w:val="28"/>
        </w:rPr>
      </w:pPr>
    </w:p>
    <w:p w:rsidR="00BF1061" w:rsidRPr="003024F5" w:rsidRDefault="00BF1061" w:rsidP="00BF1061">
      <w:pPr>
        <w:ind w:right="-30"/>
        <w:jc w:val="both"/>
        <w:rPr>
          <w:rFonts w:eastAsia="Calibri"/>
          <w:sz w:val="28"/>
          <w:szCs w:val="28"/>
        </w:rPr>
      </w:pPr>
      <w:r w:rsidRPr="003024F5">
        <w:rPr>
          <w:rFonts w:eastAsia="Calibri"/>
          <w:sz w:val="28"/>
          <w:szCs w:val="28"/>
        </w:rPr>
        <w:t>Глава 15. Разгром Рима германцами и падение Западной Римской империи.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w:t>
      </w:r>
    </w:p>
    <w:p w:rsidR="00BF1061" w:rsidRPr="003024F5" w:rsidRDefault="00BF1061" w:rsidP="00BF1061">
      <w:pPr>
        <w:ind w:right="-30"/>
        <w:jc w:val="both"/>
        <w:rPr>
          <w:rFonts w:eastAsia="Calibri"/>
          <w:sz w:val="28"/>
          <w:szCs w:val="28"/>
        </w:rPr>
      </w:pPr>
      <w:r w:rsidRPr="003024F5">
        <w:rPr>
          <w:rFonts w:eastAsia="Calibri"/>
          <w:sz w:val="28"/>
          <w:szCs w:val="28"/>
        </w:rPr>
        <w:tab/>
        <w:t>Взятие Рима варварами. Разделение римской империи на два самостоятельных государства. Вторжение готов в Италию. Взятие Рима Аларихом – вождем готов. Падение Западной Римской империи. Конец эпохи античности.</w:t>
      </w:r>
    </w:p>
    <w:p w:rsidR="00BF1061" w:rsidRPr="003024F5" w:rsidRDefault="00BF1061" w:rsidP="00BF1061">
      <w:pPr>
        <w:ind w:right="-30"/>
        <w:jc w:val="center"/>
        <w:rPr>
          <w:rFonts w:eastAsia="Calibri"/>
          <w:b/>
          <w:sz w:val="28"/>
          <w:szCs w:val="28"/>
        </w:rPr>
      </w:pPr>
      <w:r w:rsidRPr="003024F5">
        <w:rPr>
          <w:rFonts w:eastAsia="Calibri"/>
          <w:b/>
          <w:sz w:val="28"/>
          <w:szCs w:val="28"/>
        </w:rPr>
        <w:t>История средних веков и история России, 6 класс</w:t>
      </w:r>
    </w:p>
    <w:p w:rsidR="00BF1061" w:rsidRPr="003024F5" w:rsidRDefault="00BF1061" w:rsidP="00BF1061">
      <w:pPr>
        <w:ind w:right="-30"/>
        <w:jc w:val="both"/>
        <w:rPr>
          <w:sz w:val="28"/>
          <w:szCs w:val="28"/>
          <w:lang w:eastAsia="ru-RU"/>
        </w:rPr>
      </w:pPr>
      <w:r w:rsidRPr="003024F5">
        <w:rPr>
          <w:i/>
          <w:sz w:val="28"/>
          <w:szCs w:val="28"/>
          <w:lang w:eastAsia="ru-RU"/>
        </w:rPr>
        <w:t>Понятие «средние века</w:t>
      </w:r>
      <w:r w:rsidRPr="003024F5">
        <w:rPr>
          <w:sz w:val="28"/>
          <w:szCs w:val="28"/>
          <w:lang w:eastAsia="ru-RU"/>
        </w:rPr>
        <w:t>». Хронологические рамки средневековья.</w:t>
      </w:r>
    </w:p>
    <w:p w:rsidR="00BF1061" w:rsidRPr="003024F5" w:rsidRDefault="00BF1061" w:rsidP="00BF1061">
      <w:pPr>
        <w:ind w:right="-30"/>
        <w:jc w:val="both"/>
        <w:rPr>
          <w:rFonts w:eastAsia="Calibri"/>
          <w:sz w:val="28"/>
          <w:szCs w:val="28"/>
        </w:rPr>
      </w:pPr>
      <w:r w:rsidRPr="003024F5">
        <w:rPr>
          <w:rFonts w:eastAsia="Calibri"/>
          <w:bCs/>
          <w:sz w:val="28"/>
          <w:szCs w:val="28"/>
        </w:rPr>
        <w:t xml:space="preserve">Западная и Центральная Европа в </w:t>
      </w:r>
      <w:r w:rsidRPr="003024F5">
        <w:rPr>
          <w:rFonts w:eastAsia="Calibri"/>
          <w:bCs/>
          <w:sz w:val="28"/>
          <w:szCs w:val="28"/>
          <w:lang w:val="en-US"/>
        </w:rPr>
        <w:t>V</w:t>
      </w:r>
      <w:r w:rsidRPr="003024F5">
        <w:rPr>
          <w:rFonts w:eastAsia="Calibri"/>
          <w:bCs/>
          <w:sz w:val="28"/>
          <w:szCs w:val="28"/>
        </w:rPr>
        <w:t>-</w:t>
      </w:r>
      <w:r w:rsidRPr="003024F5">
        <w:rPr>
          <w:rFonts w:eastAsia="Calibri"/>
          <w:bCs/>
          <w:sz w:val="28"/>
          <w:szCs w:val="28"/>
          <w:lang w:val="en-US"/>
        </w:rPr>
        <w:t>XIII</w:t>
      </w:r>
      <w:r w:rsidRPr="003024F5">
        <w:rPr>
          <w:rFonts w:eastAsia="Calibri"/>
          <w:bCs/>
          <w:sz w:val="28"/>
          <w:szCs w:val="28"/>
        </w:rPr>
        <w:t xml:space="preserve"> вв. </w:t>
      </w:r>
    </w:p>
    <w:p w:rsidR="00BF1061" w:rsidRPr="003024F5" w:rsidRDefault="00BF1061" w:rsidP="00BF1061">
      <w:pPr>
        <w:ind w:right="-30"/>
        <w:jc w:val="both"/>
        <w:rPr>
          <w:rFonts w:eastAsia="Calibri"/>
          <w:sz w:val="28"/>
          <w:szCs w:val="28"/>
        </w:rPr>
      </w:pPr>
      <w:r w:rsidRPr="003024F5">
        <w:rPr>
          <w:rFonts w:eastAsia="Calibri"/>
          <w:i/>
          <w:sz w:val="28"/>
          <w:szCs w:val="28"/>
        </w:rPr>
        <w:t>Великое переселение народов.</w:t>
      </w:r>
      <w:r w:rsidRPr="003024F5">
        <w:rPr>
          <w:rFonts w:eastAsia="Calibri"/>
          <w:sz w:val="28"/>
          <w:szCs w:val="28"/>
        </w:rPr>
        <w:t xml:space="preserve"> Кельты, германцы, славяне, тюрки. Образование варварских королевств. Расселение франков, занятия, общественное устройство. </w:t>
      </w:r>
    </w:p>
    <w:p w:rsidR="00BF1061" w:rsidRPr="003024F5" w:rsidRDefault="00BF1061" w:rsidP="00BF1061">
      <w:pPr>
        <w:ind w:right="-30"/>
        <w:jc w:val="both"/>
        <w:rPr>
          <w:rFonts w:eastAsia="Calibri"/>
          <w:sz w:val="28"/>
          <w:szCs w:val="28"/>
        </w:rPr>
      </w:pPr>
      <w:r w:rsidRPr="003024F5">
        <w:rPr>
          <w:rFonts w:eastAsia="Calibri"/>
          <w:i/>
          <w:sz w:val="28"/>
          <w:szCs w:val="28"/>
        </w:rPr>
        <w:lastRenderedPageBreak/>
        <w:t>Роль христианства в раннем средневековье</w:t>
      </w:r>
      <w:r w:rsidRPr="003024F5">
        <w:rPr>
          <w:rFonts w:eastAsia="Calibri"/>
          <w:sz w:val="28"/>
          <w:szCs w:val="28"/>
        </w:rPr>
        <w:t xml:space="preserve">. Христианизация Европы. Аврелий Августин. Иоанн Златоуст. </w:t>
      </w:r>
    </w:p>
    <w:p w:rsidR="00BF1061" w:rsidRPr="003024F5" w:rsidRDefault="00BF1061" w:rsidP="00BF1061">
      <w:pPr>
        <w:ind w:right="-30"/>
        <w:jc w:val="both"/>
        <w:rPr>
          <w:rFonts w:eastAsia="Calibri"/>
          <w:sz w:val="28"/>
          <w:szCs w:val="28"/>
        </w:rPr>
      </w:pPr>
      <w:r w:rsidRPr="003024F5">
        <w:rPr>
          <w:rFonts w:eastAsia="Calibri"/>
          <w:sz w:val="28"/>
          <w:szCs w:val="28"/>
        </w:rPr>
        <w:t>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w:t>
      </w:r>
    </w:p>
    <w:p w:rsidR="00BF1061" w:rsidRPr="003024F5" w:rsidRDefault="00BF1061" w:rsidP="00BF1061">
      <w:pPr>
        <w:ind w:right="-30"/>
        <w:jc w:val="both"/>
        <w:rPr>
          <w:rFonts w:eastAsia="Calibri"/>
          <w:i/>
          <w:sz w:val="28"/>
          <w:szCs w:val="28"/>
        </w:rPr>
      </w:pPr>
      <w:r w:rsidRPr="003024F5">
        <w:rPr>
          <w:rFonts w:eastAsia="Calibri"/>
          <w:bCs/>
          <w:i/>
          <w:sz w:val="28"/>
          <w:szCs w:val="28"/>
        </w:rPr>
        <w:t xml:space="preserve">Средневековое европейское общество </w:t>
      </w:r>
    </w:p>
    <w:p w:rsidR="00BF1061" w:rsidRPr="003024F5" w:rsidRDefault="00BF1061" w:rsidP="00BF1061">
      <w:pPr>
        <w:ind w:right="-30"/>
        <w:jc w:val="both"/>
        <w:rPr>
          <w:rFonts w:eastAsia="Calibri"/>
          <w:sz w:val="28"/>
          <w:szCs w:val="28"/>
        </w:rPr>
      </w:pPr>
      <w:r w:rsidRPr="003024F5">
        <w:rPr>
          <w:rFonts w:eastAsia="Calibri"/>
          <w:sz w:val="28"/>
          <w:szCs w:val="28"/>
        </w:rPr>
        <w:t xml:space="preserve">Сословное общество в средневековой Европе. Феодализм. Власть духовная и светская. </w:t>
      </w:r>
    </w:p>
    <w:p w:rsidR="00BF1061" w:rsidRPr="003024F5" w:rsidRDefault="00BF1061" w:rsidP="00BF1061">
      <w:pPr>
        <w:ind w:right="-30"/>
        <w:jc w:val="both"/>
        <w:rPr>
          <w:rFonts w:eastAsia="Calibri"/>
          <w:sz w:val="28"/>
          <w:szCs w:val="28"/>
        </w:rPr>
      </w:pPr>
      <w:r w:rsidRPr="003024F5">
        <w:rPr>
          <w:rFonts w:eastAsia="Calibri"/>
          <w:sz w:val="28"/>
          <w:szCs w:val="28"/>
        </w:rPr>
        <w:t xml:space="preserve">Образование двух ветвей христианства </w:t>
      </w:r>
      <w:r w:rsidRPr="003024F5">
        <w:rPr>
          <w:rFonts w:eastAsia="Calibri"/>
          <w:sz w:val="28"/>
          <w:szCs w:val="28"/>
        </w:rPr>
        <w:softHyphen/>
        <w:t>–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BF1061" w:rsidRPr="003024F5" w:rsidRDefault="00BF1061" w:rsidP="00BF1061">
      <w:pPr>
        <w:ind w:right="-30"/>
        <w:jc w:val="both"/>
        <w:rPr>
          <w:rFonts w:eastAsia="Calibri"/>
          <w:sz w:val="28"/>
          <w:szCs w:val="28"/>
        </w:rPr>
      </w:pPr>
      <w:r w:rsidRPr="003024F5">
        <w:rPr>
          <w:rFonts w:eastAsia="Calibri"/>
          <w:sz w:val="28"/>
          <w:szCs w:val="28"/>
        </w:rPr>
        <w:t>Феодальное землевладение. Сеньоры и вассалы. Европейское рыцарство: образ жизни и правила поведения.</w:t>
      </w:r>
    </w:p>
    <w:p w:rsidR="00BF1061" w:rsidRPr="003024F5" w:rsidRDefault="00BF1061" w:rsidP="00BF1061">
      <w:pPr>
        <w:ind w:right="-30"/>
        <w:jc w:val="both"/>
        <w:rPr>
          <w:rFonts w:eastAsia="Calibri"/>
          <w:sz w:val="28"/>
          <w:szCs w:val="28"/>
        </w:rPr>
      </w:pPr>
      <w:r w:rsidRPr="003024F5">
        <w:rPr>
          <w:rFonts w:eastAsia="Calibri"/>
          <w:sz w:val="28"/>
          <w:szCs w:val="28"/>
        </w:rPr>
        <w:t xml:space="preserve">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BF1061" w:rsidRPr="003024F5" w:rsidRDefault="00BF1061" w:rsidP="00BF1061">
      <w:pPr>
        <w:ind w:right="-30"/>
        <w:jc w:val="both"/>
        <w:rPr>
          <w:rFonts w:eastAsia="Calibri"/>
          <w:sz w:val="28"/>
          <w:szCs w:val="28"/>
        </w:rPr>
      </w:pPr>
      <w:r w:rsidRPr="003024F5">
        <w:rPr>
          <w:rFonts w:eastAsia="Calibri"/>
          <w:bCs/>
          <w:i/>
          <w:sz w:val="28"/>
          <w:szCs w:val="28"/>
        </w:rPr>
        <w:t>Византия и арабский мир</w:t>
      </w:r>
      <w:r w:rsidRPr="003024F5">
        <w:rPr>
          <w:rFonts w:eastAsia="Calibri"/>
          <w:bCs/>
          <w:sz w:val="28"/>
          <w:szCs w:val="28"/>
        </w:rPr>
        <w:t xml:space="preserve">. </w:t>
      </w:r>
      <w:r w:rsidRPr="003024F5">
        <w:rPr>
          <w:rFonts w:eastAsia="Calibri"/>
          <w:bCs/>
          <w:i/>
          <w:sz w:val="28"/>
          <w:szCs w:val="28"/>
        </w:rPr>
        <w:t>Крестовые походы</w:t>
      </w:r>
      <w:r w:rsidRPr="003024F5">
        <w:rPr>
          <w:rFonts w:eastAsia="Calibri"/>
          <w:bCs/>
          <w:sz w:val="28"/>
          <w:szCs w:val="28"/>
        </w:rPr>
        <w:t xml:space="preserve"> </w:t>
      </w:r>
    </w:p>
    <w:p w:rsidR="00BF1061" w:rsidRPr="003024F5" w:rsidRDefault="00BF1061" w:rsidP="00BF1061">
      <w:pPr>
        <w:ind w:right="-30"/>
        <w:jc w:val="both"/>
        <w:rPr>
          <w:rFonts w:eastAsia="Calibri"/>
          <w:sz w:val="28"/>
          <w:szCs w:val="28"/>
        </w:rPr>
      </w:pPr>
      <w:r w:rsidRPr="003024F5">
        <w:rPr>
          <w:rFonts w:eastAsia="Calibri"/>
          <w:sz w:val="28"/>
          <w:szCs w:val="28"/>
        </w:rPr>
        <w:t xml:space="preserve">Византийская империя: территория, хозяйство, государственное устройство. Императоры Византии. </w:t>
      </w:r>
    </w:p>
    <w:p w:rsidR="00BF1061" w:rsidRPr="003024F5" w:rsidRDefault="00BF1061" w:rsidP="00BF1061">
      <w:pPr>
        <w:ind w:right="-30"/>
        <w:jc w:val="both"/>
        <w:rPr>
          <w:rFonts w:eastAsia="Calibri"/>
          <w:sz w:val="28"/>
          <w:szCs w:val="28"/>
        </w:rPr>
      </w:pPr>
      <w:r w:rsidRPr="003024F5">
        <w:rPr>
          <w:rFonts w:eastAsia="Calibri"/>
          <w:sz w:val="28"/>
          <w:szCs w:val="28"/>
        </w:rPr>
        <w:t xml:space="preserve">Арабские племена: расселение, занятия. Возникновение ислама. Мухаммед. Коран. Арабские завоевания в Азии, Северной Африке, Европе. </w:t>
      </w:r>
    </w:p>
    <w:p w:rsidR="00BF1061" w:rsidRPr="003024F5" w:rsidRDefault="00BF1061" w:rsidP="00BF1061">
      <w:pPr>
        <w:ind w:right="-30"/>
        <w:jc w:val="both"/>
        <w:rPr>
          <w:rFonts w:eastAsia="Calibri"/>
          <w:sz w:val="28"/>
          <w:szCs w:val="28"/>
        </w:rPr>
      </w:pPr>
      <w:r w:rsidRPr="003024F5">
        <w:rPr>
          <w:rFonts w:eastAsia="Calibri"/>
          <w:sz w:val="28"/>
          <w:szCs w:val="28"/>
        </w:rPr>
        <w:t xml:space="preserve">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BF1061" w:rsidRPr="003024F5" w:rsidRDefault="00BF1061" w:rsidP="00BF1061">
      <w:pPr>
        <w:ind w:right="-30"/>
        <w:jc w:val="both"/>
        <w:rPr>
          <w:rFonts w:eastAsia="Calibri"/>
          <w:bCs/>
          <w:sz w:val="28"/>
          <w:szCs w:val="28"/>
        </w:rPr>
      </w:pPr>
      <w:r w:rsidRPr="003024F5">
        <w:rPr>
          <w:rFonts w:eastAsia="Calibri"/>
          <w:sz w:val="28"/>
          <w:szCs w:val="28"/>
        </w:rPr>
        <w:t xml:space="preserve">Завоевания сельджуков и османов. Падение Византии. Османская империя. </w:t>
      </w:r>
    </w:p>
    <w:p w:rsidR="00BF1061" w:rsidRPr="003024F5" w:rsidRDefault="00BF1061" w:rsidP="00BF1061">
      <w:pPr>
        <w:ind w:right="-30"/>
        <w:jc w:val="both"/>
        <w:rPr>
          <w:rFonts w:eastAsia="Calibri"/>
          <w:sz w:val="28"/>
          <w:szCs w:val="28"/>
        </w:rPr>
      </w:pPr>
      <w:r w:rsidRPr="003024F5">
        <w:rPr>
          <w:rFonts w:eastAsia="Calibri"/>
          <w:bCs/>
          <w:i/>
          <w:sz w:val="28"/>
          <w:szCs w:val="28"/>
        </w:rPr>
        <w:t>Страны Азии и Америки в эпоху средневековья (</w:t>
      </w:r>
      <w:r w:rsidRPr="003024F5">
        <w:rPr>
          <w:rFonts w:eastAsia="Calibri"/>
          <w:bCs/>
          <w:i/>
          <w:sz w:val="28"/>
          <w:szCs w:val="28"/>
          <w:lang w:val="en-US"/>
        </w:rPr>
        <w:t>V</w:t>
      </w:r>
      <w:r w:rsidRPr="003024F5">
        <w:rPr>
          <w:rFonts w:eastAsia="Calibri"/>
          <w:bCs/>
          <w:i/>
          <w:sz w:val="28"/>
          <w:szCs w:val="28"/>
        </w:rPr>
        <w:t>-</w:t>
      </w:r>
      <w:r w:rsidRPr="003024F5">
        <w:rPr>
          <w:rFonts w:eastAsia="Calibri"/>
          <w:bCs/>
          <w:sz w:val="28"/>
          <w:szCs w:val="28"/>
          <w:lang w:val="en-US"/>
        </w:rPr>
        <w:t>XV</w:t>
      </w:r>
      <w:r w:rsidRPr="003024F5">
        <w:rPr>
          <w:rFonts w:eastAsia="Calibri"/>
          <w:bCs/>
          <w:sz w:val="28"/>
          <w:szCs w:val="28"/>
        </w:rPr>
        <w:t xml:space="preserve"> вв.)</w:t>
      </w:r>
    </w:p>
    <w:p w:rsidR="00BF1061" w:rsidRPr="003024F5" w:rsidRDefault="00BF1061" w:rsidP="00BF1061">
      <w:pPr>
        <w:ind w:right="-30"/>
        <w:jc w:val="both"/>
        <w:rPr>
          <w:rFonts w:eastAsia="Calibri"/>
          <w:sz w:val="28"/>
          <w:szCs w:val="28"/>
        </w:rPr>
      </w:pPr>
      <w:r w:rsidRPr="003024F5">
        <w:rPr>
          <w:rFonts w:eastAsia="Calibri"/>
          <w:sz w:val="28"/>
          <w:szCs w:val="28"/>
        </w:rPr>
        <w:t xml:space="preserve">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w:t>
      </w:r>
    </w:p>
    <w:p w:rsidR="00BF1061" w:rsidRPr="003024F5" w:rsidRDefault="00BF1061" w:rsidP="00BF1061">
      <w:pPr>
        <w:ind w:right="-30"/>
        <w:jc w:val="both"/>
        <w:rPr>
          <w:rFonts w:eastAsia="Calibri"/>
          <w:sz w:val="28"/>
          <w:szCs w:val="28"/>
        </w:rPr>
      </w:pPr>
      <w:r w:rsidRPr="003024F5">
        <w:rPr>
          <w:rFonts w:eastAsia="Calibri"/>
          <w:sz w:val="28"/>
          <w:szCs w:val="28"/>
        </w:rPr>
        <w:t xml:space="preserve">Государства Центральной Азии в средние века. Государство Хорезм и его покорение монголами. Походы Тимура (Тамерлана).      </w:t>
      </w:r>
    </w:p>
    <w:p w:rsidR="00BF1061" w:rsidRPr="003024F5" w:rsidRDefault="00BF1061" w:rsidP="00BF1061">
      <w:pPr>
        <w:ind w:right="-30"/>
        <w:jc w:val="both"/>
        <w:rPr>
          <w:rFonts w:eastAsia="Calibri"/>
          <w:bCs/>
          <w:sz w:val="28"/>
          <w:szCs w:val="28"/>
        </w:rPr>
      </w:pPr>
      <w:r w:rsidRPr="003024F5">
        <w:rPr>
          <w:rFonts w:eastAsia="Calibri"/>
          <w:sz w:val="28"/>
          <w:szCs w:val="28"/>
        </w:rPr>
        <w:t>Доколумбовы цивилизации Америки. Майя, атцекии инки: государства, верования, особенности хозяйственной жизни.</w:t>
      </w:r>
    </w:p>
    <w:p w:rsidR="00BF1061" w:rsidRPr="003024F5" w:rsidRDefault="00BF1061" w:rsidP="00BF1061">
      <w:pPr>
        <w:ind w:right="-30"/>
        <w:jc w:val="both"/>
        <w:rPr>
          <w:rFonts w:eastAsia="Calibri"/>
          <w:b/>
          <w:sz w:val="28"/>
          <w:szCs w:val="28"/>
        </w:rPr>
      </w:pPr>
      <w:r w:rsidRPr="003024F5">
        <w:rPr>
          <w:rFonts w:eastAsia="Calibri"/>
          <w:b/>
          <w:bCs/>
          <w:sz w:val="28"/>
          <w:szCs w:val="28"/>
        </w:rPr>
        <w:t xml:space="preserve">Государства Европы в </w:t>
      </w:r>
      <w:r w:rsidRPr="003024F5">
        <w:rPr>
          <w:rFonts w:eastAsia="Calibri"/>
          <w:b/>
          <w:bCs/>
          <w:sz w:val="28"/>
          <w:szCs w:val="28"/>
          <w:lang w:val="en-US"/>
        </w:rPr>
        <w:t>XIV</w:t>
      </w:r>
      <w:r w:rsidRPr="003024F5">
        <w:rPr>
          <w:rFonts w:eastAsia="Calibri"/>
          <w:b/>
          <w:bCs/>
          <w:sz w:val="28"/>
          <w:szCs w:val="28"/>
        </w:rPr>
        <w:t>-</w:t>
      </w:r>
      <w:r w:rsidRPr="003024F5">
        <w:rPr>
          <w:rFonts w:eastAsia="Calibri"/>
          <w:b/>
          <w:bCs/>
          <w:sz w:val="28"/>
          <w:szCs w:val="28"/>
          <w:lang w:val="en-US"/>
        </w:rPr>
        <w:t>XV</w:t>
      </w:r>
      <w:r w:rsidRPr="003024F5">
        <w:rPr>
          <w:rFonts w:eastAsia="Calibri"/>
          <w:b/>
          <w:bCs/>
          <w:sz w:val="28"/>
          <w:szCs w:val="28"/>
        </w:rPr>
        <w:t xml:space="preserve"> вв. </w:t>
      </w:r>
    </w:p>
    <w:p w:rsidR="00BF1061" w:rsidRPr="003024F5" w:rsidRDefault="00BF1061" w:rsidP="00BF1061">
      <w:pPr>
        <w:ind w:right="-30"/>
        <w:jc w:val="both"/>
        <w:rPr>
          <w:sz w:val="28"/>
          <w:szCs w:val="28"/>
          <w:lang w:eastAsia="ru-RU"/>
        </w:rPr>
      </w:pPr>
      <w:r w:rsidRPr="003024F5">
        <w:rPr>
          <w:sz w:val="28"/>
          <w:szCs w:val="28"/>
          <w:lang w:eastAsia="ru-RU"/>
        </w:rPr>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w:t>
      </w:r>
      <w:r w:rsidRPr="003024F5">
        <w:rPr>
          <w:sz w:val="28"/>
          <w:szCs w:val="28"/>
          <w:lang w:val="en-US" w:eastAsia="ru-RU"/>
        </w:rPr>
        <w:t>XIV</w:t>
      </w:r>
      <w:r w:rsidRPr="003024F5">
        <w:rPr>
          <w:sz w:val="28"/>
          <w:szCs w:val="28"/>
          <w:lang w:eastAsia="ru-RU"/>
        </w:rPr>
        <w:t>-</w:t>
      </w:r>
      <w:r w:rsidRPr="003024F5">
        <w:rPr>
          <w:sz w:val="28"/>
          <w:szCs w:val="28"/>
          <w:lang w:val="en-US" w:eastAsia="ru-RU"/>
        </w:rPr>
        <w:t>XV</w:t>
      </w:r>
      <w:r w:rsidRPr="003024F5">
        <w:rPr>
          <w:sz w:val="28"/>
          <w:szCs w:val="28"/>
          <w:lang w:eastAsia="ru-RU"/>
        </w:rPr>
        <w:t xml:space="preserve"> вв. </w:t>
      </w:r>
    </w:p>
    <w:p w:rsidR="00BF1061" w:rsidRPr="003024F5" w:rsidRDefault="00BF1061" w:rsidP="00BF1061">
      <w:pPr>
        <w:ind w:right="-30"/>
        <w:jc w:val="both"/>
        <w:rPr>
          <w:sz w:val="28"/>
          <w:szCs w:val="28"/>
          <w:lang w:eastAsia="ru-RU"/>
        </w:rPr>
      </w:pPr>
      <w:r w:rsidRPr="003024F5">
        <w:rPr>
          <w:i/>
          <w:sz w:val="28"/>
          <w:szCs w:val="28"/>
          <w:lang w:eastAsia="ru-RU"/>
        </w:rPr>
        <w:t xml:space="preserve">Кризис европейского сословного общества в </w:t>
      </w:r>
      <w:r w:rsidRPr="003024F5">
        <w:rPr>
          <w:i/>
          <w:sz w:val="28"/>
          <w:szCs w:val="28"/>
          <w:lang w:val="en-US" w:eastAsia="ru-RU"/>
        </w:rPr>
        <w:t>XIV</w:t>
      </w:r>
      <w:r w:rsidRPr="003024F5">
        <w:rPr>
          <w:i/>
          <w:sz w:val="28"/>
          <w:szCs w:val="28"/>
          <w:lang w:eastAsia="ru-RU"/>
        </w:rPr>
        <w:t>-</w:t>
      </w:r>
      <w:r w:rsidRPr="003024F5">
        <w:rPr>
          <w:i/>
          <w:sz w:val="28"/>
          <w:szCs w:val="28"/>
          <w:lang w:val="en-US" w:eastAsia="ru-RU"/>
        </w:rPr>
        <w:t>XV</w:t>
      </w:r>
      <w:r w:rsidRPr="003024F5">
        <w:rPr>
          <w:i/>
          <w:sz w:val="28"/>
          <w:szCs w:val="28"/>
          <w:lang w:eastAsia="ru-RU"/>
        </w:rPr>
        <w:t xml:space="preserve"> вв</w:t>
      </w:r>
      <w:r w:rsidRPr="003024F5">
        <w:rPr>
          <w:sz w:val="28"/>
          <w:szCs w:val="28"/>
          <w:lang w:eastAsia="ru-RU"/>
        </w:rPr>
        <w:t>.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w:t>
      </w:r>
    </w:p>
    <w:p w:rsidR="00BF1061" w:rsidRPr="003024F5" w:rsidRDefault="00BF1061" w:rsidP="00BF1061">
      <w:pPr>
        <w:ind w:right="-30"/>
        <w:jc w:val="both"/>
        <w:rPr>
          <w:rFonts w:eastAsia="Calibri"/>
          <w:i/>
          <w:sz w:val="28"/>
          <w:szCs w:val="28"/>
        </w:rPr>
      </w:pPr>
      <w:r w:rsidRPr="003024F5">
        <w:rPr>
          <w:rFonts w:eastAsia="Calibri"/>
          <w:bCs/>
          <w:i/>
          <w:sz w:val="28"/>
          <w:szCs w:val="28"/>
        </w:rPr>
        <w:lastRenderedPageBreak/>
        <w:t xml:space="preserve">Культурное наследие Средневековья </w:t>
      </w:r>
    </w:p>
    <w:p w:rsidR="00BF1061" w:rsidRPr="003024F5" w:rsidRDefault="00BF1061" w:rsidP="00BF1061">
      <w:pPr>
        <w:ind w:right="-30"/>
        <w:jc w:val="both"/>
        <w:rPr>
          <w:rFonts w:eastAsia="Calibri"/>
          <w:sz w:val="28"/>
          <w:szCs w:val="28"/>
        </w:rPr>
      </w:pPr>
      <w:r w:rsidRPr="003024F5">
        <w:rPr>
          <w:rFonts w:eastAsia="Calibri"/>
          <w:sz w:val="28"/>
          <w:szCs w:val="28"/>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Развитие науки и техники. Появление университетов. Схоластика. Начало книгопечатания в Европе. </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Культурное наследие Византии. </w:t>
      </w:r>
    </w:p>
    <w:p w:rsidR="00BF1061" w:rsidRPr="003024F5" w:rsidRDefault="00BF1061" w:rsidP="00BF1061">
      <w:pPr>
        <w:ind w:right="-30"/>
        <w:jc w:val="both"/>
        <w:rPr>
          <w:rFonts w:eastAsia="Calibri"/>
          <w:sz w:val="28"/>
          <w:szCs w:val="28"/>
        </w:rPr>
      </w:pPr>
      <w:r w:rsidRPr="003024F5">
        <w:rPr>
          <w:rFonts w:eastAsia="Calibri"/>
          <w:sz w:val="28"/>
          <w:szCs w:val="28"/>
        </w:rPr>
        <w:t xml:space="preserve">Особенности средневековой культуры народов Востока. Архитектура и поэзия. </w:t>
      </w:r>
    </w:p>
    <w:p w:rsidR="00BF1061" w:rsidRPr="003024F5" w:rsidRDefault="00BF1061" w:rsidP="00BF1061">
      <w:pPr>
        <w:rPr>
          <w:rFonts w:eastAsia="Calibri"/>
          <w:b/>
          <w:sz w:val="28"/>
          <w:szCs w:val="28"/>
        </w:rPr>
      </w:pPr>
      <w:r w:rsidRPr="003024F5">
        <w:rPr>
          <w:rFonts w:eastAsia="Calibri"/>
          <w:b/>
          <w:sz w:val="28"/>
          <w:szCs w:val="28"/>
        </w:rPr>
        <w:t xml:space="preserve"> История России 6 класс. Древняя Русь в </w:t>
      </w:r>
      <w:r w:rsidRPr="003024F5">
        <w:rPr>
          <w:rFonts w:eastAsia="Calibri"/>
          <w:b/>
          <w:sz w:val="28"/>
          <w:szCs w:val="28"/>
          <w:lang w:val="en-US"/>
        </w:rPr>
        <w:t>VIII</w:t>
      </w:r>
      <w:r w:rsidRPr="003024F5">
        <w:rPr>
          <w:rFonts w:eastAsia="Calibri"/>
          <w:b/>
          <w:sz w:val="28"/>
          <w:szCs w:val="28"/>
        </w:rPr>
        <w:t xml:space="preserve"> -  первой половине </w:t>
      </w:r>
      <w:r w:rsidRPr="003024F5">
        <w:rPr>
          <w:rFonts w:eastAsia="Calibri"/>
          <w:b/>
          <w:sz w:val="28"/>
          <w:szCs w:val="28"/>
          <w:lang w:val="en-US"/>
        </w:rPr>
        <w:t>XII</w:t>
      </w:r>
      <w:r w:rsidRPr="003024F5">
        <w:rPr>
          <w:rFonts w:eastAsia="Calibri"/>
          <w:b/>
          <w:sz w:val="28"/>
          <w:szCs w:val="28"/>
        </w:rPr>
        <w:t xml:space="preserve">в. </w:t>
      </w:r>
    </w:p>
    <w:p w:rsidR="00BF1061" w:rsidRPr="003024F5" w:rsidRDefault="00BF1061" w:rsidP="00BF1061">
      <w:pPr>
        <w:rPr>
          <w:rFonts w:eastAsia="Calibri"/>
          <w:sz w:val="28"/>
          <w:szCs w:val="28"/>
        </w:rPr>
      </w:pPr>
      <w:r w:rsidRPr="003024F5">
        <w:rPr>
          <w:rFonts w:eastAsia="Calibri"/>
          <w:i/>
          <w:sz w:val="28"/>
          <w:szCs w:val="28"/>
        </w:rPr>
        <w:t>Восточные славяне</w:t>
      </w:r>
      <w:r w:rsidRPr="003024F5">
        <w:rPr>
          <w:rFonts w:eastAsia="Calibri"/>
          <w:sz w:val="28"/>
          <w:szCs w:val="28"/>
        </w:rPr>
        <w:t>: расселение, занятия, быт, верования, общественное устройство. Взаимоотношения восточных славян с соседними народами и государствами.</w:t>
      </w:r>
    </w:p>
    <w:p w:rsidR="00BF1061" w:rsidRPr="003024F5" w:rsidRDefault="00BF1061" w:rsidP="00BF1061">
      <w:pPr>
        <w:rPr>
          <w:rFonts w:eastAsia="Calibri"/>
          <w:sz w:val="28"/>
          <w:szCs w:val="28"/>
        </w:rPr>
      </w:pPr>
      <w:r w:rsidRPr="003024F5">
        <w:rPr>
          <w:rFonts w:eastAsia="Calibri"/>
          <w:i/>
          <w:sz w:val="28"/>
          <w:szCs w:val="28"/>
        </w:rPr>
        <w:t>Образование Древнерусского государства.</w:t>
      </w:r>
      <w:r w:rsidRPr="003024F5">
        <w:rPr>
          <w:rFonts w:eastAsia="Calibri"/>
          <w:sz w:val="28"/>
          <w:szCs w:val="28"/>
        </w:rPr>
        <w:t xml:space="preserve"> Предпосылки, причины и значение образования государства у восточных славян. Племенные княжения. Два центра восточнославянской государственности – Новгород и Киев. Образование Древнерусского государства со столицей в Киеве. Характер древнерусской державы: князь, дружина, полюдье. Вече.</w:t>
      </w:r>
    </w:p>
    <w:p w:rsidR="00BF1061" w:rsidRPr="003024F5" w:rsidRDefault="00BF1061" w:rsidP="00BF1061">
      <w:pPr>
        <w:rPr>
          <w:rFonts w:eastAsia="Calibri"/>
          <w:sz w:val="28"/>
          <w:szCs w:val="28"/>
        </w:rPr>
      </w:pPr>
      <w:r w:rsidRPr="003024F5">
        <w:rPr>
          <w:rFonts w:eastAsia="Calibri"/>
          <w:i/>
          <w:sz w:val="28"/>
          <w:szCs w:val="28"/>
        </w:rPr>
        <w:t>Первые киевские князья,</w:t>
      </w:r>
      <w:r w:rsidRPr="003024F5">
        <w:rPr>
          <w:rFonts w:eastAsia="Calibri"/>
          <w:sz w:val="28"/>
          <w:szCs w:val="28"/>
        </w:rPr>
        <w:t xml:space="preserve"> их внутренняя и внешняя политика.</w:t>
      </w:r>
    </w:p>
    <w:p w:rsidR="00BF1061" w:rsidRPr="003024F5" w:rsidRDefault="00BF1061" w:rsidP="00BF1061">
      <w:pPr>
        <w:rPr>
          <w:rFonts w:eastAsia="Calibri"/>
          <w:sz w:val="28"/>
          <w:szCs w:val="28"/>
        </w:rPr>
      </w:pPr>
      <w:r w:rsidRPr="003024F5">
        <w:rPr>
          <w:rFonts w:eastAsia="Calibri"/>
          <w:sz w:val="28"/>
          <w:szCs w:val="28"/>
        </w:rPr>
        <w:t>Принятие христианства на Руси: причины и обстоятельства. Христианство и язычество. Владимир Святославич. Русская православная церковь. Значение принятия христианства.</w:t>
      </w:r>
    </w:p>
    <w:p w:rsidR="00BF1061" w:rsidRPr="003024F5" w:rsidRDefault="00BF1061" w:rsidP="00BF1061">
      <w:pPr>
        <w:rPr>
          <w:rFonts w:eastAsia="Calibri"/>
          <w:sz w:val="28"/>
          <w:szCs w:val="28"/>
        </w:rPr>
      </w:pPr>
      <w:r w:rsidRPr="003024F5">
        <w:rPr>
          <w:rFonts w:eastAsia="Calibri"/>
          <w:i/>
          <w:sz w:val="28"/>
          <w:szCs w:val="28"/>
        </w:rPr>
        <w:t>Внутренняя и внешняя политика Ярослава Мудрого.</w:t>
      </w:r>
      <w:r w:rsidRPr="003024F5">
        <w:rPr>
          <w:rFonts w:eastAsia="Calibri"/>
          <w:sz w:val="28"/>
          <w:szCs w:val="28"/>
        </w:rPr>
        <w:t xml:space="preserve"> Русская Правда. Половецкая угроза и распад союза Ярославичей. Любечский съезд князей. Правление Владимира Мономаха в Киеве. Древняя Русь и ее соседи</w:t>
      </w:r>
    </w:p>
    <w:p w:rsidR="00BF1061" w:rsidRPr="003024F5" w:rsidRDefault="00BF1061" w:rsidP="00BF1061">
      <w:pPr>
        <w:rPr>
          <w:rFonts w:eastAsia="Calibri"/>
          <w:sz w:val="28"/>
          <w:szCs w:val="28"/>
        </w:rPr>
      </w:pPr>
      <w:r w:rsidRPr="003024F5">
        <w:rPr>
          <w:rFonts w:eastAsia="Calibri"/>
          <w:i/>
          <w:sz w:val="28"/>
          <w:szCs w:val="28"/>
        </w:rPr>
        <w:t>Социально – экономический и политический строй Древней Руси</w:t>
      </w:r>
      <w:r w:rsidRPr="003024F5">
        <w:rPr>
          <w:rFonts w:eastAsia="Calibri"/>
          <w:sz w:val="28"/>
          <w:szCs w:val="28"/>
        </w:rPr>
        <w:t>. Управление государством при Ярославе Мудром. Земельные отношения. Формирование древнерусской народности. Основные слои древнерусского населения. Древнерусские города. Развитие ремесла и торговли.</w:t>
      </w:r>
    </w:p>
    <w:p w:rsidR="00BF1061" w:rsidRPr="003024F5" w:rsidRDefault="00BF1061" w:rsidP="00BF1061">
      <w:pPr>
        <w:rPr>
          <w:rFonts w:eastAsia="Calibri"/>
          <w:sz w:val="28"/>
          <w:szCs w:val="28"/>
        </w:rPr>
      </w:pPr>
      <w:r w:rsidRPr="003024F5">
        <w:rPr>
          <w:rFonts w:eastAsia="Calibri"/>
          <w:i/>
          <w:sz w:val="28"/>
          <w:szCs w:val="28"/>
        </w:rPr>
        <w:t>Древнерусская культура.</w:t>
      </w:r>
      <w:r w:rsidRPr="003024F5">
        <w:rPr>
          <w:rFonts w:eastAsia="Calibri"/>
          <w:sz w:val="28"/>
          <w:szCs w:val="28"/>
        </w:rPr>
        <w:t xml:space="preserve"> Истоки и особенности развития древнерусской культуры. Христианские основы древнерусского искусства. Иконы. Устное народное творчество. Возникновение письменности. Начало летописания. Нестор. Просвещение. Литература (слово, житие, поучение, хождение). Деревянное и каменное зодчество. Монументальная живопись (мозаика. Фреска). Комплексный характер художественного оформления архитектурных сооружений. Прикладное искусство. Значение древнерусской культуры в развитии европейской культуры.</w:t>
      </w:r>
    </w:p>
    <w:p w:rsidR="00BF1061" w:rsidRPr="003024F5" w:rsidRDefault="00BF1061" w:rsidP="00BF1061">
      <w:pPr>
        <w:rPr>
          <w:rFonts w:eastAsia="Calibri"/>
          <w:sz w:val="28"/>
          <w:szCs w:val="28"/>
        </w:rPr>
      </w:pPr>
      <w:r w:rsidRPr="003024F5">
        <w:rPr>
          <w:rFonts w:eastAsia="Calibri"/>
          <w:i/>
          <w:sz w:val="28"/>
          <w:szCs w:val="28"/>
        </w:rPr>
        <w:t>Быт и нравы Древней Руси.</w:t>
      </w:r>
      <w:r w:rsidRPr="003024F5">
        <w:rPr>
          <w:rFonts w:eastAsia="Calibri"/>
          <w:sz w:val="28"/>
          <w:szCs w:val="28"/>
        </w:rPr>
        <w:t xml:space="preserve"> Образ жизни князей и бояр. Быт и образ жизни горожан. Русские воины. Быт и образ жизни земледельческого населения.</w:t>
      </w:r>
    </w:p>
    <w:p w:rsidR="00F35BF5" w:rsidRDefault="00F35BF5" w:rsidP="00BF1061">
      <w:pPr>
        <w:rPr>
          <w:rFonts w:eastAsia="Calibri"/>
          <w:b/>
          <w:sz w:val="28"/>
          <w:szCs w:val="28"/>
        </w:rPr>
      </w:pPr>
    </w:p>
    <w:p w:rsidR="00F35BF5" w:rsidRDefault="00F35BF5" w:rsidP="00BF1061">
      <w:pPr>
        <w:rPr>
          <w:rFonts w:eastAsia="Calibri"/>
          <w:b/>
          <w:sz w:val="28"/>
          <w:szCs w:val="28"/>
        </w:rPr>
      </w:pPr>
    </w:p>
    <w:p w:rsidR="00BF1061" w:rsidRPr="003024F5" w:rsidRDefault="00BF1061" w:rsidP="00BF1061">
      <w:pPr>
        <w:rPr>
          <w:rFonts w:eastAsia="Calibri"/>
          <w:b/>
          <w:sz w:val="28"/>
          <w:szCs w:val="28"/>
        </w:rPr>
      </w:pPr>
      <w:r w:rsidRPr="003024F5">
        <w:rPr>
          <w:rFonts w:eastAsia="Calibri"/>
          <w:b/>
          <w:sz w:val="28"/>
          <w:szCs w:val="28"/>
        </w:rPr>
        <w:t xml:space="preserve">Русь удельная в </w:t>
      </w:r>
      <w:r w:rsidRPr="003024F5">
        <w:rPr>
          <w:rFonts w:eastAsia="Calibri"/>
          <w:b/>
          <w:sz w:val="28"/>
          <w:szCs w:val="28"/>
          <w:lang w:val="en-US"/>
        </w:rPr>
        <w:t>XII</w:t>
      </w:r>
      <w:r w:rsidRPr="003024F5">
        <w:rPr>
          <w:rFonts w:eastAsia="Calibri"/>
          <w:b/>
          <w:sz w:val="28"/>
          <w:szCs w:val="28"/>
        </w:rPr>
        <w:t xml:space="preserve"> – </w:t>
      </w:r>
      <w:r w:rsidRPr="003024F5">
        <w:rPr>
          <w:rFonts w:eastAsia="Calibri"/>
          <w:b/>
          <w:sz w:val="28"/>
          <w:szCs w:val="28"/>
          <w:lang w:val="en-US"/>
        </w:rPr>
        <w:t>XIII</w:t>
      </w:r>
      <w:r w:rsidRPr="003024F5">
        <w:rPr>
          <w:rFonts w:eastAsia="Calibri"/>
          <w:b/>
          <w:sz w:val="28"/>
          <w:szCs w:val="28"/>
        </w:rPr>
        <w:t xml:space="preserve">вв </w:t>
      </w:r>
    </w:p>
    <w:p w:rsidR="00BF1061" w:rsidRPr="003024F5" w:rsidRDefault="00BF1061" w:rsidP="00BF1061">
      <w:pPr>
        <w:rPr>
          <w:rFonts w:eastAsia="Calibri"/>
          <w:sz w:val="28"/>
          <w:szCs w:val="28"/>
        </w:rPr>
      </w:pPr>
      <w:r w:rsidRPr="003024F5">
        <w:rPr>
          <w:rFonts w:eastAsia="Calibri"/>
          <w:i/>
          <w:sz w:val="28"/>
          <w:szCs w:val="28"/>
        </w:rPr>
        <w:t xml:space="preserve">Раздробление Древнерусского государства. </w:t>
      </w:r>
      <w:r w:rsidRPr="003024F5">
        <w:rPr>
          <w:rFonts w:eastAsia="Calibri"/>
          <w:sz w:val="28"/>
          <w:szCs w:val="28"/>
        </w:rPr>
        <w:t xml:space="preserve">Социально – экономические и политические причины раздробления Древнерусского государства. Социально-экономические и политические причины раздробления </w:t>
      </w:r>
      <w:r w:rsidRPr="003024F5">
        <w:rPr>
          <w:rFonts w:eastAsia="Calibri"/>
          <w:sz w:val="28"/>
          <w:szCs w:val="28"/>
        </w:rPr>
        <w:lastRenderedPageBreak/>
        <w:t>Древнерусского государства. Русь и Степь. Упадок Киева. Образование самостоятельных княжеств и земель. Характер политической власти в период раздробленности. Междукняжеские отношения и междоусобные войны. Идея единства Руси. Последствия раздробления Древнерусского государства.</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Крупнейшие самостоятельные центры Руси</w:t>
      </w:r>
      <w:r w:rsidRPr="003024F5">
        <w:rPr>
          <w:rFonts w:eastAsia="Calibri"/>
          <w:sz w:val="28"/>
          <w:szCs w:val="28"/>
        </w:rPr>
        <w:t>, особенности их географического положения, экономического и социально-политического развития.</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Монгольское нашествие на Русь</w:t>
      </w:r>
      <w:r w:rsidRPr="003024F5">
        <w:rPr>
          <w:rFonts w:eastAsia="Calibri"/>
          <w:sz w:val="28"/>
          <w:szCs w:val="28"/>
        </w:rPr>
        <w:t>. Создание державы Чингисхана. Монгольские завоевания в Азии и на европейских рубежах. Сражение на реке Калке. Вторжение в Рязанскую землю. Героическая оборона Рязани. Евпатий Коловрат. Героическая оборона Москвы. Разгром Владимирского княжества. Поход на Новгород. Героическая оборона Торжка и Козельска. Нашествие на Юго-Западную Русь и Центральную Европу. Героическая борьба русского народа против завоевателей и ее историческое значение.</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 xml:space="preserve">Борьба русских земель с западными завоевателями. </w:t>
      </w:r>
      <w:r w:rsidRPr="003024F5">
        <w:rPr>
          <w:rFonts w:eastAsia="Calibri"/>
          <w:sz w:val="28"/>
          <w:szCs w:val="28"/>
        </w:rPr>
        <w:t>Походы шведов на Русь. Завоевание крестоносцами Прибалтики. Ливонский и Тевтонские ордены. Князь Александр Ярославович. Невская битва. Ледовое побоище.</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Русь и Орда</w:t>
      </w:r>
      <w:r w:rsidRPr="003024F5">
        <w:rPr>
          <w:rFonts w:eastAsia="Calibri"/>
          <w:sz w:val="28"/>
          <w:szCs w:val="28"/>
        </w:rPr>
        <w:t>. Образование Золотой Орды. Политическая зависимость русских земель от Орды. Повинности русского населения. Борьба русского народа против ордынского владычества. Последствия ордынского владычества.</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Русь и Литва</w:t>
      </w:r>
      <w:r w:rsidRPr="003024F5">
        <w:rPr>
          <w:rFonts w:eastAsia="Calibri"/>
          <w:sz w:val="28"/>
          <w:szCs w:val="28"/>
        </w:rPr>
        <w:t>. Формирование Литовского государства.  Присоединение западных русских земель к Великому княжеству Литовскому. Характер Литовского государства. Конфессиональная политика литовских князей.. Значение присоединения русских земель к Литве.</w:t>
      </w:r>
    </w:p>
    <w:p w:rsidR="00BF1061" w:rsidRPr="003024F5" w:rsidRDefault="00BF1061" w:rsidP="00BF1061">
      <w:pPr>
        <w:rPr>
          <w:rFonts w:eastAsia="Calibri"/>
          <w:sz w:val="28"/>
          <w:szCs w:val="28"/>
        </w:rPr>
      </w:pPr>
      <w:r w:rsidRPr="003024F5">
        <w:rPr>
          <w:rFonts w:eastAsia="Calibri"/>
          <w:i/>
          <w:sz w:val="28"/>
          <w:szCs w:val="28"/>
        </w:rPr>
        <w:t xml:space="preserve">   Культура русских земель в </w:t>
      </w:r>
      <w:r w:rsidRPr="003024F5">
        <w:rPr>
          <w:rFonts w:eastAsia="Calibri"/>
          <w:i/>
          <w:sz w:val="28"/>
          <w:szCs w:val="28"/>
          <w:lang w:val="en-US"/>
        </w:rPr>
        <w:t>XII</w:t>
      </w:r>
      <w:r w:rsidRPr="003024F5">
        <w:rPr>
          <w:rFonts w:eastAsia="Calibri"/>
          <w:i/>
          <w:sz w:val="28"/>
          <w:szCs w:val="28"/>
        </w:rPr>
        <w:t>-</w:t>
      </w:r>
      <w:r w:rsidRPr="003024F5">
        <w:rPr>
          <w:rFonts w:eastAsia="Calibri"/>
          <w:i/>
          <w:sz w:val="28"/>
          <w:szCs w:val="28"/>
          <w:lang w:val="en-US"/>
        </w:rPr>
        <w:t>XIII</w:t>
      </w:r>
      <w:r w:rsidRPr="003024F5">
        <w:rPr>
          <w:rFonts w:eastAsia="Calibri"/>
          <w:i/>
          <w:sz w:val="28"/>
          <w:szCs w:val="28"/>
        </w:rPr>
        <w:t xml:space="preserve"> вв</w:t>
      </w:r>
      <w:r w:rsidRPr="003024F5">
        <w:rPr>
          <w:rFonts w:eastAsia="Calibri"/>
          <w:sz w:val="28"/>
          <w:szCs w:val="28"/>
        </w:rPr>
        <w:t>. Общерусское культурное единство и образование местных художественных школ. Накопление научных знаний. Местные стилевые особенности в литературе, архитектуре, живописи. Резьба по камню. Идея единства Русской земли в произведениях культуры. «Слово о полку Игореве».</w:t>
      </w:r>
    </w:p>
    <w:p w:rsidR="00BF1061" w:rsidRPr="003024F5" w:rsidRDefault="00BF1061" w:rsidP="00BF1061">
      <w:pPr>
        <w:rPr>
          <w:rFonts w:eastAsia="Calibri"/>
          <w:b/>
          <w:sz w:val="28"/>
          <w:szCs w:val="28"/>
        </w:rPr>
      </w:pPr>
      <w:r w:rsidRPr="003024F5">
        <w:rPr>
          <w:rFonts w:eastAsia="Calibri"/>
          <w:b/>
          <w:sz w:val="28"/>
          <w:szCs w:val="28"/>
        </w:rPr>
        <w:t xml:space="preserve">Московская Русь в </w:t>
      </w:r>
      <w:r w:rsidRPr="003024F5">
        <w:rPr>
          <w:rFonts w:eastAsia="Calibri"/>
          <w:b/>
          <w:sz w:val="28"/>
          <w:szCs w:val="28"/>
          <w:lang w:val="en-US"/>
        </w:rPr>
        <w:t>XIV</w:t>
      </w:r>
      <w:r w:rsidRPr="003024F5">
        <w:rPr>
          <w:rFonts w:eastAsia="Calibri"/>
          <w:b/>
          <w:sz w:val="28"/>
          <w:szCs w:val="28"/>
        </w:rPr>
        <w:t>-</w:t>
      </w:r>
      <w:r w:rsidRPr="003024F5">
        <w:rPr>
          <w:rFonts w:eastAsia="Calibri"/>
          <w:b/>
          <w:sz w:val="28"/>
          <w:szCs w:val="28"/>
          <w:lang w:val="en-US"/>
        </w:rPr>
        <w:t>XV</w:t>
      </w:r>
      <w:r w:rsidRPr="003024F5">
        <w:rPr>
          <w:rFonts w:eastAsia="Calibri"/>
          <w:b/>
          <w:sz w:val="28"/>
          <w:szCs w:val="28"/>
        </w:rPr>
        <w:t xml:space="preserve"> вв.</w:t>
      </w:r>
    </w:p>
    <w:p w:rsidR="00BF1061" w:rsidRPr="003024F5" w:rsidRDefault="00BF1061" w:rsidP="00BF1061">
      <w:pPr>
        <w:rPr>
          <w:rFonts w:eastAsia="Calibri"/>
          <w:i/>
          <w:sz w:val="28"/>
          <w:szCs w:val="28"/>
        </w:rPr>
      </w:pPr>
      <w:r w:rsidRPr="003024F5">
        <w:rPr>
          <w:rFonts w:eastAsia="Calibri"/>
          <w:sz w:val="28"/>
          <w:szCs w:val="28"/>
        </w:rPr>
        <w:t xml:space="preserve"> </w:t>
      </w:r>
      <w:r w:rsidRPr="003024F5">
        <w:rPr>
          <w:rFonts w:eastAsia="Calibri"/>
          <w:i/>
          <w:sz w:val="28"/>
          <w:szCs w:val="28"/>
        </w:rPr>
        <w:t>Усиление Московского княжества в Северо-Восточной Руси. Москва-центр борьбы с ордынским владычеством.</w:t>
      </w:r>
    </w:p>
    <w:p w:rsidR="00BF1061" w:rsidRPr="003024F5" w:rsidRDefault="00BF1061" w:rsidP="00BF1061">
      <w:pPr>
        <w:rPr>
          <w:rFonts w:eastAsia="Calibri"/>
          <w:sz w:val="28"/>
          <w:szCs w:val="28"/>
        </w:rPr>
      </w:pPr>
      <w:r w:rsidRPr="003024F5">
        <w:rPr>
          <w:rFonts w:eastAsia="Calibri"/>
          <w:sz w:val="28"/>
          <w:szCs w:val="28"/>
        </w:rPr>
        <w:t xml:space="preserve">Причины и предпосылки объединения русских земель. Политическая система Руси на рубеже </w:t>
      </w:r>
      <w:r w:rsidRPr="003024F5">
        <w:rPr>
          <w:rFonts w:eastAsia="Calibri"/>
          <w:sz w:val="28"/>
          <w:szCs w:val="28"/>
          <w:lang w:val="en-US"/>
        </w:rPr>
        <w:t>XIII</w:t>
      </w:r>
      <w:r w:rsidRPr="003024F5">
        <w:rPr>
          <w:rFonts w:eastAsia="Calibri"/>
          <w:sz w:val="28"/>
          <w:szCs w:val="28"/>
        </w:rPr>
        <w:t>-</w:t>
      </w:r>
      <w:r w:rsidRPr="003024F5">
        <w:rPr>
          <w:rFonts w:eastAsia="Calibri"/>
          <w:sz w:val="28"/>
          <w:szCs w:val="28"/>
          <w:lang w:val="en-US"/>
        </w:rPr>
        <w:t>XIV</w:t>
      </w:r>
      <w:r w:rsidRPr="003024F5">
        <w:rPr>
          <w:rFonts w:eastAsia="Calibri"/>
          <w:sz w:val="28"/>
          <w:szCs w:val="28"/>
        </w:rPr>
        <w:t xml:space="preserve"> вв. Москва и Тверь: Борьба за великое княжение. Правление Ивана Калиты. Причины возвышения Москвы. Княжеская власть и церковь. Митрополит Алексей. Сергий Радонежский. Взаимоотношения Москвы с Золотой Ордой и Литвой накануне Куликовской битвы. Дмитрий Донской. Куликовская битва и ее историческое значение. Поход на Русь хана Тохтамыша.</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 xml:space="preserve">Московское княжество и его соседи в конце </w:t>
      </w:r>
      <w:r w:rsidRPr="003024F5">
        <w:rPr>
          <w:rFonts w:eastAsia="Calibri"/>
          <w:i/>
          <w:sz w:val="28"/>
          <w:szCs w:val="28"/>
          <w:lang w:val="en-US"/>
        </w:rPr>
        <w:t>XIV</w:t>
      </w:r>
      <w:r w:rsidRPr="003024F5">
        <w:rPr>
          <w:rFonts w:eastAsia="Calibri"/>
          <w:i/>
          <w:sz w:val="28"/>
          <w:szCs w:val="28"/>
        </w:rPr>
        <w:t xml:space="preserve">- середине </w:t>
      </w:r>
      <w:r w:rsidRPr="003024F5">
        <w:rPr>
          <w:rFonts w:eastAsia="Calibri"/>
          <w:i/>
          <w:sz w:val="28"/>
          <w:szCs w:val="28"/>
          <w:lang w:val="en-US"/>
        </w:rPr>
        <w:t>XV</w:t>
      </w:r>
      <w:r w:rsidRPr="003024F5">
        <w:rPr>
          <w:rFonts w:eastAsia="Calibri"/>
          <w:i/>
          <w:sz w:val="28"/>
          <w:szCs w:val="28"/>
        </w:rPr>
        <w:t xml:space="preserve">  в</w:t>
      </w:r>
      <w:r w:rsidRPr="003024F5">
        <w:rPr>
          <w:rFonts w:eastAsia="Calibri"/>
          <w:sz w:val="28"/>
          <w:szCs w:val="28"/>
        </w:rPr>
        <w:t xml:space="preserve">. Василий </w:t>
      </w:r>
      <w:r w:rsidRPr="003024F5">
        <w:rPr>
          <w:rFonts w:eastAsia="Calibri"/>
          <w:sz w:val="28"/>
          <w:szCs w:val="28"/>
          <w:lang w:val="en-US"/>
        </w:rPr>
        <w:t>I</w:t>
      </w:r>
      <w:r w:rsidRPr="003024F5">
        <w:rPr>
          <w:rFonts w:eastAsia="Calibri"/>
          <w:sz w:val="28"/>
          <w:szCs w:val="28"/>
        </w:rPr>
        <w:t xml:space="preserve">. Московская усобица второй четверти </w:t>
      </w:r>
      <w:r w:rsidRPr="003024F5">
        <w:rPr>
          <w:rFonts w:eastAsia="Calibri"/>
          <w:sz w:val="28"/>
          <w:szCs w:val="28"/>
          <w:lang w:val="en-US"/>
        </w:rPr>
        <w:t>XV</w:t>
      </w:r>
      <w:r w:rsidRPr="003024F5">
        <w:rPr>
          <w:rFonts w:eastAsia="Calibri"/>
          <w:sz w:val="28"/>
          <w:szCs w:val="28"/>
        </w:rPr>
        <w:t xml:space="preserve"> в., ее значение для объединения русских земель. Распад Золотой Орды. Союз Литвы и Польши. Образование русской, украинской и белорусской народностей.</w:t>
      </w:r>
    </w:p>
    <w:p w:rsidR="00BF1061" w:rsidRPr="003024F5" w:rsidRDefault="00BF1061" w:rsidP="00BF1061">
      <w:pPr>
        <w:rPr>
          <w:rFonts w:eastAsia="Calibri"/>
          <w:sz w:val="28"/>
          <w:szCs w:val="28"/>
        </w:rPr>
      </w:pPr>
      <w:r w:rsidRPr="003024F5">
        <w:rPr>
          <w:rFonts w:eastAsia="Calibri"/>
          <w:sz w:val="28"/>
          <w:szCs w:val="28"/>
        </w:rPr>
        <w:lastRenderedPageBreak/>
        <w:t xml:space="preserve">   </w:t>
      </w:r>
      <w:r w:rsidRPr="003024F5">
        <w:rPr>
          <w:rFonts w:eastAsia="Calibri"/>
          <w:i/>
          <w:sz w:val="28"/>
          <w:szCs w:val="28"/>
        </w:rPr>
        <w:t>Создание единого Русского государства. Конец ордынского владычества.</w:t>
      </w:r>
      <w:r w:rsidRPr="003024F5">
        <w:rPr>
          <w:rFonts w:eastAsia="Calibri"/>
          <w:sz w:val="28"/>
          <w:szCs w:val="28"/>
        </w:rPr>
        <w:t xml:space="preserve"> Иван </w:t>
      </w:r>
      <w:r w:rsidRPr="003024F5">
        <w:rPr>
          <w:rFonts w:eastAsia="Calibri"/>
          <w:sz w:val="28"/>
          <w:szCs w:val="28"/>
          <w:lang w:val="en-US"/>
        </w:rPr>
        <w:t>III</w:t>
      </w:r>
      <w:r w:rsidRPr="003024F5">
        <w:rPr>
          <w:rFonts w:eastAsia="Calibri"/>
          <w:sz w:val="28"/>
          <w:szCs w:val="28"/>
        </w:rPr>
        <w:t xml:space="preserve">. Присоединение Новгорода к Москве. Ликвидация ордынского владычества. Присоединение Твери. Борьба за возвращение западных русских земель. Василий </w:t>
      </w:r>
      <w:r w:rsidRPr="003024F5">
        <w:rPr>
          <w:rFonts w:eastAsia="Calibri"/>
          <w:sz w:val="28"/>
          <w:szCs w:val="28"/>
          <w:lang w:val="en-US"/>
        </w:rPr>
        <w:t>III</w:t>
      </w:r>
      <w:r w:rsidRPr="003024F5">
        <w:rPr>
          <w:rFonts w:eastAsia="Calibri"/>
          <w:sz w:val="28"/>
          <w:szCs w:val="28"/>
        </w:rPr>
        <w:t>. Завершения политического объединения русских земель и создание единого государства.</w:t>
      </w:r>
    </w:p>
    <w:p w:rsidR="00BF1061" w:rsidRPr="003024F5" w:rsidRDefault="00BF1061" w:rsidP="00BF1061">
      <w:pPr>
        <w:rPr>
          <w:rFonts w:eastAsia="Calibri"/>
          <w:sz w:val="28"/>
          <w:szCs w:val="28"/>
        </w:rPr>
      </w:pPr>
      <w:r w:rsidRPr="003024F5">
        <w:rPr>
          <w:rFonts w:eastAsia="Calibri"/>
          <w:i/>
          <w:sz w:val="28"/>
          <w:szCs w:val="28"/>
        </w:rPr>
        <w:t xml:space="preserve">   Социально-экономическое и политическое развитие Руси в </w:t>
      </w:r>
      <w:r w:rsidRPr="003024F5">
        <w:rPr>
          <w:rFonts w:eastAsia="Calibri"/>
          <w:i/>
          <w:sz w:val="28"/>
          <w:szCs w:val="28"/>
          <w:lang w:val="en-US"/>
        </w:rPr>
        <w:t>XIV</w:t>
      </w:r>
      <w:r w:rsidRPr="003024F5">
        <w:rPr>
          <w:rFonts w:eastAsia="Calibri"/>
          <w:i/>
          <w:sz w:val="28"/>
          <w:szCs w:val="28"/>
        </w:rPr>
        <w:t xml:space="preserve">- </w:t>
      </w:r>
      <w:r w:rsidRPr="003024F5">
        <w:rPr>
          <w:rFonts w:eastAsia="Calibri"/>
          <w:i/>
          <w:sz w:val="28"/>
          <w:szCs w:val="28"/>
          <w:lang w:val="en-US"/>
        </w:rPr>
        <w:t>XV</w:t>
      </w:r>
      <w:r w:rsidRPr="003024F5">
        <w:rPr>
          <w:rFonts w:eastAsia="Calibri"/>
          <w:i/>
          <w:sz w:val="28"/>
          <w:szCs w:val="28"/>
        </w:rPr>
        <w:t xml:space="preserve"> вв</w:t>
      </w:r>
      <w:r w:rsidRPr="003024F5">
        <w:rPr>
          <w:rFonts w:eastAsia="Calibri"/>
          <w:sz w:val="28"/>
          <w:szCs w:val="28"/>
        </w:rPr>
        <w:t>. Изменения в политическом строе и управлении. Усиление великокняжеской власти. Местничество. Система кормлений. Преобразования в войске. Зарождение поместной системы. Вотчинное и церковное землевладение. Судебник 1497. Ограничение свободы крестьян. Структура русского средневекового общества. Зарождение феодально-крепостнической системы.</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Церковь и государство</w:t>
      </w:r>
      <w:r w:rsidRPr="003024F5">
        <w:rPr>
          <w:rFonts w:eastAsia="Calibri"/>
          <w:sz w:val="28"/>
          <w:szCs w:val="28"/>
        </w:rPr>
        <w:t>. Становление русской автокефальной церкви. Монастыри. Ереси. Нестяжатели и иосифляне. Взаимоотношение церкви с великокняжеской властью. Теория «Москва – Третий Рим».</w:t>
      </w:r>
    </w:p>
    <w:p w:rsidR="00BF1061" w:rsidRPr="003024F5" w:rsidRDefault="00BF1061" w:rsidP="00BF1061">
      <w:pPr>
        <w:rPr>
          <w:rFonts w:eastAsia="Calibri"/>
          <w:sz w:val="28"/>
          <w:szCs w:val="28"/>
        </w:rPr>
      </w:pPr>
      <w:r w:rsidRPr="003024F5">
        <w:rPr>
          <w:rFonts w:eastAsia="Calibri"/>
          <w:i/>
          <w:sz w:val="28"/>
          <w:szCs w:val="28"/>
        </w:rPr>
        <w:t xml:space="preserve">   Культура и быт в </w:t>
      </w:r>
      <w:r w:rsidRPr="003024F5">
        <w:rPr>
          <w:rFonts w:eastAsia="Calibri"/>
          <w:i/>
          <w:sz w:val="28"/>
          <w:szCs w:val="28"/>
          <w:lang w:val="en-US"/>
        </w:rPr>
        <w:t>XIV</w:t>
      </w:r>
      <w:r w:rsidRPr="003024F5">
        <w:rPr>
          <w:rFonts w:eastAsia="Calibri"/>
          <w:i/>
          <w:sz w:val="28"/>
          <w:szCs w:val="28"/>
        </w:rPr>
        <w:t xml:space="preserve"> – </w:t>
      </w:r>
      <w:r w:rsidRPr="003024F5">
        <w:rPr>
          <w:rFonts w:eastAsia="Calibri"/>
          <w:i/>
          <w:sz w:val="28"/>
          <w:szCs w:val="28"/>
          <w:lang w:val="en-US"/>
        </w:rPr>
        <w:t>XVI</w:t>
      </w:r>
      <w:r w:rsidRPr="003024F5">
        <w:rPr>
          <w:rFonts w:eastAsia="Calibri"/>
          <w:i/>
          <w:sz w:val="28"/>
          <w:szCs w:val="28"/>
        </w:rPr>
        <w:t xml:space="preserve"> вв.</w:t>
      </w:r>
      <w:r w:rsidRPr="003024F5">
        <w:rPr>
          <w:rFonts w:eastAsia="Calibri"/>
          <w:sz w:val="28"/>
          <w:szCs w:val="28"/>
        </w:rPr>
        <w:t xml:space="preserve"> Исторические условия, особенности и основные тенденции развития русской культуры в </w:t>
      </w:r>
      <w:r w:rsidRPr="003024F5">
        <w:rPr>
          <w:rFonts w:eastAsia="Calibri"/>
          <w:sz w:val="28"/>
          <w:szCs w:val="28"/>
          <w:lang w:val="en-US"/>
        </w:rPr>
        <w:t>XIV</w:t>
      </w:r>
      <w:r w:rsidRPr="003024F5">
        <w:rPr>
          <w:rFonts w:eastAsia="Calibri"/>
          <w:sz w:val="28"/>
          <w:szCs w:val="28"/>
        </w:rPr>
        <w:t xml:space="preserve"> – начале </w:t>
      </w:r>
      <w:r w:rsidRPr="003024F5">
        <w:rPr>
          <w:rFonts w:eastAsia="Calibri"/>
          <w:sz w:val="28"/>
          <w:szCs w:val="28"/>
          <w:lang w:val="en-US"/>
        </w:rPr>
        <w:t>XVI</w:t>
      </w:r>
      <w:r w:rsidRPr="003024F5">
        <w:rPr>
          <w:rFonts w:eastAsia="Calibri"/>
          <w:sz w:val="28"/>
          <w:szCs w:val="28"/>
        </w:rPr>
        <w:t xml:space="preserve"> в. Расцвет культуры Руси после Куликовской битвы. Москва – центр складывающейся культуры великорусской народности. Отражение в литературе политических тенденций. «Сказание о князьях Владимирских». Исторические повести. Памятники Куликовского цикла. «Задонщина». «Сказание о Мамаевом побоище». Житийная литература. «Хождение за три моря» Афанасия Никитина. Развитие зодчества ( главные сооружения Московского Кремля, монастырские комплексы-крепости). Феофан Грек. Национальная школа живописи. Андрей Рублев.</w:t>
      </w:r>
    </w:p>
    <w:p w:rsidR="00BF1061" w:rsidRPr="003024F5" w:rsidRDefault="00BF1061" w:rsidP="00BF1061">
      <w:pPr>
        <w:rPr>
          <w:rFonts w:eastAsia="Calibri"/>
          <w:b/>
          <w:sz w:val="28"/>
          <w:szCs w:val="28"/>
        </w:rPr>
      </w:pPr>
      <w:r w:rsidRPr="003024F5">
        <w:rPr>
          <w:rFonts w:eastAsia="Calibri"/>
          <w:b/>
          <w:sz w:val="28"/>
          <w:szCs w:val="28"/>
        </w:rPr>
        <w:t xml:space="preserve">Московское государство в </w:t>
      </w:r>
      <w:r w:rsidRPr="003024F5">
        <w:rPr>
          <w:rFonts w:eastAsia="Calibri"/>
          <w:b/>
          <w:sz w:val="28"/>
          <w:szCs w:val="28"/>
          <w:lang w:val="en-US"/>
        </w:rPr>
        <w:t>XVI</w:t>
      </w:r>
      <w:r w:rsidRPr="003024F5">
        <w:rPr>
          <w:rFonts w:eastAsia="Calibri"/>
          <w:b/>
          <w:sz w:val="28"/>
          <w:szCs w:val="28"/>
        </w:rPr>
        <w:t xml:space="preserve"> в.</w:t>
      </w:r>
    </w:p>
    <w:p w:rsidR="00BF1061" w:rsidRPr="003024F5" w:rsidRDefault="00BF1061" w:rsidP="00BF1061">
      <w:pPr>
        <w:rPr>
          <w:rFonts w:eastAsia="Calibri"/>
          <w:sz w:val="28"/>
          <w:szCs w:val="28"/>
        </w:rPr>
      </w:pPr>
      <w:r w:rsidRPr="003024F5">
        <w:rPr>
          <w:rFonts w:eastAsia="Calibri"/>
          <w:b/>
          <w:sz w:val="28"/>
          <w:szCs w:val="28"/>
        </w:rPr>
        <w:t xml:space="preserve">  </w:t>
      </w:r>
      <w:r w:rsidRPr="003024F5">
        <w:rPr>
          <w:rFonts w:eastAsia="Calibri"/>
          <w:i/>
          <w:sz w:val="28"/>
          <w:szCs w:val="28"/>
        </w:rPr>
        <w:t xml:space="preserve">Социально-экономическое и политическое развитие Русского государства в первой половине </w:t>
      </w:r>
      <w:r w:rsidRPr="003024F5">
        <w:rPr>
          <w:rFonts w:eastAsia="Calibri"/>
          <w:i/>
          <w:sz w:val="28"/>
          <w:szCs w:val="28"/>
          <w:lang w:val="en-US"/>
        </w:rPr>
        <w:t>XVI</w:t>
      </w:r>
      <w:r w:rsidRPr="003024F5">
        <w:rPr>
          <w:rFonts w:eastAsia="Calibri"/>
          <w:i/>
          <w:sz w:val="28"/>
          <w:szCs w:val="28"/>
        </w:rPr>
        <w:t>.</w:t>
      </w:r>
      <w:r w:rsidRPr="003024F5">
        <w:rPr>
          <w:rFonts w:eastAsia="Calibri"/>
          <w:sz w:val="28"/>
          <w:szCs w:val="28"/>
        </w:rPr>
        <w:t xml:space="preserve"> Боярское правление. Иван </w:t>
      </w:r>
      <w:r w:rsidRPr="003024F5">
        <w:rPr>
          <w:rFonts w:eastAsia="Calibri"/>
          <w:sz w:val="28"/>
          <w:szCs w:val="28"/>
          <w:lang w:val="en-US"/>
        </w:rPr>
        <w:t>IV</w:t>
      </w:r>
      <w:r w:rsidRPr="003024F5">
        <w:rPr>
          <w:rFonts w:eastAsia="Calibri"/>
          <w:sz w:val="28"/>
          <w:szCs w:val="28"/>
        </w:rPr>
        <w:t xml:space="preserve">: психологический портрет. Венчание Ивана </w:t>
      </w:r>
      <w:r w:rsidRPr="003024F5">
        <w:rPr>
          <w:rFonts w:eastAsia="Calibri"/>
          <w:sz w:val="28"/>
          <w:szCs w:val="28"/>
          <w:lang w:val="en-US"/>
        </w:rPr>
        <w:t>IV</w:t>
      </w:r>
      <w:r w:rsidRPr="003024F5">
        <w:rPr>
          <w:rFonts w:eastAsia="Calibri"/>
          <w:sz w:val="28"/>
          <w:szCs w:val="28"/>
        </w:rPr>
        <w:t xml:space="preserve"> на царство. Восстание 1547 г. Избранная рада. А. Адашев. Сильвестр. Начало Земских Соборов. Судебник 1550 г. Реформы центрального и местного управления. Стоглавый собор. Военные реформы. Цели и значение реформ 1550-х г.</w:t>
      </w:r>
    </w:p>
    <w:p w:rsidR="00BF1061" w:rsidRPr="003024F5" w:rsidRDefault="00BF1061" w:rsidP="00BF1061">
      <w:pPr>
        <w:rPr>
          <w:rFonts w:eastAsia="Calibri"/>
          <w:sz w:val="28"/>
          <w:szCs w:val="28"/>
        </w:rPr>
      </w:pPr>
      <w:r w:rsidRPr="003024F5">
        <w:rPr>
          <w:rFonts w:eastAsia="Calibri"/>
          <w:i/>
          <w:sz w:val="28"/>
          <w:szCs w:val="28"/>
        </w:rPr>
        <w:t xml:space="preserve">  Внешняя политика и международные связи Московского царства в </w:t>
      </w:r>
      <w:r w:rsidRPr="003024F5">
        <w:rPr>
          <w:rFonts w:eastAsia="Calibri"/>
          <w:i/>
          <w:sz w:val="28"/>
          <w:szCs w:val="28"/>
          <w:lang w:val="en-US"/>
        </w:rPr>
        <w:t>XVI</w:t>
      </w:r>
      <w:r w:rsidRPr="003024F5">
        <w:rPr>
          <w:rFonts w:eastAsia="Calibri"/>
          <w:i/>
          <w:sz w:val="28"/>
          <w:szCs w:val="28"/>
        </w:rPr>
        <w:t xml:space="preserve"> в</w:t>
      </w:r>
      <w:r w:rsidRPr="003024F5">
        <w:rPr>
          <w:rFonts w:eastAsia="Calibri"/>
          <w:sz w:val="28"/>
          <w:szCs w:val="28"/>
        </w:rPr>
        <w:t>. Внешнеполитические успехи России в 1550-е гг. Присоединение Казанского и Астраханского ханств. Оборона южных рубежей. Причины Ливонской войны. Ход военных действий. Итоги Ливонской войны. Борьба с набегами крымского хана. Сибирское ханство и его отношения с Россией. Поход Ермака. Присоединение Западной Сибири. Расширение территории государства и его многонациональный характер.</w:t>
      </w:r>
    </w:p>
    <w:p w:rsidR="00BF1061" w:rsidRPr="003024F5" w:rsidRDefault="00BF1061" w:rsidP="00BF1061">
      <w:pPr>
        <w:rPr>
          <w:rFonts w:eastAsia="Calibri"/>
          <w:sz w:val="28"/>
          <w:szCs w:val="28"/>
        </w:rPr>
      </w:pPr>
      <w:r w:rsidRPr="003024F5">
        <w:rPr>
          <w:rFonts w:eastAsia="Calibri"/>
          <w:i/>
          <w:sz w:val="28"/>
          <w:szCs w:val="28"/>
        </w:rPr>
        <w:t xml:space="preserve">   Опричнина.</w:t>
      </w:r>
      <w:r w:rsidRPr="003024F5">
        <w:rPr>
          <w:rFonts w:eastAsia="Calibri"/>
          <w:sz w:val="28"/>
          <w:szCs w:val="28"/>
        </w:rPr>
        <w:t xml:space="preserve"> Обострение внутриполитической борьбы в начале 1560-х гг. Падение Избранной рады. Смена внутриполитического курса. Сущность, причины и цели опричной политики. Опричный террор. Позиция православной церкви. Ликвидация последних уделов. Поход Ивана </w:t>
      </w:r>
      <w:r w:rsidRPr="003024F5">
        <w:rPr>
          <w:rFonts w:eastAsia="Calibri"/>
          <w:sz w:val="28"/>
          <w:szCs w:val="28"/>
          <w:lang w:val="en-US"/>
        </w:rPr>
        <w:t>IV</w:t>
      </w:r>
      <w:r w:rsidRPr="003024F5">
        <w:rPr>
          <w:rFonts w:eastAsia="Calibri"/>
          <w:sz w:val="28"/>
          <w:szCs w:val="28"/>
        </w:rPr>
        <w:t xml:space="preserve"> на Новгород. Итоги опричной политики. Социально-экономические последствия опричнины и Ливонской войны. Дальнейшее закрепощение крестьян.</w:t>
      </w:r>
    </w:p>
    <w:p w:rsidR="00BF1061" w:rsidRPr="003024F5" w:rsidRDefault="00BF1061" w:rsidP="00BF1061">
      <w:pPr>
        <w:rPr>
          <w:rFonts w:eastAsia="Calibri"/>
          <w:sz w:val="28"/>
          <w:szCs w:val="28"/>
        </w:rPr>
      </w:pPr>
      <w:r w:rsidRPr="003024F5">
        <w:rPr>
          <w:rFonts w:eastAsia="Calibri"/>
          <w:sz w:val="28"/>
          <w:szCs w:val="28"/>
        </w:rPr>
        <w:lastRenderedPageBreak/>
        <w:t xml:space="preserve">    </w:t>
      </w:r>
      <w:r w:rsidRPr="003024F5">
        <w:rPr>
          <w:rFonts w:eastAsia="Calibri"/>
          <w:i/>
          <w:sz w:val="28"/>
          <w:szCs w:val="28"/>
        </w:rPr>
        <w:t xml:space="preserve">Культура и быт в </w:t>
      </w:r>
      <w:r w:rsidRPr="003024F5">
        <w:rPr>
          <w:rFonts w:eastAsia="Calibri"/>
          <w:i/>
          <w:sz w:val="28"/>
          <w:szCs w:val="28"/>
          <w:lang w:val="en-US"/>
        </w:rPr>
        <w:t>XVI</w:t>
      </w:r>
      <w:r w:rsidRPr="003024F5">
        <w:rPr>
          <w:rFonts w:eastAsia="Calibri"/>
          <w:i/>
          <w:sz w:val="28"/>
          <w:szCs w:val="28"/>
        </w:rPr>
        <w:t xml:space="preserve"> в</w:t>
      </w:r>
      <w:r w:rsidRPr="003024F5">
        <w:rPr>
          <w:rFonts w:eastAsia="Calibri"/>
          <w:sz w:val="28"/>
          <w:szCs w:val="28"/>
        </w:rPr>
        <w:t xml:space="preserve">. Особенности российской культуры </w:t>
      </w:r>
      <w:r w:rsidRPr="003024F5">
        <w:rPr>
          <w:rFonts w:eastAsia="Calibri"/>
          <w:sz w:val="28"/>
          <w:szCs w:val="28"/>
          <w:lang w:val="en-US"/>
        </w:rPr>
        <w:t>XVI</w:t>
      </w:r>
      <w:r w:rsidRPr="003024F5">
        <w:rPr>
          <w:rFonts w:eastAsia="Calibri"/>
          <w:sz w:val="28"/>
          <w:szCs w:val="28"/>
        </w:rPr>
        <w:t xml:space="preserve"> в. Устное народное творчество. Просвещение. Развитие научных знаний. Начало книгопечатанья. Иван Федоров. Публицистика. Четьи минеи. Исторические повести. Житийная литература. Строительство шатровых храмов. Оборонное зодчество. Живопись. Дионисий. Произведения декоративно-прикладного искусства.</w:t>
      </w:r>
    </w:p>
    <w:p w:rsidR="00BF1061" w:rsidRPr="003024F5" w:rsidRDefault="00BF1061" w:rsidP="00BF1061">
      <w:pPr>
        <w:rPr>
          <w:rFonts w:eastAsia="Calibri"/>
          <w:sz w:val="28"/>
          <w:szCs w:val="28"/>
        </w:rPr>
      </w:pPr>
      <w:r w:rsidRPr="003024F5">
        <w:rPr>
          <w:rFonts w:eastAsia="Calibri"/>
          <w:i/>
          <w:sz w:val="28"/>
          <w:szCs w:val="28"/>
        </w:rPr>
        <w:t xml:space="preserve">   Быт и нравы</w:t>
      </w:r>
      <w:r w:rsidRPr="003024F5">
        <w:rPr>
          <w:rFonts w:eastAsia="Calibri"/>
          <w:sz w:val="28"/>
          <w:szCs w:val="28"/>
        </w:rPr>
        <w:t>. Города. Русская изба. Одежда. Еда. «Домострой»</w:t>
      </w:r>
    </w:p>
    <w:p w:rsidR="00BF1061" w:rsidRPr="003024F5" w:rsidRDefault="00BF1061" w:rsidP="00BF1061">
      <w:pPr>
        <w:ind w:right="-30"/>
        <w:jc w:val="center"/>
        <w:rPr>
          <w:b/>
          <w:bCs/>
          <w:sz w:val="28"/>
          <w:szCs w:val="28"/>
          <w:lang w:eastAsia="ru-RU"/>
        </w:rPr>
      </w:pPr>
      <w:r w:rsidRPr="003024F5">
        <w:rPr>
          <w:b/>
          <w:bCs/>
          <w:sz w:val="28"/>
          <w:szCs w:val="28"/>
          <w:lang w:eastAsia="ru-RU"/>
        </w:rPr>
        <w:t>История Нового времени и история России 7 класс</w:t>
      </w:r>
    </w:p>
    <w:p w:rsidR="00BF1061" w:rsidRPr="003024F5" w:rsidRDefault="00BF1061" w:rsidP="00BF1061">
      <w:pPr>
        <w:ind w:right="-30"/>
        <w:rPr>
          <w:b/>
          <w:bCs/>
          <w:sz w:val="28"/>
          <w:szCs w:val="28"/>
          <w:lang w:eastAsia="ru-RU"/>
        </w:rPr>
      </w:pPr>
      <w:r w:rsidRPr="003024F5">
        <w:rPr>
          <w:b/>
          <w:bCs/>
          <w:sz w:val="28"/>
          <w:szCs w:val="28"/>
          <w:lang w:eastAsia="ru-RU"/>
        </w:rPr>
        <w:t>История Нового времени, 7 класс</w:t>
      </w:r>
    </w:p>
    <w:p w:rsidR="00BF1061" w:rsidRPr="003024F5" w:rsidRDefault="00BF1061" w:rsidP="00BF1061">
      <w:pPr>
        <w:ind w:right="-30"/>
        <w:jc w:val="both"/>
        <w:rPr>
          <w:rFonts w:eastAsia="Calibri"/>
          <w:bCs/>
          <w:sz w:val="28"/>
          <w:szCs w:val="28"/>
        </w:rPr>
      </w:pPr>
      <w:r w:rsidRPr="003024F5">
        <w:rPr>
          <w:rFonts w:eastAsia="Calibri"/>
          <w:bCs/>
          <w:i/>
          <w:sz w:val="28"/>
          <w:szCs w:val="28"/>
        </w:rPr>
        <w:t>Вводная тема</w:t>
      </w:r>
      <w:r w:rsidRPr="003024F5">
        <w:rPr>
          <w:rFonts w:eastAsia="Calibri"/>
          <w:bCs/>
          <w:sz w:val="28"/>
          <w:szCs w:val="28"/>
        </w:rPr>
        <w:t>. Рубеж Средневековья и Нового времени. (2 часа)</w:t>
      </w:r>
    </w:p>
    <w:p w:rsidR="00BF1061" w:rsidRPr="003024F5" w:rsidRDefault="00BF1061" w:rsidP="00BF1061">
      <w:pPr>
        <w:ind w:right="-30"/>
        <w:jc w:val="both"/>
        <w:rPr>
          <w:rFonts w:eastAsia="Calibri"/>
          <w:sz w:val="28"/>
          <w:szCs w:val="28"/>
        </w:rPr>
      </w:pPr>
      <w:r w:rsidRPr="003024F5">
        <w:rPr>
          <w:rFonts w:eastAsia="Calibri"/>
          <w:sz w:val="28"/>
          <w:szCs w:val="28"/>
        </w:rPr>
        <w:t xml:space="preserve">С чего началось Новое время? Понятие аграрного общества и признаки его разрушения. Раннее и позднее Новое время. </w:t>
      </w:r>
    </w:p>
    <w:p w:rsidR="00BF1061" w:rsidRPr="003024F5" w:rsidRDefault="00BF1061" w:rsidP="00BF1061">
      <w:pPr>
        <w:ind w:right="-30"/>
        <w:jc w:val="both"/>
        <w:rPr>
          <w:rFonts w:eastAsia="Calibri"/>
          <w:sz w:val="28"/>
          <w:szCs w:val="28"/>
        </w:rPr>
      </w:pPr>
      <w:r w:rsidRPr="003024F5">
        <w:rPr>
          <w:rFonts w:eastAsia="Calibri"/>
          <w:sz w:val="28"/>
          <w:szCs w:val="28"/>
        </w:rPr>
        <w:t xml:space="preserve">Европа на пороге Нового времени: особенности средневековой католической цивилизации (роль католической церкви, рост городов и торговли, науки и образования и т.д.); </w:t>
      </w:r>
      <w:r w:rsidRPr="003024F5">
        <w:rPr>
          <w:rFonts w:eastAsia="Calibri"/>
          <w:iCs/>
          <w:sz w:val="28"/>
          <w:szCs w:val="28"/>
        </w:rPr>
        <w:t>европейские страны между раздробленностью и централизацией,</w:t>
      </w:r>
      <w:r w:rsidRPr="003024F5">
        <w:rPr>
          <w:rFonts w:eastAsia="Calibri"/>
          <w:sz w:val="28"/>
          <w:szCs w:val="28"/>
        </w:rPr>
        <w:t xml:space="preserve"> империя Карла </w:t>
      </w:r>
      <w:r w:rsidRPr="003024F5">
        <w:rPr>
          <w:rFonts w:eastAsia="Calibri"/>
          <w:sz w:val="28"/>
          <w:szCs w:val="28"/>
          <w:lang w:val="en-US"/>
        </w:rPr>
        <w:t>V</w:t>
      </w:r>
      <w:r w:rsidRPr="003024F5">
        <w:rPr>
          <w:rFonts w:eastAsia="Calibri"/>
          <w:sz w:val="28"/>
          <w:szCs w:val="28"/>
        </w:rPr>
        <w:t xml:space="preserve"> Габсбурга и угроза со стороны Османской империи.</w:t>
      </w:r>
    </w:p>
    <w:p w:rsidR="00BF1061" w:rsidRPr="003024F5" w:rsidRDefault="00BF1061" w:rsidP="00BF1061">
      <w:pPr>
        <w:ind w:right="-30"/>
        <w:jc w:val="both"/>
        <w:rPr>
          <w:rFonts w:eastAsia="Calibri"/>
          <w:bCs/>
          <w:sz w:val="28"/>
          <w:szCs w:val="28"/>
        </w:rPr>
      </w:pPr>
      <w:r w:rsidRPr="003024F5">
        <w:rPr>
          <w:rFonts w:eastAsia="Calibri"/>
          <w:bCs/>
          <w:i/>
          <w:sz w:val="28"/>
          <w:szCs w:val="28"/>
        </w:rPr>
        <w:t xml:space="preserve">Тема 1. Начало Нового времен. Конец </w:t>
      </w:r>
      <w:r w:rsidRPr="003024F5">
        <w:rPr>
          <w:rFonts w:eastAsia="Calibri"/>
          <w:bCs/>
          <w:i/>
          <w:sz w:val="28"/>
          <w:szCs w:val="28"/>
          <w:lang w:val="en-US"/>
        </w:rPr>
        <w:t>XV</w:t>
      </w:r>
      <w:r w:rsidRPr="003024F5">
        <w:rPr>
          <w:rFonts w:eastAsia="Calibri"/>
          <w:bCs/>
          <w:i/>
          <w:sz w:val="28"/>
          <w:szCs w:val="28"/>
        </w:rPr>
        <w:t xml:space="preserve"> – начало </w:t>
      </w:r>
      <w:r w:rsidRPr="003024F5">
        <w:rPr>
          <w:rFonts w:eastAsia="Calibri"/>
          <w:bCs/>
          <w:i/>
          <w:sz w:val="28"/>
          <w:szCs w:val="28"/>
          <w:lang w:val="en-US"/>
        </w:rPr>
        <w:t>XVII</w:t>
      </w:r>
      <w:r w:rsidRPr="003024F5">
        <w:rPr>
          <w:rFonts w:eastAsia="Calibri"/>
          <w:bCs/>
          <w:i/>
          <w:sz w:val="28"/>
          <w:szCs w:val="28"/>
        </w:rPr>
        <w:t xml:space="preserve"> века</w:t>
      </w:r>
      <w:r w:rsidRPr="003024F5">
        <w:rPr>
          <w:rFonts w:eastAsia="Calibri"/>
          <w:bCs/>
          <w:sz w:val="28"/>
          <w:szCs w:val="28"/>
        </w:rPr>
        <w:t xml:space="preserve"> (6 часов)</w:t>
      </w:r>
    </w:p>
    <w:p w:rsidR="00BF1061" w:rsidRPr="003024F5" w:rsidRDefault="00BF1061" w:rsidP="00BF1061">
      <w:pPr>
        <w:ind w:right="-30"/>
        <w:jc w:val="both"/>
        <w:rPr>
          <w:rFonts w:eastAsia="Calibri"/>
          <w:sz w:val="28"/>
          <w:szCs w:val="28"/>
        </w:rPr>
      </w:pPr>
      <w:r w:rsidRPr="003024F5">
        <w:rPr>
          <w:rFonts w:eastAsia="Calibri"/>
          <w:sz w:val="28"/>
          <w:szCs w:val="28"/>
        </w:rPr>
        <w:t xml:space="preserve">Великие географические открытия: их причины, основные события и герои (Колумб – 1492 г., </w:t>
      </w:r>
      <w:r w:rsidRPr="003024F5">
        <w:rPr>
          <w:rFonts w:eastAsia="Calibri"/>
          <w:iCs/>
          <w:sz w:val="28"/>
          <w:szCs w:val="28"/>
        </w:rPr>
        <w:t>Васко да Гама</w:t>
      </w:r>
      <w:r w:rsidRPr="003024F5">
        <w:rPr>
          <w:rFonts w:eastAsia="Calibri"/>
          <w:sz w:val="28"/>
          <w:szCs w:val="28"/>
        </w:rPr>
        <w:t xml:space="preserve"> – 1498 г., </w:t>
      </w:r>
      <w:r w:rsidRPr="003024F5">
        <w:rPr>
          <w:rFonts w:eastAsia="Calibri"/>
          <w:iCs/>
          <w:sz w:val="28"/>
          <w:szCs w:val="28"/>
        </w:rPr>
        <w:t>Магеллан</w:t>
      </w:r>
      <w:r w:rsidRPr="003024F5">
        <w:rPr>
          <w:rFonts w:eastAsia="Calibri"/>
          <w:sz w:val="28"/>
          <w:szCs w:val="28"/>
        </w:rPr>
        <w:t xml:space="preserve"> – 1519-1522 гг.), последствия (крах средневековой картины мира, начало создания мирового рынка).</w:t>
      </w:r>
    </w:p>
    <w:p w:rsidR="00BF1061" w:rsidRPr="003024F5" w:rsidRDefault="00BF1061" w:rsidP="00BF1061">
      <w:pPr>
        <w:ind w:right="-30"/>
        <w:jc w:val="both"/>
        <w:rPr>
          <w:rFonts w:eastAsia="Calibri"/>
          <w:sz w:val="28"/>
          <w:szCs w:val="28"/>
        </w:rPr>
      </w:pPr>
      <w:r w:rsidRPr="003024F5">
        <w:rPr>
          <w:rFonts w:eastAsia="Calibri"/>
          <w:sz w:val="28"/>
          <w:szCs w:val="28"/>
        </w:rPr>
        <w:t xml:space="preserve">Начало колониальных захватов: причины, </w:t>
      </w:r>
      <w:r w:rsidRPr="003024F5">
        <w:rPr>
          <w:rFonts w:eastAsia="Calibri"/>
          <w:iCs/>
          <w:sz w:val="28"/>
          <w:szCs w:val="28"/>
        </w:rPr>
        <w:t>основные события</w:t>
      </w:r>
      <w:r w:rsidRPr="003024F5">
        <w:rPr>
          <w:rFonts w:eastAsia="Calibri"/>
          <w:sz w:val="28"/>
          <w:szCs w:val="28"/>
        </w:rPr>
        <w:t xml:space="preserve"> (конкистадор Кортес – 1519 г.) и последствия (образование колоний и колониальных империй). </w:t>
      </w:r>
      <w:r w:rsidRPr="003024F5">
        <w:rPr>
          <w:rFonts w:eastAsia="Calibri"/>
          <w:iCs/>
          <w:sz w:val="28"/>
          <w:szCs w:val="28"/>
        </w:rPr>
        <w:t>Судьба американских индейцев и других жителей захваченных европейцами территорий.</w:t>
      </w:r>
    </w:p>
    <w:p w:rsidR="00BF1061" w:rsidRPr="003024F5" w:rsidRDefault="00BF1061" w:rsidP="00BF1061">
      <w:pPr>
        <w:ind w:right="-30"/>
        <w:jc w:val="both"/>
        <w:rPr>
          <w:rFonts w:eastAsia="Calibri"/>
          <w:sz w:val="28"/>
          <w:szCs w:val="28"/>
        </w:rPr>
      </w:pPr>
      <w:r w:rsidRPr="003024F5">
        <w:rPr>
          <w:rFonts w:eastAsia="Calibri"/>
          <w:sz w:val="28"/>
          <w:szCs w:val="28"/>
        </w:rPr>
        <w:t xml:space="preserve">Эпоха Возрождения: основные черты, деятели (Леонардо да Винчи, Рафаэль, Шекспир), достижения (новые темы и идеи искусства Нового времени, его культурное наследие). Смена средневекового аскетизма идеями гуманизма. </w:t>
      </w:r>
    </w:p>
    <w:p w:rsidR="00BF1061" w:rsidRPr="003024F5" w:rsidRDefault="00BF1061" w:rsidP="00BF1061">
      <w:pPr>
        <w:ind w:right="-30"/>
        <w:jc w:val="both"/>
        <w:rPr>
          <w:rFonts w:eastAsia="Calibri"/>
          <w:sz w:val="28"/>
          <w:szCs w:val="28"/>
        </w:rPr>
      </w:pPr>
      <w:r w:rsidRPr="003024F5">
        <w:rPr>
          <w:rFonts w:eastAsia="Calibri"/>
          <w:sz w:val="28"/>
          <w:szCs w:val="28"/>
        </w:rPr>
        <w:t xml:space="preserve">Реформация: причины, </w:t>
      </w:r>
      <w:r w:rsidRPr="003024F5">
        <w:rPr>
          <w:rFonts w:eastAsia="Calibri"/>
          <w:iCs/>
          <w:sz w:val="28"/>
          <w:szCs w:val="28"/>
        </w:rPr>
        <w:t>основные события</w:t>
      </w:r>
      <w:r w:rsidRPr="003024F5">
        <w:rPr>
          <w:rFonts w:eastAsia="Calibri"/>
          <w:sz w:val="28"/>
          <w:szCs w:val="28"/>
        </w:rPr>
        <w:t xml:space="preserve"> и лидеры: 1517 г. - М. Лютер (основные идеи и судьба), Ж. Кальвин (основные идеи и судьба). </w:t>
      </w:r>
      <w:r w:rsidRPr="003024F5">
        <w:rPr>
          <w:rFonts w:eastAsia="Calibri"/>
          <w:iCs/>
          <w:sz w:val="28"/>
          <w:szCs w:val="28"/>
        </w:rPr>
        <w:t>Крестьянская война в Германии и королевская реформация.</w:t>
      </w:r>
      <w:r w:rsidRPr="003024F5">
        <w:rPr>
          <w:rFonts w:eastAsia="Calibri"/>
          <w:sz w:val="28"/>
          <w:szCs w:val="28"/>
        </w:rPr>
        <w:t xml:space="preserve"> Образование протестантских церквей: лютеранской, кальвинистской, англиканской и их основные отличия от католицизма.  </w:t>
      </w:r>
    </w:p>
    <w:p w:rsidR="00BF1061" w:rsidRPr="003024F5" w:rsidRDefault="00BF1061" w:rsidP="00BF1061">
      <w:pPr>
        <w:ind w:right="-30"/>
        <w:jc w:val="both"/>
        <w:rPr>
          <w:rFonts w:eastAsia="Calibri"/>
          <w:sz w:val="28"/>
          <w:szCs w:val="28"/>
        </w:rPr>
      </w:pPr>
      <w:r w:rsidRPr="003024F5">
        <w:rPr>
          <w:rFonts w:eastAsia="Calibri"/>
          <w:i/>
          <w:sz w:val="28"/>
          <w:szCs w:val="28"/>
        </w:rPr>
        <w:t>Контрреформация</w:t>
      </w:r>
      <w:r w:rsidRPr="003024F5">
        <w:rPr>
          <w:rFonts w:eastAsia="Calibri"/>
          <w:sz w:val="28"/>
          <w:szCs w:val="28"/>
        </w:rPr>
        <w:t xml:space="preserve">: причины, роль Тридентского собора. Значение И. Лойолы (особенности судьбы и личности) и ордена иезуитов. Начало религиозных войн и </w:t>
      </w:r>
      <w:r w:rsidRPr="003024F5">
        <w:rPr>
          <w:rFonts w:eastAsia="Calibri"/>
          <w:iCs/>
          <w:sz w:val="28"/>
          <w:szCs w:val="28"/>
        </w:rPr>
        <w:t>изменение политической карты Европы: борьба протестантских и католических стран</w:t>
      </w:r>
      <w:r w:rsidRPr="003024F5">
        <w:rPr>
          <w:rFonts w:eastAsia="Calibri"/>
          <w:sz w:val="28"/>
          <w:szCs w:val="28"/>
        </w:rPr>
        <w:t xml:space="preserve">. </w:t>
      </w:r>
    </w:p>
    <w:p w:rsidR="00BF1061" w:rsidRPr="003024F5" w:rsidRDefault="00BF1061" w:rsidP="00BF1061">
      <w:pPr>
        <w:ind w:right="-30"/>
        <w:jc w:val="both"/>
        <w:rPr>
          <w:rFonts w:eastAsia="Calibri"/>
          <w:sz w:val="28"/>
          <w:szCs w:val="28"/>
        </w:rPr>
      </w:pPr>
      <w:r w:rsidRPr="003024F5">
        <w:rPr>
          <w:rFonts w:eastAsia="Calibri"/>
          <w:iCs/>
          <w:sz w:val="28"/>
          <w:szCs w:val="28"/>
        </w:rPr>
        <w:t xml:space="preserve">Начало процесса разрушения аграрного общества в Европе XVI–XVII веков и перерождение средневековой католической цивилизации в западную цивилизацию Нового времени. </w:t>
      </w:r>
      <w:r w:rsidRPr="003024F5">
        <w:rPr>
          <w:rFonts w:eastAsia="Calibri"/>
          <w:sz w:val="28"/>
          <w:szCs w:val="28"/>
        </w:rPr>
        <w:t xml:space="preserve">Зарождение капиталистических отношений между новыми классами: капиталистами (буржуазией, предпринимателями) и наемными рабочими, развитие торговли, мануфактурной промышленности. </w:t>
      </w:r>
      <w:r w:rsidRPr="003024F5">
        <w:rPr>
          <w:rFonts w:eastAsia="Calibri"/>
          <w:iCs/>
          <w:sz w:val="28"/>
          <w:szCs w:val="28"/>
        </w:rPr>
        <w:t>Технический прогресс в Новое время.</w:t>
      </w:r>
      <w:r w:rsidRPr="003024F5">
        <w:rPr>
          <w:rFonts w:eastAsia="Calibri"/>
          <w:sz w:val="28"/>
          <w:szCs w:val="28"/>
        </w:rPr>
        <w:t xml:space="preserve"> Начало создания научной картины </w:t>
      </w:r>
      <w:r w:rsidRPr="003024F5">
        <w:rPr>
          <w:rFonts w:eastAsia="Calibri"/>
          <w:sz w:val="28"/>
          <w:szCs w:val="28"/>
        </w:rPr>
        <w:lastRenderedPageBreak/>
        <w:t xml:space="preserve">мира (Коперник, </w:t>
      </w:r>
      <w:r w:rsidRPr="003024F5">
        <w:rPr>
          <w:rFonts w:eastAsia="Calibri"/>
          <w:iCs/>
          <w:sz w:val="28"/>
          <w:szCs w:val="28"/>
        </w:rPr>
        <w:t>Галилей и др.</w:t>
      </w:r>
      <w:r w:rsidRPr="003024F5">
        <w:rPr>
          <w:rFonts w:eastAsia="Calibri"/>
          <w:sz w:val="28"/>
          <w:szCs w:val="28"/>
        </w:rPr>
        <w:t xml:space="preserve">). Влияние перемен на искусство (стиль барокко) – культурное наследие Нового времени. </w:t>
      </w:r>
    </w:p>
    <w:p w:rsidR="00BF1061" w:rsidRPr="003024F5" w:rsidRDefault="00BF1061" w:rsidP="00BF1061">
      <w:pPr>
        <w:ind w:right="-30"/>
        <w:jc w:val="both"/>
        <w:rPr>
          <w:rFonts w:eastAsia="Calibri"/>
          <w:sz w:val="28"/>
          <w:szCs w:val="28"/>
        </w:rPr>
      </w:pPr>
      <w:r w:rsidRPr="003024F5">
        <w:rPr>
          <w:rFonts w:eastAsia="Calibri"/>
          <w:i/>
          <w:sz w:val="28"/>
          <w:szCs w:val="28"/>
        </w:rPr>
        <w:t xml:space="preserve">Страны западной цивилизации. Конец </w:t>
      </w:r>
      <w:r w:rsidRPr="003024F5">
        <w:rPr>
          <w:rFonts w:eastAsia="Calibri"/>
          <w:i/>
          <w:sz w:val="28"/>
          <w:szCs w:val="28"/>
          <w:lang w:val="en-US"/>
        </w:rPr>
        <w:t>XVI</w:t>
      </w:r>
      <w:r w:rsidRPr="003024F5">
        <w:rPr>
          <w:rFonts w:eastAsia="Calibri"/>
          <w:i/>
          <w:sz w:val="28"/>
          <w:szCs w:val="28"/>
        </w:rPr>
        <w:t xml:space="preserve"> - начало </w:t>
      </w:r>
      <w:r w:rsidRPr="003024F5">
        <w:rPr>
          <w:rFonts w:eastAsia="Calibri"/>
          <w:i/>
          <w:sz w:val="28"/>
          <w:szCs w:val="28"/>
          <w:lang w:val="en-US"/>
        </w:rPr>
        <w:t>XVIII</w:t>
      </w:r>
      <w:r w:rsidRPr="003024F5">
        <w:rPr>
          <w:rFonts w:eastAsia="Calibri"/>
          <w:i/>
          <w:sz w:val="28"/>
          <w:szCs w:val="28"/>
        </w:rPr>
        <w:t xml:space="preserve"> века</w:t>
      </w:r>
      <w:r w:rsidRPr="003024F5">
        <w:rPr>
          <w:rFonts w:eastAsia="Calibri"/>
          <w:sz w:val="28"/>
          <w:szCs w:val="28"/>
        </w:rPr>
        <w:t>. (6 часов)</w:t>
      </w:r>
    </w:p>
    <w:p w:rsidR="00BF1061" w:rsidRPr="003024F5" w:rsidRDefault="00BF1061" w:rsidP="00BF1061">
      <w:pPr>
        <w:ind w:right="-30"/>
        <w:jc w:val="both"/>
        <w:rPr>
          <w:rFonts w:eastAsia="Calibri"/>
          <w:sz w:val="28"/>
          <w:szCs w:val="28"/>
        </w:rPr>
      </w:pPr>
      <w:r w:rsidRPr="003024F5">
        <w:rPr>
          <w:rFonts w:eastAsia="Calibri"/>
          <w:sz w:val="28"/>
          <w:szCs w:val="28"/>
        </w:rPr>
        <w:t xml:space="preserve">Испанский абсолютизм и Нидерландская буржуазная революция (конец </w:t>
      </w:r>
      <w:r w:rsidRPr="003024F5">
        <w:rPr>
          <w:rFonts w:eastAsia="Calibri"/>
          <w:sz w:val="28"/>
          <w:szCs w:val="28"/>
          <w:lang w:val="en-US"/>
        </w:rPr>
        <w:t>XVI</w:t>
      </w:r>
      <w:r w:rsidRPr="003024F5">
        <w:rPr>
          <w:rFonts w:eastAsia="Calibri"/>
          <w:sz w:val="28"/>
          <w:szCs w:val="28"/>
        </w:rPr>
        <w:t xml:space="preserve"> века): причины (развитие капиталистических отношений), </w:t>
      </w:r>
      <w:r w:rsidRPr="003024F5">
        <w:rPr>
          <w:rFonts w:eastAsia="Calibri"/>
          <w:iCs/>
          <w:sz w:val="28"/>
          <w:szCs w:val="28"/>
        </w:rPr>
        <w:t>основные события</w:t>
      </w:r>
      <w:r w:rsidRPr="003024F5">
        <w:rPr>
          <w:rFonts w:eastAsia="Calibri"/>
          <w:sz w:val="28"/>
          <w:szCs w:val="28"/>
        </w:rPr>
        <w:t xml:space="preserve"> и результаты. Ускорение процесса разрушения аграрного общества в Нидерландах. </w:t>
      </w:r>
    </w:p>
    <w:p w:rsidR="00BF1061" w:rsidRPr="003024F5" w:rsidRDefault="00BF1061" w:rsidP="00BF1061">
      <w:pPr>
        <w:ind w:right="-30"/>
        <w:jc w:val="both"/>
        <w:rPr>
          <w:rFonts w:eastAsia="Calibri"/>
          <w:sz w:val="28"/>
          <w:szCs w:val="28"/>
        </w:rPr>
      </w:pPr>
      <w:r w:rsidRPr="003024F5">
        <w:rPr>
          <w:rFonts w:eastAsia="Calibri"/>
          <w:sz w:val="28"/>
          <w:szCs w:val="28"/>
        </w:rPr>
        <w:t xml:space="preserve">Утверждение абсолютизма в Англии: роль Елизаветы </w:t>
      </w:r>
      <w:r w:rsidRPr="003024F5">
        <w:rPr>
          <w:rFonts w:eastAsia="Calibri"/>
          <w:sz w:val="28"/>
          <w:szCs w:val="28"/>
          <w:lang w:val="en-US"/>
        </w:rPr>
        <w:t>I</w:t>
      </w:r>
      <w:r w:rsidRPr="003024F5">
        <w:rPr>
          <w:rFonts w:eastAsia="Calibri"/>
          <w:sz w:val="28"/>
          <w:szCs w:val="28"/>
        </w:rPr>
        <w:t xml:space="preserve">, </w:t>
      </w:r>
      <w:r w:rsidRPr="003024F5">
        <w:rPr>
          <w:rFonts w:eastAsia="Calibri"/>
          <w:iCs/>
          <w:sz w:val="28"/>
          <w:szCs w:val="28"/>
        </w:rPr>
        <w:t>победа над испанским флотом в 1588 г.,</w:t>
      </w:r>
      <w:r w:rsidRPr="003024F5">
        <w:rPr>
          <w:rFonts w:eastAsia="Calibri"/>
          <w:sz w:val="28"/>
          <w:szCs w:val="28"/>
        </w:rPr>
        <w:t xml:space="preserve"> абсолютный монарх и парламент, Карл </w:t>
      </w:r>
      <w:r w:rsidRPr="003024F5">
        <w:rPr>
          <w:rFonts w:eastAsia="Calibri"/>
          <w:sz w:val="28"/>
          <w:szCs w:val="28"/>
          <w:lang w:val="en-US"/>
        </w:rPr>
        <w:t>I</w:t>
      </w:r>
      <w:r w:rsidRPr="003024F5">
        <w:rPr>
          <w:rFonts w:eastAsia="Calibri"/>
          <w:sz w:val="28"/>
          <w:szCs w:val="28"/>
        </w:rPr>
        <w:t xml:space="preserve">. </w:t>
      </w:r>
    </w:p>
    <w:p w:rsidR="00BF1061" w:rsidRPr="003024F5" w:rsidRDefault="00BF1061" w:rsidP="00BF1061">
      <w:pPr>
        <w:ind w:right="-30"/>
        <w:jc w:val="both"/>
        <w:rPr>
          <w:rFonts w:eastAsia="Calibri"/>
          <w:sz w:val="28"/>
          <w:szCs w:val="28"/>
        </w:rPr>
      </w:pPr>
      <w:r w:rsidRPr="003024F5">
        <w:rPr>
          <w:rFonts w:eastAsia="Calibri"/>
          <w:sz w:val="28"/>
          <w:szCs w:val="28"/>
        </w:rPr>
        <w:t xml:space="preserve">Английская буржуазная революция: причины (развитие капиталистических отношений), основные события и лидеры (1640 г., 1649 г., гражданская война и Кромвель, 1688 г.), итоги (создание парламентской монархии). Ускорение процесса разрушения аграрного общества в Англии (Великобритании). </w:t>
      </w:r>
    </w:p>
    <w:p w:rsidR="00BF1061" w:rsidRPr="003024F5" w:rsidRDefault="00BF1061" w:rsidP="00BF1061">
      <w:pPr>
        <w:ind w:right="-30"/>
        <w:jc w:val="both"/>
        <w:rPr>
          <w:rFonts w:eastAsia="Calibri"/>
          <w:sz w:val="28"/>
          <w:szCs w:val="28"/>
        </w:rPr>
      </w:pPr>
      <w:r w:rsidRPr="003024F5">
        <w:rPr>
          <w:rFonts w:eastAsia="Calibri"/>
          <w:sz w:val="28"/>
          <w:szCs w:val="28"/>
        </w:rPr>
        <w:t xml:space="preserve">Утверждение абсолютизма во Франции (Людовик </w:t>
      </w:r>
      <w:r w:rsidRPr="003024F5">
        <w:rPr>
          <w:rFonts w:eastAsia="Calibri"/>
          <w:sz w:val="28"/>
          <w:szCs w:val="28"/>
          <w:lang w:val="en-US"/>
        </w:rPr>
        <w:t>XIV</w:t>
      </w:r>
      <w:r w:rsidRPr="003024F5">
        <w:rPr>
          <w:rFonts w:eastAsia="Calibri"/>
          <w:sz w:val="28"/>
          <w:szCs w:val="28"/>
        </w:rPr>
        <w:t xml:space="preserve">). </w:t>
      </w:r>
      <w:r w:rsidRPr="003024F5">
        <w:rPr>
          <w:rFonts w:eastAsia="Calibri"/>
          <w:iCs/>
          <w:sz w:val="28"/>
          <w:szCs w:val="28"/>
        </w:rPr>
        <w:t>Развитие других европейских стран (Германия, Италия, Речь Посполитая)</w:t>
      </w:r>
      <w:r w:rsidRPr="003024F5">
        <w:rPr>
          <w:rFonts w:eastAsia="Calibri"/>
          <w:sz w:val="28"/>
          <w:szCs w:val="28"/>
        </w:rPr>
        <w:t xml:space="preserve">. Разные темпы разрушения аграрного общества. </w:t>
      </w:r>
    </w:p>
    <w:p w:rsidR="00BF1061" w:rsidRPr="003024F5" w:rsidRDefault="00BF1061" w:rsidP="00BF1061">
      <w:pPr>
        <w:ind w:right="-30"/>
        <w:jc w:val="both"/>
        <w:rPr>
          <w:rFonts w:eastAsia="Calibri"/>
          <w:sz w:val="28"/>
          <w:szCs w:val="28"/>
        </w:rPr>
      </w:pPr>
      <w:r w:rsidRPr="003024F5">
        <w:rPr>
          <w:rFonts w:eastAsia="Calibri"/>
          <w:sz w:val="28"/>
          <w:szCs w:val="28"/>
        </w:rPr>
        <w:t xml:space="preserve">Международные отношения в Новое время: борьба великих европейских держав за господство, Тридцатилетняя война (1618-1648): причины и значение. </w:t>
      </w:r>
    </w:p>
    <w:p w:rsidR="00BF1061" w:rsidRPr="003024F5" w:rsidRDefault="00BF1061" w:rsidP="00BF1061">
      <w:pPr>
        <w:ind w:right="-30"/>
        <w:jc w:val="both"/>
        <w:rPr>
          <w:rFonts w:eastAsia="Calibri"/>
          <w:sz w:val="28"/>
          <w:szCs w:val="28"/>
        </w:rPr>
      </w:pPr>
      <w:r w:rsidRPr="003024F5">
        <w:rPr>
          <w:rFonts w:eastAsia="Calibri"/>
          <w:sz w:val="28"/>
          <w:szCs w:val="28"/>
        </w:rPr>
        <w:t>Обобщение и контроль. (2 часа)</w:t>
      </w:r>
    </w:p>
    <w:p w:rsidR="00BF1061" w:rsidRPr="003024F5" w:rsidRDefault="00BF1061" w:rsidP="00BF1061">
      <w:pPr>
        <w:ind w:right="-30"/>
        <w:jc w:val="both"/>
        <w:rPr>
          <w:rFonts w:eastAsia="Calibri"/>
          <w:bCs/>
          <w:sz w:val="28"/>
          <w:szCs w:val="28"/>
        </w:rPr>
      </w:pPr>
      <w:r w:rsidRPr="003024F5">
        <w:rPr>
          <w:rFonts w:eastAsia="Calibri"/>
          <w:bCs/>
          <w:sz w:val="28"/>
          <w:szCs w:val="28"/>
        </w:rPr>
        <w:t xml:space="preserve"> </w:t>
      </w:r>
      <w:r w:rsidRPr="003024F5">
        <w:rPr>
          <w:rFonts w:eastAsia="Calibri"/>
          <w:bCs/>
          <w:i/>
          <w:sz w:val="28"/>
          <w:szCs w:val="28"/>
        </w:rPr>
        <w:t>2. Всеобщая история: Новые времена Востока и Запада (</w:t>
      </w:r>
      <w:r w:rsidRPr="003024F5">
        <w:rPr>
          <w:rFonts w:eastAsia="Calibri"/>
          <w:bCs/>
          <w:i/>
          <w:sz w:val="28"/>
          <w:szCs w:val="28"/>
          <w:lang w:val="en-US"/>
        </w:rPr>
        <w:t>XVI</w:t>
      </w:r>
      <w:r w:rsidRPr="003024F5">
        <w:rPr>
          <w:rFonts w:eastAsia="Calibri"/>
          <w:bCs/>
          <w:i/>
          <w:sz w:val="28"/>
          <w:szCs w:val="28"/>
        </w:rPr>
        <w:t>-</w:t>
      </w:r>
      <w:r w:rsidRPr="003024F5">
        <w:rPr>
          <w:rFonts w:eastAsia="Calibri"/>
          <w:bCs/>
          <w:i/>
          <w:sz w:val="28"/>
          <w:szCs w:val="28"/>
          <w:lang w:val="en-US"/>
        </w:rPr>
        <w:t>XVIII</w:t>
      </w:r>
      <w:r w:rsidRPr="003024F5">
        <w:rPr>
          <w:rFonts w:eastAsia="Calibri"/>
          <w:bCs/>
          <w:i/>
          <w:sz w:val="28"/>
          <w:szCs w:val="28"/>
        </w:rPr>
        <w:t xml:space="preserve"> века</w:t>
      </w:r>
      <w:r w:rsidRPr="003024F5">
        <w:rPr>
          <w:rFonts w:eastAsia="Calibri"/>
          <w:bCs/>
          <w:sz w:val="28"/>
          <w:szCs w:val="28"/>
        </w:rPr>
        <w:t>)</w:t>
      </w:r>
    </w:p>
    <w:p w:rsidR="00BF1061" w:rsidRPr="003024F5" w:rsidRDefault="00BF1061" w:rsidP="00BF1061">
      <w:pPr>
        <w:ind w:right="-30"/>
        <w:jc w:val="both"/>
        <w:rPr>
          <w:rFonts w:eastAsia="Calibri"/>
          <w:bCs/>
          <w:sz w:val="28"/>
          <w:szCs w:val="28"/>
        </w:rPr>
      </w:pPr>
      <w:r w:rsidRPr="003024F5">
        <w:rPr>
          <w:rFonts w:eastAsia="Calibri"/>
          <w:bCs/>
          <w:sz w:val="28"/>
          <w:szCs w:val="28"/>
        </w:rPr>
        <w:t xml:space="preserve"> Новые времена за пределами Европы. </w:t>
      </w:r>
      <w:r w:rsidRPr="003024F5">
        <w:rPr>
          <w:rFonts w:eastAsia="Calibri"/>
          <w:bCs/>
          <w:sz w:val="28"/>
          <w:szCs w:val="28"/>
          <w:lang w:val="en-US"/>
        </w:rPr>
        <w:t>XVI</w:t>
      </w:r>
      <w:r w:rsidRPr="003024F5">
        <w:rPr>
          <w:rFonts w:eastAsia="Calibri"/>
          <w:bCs/>
          <w:sz w:val="28"/>
          <w:szCs w:val="28"/>
        </w:rPr>
        <w:t>-</w:t>
      </w:r>
      <w:r w:rsidRPr="003024F5">
        <w:rPr>
          <w:rFonts w:eastAsia="Calibri"/>
          <w:bCs/>
          <w:sz w:val="28"/>
          <w:szCs w:val="28"/>
          <w:lang w:val="en-US"/>
        </w:rPr>
        <w:t>XVIII</w:t>
      </w:r>
      <w:r w:rsidRPr="003024F5">
        <w:rPr>
          <w:rFonts w:eastAsia="Calibri"/>
          <w:bCs/>
          <w:sz w:val="28"/>
          <w:szCs w:val="28"/>
        </w:rPr>
        <w:t xml:space="preserve"> века. (4 часа)</w:t>
      </w:r>
    </w:p>
    <w:p w:rsidR="00BF1061" w:rsidRPr="003024F5" w:rsidRDefault="00BF1061" w:rsidP="00BF1061">
      <w:pPr>
        <w:ind w:right="-30"/>
        <w:jc w:val="both"/>
        <w:rPr>
          <w:rFonts w:eastAsia="Calibri"/>
          <w:sz w:val="28"/>
          <w:szCs w:val="28"/>
        </w:rPr>
      </w:pPr>
      <w:r w:rsidRPr="003024F5">
        <w:rPr>
          <w:rFonts w:eastAsia="Calibri"/>
          <w:sz w:val="28"/>
          <w:szCs w:val="28"/>
        </w:rPr>
        <w:t xml:space="preserve">Международные отношения в Новое время: рост колониальных империй и борьба между ними. Освоение европейцами Америки (различие северных и южных, рабовладельческих колоний). </w:t>
      </w:r>
      <w:r w:rsidRPr="003024F5">
        <w:rPr>
          <w:rFonts w:eastAsia="Calibri"/>
          <w:iCs/>
          <w:sz w:val="28"/>
          <w:szCs w:val="28"/>
        </w:rPr>
        <w:t xml:space="preserve">Проникновение европейцев в страны Востока, знакомство с культурным наследием и традициями </w:t>
      </w:r>
      <w:r w:rsidRPr="003024F5">
        <w:rPr>
          <w:rFonts w:eastAsia="Calibri"/>
          <w:sz w:val="28"/>
          <w:szCs w:val="28"/>
        </w:rPr>
        <w:t xml:space="preserve">исламской, индийской и дальневосточной цивилизаций. Первые попытки европеизации в Османской империи и в Иране. Империя Великих Моголов и Индии, ее крушение и начало завоевания Индии англичанами (1757 г.). Маньчжурская империя Цин в Китае и закрытие от европейцев Китая и Японии.  </w:t>
      </w:r>
    </w:p>
    <w:p w:rsidR="00BF1061" w:rsidRPr="003024F5" w:rsidRDefault="00BF1061" w:rsidP="00BF1061">
      <w:pPr>
        <w:ind w:right="-30"/>
        <w:jc w:val="both"/>
        <w:rPr>
          <w:rFonts w:eastAsia="Calibri"/>
          <w:sz w:val="28"/>
          <w:szCs w:val="28"/>
        </w:rPr>
      </w:pPr>
      <w:r w:rsidRPr="003024F5">
        <w:rPr>
          <w:rFonts w:eastAsia="Calibri"/>
          <w:bCs/>
          <w:sz w:val="28"/>
          <w:szCs w:val="28"/>
        </w:rPr>
        <w:t xml:space="preserve">Запад в эпоху Просвещения. </w:t>
      </w:r>
      <w:r w:rsidRPr="003024F5">
        <w:rPr>
          <w:rFonts w:eastAsia="Calibri"/>
          <w:bCs/>
          <w:sz w:val="28"/>
          <w:szCs w:val="28"/>
          <w:lang w:val="en-US"/>
        </w:rPr>
        <w:t>XVIII</w:t>
      </w:r>
      <w:r w:rsidRPr="003024F5">
        <w:rPr>
          <w:rFonts w:eastAsia="Calibri"/>
          <w:bCs/>
          <w:sz w:val="28"/>
          <w:szCs w:val="28"/>
        </w:rPr>
        <w:t xml:space="preserve"> век. (7 часов)</w:t>
      </w:r>
    </w:p>
    <w:p w:rsidR="00BF1061" w:rsidRPr="003024F5" w:rsidRDefault="00BF1061" w:rsidP="00BF1061">
      <w:pPr>
        <w:ind w:right="-30"/>
        <w:jc w:val="both"/>
        <w:rPr>
          <w:rFonts w:eastAsia="Calibri"/>
          <w:sz w:val="28"/>
          <w:szCs w:val="28"/>
        </w:rPr>
      </w:pPr>
      <w:r w:rsidRPr="003024F5">
        <w:rPr>
          <w:rFonts w:eastAsia="Calibri"/>
          <w:sz w:val="28"/>
          <w:szCs w:val="28"/>
        </w:rPr>
        <w:t>Эпоха Просвещения: основные идеи (рациональность, естественные права, общественный договор, вера в прогресс), основные идеологи (Вольтер</w:t>
      </w:r>
      <w:r w:rsidRPr="003024F5">
        <w:rPr>
          <w:rFonts w:eastAsia="Calibri"/>
          <w:iCs/>
          <w:sz w:val="28"/>
          <w:szCs w:val="28"/>
        </w:rPr>
        <w:t xml:space="preserve"> и другие</w:t>
      </w:r>
      <w:r w:rsidRPr="003024F5">
        <w:rPr>
          <w:rFonts w:eastAsia="Calibri"/>
          <w:sz w:val="28"/>
          <w:szCs w:val="28"/>
        </w:rPr>
        <w:t xml:space="preserve">), Энциклопедия. Формирование основ научной картины мира: открытия Ньютона </w:t>
      </w:r>
      <w:r w:rsidRPr="003024F5">
        <w:rPr>
          <w:rFonts w:eastAsia="Calibri"/>
          <w:iCs/>
          <w:sz w:val="28"/>
          <w:szCs w:val="28"/>
        </w:rPr>
        <w:t>и других ученых</w:t>
      </w:r>
      <w:r w:rsidRPr="003024F5">
        <w:rPr>
          <w:rFonts w:eastAsia="Calibri"/>
          <w:sz w:val="28"/>
          <w:szCs w:val="28"/>
        </w:rPr>
        <w:t>. Культурное наследие эпохи Просвещения: стиль классицизм в архитектуре и искусстве.</w:t>
      </w:r>
    </w:p>
    <w:p w:rsidR="00BF1061" w:rsidRPr="003024F5" w:rsidRDefault="00BF1061" w:rsidP="00BF1061">
      <w:pPr>
        <w:ind w:right="-30"/>
        <w:jc w:val="both"/>
        <w:rPr>
          <w:rFonts w:eastAsia="Calibri"/>
          <w:sz w:val="28"/>
          <w:szCs w:val="28"/>
        </w:rPr>
      </w:pPr>
      <w:r w:rsidRPr="003024F5">
        <w:rPr>
          <w:rFonts w:eastAsia="Calibri"/>
          <w:sz w:val="28"/>
          <w:szCs w:val="28"/>
        </w:rPr>
        <w:t xml:space="preserve">Реформы «просвещенного абсолютизма» в европейских странах: цели и результаты. </w:t>
      </w:r>
      <w:r w:rsidRPr="003024F5">
        <w:rPr>
          <w:rFonts w:eastAsia="Calibri"/>
          <w:iCs/>
          <w:sz w:val="28"/>
          <w:szCs w:val="28"/>
        </w:rPr>
        <w:t xml:space="preserve">Борьба великих держав за господство в Европе, разделы Речи Посполитой. </w:t>
      </w:r>
    </w:p>
    <w:p w:rsidR="00BF1061" w:rsidRPr="003024F5" w:rsidRDefault="00BF1061" w:rsidP="00BF1061">
      <w:pPr>
        <w:ind w:right="-30"/>
        <w:jc w:val="both"/>
        <w:rPr>
          <w:rFonts w:eastAsia="Calibri"/>
          <w:sz w:val="28"/>
          <w:szCs w:val="28"/>
        </w:rPr>
      </w:pPr>
      <w:r w:rsidRPr="003024F5">
        <w:rPr>
          <w:rFonts w:eastAsia="Calibri"/>
          <w:sz w:val="28"/>
          <w:szCs w:val="28"/>
        </w:rPr>
        <w:t xml:space="preserve">Начало перехода от аграрного к индустриальному обществу в Англии: начало промышленного переворота (паровая машина Уатта – 1784 г, прялка Дженни – 1765 г., как показатели технического прогресса, замена мануфактур на фабрики). </w:t>
      </w:r>
      <w:r w:rsidRPr="003024F5">
        <w:rPr>
          <w:rFonts w:eastAsia="Calibri"/>
          <w:iCs/>
          <w:sz w:val="28"/>
          <w:szCs w:val="28"/>
        </w:rPr>
        <w:t>Социальные последствия промышленного переворота: противоречия капиталистов и рабочих, рост образования, политической активности</w:t>
      </w:r>
      <w:r w:rsidRPr="003024F5">
        <w:rPr>
          <w:rFonts w:eastAsia="Calibri"/>
          <w:sz w:val="28"/>
          <w:szCs w:val="28"/>
        </w:rPr>
        <w:t>.</w:t>
      </w:r>
    </w:p>
    <w:p w:rsidR="00BF1061" w:rsidRPr="003024F5" w:rsidRDefault="00BF1061" w:rsidP="00BF1061">
      <w:pPr>
        <w:overflowPunct w:val="0"/>
        <w:autoSpaceDE w:val="0"/>
        <w:autoSpaceDN w:val="0"/>
        <w:adjustRightInd w:val="0"/>
        <w:ind w:right="-30"/>
        <w:jc w:val="both"/>
        <w:textAlignment w:val="baseline"/>
        <w:rPr>
          <w:sz w:val="28"/>
          <w:szCs w:val="28"/>
          <w:lang w:eastAsia="ru-RU"/>
        </w:rPr>
      </w:pPr>
      <w:r w:rsidRPr="003024F5">
        <w:rPr>
          <w:sz w:val="28"/>
          <w:szCs w:val="28"/>
          <w:lang w:eastAsia="ru-RU"/>
        </w:rPr>
        <w:lastRenderedPageBreak/>
        <w:t>Война за независимость (1775-1783) и образование США: причины, основные события и лидеры (1776 г., Дж. Вашингтон), последствия – установление республики (</w:t>
      </w:r>
      <w:r w:rsidRPr="003024F5">
        <w:rPr>
          <w:iCs/>
          <w:sz w:val="28"/>
          <w:szCs w:val="28"/>
          <w:lang w:eastAsia="ru-RU"/>
        </w:rPr>
        <w:t>Конституция США</w:t>
      </w:r>
      <w:r w:rsidRPr="003024F5">
        <w:rPr>
          <w:sz w:val="28"/>
          <w:szCs w:val="28"/>
          <w:lang w:eastAsia="ru-RU"/>
        </w:rPr>
        <w:t xml:space="preserve">).  </w:t>
      </w:r>
    </w:p>
    <w:p w:rsidR="00BF1061" w:rsidRPr="003024F5" w:rsidRDefault="00BF1061" w:rsidP="00BF1061">
      <w:pPr>
        <w:ind w:right="-30"/>
        <w:jc w:val="both"/>
        <w:rPr>
          <w:rFonts w:eastAsia="Calibri"/>
          <w:sz w:val="28"/>
          <w:szCs w:val="28"/>
        </w:rPr>
      </w:pPr>
      <w:r w:rsidRPr="003024F5">
        <w:rPr>
          <w:rFonts w:eastAsia="Calibri"/>
          <w:i/>
          <w:sz w:val="28"/>
          <w:szCs w:val="28"/>
        </w:rPr>
        <w:t>Великая французская революция</w:t>
      </w:r>
      <w:r w:rsidRPr="003024F5">
        <w:rPr>
          <w:rFonts w:eastAsia="Calibri"/>
          <w:sz w:val="28"/>
          <w:szCs w:val="28"/>
        </w:rPr>
        <w:t xml:space="preserve">: причины и начало (1789 г., созыв Генеральных штатов и их судьба, взятие Бастилии, «Декларация прав человека и гражданина»). Основные этапы и рубежи революции: свержение монархии (1792 г.), якобинская диктатура (1793-1794 гг., Робеспьер, террор и реформы), </w:t>
      </w:r>
      <w:r w:rsidRPr="003024F5">
        <w:rPr>
          <w:rFonts w:eastAsia="Calibri"/>
          <w:iCs/>
          <w:sz w:val="28"/>
          <w:szCs w:val="28"/>
        </w:rPr>
        <w:t>термидорианский переворот</w:t>
      </w:r>
      <w:r w:rsidRPr="003024F5">
        <w:rPr>
          <w:rFonts w:eastAsia="Calibri"/>
          <w:sz w:val="28"/>
          <w:szCs w:val="28"/>
        </w:rPr>
        <w:t xml:space="preserve">. Революционные войны: от защиты революции </w:t>
      </w:r>
      <w:r w:rsidRPr="003024F5">
        <w:rPr>
          <w:rFonts w:eastAsia="Calibri"/>
          <w:iCs/>
          <w:sz w:val="28"/>
          <w:szCs w:val="28"/>
        </w:rPr>
        <w:t>к ее экспорту</w:t>
      </w:r>
      <w:r w:rsidRPr="003024F5">
        <w:rPr>
          <w:rFonts w:eastAsia="Calibri"/>
          <w:sz w:val="28"/>
          <w:szCs w:val="28"/>
        </w:rPr>
        <w:t>. Установление диктатуры Наполеона Бонапарта (черты личности). Итоги и мировое значение революционных преобразований.</w:t>
      </w:r>
    </w:p>
    <w:p w:rsidR="00BF1061" w:rsidRPr="003024F5" w:rsidRDefault="00BF1061" w:rsidP="00BF1061">
      <w:pPr>
        <w:ind w:right="-30"/>
        <w:jc w:val="both"/>
        <w:rPr>
          <w:rFonts w:eastAsia="Calibri"/>
          <w:sz w:val="28"/>
          <w:szCs w:val="28"/>
        </w:rPr>
      </w:pPr>
      <w:r w:rsidRPr="003024F5">
        <w:rPr>
          <w:rFonts w:eastAsia="Calibri"/>
          <w:i/>
          <w:sz w:val="28"/>
          <w:szCs w:val="28"/>
        </w:rPr>
        <w:t>Обобщение и контроль</w:t>
      </w:r>
      <w:r w:rsidRPr="003024F5">
        <w:rPr>
          <w:rFonts w:eastAsia="Calibri"/>
          <w:sz w:val="28"/>
          <w:szCs w:val="28"/>
        </w:rPr>
        <w:t>. (2 часа)</w:t>
      </w:r>
    </w:p>
    <w:p w:rsidR="00BF1061" w:rsidRPr="003024F5" w:rsidRDefault="00BF1061" w:rsidP="00BF1061">
      <w:pPr>
        <w:ind w:right="-30"/>
        <w:jc w:val="both"/>
        <w:rPr>
          <w:rFonts w:eastAsia="Calibri"/>
          <w:sz w:val="28"/>
          <w:szCs w:val="28"/>
        </w:rPr>
      </w:pPr>
      <w:r w:rsidRPr="003024F5">
        <w:rPr>
          <w:rFonts w:eastAsia="Calibri"/>
          <w:bCs/>
          <w:sz w:val="28"/>
          <w:szCs w:val="28"/>
        </w:rPr>
        <w:t>Северная Евразия к середине XVI в.(1 ч)</w:t>
      </w:r>
      <w:r w:rsidRPr="003024F5">
        <w:rPr>
          <w:rFonts w:eastAsia="Calibri"/>
          <w:sz w:val="28"/>
          <w:szCs w:val="28"/>
        </w:rPr>
        <w:t>.</w:t>
      </w:r>
    </w:p>
    <w:p w:rsidR="00BF1061" w:rsidRPr="003024F5" w:rsidRDefault="00BF1061" w:rsidP="00BF1061">
      <w:pPr>
        <w:ind w:right="-30"/>
        <w:rPr>
          <w:rFonts w:eastAsia="Calibri"/>
          <w:b/>
          <w:sz w:val="28"/>
          <w:szCs w:val="28"/>
        </w:rPr>
      </w:pPr>
    </w:p>
    <w:p w:rsidR="00BF1061" w:rsidRPr="003024F5" w:rsidRDefault="00BF1061" w:rsidP="00BF1061">
      <w:pPr>
        <w:ind w:right="-30"/>
        <w:rPr>
          <w:rFonts w:eastAsia="Calibri"/>
          <w:b/>
          <w:sz w:val="28"/>
          <w:szCs w:val="28"/>
        </w:rPr>
      </w:pPr>
      <w:r w:rsidRPr="003024F5">
        <w:rPr>
          <w:rFonts w:eastAsia="Calibri"/>
          <w:b/>
          <w:sz w:val="28"/>
          <w:szCs w:val="28"/>
        </w:rPr>
        <w:t>История России 7 класс. Россия в Новое время.</w:t>
      </w:r>
    </w:p>
    <w:p w:rsidR="00BF1061" w:rsidRPr="003024F5" w:rsidRDefault="00BF1061" w:rsidP="00BF1061">
      <w:pPr>
        <w:ind w:right="-30"/>
        <w:jc w:val="both"/>
        <w:rPr>
          <w:rFonts w:eastAsia="Calibri"/>
          <w:b/>
          <w:sz w:val="28"/>
          <w:szCs w:val="28"/>
        </w:rPr>
      </w:pPr>
      <w:r w:rsidRPr="003024F5">
        <w:rPr>
          <w:rFonts w:eastAsia="Calibri"/>
          <w:b/>
          <w:sz w:val="28"/>
          <w:szCs w:val="28"/>
        </w:rPr>
        <w:t xml:space="preserve"> Россия на рубеже </w:t>
      </w:r>
      <w:r w:rsidRPr="003024F5">
        <w:rPr>
          <w:rFonts w:eastAsia="Calibri"/>
          <w:b/>
          <w:sz w:val="28"/>
          <w:szCs w:val="28"/>
          <w:lang w:val="en-US"/>
        </w:rPr>
        <w:t>XVI</w:t>
      </w:r>
      <w:r w:rsidRPr="003024F5">
        <w:rPr>
          <w:rFonts w:eastAsia="Calibri"/>
          <w:b/>
          <w:sz w:val="28"/>
          <w:szCs w:val="28"/>
        </w:rPr>
        <w:t>-</w:t>
      </w:r>
      <w:r w:rsidRPr="003024F5">
        <w:rPr>
          <w:rFonts w:eastAsia="Calibri"/>
          <w:b/>
          <w:sz w:val="28"/>
          <w:szCs w:val="28"/>
          <w:lang w:val="en-US"/>
        </w:rPr>
        <w:t>XVII</w:t>
      </w:r>
      <w:r w:rsidRPr="003024F5">
        <w:rPr>
          <w:rFonts w:eastAsia="Calibri"/>
          <w:b/>
          <w:sz w:val="28"/>
          <w:szCs w:val="28"/>
        </w:rPr>
        <w:t xml:space="preserve"> вв.</w:t>
      </w:r>
    </w:p>
    <w:p w:rsidR="00BF1061" w:rsidRPr="003024F5" w:rsidRDefault="00BF1061" w:rsidP="00BF1061">
      <w:pPr>
        <w:ind w:right="-30"/>
        <w:jc w:val="both"/>
        <w:rPr>
          <w:rFonts w:eastAsia="Calibri"/>
          <w:b/>
          <w:sz w:val="28"/>
          <w:szCs w:val="28"/>
        </w:rPr>
      </w:pPr>
      <w:r w:rsidRPr="003024F5">
        <w:rPr>
          <w:rFonts w:eastAsia="Calibri"/>
          <w:sz w:val="28"/>
          <w:szCs w:val="28"/>
        </w:rPr>
        <w:t>Хронология и сущность нового этапа российской империи</w:t>
      </w:r>
      <w:r w:rsidRPr="003024F5">
        <w:rPr>
          <w:rFonts w:eastAsia="Calibri"/>
          <w:b/>
          <w:sz w:val="28"/>
          <w:szCs w:val="28"/>
        </w:rPr>
        <w:t>.</w:t>
      </w:r>
    </w:p>
    <w:p w:rsidR="00BF1061" w:rsidRPr="003024F5" w:rsidRDefault="00BF1061" w:rsidP="00BF1061">
      <w:pPr>
        <w:ind w:right="-30"/>
        <w:jc w:val="both"/>
        <w:rPr>
          <w:rFonts w:eastAsia="Calibri"/>
          <w:sz w:val="28"/>
          <w:szCs w:val="28"/>
        </w:rPr>
      </w:pPr>
      <w:r w:rsidRPr="003024F5">
        <w:rPr>
          <w:rFonts w:eastAsia="Calibri"/>
          <w:i/>
          <w:sz w:val="28"/>
          <w:szCs w:val="28"/>
        </w:rPr>
        <w:t>Внутренняя и внешняя политики Бориса Годунова.</w:t>
      </w:r>
      <w:r w:rsidRPr="003024F5">
        <w:rPr>
          <w:rFonts w:eastAsia="Calibri"/>
          <w:sz w:val="28"/>
          <w:szCs w:val="28"/>
        </w:rPr>
        <w:t xml:space="preserve"> Внутриполитическое положение в стране после смерти Ивана Грозного. Царь Федор Иоанович. Борьба за власть.</w:t>
      </w:r>
      <w:r w:rsidRPr="003024F5">
        <w:rPr>
          <w:rFonts w:eastAsia="Calibri"/>
          <w:i/>
          <w:sz w:val="28"/>
          <w:szCs w:val="28"/>
        </w:rPr>
        <w:t xml:space="preserve"> </w:t>
      </w:r>
      <w:r w:rsidRPr="003024F5">
        <w:rPr>
          <w:rFonts w:eastAsia="Calibri"/>
          <w:sz w:val="28"/>
          <w:szCs w:val="28"/>
        </w:rPr>
        <w:t>Борис Годунов. Учреждение патриаршества. Пресечение ветви династии Рюриковичей. Избрание на царство Бориса Годунова. Социально- экономическая политика. Голод 1601-1603 гг. обострение социальных противоречий. Международная политика. Торговые и кльтурные связи со странами Западной Европы.</w:t>
      </w:r>
    </w:p>
    <w:p w:rsidR="00BF1061" w:rsidRPr="003024F5" w:rsidRDefault="00BF1061" w:rsidP="00BF1061">
      <w:pPr>
        <w:ind w:right="-30"/>
        <w:jc w:val="both"/>
        <w:rPr>
          <w:rFonts w:eastAsia="Calibri"/>
          <w:sz w:val="28"/>
          <w:szCs w:val="28"/>
        </w:rPr>
      </w:pPr>
      <w:r w:rsidRPr="003024F5">
        <w:rPr>
          <w:rFonts w:eastAsia="Calibri"/>
          <w:i/>
          <w:sz w:val="28"/>
          <w:szCs w:val="28"/>
        </w:rPr>
        <w:t>Смута начала XVII века:</w:t>
      </w:r>
      <w:r w:rsidRPr="003024F5">
        <w:rPr>
          <w:rFonts w:eastAsia="Calibri"/>
          <w:sz w:val="28"/>
          <w:szCs w:val="28"/>
        </w:rPr>
        <w:t xml:space="preserve"> причины, участники, основные вехи (1604 г., 1610 г., 1612 г.). </w:t>
      </w:r>
      <w:r w:rsidRPr="003024F5">
        <w:rPr>
          <w:rFonts w:eastAsia="Calibri"/>
          <w:iCs/>
          <w:sz w:val="28"/>
          <w:szCs w:val="28"/>
        </w:rPr>
        <w:t>Самозванцы</w:t>
      </w:r>
      <w:r w:rsidRPr="003024F5">
        <w:rPr>
          <w:rFonts w:eastAsia="Calibri"/>
          <w:sz w:val="28"/>
          <w:szCs w:val="28"/>
        </w:rPr>
        <w:t xml:space="preserve"> (Лжедмитрий </w:t>
      </w:r>
      <w:r w:rsidRPr="003024F5">
        <w:rPr>
          <w:rFonts w:eastAsia="Calibri"/>
          <w:sz w:val="28"/>
          <w:szCs w:val="28"/>
          <w:lang w:val="en-US"/>
        </w:rPr>
        <w:t>I</w:t>
      </w:r>
      <w:r w:rsidRPr="003024F5">
        <w:rPr>
          <w:rFonts w:eastAsia="Calibri"/>
          <w:sz w:val="28"/>
          <w:szCs w:val="28"/>
        </w:rPr>
        <w:t>). Внешняя экспансия Польши и Швеции (1609-1618): цели и результаты. Объединение разнородных сил для спасения страны. Ополчение К. Минина, Д.М. Пожарского. Освобождение Москвы. Земский собор 1613 года и избрание династии Романовых.</w:t>
      </w:r>
    </w:p>
    <w:p w:rsidR="00BF1061" w:rsidRPr="003024F5" w:rsidRDefault="00BF1061" w:rsidP="00BF1061">
      <w:pPr>
        <w:overflowPunct w:val="0"/>
        <w:autoSpaceDE w:val="0"/>
        <w:autoSpaceDN w:val="0"/>
        <w:adjustRightInd w:val="0"/>
        <w:ind w:right="-30"/>
        <w:jc w:val="both"/>
        <w:textAlignment w:val="baseline"/>
        <w:rPr>
          <w:bCs/>
          <w:sz w:val="28"/>
          <w:szCs w:val="28"/>
          <w:lang w:eastAsia="ru-RU"/>
        </w:rPr>
      </w:pPr>
      <w:r w:rsidRPr="003024F5">
        <w:rPr>
          <w:bCs/>
          <w:sz w:val="28"/>
          <w:szCs w:val="28"/>
          <w:lang w:eastAsia="ru-RU"/>
        </w:rPr>
        <w:t>Россия в 1618-1689 гг. (5 часов)</w:t>
      </w:r>
    </w:p>
    <w:p w:rsidR="00BF1061" w:rsidRPr="003024F5" w:rsidRDefault="00BF1061" w:rsidP="00BF1061">
      <w:pPr>
        <w:overflowPunct w:val="0"/>
        <w:autoSpaceDE w:val="0"/>
        <w:autoSpaceDN w:val="0"/>
        <w:adjustRightInd w:val="0"/>
        <w:ind w:right="-30"/>
        <w:jc w:val="both"/>
        <w:textAlignment w:val="baseline"/>
        <w:rPr>
          <w:sz w:val="28"/>
          <w:szCs w:val="28"/>
          <w:lang w:eastAsia="ru-RU"/>
        </w:rPr>
      </w:pPr>
      <w:r w:rsidRPr="003024F5">
        <w:rPr>
          <w:sz w:val="28"/>
          <w:szCs w:val="28"/>
          <w:lang w:eastAsia="ru-RU"/>
        </w:rPr>
        <w:t xml:space="preserve">Ликвидация последствий Смуты (восстановление хозяйства, государственного управления, международного положения). Развитие торговых связей (ярмарки и другие признаки формирования всероссийского рынка). Мануфактуры. </w:t>
      </w:r>
      <w:r w:rsidRPr="003024F5">
        <w:rPr>
          <w:iCs/>
          <w:sz w:val="28"/>
          <w:szCs w:val="28"/>
          <w:lang w:eastAsia="ru-RU"/>
        </w:rPr>
        <w:t xml:space="preserve">Активизация связей с Западной Европой. </w:t>
      </w:r>
      <w:r w:rsidRPr="003024F5">
        <w:rPr>
          <w:sz w:val="28"/>
          <w:szCs w:val="28"/>
          <w:lang w:eastAsia="ru-RU"/>
        </w:rPr>
        <w:t>Вопрос об отставании России от Запада.</w:t>
      </w:r>
    </w:p>
    <w:p w:rsidR="00BF1061" w:rsidRPr="003024F5" w:rsidRDefault="00BF1061" w:rsidP="00BF1061">
      <w:pPr>
        <w:overflowPunct w:val="0"/>
        <w:autoSpaceDE w:val="0"/>
        <w:autoSpaceDN w:val="0"/>
        <w:adjustRightInd w:val="0"/>
        <w:ind w:right="-30"/>
        <w:jc w:val="both"/>
        <w:textAlignment w:val="baseline"/>
        <w:rPr>
          <w:b/>
          <w:sz w:val="28"/>
          <w:szCs w:val="28"/>
          <w:lang w:eastAsia="ru-RU"/>
        </w:rPr>
      </w:pPr>
      <w:r w:rsidRPr="003024F5">
        <w:rPr>
          <w:sz w:val="28"/>
          <w:szCs w:val="28"/>
          <w:lang w:eastAsia="ru-RU"/>
        </w:rPr>
        <w:t xml:space="preserve"> </w:t>
      </w:r>
      <w:r w:rsidRPr="003024F5">
        <w:rPr>
          <w:b/>
          <w:sz w:val="28"/>
          <w:szCs w:val="28"/>
          <w:lang w:eastAsia="ru-RU"/>
        </w:rPr>
        <w:t xml:space="preserve">Россия в </w:t>
      </w:r>
      <w:r w:rsidRPr="003024F5">
        <w:rPr>
          <w:b/>
          <w:sz w:val="28"/>
          <w:szCs w:val="28"/>
          <w:lang w:val="en-US" w:eastAsia="ru-RU"/>
        </w:rPr>
        <w:t>XVII</w:t>
      </w:r>
      <w:r w:rsidRPr="003024F5">
        <w:rPr>
          <w:b/>
          <w:sz w:val="28"/>
          <w:szCs w:val="28"/>
          <w:lang w:eastAsia="ru-RU"/>
        </w:rPr>
        <w:t xml:space="preserve"> в.</w:t>
      </w:r>
    </w:p>
    <w:p w:rsidR="00BF1061" w:rsidRPr="003024F5" w:rsidRDefault="00BF1061" w:rsidP="00BF1061">
      <w:pPr>
        <w:ind w:right="-30"/>
        <w:jc w:val="both"/>
        <w:rPr>
          <w:rFonts w:eastAsia="Calibri"/>
          <w:sz w:val="28"/>
          <w:szCs w:val="28"/>
        </w:rPr>
      </w:pPr>
      <w:r w:rsidRPr="003024F5">
        <w:rPr>
          <w:rFonts w:eastAsia="Calibri"/>
          <w:i/>
          <w:sz w:val="28"/>
          <w:szCs w:val="28"/>
        </w:rPr>
        <w:t xml:space="preserve"> Политический строй. Правление первых Романовых</w:t>
      </w:r>
      <w:r w:rsidRPr="003024F5">
        <w:rPr>
          <w:rFonts w:eastAsia="Calibri"/>
          <w:sz w:val="28"/>
          <w:szCs w:val="28"/>
        </w:rPr>
        <w:t xml:space="preserve"> - Михаила Федоровича (1613-1645 гг.) и Алексея Михайловича (1645–1676 гг.) – от сословно-представительной монархии к самодержавию (</w:t>
      </w:r>
      <w:r w:rsidRPr="003024F5">
        <w:rPr>
          <w:rFonts w:eastAsia="Calibri"/>
          <w:iCs/>
          <w:sz w:val="28"/>
          <w:szCs w:val="28"/>
        </w:rPr>
        <w:t>прекращение созыва Земских соборов, рост значения приказов, ростки регулярной армии</w:t>
      </w:r>
      <w:r w:rsidRPr="003024F5">
        <w:rPr>
          <w:rFonts w:eastAsia="Calibri"/>
          <w:sz w:val="28"/>
          <w:szCs w:val="28"/>
        </w:rPr>
        <w:t xml:space="preserve">). Соборное уложение 1649 г.: цели, выработка, значение, юридическое оформление крепостного права.  Народные движения второй половины </w:t>
      </w:r>
      <w:r w:rsidRPr="003024F5">
        <w:rPr>
          <w:rFonts w:eastAsia="Calibri"/>
          <w:sz w:val="28"/>
          <w:szCs w:val="28"/>
          <w:lang w:val="en-US"/>
        </w:rPr>
        <w:t>XVII</w:t>
      </w:r>
      <w:r w:rsidRPr="003024F5">
        <w:rPr>
          <w:rFonts w:eastAsia="Calibri"/>
          <w:sz w:val="28"/>
          <w:szCs w:val="28"/>
        </w:rPr>
        <w:t xml:space="preserve"> века: причины и последствия Соляного бунта 1648 г., </w:t>
      </w:r>
      <w:r w:rsidRPr="003024F5">
        <w:rPr>
          <w:rFonts w:eastAsia="Calibri"/>
          <w:iCs/>
          <w:sz w:val="28"/>
          <w:szCs w:val="28"/>
        </w:rPr>
        <w:t>Медного бунта 1662 г.</w:t>
      </w:r>
    </w:p>
    <w:p w:rsidR="00BF1061" w:rsidRPr="003024F5" w:rsidRDefault="00BF1061" w:rsidP="00BF1061">
      <w:pPr>
        <w:ind w:right="-30"/>
        <w:jc w:val="both"/>
        <w:rPr>
          <w:rFonts w:eastAsia="Calibri"/>
          <w:sz w:val="28"/>
          <w:szCs w:val="28"/>
        </w:rPr>
      </w:pPr>
      <w:r w:rsidRPr="003024F5">
        <w:rPr>
          <w:rFonts w:eastAsia="Calibri"/>
          <w:i/>
          <w:sz w:val="28"/>
          <w:szCs w:val="28"/>
        </w:rPr>
        <w:t>Внешняя политика России в XVII в</w:t>
      </w:r>
      <w:r w:rsidRPr="003024F5">
        <w:rPr>
          <w:rFonts w:eastAsia="Calibri"/>
          <w:sz w:val="28"/>
          <w:szCs w:val="28"/>
        </w:rPr>
        <w:t xml:space="preserve">: </w:t>
      </w:r>
      <w:r w:rsidRPr="003024F5">
        <w:rPr>
          <w:rFonts w:eastAsia="Calibri"/>
          <w:iCs/>
          <w:sz w:val="28"/>
          <w:szCs w:val="28"/>
        </w:rPr>
        <w:t>борьба за статус европейской великой державы</w:t>
      </w:r>
      <w:r w:rsidRPr="003024F5">
        <w:rPr>
          <w:rFonts w:eastAsia="Calibri"/>
          <w:sz w:val="28"/>
          <w:szCs w:val="28"/>
        </w:rPr>
        <w:t xml:space="preserve">, вхождение в состав России Левобережной Украины на правах </w:t>
      </w:r>
      <w:r w:rsidRPr="003024F5">
        <w:rPr>
          <w:rFonts w:eastAsia="Calibri"/>
          <w:sz w:val="28"/>
          <w:szCs w:val="28"/>
        </w:rPr>
        <w:lastRenderedPageBreak/>
        <w:t xml:space="preserve">автономии (гетман Б. Хмельницкий, решения и договоры 1653-1654, 1667 годов), присоединение и освоение Сибири. </w:t>
      </w:r>
      <w:r w:rsidRPr="003024F5">
        <w:rPr>
          <w:rFonts w:eastAsia="Calibri"/>
          <w:iCs/>
          <w:sz w:val="28"/>
          <w:szCs w:val="28"/>
        </w:rPr>
        <w:t>Положение различных народов в многонациональном Российском государстве</w:t>
      </w:r>
      <w:r w:rsidRPr="003024F5">
        <w:rPr>
          <w:rFonts w:eastAsia="Calibri"/>
          <w:sz w:val="28"/>
          <w:szCs w:val="28"/>
        </w:rPr>
        <w:t xml:space="preserve">. </w:t>
      </w:r>
    </w:p>
    <w:p w:rsidR="00BF1061" w:rsidRPr="003024F5" w:rsidRDefault="00BF1061" w:rsidP="00BF1061">
      <w:pPr>
        <w:ind w:right="-30"/>
        <w:jc w:val="both"/>
        <w:rPr>
          <w:rFonts w:eastAsia="Calibri"/>
          <w:sz w:val="28"/>
          <w:szCs w:val="28"/>
        </w:rPr>
      </w:pPr>
      <w:r w:rsidRPr="003024F5">
        <w:rPr>
          <w:rFonts w:eastAsia="Calibri"/>
          <w:i/>
          <w:iCs/>
          <w:sz w:val="28"/>
          <w:szCs w:val="28"/>
        </w:rPr>
        <w:t>Власть и церковь. Значение православия в жизни страны</w:t>
      </w:r>
      <w:r w:rsidRPr="003024F5">
        <w:rPr>
          <w:rFonts w:eastAsia="Calibri"/>
          <w:i/>
          <w:sz w:val="28"/>
          <w:szCs w:val="28"/>
        </w:rPr>
        <w:t>.</w:t>
      </w:r>
      <w:r w:rsidRPr="003024F5">
        <w:rPr>
          <w:rFonts w:eastAsia="Calibri"/>
          <w:sz w:val="28"/>
          <w:szCs w:val="28"/>
        </w:rPr>
        <w:t xml:space="preserve"> Церковный раскол (середины </w:t>
      </w:r>
      <w:r w:rsidRPr="003024F5">
        <w:rPr>
          <w:rFonts w:eastAsia="Calibri"/>
          <w:sz w:val="28"/>
          <w:szCs w:val="28"/>
          <w:lang w:val="en-US"/>
        </w:rPr>
        <w:t>XVII</w:t>
      </w:r>
      <w:r w:rsidRPr="003024F5">
        <w:rPr>
          <w:rFonts w:eastAsia="Calibri"/>
          <w:sz w:val="28"/>
          <w:szCs w:val="28"/>
        </w:rPr>
        <w:t xml:space="preserve"> века): реформы в церкви и причины раскола, позиции Никона и Аввакума, возникновение старообрядчества, последствия раскола. Конфликт Никона и царя. Восстание под предводительством Степана Разина: причины, участники и итоги.</w:t>
      </w:r>
    </w:p>
    <w:p w:rsidR="00BF1061" w:rsidRPr="003024F5" w:rsidRDefault="00BF1061" w:rsidP="00BF1061">
      <w:pPr>
        <w:overflowPunct w:val="0"/>
        <w:autoSpaceDE w:val="0"/>
        <w:autoSpaceDN w:val="0"/>
        <w:adjustRightInd w:val="0"/>
        <w:ind w:right="-30"/>
        <w:jc w:val="both"/>
        <w:textAlignment w:val="baseline"/>
        <w:rPr>
          <w:sz w:val="28"/>
          <w:szCs w:val="28"/>
          <w:lang w:eastAsia="ru-RU"/>
        </w:rPr>
      </w:pPr>
      <w:r w:rsidRPr="003024F5">
        <w:rPr>
          <w:sz w:val="28"/>
          <w:szCs w:val="28"/>
          <w:lang w:eastAsia="ru-RU"/>
        </w:rPr>
        <w:t xml:space="preserve"> </w:t>
      </w:r>
      <w:r w:rsidRPr="003024F5">
        <w:rPr>
          <w:i/>
          <w:sz w:val="28"/>
          <w:szCs w:val="28"/>
          <w:lang w:eastAsia="ru-RU"/>
        </w:rPr>
        <w:t xml:space="preserve">Культура и быт </w:t>
      </w:r>
      <w:r w:rsidRPr="003024F5">
        <w:rPr>
          <w:i/>
          <w:sz w:val="28"/>
          <w:szCs w:val="28"/>
          <w:lang w:val="en-US" w:eastAsia="ru-RU"/>
        </w:rPr>
        <w:t>XVII</w:t>
      </w:r>
      <w:r w:rsidRPr="003024F5">
        <w:rPr>
          <w:sz w:val="28"/>
          <w:szCs w:val="28"/>
          <w:lang w:eastAsia="ru-RU"/>
        </w:rPr>
        <w:t xml:space="preserve">.в.Соотношение традиций и новых европейских элементов в культуре России XVII века: развитие образования (школы и Славяно-греко-латинская академия) </w:t>
      </w:r>
      <w:r w:rsidRPr="003024F5">
        <w:rPr>
          <w:iCs/>
          <w:sz w:val="28"/>
          <w:szCs w:val="28"/>
          <w:lang w:eastAsia="ru-RU"/>
        </w:rPr>
        <w:t>и научных знаний</w:t>
      </w:r>
      <w:r w:rsidRPr="003024F5">
        <w:rPr>
          <w:sz w:val="28"/>
          <w:szCs w:val="28"/>
          <w:lang w:eastAsia="ru-RU"/>
        </w:rPr>
        <w:t xml:space="preserve">, усиление светских элементов </w:t>
      </w:r>
      <w:r w:rsidRPr="003024F5">
        <w:rPr>
          <w:iCs/>
          <w:sz w:val="28"/>
          <w:szCs w:val="28"/>
          <w:lang w:eastAsia="ru-RU"/>
        </w:rPr>
        <w:t>в литературе, архитектуре, живописи</w:t>
      </w:r>
      <w:r w:rsidRPr="003024F5">
        <w:rPr>
          <w:sz w:val="28"/>
          <w:szCs w:val="28"/>
          <w:lang w:eastAsia="ru-RU"/>
        </w:rPr>
        <w:t xml:space="preserve">. </w:t>
      </w:r>
      <w:r w:rsidRPr="003024F5">
        <w:rPr>
          <w:iCs/>
          <w:sz w:val="28"/>
          <w:szCs w:val="28"/>
          <w:lang w:eastAsia="ru-RU"/>
        </w:rPr>
        <w:t>Единство и особенности быта и нравов знати и простых сословий допетровской Руси</w:t>
      </w:r>
      <w:r w:rsidRPr="003024F5">
        <w:rPr>
          <w:sz w:val="28"/>
          <w:szCs w:val="28"/>
          <w:lang w:eastAsia="ru-RU"/>
        </w:rPr>
        <w:t>.</w:t>
      </w:r>
    </w:p>
    <w:p w:rsidR="00BF1061" w:rsidRPr="003024F5" w:rsidRDefault="00BF1061" w:rsidP="00BF1061">
      <w:pPr>
        <w:ind w:right="-30"/>
        <w:jc w:val="both"/>
        <w:rPr>
          <w:rFonts w:eastAsia="Calibri"/>
          <w:sz w:val="28"/>
          <w:szCs w:val="28"/>
        </w:rPr>
      </w:pPr>
      <w:r w:rsidRPr="003024F5">
        <w:rPr>
          <w:rFonts w:eastAsia="Calibri"/>
          <w:sz w:val="28"/>
          <w:szCs w:val="28"/>
        </w:rPr>
        <w:t>Обобщение и контроль. (2 часа)</w:t>
      </w:r>
    </w:p>
    <w:p w:rsidR="00BF1061" w:rsidRPr="003024F5" w:rsidRDefault="00BF1061" w:rsidP="00BF1061">
      <w:pPr>
        <w:ind w:right="-30"/>
        <w:jc w:val="both"/>
        <w:rPr>
          <w:rFonts w:eastAsia="Calibri"/>
          <w:b/>
          <w:bCs/>
          <w:sz w:val="28"/>
          <w:szCs w:val="28"/>
        </w:rPr>
      </w:pPr>
      <w:r w:rsidRPr="003024F5">
        <w:rPr>
          <w:rFonts w:eastAsia="Calibri"/>
          <w:bCs/>
          <w:sz w:val="28"/>
          <w:szCs w:val="28"/>
        </w:rPr>
        <w:t xml:space="preserve">  </w:t>
      </w:r>
      <w:r w:rsidRPr="003024F5">
        <w:rPr>
          <w:rFonts w:eastAsia="Calibri"/>
          <w:b/>
          <w:bCs/>
          <w:sz w:val="28"/>
          <w:szCs w:val="28"/>
        </w:rPr>
        <w:t xml:space="preserve">Россия  в первой четверти  </w:t>
      </w:r>
      <w:r w:rsidRPr="003024F5">
        <w:rPr>
          <w:rFonts w:eastAsia="Calibri"/>
          <w:b/>
          <w:bCs/>
          <w:sz w:val="28"/>
          <w:szCs w:val="28"/>
          <w:lang w:val="en-US"/>
        </w:rPr>
        <w:t>XVIII</w:t>
      </w:r>
      <w:r w:rsidRPr="003024F5">
        <w:rPr>
          <w:rFonts w:eastAsia="Calibri"/>
          <w:b/>
          <w:bCs/>
          <w:sz w:val="28"/>
          <w:szCs w:val="28"/>
        </w:rPr>
        <w:t xml:space="preserve">в. </w:t>
      </w:r>
    </w:p>
    <w:p w:rsidR="00BF1061" w:rsidRPr="003024F5" w:rsidRDefault="00BF1061" w:rsidP="00BF1061">
      <w:pPr>
        <w:ind w:right="-30"/>
        <w:jc w:val="both"/>
        <w:rPr>
          <w:rFonts w:eastAsia="Calibri"/>
          <w:bCs/>
          <w:sz w:val="28"/>
          <w:szCs w:val="28"/>
        </w:rPr>
      </w:pPr>
      <w:r w:rsidRPr="003024F5">
        <w:rPr>
          <w:rFonts w:eastAsia="Calibri"/>
          <w:bCs/>
          <w:i/>
          <w:sz w:val="28"/>
          <w:szCs w:val="28"/>
        </w:rPr>
        <w:t xml:space="preserve">Россия на рубеже </w:t>
      </w:r>
      <w:r w:rsidRPr="003024F5">
        <w:rPr>
          <w:rFonts w:eastAsia="Calibri"/>
          <w:bCs/>
          <w:i/>
          <w:sz w:val="28"/>
          <w:szCs w:val="28"/>
          <w:lang w:val="en-US"/>
        </w:rPr>
        <w:t>XVII</w:t>
      </w:r>
      <w:r w:rsidRPr="003024F5">
        <w:rPr>
          <w:rFonts w:eastAsia="Calibri"/>
          <w:bCs/>
          <w:i/>
          <w:sz w:val="28"/>
          <w:szCs w:val="28"/>
        </w:rPr>
        <w:t>-</w:t>
      </w:r>
      <w:r w:rsidRPr="003024F5">
        <w:rPr>
          <w:rFonts w:eastAsia="Calibri"/>
          <w:bCs/>
          <w:i/>
          <w:sz w:val="28"/>
          <w:szCs w:val="28"/>
          <w:lang w:val="en-US"/>
        </w:rPr>
        <w:t>XVIII</w:t>
      </w:r>
      <w:r w:rsidRPr="003024F5">
        <w:rPr>
          <w:rFonts w:eastAsia="Calibri"/>
          <w:bCs/>
          <w:i/>
          <w:sz w:val="28"/>
          <w:szCs w:val="28"/>
        </w:rPr>
        <w:t>вв</w:t>
      </w:r>
      <w:r w:rsidRPr="003024F5">
        <w:rPr>
          <w:rFonts w:eastAsia="Calibri"/>
          <w:bCs/>
          <w:sz w:val="28"/>
          <w:szCs w:val="28"/>
        </w:rPr>
        <w:t xml:space="preserve">. Необходимость и предпосылки преобразований. Начало царствования Петра </w:t>
      </w:r>
      <w:r w:rsidRPr="003024F5">
        <w:rPr>
          <w:rFonts w:eastAsia="Calibri"/>
          <w:bCs/>
          <w:sz w:val="28"/>
          <w:szCs w:val="28"/>
          <w:lang w:val="en-US"/>
        </w:rPr>
        <w:t>I</w:t>
      </w:r>
      <w:r w:rsidRPr="003024F5">
        <w:rPr>
          <w:rFonts w:eastAsia="Calibri"/>
          <w:bCs/>
          <w:sz w:val="28"/>
          <w:szCs w:val="28"/>
        </w:rPr>
        <w:t>. Личность Петра. Азовские походы. Великое посольство 1697-1698 гг.</w:t>
      </w:r>
    </w:p>
    <w:p w:rsidR="00BF1061" w:rsidRPr="003024F5" w:rsidRDefault="00BF1061" w:rsidP="00BF1061">
      <w:pPr>
        <w:ind w:right="-30"/>
        <w:jc w:val="both"/>
        <w:rPr>
          <w:rFonts w:eastAsia="Calibri"/>
          <w:bCs/>
          <w:i/>
          <w:sz w:val="28"/>
          <w:szCs w:val="28"/>
        </w:rPr>
      </w:pPr>
      <w:r w:rsidRPr="003024F5">
        <w:rPr>
          <w:rFonts w:eastAsia="Calibri"/>
          <w:bCs/>
          <w:i/>
          <w:sz w:val="28"/>
          <w:szCs w:val="28"/>
        </w:rPr>
        <w:t xml:space="preserve"> Россия в первой четверти </w:t>
      </w:r>
      <w:r w:rsidRPr="003024F5">
        <w:rPr>
          <w:rFonts w:eastAsia="Calibri"/>
          <w:bCs/>
          <w:i/>
          <w:sz w:val="28"/>
          <w:szCs w:val="28"/>
          <w:lang w:val="en-US"/>
        </w:rPr>
        <w:t>XVIII</w:t>
      </w:r>
      <w:r w:rsidRPr="003024F5">
        <w:rPr>
          <w:rFonts w:eastAsia="Calibri"/>
          <w:bCs/>
          <w:i/>
          <w:sz w:val="28"/>
          <w:szCs w:val="28"/>
        </w:rPr>
        <w:t xml:space="preserve"> . Петра I. Россия в 1682-1725 гг. </w:t>
      </w:r>
    </w:p>
    <w:p w:rsidR="00BF1061" w:rsidRPr="003024F5" w:rsidRDefault="00BF1061" w:rsidP="00BF1061">
      <w:pPr>
        <w:ind w:right="-30"/>
        <w:jc w:val="both"/>
        <w:rPr>
          <w:rFonts w:eastAsia="Calibri"/>
          <w:sz w:val="28"/>
          <w:szCs w:val="28"/>
        </w:rPr>
      </w:pPr>
      <w:r w:rsidRPr="003024F5">
        <w:rPr>
          <w:rFonts w:eastAsia="Calibri"/>
          <w:sz w:val="28"/>
          <w:szCs w:val="28"/>
        </w:rPr>
        <w:t>Петр I (1682-1725): воспитание, образование и черты характера, устремления,</w:t>
      </w:r>
      <w:r w:rsidRPr="003024F5">
        <w:rPr>
          <w:rFonts w:eastAsia="Calibri"/>
          <w:iCs/>
          <w:sz w:val="28"/>
          <w:szCs w:val="28"/>
        </w:rPr>
        <w:t xml:space="preserve"> трудный путь к престолу.</w:t>
      </w:r>
      <w:r w:rsidRPr="003024F5">
        <w:rPr>
          <w:rFonts w:eastAsia="Calibri"/>
          <w:sz w:val="28"/>
          <w:szCs w:val="28"/>
        </w:rPr>
        <w:t xml:space="preserve"> Вопрос о причинах начала преобразований. Первые европейские реформы: календарь, внешний вид подданных, правила этикета.  </w:t>
      </w:r>
    </w:p>
    <w:p w:rsidR="00BF1061" w:rsidRPr="003024F5" w:rsidRDefault="00BF1061" w:rsidP="00BF1061">
      <w:pPr>
        <w:ind w:right="-30"/>
        <w:jc w:val="both"/>
        <w:rPr>
          <w:rFonts w:eastAsia="Calibri"/>
          <w:sz w:val="28"/>
          <w:szCs w:val="28"/>
        </w:rPr>
      </w:pPr>
      <w:r w:rsidRPr="003024F5">
        <w:rPr>
          <w:rFonts w:eastAsia="Calibri"/>
          <w:sz w:val="28"/>
          <w:szCs w:val="28"/>
        </w:rPr>
        <w:t>Реорганизация армии. Реформы государственного управления (упразднение Боярской думы и приказной системы, учреждение Правительствующего Сената, коллегий, Тайной канцелярии и др.) указ о единонаследии. Табель о рангах. Губернская реформа. Изменение системы городского управления.</w:t>
      </w:r>
    </w:p>
    <w:p w:rsidR="00BF1061" w:rsidRPr="003024F5" w:rsidRDefault="00BF1061" w:rsidP="00BF1061">
      <w:pPr>
        <w:ind w:right="-30"/>
        <w:jc w:val="both"/>
        <w:rPr>
          <w:rFonts w:eastAsia="Calibri"/>
          <w:sz w:val="28"/>
          <w:szCs w:val="28"/>
        </w:rPr>
      </w:pPr>
      <w:r w:rsidRPr="003024F5">
        <w:rPr>
          <w:rFonts w:eastAsia="Calibri"/>
          <w:sz w:val="28"/>
          <w:szCs w:val="28"/>
        </w:rPr>
        <w:t xml:space="preserve"> Церковная реформа. Упразднение патриаршества. Учреждение Святейшего Правительствующего синода.</w:t>
      </w:r>
    </w:p>
    <w:p w:rsidR="00BF1061" w:rsidRPr="003024F5" w:rsidRDefault="00BF1061" w:rsidP="00BF1061">
      <w:pPr>
        <w:ind w:right="-30"/>
        <w:jc w:val="both"/>
        <w:rPr>
          <w:rFonts w:eastAsia="Calibri"/>
          <w:sz w:val="28"/>
          <w:szCs w:val="28"/>
        </w:rPr>
      </w:pPr>
      <w:r w:rsidRPr="003024F5">
        <w:rPr>
          <w:rFonts w:eastAsia="Calibri"/>
          <w:sz w:val="28"/>
          <w:szCs w:val="28"/>
        </w:rPr>
        <w:t>Утверждение абсолютизма. Провозглашение России империей. Аристократическая оппозиция реформам Петра : дело царевича Алексей.</w:t>
      </w:r>
    </w:p>
    <w:p w:rsidR="00BF1061" w:rsidRPr="003024F5" w:rsidRDefault="00BF1061" w:rsidP="00BF1061">
      <w:pPr>
        <w:ind w:right="-30"/>
        <w:jc w:val="both"/>
        <w:rPr>
          <w:rFonts w:eastAsia="Calibri"/>
          <w:sz w:val="28"/>
          <w:szCs w:val="28"/>
        </w:rPr>
      </w:pPr>
      <w:r w:rsidRPr="003024F5">
        <w:rPr>
          <w:rFonts w:eastAsia="Calibri"/>
          <w:sz w:val="28"/>
          <w:szCs w:val="28"/>
        </w:rPr>
        <w:t xml:space="preserve"> Реформы в экономике. Политика протекционизма и меркантилизма. Использование зарубежного опыта в сельском хозяйстве, мануфактурном производстве, судостроении. Ремесленные цехи. Денежная реформа. Налоговая реформа. Подушная подать. Развитие путей сообщения. Начало строительства Вышневолоцкого, Ладожского обводного, Волго - Донского каналов.</w:t>
      </w:r>
    </w:p>
    <w:p w:rsidR="00BF1061" w:rsidRPr="003024F5" w:rsidRDefault="00BF1061" w:rsidP="00BF1061">
      <w:pPr>
        <w:ind w:right="-30"/>
        <w:jc w:val="both"/>
        <w:rPr>
          <w:rFonts w:eastAsia="Calibri"/>
          <w:sz w:val="28"/>
          <w:szCs w:val="28"/>
        </w:rPr>
      </w:pPr>
      <w:r w:rsidRPr="003024F5">
        <w:rPr>
          <w:rFonts w:eastAsia="Calibri"/>
          <w:i/>
          <w:sz w:val="28"/>
          <w:szCs w:val="28"/>
        </w:rPr>
        <w:t>Социальные движения</w:t>
      </w:r>
      <w:r w:rsidRPr="003024F5">
        <w:rPr>
          <w:rFonts w:eastAsia="Calibri"/>
          <w:sz w:val="28"/>
          <w:szCs w:val="28"/>
        </w:rPr>
        <w:t>. Причины народных восстаний в петровскую эпоху. Астраханское восстание. Восстание под руководством К.А.Булавина. башкирское восстание. Религиозные выступления. Восстания работных людей. Значение и последствия народных выступлений.</w:t>
      </w:r>
    </w:p>
    <w:p w:rsidR="00BF1061" w:rsidRPr="003024F5" w:rsidRDefault="00BF1061" w:rsidP="00BF1061">
      <w:pPr>
        <w:ind w:right="-30"/>
        <w:jc w:val="both"/>
        <w:rPr>
          <w:rFonts w:eastAsia="Calibri"/>
          <w:sz w:val="28"/>
          <w:szCs w:val="28"/>
        </w:rPr>
      </w:pPr>
      <w:r w:rsidRPr="003024F5">
        <w:rPr>
          <w:rFonts w:eastAsia="Calibri"/>
          <w:i/>
          <w:sz w:val="28"/>
          <w:szCs w:val="28"/>
        </w:rPr>
        <w:t xml:space="preserve"> Внешняя политика. Северная война (1700-1721):</w:t>
      </w:r>
      <w:r w:rsidRPr="003024F5">
        <w:rPr>
          <w:rFonts w:eastAsia="Calibri"/>
          <w:sz w:val="28"/>
          <w:szCs w:val="28"/>
        </w:rPr>
        <w:t xml:space="preserve"> причины, участники, основные события (1700 – Нарва, 1703 – Санкт-Петербург, 1709 – Полтава, 1714 – Гангут). Создание регулярной армии и флота: цели и средства, рекрутские наборы. Заводское строительство. </w:t>
      </w:r>
      <w:r w:rsidRPr="003024F5">
        <w:rPr>
          <w:rFonts w:eastAsia="Calibri"/>
          <w:iCs/>
          <w:sz w:val="28"/>
          <w:szCs w:val="28"/>
        </w:rPr>
        <w:t xml:space="preserve">Положение простого народа: </w:t>
      </w:r>
      <w:r w:rsidRPr="003024F5">
        <w:rPr>
          <w:rFonts w:eastAsia="Calibri"/>
          <w:iCs/>
          <w:sz w:val="28"/>
          <w:szCs w:val="28"/>
        </w:rPr>
        <w:lastRenderedPageBreak/>
        <w:t xml:space="preserve">рост повинностей, подушная подать. Ништадтский мир 1721 года и образование Российской империи. </w:t>
      </w:r>
      <w:r w:rsidRPr="003024F5">
        <w:rPr>
          <w:rFonts w:eastAsia="Calibri"/>
          <w:sz w:val="28"/>
          <w:szCs w:val="28"/>
        </w:rPr>
        <w:t>Укрепление международного положения.</w:t>
      </w:r>
    </w:p>
    <w:p w:rsidR="00BF1061" w:rsidRPr="003024F5" w:rsidRDefault="00BF1061" w:rsidP="00BF1061">
      <w:pPr>
        <w:ind w:right="-30"/>
        <w:jc w:val="both"/>
        <w:rPr>
          <w:rFonts w:eastAsia="Calibri"/>
          <w:iCs/>
          <w:sz w:val="28"/>
          <w:szCs w:val="28"/>
        </w:rPr>
      </w:pPr>
      <w:r w:rsidRPr="003024F5">
        <w:rPr>
          <w:rFonts w:eastAsia="Calibri"/>
          <w:iCs/>
          <w:sz w:val="28"/>
          <w:szCs w:val="28"/>
        </w:rPr>
        <w:t>Восточное направление внешней политики. Прутский поход. Каспийский поход. Итоги внешней политики Петра.</w:t>
      </w:r>
    </w:p>
    <w:p w:rsidR="00BF1061" w:rsidRPr="003024F5" w:rsidRDefault="00BF1061" w:rsidP="00BF1061">
      <w:pPr>
        <w:ind w:right="-30"/>
        <w:jc w:val="both"/>
        <w:rPr>
          <w:rFonts w:eastAsia="Calibri"/>
          <w:sz w:val="28"/>
          <w:szCs w:val="28"/>
        </w:rPr>
      </w:pPr>
      <w:r w:rsidRPr="003024F5">
        <w:rPr>
          <w:rFonts w:eastAsia="Calibri"/>
          <w:i/>
          <w:sz w:val="28"/>
          <w:szCs w:val="28"/>
        </w:rPr>
        <w:t xml:space="preserve">Изменения в культуре. </w:t>
      </w:r>
      <w:r w:rsidRPr="003024F5">
        <w:rPr>
          <w:rFonts w:eastAsia="Calibri"/>
          <w:sz w:val="28"/>
          <w:szCs w:val="28"/>
        </w:rPr>
        <w:t>Культура «верхов» и «низов». Распространение просвещения, научных знаний. расширение сети школ и специальных учебных заведений. Я.В.Брюс, Л.Ф.Магницкий. развитие техники А.К.Нартов. создание Академии наук, кунсткамеры, военно- морского и артиллерийского музеев. Открытие первой научной библиотеки.</w:t>
      </w:r>
    </w:p>
    <w:p w:rsidR="00BF1061" w:rsidRPr="003024F5" w:rsidRDefault="00BF1061" w:rsidP="00BF1061">
      <w:pPr>
        <w:ind w:right="-30"/>
        <w:jc w:val="both"/>
        <w:rPr>
          <w:rFonts w:eastAsia="Calibri"/>
          <w:sz w:val="28"/>
          <w:szCs w:val="28"/>
        </w:rPr>
      </w:pPr>
      <w:r w:rsidRPr="003024F5">
        <w:rPr>
          <w:rFonts w:eastAsia="Calibri"/>
          <w:sz w:val="28"/>
          <w:szCs w:val="28"/>
        </w:rPr>
        <w:t>Архитектура. Петропавловская крепость, здание Двенадцати коллегий в Петербурге. Начало сооружения дворцового ансамбля в Петергофе Д.Трезини. В.В.Растрелли, И.К.Коробов.</w:t>
      </w:r>
    </w:p>
    <w:p w:rsidR="00BF1061" w:rsidRPr="003024F5" w:rsidRDefault="00BF1061" w:rsidP="00BF1061">
      <w:pPr>
        <w:ind w:right="-30"/>
        <w:jc w:val="both"/>
        <w:rPr>
          <w:rFonts w:eastAsia="Calibri"/>
          <w:sz w:val="28"/>
          <w:szCs w:val="28"/>
        </w:rPr>
      </w:pPr>
      <w:r w:rsidRPr="003024F5">
        <w:rPr>
          <w:rFonts w:eastAsia="Calibri"/>
          <w:sz w:val="28"/>
          <w:szCs w:val="28"/>
        </w:rPr>
        <w:t>Изобразительное искусство. Гравюра А.Ф.Зубов. светская живопись. И.И.Никитин</w:t>
      </w:r>
    </w:p>
    <w:p w:rsidR="00BF1061" w:rsidRPr="003024F5" w:rsidRDefault="00BF1061" w:rsidP="00BF1061">
      <w:pPr>
        <w:ind w:right="-30"/>
        <w:jc w:val="both"/>
        <w:rPr>
          <w:rFonts w:eastAsia="Calibri"/>
          <w:sz w:val="28"/>
          <w:szCs w:val="28"/>
        </w:rPr>
      </w:pPr>
      <w:r w:rsidRPr="003024F5">
        <w:rPr>
          <w:rFonts w:eastAsia="Calibri"/>
          <w:sz w:val="28"/>
          <w:szCs w:val="28"/>
        </w:rPr>
        <w:t>Изменения в быту. Новый порядок летоисчисления. Внедрение европейской одежды и кухни. Ассамблеи. « Юности честное зерцало». Значение культурного наследия Петровской эпохи.</w:t>
      </w:r>
    </w:p>
    <w:p w:rsidR="00BF1061" w:rsidRPr="003024F5" w:rsidRDefault="00BF1061" w:rsidP="00BF1061">
      <w:pPr>
        <w:ind w:right="-30"/>
        <w:jc w:val="both"/>
        <w:rPr>
          <w:rFonts w:eastAsia="Calibri"/>
          <w:bCs/>
          <w:sz w:val="28"/>
          <w:szCs w:val="28"/>
        </w:rPr>
      </w:pPr>
      <w:r w:rsidRPr="003024F5">
        <w:rPr>
          <w:rFonts w:eastAsia="Calibri"/>
          <w:bCs/>
          <w:sz w:val="28"/>
          <w:szCs w:val="28"/>
        </w:rPr>
        <w:t>Российская империя.1725-1801 гг. (7 часов)</w:t>
      </w:r>
    </w:p>
    <w:p w:rsidR="00BF1061" w:rsidRPr="003024F5" w:rsidRDefault="00BF1061" w:rsidP="00BF1061">
      <w:pPr>
        <w:ind w:right="-30"/>
        <w:jc w:val="both"/>
        <w:rPr>
          <w:rFonts w:eastAsia="Calibri"/>
          <w:b/>
          <w:bCs/>
          <w:sz w:val="28"/>
          <w:szCs w:val="28"/>
        </w:rPr>
      </w:pPr>
      <w:r w:rsidRPr="003024F5">
        <w:rPr>
          <w:rFonts w:eastAsia="Calibri"/>
          <w:b/>
          <w:bCs/>
          <w:sz w:val="28"/>
          <w:szCs w:val="28"/>
        </w:rPr>
        <w:t>Дворцовые перевороты ( 1725-1762 гг.).</w:t>
      </w:r>
    </w:p>
    <w:p w:rsidR="00BF1061" w:rsidRPr="003024F5" w:rsidRDefault="00BF1061" w:rsidP="00BF1061">
      <w:pPr>
        <w:ind w:right="-30"/>
        <w:jc w:val="both"/>
        <w:rPr>
          <w:rFonts w:eastAsia="Calibri"/>
          <w:bCs/>
          <w:i/>
          <w:sz w:val="28"/>
          <w:szCs w:val="28"/>
        </w:rPr>
      </w:pPr>
      <w:r w:rsidRPr="003024F5">
        <w:rPr>
          <w:rFonts w:eastAsia="Calibri"/>
          <w:bCs/>
          <w:i/>
          <w:sz w:val="28"/>
          <w:szCs w:val="28"/>
        </w:rPr>
        <w:t xml:space="preserve"> Внутренняя политика.</w:t>
      </w:r>
    </w:p>
    <w:p w:rsidR="00BF1061" w:rsidRPr="003024F5" w:rsidRDefault="00BF1061" w:rsidP="00BF1061">
      <w:pPr>
        <w:ind w:right="-30"/>
        <w:jc w:val="both"/>
        <w:rPr>
          <w:rFonts w:eastAsia="Calibri"/>
          <w:sz w:val="28"/>
          <w:szCs w:val="28"/>
        </w:rPr>
      </w:pPr>
      <w:r w:rsidRPr="003024F5">
        <w:rPr>
          <w:rFonts w:eastAsia="Calibri"/>
          <w:i/>
          <w:sz w:val="28"/>
          <w:szCs w:val="28"/>
        </w:rPr>
        <w:t>Дворцовые перевороты (1725–1762</w:t>
      </w:r>
      <w:r w:rsidRPr="003024F5">
        <w:rPr>
          <w:rFonts w:eastAsia="Calibri"/>
          <w:sz w:val="28"/>
          <w:szCs w:val="28"/>
        </w:rPr>
        <w:t xml:space="preserve">): причины и значение, роль дворянской гвардии. </w:t>
      </w:r>
      <w:r w:rsidRPr="003024F5">
        <w:rPr>
          <w:rFonts w:eastAsia="Calibri"/>
          <w:iCs/>
          <w:sz w:val="28"/>
          <w:szCs w:val="28"/>
        </w:rPr>
        <w:t>Фаворитизм – роль в истории страны (</w:t>
      </w:r>
      <w:r w:rsidRPr="003024F5">
        <w:rPr>
          <w:rFonts w:eastAsia="Calibri"/>
          <w:sz w:val="28"/>
          <w:szCs w:val="28"/>
        </w:rPr>
        <w:t>фавориты Анны Иоанновны и Елизаветы Петровны</w:t>
      </w:r>
      <w:r w:rsidRPr="003024F5">
        <w:rPr>
          <w:rFonts w:eastAsia="Calibri"/>
          <w:iCs/>
          <w:sz w:val="28"/>
          <w:szCs w:val="28"/>
        </w:rPr>
        <w:t xml:space="preserve">). </w:t>
      </w:r>
      <w:r w:rsidRPr="003024F5">
        <w:rPr>
          <w:rFonts w:eastAsia="Calibri"/>
          <w:sz w:val="28"/>
          <w:szCs w:val="28"/>
        </w:rPr>
        <w:t>Расширение прав и привилегий дворянства</w:t>
      </w:r>
      <w:r w:rsidRPr="003024F5">
        <w:rPr>
          <w:rFonts w:eastAsia="Calibri"/>
          <w:iCs/>
          <w:sz w:val="28"/>
          <w:szCs w:val="28"/>
        </w:rPr>
        <w:t>: причины,</w:t>
      </w:r>
      <w:r w:rsidRPr="003024F5">
        <w:rPr>
          <w:rFonts w:eastAsia="Calibri"/>
          <w:sz w:val="28"/>
          <w:szCs w:val="28"/>
        </w:rPr>
        <w:t xml:space="preserve"> основные вехи,</w:t>
      </w:r>
      <w:r w:rsidRPr="003024F5">
        <w:rPr>
          <w:rFonts w:eastAsia="Calibri"/>
          <w:iCs/>
          <w:sz w:val="28"/>
          <w:szCs w:val="28"/>
        </w:rPr>
        <w:t xml:space="preserve"> Указ о вольности дворянской 1762 года</w:t>
      </w:r>
      <w:r w:rsidRPr="003024F5">
        <w:rPr>
          <w:rFonts w:eastAsia="Calibri"/>
          <w:sz w:val="28"/>
          <w:szCs w:val="28"/>
        </w:rPr>
        <w:t xml:space="preserve">. Изменения в системе центрального управления. Верховный тайный совет. Кабинет министров. « Конференция при высочайшем дворе!. Ужесточение политики по отношению к казачеству и крестьянству, национальным окраинам. </w:t>
      </w:r>
    </w:p>
    <w:p w:rsidR="00BF1061" w:rsidRPr="003024F5" w:rsidRDefault="00BF1061" w:rsidP="00BF1061">
      <w:pPr>
        <w:ind w:right="-30"/>
        <w:jc w:val="both"/>
        <w:rPr>
          <w:rFonts w:eastAsia="Calibri"/>
          <w:sz w:val="28"/>
          <w:szCs w:val="28"/>
        </w:rPr>
      </w:pPr>
      <w:r w:rsidRPr="003024F5">
        <w:rPr>
          <w:rFonts w:eastAsia="Calibri"/>
          <w:sz w:val="28"/>
          <w:szCs w:val="28"/>
        </w:rPr>
        <w:t>Вопрос о соотношении крепостничества и капитализма. Крепостнический характер экономики (рост оброков и барщины, крепостной труд на мануфактурах) и зарождение капиталистических отношений (развитие торговли, включение в мировой рынок, развитие мануфактурной промышленности). Учреждение Дворянского и Купеческого банков.</w:t>
      </w:r>
    </w:p>
    <w:p w:rsidR="00BF1061" w:rsidRPr="003024F5" w:rsidRDefault="00BF1061" w:rsidP="00BF1061">
      <w:pPr>
        <w:ind w:right="-30"/>
        <w:jc w:val="both"/>
        <w:rPr>
          <w:rFonts w:eastAsia="Calibri"/>
          <w:sz w:val="28"/>
          <w:szCs w:val="28"/>
        </w:rPr>
      </w:pPr>
      <w:r w:rsidRPr="003024F5">
        <w:rPr>
          <w:rFonts w:eastAsia="Calibri"/>
          <w:i/>
          <w:sz w:val="28"/>
          <w:szCs w:val="28"/>
        </w:rPr>
        <w:t>Внешняя политика</w:t>
      </w:r>
      <w:r w:rsidRPr="003024F5">
        <w:rPr>
          <w:rFonts w:eastAsia="Calibri"/>
          <w:sz w:val="28"/>
          <w:szCs w:val="28"/>
        </w:rPr>
        <w:t>. Основные направления внешней политики Русско-турецкая война 1735-1739 гг. Русско- шведская война 1741-1743 гг. . Присоединение к России казахских земель. Россия в Семилетней войне 1756-1762 гг. П.А.Румянцев. П.С.Салтыков</w:t>
      </w:r>
    </w:p>
    <w:p w:rsidR="00BF1061" w:rsidRPr="003024F5" w:rsidRDefault="00BF1061" w:rsidP="00BF1061">
      <w:pPr>
        <w:ind w:right="-30"/>
        <w:jc w:val="both"/>
        <w:rPr>
          <w:rFonts w:eastAsia="Calibri"/>
          <w:b/>
          <w:sz w:val="28"/>
          <w:szCs w:val="28"/>
        </w:rPr>
      </w:pPr>
      <w:r w:rsidRPr="003024F5">
        <w:rPr>
          <w:rFonts w:eastAsia="Calibri"/>
          <w:b/>
          <w:sz w:val="28"/>
          <w:szCs w:val="28"/>
        </w:rPr>
        <w:t>Россия в 1762-1801 гг.</w:t>
      </w:r>
    </w:p>
    <w:p w:rsidR="00BF1061" w:rsidRPr="003024F5" w:rsidRDefault="00BF1061" w:rsidP="00BF1061">
      <w:pPr>
        <w:ind w:right="-30"/>
        <w:jc w:val="both"/>
        <w:rPr>
          <w:rFonts w:eastAsia="Calibri"/>
          <w:sz w:val="28"/>
          <w:szCs w:val="28"/>
        </w:rPr>
      </w:pPr>
      <w:r w:rsidRPr="003024F5">
        <w:rPr>
          <w:rFonts w:eastAsia="Calibri"/>
          <w:i/>
          <w:sz w:val="28"/>
          <w:szCs w:val="28"/>
        </w:rPr>
        <w:t>Просвещенный абсолютизм Екатерины II</w:t>
      </w:r>
      <w:r w:rsidRPr="003024F5">
        <w:rPr>
          <w:rFonts w:eastAsia="Calibri"/>
          <w:sz w:val="28"/>
          <w:szCs w:val="28"/>
        </w:rPr>
        <w:t xml:space="preserve"> (1762–1796), черты личности и цели императрицы, </w:t>
      </w:r>
      <w:r w:rsidRPr="003024F5">
        <w:rPr>
          <w:rFonts w:eastAsia="Calibri"/>
          <w:iCs/>
          <w:sz w:val="28"/>
          <w:szCs w:val="28"/>
        </w:rPr>
        <w:t>«Уложенная комиссия» (цели и результаты)</w:t>
      </w:r>
      <w:r w:rsidRPr="003024F5">
        <w:rPr>
          <w:rFonts w:eastAsia="Calibri"/>
          <w:sz w:val="28"/>
          <w:szCs w:val="28"/>
        </w:rPr>
        <w:t xml:space="preserve">. Социальные движения и восстание Е.И. Пугачева: причины, состав участников, итоги и значение для страны. </w:t>
      </w:r>
    </w:p>
    <w:p w:rsidR="00BF1061" w:rsidRPr="003024F5" w:rsidRDefault="00BF1061" w:rsidP="00BF1061">
      <w:pPr>
        <w:ind w:right="-30"/>
        <w:jc w:val="both"/>
        <w:rPr>
          <w:rFonts w:eastAsia="Calibri"/>
          <w:sz w:val="28"/>
          <w:szCs w:val="28"/>
        </w:rPr>
      </w:pPr>
    </w:p>
    <w:p w:rsidR="00BF1061" w:rsidRPr="003024F5" w:rsidRDefault="00BF1061" w:rsidP="00BF1061">
      <w:pPr>
        <w:ind w:right="-30"/>
        <w:jc w:val="both"/>
        <w:rPr>
          <w:rFonts w:eastAsia="Calibri"/>
          <w:sz w:val="28"/>
          <w:szCs w:val="28"/>
        </w:rPr>
      </w:pPr>
      <w:r w:rsidRPr="003024F5">
        <w:rPr>
          <w:rFonts w:eastAsia="Calibri"/>
          <w:iCs/>
          <w:sz w:val="28"/>
          <w:szCs w:val="28"/>
        </w:rPr>
        <w:t xml:space="preserve">Великодержавная политика России и вопрос о причинах и значении роста территории империи. </w:t>
      </w:r>
      <w:r w:rsidRPr="003024F5">
        <w:rPr>
          <w:rFonts w:eastAsia="Calibri"/>
          <w:sz w:val="28"/>
          <w:szCs w:val="28"/>
        </w:rPr>
        <w:t xml:space="preserve">Россия в войнах второй половины XVIII в.: русско-турецкие войны, присоединения в Причерноморье и на Кавказе, участие в </w:t>
      </w:r>
      <w:r w:rsidRPr="003024F5">
        <w:rPr>
          <w:rFonts w:eastAsia="Calibri"/>
          <w:sz w:val="28"/>
          <w:szCs w:val="28"/>
        </w:rPr>
        <w:lastRenderedPageBreak/>
        <w:t xml:space="preserve">разделах Польши.  А.В. Суворов и Ф.Ф. Ушаков: талант военачальника, черты личности. </w:t>
      </w:r>
      <w:r w:rsidRPr="003024F5">
        <w:rPr>
          <w:rFonts w:eastAsia="Calibri"/>
          <w:iCs/>
          <w:sz w:val="28"/>
          <w:szCs w:val="28"/>
        </w:rPr>
        <w:t>Положение различных народов Российской империи.</w:t>
      </w:r>
    </w:p>
    <w:p w:rsidR="00BF1061" w:rsidRPr="003024F5" w:rsidRDefault="00BF1061" w:rsidP="00BF1061">
      <w:pPr>
        <w:ind w:right="-30"/>
        <w:jc w:val="both"/>
        <w:rPr>
          <w:rFonts w:eastAsia="Calibri"/>
          <w:sz w:val="28"/>
          <w:szCs w:val="28"/>
        </w:rPr>
      </w:pPr>
      <w:r w:rsidRPr="003024F5">
        <w:rPr>
          <w:rFonts w:eastAsia="Calibri"/>
          <w:sz w:val="28"/>
          <w:szCs w:val="28"/>
        </w:rPr>
        <w:t xml:space="preserve">Просветительские реформы Екатерины </w:t>
      </w:r>
      <w:r w:rsidRPr="003024F5">
        <w:rPr>
          <w:rFonts w:eastAsia="Calibri"/>
          <w:sz w:val="28"/>
          <w:szCs w:val="28"/>
          <w:lang w:val="en-US"/>
        </w:rPr>
        <w:t>II</w:t>
      </w:r>
      <w:r w:rsidRPr="003024F5">
        <w:rPr>
          <w:rFonts w:eastAsia="Calibri"/>
          <w:sz w:val="28"/>
          <w:szCs w:val="28"/>
        </w:rPr>
        <w:t>:</w:t>
      </w:r>
      <w:r w:rsidRPr="003024F5">
        <w:rPr>
          <w:rFonts w:eastAsia="Calibri"/>
          <w:iCs/>
          <w:sz w:val="28"/>
          <w:szCs w:val="28"/>
        </w:rPr>
        <w:t xml:space="preserve">губернская, образования – </w:t>
      </w:r>
      <w:r w:rsidRPr="003024F5">
        <w:rPr>
          <w:rFonts w:eastAsia="Calibri"/>
          <w:sz w:val="28"/>
          <w:szCs w:val="28"/>
        </w:rPr>
        <w:t xml:space="preserve">и их значение. Оформление сословного строя: «Жалованные грамоты» дворянству и городам, </w:t>
      </w:r>
      <w:r w:rsidRPr="003024F5">
        <w:rPr>
          <w:rFonts w:eastAsia="Calibri"/>
          <w:iCs/>
          <w:sz w:val="28"/>
          <w:szCs w:val="28"/>
        </w:rPr>
        <w:t>сословное самоуправление</w:t>
      </w:r>
      <w:r w:rsidRPr="003024F5">
        <w:rPr>
          <w:rFonts w:eastAsia="Calibri"/>
          <w:sz w:val="28"/>
          <w:szCs w:val="28"/>
        </w:rPr>
        <w:t>.</w:t>
      </w:r>
    </w:p>
    <w:p w:rsidR="00BF1061" w:rsidRPr="003024F5" w:rsidRDefault="00BF1061" w:rsidP="00BF1061">
      <w:pPr>
        <w:overflowPunct w:val="0"/>
        <w:autoSpaceDE w:val="0"/>
        <w:autoSpaceDN w:val="0"/>
        <w:adjustRightInd w:val="0"/>
        <w:ind w:right="-30"/>
        <w:jc w:val="both"/>
        <w:textAlignment w:val="baseline"/>
        <w:rPr>
          <w:sz w:val="28"/>
          <w:szCs w:val="28"/>
          <w:lang w:eastAsia="ru-RU"/>
        </w:rPr>
      </w:pPr>
      <w:r w:rsidRPr="003024F5">
        <w:rPr>
          <w:sz w:val="28"/>
          <w:szCs w:val="28"/>
          <w:lang w:eastAsia="ru-RU"/>
        </w:rPr>
        <w:t xml:space="preserve">Светский, рациональный характер культуры: наука и образование (Московский университет 1755 г.), литература (Г.Р. Державин и другие) и искусство (Академия художеств, европейские художественные стили в России – барокко и классицизм).  Вопросы о взаимосвязи и взаимовлиянии российской и мировой культуры в </w:t>
      </w:r>
      <w:r w:rsidRPr="003024F5">
        <w:rPr>
          <w:sz w:val="28"/>
          <w:szCs w:val="28"/>
          <w:lang w:val="en-US" w:eastAsia="ru-RU"/>
        </w:rPr>
        <w:t>XVIII</w:t>
      </w:r>
      <w:r w:rsidRPr="003024F5">
        <w:rPr>
          <w:sz w:val="28"/>
          <w:szCs w:val="28"/>
          <w:lang w:eastAsia="ru-RU"/>
        </w:rPr>
        <w:t xml:space="preserve"> веке. М.В. Ломоносов: судьба и вклад в российскую культуру. </w:t>
      </w:r>
    </w:p>
    <w:p w:rsidR="00BF1061" w:rsidRPr="003024F5" w:rsidRDefault="00BF1061" w:rsidP="00BF1061">
      <w:pPr>
        <w:ind w:right="-30"/>
        <w:jc w:val="both"/>
        <w:rPr>
          <w:rFonts w:eastAsia="Calibri"/>
          <w:b/>
          <w:bCs/>
          <w:sz w:val="28"/>
          <w:szCs w:val="28"/>
        </w:rPr>
      </w:pPr>
      <w:r w:rsidRPr="003024F5">
        <w:rPr>
          <w:rFonts w:eastAsia="Calibri"/>
          <w:sz w:val="28"/>
          <w:szCs w:val="28"/>
        </w:rPr>
        <w:t>Обобщение и контроль. (2 часа)</w:t>
      </w:r>
      <w:r w:rsidRPr="003024F5">
        <w:rPr>
          <w:rFonts w:eastAsia="Calibri"/>
          <w:b/>
          <w:bCs/>
          <w:sz w:val="28"/>
          <w:szCs w:val="28"/>
        </w:rPr>
        <w:t xml:space="preserve"> </w:t>
      </w:r>
    </w:p>
    <w:p w:rsidR="00BF1061" w:rsidRPr="003024F5" w:rsidRDefault="00BF1061" w:rsidP="00BF1061">
      <w:pPr>
        <w:ind w:right="-30"/>
        <w:jc w:val="center"/>
        <w:rPr>
          <w:rFonts w:eastAsia="Calibri"/>
          <w:b/>
          <w:sz w:val="28"/>
          <w:szCs w:val="28"/>
        </w:rPr>
      </w:pPr>
    </w:p>
    <w:p w:rsidR="00BF1061" w:rsidRPr="003024F5" w:rsidRDefault="00BF1061" w:rsidP="00BF1061">
      <w:pPr>
        <w:ind w:right="-30"/>
        <w:jc w:val="center"/>
        <w:rPr>
          <w:rFonts w:eastAsia="Calibri"/>
          <w:b/>
          <w:sz w:val="28"/>
          <w:szCs w:val="28"/>
          <w:lang w:eastAsia="ru-RU"/>
        </w:rPr>
      </w:pPr>
    </w:p>
    <w:p w:rsidR="00BF1061" w:rsidRPr="003024F5" w:rsidRDefault="00BF1061" w:rsidP="00BF1061">
      <w:pPr>
        <w:ind w:right="-30"/>
        <w:jc w:val="center"/>
        <w:rPr>
          <w:rFonts w:eastAsia="Calibri"/>
          <w:b/>
          <w:sz w:val="28"/>
          <w:szCs w:val="28"/>
          <w:lang w:eastAsia="ru-RU"/>
        </w:rPr>
      </w:pPr>
      <w:r w:rsidRPr="003024F5">
        <w:rPr>
          <w:rFonts w:eastAsia="Calibri"/>
          <w:b/>
          <w:sz w:val="28"/>
          <w:szCs w:val="28"/>
          <w:lang w:eastAsia="ru-RU"/>
        </w:rPr>
        <w:t xml:space="preserve">Новая история </w:t>
      </w:r>
      <w:r w:rsidRPr="003024F5">
        <w:rPr>
          <w:rFonts w:eastAsia="Calibri"/>
          <w:b/>
          <w:sz w:val="28"/>
          <w:szCs w:val="28"/>
          <w:lang w:val="en-US" w:eastAsia="ru-RU"/>
        </w:rPr>
        <w:t>XIX </w:t>
      </w:r>
      <w:r w:rsidRPr="003024F5">
        <w:rPr>
          <w:rFonts w:eastAsia="Calibri"/>
          <w:b/>
          <w:sz w:val="28"/>
          <w:szCs w:val="28"/>
          <w:lang w:eastAsia="ru-RU"/>
        </w:rPr>
        <w:t xml:space="preserve">в. История России </w:t>
      </w:r>
      <w:r w:rsidRPr="003024F5">
        <w:rPr>
          <w:rFonts w:eastAsia="Calibri"/>
          <w:b/>
          <w:sz w:val="28"/>
          <w:szCs w:val="28"/>
          <w:lang w:val="en-US" w:eastAsia="ru-RU"/>
        </w:rPr>
        <w:t>XIX</w:t>
      </w:r>
      <w:r w:rsidRPr="003024F5">
        <w:rPr>
          <w:rFonts w:eastAsia="Calibri"/>
          <w:b/>
          <w:sz w:val="28"/>
          <w:szCs w:val="28"/>
          <w:lang w:eastAsia="ru-RU"/>
        </w:rPr>
        <w:t xml:space="preserve"> век.  8 класс</w:t>
      </w:r>
    </w:p>
    <w:p w:rsidR="00BF1061" w:rsidRPr="003024F5" w:rsidRDefault="00BF1061" w:rsidP="00BF1061">
      <w:pPr>
        <w:ind w:right="-30"/>
        <w:rPr>
          <w:rFonts w:eastAsia="Calibri"/>
          <w:sz w:val="28"/>
          <w:szCs w:val="28"/>
        </w:rPr>
      </w:pPr>
      <w:r w:rsidRPr="003024F5">
        <w:rPr>
          <w:rFonts w:eastAsia="Calibri"/>
          <w:sz w:val="28"/>
          <w:szCs w:val="28"/>
        </w:rPr>
        <w:t>Основу школьного курса истории 8 класса составляют следующие содержательные линии:</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 xml:space="preserve">Историческое время – хронология и периодизация событий и процессов конца 18 –  начала 19 века. </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Историческое пространство – историческая карта России и мира конца 18 –  начала 19 века, её динамика; отражение на исторической карте взаимодействия человека, общества, природы, основных географических, экологических, этнических, социальных, геополитических характеристик развития человечества.</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 xml:space="preserve">Историческое движение: эволюция трудовой и хозяйственной деятельности людей, развитие материального производства, техники, изменение характера экономических отношений. Формирование и развитие человеческих общностей – социальных, этносоциальных, религиозных и др.; динамика социальных движений. Образование и развитие государств, их исторические формы и типы; эволюция и механизмы смены власти; взаимоотношения власти и общества. История познания человеком окружающего мира и себя в мире. Становление религиозных и светских учений и мировоззренческих систем. Развитие научного знания и образования, развитие духовной и художественной культуры. Развитие отношений между народами, государствами, цивилизациями. </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 xml:space="preserve">Сквозная линия, пронизывающая и связывающая все названное выше – человек в истории. Она предполагает характеристику: условий быта и жизни людей в различные  исторические эпохи, их потребности, интересы, мотивы действия, восприятие мира ценностей. </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 xml:space="preserve">Содержание подготовки школьников по истории в 8 классе определяется с учетом деятельностного и компетентностного подходов, во взаимодействии категорий «знания», «отношения», «деятельность». Данная программа представляет собой два курса – «История России» и «Всеобщая история». Курс «История России» сочетает историю </w:t>
      </w:r>
      <w:r w:rsidRPr="003024F5">
        <w:rPr>
          <w:rFonts w:eastAsia="Calibri"/>
          <w:sz w:val="28"/>
          <w:szCs w:val="28"/>
        </w:rPr>
        <w:lastRenderedPageBreak/>
        <w:t xml:space="preserve">государства, населяющих его народов, историю родного края. Данный курс дает представление об основных этапах исторического пути Отечества в период с конца 18 до начала 19 века.  Описываются поворотные, драматические события и их участники. Предполагается, что часть учебного времени будет отведено на изучение региональной и локальной истории. Следует подчеркнуть, что в целом речь идет о многоуровневом рассмотрении истории государства и населяющих его народов, истории региона, города, семьи. Это способствует решению приоритетных образовательных и воспитательных задач – развитию интереса школьников к прошлому и настоящему родной страны, осознанию своей гражданской и социальной идентичности в широком спектре, включающем этнонациональные, религиозные и иные составляющие, развитию исторической памяти и воспитанию патриотизма, гражданственности. </w:t>
      </w:r>
    </w:p>
    <w:p w:rsidR="00BF1061" w:rsidRPr="003024F5" w:rsidRDefault="00BF1061" w:rsidP="00BF1061">
      <w:pPr>
        <w:ind w:right="-30"/>
        <w:jc w:val="both"/>
        <w:rPr>
          <w:rFonts w:eastAsia="Calibri"/>
          <w:b/>
          <w:bCs/>
          <w:sz w:val="28"/>
          <w:szCs w:val="28"/>
        </w:rPr>
      </w:pPr>
      <w:r w:rsidRPr="003024F5">
        <w:rPr>
          <w:rFonts w:eastAsia="Calibri"/>
          <w:b/>
          <w:bCs/>
          <w:sz w:val="28"/>
          <w:szCs w:val="28"/>
        </w:rPr>
        <w:t>История Нового времени. 1800-1900. 8 класс</w:t>
      </w:r>
    </w:p>
    <w:p w:rsidR="00BF1061" w:rsidRPr="003024F5" w:rsidRDefault="00BF1061" w:rsidP="00BF1061">
      <w:pPr>
        <w:ind w:right="-30"/>
        <w:jc w:val="both"/>
        <w:rPr>
          <w:rFonts w:eastAsia="Calibri"/>
          <w:b/>
          <w:bCs/>
          <w:sz w:val="28"/>
          <w:szCs w:val="28"/>
        </w:rPr>
      </w:pPr>
      <w:r w:rsidRPr="003024F5">
        <w:rPr>
          <w:rFonts w:eastAsia="Calibri"/>
          <w:b/>
          <w:bCs/>
          <w:sz w:val="28"/>
          <w:szCs w:val="28"/>
        </w:rPr>
        <w:t>Становление индустриального общества. Человек в новую эпоху. (6ч.)</w:t>
      </w:r>
    </w:p>
    <w:p w:rsidR="00BF1061" w:rsidRPr="003024F5" w:rsidRDefault="00BF1061" w:rsidP="00BF1061">
      <w:pPr>
        <w:ind w:right="-30"/>
        <w:jc w:val="both"/>
        <w:rPr>
          <w:rFonts w:eastAsia="Calibri"/>
          <w:bCs/>
          <w:sz w:val="28"/>
          <w:szCs w:val="28"/>
        </w:rPr>
      </w:pPr>
      <w:r w:rsidRPr="003024F5">
        <w:rPr>
          <w:rFonts w:eastAsia="Calibri"/>
          <w:i/>
          <w:sz w:val="28"/>
          <w:szCs w:val="28"/>
        </w:rPr>
        <w:t>Вводный урок. От традиционного общества к обществу индустриальному</w:t>
      </w:r>
      <w:r w:rsidRPr="003024F5">
        <w:rPr>
          <w:rFonts w:eastAsia="Calibri"/>
          <w:sz w:val="28"/>
          <w:szCs w:val="28"/>
        </w:rPr>
        <w:t>. Черты традиционного общества. Основное содержание процесса модернизации. Эшелоны капитал-го развития. Проблемы, порожденные модернизацией.</w:t>
      </w:r>
    </w:p>
    <w:p w:rsidR="00BF1061" w:rsidRPr="003024F5" w:rsidRDefault="00BF1061" w:rsidP="00BF1061">
      <w:pPr>
        <w:ind w:right="-30"/>
        <w:jc w:val="both"/>
        <w:rPr>
          <w:rFonts w:eastAsia="Calibri"/>
          <w:bCs/>
          <w:sz w:val="28"/>
          <w:szCs w:val="28"/>
        </w:rPr>
      </w:pPr>
      <w:r w:rsidRPr="003024F5">
        <w:rPr>
          <w:rFonts w:eastAsia="Calibri"/>
          <w:i/>
          <w:sz w:val="28"/>
          <w:szCs w:val="28"/>
        </w:rPr>
        <w:t xml:space="preserve">Индустриальная революция: достижения и проблемы. </w:t>
      </w:r>
      <w:r w:rsidRPr="003024F5">
        <w:rPr>
          <w:rFonts w:eastAsia="Calibri"/>
          <w:sz w:val="28"/>
          <w:szCs w:val="28"/>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BF1061" w:rsidRPr="003024F5" w:rsidRDefault="00BF1061" w:rsidP="00BF1061">
      <w:pPr>
        <w:ind w:right="-30"/>
        <w:jc w:val="both"/>
        <w:rPr>
          <w:rFonts w:eastAsia="Calibri"/>
          <w:sz w:val="28"/>
          <w:szCs w:val="28"/>
        </w:rPr>
      </w:pPr>
      <w:r w:rsidRPr="003024F5">
        <w:rPr>
          <w:rFonts w:eastAsia="Calibri"/>
          <w:i/>
          <w:sz w:val="28"/>
          <w:szCs w:val="28"/>
        </w:rPr>
        <w:t>Индустриальное общество: новые проблемы и новые ценности.</w:t>
      </w:r>
      <w:r w:rsidRPr="003024F5">
        <w:rPr>
          <w:rFonts w:eastAsia="Calibri"/>
          <w:sz w:val="28"/>
          <w:szCs w:val="28"/>
        </w:rPr>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BF1061" w:rsidRPr="003024F5" w:rsidRDefault="00BF1061" w:rsidP="00BF1061">
      <w:pPr>
        <w:ind w:right="-30"/>
        <w:jc w:val="both"/>
        <w:rPr>
          <w:rFonts w:eastAsia="Calibri"/>
          <w:sz w:val="28"/>
          <w:szCs w:val="28"/>
        </w:rPr>
      </w:pPr>
      <w:r w:rsidRPr="003024F5">
        <w:rPr>
          <w:rFonts w:eastAsia="Calibri"/>
          <w:i/>
          <w:sz w:val="28"/>
          <w:szCs w:val="28"/>
        </w:rPr>
        <w:t xml:space="preserve">Наука: создание научной картины мира </w:t>
      </w:r>
      <w:r w:rsidRPr="003024F5">
        <w:rPr>
          <w:rFonts w:eastAsia="Calibri"/>
          <w:i/>
          <w:sz w:val="28"/>
          <w:szCs w:val="28"/>
          <w:lang w:val="en-US"/>
        </w:rPr>
        <w:t>XIX</w:t>
      </w:r>
      <w:r w:rsidRPr="003024F5">
        <w:rPr>
          <w:rFonts w:eastAsia="Calibri"/>
          <w:sz w:val="28"/>
          <w:szCs w:val="28"/>
        </w:rPr>
        <w:t xml:space="preserve"> в. В зеркале художественных исканий. Литература и искусство. Причины быстрого развития естественно-математических наук. Основные научные открытия </w:t>
      </w:r>
      <w:r w:rsidRPr="003024F5">
        <w:rPr>
          <w:rFonts w:eastAsia="Calibri"/>
          <w:sz w:val="28"/>
          <w:szCs w:val="28"/>
          <w:lang w:val="en-US"/>
        </w:rPr>
        <w:t>XIX</w:t>
      </w:r>
      <w:r w:rsidRPr="003024F5">
        <w:rPr>
          <w:rFonts w:eastAsia="Calibri"/>
          <w:sz w:val="28"/>
          <w:szCs w:val="28"/>
        </w:rPr>
        <w:t xml:space="preserve"> – начала </w:t>
      </w:r>
      <w:r w:rsidRPr="003024F5">
        <w:rPr>
          <w:rFonts w:eastAsia="Calibri"/>
          <w:sz w:val="28"/>
          <w:szCs w:val="28"/>
          <w:lang w:val="en-US"/>
        </w:rPr>
        <w:t>XX</w:t>
      </w:r>
      <w:r w:rsidRPr="003024F5">
        <w:rPr>
          <w:rFonts w:eastAsia="Calibri"/>
          <w:sz w:val="28"/>
          <w:szCs w:val="28"/>
        </w:rPr>
        <w:t xml:space="preserve"> в., их значение. Открытия в области математики, физики, химии, биологии, медицины. </w:t>
      </w:r>
      <w:r w:rsidRPr="003024F5">
        <w:rPr>
          <w:rFonts w:eastAsia="Calibri"/>
          <w:sz w:val="28"/>
          <w:szCs w:val="28"/>
          <w:lang w:val="en-US"/>
        </w:rPr>
        <w:t>XIX</w:t>
      </w:r>
      <w:r w:rsidRPr="003024F5">
        <w:rPr>
          <w:rFonts w:eastAsia="Calibri"/>
          <w:sz w:val="28"/>
          <w:szCs w:val="28"/>
        </w:rPr>
        <w:t xml:space="preserve"> в. в зеркале художественных изысканий. Основные художественные направления в живописи и музыке.</w:t>
      </w:r>
    </w:p>
    <w:p w:rsidR="00BF1061" w:rsidRPr="003024F5" w:rsidRDefault="00BF1061" w:rsidP="00BF1061">
      <w:pPr>
        <w:ind w:right="-30"/>
        <w:jc w:val="both"/>
        <w:rPr>
          <w:rFonts w:eastAsia="Calibri"/>
          <w:bCs/>
          <w:sz w:val="28"/>
          <w:szCs w:val="28"/>
        </w:rPr>
      </w:pPr>
      <w:r w:rsidRPr="003024F5">
        <w:rPr>
          <w:rFonts w:eastAsia="Calibri"/>
          <w:i/>
          <w:sz w:val="28"/>
          <w:szCs w:val="28"/>
        </w:rPr>
        <w:t xml:space="preserve">Либералы, консерваторы и социалисты: какими должны быть общество и государство. </w:t>
      </w:r>
      <w:r w:rsidRPr="003024F5">
        <w:rPr>
          <w:rFonts w:eastAsia="Calibri"/>
          <w:sz w:val="28"/>
          <w:szCs w:val="28"/>
        </w:rPr>
        <w:t xml:space="preserve">Причины появления главных идейнополитических течений </w:t>
      </w:r>
      <w:r w:rsidRPr="003024F5">
        <w:rPr>
          <w:rFonts w:eastAsia="Calibri"/>
          <w:sz w:val="28"/>
          <w:szCs w:val="28"/>
          <w:lang w:val="en-US"/>
        </w:rPr>
        <w:t>XIX</w:t>
      </w:r>
      <w:r w:rsidRPr="003024F5">
        <w:rPr>
          <w:rFonts w:eastAsia="Calibri"/>
          <w:sz w:val="28"/>
          <w:szCs w:val="28"/>
        </w:rPr>
        <w:t xml:space="preserve">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BF1061" w:rsidRPr="003024F5" w:rsidRDefault="00BF1061" w:rsidP="00BF1061">
      <w:pPr>
        <w:ind w:right="-30"/>
        <w:jc w:val="center"/>
        <w:rPr>
          <w:rFonts w:eastAsia="Calibri"/>
          <w:b/>
          <w:bCs/>
          <w:sz w:val="28"/>
          <w:szCs w:val="28"/>
        </w:rPr>
      </w:pPr>
      <w:r w:rsidRPr="003024F5">
        <w:rPr>
          <w:rFonts w:eastAsia="Calibri"/>
          <w:bCs/>
          <w:sz w:val="28"/>
          <w:szCs w:val="28"/>
        </w:rPr>
        <w:t>Основные понятия темы:</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Традиционное общество; индустриальное общество, модернизация; индустриализация; индустриальная революция; демократизация; обмирщение сознания; правовое государство; гражданское общество. Индустриальная революция, свободный фабрично-заводской капитализм, монополия, монополистический капитализм, империализм, конкуренция, экономический кризис, синдикат картель, трест, концерн. Социальная структура общества, аристократия, буржуазия, средний класс, наемные рабочие, эмиграция, эмансипация. Научная картина мира, связь науки и производства Романтизм, реализм, натурализм, критический реализм, импрессионизм, постимпрессионизм. Либерализм, неолиберализм, консерватизм, неоконсерватизм, социализм, утопический  социализ</w:t>
      </w:r>
      <w:r w:rsidR="005379C8">
        <w:rPr>
          <w:rFonts w:eastAsia="Calibri"/>
          <w:sz w:val="28"/>
          <w:szCs w:val="28"/>
        </w:rPr>
        <w:t>м</w:t>
      </w:r>
      <w:r w:rsidRPr="003024F5">
        <w:rPr>
          <w:rFonts w:eastAsia="Calibri"/>
          <w:sz w:val="28"/>
          <w:szCs w:val="28"/>
        </w:rPr>
        <w:t xml:space="preserve">, марксизм, социал-реформизм, анархизм. </w:t>
      </w:r>
    </w:p>
    <w:p w:rsidR="00BF1061" w:rsidRPr="003024F5" w:rsidRDefault="00BF1061" w:rsidP="00BF1061">
      <w:pPr>
        <w:ind w:right="-30"/>
        <w:rPr>
          <w:rFonts w:eastAsia="Calibri"/>
          <w:b/>
          <w:sz w:val="28"/>
          <w:szCs w:val="28"/>
        </w:rPr>
      </w:pPr>
      <w:r w:rsidRPr="003024F5">
        <w:rPr>
          <w:rFonts w:eastAsia="Calibri"/>
          <w:b/>
          <w:sz w:val="28"/>
          <w:szCs w:val="28"/>
        </w:rPr>
        <w:t>Строительство новой Европы (8 часов)</w:t>
      </w:r>
    </w:p>
    <w:p w:rsidR="00BF1061" w:rsidRPr="003024F5" w:rsidRDefault="00BF1061" w:rsidP="00BF1061">
      <w:pPr>
        <w:ind w:right="-30"/>
        <w:jc w:val="both"/>
        <w:rPr>
          <w:rFonts w:eastAsia="Calibri"/>
          <w:sz w:val="28"/>
          <w:szCs w:val="28"/>
        </w:rPr>
      </w:pPr>
      <w:r w:rsidRPr="003024F5">
        <w:rPr>
          <w:rFonts w:eastAsia="Calibri"/>
          <w:i/>
          <w:sz w:val="28"/>
          <w:szCs w:val="28"/>
        </w:rPr>
        <w:t xml:space="preserve">Консульство и образование наполеоновской империи. </w:t>
      </w:r>
      <w:r w:rsidRPr="003024F5">
        <w:rPr>
          <w:rFonts w:eastAsia="Calibri"/>
          <w:sz w:val="28"/>
          <w:szCs w:val="28"/>
        </w:rPr>
        <w:t xml:space="preserve">Режим личной власти Наполеона Бонапарта. Наполеоновская империя. Внутренняя и внешняя политика Наполеона в годы Консульства и Империи. </w:t>
      </w:r>
    </w:p>
    <w:p w:rsidR="00BF1061" w:rsidRPr="003024F5" w:rsidRDefault="00BF1061" w:rsidP="00BF1061">
      <w:pPr>
        <w:ind w:right="-30"/>
        <w:jc w:val="both"/>
        <w:rPr>
          <w:rFonts w:eastAsia="Calibri"/>
          <w:sz w:val="28"/>
          <w:szCs w:val="28"/>
        </w:rPr>
      </w:pPr>
      <w:r w:rsidRPr="003024F5">
        <w:rPr>
          <w:rFonts w:eastAsia="Calibri"/>
          <w:i/>
          <w:sz w:val="28"/>
          <w:szCs w:val="28"/>
        </w:rPr>
        <w:t xml:space="preserve">Разгром империи Наполеона. Венский конгресс.  </w:t>
      </w:r>
      <w:r w:rsidRPr="003024F5">
        <w:rPr>
          <w:rFonts w:eastAsia="Calibri"/>
          <w:sz w:val="28"/>
          <w:szCs w:val="28"/>
        </w:rPr>
        <w:t xml:space="preserve">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 </w:t>
      </w:r>
    </w:p>
    <w:p w:rsidR="00BF1061" w:rsidRPr="003024F5" w:rsidRDefault="00BF1061" w:rsidP="00BF1061">
      <w:pPr>
        <w:ind w:right="-30"/>
        <w:jc w:val="both"/>
        <w:rPr>
          <w:rFonts w:eastAsia="Calibri"/>
          <w:sz w:val="28"/>
          <w:szCs w:val="28"/>
        </w:rPr>
      </w:pPr>
      <w:r w:rsidRPr="003024F5">
        <w:rPr>
          <w:rFonts w:eastAsia="Calibri"/>
          <w:i/>
          <w:sz w:val="28"/>
          <w:szCs w:val="28"/>
        </w:rPr>
        <w:t xml:space="preserve">Англия: сложный путь к величию и процветанию. </w:t>
      </w:r>
      <w:r w:rsidRPr="003024F5">
        <w:rPr>
          <w:rFonts w:eastAsia="Calibri"/>
          <w:sz w:val="28"/>
          <w:szCs w:val="28"/>
        </w:rPr>
        <w:t xml:space="preserve">Экономическое развитие Англии в </w:t>
      </w:r>
      <w:r w:rsidRPr="003024F5">
        <w:rPr>
          <w:rFonts w:eastAsia="Calibri"/>
          <w:sz w:val="28"/>
          <w:szCs w:val="28"/>
          <w:lang w:val="en-US"/>
        </w:rPr>
        <w:t>XIX</w:t>
      </w:r>
      <w:r w:rsidRPr="003024F5">
        <w:rPr>
          <w:rFonts w:eastAsia="Calibri"/>
          <w:sz w:val="28"/>
          <w:szCs w:val="28"/>
        </w:rPr>
        <w:t xml:space="preserve">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BF1061" w:rsidRPr="003024F5" w:rsidRDefault="00BF1061" w:rsidP="00BF1061">
      <w:pPr>
        <w:ind w:right="-30"/>
        <w:jc w:val="both"/>
        <w:rPr>
          <w:rFonts w:eastAsia="Calibri"/>
          <w:i/>
          <w:sz w:val="28"/>
          <w:szCs w:val="28"/>
        </w:rPr>
      </w:pPr>
      <w:r w:rsidRPr="003024F5">
        <w:rPr>
          <w:rFonts w:eastAsia="Calibri"/>
          <w:i/>
          <w:sz w:val="28"/>
          <w:szCs w:val="28"/>
        </w:rPr>
        <w:t>Франция Бурбонов и Орлеанов: от революции 1830г. к новому политическому кризису.</w:t>
      </w:r>
      <w:r w:rsidRPr="003024F5">
        <w:rPr>
          <w:rFonts w:eastAsia="Calibri"/>
          <w:sz w:val="28"/>
          <w:szCs w:val="28"/>
        </w:rPr>
        <w:t xml:space="preserve"> Экономическое развитие Франции в первой половине </w:t>
      </w:r>
      <w:r w:rsidRPr="003024F5">
        <w:rPr>
          <w:rFonts w:eastAsia="Calibri"/>
          <w:sz w:val="28"/>
          <w:szCs w:val="28"/>
          <w:lang w:val="en-US"/>
        </w:rPr>
        <w:t>XIX</w:t>
      </w:r>
      <w:r w:rsidRPr="003024F5">
        <w:rPr>
          <w:rFonts w:eastAsia="Calibri"/>
          <w:sz w:val="28"/>
          <w:szCs w:val="28"/>
        </w:rPr>
        <w:t xml:space="preserve"> в. Революция 1830 г. : причины и ход. Кризис Июльской монархии.</w:t>
      </w:r>
    </w:p>
    <w:p w:rsidR="00BF1061" w:rsidRPr="003024F5" w:rsidRDefault="00BF1061" w:rsidP="00BF1061">
      <w:pPr>
        <w:ind w:right="-30"/>
        <w:jc w:val="both"/>
        <w:rPr>
          <w:rFonts w:eastAsia="Calibri"/>
          <w:sz w:val="28"/>
          <w:szCs w:val="28"/>
        </w:rPr>
      </w:pPr>
      <w:r w:rsidRPr="003024F5">
        <w:rPr>
          <w:rFonts w:eastAsia="Calibri"/>
          <w:i/>
          <w:sz w:val="28"/>
          <w:szCs w:val="28"/>
        </w:rPr>
        <w:t xml:space="preserve">Франция: революция 1848г. и Вторая империя. </w:t>
      </w:r>
      <w:r w:rsidRPr="003024F5">
        <w:rPr>
          <w:rFonts w:eastAsia="Calibri"/>
          <w:sz w:val="28"/>
          <w:szCs w:val="28"/>
        </w:rPr>
        <w:t xml:space="preserve">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w:t>
      </w:r>
      <w:r w:rsidRPr="003024F5">
        <w:rPr>
          <w:rFonts w:eastAsia="Calibri"/>
          <w:sz w:val="28"/>
          <w:szCs w:val="28"/>
          <w:lang w:val="en-US"/>
        </w:rPr>
        <w:t>III</w:t>
      </w:r>
      <w:r w:rsidRPr="003024F5">
        <w:rPr>
          <w:rFonts w:eastAsia="Calibri"/>
          <w:sz w:val="28"/>
          <w:szCs w:val="28"/>
        </w:rPr>
        <w:t>.</w:t>
      </w:r>
    </w:p>
    <w:p w:rsidR="00BF1061" w:rsidRPr="003024F5" w:rsidRDefault="00BF1061" w:rsidP="00BF1061">
      <w:pPr>
        <w:ind w:right="-30"/>
        <w:jc w:val="both"/>
        <w:rPr>
          <w:rFonts w:eastAsia="Calibri"/>
          <w:i/>
          <w:sz w:val="28"/>
          <w:szCs w:val="28"/>
        </w:rPr>
      </w:pPr>
      <w:r w:rsidRPr="003024F5">
        <w:rPr>
          <w:rFonts w:eastAsia="Calibri"/>
          <w:i/>
          <w:sz w:val="28"/>
          <w:szCs w:val="28"/>
        </w:rPr>
        <w:t>Германия: на пути к единству. «Нужна ли нам единая и неделимая Италия?»</w:t>
      </w:r>
      <w:r w:rsidRPr="003024F5">
        <w:rPr>
          <w:rFonts w:eastAsia="Calibri"/>
          <w:sz w:val="28"/>
          <w:szCs w:val="28"/>
        </w:rPr>
        <w:t xml:space="preserve"> Вильгельм 1 и Отто фон Бисмарк. Экономическое и политическое развитие Германии и Италии в первой половине </w:t>
      </w:r>
      <w:r w:rsidRPr="003024F5">
        <w:rPr>
          <w:rFonts w:eastAsia="Calibri"/>
          <w:sz w:val="28"/>
          <w:szCs w:val="28"/>
          <w:lang w:val="en-US"/>
        </w:rPr>
        <w:t>XIX</w:t>
      </w:r>
      <w:r w:rsidRPr="003024F5">
        <w:rPr>
          <w:rFonts w:eastAsia="Calibri"/>
          <w:sz w:val="28"/>
          <w:szCs w:val="28"/>
        </w:rPr>
        <w:t xml:space="preserve"> в. Причины и цели революции 1848г. в Германии и Италии. Ход революцию Пруссия и Сардинское королевство – центры объединения Германии и Италии.</w:t>
      </w:r>
    </w:p>
    <w:p w:rsidR="00BF1061" w:rsidRPr="003024F5" w:rsidRDefault="00BF1061" w:rsidP="00BF1061">
      <w:pPr>
        <w:ind w:right="-30"/>
        <w:jc w:val="both"/>
        <w:rPr>
          <w:rFonts w:eastAsia="Calibri"/>
          <w:i/>
          <w:sz w:val="28"/>
          <w:szCs w:val="28"/>
        </w:rPr>
      </w:pPr>
      <w:r w:rsidRPr="003024F5">
        <w:rPr>
          <w:rFonts w:eastAsia="Calibri"/>
          <w:i/>
          <w:sz w:val="28"/>
          <w:szCs w:val="28"/>
        </w:rPr>
        <w:t>Германия: на пути к единству. «Нужна ли нам единая и неделимая Италия?»</w:t>
      </w:r>
      <w:r w:rsidRPr="003024F5">
        <w:rPr>
          <w:rFonts w:eastAsia="Calibri"/>
          <w:color w:val="000000"/>
          <w:sz w:val="28"/>
          <w:szCs w:val="28"/>
        </w:rPr>
        <w:t xml:space="preserve"> Объединение Германии. Объединение Италии. Два пути объединения.</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Война, изменившая карту Европы. Парижская коммуна. </w:t>
      </w:r>
      <w:r w:rsidRPr="003024F5">
        <w:rPr>
          <w:rFonts w:eastAsia="Calibri"/>
          <w:sz w:val="28"/>
          <w:szCs w:val="28"/>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BF1061" w:rsidRPr="003024F5" w:rsidRDefault="00BF1061" w:rsidP="00BF1061">
      <w:pPr>
        <w:ind w:right="-30"/>
        <w:jc w:val="center"/>
        <w:rPr>
          <w:rFonts w:eastAsia="Calibri"/>
          <w:sz w:val="28"/>
          <w:szCs w:val="28"/>
        </w:rPr>
      </w:pPr>
      <w:r w:rsidRPr="003024F5">
        <w:rPr>
          <w:rFonts w:eastAsia="Calibri"/>
          <w:bCs/>
          <w:sz w:val="28"/>
          <w:szCs w:val="28"/>
        </w:rPr>
        <w:t>Основные понятия темы</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 xml:space="preserve">Империя, коалиция,  консульство, буржуазная монархия, Кодекс Наполеона, континентальная блокада. Венский конгресс,  Священный союз, система европейского равновесия. Викторианская эпоха, имущественный ценз, чартизм, хартия, тред-юнионы,  Парламентская монархия. Конституционно-монархический режим, Июльская монархия, бланкизм. Вторая республика, Вторая империя, авторитарный режим. Юнкер, радикал, ландтаг, карбонарий. Канцлер, путь объединения «сверху», путь объединения «снизу». Мобилизация, оппозиция,  Парижская коммуна, реванш, реваншизм. </w:t>
      </w:r>
    </w:p>
    <w:p w:rsidR="00BF1061" w:rsidRPr="003024F5" w:rsidRDefault="00BF1061" w:rsidP="00BF1061">
      <w:pPr>
        <w:ind w:right="-30"/>
        <w:rPr>
          <w:rFonts w:eastAsia="Calibri"/>
          <w:b/>
          <w:sz w:val="28"/>
          <w:szCs w:val="28"/>
        </w:rPr>
      </w:pPr>
      <w:r w:rsidRPr="003024F5">
        <w:rPr>
          <w:rFonts w:eastAsia="Calibri"/>
          <w:b/>
          <w:sz w:val="28"/>
          <w:szCs w:val="28"/>
        </w:rPr>
        <w:t xml:space="preserve"> Европа время реформ и колониальных захватов (5 часов).</w:t>
      </w:r>
    </w:p>
    <w:p w:rsidR="00BF1061" w:rsidRPr="003024F5" w:rsidRDefault="00BF1061" w:rsidP="00BF1061">
      <w:pPr>
        <w:ind w:right="-30"/>
        <w:jc w:val="both"/>
        <w:rPr>
          <w:rFonts w:eastAsia="Calibri"/>
          <w:sz w:val="28"/>
          <w:szCs w:val="28"/>
        </w:rPr>
      </w:pPr>
      <w:r w:rsidRPr="003024F5">
        <w:rPr>
          <w:rFonts w:eastAsia="Calibri"/>
          <w:i/>
          <w:sz w:val="28"/>
          <w:szCs w:val="28"/>
        </w:rPr>
        <w:t xml:space="preserve">Германская империя в конце </w:t>
      </w:r>
      <w:r w:rsidRPr="003024F5">
        <w:rPr>
          <w:rFonts w:eastAsia="Calibri"/>
          <w:i/>
          <w:sz w:val="28"/>
          <w:szCs w:val="28"/>
          <w:lang w:val="en-US"/>
        </w:rPr>
        <w:t>XIX</w:t>
      </w:r>
      <w:r w:rsidRPr="003024F5">
        <w:rPr>
          <w:rFonts w:eastAsia="Calibri"/>
          <w:i/>
          <w:sz w:val="28"/>
          <w:szCs w:val="28"/>
        </w:rPr>
        <w:t xml:space="preserve"> – начале </w:t>
      </w:r>
      <w:r w:rsidRPr="003024F5">
        <w:rPr>
          <w:rFonts w:eastAsia="Calibri"/>
          <w:i/>
          <w:sz w:val="28"/>
          <w:szCs w:val="28"/>
          <w:lang w:val="en-US"/>
        </w:rPr>
        <w:t>XX</w:t>
      </w:r>
      <w:r w:rsidRPr="003024F5">
        <w:rPr>
          <w:rFonts w:eastAsia="Calibri"/>
          <w:i/>
          <w:sz w:val="28"/>
          <w:szCs w:val="28"/>
        </w:rPr>
        <w:t xml:space="preserve"> в. Борьба за место под солнцем.</w:t>
      </w:r>
      <w:r w:rsidRPr="003024F5">
        <w:rPr>
          <w:rFonts w:eastAsia="Calibri"/>
          <w:sz w:val="28"/>
          <w:szCs w:val="28"/>
        </w:rPr>
        <w:t xml:space="preserve">  Политическая устройство. Политика «нового курса» - социальные реформы. От «нового курса» к мировой политике. Подготовка к войне.</w:t>
      </w:r>
    </w:p>
    <w:p w:rsidR="00BF1061" w:rsidRPr="003024F5" w:rsidRDefault="00BF1061" w:rsidP="00BF1061">
      <w:pPr>
        <w:ind w:right="-30"/>
        <w:jc w:val="both"/>
        <w:rPr>
          <w:rFonts w:eastAsia="Calibri"/>
          <w:sz w:val="28"/>
          <w:szCs w:val="28"/>
        </w:rPr>
      </w:pPr>
      <w:r w:rsidRPr="003024F5">
        <w:rPr>
          <w:rFonts w:eastAsia="Calibri"/>
          <w:i/>
          <w:sz w:val="28"/>
          <w:szCs w:val="28"/>
        </w:rPr>
        <w:t xml:space="preserve">Великобритания: конец Викторианской эпохи. </w:t>
      </w:r>
      <w:r w:rsidRPr="003024F5">
        <w:rPr>
          <w:rFonts w:eastAsia="Calibri"/>
          <w:sz w:val="28"/>
          <w:szCs w:val="28"/>
        </w:rPr>
        <w:t xml:space="preserve">Экономическое развитие и причины замедления темпов развития промышленности Великобритании к концу </w:t>
      </w:r>
      <w:r w:rsidRPr="003024F5">
        <w:rPr>
          <w:rFonts w:eastAsia="Calibri"/>
          <w:sz w:val="28"/>
          <w:szCs w:val="28"/>
          <w:lang w:val="en-US"/>
        </w:rPr>
        <w:t>XIX</w:t>
      </w:r>
      <w:r w:rsidRPr="003024F5">
        <w:rPr>
          <w:rFonts w:eastAsia="Calibri"/>
          <w:sz w:val="28"/>
          <w:szCs w:val="28"/>
        </w:rPr>
        <w:t xml:space="preserve"> в. Колониальные захваты Великобритании в конце </w:t>
      </w:r>
      <w:r w:rsidRPr="003024F5">
        <w:rPr>
          <w:rFonts w:eastAsia="Calibri"/>
          <w:sz w:val="28"/>
          <w:szCs w:val="28"/>
          <w:lang w:val="en-US"/>
        </w:rPr>
        <w:t>XIX</w:t>
      </w:r>
      <w:r w:rsidRPr="003024F5">
        <w:rPr>
          <w:rFonts w:eastAsia="Calibri"/>
          <w:sz w:val="28"/>
          <w:szCs w:val="28"/>
        </w:rPr>
        <w:t xml:space="preserve"> в. и создание Британской колониальной империи. Система двух партий и эпоха реформ.</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Франция: Третья республика. </w:t>
      </w:r>
      <w:r w:rsidRPr="003024F5">
        <w:rPr>
          <w:rFonts w:eastAsia="Calibri"/>
          <w:sz w:val="28"/>
          <w:szCs w:val="28"/>
        </w:rPr>
        <w:t xml:space="preserve">Особенности экономического разви-тия Франции в конце </w:t>
      </w:r>
      <w:r w:rsidRPr="003024F5">
        <w:rPr>
          <w:rFonts w:eastAsia="Calibri"/>
          <w:sz w:val="28"/>
          <w:szCs w:val="28"/>
          <w:lang w:val="en-US"/>
        </w:rPr>
        <w:t>XIX</w:t>
      </w:r>
      <w:r w:rsidRPr="003024F5">
        <w:rPr>
          <w:rFonts w:eastAsia="Calibri"/>
          <w:sz w:val="28"/>
          <w:szCs w:val="28"/>
        </w:rPr>
        <w:t xml:space="preserve"> в. – начале </w:t>
      </w:r>
      <w:r w:rsidRPr="003024F5">
        <w:rPr>
          <w:rFonts w:eastAsia="Calibri"/>
          <w:sz w:val="28"/>
          <w:szCs w:val="28"/>
          <w:lang w:val="en-US"/>
        </w:rPr>
        <w:t>XX</w:t>
      </w:r>
      <w:r w:rsidRPr="003024F5">
        <w:rPr>
          <w:rFonts w:eastAsia="Calibri"/>
          <w:sz w:val="28"/>
          <w:szCs w:val="28"/>
        </w:rPr>
        <w:t xml:space="preserve"> в. Особенности политического развития. Эпоха демократических реформ. Коррупция государственного аппарата. Внешняя политика Франции в конце </w:t>
      </w:r>
      <w:r w:rsidRPr="003024F5">
        <w:rPr>
          <w:rFonts w:eastAsia="Calibri"/>
          <w:sz w:val="28"/>
          <w:szCs w:val="28"/>
          <w:lang w:val="en-US"/>
        </w:rPr>
        <w:t>XIX</w:t>
      </w:r>
      <w:r w:rsidRPr="003024F5">
        <w:rPr>
          <w:rFonts w:eastAsia="Calibri"/>
          <w:sz w:val="28"/>
          <w:szCs w:val="28"/>
        </w:rPr>
        <w:t xml:space="preserve"> – начале </w:t>
      </w:r>
      <w:r w:rsidRPr="003024F5">
        <w:rPr>
          <w:rFonts w:eastAsia="Calibri"/>
          <w:sz w:val="28"/>
          <w:szCs w:val="28"/>
          <w:lang w:val="en-US"/>
        </w:rPr>
        <w:t>XX</w:t>
      </w:r>
      <w:r w:rsidRPr="003024F5">
        <w:rPr>
          <w:rFonts w:eastAsia="Calibri"/>
          <w:sz w:val="28"/>
          <w:szCs w:val="28"/>
        </w:rPr>
        <w:t xml:space="preserve"> в.</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Италия: время реформ и колониальных захватов. </w:t>
      </w:r>
      <w:r w:rsidRPr="003024F5">
        <w:rPr>
          <w:rFonts w:eastAsia="Calibri"/>
          <w:sz w:val="28"/>
          <w:szCs w:val="28"/>
        </w:rPr>
        <w:t xml:space="preserve">Особенности экономического развития Италии в конце </w:t>
      </w:r>
      <w:r w:rsidRPr="003024F5">
        <w:rPr>
          <w:rFonts w:eastAsia="Calibri"/>
          <w:sz w:val="28"/>
          <w:szCs w:val="28"/>
          <w:lang w:val="en-US"/>
        </w:rPr>
        <w:t>XIX</w:t>
      </w:r>
      <w:r w:rsidRPr="003024F5">
        <w:rPr>
          <w:rFonts w:eastAsia="Calibri"/>
          <w:sz w:val="28"/>
          <w:szCs w:val="28"/>
        </w:rPr>
        <w:t xml:space="preserve"> – начале </w:t>
      </w:r>
      <w:r w:rsidRPr="003024F5">
        <w:rPr>
          <w:rFonts w:eastAsia="Calibri"/>
          <w:sz w:val="28"/>
          <w:szCs w:val="28"/>
          <w:lang w:val="en-US"/>
        </w:rPr>
        <w:t>XX</w:t>
      </w:r>
      <w:r w:rsidRPr="003024F5">
        <w:rPr>
          <w:rFonts w:eastAsia="Calibri"/>
          <w:sz w:val="28"/>
          <w:szCs w:val="28"/>
        </w:rPr>
        <w:t xml:space="preserve"> в. Политическое развитие Италии.  «Эра Джолитти». Внешняя политика Италии в конце </w:t>
      </w:r>
      <w:r w:rsidRPr="003024F5">
        <w:rPr>
          <w:rFonts w:eastAsia="Calibri"/>
          <w:sz w:val="28"/>
          <w:szCs w:val="28"/>
          <w:lang w:val="en-US"/>
        </w:rPr>
        <w:t>XIX</w:t>
      </w:r>
      <w:r w:rsidRPr="003024F5">
        <w:rPr>
          <w:rFonts w:eastAsia="Calibri"/>
          <w:sz w:val="28"/>
          <w:szCs w:val="28"/>
        </w:rPr>
        <w:t xml:space="preserve"> – начале </w:t>
      </w:r>
      <w:r w:rsidRPr="003024F5">
        <w:rPr>
          <w:rFonts w:eastAsia="Calibri"/>
          <w:sz w:val="28"/>
          <w:szCs w:val="28"/>
          <w:lang w:val="en-US"/>
        </w:rPr>
        <w:t>XX</w:t>
      </w:r>
      <w:r w:rsidRPr="003024F5">
        <w:rPr>
          <w:rFonts w:eastAsia="Calibri"/>
          <w:sz w:val="28"/>
          <w:szCs w:val="28"/>
        </w:rPr>
        <w:t xml:space="preserve"> в..</w:t>
      </w:r>
    </w:p>
    <w:p w:rsidR="00BF1061" w:rsidRPr="003024F5" w:rsidRDefault="00BF1061" w:rsidP="00BF1061">
      <w:pPr>
        <w:ind w:right="-30"/>
        <w:jc w:val="both"/>
        <w:rPr>
          <w:rFonts w:eastAsia="Calibri"/>
          <w:i/>
          <w:sz w:val="28"/>
          <w:szCs w:val="28"/>
        </w:rPr>
      </w:pPr>
      <w:r w:rsidRPr="003024F5">
        <w:rPr>
          <w:rFonts w:eastAsia="Calibri"/>
          <w:i/>
          <w:sz w:val="28"/>
          <w:szCs w:val="28"/>
        </w:rPr>
        <w:t>От Австрийской империи к Австро-Венгрии: поиски выхода из кризиса.</w:t>
      </w:r>
      <w:r w:rsidRPr="003024F5">
        <w:rPr>
          <w:rFonts w:eastAsia="Calibri"/>
          <w:sz w:val="28"/>
          <w:szCs w:val="28"/>
        </w:rPr>
        <w:t xml:space="preserve"> Характеристика Австрийской империи в первой половине </w:t>
      </w:r>
      <w:r w:rsidRPr="003024F5">
        <w:rPr>
          <w:rFonts w:eastAsia="Calibri"/>
          <w:sz w:val="28"/>
          <w:szCs w:val="28"/>
          <w:lang w:val="en-US"/>
        </w:rPr>
        <w:t>XIX</w:t>
      </w:r>
      <w:r w:rsidRPr="003024F5">
        <w:rPr>
          <w:rFonts w:eastAsia="Calibri"/>
          <w:sz w:val="28"/>
          <w:szCs w:val="28"/>
        </w:rPr>
        <w:t xml:space="preserve">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w:t>
      </w:r>
      <w:r w:rsidRPr="003024F5">
        <w:rPr>
          <w:rFonts w:eastAsia="Calibri"/>
          <w:sz w:val="28"/>
          <w:szCs w:val="28"/>
          <w:lang w:val="en-US"/>
        </w:rPr>
        <w:t>XIX</w:t>
      </w:r>
      <w:r w:rsidRPr="003024F5">
        <w:rPr>
          <w:rFonts w:eastAsia="Calibri"/>
          <w:sz w:val="28"/>
          <w:szCs w:val="28"/>
        </w:rPr>
        <w:t xml:space="preserve"> – начале </w:t>
      </w:r>
      <w:r w:rsidRPr="003024F5">
        <w:rPr>
          <w:rFonts w:eastAsia="Calibri"/>
          <w:sz w:val="28"/>
          <w:szCs w:val="28"/>
          <w:lang w:val="en-US"/>
        </w:rPr>
        <w:t>XX</w:t>
      </w:r>
      <w:r w:rsidRPr="003024F5">
        <w:rPr>
          <w:rFonts w:eastAsia="Calibri"/>
          <w:sz w:val="28"/>
          <w:szCs w:val="28"/>
        </w:rPr>
        <w:t xml:space="preserve"> в..</w:t>
      </w:r>
    </w:p>
    <w:p w:rsidR="00BF1061" w:rsidRPr="003024F5" w:rsidRDefault="00BF1061" w:rsidP="00BF1061">
      <w:pPr>
        <w:ind w:right="-30"/>
        <w:jc w:val="center"/>
        <w:rPr>
          <w:rFonts w:eastAsia="Calibri"/>
          <w:sz w:val="28"/>
          <w:szCs w:val="28"/>
        </w:rPr>
      </w:pPr>
      <w:r w:rsidRPr="003024F5">
        <w:rPr>
          <w:rFonts w:eastAsia="Calibri"/>
          <w:bCs/>
          <w:sz w:val="28"/>
          <w:szCs w:val="28"/>
        </w:rPr>
        <w:t>Основные понятия темы</w:t>
      </w:r>
    </w:p>
    <w:p w:rsidR="00BF1061" w:rsidRPr="003024F5" w:rsidRDefault="00BF1061" w:rsidP="00BF1061">
      <w:pPr>
        <w:ind w:right="-30"/>
        <w:jc w:val="both"/>
        <w:rPr>
          <w:rFonts w:eastAsia="Calibri"/>
          <w:sz w:val="28"/>
          <w:szCs w:val="28"/>
        </w:rPr>
      </w:pPr>
      <w:r w:rsidRPr="003024F5">
        <w:rPr>
          <w:rFonts w:eastAsia="Calibri"/>
          <w:sz w:val="28"/>
          <w:szCs w:val="28"/>
        </w:rPr>
        <w:t xml:space="preserve">Милитаризация, пангерманизм, шовинизм, антисемитизм,  Тройственный союз.  Колониальный капитализм, Антанта, гомруль, доминион. Государственные займы, ростовщический капитализм, Третья республика, радикал, атташе, коррупция. Государственный сектор в экономике, «эра Джолитти». Национально-освободительное движение, двуединая монархия. </w:t>
      </w:r>
    </w:p>
    <w:p w:rsidR="00BF1061" w:rsidRPr="003024F5" w:rsidRDefault="00BF1061" w:rsidP="00BF1061">
      <w:pPr>
        <w:ind w:right="-30"/>
        <w:rPr>
          <w:rFonts w:eastAsia="Calibri"/>
          <w:b/>
          <w:sz w:val="28"/>
          <w:szCs w:val="28"/>
        </w:rPr>
      </w:pPr>
      <w:r w:rsidRPr="003024F5">
        <w:rPr>
          <w:rFonts w:eastAsia="Calibri"/>
          <w:b/>
          <w:sz w:val="28"/>
          <w:szCs w:val="28"/>
        </w:rPr>
        <w:t xml:space="preserve"> Две Америки (3 часа).</w:t>
      </w:r>
    </w:p>
    <w:p w:rsidR="00BF1061" w:rsidRPr="003024F5" w:rsidRDefault="00BF1061" w:rsidP="00BF1061">
      <w:pPr>
        <w:ind w:right="-30"/>
        <w:jc w:val="both"/>
        <w:rPr>
          <w:rFonts w:eastAsia="Calibri"/>
          <w:sz w:val="28"/>
          <w:szCs w:val="28"/>
        </w:rPr>
      </w:pPr>
      <w:r w:rsidRPr="003024F5">
        <w:rPr>
          <w:rFonts w:eastAsia="Calibri"/>
          <w:i/>
          <w:color w:val="000000"/>
          <w:sz w:val="28"/>
          <w:szCs w:val="28"/>
        </w:rPr>
        <w:t xml:space="preserve">США в </w:t>
      </w:r>
      <w:r w:rsidRPr="003024F5">
        <w:rPr>
          <w:rFonts w:eastAsia="Calibri"/>
          <w:i/>
          <w:color w:val="000000"/>
          <w:sz w:val="28"/>
          <w:szCs w:val="28"/>
          <w:lang w:val="en-US"/>
        </w:rPr>
        <w:t>XIX</w:t>
      </w:r>
      <w:r w:rsidRPr="003024F5">
        <w:rPr>
          <w:rFonts w:eastAsia="Calibri"/>
          <w:i/>
          <w:color w:val="000000"/>
          <w:sz w:val="28"/>
          <w:szCs w:val="28"/>
        </w:rPr>
        <w:t xml:space="preserve"> веке: модернизация, отмена рабства и сохранение республики. </w:t>
      </w:r>
      <w:r w:rsidRPr="003024F5">
        <w:rPr>
          <w:rFonts w:eastAsia="Calibri"/>
          <w:sz w:val="28"/>
          <w:szCs w:val="28"/>
        </w:rPr>
        <w:t xml:space="preserve">США: империализм и вступление в мировую политику. </w:t>
      </w:r>
      <w:r w:rsidRPr="003024F5">
        <w:rPr>
          <w:rFonts w:eastAsia="Calibri"/>
          <w:color w:val="000000"/>
          <w:sz w:val="28"/>
          <w:szCs w:val="28"/>
        </w:rPr>
        <w:t xml:space="preserve">Характеристика экономического и социально-политического развития США в первой половине </w:t>
      </w:r>
      <w:r w:rsidRPr="003024F5">
        <w:rPr>
          <w:rFonts w:eastAsia="Calibri"/>
          <w:color w:val="000000"/>
          <w:sz w:val="28"/>
          <w:szCs w:val="28"/>
          <w:lang w:val="en-US"/>
        </w:rPr>
        <w:t>XIX</w:t>
      </w:r>
      <w:r w:rsidRPr="003024F5">
        <w:rPr>
          <w:rFonts w:eastAsia="Calibri"/>
          <w:color w:val="000000"/>
          <w:sz w:val="28"/>
          <w:szCs w:val="28"/>
        </w:rPr>
        <w:t xml:space="preserve"> в. Отличия между Севером и Югом.</w:t>
      </w:r>
      <w:r w:rsidRPr="003024F5">
        <w:rPr>
          <w:rFonts w:eastAsia="Calibri"/>
          <w:sz w:val="28"/>
          <w:szCs w:val="28"/>
        </w:rPr>
        <w:t xml:space="preserve"> Экономическое развитие США в конце </w:t>
      </w:r>
      <w:r w:rsidRPr="003024F5">
        <w:rPr>
          <w:rFonts w:eastAsia="Calibri"/>
          <w:sz w:val="28"/>
          <w:szCs w:val="28"/>
          <w:lang w:val="en-US"/>
        </w:rPr>
        <w:t>XIX</w:t>
      </w:r>
      <w:r w:rsidRPr="003024F5">
        <w:rPr>
          <w:rFonts w:eastAsia="Calibri"/>
          <w:sz w:val="28"/>
          <w:szCs w:val="28"/>
        </w:rPr>
        <w:t xml:space="preserve"> в. Внешняя политика США в конце </w:t>
      </w:r>
      <w:r w:rsidRPr="003024F5">
        <w:rPr>
          <w:rFonts w:eastAsia="Calibri"/>
          <w:sz w:val="28"/>
          <w:szCs w:val="28"/>
          <w:lang w:val="en-US"/>
        </w:rPr>
        <w:t>XIX</w:t>
      </w:r>
      <w:r w:rsidRPr="003024F5">
        <w:rPr>
          <w:rFonts w:eastAsia="Calibri"/>
          <w:sz w:val="28"/>
          <w:szCs w:val="28"/>
        </w:rPr>
        <w:t xml:space="preserve"> – начале ХХ в. Политическое развитие США  в конце </w:t>
      </w:r>
      <w:r w:rsidRPr="003024F5">
        <w:rPr>
          <w:rFonts w:eastAsia="Calibri"/>
          <w:sz w:val="28"/>
          <w:szCs w:val="28"/>
          <w:lang w:val="en-US"/>
        </w:rPr>
        <w:t>XIX</w:t>
      </w:r>
      <w:r w:rsidRPr="003024F5">
        <w:rPr>
          <w:rFonts w:eastAsia="Calibri"/>
          <w:sz w:val="28"/>
          <w:szCs w:val="28"/>
        </w:rPr>
        <w:t xml:space="preserve"> – начале ХХ в.</w:t>
      </w:r>
    </w:p>
    <w:p w:rsidR="00BF1061" w:rsidRPr="003024F5" w:rsidRDefault="00BF1061" w:rsidP="00BF1061">
      <w:pPr>
        <w:ind w:right="-30"/>
        <w:jc w:val="both"/>
        <w:rPr>
          <w:rFonts w:eastAsia="Calibri"/>
          <w:i/>
          <w:sz w:val="28"/>
          <w:szCs w:val="28"/>
        </w:rPr>
      </w:pPr>
      <w:r w:rsidRPr="003024F5">
        <w:rPr>
          <w:rFonts w:eastAsia="Calibri"/>
          <w:i/>
          <w:sz w:val="28"/>
          <w:szCs w:val="28"/>
        </w:rPr>
        <w:lastRenderedPageBreak/>
        <w:t xml:space="preserve">Латинская Америка в   </w:t>
      </w:r>
      <w:r w:rsidRPr="003024F5">
        <w:rPr>
          <w:rFonts w:eastAsia="Calibri"/>
          <w:i/>
          <w:sz w:val="28"/>
          <w:szCs w:val="28"/>
          <w:lang w:val="en-US"/>
        </w:rPr>
        <w:t>XIX</w:t>
      </w:r>
      <w:r w:rsidRPr="003024F5">
        <w:rPr>
          <w:rFonts w:eastAsia="Calibri"/>
          <w:i/>
          <w:sz w:val="28"/>
          <w:szCs w:val="28"/>
        </w:rPr>
        <w:t xml:space="preserve"> – начале </w:t>
      </w:r>
      <w:r w:rsidRPr="003024F5">
        <w:rPr>
          <w:rFonts w:eastAsia="Calibri"/>
          <w:i/>
          <w:sz w:val="28"/>
          <w:szCs w:val="28"/>
          <w:lang w:val="en-US"/>
        </w:rPr>
        <w:t>XX</w:t>
      </w:r>
      <w:r w:rsidRPr="003024F5">
        <w:rPr>
          <w:rFonts w:eastAsia="Calibri"/>
          <w:i/>
          <w:sz w:val="28"/>
          <w:szCs w:val="28"/>
        </w:rPr>
        <w:t xml:space="preserve"> в.: время перемен.</w:t>
      </w:r>
      <w:r w:rsidRPr="003024F5">
        <w:rPr>
          <w:rFonts w:eastAsia="Calibri"/>
          <w:sz w:val="28"/>
          <w:szCs w:val="28"/>
        </w:rPr>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w:t>
      </w:r>
      <w:r w:rsidRPr="003024F5">
        <w:rPr>
          <w:rFonts w:eastAsia="Calibri"/>
          <w:sz w:val="28"/>
          <w:szCs w:val="28"/>
          <w:lang w:val="en-US"/>
        </w:rPr>
        <w:t>XIX</w:t>
      </w:r>
      <w:r w:rsidRPr="003024F5">
        <w:rPr>
          <w:rFonts w:eastAsia="Calibri"/>
          <w:sz w:val="28"/>
          <w:szCs w:val="28"/>
        </w:rPr>
        <w:t xml:space="preserve"> в. Особенности экономического и политического развития стран Латинской Америки в </w:t>
      </w:r>
      <w:r w:rsidRPr="003024F5">
        <w:rPr>
          <w:rFonts w:eastAsia="Calibri"/>
          <w:sz w:val="28"/>
          <w:szCs w:val="28"/>
          <w:lang w:val="en-US"/>
        </w:rPr>
        <w:t>XIX</w:t>
      </w:r>
      <w:r w:rsidRPr="003024F5">
        <w:rPr>
          <w:rFonts w:eastAsia="Calibri"/>
          <w:sz w:val="28"/>
          <w:szCs w:val="28"/>
        </w:rPr>
        <w:t xml:space="preserve"> в.</w:t>
      </w:r>
    </w:p>
    <w:p w:rsidR="00BF1061" w:rsidRPr="003024F5" w:rsidRDefault="00BF1061" w:rsidP="00BF1061">
      <w:pPr>
        <w:ind w:right="-30"/>
        <w:jc w:val="center"/>
        <w:rPr>
          <w:rFonts w:eastAsia="Calibri"/>
          <w:sz w:val="28"/>
          <w:szCs w:val="28"/>
        </w:rPr>
      </w:pPr>
      <w:r w:rsidRPr="003024F5">
        <w:rPr>
          <w:rFonts w:eastAsia="Calibri"/>
          <w:bCs/>
          <w:sz w:val="28"/>
          <w:szCs w:val="28"/>
        </w:rPr>
        <w:t>Основные понятия темы</w:t>
      </w:r>
    </w:p>
    <w:p w:rsidR="00BF1061" w:rsidRPr="003024F5" w:rsidRDefault="00BF1061" w:rsidP="00BF1061">
      <w:pPr>
        <w:ind w:right="-30"/>
        <w:rPr>
          <w:rFonts w:eastAsia="Calibri"/>
          <w:sz w:val="28"/>
          <w:szCs w:val="28"/>
        </w:rPr>
      </w:pPr>
      <w:r w:rsidRPr="003024F5">
        <w:rPr>
          <w:rFonts w:eastAsia="Calibri"/>
          <w:color w:val="000000"/>
          <w:sz w:val="28"/>
          <w:szCs w:val="28"/>
        </w:rPr>
        <w:t xml:space="preserve">Абсолютизм, гомстед, расизм, иммигрант, конфедерация, Гражданская война. </w:t>
      </w:r>
      <w:r w:rsidRPr="003024F5">
        <w:rPr>
          <w:rFonts w:eastAsia="Calibri"/>
          <w:sz w:val="28"/>
          <w:szCs w:val="28"/>
        </w:rPr>
        <w:t xml:space="preserve">Олигархия, резервация. Каудильизм, авторитарный режим. </w:t>
      </w:r>
    </w:p>
    <w:p w:rsidR="00BF1061" w:rsidRPr="003024F5" w:rsidRDefault="00BF1061" w:rsidP="00BF1061">
      <w:pPr>
        <w:ind w:right="-30"/>
        <w:rPr>
          <w:rFonts w:eastAsia="Calibri"/>
          <w:b/>
          <w:sz w:val="28"/>
          <w:szCs w:val="28"/>
        </w:rPr>
      </w:pPr>
      <w:r w:rsidRPr="003024F5">
        <w:rPr>
          <w:rFonts w:eastAsia="Calibri"/>
          <w:b/>
          <w:sz w:val="28"/>
          <w:szCs w:val="28"/>
        </w:rPr>
        <w:t xml:space="preserve"> Традиционные общества перед выбором: модернизация или потеря независимости (4 часа)</w:t>
      </w:r>
    </w:p>
    <w:p w:rsidR="00BF1061" w:rsidRPr="003024F5" w:rsidRDefault="00BF1061" w:rsidP="00BF1061">
      <w:pPr>
        <w:ind w:right="-30"/>
        <w:jc w:val="both"/>
        <w:rPr>
          <w:rFonts w:eastAsia="Calibri"/>
          <w:sz w:val="28"/>
          <w:szCs w:val="28"/>
        </w:rPr>
      </w:pPr>
      <w:r w:rsidRPr="003024F5">
        <w:rPr>
          <w:rFonts w:eastAsia="Calibri"/>
          <w:i/>
          <w:sz w:val="28"/>
          <w:szCs w:val="28"/>
        </w:rPr>
        <w:t xml:space="preserve">Япония на пути к модернизации: «восточная мораль – западная техника». </w:t>
      </w:r>
      <w:r w:rsidRPr="003024F5">
        <w:rPr>
          <w:rFonts w:eastAsia="Calibri"/>
          <w:sz w:val="28"/>
          <w:szCs w:val="28"/>
        </w:rPr>
        <w:t xml:space="preserve">Черты традиционных обществ Восто-ка. Причины реформ в Японии во второй половине </w:t>
      </w:r>
      <w:r w:rsidRPr="003024F5">
        <w:rPr>
          <w:rFonts w:eastAsia="Calibri"/>
          <w:sz w:val="28"/>
          <w:szCs w:val="28"/>
          <w:lang w:val="en-US"/>
        </w:rPr>
        <w:t>XIX</w:t>
      </w:r>
      <w:r w:rsidRPr="003024F5">
        <w:rPr>
          <w:rFonts w:eastAsia="Calibri"/>
          <w:sz w:val="28"/>
          <w:szCs w:val="28"/>
        </w:rPr>
        <w:t xml:space="preserve"> в. «Открытие» Японии. Реформы «эпохи Мэйдзи». Причины быстрой модернизации Японии. Особенности экономического развития Японии в </w:t>
      </w:r>
      <w:r w:rsidRPr="003024F5">
        <w:rPr>
          <w:rFonts w:eastAsia="Calibri"/>
          <w:sz w:val="28"/>
          <w:szCs w:val="28"/>
          <w:lang w:val="en-US"/>
        </w:rPr>
        <w:t>XIX</w:t>
      </w:r>
      <w:r w:rsidRPr="003024F5">
        <w:rPr>
          <w:rFonts w:eastAsia="Calibri"/>
          <w:sz w:val="28"/>
          <w:szCs w:val="28"/>
        </w:rPr>
        <w:t xml:space="preserve"> в. Внешняя политика японского государства во второй половине </w:t>
      </w:r>
      <w:r w:rsidRPr="003024F5">
        <w:rPr>
          <w:rFonts w:eastAsia="Calibri"/>
          <w:sz w:val="28"/>
          <w:szCs w:val="28"/>
          <w:lang w:val="en-US"/>
        </w:rPr>
        <w:t>XIX</w:t>
      </w:r>
      <w:r w:rsidRPr="003024F5">
        <w:rPr>
          <w:rFonts w:eastAsia="Calibri"/>
          <w:sz w:val="28"/>
          <w:szCs w:val="28"/>
        </w:rPr>
        <w:t xml:space="preserve"> в.</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Китай: сопротивление реформам.  </w:t>
      </w:r>
      <w:r w:rsidRPr="003024F5">
        <w:rPr>
          <w:rFonts w:eastAsia="Calibri"/>
          <w:sz w:val="28"/>
          <w:szCs w:val="28"/>
        </w:rP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BF1061" w:rsidRPr="003024F5" w:rsidRDefault="00BF1061" w:rsidP="00BF1061">
      <w:pPr>
        <w:ind w:right="-30"/>
        <w:rPr>
          <w:rFonts w:eastAsia="Calibri"/>
          <w:i/>
          <w:sz w:val="28"/>
          <w:szCs w:val="28"/>
        </w:rPr>
      </w:pPr>
      <w:r w:rsidRPr="003024F5">
        <w:rPr>
          <w:rFonts w:eastAsia="Calibri"/>
          <w:i/>
          <w:sz w:val="28"/>
          <w:szCs w:val="28"/>
        </w:rPr>
        <w:t xml:space="preserve">Индия: насильственное разрушение традиционного общества. </w:t>
      </w:r>
      <w:r w:rsidRPr="003024F5">
        <w:rPr>
          <w:rFonts w:eastAsia="Calibri"/>
          <w:sz w:val="28"/>
          <w:szCs w:val="28"/>
        </w:rPr>
        <w:t>Разрушение традиционного общества в Индии. Великое восстание 1857г.</w:t>
      </w:r>
    </w:p>
    <w:p w:rsidR="00BF1061" w:rsidRPr="003024F5" w:rsidRDefault="00BF1061" w:rsidP="00BF1061">
      <w:pPr>
        <w:ind w:right="-30"/>
        <w:rPr>
          <w:rFonts w:eastAsia="Calibri"/>
          <w:i/>
          <w:sz w:val="28"/>
          <w:szCs w:val="28"/>
        </w:rPr>
      </w:pPr>
      <w:r w:rsidRPr="003024F5">
        <w:rPr>
          <w:rFonts w:eastAsia="Calibri"/>
          <w:i/>
          <w:sz w:val="28"/>
          <w:szCs w:val="28"/>
        </w:rPr>
        <w:t xml:space="preserve">Африка: континент в эпоху перемен.  </w:t>
      </w:r>
      <w:r w:rsidRPr="003024F5">
        <w:rPr>
          <w:rFonts w:eastAsia="Calibri"/>
          <w:sz w:val="28"/>
          <w:szCs w:val="28"/>
        </w:rPr>
        <w:t>Традиционное общество. Раздел Африки. Создание  ЮАС.</w:t>
      </w:r>
    </w:p>
    <w:p w:rsidR="00BF1061" w:rsidRPr="003024F5" w:rsidRDefault="00BF1061" w:rsidP="00BF1061">
      <w:pPr>
        <w:ind w:right="-30"/>
        <w:jc w:val="center"/>
        <w:rPr>
          <w:rFonts w:eastAsia="Calibri"/>
          <w:sz w:val="28"/>
          <w:szCs w:val="28"/>
        </w:rPr>
      </w:pPr>
      <w:r w:rsidRPr="003024F5">
        <w:rPr>
          <w:rFonts w:eastAsia="Calibri"/>
          <w:bCs/>
          <w:sz w:val="28"/>
          <w:szCs w:val="28"/>
        </w:rPr>
        <w:t>Основные понятия темы</w:t>
      </w:r>
    </w:p>
    <w:p w:rsidR="00BF1061" w:rsidRPr="003024F5" w:rsidRDefault="00BF1061" w:rsidP="00BF1061">
      <w:pPr>
        <w:ind w:right="-30"/>
        <w:rPr>
          <w:rFonts w:eastAsia="Calibri"/>
          <w:sz w:val="28"/>
          <w:szCs w:val="28"/>
        </w:rPr>
      </w:pPr>
      <w:r w:rsidRPr="003024F5">
        <w:rPr>
          <w:rFonts w:eastAsia="Calibri"/>
          <w:sz w:val="28"/>
          <w:szCs w:val="28"/>
        </w:rPr>
        <w:t xml:space="preserve">Сегунат, самурай,  контрибуция, колония, Мэйдзи. «опиумные войны», полуколония, движение тайпинов и ихэтуаней. Сипаи, «свадеши», индийский Национальный Конгресс. </w:t>
      </w:r>
    </w:p>
    <w:p w:rsidR="00BF1061" w:rsidRPr="003024F5" w:rsidRDefault="00BF1061" w:rsidP="00BF1061">
      <w:pPr>
        <w:ind w:right="-30"/>
        <w:rPr>
          <w:rFonts w:eastAsia="Calibri"/>
          <w:b/>
          <w:sz w:val="28"/>
          <w:szCs w:val="28"/>
        </w:rPr>
      </w:pPr>
      <w:r w:rsidRPr="003024F5">
        <w:rPr>
          <w:rFonts w:eastAsia="Calibri"/>
          <w:b/>
          <w:sz w:val="28"/>
          <w:szCs w:val="28"/>
        </w:rPr>
        <w:t xml:space="preserve">Международные отношения в конце </w:t>
      </w:r>
      <w:r w:rsidRPr="003024F5">
        <w:rPr>
          <w:rFonts w:eastAsia="Calibri"/>
          <w:b/>
          <w:sz w:val="28"/>
          <w:szCs w:val="28"/>
          <w:lang w:val="en-US"/>
        </w:rPr>
        <w:t>XIX</w:t>
      </w:r>
      <w:r w:rsidRPr="003024F5">
        <w:rPr>
          <w:rFonts w:eastAsia="Calibri"/>
          <w:b/>
          <w:sz w:val="28"/>
          <w:szCs w:val="28"/>
        </w:rPr>
        <w:t xml:space="preserve"> – начале </w:t>
      </w:r>
      <w:r w:rsidRPr="003024F5">
        <w:rPr>
          <w:rFonts w:eastAsia="Calibri"/>
          <w:b/>
          <w:sz w:val="28"/>
          <w:szCs w:val="28"/>
          <w:lang w:val="en-US"/>
        </w:rPr>
        <w:t>XX</w:t>
      </w:r>
      <w:r w:rsidRPr="003024F5">
        <w:rPr>
          <w:rFonts w:eastAsia="Calibri"/>
          <w:b/>
          <w:sz w:val="28"/>
          <w:szCs w:val="28"/>
        </w:rPr>
        <w:t xml:space="preserve"> вв. (1 часа)</w:t>
      </w:r>
    </w:p>
    <w:p w:rsidR="00BF1061" w:rsidRPr="003024F5" w:rsidRDefault="00BF1061" w:rsidP="00BF1061">
      <w:pPr>
        <w:ind w:right="-30"/>
        <w:jc w:val="both"/>
        <w:rPr>
          <w:rFonts w:eastAsia="Calibri"/>
          <w:sz w:val="28"/>
          <w:szCs w:val="28"/>
        </w:rPr>
      </w:pPr>
      <w:r w:rsidRPr="003024F5">
        <w:rPr>
          <w:rFonts w:eastAsia="Calibri"/>
          <w:i/>
          <w:sz w:val="28"/>
          <w:szCs w:val="28"/>
        </w:rPr>
        <w:t xml:space="preserve">Международные отношения: дипломатия или войны? </w:t>
      </w:r>
      <w:r w:rsidRPr="003024F5">
        <w:rPr>
          <w:rFonts w:eastAsia="Calibri"/>
          <w:sz w:val="28"/>
          <w:szCs w:val="28"/>
        </w:rPr>
        <w:t xml:space="preserve">Причины усиления международной напряженности в конце </w:t>
      </w:r>
      <w:r w:rsidRPr="003024F5">
        <w:rPr>
          <w:rFonts w:eastAsia="Calibri"/>
          <w:sz w:val="28"/>
          <w:szCs w:val="28"/>
          <w:lang w:val="en-US"/>
        </w:rPr>
        <w:t>XIX</w:t>
      </w:r>
      <w:r w:rsidRPr="003024F5">
        <w:rPr>
          <w:rFonts w:eastAsia="Calibri"/>
          <w:sz w:val="28"/>
          <w:szCs w:val="28"/>
        </w:rPr>
        <w:t xml:space="preserve"> в. Шаги к войне. Борьба мировой общественности против распространения военной угрозы.</w:t>
      </w:r>
    </w:p>
    <w:p w:rsidR="00BF1061" w:rsidRPr="003024F5" w:rsidRDefault="00BF1061" w:rsidP="00BF1061">
      <w:pPr>
        <w:ind w:right="-30"/>
        <w:jc w:val="both"/>
        <w:rPr>
          <w:rFonts w:eastAsia="Calibri"/>
          <w:bCs/>
          <w:sz w:val="28"/>
          <w:szCs w:val="28"/>
        </w:rPr>
      </w:pPr>
      <w:r w:rsidRPr="003024F5">
        <w:rPr>
          <w:rFonts w:eastAsia="Calibri"/>
          <w:i/>
          <w:sz w:val="28"/>
          <w:szCs w:val="28"/>
        </w:rPr>
        <w:t xml:space="preserve">Итоговое повторение (1ч). </w:t>
      </w:r>
      <w:r w:rsidRPr="003024F5">
        <w:rPr>
          <w:rFonts w:eastAsia="Calibri"/>
          <w:sz w:val="28"/>
          <w:szCs w:val="28"/>
        </w:rPr>
        <w:t xml:space="preserve">Итоги мирового развития в </w:t>
      </w:r>
      <w:r w:rsidRPr="003024F5">
        <w:rPr>
          <w:rFonts w:eastAsia="Calibri"/>
          <w:bCs/>
          <w:sz w:val="28"/>
          <w:szCs w:val="28"/>
        </w:rPr>
        <w:t>XIX веке – начале XX века.</w:t>
      </w:r>
    </w:p>
    <w:p w:rsidR="00BF1061" w:rsidRPr="003024F5" w:rsidRDefault="00BF1061" w:rsidP="00BF1061">
      <w:pPr>
        <w:ind w:right="-30"/>
        <w:jc w:val="center"/>
        <w:rPr>
          <w:rFonts w:eastAsia="Calibri"/>
          <w:b/>
          <w:bCs/>
          <w:sz w:val="28"/>
          <w:szCs w:val="28"/>
        </w:rPr>
      </w:pPr>
      <w:r w:rsidRPr="003024F5">
        <w:rPr>
          <w:rFonts w:eastAsia="Calibri"/>
          <w:b/>
          <w:bCs/>
          <w:sz w:val="28"/>
          <w:szCs w:val="28"/>
        </w:rPr>
        <w:t xml:space="preserve">История России </w:t>
      </w:r>
      <w:r w:rsidRPr="003024F5">
        <w:rPr>
          <w:rFonts w:eastAsia="Calibri"/>
          <w:b/>
          <w:bCs/>
          <w:sz w:val="28"/>
          <w:szCs w:val="28"/>
          <w:lang w:val="en-US"/>
        </w:rPr>
        <w:t>XIX</w:t>
      </w:r>
      <w:r w:rsidRPr="003024F5">
        <w:rPr>
          <w:rFonts w:eastAsia="Calibri"/>
          <w:b/>
          <w:bCs/>
          <w:sz w:val="28"/>
          <w:szCs w:val="28"/>
        </w:rPr>
        <w:t xml:space="preserve"> век.</w:t>
      </w:r>
    </w:p>
    <w:p w:rsidR="00BF1061" w:rsidRPr="003024F5" w:rsidRDefault="00BF1061" w:rsidP="00BF1061">
      <w:pPr>
        <w:shd w:val="clear" w:color="auto" w:fill="FFFFFF"/>
        <w:rPr>
          <w:rFonts w:eastAsia="Calibri"/>
          <w:sz w:val="28"/>
          <w:szCs w:val="28"/>
        </w:rPr>
      </w:pPr>
      <w:r w:rsidRPr="003024F5">
        <w:rPr>
          <w:rFonts w:eastAsia="Calibri"/>
          <w:b/>
          <w:bCs/>
          <w:color w:val="000000"/>
          <w:sz w:val="28"/>
          <w:szCs w:val="28"/>
        </w:rPr>
        <w:t xml:space="preserve">РОССИЯ В ПЕРВОЙ ПОЛОВИНЕ </w:t>
      </w:r>
      <w:r w:rsidRPr="003024F5">
        <w:rPr>
          <w:rFonts w:eastAsia="Calibri"/>
          <w:b/>
          <w:bCs/>
          <w:color w:val="000000"/>
          <w:sz w:val="28"/>
          <w:szCs w:val="28"/>
          <w:lang w:val="en-US"/>
        </w:rPr>
        <w:t>XIX</w:t>
      </w:r>
      <w:r w:rsidRPr="003024F5">
        <w:rPr>
          <w:rFonts w:eastAsia="Calibri"/>
          <w:b/>
          <w:bCs/>
          <w:color w:val="000000"/>
          <w:sz w:val="28"/>
          <w:szCs w:val="28"/>
        </w:rPr>
        <w:t xml:space="preserve"> в.</w:t>
      </w:r>
    </w:p>
    <w:p w:rsidR="00BF1061" w:rsidRPr="003024F5" w:rsidRDefault="00BF1061" w:rsidP="00BF1061">
      <w:pPr>
        <w:shd w:val="clear" w:color="auto" w:fill="FFFFFF"/>
        <w:ind w:firstLine="709"/>
        <w:jc w:val="both"/>
        <w:rPr>
          <w:rFonts w:eastAsia="Calibri"/>
          <w:sz w:val="28"/>
          <w:szCs w:val="28"/>
        </w:rPr>
      </w:pPr>
      <w:r w:rsidRPr="003024F5">
        <w:rPr>
          <w:rFonts w:eastAsia="Calibri"/>
          <w:i/>
          <w:sz w:val="28"/>
          <w:szCs w:val="28"/>
        </w:rPr>
        <w:t>Российское государство на рубеже ве</w:t>
      </w:r>
      <w:r w:rsidRPr="003024F5">
        <w:rPr>
          <w:rFonts w:eastAsia="Calibri"/>
          <w:i/>
          <w:sz w:val="28"/>
          <w:szCs w:val="28"/>
        </w:rPr>
        <w:softHyphen/>
        <w:t>ков</w:t>
      </w:r>
      <w:r w:rsidRPr="003024F5">
        <w:rPr>
          <w:rFonts w:eastAsia="Calibri"/>
          <w:sz w:val="28"/>
          <w:szCs w:val="28"/>
        </w:rPr>
        <w:t>. Территория. Население. Социально-экономическое и политическое развитие.</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iCs/>
          <w:color w:val="000000"/>
          <w:sz w:val="28"/>
          <w:szCs w:val="28"/>
        </w:rPr>
        <w:t>Внутренняя политика в 1801</w:t>
      </w:r>
      <w:r w:rsidRPr="003024F5">
        <w:rPr>
          <w:rFonts w:eastAsia="Calibri"/>
          <w:color w:val="000000"/>
          <w:sz w:val="28"/>
          <w:szCs w:val="28"/>
        </w:rPr>
        <w:t>—</w:t>
      </w:r>
      <w:r w:rsidRPr="003024F5">
        <w:rPr>
          <w:rFonts w:eastAsia="Calibri"/>
          <w:i/>
          <w:iCs/>
          <w:color w:val="000000"/>
          <w:sz w:val="28"/>
          <w:szCs w:val="28"/>
        </w:rPr>
        <w:t xml:space="preserve">1806 гг. </w:t>
      </w:r>
      <w:r w:rsidRPr="003024F5">
        <w:rPr>
          <w:rFonts w:eastAsia="Calibri"/>
          <w:iCs/>
          <w:color w:val="000000"/>
          <w:sz w:val="28"/>
          <w:szCs w:val="28"/>
        </w:rPr>
        <w:t xml:space="preserve">Император </w:t>
      </w:r>
      <w:r w:rsidRPr="003024F5">
        <w:rPr>
          <w:rFonts w:eastAsia="Calibri"/>
          <w:color w:val="000000"/>
          <w:sz w:val="28"/>
          <w:szCs w:val="28"/>
        </w:rPr>
        <w:t xml:space="preserve">Александр </w:t>
      </w:r>
      <w:r w:rsidRPr="003024F5">
        <w:rPr>
          <w:rFonts w:eastAsia="Calibri"/>
          <w:color w:val="000000"/>
          <w:sz w:val="28"/>
          <w:szCs w:val="28"/>
          <w:lang w:val="en-US"/>
        </w:rPr>
        <w:t>I</w:t>
      </w:r>
      <w:r w:rsidRPr="003024F5">
        <w:rPr>
          <w:rFonts w:eastAsia="Calibri"/>
          <w:color w:val="000000"/>
          <w:sz w:val="28"/>
          <w:szCs w:val="28"/>
        </w:rPr>
        <w:t xml:space="preserve"> и его окружение. «Негласный комитет». Начало преобразований. Создание министерств. Указ о «вольных хлебопашцах». </w:t>
      </w:r>
      <w:r w:rsidRPr="003024F5">
        <w:rPr>
          <w:rFonts w:eastAsia="Calibri"/>
          <w:sz w:val="28"/>
          <w:szCs w:val="28"/>
        </w:rPr>
        <w:t xml:space="preserve">Меры по развитию системы образования. </w:t>
      </w:r>
      <w:r w:rsidRPr="003024F5">
        <w:rPr>
          <w:rFonts w:eastAsia="Calibri"/>
          <w:color w:val="000000"/>
          <w:sz w:val="28"/>
          <w:szCs w:val="28"/>
        </w:rPr>
        <w:t xml:space="preserve">Аграрная реформа в Прибалтике.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Внешняя политика в 1801</w:t>
      </w:r>
      <w:r w:rsidRPr="003024F5">
        <w:rPr>
          <w:rFonts w:eastAsia="Calibri"/>
          <w:color w:val="000000"/>
          <w:sz w:val="28"/>
          <w:szCs w:val="28"/>
        </w:rPr>
        <w:t>—</w:t>
      </w:r>
      <w:r w:rsidRPr="003024F5">
        <w:rPr>
          <w:rFonts w:eastAsia="Calibri"/>
          <w:i/>
          <w:iCs/>
          <w:color w:val="000000"/>
          <w:sz w:val="28"/>
          <w:szCs w:val="28"/>
        </w:rPr>
        <w:t xml:space="preserve">1812 гг. </w:t>
      </w:r>
      <w:r w:rsidRPr="003024F5">
        <w:rPr>
          <w:rFonts w:eastAsia="Calibri"/>
          <w:color w:val="000000"/>
          <w:sz w:val="28"/>
          <w:szCs w:val="28"/>
        </w:rPr>
        <w:t>Международное по</w:t>
      </w:r>
      <w:r w:rsidRPr="003024F5">
        <w:rPr>
          <w:rFonts w:eastAsia="Calibri"/>
          <w:color w:val="000000"/>
          <w:sz w:val="28"/>
          <w:szCs w:val="28"/>
        </w:rPr>
        <w:softHyphen/>
        <w:t xml:space="preserve">ложение России в начале века. Россия в третьей и четвертой антифранцузских коалициях. Тильзитский мир 1807 г. и его последствия. Войны России с Турцией, </w:t>
      </w:r>
      <w:r w:rsidRPr="003024F5">
        <w:rPr>
          <w:rFonts w:eastAsia="Calibri"/>
          <w:color w:val="000000"/>
          <w:sz w:val="28"/>
          <w:szCs w:val="28"/>
        </w:rPr>
        <w:lastRenderedPageBreak/>
        <w:t>Ираном, Швецией. Расширение рос</w:t>
      </w:r>
      <w:r w:rsidRPr="003024F5">
        <w:rPr>
          <w:rFonts w:eastAsia="Calibri"/>
          <w:color w:val="000000"/>
          <w:sz w:val="28"/>
          <w:szCs w:val="28"/>
        </w:rPr>
        <w:softHyphen/>
        <w:t>сийского присутствия на Кавказе. Присоединение к России Финляндии и Бессарабии. Разрыв русско-французского союза.</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Реформаторская деятельность М. М. Сперанского</w:t>
      </w:r>
      <w:r w:rsidRPr="003024F5">
        <w:rPr>
          <w:rFonts w:eastAsia="Calibri"/>
          <w:color w:val="000000"/>
          <w:sz w:val="28"/>
          <w:szCs w:val="28"/>
        </w:rPr>
        <w:t>. Личность реформатора и начало его деятельности. Проект политической реформы: замыслы и результаты. Учреждение Государствен</w:t>
      </w:r>
      <w:r w:rsidRPr="003024F5">
        <w:rPr>
          <w:rFonts w:eastAsia="Calibri"/>
          <w:color w:val="000000"/>
          <w:sz w:val="28"/>
          <w:szCs w:val="28"/>
        </w:rPr>
        <w:softHyphen/>
        <w:t>ного совета. Экономические реформы. Отставка М. М. Сперанского: при</w:t>
      </w:r>
      <w:r w:rsidRPr="003024F5">
        <w:rPr>
          <w:rFonts w:eastAsia="Calibri"/>
          <w:color w:val="000000"/>
          <w:sz w:val="28"/>
          <w:szCs w:val="28"/>
        </w:rPr>
        <w:softHyphen/>
        <w:t>чины и последствия.</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Отечественная война 1812 г. </w:t>
      </w:r>
      <w:r w:rsidRPr="003024F5">
        <w:rPr>
          <w:rFonts w:eastAsia="Calibri"/>
          <w:color w:val="000000"/>
          <w:sz w:val="28"/>
          <w:szCs w:val="28"/>
        </w:rPr>
        <w:t>Причины и начало войны. Планы и силы сторон. Смоленское сражение. Назначение М. И. Кутузова главно</w:t>
      </w:r>
      <w:r w:rsidRPr="003024F5">
        <w:rPr>
          <w:rFonts w:eastAsia="Calibri"/>
          <w:color w:val="000000"/>
          <w:sz w:val="28"/>
          <w:szCs w:val="28"/>
        </w:rPr>
        <w:softHyphen/>
        <w:t>командующим. Бородинское сражение и его значение. Оставление Москвы и Тарутинский маневр. Патриотический подъем в русском обществе. Партизанское движение. Гибель «великой армии» Наполе</w:t>
      </w:r>
      <w:r w:rsidRPr="003024F5">
        <w:rPr>
          <w:rFonts w:eastAsia="Calibri"/>
          <w:color w:val="000000"/>
          <w:sz w:val="28"/>
          <w:szCs w:val="28"/>
        </w:rPr>
        <w:softHyphen/>
        <w:t xml:space="preserve">она. Освобождение России от захватчиков. </w:t>
      </w:r>
      <w:r w:rsidRPr="003024F5">
        <w:rPr>
          <w:rFonts w:eastAsia="Calibri"/>
          <w:sz w:val="28"/>
          <w:szCs w:val="28"/>
        </w:rPr>
        <w:t>Герои вой</w:t>
      </w:r>
      <w:r w:rsidRPr="003024F5">
        <w:rPr>
          <w:rFonts w:eastAsia="Calibri"/>
          <w:sz w:val="28"/>
          <w:szCs w:val="28"/>
        </w:rPr>
        <w:softHyphen/>
        <w:t>ны. Причины по</w:t>
      </w:r>
      <w:r w:rsidRPr="003024F5">
        <w:rPr>
          <w:rFonts w:eastAsia="Calibri"/>
          <w:sz w:val="28"/>
          <w:szCs w:val="28"/>
        </w:rPr>
        <w:softHyphen/>
        <w:t>беды России в войне.</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Заграничные походы русской армии. Внешняя политика Рос</w:t>
      </w:r>
      <w:r w:rsidRPr="003024F5">
        <w:rPr>
          <w:rFonts w:eastAsia="Calibri"/>
          <w:i/>
          <w:iCs/>
          <w:color w:val="000000"/>
          <w:sz w:val="28"/>
          <w:szCs w:val="28"/>
        </w:rPr>
        <w:softHyphen/>
        <w:t xml:space="preserve">сии в 1813 </w:t>
      </w:r>
      <w:r w:rsidRPr="003024F5">
        <w:rPr>
          <w:rFonts w:eastAsia="Calibri"/>
          <w:color w:val="000000"/>
          <w:sz w:val="28"/>
          <w:szCs w:val="28"/>
        </w:rPr>
        <w:t>—</w:t>
      </w:r>
      <w:r w:rsidRPr="003024F5">
        <w:rPr>
          <w:rFonts w:eastAsia="Calibri"/>
          <w:i/>
          <w:iCs/>
          <w:color w:val="000000"/>
          <w:sz w:val="28"/>
          <w:szCs w:val="28"/>
        </w:rPr>
        <w:t xml:space="preserve">1825 гг. </w:t>
      </w:r>
      <w:r w:rsidRPr="003024F5">
        <w:rPr>
          <w:rFonts w:eastAsia="Calibri"/>
          <w:color w:val="000000"/>
          <w:sz w:val="28"/>
          <w:szCs w:val="28"/>
        </w:rPr>
        <w:t xml:space="preserve">Начало Заграничных походов, его цели. Смерть М. И. Кутузова. Завершение разгрома Наполеона. Россия на Венском конгрессе. Роль и место России в Священном союзе. Восточный вопрос во внешней политике Александра </w:t>
      </w:r>
      <w:r w:rsidRPr="003024F5">
        <w:rPr>
          <w:rFonts w:eastAsia="Calibri"/>
          <w:color w:val="000000"/>
          <w:sz w:val="28"/>
          <w:szCs w:val="28"/>
          <w:lang w:val="en-US"/>
        </w:rPr>
        <w:t>I</w:t>
      </w:r>
      <w:r w:rsidRPr="003024F5">
        <w:rPr>
          <w:rFonts w:eastAsia="Calibri"/>
          <w:color w:val="000000"/>
          <w:sz w:val="28"/>
          <w:szCs w:val="28"/>
        </w:rPr>
        <w:t xml:space="preserve">. Россия и Америка.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Внутренняя политика в 1815—1825</w:t>
      </w:r>
      <w:r w:rsidRPr="003024F5">
        <w:rPr>
          <w:rFonts w:eastAsia="Calibri"/>
          <w:color w:val="000000"/>
          <w:sz w:val="28"/>
          <w:szCs w:val="28"/>
        </w:rPr>
        <w:t xml:space="preserve"> </w:t>
      </w:r>
      <w:r w:rsidRPr="003024F5">
        <w:rPr>
          <w:rFonts w:eastAsia="Calibri"/>
          <w:i/>
          <w:iCs/>
          <w:color w:val="000000"/>
          <w:sz w:val="28"/>
          <w:szCs w:val="28"/>
        </w:rPr>
        <w:t xml:space="preserve">гг. </w:t>
      </w:r>
      <w:r w:rsidRPr="003024F5">
        <w:rPr>
          <w:rFonts w:eastAsia="Calibri"/>
          <w:color w:val="000000"/>
          <w:sz w:val="28"/>
          <w:szCs w:val="28"/>
        </w:rPr>
        <w:t xml:space="preserve">Перемены во внутриполитическом курсе Александра </w:t>
      </w:r>
      <w:r w:rsidRPr="003024F5">
        <w:rPr>
          <w:rFonts w:eastAsia="Calibri"/>
          <w:color w:val="000000"/>
          <w:sz w:val="28"/>
          <w:szCs w:val="28"/>
          <w:lang w:val="en-US"/>
        </w:rPr>
        <w:t>I</w:t>
      </w:r>
      <w:r w:rsidRPr="003024F5">
        <w:rPr>
          <w:rFonts w:eastAsia="Calibri"/>
          <w:color w:val="000000"/>
          <w:sz w:val="28"/>
          <w:szCs w:val="28"/>
        </w:rPr>
        <w:t>. Польская конституция. «Уставная грамота Российской империи» Н. Н. Новосильцева. Уси</w:t>
      </w:r>
      <w:r w:rsidRPr="003024F5">
        <w:rPr>
          <w:rFonts w:eastAsia="Calibri"/>
          <w:color w:val="000000"/>
          <w:sz w:val="28"/>
          <w:szCs w:val="28"/>
        </w:rPr>
        <w:softHyphen/>
        <w:t xml:space="preserve">ление политической реакции в начале 1820-х гг. Основные итоги внутренней политики Александра </w:t>
      </w:r>
      <w:r w:rsidRPr="003024F5">
        <w:rPr>
          <w:rFonts w:eastAsia="Calibri"/>
          <w:color w:val="000000"/>
          <w:sz w:val="28"/>
          <w:szCs w:val="28"/>
          <w:lang w:val="en-US"/>
        </w:rPr>
        <w:t>I</w:t>
      </w:r>
      <w:r w:rsidRPr="003024F5">
        <w:rPr>
          <w:rFonts w:eastAsia="Calibri"/>
          <w:color w:val="000000"/>
          <w:sz w:val="28"/>
          <w:szCs w:val="28"/>
        </w:rPr>
        <w:t>.</w:t>
      </w:r>
    </w:p>
    <w:p w:rsidR="00BF1061" w:rsidRPr="003024F5" w:rsidRDefault="00BF1061" w:rsidP="00BF1061">
      <w:pPr>
        <w:ind w:firstLine="709"/>
        <w:jc w:val="both"/>
        <w:rPr>
          <w:rFonts w:eastAsia="Calibri"/>
          <w:color w:val="000000"/>
          <w:sz w:val="28"/>
          <w:szCs w:val="28"/>
        </w:rPr>
      </w:pPr>
      <w:r w:rsidRPr="003024F5">
        <w:rPr>
          <w:rFonts w:eastAsia="Calibri"/>
          <w:i/>
          <w:iCs/>
          <w:color w:val="000000"/>
          <w:sz w:val="28"/>
          <w:szCs w:val="28"/>
        </w:rPr>
        <w:t xml:space="preserve">Социально-экономическое развитие после Отечественной войны 1812 г. </w:t>
      </w:r>
      <w:r w:rsidRPr="003024F5">
        <w:rPr>
          <w:rFonts w:eastAsia="Calibri"/>
          <w:color w:val="000000"/>
          <w:sz w:val="28"/>
          <w:szCs w:val="28"/>
        </w:rPr>
        <w:t xml:space="preserve">Экономический кризис 1812—1815 гг. Отмена крепостного права в Прибалтике. Аграрный проект А.А. Аракчеева. Развитие промышленности и торговли.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Общественное движение при Александре I. </w:t>
      </w:r>
      <w:r w:rsidRPr="003024F5">
        <w:rPr>
          <w:rFonts w:eastAsia="Calibri"/>
          <w:color w:val="000000"/>
          <w:sz w:val="28"/>
          <w:szCs w:val="28"/>
        </w:rPr>
        <w:t>Зарождение организованного общественного движения. Первые тайные общества. Южное и Север</w:t>
      </w:r>
      <w:r w:rsidRPr="003024F5">
        <w:rPr>
          <w:rFonts w:eastAsia="Calibri"/>
          <w:color w:val="000000"/>
          <w:sz w:val="28"/>
          <w:szCs w:val="28"/>
        </w:rPr>
        <w:softHyphen/>
        <w:t>ное общества. Конституционные проекты П. И. Пестеля и Н. М. Му</w:t>
      </w:r>
      <w:r w:rsidRPr="003024F5">
        <w:rPr>
          <w:rFonts w:eastAsia="Calibri"/>
          <w:color w:val="000000"/>
          <w:sz w:val="28"/>
          <w:szCs w:val="28"/>
        </w:rPr>
        <w:softHyphen/>
        <w:t>равьева. Власть и тайные общества.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Династический кризис 1825 г. Выступление декабристов. </w:t>
      </w:r>
      <w:r w:rsidRPr="003024F5">
        <w:rPr>
          <w:rFonts w:eastAsia="Calibri"/>
          <w:color w:val="000000"/>
          <w:sz w:val="28"/>
          <w:szCs w:val="28"/>
        </w:rPr>
        <w:t xml:space="preserve">Смерть Александра </w:t>
      </w:r>
      <w:r w:rsidRPr="003024F5">
        <w:rPr>
          <w:rFonts w:eastAsia="Calibri"/>
          <w:color w:val="000000"/>
          <w:sz w:val="28"/>
          <w:szCs w:val="28"/>
          <w:lang w:val="en-US"/>
        </w:rPr>
        <w:t>I</w:t>
      </w:r>
      <w:r w:rsidRPr="003024F5">
        <w:rPr>
          <w:rFonts w:eastAsia="Calibri"/>
          <w:color w:val="000000"/>
          <w:sz w:val="28"/>
          <w:szCs w:val="28"/>
        </w:rPr>
        <w:t xml:space="preserve"> и динас</w:t>
      </w:r>
      <w:r w:rsidRPr="003024F5">
        <w:rPr>
          <w:rFonts w:eastAsia="Calibri"/>
          <w:color w:val="000000"/>
          <w:sz w:val="28"/>
          <w:szCs w:val="28"/>
        </w:rPr>
        <w:softHyphen/>
        <w:t>тический кризис. Восстание 14 декабря 1825 г. и причины его неудачи. Восстание Черниговского полка на Украине. Следствие и суд над декабристами. Историческое значе</w:t>
      </w:r>
      <w:r w:rsidRPr="003024F5">
        <w:rPr>
          <w:rFonts w:eastAsia="Calibri"/>
          <w:color w:val="000000"/>
          <w:sz w:val="28"/>
          <w:szCs w:val="28"/>
        </w:rPr>
        <w:softHyphen/>
        <w:t>ние и последствия восстания декабристов.</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Внутренняя политика Николая </w:t>
      </w:r>
      <w:r w:rsidRPr="003024F5">
        <w:rPr>
          <w:rFonts w:eastAsia="Calibri"/>
          <w:i/>
          <w:iCs/>
          <w:color w:val="000000"/>
          <w:sz w:val="28"/>
          <w:szCs w:val="28"/>
          <w:lang w:val="en-US"/>
        </w:rPr>
        <w:t>I</w:t>
      </w:r>
      <w:r w:rsidRPr="003024F5">
        <w:rPr>
          <w:rFonts w:eastAsia="Calibri"/>
          <w:i/>
          <w:iCs/>
          <w:color w:val="000000"/>
          <w:sz w:val="28"/>
          <w:szCs w:val="28"/>
        </w:rPr>
        <w:t xml:space="preserve">. </w:t>
      </w:r>
      <w:r w:rsidRPr="003024F5">
        <w:rPr>
          <w:rFonts w:eastAsia="Calibri"/>
          <w:iCs/>
          <w:color w:val="000000"/>
          <w:sz w:val="28"/>
          <w:szCs w:val="28"/>
        </w:rPr>
        <w:t xml:space="preserve">Император Николай I. </w:t>
      </w:r>
      <w:r w:rsidRPr="003024F5">
        <w:rPr>
          <w:rFonts w:eastAsia="Calibri"/>
          <w:color w:val="000000"/>
          <w:sz w:val="28"/>
          <w:szCs w:val="28"/>
        </w:rPr>
        <w:t>Укрепление государ</w:t>
      </w:r>
      <w:r w:rsidRPr="003024F5">
        <w:rPr>
          <w:rFonts w:eastAsia="Calibri"/>
          <w:color w:val="000000"/>
          <w:sz w:val="28"/>
          <w:szCs w:val="28"/>
        </w:rPr>
        <w:softHyphen/>
        <w:t>ственного аппарата и социальной опоры самодержавия. Кодификация законодательства. По</w:t>
      </w:r>
      <w:r w:rsidRPr="003024F5">
        <w:rPr>
          <w:rFonts w:eastAsia="Calibri"/>
          <w:color w:val="000000"/>
          <w:sz w:val="28"/>
          <w:szCs w:val="28"/>
        </w:rPr>
        <w:softHyphen/>
        <w:t xml:space="preserve">пытки решения крестьянского вопроса, </w:t>
      </w:r>
      <w:r w:rsidRPr="003024F5">
        <w:rPr>
          <w:rFonts w:eastAsia="Calibri"/>
          <w:sz w:val="28"/>
          <w:szCs w:val="28"/>
        </w:rPr>
        <w:t>реформа управления го</w:t>
      </w:r>
      <w:r w:rsidRPr="003024F5">
        <w:rPr>
          <w:rFonts w:eastAsia="Calibri"/>
          <w:sz w:val="28"/>
          <w:szCs w:val="28"/>
        </w:rPr>
        <w:softHyphen/>
        <w:t>сударственными крестьянами П. Д. Кисе</w:t>
      </w:r>
      <w:r w:rsidRPr="003024F5">
        <w:rPr>
          <w:rFonts w:eastAsia="Calibri"/>
          <w:sz w:val="28"/>
          <w:szCs w:val="28"/>
        </w:rPr>
        <w:softHyphen/>
        <w:t>лева.</w:t>
      </w:r>
      <w:r w:rsidRPr="003024F5">
        <w:rPr>
          <w:rFonts w:eastAsia="Calibri"/>
          <w:color w:val="000000"/>
          <w:sz w:val="28"/>
          <w:szCs w:val="28"/>
        </w:rPr>
        <w:t xml:space="preserve"> Русская православная церковь и государство. Усиление борьбы с революционными настроениями, основные способы и методы борьбы.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Социально-экономическое развитие в 1820-1850-е гг. </w:t>
      </w:r>
      <w:r w:rsidRPr="003024F5">
        <w:rPr>
          <w:rFonts w:eastAsia="Calibri"/>
          <w:color w:val="000000"/>
          <w:sz w:val="28"/>
          <w:szCs w:val="28"/>
        </w:rPr>
        <w:t>Противоречия хозяйст</w:t>
      </w:r>
      <w:r w:rsidRPr="003024F5">
        <w:rPr>
          <w:rFonts w:eastAsia="Calibri"/>
          <w:color w:val="000000"/>
          <w:sz w:val="28"/>
          <w:szCs w:val="28"/>
        </w:rPr>
        <w:softHyphen/>
        <w:t xml:space="preserve">венного развития. </w:t>
      </w:r>
      <w:r w:rsidRPr="003024F5">
        <w:rPr>
          <w:rFonts w:eastAsia="Calibri"/>
          <w:sz w:val="28"/>
          <w:szCs w:val="28"/>
        </w:rPr>
        <w:t>Начало промышленного переворо</w:t>
      </w:r>
      <w:r w:rsidRPr="003024F5">
        <w:rPr>
          <w:rFonts w:eastAsia="Calibri"/>
          <w:sz w:val="28"/>
          <w:szCs w:val="28"/>
        </w:rPr>
        <w:softHyphen/>
        <w:t xml:space="preserve">та, его </w:t>
      </w:r>
      <w:r w:rsidRPr="003024F5">
        <w:rPr>
          <w:rFonts w:eastAsia="Calibri"/>
          <w:sz w:val="28"/>
          <w:szCs w:val="28"/>
        </w:rPr>
        <w:lastRenderedPageBreak/>
        <w:t xml:space="preserve">экономические и социальные последствия. </w:t>
      </w:r>
      <w:r w:rsidRPr="003024F5">
        <w:rPr>
          <w:rFonts w:eastAsia="Calibri"/>
          <w:color w:val="000000"/>
          <w:sz w:val="28"/>
          <w:szCs w:val="28"/>
        </w:rPr>
        <w:t>Первые железные дороги и пароходства. Помещичье и крестьянское хозяйства. Финансовая реформа Е. Ф. Канкрина. Торговля. Города. Итоги социально-экономического развития.</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Внешняя политика Николая I в 1826</w:t>
      </w:r>
      <w:r w:rsidRPr="003024F5">
        <w:rPr>
          <w:rFonts w:eastAsia="Calibri"/>
          <w:color w:val="000000"/>
          <w:sz w:val="28"/>
          <w:szCs w:val="28"/>
        </w:rPr>
        <w:t>—</w:t>
      </w:r>
      <w:r w:rsidRPr="003024F5">
        <w:rPr>
          <w:rFonts w:eastAsia="Calibri"/>
          <w:i/>
          <w:iCs/>
          <w:color w:val="000000"/>
          <w:sz w:val="28"/>
          <w:szCs w:val="28"/>
        </w:rPr>
        <w:t xml:space="preserve">1849 гг. </w:t>
      </w:r>
      <w:r w:rsidRPr="003024F5">
        <w:rPr>
          <w:rFonts w:eastAsia="Calibri"/>
          <w:color w:val="000000"/>
          <w:sz w:val="28"/>
          <w:szCs w:val="28"/>
        </w:rPr>
        <w:t>Россия и революционное движение в Европе. Поль</w:t>
      </w:r>
      <w:r w:rsidRPr="003024F5">
        <w:rPr>
          <w:rFonts w:eastAsia="Calibri"/>
          <w:color w:val="000000"/>
          <w:sz w:val="28"/>
          <w:szCs w:val="28"/>
        </w:rPr>
        <w:softHyphen/>
        <w:t>ский вопрос. Русско-иран</w:t>
      </w:r>
      <w:r w:rsidRPr="003024F5">
        <w:rPr>
          <w:rFonts w:eastAsia="Calibri"/>
          <w:color w:val="000000"/>
          <w:sz w:val="28"/>
          <w:szCs w:val="28"/>
        </w:rPr>
        <w:softHyphen/>
        <w:t xml:space="preserve">ская война 1826—1828 гг. Русско-турецкая война 1828—1829 гг. Обострение русско-английских противоречий. Кавказская война. Мюридизм. Имамат. Движение Шамиля. Россия и Центральная Азия.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Общественное движение в годы правления Николая I. </w:t>
      </w:r>
      <w:r w:rsidRPr="003024F5">
        <w:rPr>
          <w:rFonts w:eastAsia="Calibri"/>
          <w:color w:val="000000"/>
          <w:sz w:val="28"/>
          <w:szCs w:val="28"/>
        </w:rPr>
        <w:t>Особенности общест</w:t>
      </w:r>
      <w:r w:rsidRPr="003024F5">
        <w:rPr>
          <w:rFonts w:eastAsia="Calibri"/>
          <w:color w:val="000000"/>
          <w:sz w:val="28"/>
          <w:szCs w:val="28"/>
        </w:rPr>
        <w:softHyphen/>
        <w:t>венного движения 1830—1850-х гг. Консервативное движение. Теория «официальной народности» С. С. Уварова. Либеральное движе</w:t>
      </w:r>
      <w:r w:rsidRPr="003024F5">
        <w:rPr>
          <w:rFonts w:eastAsia="Calibri"/>
          <w:color w:val="000000"/>
          <w:sz w:val="28"/>
          <w:szCs w:val="28"/>
        </w:rPr>
        <w:softHyphen/>
        <w:t>ние. Западники и славянофилы о прошлом, настоящем и будущем России. Революционное движение. Кружки 1820-1830-х гг. Петрашевцы. Теория «об</w:t>
      </w:r>
      <w:r w:rsidRPr="003024F5">
        <w:rPr>
          <w:rFonts w:eastAsia="Calibri"/>
          <w:color w:val="000000"/>
          <w:sz w:val="28"/>
          <w:szCs w:val="28"/>
        </w:rPr>
        <w:softHyphen/>
        <w:t xml:space="preserve">щинного социализма» А. И. Герцена.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Крымская война 1853</w:t>
      </w:r>
      <w:r w:rsidRPr="003024F5">
        <w:rPr>
          <w:rFonts w:eastAsia="Calibri"/>
          <w:color w:val="000000"/>
          <w:sz w:val="28"/>
          <w:szCs w:val="28"/>
        </w:rPr>
        <w:t>—</w:t>
      </w:r>
      <w:r w:rsidRPr="003024F5">
        <w:rPr>
          <w:rFonts w:eastAsia="Calibri"/>
          <w:i/>
          <w:iCs/>
          <w:color w:val="000000"/>
          <w:sz w:val="28"/>
          <w:szCs w:val="28"/>
        </w:rPr>
        <w:t xml:space="preserve">1856 гг. </w:t>
      </w:r>
      <w:r w:rsidRPr="003024F5">
        <w:rPr>
          <w:rFonts w:eastAsia="Calibri"/>
          <w:color w:val="000000"/>
          <w:sz w:val="28"/>
          <w:szCs w:val="28"/>
        </w:rPr>
        <w:t>Обострение Восточного во</w:t>
      </w:r>
      <w:r w:rsidRPr="003024F5">
        <w:rPr>
          <w:rFonts w:eastAsia="Calibri"/>
          <w:color w:val="000000"/>
          <w:sz w:val="28"/>
          <w:szCs w:val="28"/>
        </w:rPr>
        <w:softHyphen/>
        <w:t>проса. Цели, силы и планы сторон. Начальный этап войны. Вступление в войну Англии и Франции. Оборона  Севастополя. П. С. Нахимов,  В. А. Корнилов, В. И. Истомин.  Кавказский фронт. Парижский мир 1856 г. Итоги войны.</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iCs/>
          <w:color w:val="000000"/>
          <w:sz w:val="28"/>
          <w:szCs w:val="28"/>
        </w:rPr>
        <w:t xml:space="preserve">Образование и наука. </w:t>
      </w:r>
      <w:r w:rsidRPr="003024F5">
        <w:rPr>
          <w:rFonts w:eastAsia="Calibri"/>
          <w:color w:val="000000"/>
          <w:sz w:val="28"/>
          <w:szCs w:val="28"/>
        </w:rPr>
        <w:t xml:space="preserve">Развитие образования, его сословный характер. Открытия русских ученых в биологии, медицине, геологии, астрономии, математике, физике, химии. Внедрение научных и технических новшеств в производство. </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Русские первооткрыватели и путешественники</w:t>
      </w:r>
      <w:r w:rsidRPr="003024F5">
        <w:rPr>
          <w:rFonts w:eastAsia="Calibri"/>
          <w:color w:val="000000"/>
          <w:sz w:val="28"/>
          <w:szCs w:val="28"/>
        </w:rPr>
        <w:t>. Кругосветные экспедиции И. Ф. Крузенштерна и Ю. Ф. Лисянского, Ф. Ф. Бел</w:t>
      </w:r>
      <w:r w:rsidRPr="003024F5">
        <w:rPr>
          <w:rFonts w:eastAsia="Calibri"/>
          <w:color w:val="000000"/>
          <w:sz w:val="28"/>
          <w:szCs w:val="28"/>
        </w:rPr>
        <w:softHyphen/>
        <w:t>линсгаузена и М. П. Лазарева. Открытие Антарктиды. Освоение Русской Америки. Дальневос</w:t>
      </w:r>
      <w:r w:rsidRPr="003024F5">
        <w:rPr>
          <w:rFonts w:eastAsia="Calibri"/>
          <w:color w:val="000000"/>
          <w:sz w:val="28"/>
          <w:szCs w:val="28"/>
        </w:rPr>
        <w:softHyphen/>
        <w:t>точные экспедиции. Русское ге</w:t>
      </w:r>
      <w:r w:rsidRPr="003024F5">
        <w:rPr>
          <w:rFonts w:eastAsia="Calibri"/>
          <w:color w:val="000000"/>
          <w:sz w:val="28"/>
          <w:szCs w:val="28"/>
        </w:rPr>
        <w:softHyphen/>
        <w:t>ографическое общество.</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Художественная культура</w:t>
      </w:r>
      <w:r w:rsidRPr="003024F5">
        <w:rPr>
          <w:rFonts w:eastAsia="Calibri"/>
          <w:color w:val="000000"/>
          <w:sz w:val="28"/>
          <w:szCs w:val="28"/>
        </w:rPr>
        <w:t>. Особенности и основные стили в художественной культуре (классицизм, сентиментализм, ро</w:t>
      </w:r>
      <w:r w:rsidRPr="003024F5">
        <w:rPr>
          <w:rFonts w:eastAsia="Calibri"/>
          <w:color w:val="000000"/>
          <w:sz w:val="28"/>
          <w:szCs w:val="28"/>
        </w:rPr>
        <w:softHyphen/>
        <w:t xml:space="preserve">мантизм, реализм). </w:t>
      </w:r>
      <w:r w:rsidRPr="003024F5">
        <w:rPr>
          <w:rFonts w:eastAsia="Calibri"/>
          <w:sz w:val="28"/>
          <w:szCs w:val="28"/>
        </w:rPr>
        <w:t>Национальные корни отечест</w:t>
      </w:r>
      <w:r w:rsidRPr="003024F5">
        <w:rPr>
          <w:rFonts w:eastAsia="Calibri"/>
          <w:sz w:val="28"/>
          <w:szCs w:val="28"/>
        </w:rPr>
        <w:softHyphen/>
        <w:t>венной культуры и западные влияния. Золотой век русской литературы: писате</w:t>
      </w:r>
      <w:r w:rsidRPr="003024F5">
        <w:rPr>
          <w:rFonts w:eastAsia="Calibri"/>
          <w:sz w:val="28"/>
          <w:szCs w:val="28"/>
        </w:rPr>
        <w:softHyphen/>
        <w:t>ли и их произведения. Театр. Становление на</w:t>
      </w:r>
      <w:r w:rsidRPr="003024F5">
        <w:rPr>
          <w:rFonts w:eastAsia="Calibri"/>
          <w:sz w:val="28"/>
          <w:szCs w:val="28"/>
        </w:rPr>
        <w:softHyphen/>
        <w:t xml:space="preserve">циональной музыкальной школы. Живопись: стили, жанры, художники. Архитектура: стили, зодчие и их произведения. Вклад российской культуры первой половины </w:t>
      </w:r>
      <w:r w:rsidRPr="003024F5">
        <w:rPr>
          <w:rFonts w:eastAsia="Calibri"/>
          <w:sz w:val="28"/>
          <w:szCs w:val="28"/>
          <w:lang w:val="en-US"/>
        </w:rPr>
        <w:t>XIX</w:t>
      </w:r>
      <w:r w:rsidRPr="003024F5">
        <w:rPr>
          <w:rFonts w:eastAsia="Calibri"/>
          <w:sz w:val="28"/>
          <w:szCs w:val="28"/>
        </w:rPr>
        <w:t xml:space="preserve"> в. в мировую культуру.</w:t>
      </w:r>
      <w:r w:rsidRPr="003024F5">
        <w:rPr>
          <w:rFonts w:eastAsia="Calibri"/>
          <w:color w:val="000000"/>
          <w:sz w:val="28"/>
          <w:szCs w:val="28"/>
        </w:rPr>
        <w:t xml:space="preserve"> </w:t>
      </w:r>
    </w:p>
    <w:p w:rsidR="00BF1061" w:rsidRPr="003024F5" w:rsidRDefault="00BF1061" w:rsidP="00BF1061">
      <w:pPr>
        <w:shd w:val="clear" w:color="auto" w:fill="FFFFFF"/>
        <w:ind w:firstLine="709"/>
        <w:jc w:val="both"/>
        <w:rPr>
          <w:rFonts w:eastAsia="Calibri"/>
          <w:sz w:val="28"/>
          <w:szCs w:val="28"/>
        </w:rPr>
      </w:pPr>
      <w:r w:rsidRPr="003024F5">
        <w:rPr>
          <w:rFonts w:eastAsia="Calibri"/>
          <w:i/>
          <w:sz w:val="28"/>
          <w:szCs w:val="28"/>
        </w:rPr>
        <w:t>Быт и обычаи</w:t>
      </w:r>
      <w:r w:rsidRPr="003024F5">
        <w:rPr>
          <w:rFonts w:eastAsia="Calibri"/>
          <w:sz w:val="28"/>
          <w:szCs w:val="28"/>
        </w:rPr>
        <w:t xml:space="preserve">. Особенности жилища, одежды, питания разных слоев населения. Досуг. Семья и семейные обряды. </w:t>
      </w:r>
    </w:p>
    <w:p w:rsidR="00BF1061" w:rsidRPr="003024F5" w:rsidRDefault="00BF1061" w:rsidP="00BF1061">
      <w:pPr>
        <w:shd w:val="clear" w:color="auto" w:fill="FFFFFF"/>
        <w:rPr>
          <w:rFonts w:eastAsia="Calibri"/>
          <w:sz w:val="28"/>
          <w:szCs w:val="28"/>
        </w:rPr>
      </w:pPr>
      <w:r w:rsidRPr="003024F5">
        <w:rPr>
          <w:rFonts w:eastAsia="Calibri"/>
          <w:b/>
          <w:bCs/>
          <w:color w:val="000000"/>
          <w:sz w:val="28"/>
          <w:szCs w:val="28"/>
        </w:rPr>
        <w:t xml:space="preserve">РОССИЯ ВО ВТОРОЙ ПОЛОВИНЕ </w:t>
      </w:r>
      <w:r w:rsidRPr="003024F5">
        <w:rPr>
          <w:rFonts w:eastAsia="Calibri"/>
          <w:b/>
          <w:bCs/>
          <w:color w:val="000000"/>
          <w:sz w:val="28"/>
          <w:szCs w:val="28"/>
          <w:lang w:val="en-US"/>
        </w:rPr>
        <w:t>XIX</w:t>
      </w:r>
      <w:r w:rsidRPr="003024F5">
        <w:rPr>
          <w:rFonts w:eastAsia="Calibri"/>
          <w:b/>
          <w:bCs/>
          <w:color w:val="000000"/>
          <w:sz w:val="28"/>
          <w:szCs w:val="28"/>
        </w:rPr>
        <w:t xml:space="preserve"> в.</w:t>
      </w:r>
    </w:p>
    <w:p w:rsidR="00BF1061" w:rsidRPr="003024F5" w:rsidRDefault="00BF1061" w:rsidP="00BF1061">
      <w:pPr>
        <w:shd w:val="clear" w:color="auto" w:fill="FFFFFF"/>
        <w:ind w:firstLine="709"/>
        <w:jc w:val="both"/>
        <w:rPr>
          <w:rFonts w:eastAsia="Calibri"/>
          <w:iCs/>
          <w:color w:val="000000"/>
          <w:sz w:val="28"/>
          <w:szCs w:val="28"/>
        </w:rPr>
      </w:pPr>
      <w:r w:rsidRPr="003024F5">
        <w:rPr>
          <w:rFonts w:eastAsia="Calibri"/>
          <w:i/>
          <w:iCs/>
          <w:color w:val="000000"/>
          <w:sz w:val="28"/>
          <w:szCs w:val="28"/>
        </w:rPr>
        <w:t xml:space="preserve">Начало царствования Александра II. </w:t>
      </w:r>
      <w:r w:rsidRPr="003024F5">
        <w:rPr>
          <w:rFonts w:eastAsia="Calibri"/>
          <w:color w:val="000000"/>
          <w:sz w:val="28"/>
          <w:szCs w:val="28"/>
        </w:rPr>
        <w:t>Лич</w:t>
      </w:r>
      <w:r w:rsidRPr="003024F5">
        <w:rPr>
          <w:rFonts w:eastAsia="Calibri"/>
          <w:color w:val="000000"/>
          <w:sz w:val="28"/>
          <w:szCs w:val="28"/>
        </w:rPr>
        <w:softHyphen/>
        <w:t xml:space="preserve">ность Александра </w:t>
      </w:r>
      <w:r w:rsidRPr="003024F5">
        <w:rPr>
          <w:rFonts w:eastAsia="Calibri"/>
          <w:color w:val="000000"/>
          <w:sz w:val="28"/>
          <w:szCs w:val="28"/>
          <w:lang w:val="en-US"/>
        </w:rPr>
        <w:t>II</w:t>
      </w:r>
      <w:r w:rsidRPr="003024F5">
        <w:rPr>
          <w:rFonts w:eastAsia="Calibri"/>
          <w:color w:val="000000"/>
          <w:sz w:val="28"/>
          <w:szCs w:val="28"/>
        </w:rPr>
        <w:t xml:space="preserve">  и начало его правления. Предпосылки и причины отмены крепост</w:t>
      </w:r>
      <w:r w:rsidRPr="003024F5">
        <w:rPr>
          <w:rFonts w:eastAsia="Calibri"/>
          <w:color w:val="000000"/>
          <w:sz w:val="28"/>
          <w:szCs w:val="28"/>
        </w:rPr>
        <w:softHyphen/>
        <w:t xml:space="preserve">ного права. Смягчение политического режима. </w:t>
      </w:r>
      <w:r w:rsidRPr="003024F5">
        <w:rPr>
          <w:rFonts w:eastAsia="Calibri"/>
          <w:sz w:val="28"/>
          <w:szCs w:val="28"/>
        </w:rPr>
        <w:t>Радикалы, либералы, консерваторы: пла</w:t>
      </w:r>
      <w:r w:rsidRPr="003024F5">
        <w:rPr>
          <w:rFonts w:eastAsia="Calibri"/>
          <w:sz w:val="28"/>
          <w:szCs w:val="28"/>
        </w:rPr>
        <w:softHyphen/>
        <w:t>ны и проекты переустройства России.</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Крестьянская реформа 1861 г. </w:t>
      </w:r>
      <w:r w:rsidRPr="003024F5">
        <w:rPr>
          <w:rFonts w:eastAsia="Calibri"/>
          <w:color w:val="000000"/>
          <w:sz w:val="28"/>
          <w:szCs w:val="28"/>
        </w:rPr>
        <w:t>Подготовка крестьянской реформы. Великий князь Константин Николаевич и Я. И. Ростовцев. Основные положения крестьянской ре</w:t>
      </w:r>
      <w:r w:rsidRPr="003024F5">
        <w:rPr>
          <w:rFonts w:eastAsia="Calibri"/>
          <w:color w:val="000000"/>
          <w:sz w:val="28"/>
          <w:szCs w:val="28"/>
        </w:rPr>
        <w:softHyphen/>
        <w:t>формы 1861 г. Значение отмены крепостного права.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lastRenderedPageBreak/>
        <w:t>Либеральные реформы 1860</w:t>
      </w:r>
      <w:r w:rsidRPr="003024F5">
        <w:rPr>
          <w:rFonts w:eastAsia="Calibri"/>
          <w:color w:val="000000"/>
          <w:sz w:val="28"/>
          <w:szCs w:val="28"/>
        </w:rPr>
        <w:t>—</w:t>
      </w:r>
      <w:r w:rsidRPr="003024F5">
        <w:rPr>
          <w:rFonts w:eastAsia="Calibri"/>
          <w:i/>
          <w:color w:val="000000"/>
          <w:sz w:val="28"/>
          <w:szCs w:val="28"/>
        </w:rPr>
        <w:t>18</w:t>
      </w:r>
      <w:r w:rsidRPr="003024F5">
        <w:rPr>
          <w:rFonts w:eastAsia="Calibri"/>
          <w:i/>
          <w:iCs/>
          <w:color w:val="000000"/>
          <w:sz w:val="28"/>
          <w:szCs w:val="28"/>
        </w:rPr>
        <w:t xml:space="preserve">70-х гг. </w:t>
      </w:r>
      <w:r w:rsidRPr="003024F5">
        <w:rPr>
          <w:rFonts w:eastAsia="Calibri"/>
          <w:color w:val="000000"/>
          <w:sz w:val="28"/>
          <w:szCs w:val="28"/>
        </w:rPr>
        <w:t>Земская и городская ре</w:t>
      </w:r>
      <w:r w:rsidRPr="003024F5">
        <w:rPr>
          <w:rFonts w:eastAsia="Calibri"/>
          <w:color w:val="000000"/>
          <w:sz w:val="28"/>
          <w:szCs w:val="28"/>
        </w:rPr>
        <w:softHyphen/>
        <w:t>формы. Создание местного самоуправления. Судебная реформа. Военные реформы. Реформы в сфере просвещения. Претворение реформ в жизнь. Борьба кон</w:t>
      </w:r>
      <w:r w:rsidRPr="003024F5">
        <w:rPr>
          <w:rFonts w:eastAsia="Calibri"/>
          <w:color w:val="000000"/>
          <w:sz w:val="28"/>
          <w:szCs w:val="28"/>
        </w:rPr>
        <w:softHyphen/>
        <w:t>сервативной и либеральной группировок в правительстве. «Диктатура сердца» М. Т. Лорис-Меликова и его проект реформ.</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Социально-экономическое развитие после отмены крепостного права. </w:t>
      </w:r>
      <w:r w:rsidRPr="003024F5">
        <w:rPr>
          <w:rFonts w:eastAsia="Calibri"/>
          <w:color w:val="000000"/>
          <w:sz w:val="28"/>
          <w:szCs w:val="28"/>
        </w:rPr>
        <w:t>Перестройка сельскохозяйственного и про</w:t>
      </w:r>
      <w:r w:rsidRPr="003024F5">
        <w:rPr>
          <w:rFonts w:eastAsia="Calibri"/>
          <w:color w:val="000000"/>
          <w:sz w:val="28"/>
          <w:szCs w:val="28"/>
        </w:rPr>
        <w:softHyphen/>
        <w:t>мышленного производства. Реорганизация финансово-кредитной системы. «Железнодорожная горячка». Завершение промышленно</w:t>
      </w:r>
      <w:r w:rsidRPr="003024F5">
        <w:rPr>
          <w:rFonts w:eastAsia="Calibri"/>
          <w:color w:val="000000"/>
          <w:sz w:val="28"/>
          <w:szCs w:val="28"/>
        </w:rPr>
        <w:softHyphen/>
        <w:t xml:space="preserve">го переворота, его последствия. </w:t>
      </w:r>
      <w:r w:rsidRPr="003024F5">
        <w:rPr>
          <w:rFonts w:eastAsia="Calibri"/>
          <w:sz w:val="28"/>
          <w:szCs w:val="28"/>
        </w:rPr>
        <w:t xml:space="preserve">Изменения в социальной структуре общества: </w:t>
      </w:r>
      <w:r w:rsidRPr="003024F5">
        <w:rPr>
          <w:rFonts w:eastAsia="Calibri"/>
          <w:color w:val="000000"/>
          <w:sz w:val="28"/>
          <w:szCs w:val="28"/>
        </w:rPr>
        <w:t>форми</w:t>
      </w:r>
      <w:r w:rsidRPr="003024F5">
        <w:rPr>
          <w:rFonts w:eastAsia="Calibri"/>
          <w:color w:val="000000"/>
          <w:sz w:val="28"/>
          <w:szCs w:val="28"/>
        </w:rPr>
        <w:softHyphen/>
        <w:t>рование буржуазии, рост пролетариата.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Общественное движение: либералы и консерваторы. </w:t>
      </w:r>
      <w:r w:rsidRPr="003024F5">
        <w:rPr>
          <w:rFonts w:eastAsia="Calibri"/>
          <w:color w:val="000000"/>
          <w:sz w:val="28"/>
          <w:szCs w:val="28"/>
        </w:rPr>
        <w:t>Особенности российского либера</w:t>
      </w:r>
      <w:r w:rsidRPr="003024F5">
        <w:rPr>
          <w:rFonts w:eastAsia="Calibri"/>
          <w:color w:val="000000"/>
          <w:sz w:val="28"/>
          <w:szCs w:val="28"/>
        </w:rPr>
        <w:softHyphen/>
        <w:t>лизма середины 1850-х — начала 1860-х гг. Тверской адрес 1862 г. Раз</w:t>
      </w:r>
      <w:r w:rsidRPr="003024F5">
        <w:rPr>
          <w:rFonts w:eastAsia="Calibri"/>
          <w:color w:val="000000"/>
          <w:sz w:val="28"/>
          <w:szCs w:val="28"/>
        </w:rPr>
        <w:softHyphen/>
        <w:t xml:space="preserve">ногласия в либеральном движении. Земский конституционализм. Консерваторы и реформы. </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color w:val="000000"/>
          <w:sz w:val="28"/>
          <w:szCs w:val="28"/>
        </w:rPr>
        <w:t>Зарождение революционного народничества и его идеология</w:t>
      </w:r>
      <w:r w:rsidRPr="003024F5">
        <w:rPr>
          <w:rFonts w:eastAsia="Calibri"/>
          <w:color w:val="000000"/>
          <w:sz w:val="28"/>
          <w:szCs w:val="28"/>
        </w:rPr>
        <w:t>. Причины роста революционного движения. Революционные народники конца 1850-х – начала 1860-х гг. Н. Г. Чернышевский. Первая «Земля и воля». Теоретики революционного народни</w:t>
      </w:r>
      <w:r w:rsidRPr="003024F5">
        <w:rPr>
          <w:rFonts w:eastAsia="Calibri"/>
          <w:color w:val="000000"/>
          <w:sz w:val="28"/>
          <w:szCs w:val="28"/>
        </w:rPr>
        <w:softHyphen/>
        <w:t xml:space="preserve">чества: М. А. Бакунин, П. Л. Лавров, П. Н. Ткачев. </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Революционное народничество второй половины 1860-х – начала 1880-х гг</w:t>
      </w:r>
      <w:r w:rsidRPr="003024F5">
        <w:rPr>
          <w:rFonts w:eastAsia="Calibri"/>
          <w:color w:val="000000"/>
          <w:sz w:val="28"/>
          <w:szCs w:val="28"/>
        </w:rPr>
        <w:t>. Народнические организации второй половины 1860-х — начала 1870-х гг. С. Г. Неча</w:t>
      </w:r>
      <w:r w:rsidRPr="003024F5">
        <w:rPr>
          <w:rFonts w:eastAsia="Calibri"/>
          <w:color w:val="000000"/>
          <w:sz w:val="28"/>
          <w:szCs w:val="28"/>
        </w:rPr>
        <w:softHyphen/>
        <w:t>ев и «нечаевщина». «Хождение в народ», вторая «Земля и воля». Пер</w:t>
      </w:r>
      <w:r w:rsidRPr="003024F5">
        <w:rPr>
          <w:rFonts w:eastAsia="Calibri"/>
          <w:color w:val="000000"/>
          <w:sz w:val="28"/>
          <w:szCs w:val="28"/>
        </w:rPr>
        <w:softHyphen/>
        <w:t>вые рабочие организации. Раскол «Земли и воли». «Народная во</w:t>
      </w:r>
      <w:r w:rsidRPr="003024F5">
        <w:rPr>
          <w:rFonts w:eastAsia="Calibri"/>
          <w:color w:val="000000"/>
          <w:sz w:val="28"/>
          <w:szCs w:val="28"/>
        </w:rPr>
        <w:softHyphen/>
        <w:t>ля». Террор. Убийство Александра П.</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Внешняя политика Александра </w:t>
      </w:r>
      <w:r w:rsidRPr="003024F5">
        <w:rPr>
          <w:rFonts w:eastAsia="Calibri"/>
          <w:i/>
          <w:iCs/>
          <w:color w:val="000000"/>
          <w:sz w:val="28"/>
          <w:szCs w:val="28"/>
          <w:lang w:val="en-US"/>
        </w:rPr>
        <w:t>II</w:t>
      </w:r>
      <w:r w:rsidRPr="003024F5">
        <w:rPr>
          <w:rFonts w:eastAsia="Calibri"/>
          <w:i/>
          <w:iCs/>
          <w:color w:val="000000"/>
          <w:sz w:val="28"/>
          <w:szCs w:val="28"/>
        </w:rPr>
        <w:t xml:space="preserve">. </w:t>
      </w:r>
      <w:r w:rsidRPr="003024F5">
        <w:rPr>
          <w:rFonts w:eastAsia="Calibri"/>
          <w:color w:val="000000"/>
          <w:sz w:val="28"/>
          <w:szCs w:val="28"/>
        </w:rPr>
        <w:t>Основные направления внеш</w:t>
      </w:r>
      <w:r w:rsidRPr="003024F5">
        <w:rPr>
          <w:rFonts w:eastAsia="Calibri"/>
          <w:color w:val="000000"/>
          <w:sz w:val="28"/>
          <w:szCs w:val="28"/>
        </w:rPr>
        <w:softHyphen/>
        <w:t>ней политики России в 1860—1870-х гг. А. М. Горчаков. Европейская политика России. Завершение Кавказской войны. Политика России в Средней Азии. Дальневосточная политика. Продажа Аляски.</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Русско-турецкая война 1877—1878 гг</w:t>
      </w:r>
      <w:r w:rsidRPr="003024F5">
        <w:rPr>
          <w:rFonts w:eastAsia="Calibri"/>
          <w:color w:val="000000"/>
          <w:sz w:val="28"/>
          <w:szCs w:val="28"/>
        </w:rPr>
        <w:t>. Причины войны, ход военных действий, итоги. М. Д. Скобелев. Сан-Стефанский мир и Берлинский конгресс. Причины победы России в войне. Роль России в осво</w:t>
      </w:r>
      <w:r w:rsidRPr="003024F5">
        <w:rPr>
          <w:rFonts w:eastAsia="Calibri"/>
          <w:color w:val="000000"/>
          <w:sz w:val="28"/>
          <w:szCs w:val="28"/>
        </w:rPr>
        <w:softHyphen/>
        <w:t>бождении балканских народов от османского ига.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Внутренняя политика Александра </w:t>
      </w:r>
      <w:r w:rsidRPr="003024F5">
        <w:rPr>
          <w:rFonts w:eastAsia="Calibri"/>
          <w:i/>
          <w:iCs/>
          <w:color w:val="000000"/>
          <w:sz w:val="28"/>
          <w:szCs w:val="28"/>
          <w:lang w:val="en-US"/>
        </w:rPr>
        <w:t>III</w:t>
      </w:r>
      <w:r w:rsidRPr="003024F5">
        <w:rPr>
          <w:rFonts w:eastAsia="Calibri"/>
          <w:i/>
          <w:iCs/>
          <w:color w:val="000000"/>
          <w:sz w:val="28"/>
          <w:szCs w:val="28"/>
        </w:rPr>
        <w:t xml:space="preserve">. </w:t>
      </w:r>
      <w:r w:rsidRPr="003024F5">
        <w:rPr>
          <w:rFonts w:eastAsia="Calibri"/>
          <w:color w:val="000000"/>
          <w:sz w:val="28"/>
          <w:szCs w:val="28"/>
        </w:rPr>
        <w:t xml:space="preserve">Личность Александра </w:t>
      </w:r>
      <w:r w:rsidRPr="003024F5">
        <w:rPr>
          <w:rFonts w:eastAsia="Calibri"/>
          <w:color w:val="000000"/>
          <w:sz w:val="28"/>
          <w:szCs w:val="28"/>
          <w:lang w:val="en-US"/>
        </w:rPr>
        <w:t>III</w:t>
      </w:r>
      <w:r w:rsidRPr="003024F5">
        <w:rPr>
          <w:rFonts w:eastAsia="Calibri"/>
          <w:color w:val="000000"/>
          <w:sz w:val="28"/>
          <w:szCs w:val="28"/>
        </w:rPr>
        <w:t>. Начало нового царствования. К. П. Победоносцев. Попытки реше</w:t>
      </w:r>
      <w:r w:rsidRPr="003024F5">
        <w:rPr>
          <w:rFonts w:eastAsia="Calibri"/>
          <w:color w:val="000000"/>
          <w:sz w:val="28"/>
          <w:szCs w:val="28"/>
        </w:rPr>
        <w:softHyphen/>
        <w:t>ния крестьянского вопроса. Начало рабочего законодательства. Меры по борьбе с «крамолой». Политика в области просвеще</w:t>
      </w:r>
      <w:r w:rsidRPr="003024F5">
        <w:rPr>
          <w:rFonts w:eastAsia="Calibri"/>
          <w:color w:val="000000"/>
          <w:sz w:val="28"/>
          <w:szCs w:val="28"/>
        </w:rPr>
        <w:softHyphen/>
        <w:t xml:space="preserve">ния и печати. Укрепление положения дворянства. Наступление на местное самоуправление. Национальная и религиозная политика Александра </w:t>
      </w:r>
      <w:r w:rsidRPr="003024F5">
        <w:rPr>
          <w:rFonts w:eastAsia="Calibri"/>
          <w:color w:val="000000"/>
          <w:sz w:val="28"/>
          <w:szCs w:val="28"/>
          <w:lang w:val="en-US"/>
        </w:rPr>
        <w:t>III</w:t>
      </w:r>
      <w:r w:rsidRPr="003024F5">
        <w:rPr>
          <w:rFonts w:eastAsia="Calibri"/>
          <w:color w:val="000000"/>
          <w:sz w:val="28"/>
          <w:szCs w:val="28"/>
        </w:rPr>
        <w:t>.</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Экономическое развитие в годы правления Александра III. </w:t>
      </w:r>
      <w:r w:rsidRPr="003024F5">
        <w:rPr>
          <w:rFonts w:eastAsia="Calibri"/>
          <w:color w:val="000000"/>
          <w:sz w:val="28"/>
          <w:szCs w:val="28"/>
        </w:rPr>
        <w:t>Общая ха</w:t>
      </w:r>
      <w:r w:rsidRPr="003024F5">
        <w:rPr>
          <w:rFonts w:eastAsia="Calibri"/>
          <w:color w:val="000000"/>
          <w:sz w:val="28"/>
          <w:szCs w:val="28"/>
        </w:rPr>
        <w:softHyphen/>
        <w:t xml:space="preserve">рактеристика экономической политики Александра </w:t>
      </w:r>
      <w:r w:rsidRPr="003024F5">
        <w:rPr>
          <w:rFonts w:eastAsia="Calibri"/>
          <w:color w:val="000000"/>
          <w:sz w:val="28"/>
          <w:szCs w:val="28"/>
          <w:lang w:val="en-US"/>
        </w:rPr>
        <w:t>III</w:t>
      </w:r>
      <w:r w:rsidRPr="003024F5">
        <w:rPr>
          <w:rFonts w:eastAsia="Calibri"/>
          <w:color w:val="000000"/>
          <w:sz w:val="28"/>
          <w:szCs w:val="28"/>
        </w:rPr>
        <w:t xml:space="preserve">. Деятельность Н. </w:t>
      </w:r>
      <w:r w:rsidRPr="003024F5">
        <w:rPr>
          <w:rFonts w:eastAsia="Calibri"/>
          <w:color w:val="000000"/>
          <w:sz w:val="28"/>
          <w:szCs w:val="28"/>
          <w:lang w:val="en-US"/>
        </w:rPr>
        <w:t>X</w:t>
      </w:r>
      <w:r w:rsidRPr="003024F5">
        <w:rPr>
          <w:rFonts w:eastAsia="Calibri"/>
          <w:color w:val="000000"/>
          <w:sz w:val="28"/>
          <w:szCs w:val="28"/>
        </w:rPr>
        <w:t>. Бунге. Экономическая политика И. А. Вышнеградского. Начало государственной деятельности С. Ю. Витте. «Золотое деся</w:t>
      </w:r>
      <w:r w:rsidRPr="003024F5">
        <w:rPr>
          <w:rFonts w:eastAsia="Calibri"/>
          <w:color w:val="000000"/>
          <w:sz w:val="28"/>
          <w:szCs w:val="28"/>
        </w:rPr>
        <w:softHyphen/>
        <w:t>тилетие» русской промышленности. Состояние сельского хозяйства.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Положение основных слоев общества. </w:t>
      </w:r>
      <w:r w:rsidRPr="003024F5">
        <w:rPr>
          <w:rFonts w:eastAsia="Calibri"/>
          <w:color w:val="000000"/>
          <w:sz w:val="28"/>
          <w:szCs w:val="28"/>
        </w:rPr>
        <w:t>Социаль</w:t>
      </w:r>
      <w:r w:rsidRPr="003024F5">
        <w:rPr>
          <w:rFonts w:eastAsia="Calibri"/>
          <w:color w:val="000000"/>
          <w:sz w:val="28"/>
          <w:szCs w:val="28"/>
        </w:rPr>
        <w:softHyphen/>
        <w:t>ная структура пореформенного общества. Крестьянская община. Усиление процесса рас</w:t>
      </w:r>
      <w:r w:rsidRPr="003024F5">
        <w:rPr>
          <w:rFonts w:eastAsia="Calibri"/>
          <w:color w:val="000000"/>
          <w:sz w:val="28"/>
          <w:szCs w:val="28"/>
        </w:rPr>
        <w:softHyphen/>
      </w:r>
      <w:r w:rsidRPr="003024F5">
        <w:rPr>
          <w:rFonts w:eastAsia="Calibri"/>
          <w:color w:val="000000"/>
          <w:sz w:val="28"/>
          <w:szCs w:val="28"/>
        </w:rPr>
        <w:lastRenderedPageBreak/>
        <w:t>слоения крестьянства. Изменения в образе жизни поре</w:t>
      </w:r>
      <w:r w:rsidRPr="003024F5">
        <w:rPr>
          <w:rFonts w:eastAsia="Calibri"/>
          <w:color w:val="000000"/>
          <w:sz w:val="28"/>
          <w:szCs w:val="28"/>
        </w:rPr>
        <w:softHyphen/>
        <w:t>форменного крестьянства. Размывание дворянского сословия. Дворянское предпринима</w:t>
      </w:r>
      <w:r w:rsidRPr="003024F5">
        <w:rPr>
          <w:rFonts w:eastAsia="Calibri"/>
          <w:color w:val="000000"/>
          <w:sz w:val="28"/>
          <w:szCs w:val="28"/>
        </w:rPr>
        <w:softHyphen/>
        <w:t>тельство. Социальный облик российской буржуазии. Меценатство и благотворительность. Особенности российского пролетариата. Положение и роль духовенства. Разночин</w:t>
      </w:r>
      <w:r w:rsidRPr="003024F5">
        <w:rPr>
          <w:rFonts w:eastAsia="Calibri"/>
          <w:color w:val="000000"/>
          <w:sz w:val="28"/>
          <w:szCs w:val="28"/>
        </w:rPr>
        <w:softHyphen/>
        <w:t xml:space="preserve">ная интеллигенция. Казачество.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Общественное движение в 80</w:t>
      </w:r>
      <w:r w:rsidRPr="003024F5">
        <w:rPr>
          <w:rFonts w:eastAsia="Calibri"/>
          <w:color w:val="000000"/>
          <w:sz w:val="28"/>
          <w:szCs w:val="28"/>
        </w:rPr>
        <w:t>—</w:t>
      </w:r>
      <w:r w:rsidRPr="003024F5">
        <w:rPr>
          <w:rFonts w:eastAsia="Calibri"/>
          <w:i/>
          <w:iCs/>
          <w:color w:val="000000"/>
          <w:sz w:val="28"/>
          <w:szCs w:val="28"/>
        </w:rPr>
        <w:t>90-х гг. X</w:t>
      </w:r>
      <w:r w:rsidRPr="003024F5">
        <w:rPr>
          <w:rFonts w:eastAsia="Calibri"/>
          <w:i/>
          <w:iCs/>
          <w:color w:val="000000"/>
          <w:sz w:val="28"/>
          <w:szCs w:val="28"/>
          <w:lang w:val="en-US"/>
        </w:rPr>
        <w:t>IX</w:t>
      </w:r>
      <w:r w:rsidRPr="003024F5">
        <w:rPr>
          <w:rFonts w:eastAsia="Calibri"/>
          <w:i/>
          <w:iCs/>
          <w:color w:val="000000"/>
          <w:sz w:val="28"/>
          <w:szCs w:val="28"/>
        </w:rPr>
        <w:t xml:space="preserve"> в. </w:t>
      </w:r>
      <w:r w:rsidRPr="003024F5">
        <w:rPr>
          <w:rFonts w:eastAsia="Calibri"/>
          <w:color w:val="000000"/>
          <w:sz w:val="28"/>
          <w:szCs w:val="28"/>
        </w:rPr>
        <w:t>Кризис революцион</w:t>
      </w:r>
      <w:r w:rsidRPr="003024F5">
        <w:rPr>
          <w:rFonts w:eastAsia="Calibri"/>
          <w:color w:val="000000"/>
          <w:sz w:val="28"/>
          <w:szCs w:val="28"/>
        </w:rPr>
        <w:softHyphen/>
        <w:t xml:space="preserve">ного народничества. Изменения в либеральном движении. Усиление позиций консерваторов. Распространение марксизма в России, зарождение российской социал-демократии.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Внешняя политика Александра </w:t>
      </w:r>
      <w:r w:rsidRPr="003024F5">
        <w:rPr>
          <w:rFonts w:eastAsia="Calibri"/>
          <w:i/>
          <w:iCs/>
          <w:color w:val="000000"/>
          <w:sz w:val="28"/>
          <w:szCs w:val="28"/>
          <w:lang w:val="en-US"/>
        </w:rPr>
        <w:t>III</w:t>
      </w:r>
      <w:r w:rsidRPr="003024F5">
        <w:rPr>
          <w:rFonts w:eastAsia="Calibri"/>
          <w:i/>
          <w:iCs/>
          <w:color w:val="000000"/>
          <w:sz w:val="28"/>
          <w:szCs w:val="28"/>
        </w:rPr>
        <w:t xml:space="preserve">. </w:t>
      </w:r>
      <w:r w:rsidRPr="003024F5">
        <w:rPr>
          <w:rFonts w:eastAsia="Calibri"/>
          <w:color w:val="000000"/>
          <w:sz w:val="28"/>
          <w:szCs w:val="28"/>
        </w:rPr>
        <w:t xml:space="preserve">Приоритеты и основные направления внешней политики Александра </w:t>
      </w:r>
      <w:r w:rsidRPr="003024F5">
        <w:rPr>
          <w:rFonts w:eastAsia="Calibri"/>
          <w:color w:val="000000"/>
          <w:sz w:val="28"/>
          <w:szCs w:val="28"/>
          <w:lang w:val="en-US"/>
        </w:rPr>
        <w:t>III</w:t>
      </w:r>
      <w:r w:rsidRPr="003024F5">
        <w:rPr>
          <w:rFonts w:eastAsia="Calibri"/>
          <w:color w:val="000000"/>
          <w:sz w:val="28"/>
          <w:szCs w:val="28"/>
        </w:rPr>
        <w:t>. Ослабление рос</w:t>
      </w:r>
      <w:r w:rsidRPr="003024F5">
        <w:rPr>
          <w:rFonts w:eastAsia="Calibri"/>
          <w:color w:val="000000"/>
          <w:sz w:val="28"/>
          <w:szCs w:val="28"/>
        </w:rPr>
        <w:softHyphen/>
        <w:t>сийского влияния на Балканах. Поиск союзников в Европе. Сбли</w:t>
      </w:r>
      <w:r w:rsidRPr="003024F5">
        <w:rPr>
          <w:rFonts w:eastAsia="Calibri"/>
          <w:color w:val="000000"/>
          <w:sz w:val="28"/>
          <w:szCs w:val="28"/>
        </w:rPr>
        <w:softHyphen/>
        <w:t>жение России и Франции. Азиатская политика России.</w:t>
      </w:r>
    </w:p>
    <w:p w:rsidR="00BF1061" w:rsidRPr="003024F5" w:rsidRDefault="00BF1061" w:rsidP="00BF1061">
      <w:pPr>
        <w:shd w:val="clear" w:color="auto" w:fill="FFFFFF"/>
        <w:ind w:firstLine="709"/>
        <w:jc w:val="both"/>
        <w:rPr>
          <w:rFonts w:eastAsia="Calibri"/>
          <w:iCs/>
          <w:color w:val="000000"/>
          <w:sz w:val="28"/>
          <w:szCs w:val="28"/>
        </w:rPr>
      </w:pPr>
      <w:r w:rsidRPr="003024F5">
        <w:rPr>
          <w:rFonts w:eastAsia="Calibri"/>
          <w:i/>
          <w:iCs/>
          <w:color w:val="000000"/>
          <w:sz w:val="28"/>
          <w:szCs w:val="28"/>
        </w:rPr>
        <w:t xml:space="preserve">Просвещение и наука. </w:t>
      </w:r>
      <w:r w:rsidRPr="003024F5">
        <w:rPr>
          <w:rFonts w:eastAsia="Calibri"/>
          <w:iCs/>
          <w:color w:val="000000"/>
          <w:sz w:val="28"/>
          <w:szCs w:val="28"/>
        </w:rPr>
        <w:t xml:space="preserve">Развитие образования: достижения и проблемы.  </w:t>
      </w:r>
      <w:r w:rsidRPr="003024F5">
        <w:rPr>
          <w:rFonts w:eastAsia="Calibri"/>
          <w:color w:val="000000"/>
          <w:sz w:val="28"/>
          <w:szCs w:val="28"/>
        </w:rPr>
        <w:t xml:space="preserve">Успехи естественных, физико-математических и прикладных наук. </w:t>
      </w:r>
      <w:r w:rsidRPr="003024F5">
        <w:rPr>
          <w:rFonts w:eastAsia="Calibri"/>
          <w:sz w:val="28"/>
          <w:szCs w:val="28"/>
        </w:rPr>
        <w:t xml:space="preserve">Важнейшие достижения российских ученых, их вклад в мировую науку и технику. </w:t>
      </w:r>
      <w:r w:rsidRPr="003024F5">
        <w:rPr>
          <w:rFonts w:eastAsia="Calibri"/>
          <w:color w:val="000000"/>
          <w:sz w:val="28"/>
          <w:szCs w:val="28"/>
        </w:rPr>
        <w:t xml:space="preserve">Развитие географических знаний и гуманитарных наук. С. М. Соловьев и В. О. Ключевский. </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color w:val="000000"/>
          <w:sz w:val="28"/>
          <w:szCs w:val="28"/>
        </w:rPr>
        <w:t>Литература и изобразительное искусство</w:t>
      </w:r>
      <w:r w:rsidRPr="003024F5">
        <w:rPr>
          <w:rFonts w:eastAsia="Calibri"/>
          <w:color w:val="000000"/>
          <w:sz w:val="28"/>
          <w:szCs w:val="28"/>
        </w:rPr>
        <w:t xml:space="preserve">. Критический реализм в литературе. </w:t>
      </w:r>
      <w:r w:rsidRPr="003024F5">
        <w:rPr>
          <w:rFonts w:eastAsia="Calibri"/>
          <w:sz w:val="28"/>
          <w:szCs w:val="28"/>
        </w:rPr>
        <w:t xml:space="preserve">Живопись: академизм и реализм. </w:t>
      </w:r>
      <w:r w:rsidRPr="003024F5">
        <w:rPr>
          <w:rFonts w:eastAsia="Calibri"/>
          <w:color w:val="000000"/>
          <w:sz w:val="28"/>
          <w:szCs w:val="28"/>
        </w:rPr>
        <w:t>Общественно-политическое значение дея</w:t>
      </w:r>
      <w:r w:rsidRPr="003024F5">
        <w:rPr>
          <w:rFonts w:eastAsia="Calibri"/>
          <w:color w:val="000000"/>
          <w:sz w:val="28"/>
          <w:szCs w:val="28"/>
        </w:rPr>
        <w:softHyphen/>
        <w:t xml:space="preserve">тельности передвижников. Скульптура. </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color w:val="000000"/>
          <w:sz w:val="28"/>
          <w:szCs w:val="28"/>
        </w:rPr>
        <w:t>Архитектура, музыка, театр, народное творчество</w:t>
      </w:r>
      <w:r w:rsidRPr="003024F5">
        <w:rPr>
          <w:rFonts w:eastAsia="Calibri"/>
          <w:color w:val="000000"/>
          <w:sz w:val="28"/>
          <w:szCs w:val="28"/>
        </w:rPr>
        <w:t>. Основные архитектурные стили. «Могучая кучка» и П. И. Чайковский, их значение для развития русской и зарубежной музыки. Русская опе</w:t>
      </w:r>
      <w:r w:rsidRPr="003024F5">
        <w:rPr>
          <w:rFonts w:eastAsia="Calibri"/>
          <w:color w:val="000000"/>
          <w:sz w:val="28"/>
          <w:szCs w:val="28"/>
        </w:rPr>
        <w:softHyphen/>
        <w:t>ра. Мировое значение русской музыки. Успехи музыкального обра</w:t>
      </w:r>
      <w:r w:rsidRPr="003024F5">
        <w:rPr>
          <w:rFonts w:eastAsia="Calibri"/>
          <w:color w:val="000000"/>
          <w:sz w:val="28"/>
          <w:szCs w:val="28"/>
        </w:rPr>
        <w:softHyphen/>
        <w:t xml:space="preserve">зования. Русский драматический театр и его значение в развитии культуры и общественной жизни. Художественные промыслы, их хозяйственное и культурное значение.  </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iCs/>
          <w:color w:val="000000"/>
          <w:sz w:val="28"/>
          <w:szCs w:val="28"/>
        </w:rPr>
        <w:t xml:space="preserve">Быт: новые черты в жизни города и деревни. </w:t>
      </w:r>
      <w:r w:rsidRPr="003024F5">
        <w:rPr>
          <w:rFonts w:eastAsia="Calibri"/>
          <w:color w:val="000000"/>
          <w:sz w:val="28"/>
          <w:szCs w:val="28"/>
        </w:rPr>
        <w:t>Рост населе</w:t>
      </w:r>
      <w:r w:rsidRPr="003024F5">
        <w:rPr>
          <w:rFonts w:eastAsia="Calibri"/>
          <w:color w:val="000000"/>
          <w:sz w:val="28"/>
          <w:szCs w:val="28"/>
        </w:rPr>
        <w:softHyphen/>
        <w:t>ния. Урбанизация. Изменение облика городов. Развитие связи и го</w:t>
      </w:r>
      <w:r w:rsidRPr="003024F5">
        <w:rPr>
          <w:rFonts w:eastAsia="Calibri"/>
          <w:color w:val="000000"/>
          <w:sz w:val="28"/>
          <w:szCs w:val="28"/>
        </w:rPr>
        <w:softHyphen/>
        <w:t>родского транспорта. Жизнь и быт городских «верхов» и окраин. Досуг горожан. Изменения в деревенской жизни.</w:t>
      </w:r>
    </w:p>
    <w:p w:rsidR="00BF1061" w:rsidRPr="003024F5" w:rsidRDefault="00BF1061" w:rsidP="00BF1061">
      <w:pPr>
        <w:ind w:right="-30"/>
        <w:jc w:val="center"/>
        <w:rPr>
          <w:rFonts w:eastAsia="Calibri"/>
          <w:b/>
          <w:sz w:val="28"/>
          <w:szCs w:val="28"/>
        </w:rPr>
      </w:pPr>
    </w:p>
    <w:p w:rsidR="00BF1061" w:rsidRPr="003024F5" w:rsidRDefault="00BF1061" w:rsidP="00BF1061">
      <w:pPr>
        <w:ind w:right="-30"/>
        <w:jc w:val="center"/>
        <w:rPr>
          <w:rFonts w:eastAsia="Calibri"/>
          <w:b/>
          <w:sz w:val="28"/>
          <w:szCs w:val="28"/>
        </w:rPr>
      </w:pPr>
      <w:r w:rsidRPr="003024F5">
        <w:rPr>
          <w:rFonts w:eastAsia="Calibri"/>
          <w:b/>
          <w:sz w:val="28"/>
          <w:szCs w:val="28"/>
        </w:rPr>
        <w:t xml:space="preserve">Новейшая история </w:t>
      </w:r>
      <w:r w:rsidRPr="003024F5">
        <w:rPr>
          <w:rFonts w:eastAsia="Calibri"/>
          <w:b/>
          <w:sz w:val="28"/>
          <w:szCs w:val="28"/>
          <w:lang w:val="en-US"/>
        </w:rPr>
        <w:t>XX</w:t>
      </w:r>
      <w:r w:rsidRPr="003024F5">
        <w:rPr>
          <w:rFonts w:eastAsia="Calibri"/>
          <w:b/>
          <w:sz w:val="28"/>
          <w:szCs w:val="28"/>
        </w:rPr>
        <w:t xml:space="preserve"> век, 9 класс</w:t>
      </w:r>
    </w:p>
    <w:p w:rsidR="00BF1061" w:rsidRPr="003024F5" w:rsidRDefault="00BF1061" w:rsidP="00BF1061">
      <w:pPr>
        <w:ind w:firstLine="567"/>
        <w:jc w:val="center"/>
        <w:rPr>
          <w:b/>
          <w:bCs/>
          <w:caps/>
          <w:sz w:val="28"/>
          <w:szCs w:val="28"/>
          <w:lang w:eastAsia="ru-RU"/>
        </w:rPr>
      </w:pPr>
      <w:r w:rsidRPr="003024F5">
        <w:rPr>
          <w:sz w:val="28"/>
          <w:szCs w:val="28"/>
          <w:lang w:eastAsia="ru-RU"/>
        </w:rPr>
        <w:t xml:space="preserve">    </w:t>
      </w:r>
      <w:r w:rsidRPr="003024F5">
        <w:rPr>
          <w:b/>
          <w:bCs/>
          <w:caps/>
          <w:sz w:val="28"/>
          <w:szCs w:val="28"/>
          <w:lang w:eastAsia="ru-RU"/>
        </w:rPr>
        <w:t>история россии (68 часа)</w:t>
      </w:r>
    </w:p>
    <w:p w:rsidR="00BF1061" w:rsidRPr="003024F5" w:rsidRDefault="00BF1061" w:rsidP="00BF1061">
      <w:pPr>
        <w:ind w:firstLine="567"/>
        <w:rPr>
          <w:bCs/>
          <w:caps/>
          <w:sz w:val="28"/>
          <w:szCs w:val="28"/>
          <w:lang w:eastAsia="ru-RU"/>
        </w:rPr>
      </w:pPr>
    </w:p>
    <w:p w:rsidR="00BF1061" w:rsidRPr="003024F5" w:rsidRDefault="00BF1061" w:rsidP="00BF1061">
      <w:pPr>
        <w:jc w:val="both"/>
        <w:rPr>
          <w:rFonts w:eastAsia="Calibri"/>
          <w:b/>
          <w:sz w:val="28"/>
          <w:szCs w:val="28"/>
        </w:rPr>
      </w:pPr>
      <w:r w:rsidRPr="003024F5">
        <w:rPr>
          <w:rFonts w:eastAsia="Calibri"/>
          <w:b/>
          <w:sz w:val="28"/>
          <w:szCs w:val="28"/>
        </w:rPr>
        <w:t xml:space="preserve"> Российская империя в начале ХХ века..</w:t>
      </w:r>
    </w:p>
    <w:p w:rsidR="00BF1061" w:rsidRPr="003024F5" w:rsidRDefault="00BF1061" w:rsidP="00BF1061">
      <w:pPr>
        <w:jc w:val="both"/>
        <w:rPr>
          <w:rFonts w:eastAsia="Calibri"/>
          <w:sz w:val="28"/>
          <w:szCs w:val="28"/>
        </w:rPr>
      </w:pPr>
      <w:r w:rsidRPr="003024F5">
        <w:rPr>
          <w:rFonts w:eastAsia="Calibri"/>
          <w:sz w:val="28"/>
          <w:szCs w:val="28"/>
        </w:rPr>
        <w:t xml:space="preserve">Периодизация  и основные этапы  отечественной истории </w:t>
      </w:r>
      <w:r w:rsidRPr="003024F5">
        <w:rPr>
          <w:rFonts w:eastAsia="Calibri"/>
          <w:sz w:val="28"/>
          <w:szCs w:val="28"/>
          <w:lang w:val="en-US"/>
        </w:rPr>
        <w:t>XX</w:t>
      </w:r>
      <w:r w:rsidRPr="003024F5">
        <w:rPr>
          <w:rFonts w:eastAsia="Calibri"/>
          <w:sz w:val="28"/>
          <w:szCs w:val="28"/>
        </w:rPr>
        <w:t>-</w:t>
      </w:r>
      <w:r w:rsidRPr="003024F5">
        <w:rPr>
          <w:rFonts w:eastAsia="Calibri"/>
          <w:sz w:val="28"/>
          <w:szCs w:val="28"/>
          <w:lang w:val="en-US"/>
        </w:rPr>
        <w:t>XXI</w:t>
      </w:r>
      <w:r w:rsidRPr="003024F5">
        <w:rPr>
          <w:rFonts w:eastAsia="Calibri"/>
          <w:sz w:val="28"/>
          <w:szCs w:val="28"/>
        </w:rPr>
        <w:t>в.</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Российская империя на рубеже веков и ее место в мире. Задачи и особенности модернизации страны.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Экономическое развитие страны.  </w:t>
      </w:r>
      <w:r w:rsidRPr="003024F5">
        <w:rPr>
          <w:rFonts w:eastAsia="Calibri"/>
          <w:sz w:val="28"/>
          <w:szCs w:val="28"/>
        </w:rPr>
        <w:t xml:space="preserve">Динамика промышленного развития. Роль государства в экономике России. Денежная реформа С.Ю.Витте. монополистический капитализм. Иностранный капитал в России. Аграрный вопрос.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Российское общество в начале ХХ века.  </w:t>
      </w:r>
      <w:r w:rsidRPr="003024F5">
        <w:rPr>
          <w:rFonts w:eastAsia="Calibri"/>
          <w:sz w:val="28"/>
          <w:szCs w:val="28"/>
        </w:rPr>
        <w:t xml:space="preserve">Особенности социальной структуры российского общества в начале ХХ века. характеристика русской </w:t>
      </w:r>
      <w:r w:rsidRPr="003024F5">
        <w:rPr>
          <w:rFonts w:eastAsia="Calibri"/>
          <w:sz w:val="28"/>
          <w:szCs w:val="28"/>
        </w:rPr>
        <w:lastRenderedPageBreak/>
        <w:t>буржуазии и ее неоднородность. Количественная и качественная характеристика российского пролетариата. Условия его труда и быта. Поместное дворянство. Его экономическое положение и политическая роль в государстве. Крестьянство: экономическая дефференциация, влияние общины, социальная психология. Чиновничество, духовенство, интеллигенция. Образ жизни городского и сельского населения.</w:t>
      </w:r>
    </w:p>
    <w:p w:rsidR="00BF1061" w:rsidRPr="003024F5" w:rsidRDefault="00BF1061" w:rsidP="00BF1061">
      <w:pPr>
        <w:ind w:firstLine="567"/>
        <w:jc w:val="both"/>
        <w:rPr>
          <w:rFonts w:eastAsia="Calibri"/>
          <w:sz w:val="28"/>
          <w:szCs w:val="28"/>
        </w:rPr>
      </w:pPr>
      <w:r w:rsidRPr="003024F5">
        <w:rPr>
          <w:rFonts w:eastAsia="Calibri"/>
          <w:i/>
          <w:sz w:val="28"/>
          <w:szCs w:val="28"/>
        </w:rPr>
        <w:t>Политическое развитие России в начале ХХ века</w:t>
      </w:r>
      <w:r w:rsidRPr="003024F5">
        <w:rPr>
          <w:rFonts w:eastAsia="Calibri"/>
          <w:sz w:val="28"/>
          <w:szCs w:val="28"/>
        </w:rPr>
        <w:t xml:space="preserve">. Характеристика политической системы Российской империи в начале ХХ века. Необходимость ее реформирования. Император Николай </w:t>
      </w:r>
      <w:r w:rsidRPr="003024F5">
        <w:rPr>
          <w:rFonts w:eastAsia="Calibri"/>
          <w:sz w:val="28"/>
          <w:szCs w:val="28"/>
          <w:lang w:val="en-US"/>
        </w:rPr>
        <w:t>II</w:t>
      </w:r>
      <w:r w:rsidRPr="003024F5">
        <w:rPr>
          <w:rFonts w:eastAsia="Calibri"/>
          <w:sz w:val="28"/>
          <w:szCs w:val="28"/>
        </w:rPr>
        <w:t xml:space="preserve"> и его политические воззрения. Необходимость преобразований, либеральная ( земская) программа политических преобразований. Борьба в высших эшелонах власти по вопросу политических преобразований.  Нарастание противоречий между властью и обществом.  Зуботовский социализм. Либеральные проекты П.Д.Святополк- Мирского.</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Основные направления внешней политики России на рубеже </w:t>
      </w:r>
      <w:r w:rsidRPr="003024F5">
        <w:rPr>
          <w:rFonts w:eastAsia="Calibri"/>
          <w:i/>
          <w:sz w:val="28"/>
          <w:szCs w:val="28"/>
          <w:lang w:val="en-US"/>
        </w:rPr>
        <w:t>XIX</w:t>
      </w:r>
      <w:r w:rsidRPr="003024F5">
        <w:rPr>
          <w:rFonts w:eastAsia="Calibri"/>
          <w:i/>
          <w:sz w:val="28"/>
          <w:szCs w:val="28"/>
        </w:rPr>
        <w:t>-XX вв</w:t>
      </w:r>
      <w:r w:rsidRPr="003024F5">
        <w:rPr>
          <w:rFonts w:eastAsia="Calibri"/>
          <w:sz w:val="28"/>
          <w:szCs w:val="28"/>
        </w:rPr>
        <w:t xml:space="preserve">. Гаагская конференция. Дальневосточная политика. Русско- Японская война 1904-1905 гг. планы сторон, основные сражения. Портсмундский мир, причины поражения России в войне. Сближение России и Англии. Влияние войны на общественную и политическую жизнь страны. </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w:t>
      </w:r>
      <w:r w:rsidRPr="003024F5">
        <w:rPr>
          <w:rFonts w:eastAsia="Calibri"/>
          <w:i/>
          <w:sz w:val="28"/>
          <w:szCs w:val="28"/>
        </w:rPr>
        <w:t>Общественное положение в России в начале ХХ века</w:t>
      </w:r>
      <w:r w:rsidRPr="003024F5">
        <w:rPr>
          <w:rFonts w:eastAsia="Calibri"/>
          <w:sz w:val="28"/>
          <w:szCs w:val="28"/>
        </w:rPr>
        <w:t xml:space="preserve">. Характеристика консервативного движения, радикализация либерального движения. Возникновение социалистических партий., </w:t>
      </w:r>
      <w:r w:rsidRPr="003024F5">
        <w:rPr>
          <w:rFonts w:eastAsia="Calibri"/>
          <w:sz w:val="28"/>
          <w:szCs w:val="28"/>
          <w:lang w:val="en-US"/>
        </w:rPr>
        <w:t>II</w:t>
      </w:r>
      <w:r w:rsidRPr="003024F5">
        <w:rPr>
          <w:rFonts w:eastAsia="Calibri"/>
          <w:sz w:val="28"/>
          <w:szCs w:val="28"/>
        </w:rPr>
        <w:t>съезд РСДРП , принятие Программы и Устава. Большевики и меньшевики. Суть разногласий. В.И.Ленин. Ю.О.Мартов, Г.В.Плеханов. партия социалистов- революционеров. Особенности Программы и тактических установок. В.М.Чернов. Деятельность боевой организации. Е.Ф.Азов.</w:t>
      </w:r>
    </w:p>
    <w:p w:rsidR="00BF1061" w:rsidRPr="003024F5" w:rsidRDefault="00BF1061" w:rsidP="00BF1061">
      <w:pPr>
        <w:ind w:firstLine="567"/>
        <w:jc w:val="both"/>
        <w:rPr>
          <w:rFonts w:eastAsia="Calibri"/>
          <w:sz w:val="28"/>
          <w:szCs w:val="28"/>
        </w:rPr>
      </w:pPr>
      <w:r w:rsidRPr="003024F5">
        <w:rPr>
          <w:rFonts w:eastAsia="Calibri"/>
          <w:i/>
          <w:sz w:val="28"/>
          <w:szCs w:val="28"/>
        </w:rPr>
        <w:t>Первая Российская революция. 1905-1907 гг</w:t>
      </w:r>
      <w:r w:rsidRPr="003024F5">
        <w:rPr>
          <w:rFonts w:eastAsia="Calibri"/>
          <w:sz w:val="28"/>
          <w:szCs w:val="28"/>
        </w:rPr>
        <w:t xml:space="preserve">. причины, движущие силы, характер революции. Развитие революционного процесса. Советы рабочих депутатов. «Верхи» в условиях революции. Манифест 17 октября 1905 г. реформы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 П.Н.Милюков, А.И.Гучков, В.М,Пуришкевич) . деятельность </w:t>
      </w:r>
      <w:r w:rsidRPr="003024F5">
        <w:rPr>
          <w:rFonts w:eastAsia="Calibri"/>
          <w:sz w:val="28"/>
          <w:szCs w:val="28"/>
          <w:lang w:val="en-US"/>
        </w:rPr>
        <w:t>I</w:t>
      </w:r>
      <w:r w:rsidRPr="003024F5">
        <w:rPr>
          <w:rFonts w:eastAsia="Calibri"/>
          <w:sz w:val="28"/>
          <w:szCs w:val="28"/>
        </w:rPr>
        <w:t xml:space="preserve"> –</w:t>
      </w:r>
      <w:r w:rsidRPr="003024F5">
        <w:rPr>
          <w:rFonts w:eastAsia="Calibri"/>
          <w:sz w:val="28"/>
          <w:szCs w:val="28"/>
          <w:lang w:val="en-US"/>
        </w:rPr>
        <w:t>II</w:t>
      </w:r>
      <w:r w:rsidRPr="003024F5">
        <w:rPr>
          <w:rFonts w:eastAsia="Calibri"/>
          <w:sz w:val="28"/>
          <w:szCs w:val="28"/>
        </w:rPr>
        <w:t>Государственных Дум. Итоги и значение революции.</w:t>
      </w:r>
    </w:p>
    <w:p w:rsidR="00BF1061" w:rsidRPr="003024F5" w:rsidRDefault="00BF1061" w:rsidP="00BF1061">
      <w:pPr>
        <w:ind w:firstLine="567"/>
        <w:jc w:val="both"/>
        <w:rPr>
          <w:rFonts w:eastAsia="Calibri"/>
          <w:sz w:val="28"/>
          <w:szCs w:val="28"/>
        </w:rPr>
      </w:pPr>
      <w:r w:rsidRPr="003024F5">
        <w:rPr>
          <w:rFonts w:eastAsia="Calibri"/>
          <w:i/>
          <w:sz w:val="28"/>
          <w:szCs w:val="28"/>
        </w:rPr>
        <w:t>Правительственная программа П.А.Столыпина</w:t>
      </w:r>
      <w:r w:rsidRPr="003024F5">
        <w:rPr>
          <w:rFonts w:eastAsia="Calibri"/>
          <w:sz w:val="28"/>
          <w:szCs w:val="28"/>
        </w:rPr>
        <w:t>.  аграрная реформа: цели, основные мероприятия, итоги и значение.</w:t>
      </w:r>
    </w:p>
    <w:p w:rsidR="00BF1061" w:rsidRPr="003024F5" w:rsidRDefault="00BF1061" w:rsidP="00BF1061">
      <w:pPr>
        <w:ind w:firstLine="567"/>
        <w:jc w:val="both"/>
        <w:rPr>
          <w:rFonts w:eastAsia="Calibri"/>
          <w:sz w:val="28"/>
          <w:szCs w:val="28"/>
        </w:rPr>
      </w:pPr>
      <w:r w:rsidRPr="003024F5">
        <w:rPr>
          <w:rFonts w:eastAsia="Calibri"/>
          <w:i/>
          <w:sz w:val="28"/>
          <w:szCs w:val="28"/>
        </w:rPr>
        <w:t>Политическая и общественная жизнь в России в 1907 -1914 гг</w:t>
      </w:r>
      <w:r w:rsidRPr="003024F5">
        <w:rPr>
          <w:rFonts w:eastAsia="Calibri"/>
          <w:sz w:val="28"/>
          <w:szCs w:val="28"/>
        </w:rPr>
        <w:t xml:space="preserve">. новый избирательный закон. </w:t>
      </w:r>
      <w:r w:rsidRPr="003024F5">
        <w:rPr>
          <w:rFonts w:eastAsia="Calibri"/>
          <w:sz w:val="28"/>
          <w:szCs w:val="28"/>
          <w:lang w:val="en-US"/>
        </w:rPr>
        <w:t>III</w:t>
      </w:r>
      <w:r w:rsidRPr="003024F5">
        <w:rPr>
          <w:rFonts w:eastAsia="Calibri"/>
          <w:sz w:val="28"/>
          <w:szCs w:val="28"/>
        </w:rPr>
        <w:t xml:space="preserve"> Государственная дума. Ужесточение  национальной государственной политики. Общество и власть в году аграрной столыпинской реформы. Нарастание революционных настроений. </w:t>
      </w:r>
      <w:r w:rsidRPr="003024F5">
        <w:rPr>
          <w:rFonts w:eastAsia="Calibri"/>
          <w:sz w:val="28"/>
          <w:szCs w:val="28"/>
          <w:lang w:val="en-US"/>
        </w:rPr>
        <w:t>IV</w:t>
      </w:r>
      <w:r w:rsidRPr="003024F5">
        <w:rPr>
          <w:rFonts w:eastAsia="Calibri"/>
          <w:sz w:val="28"/>
          <w:szCs w:val="28"/>
        </w:rPr>
        <w:t xml:space="preserve"> государственная дума.</w:t>
      </w:r>
    </w:p>
    <w:p w:rsidR="00BF1061" w:rsidRPr="003024F5" w:rsidRDefault="00BF1061" w:rsidP="00BF1061">
      <w:pPr>
        <w:ind w:firstLine="567"/>
        <w:jc w:val="both"/>
        <w:rPr>
          <w:rFonts w:eastAsia="Calibri"/>
          <w:sz w:val="28"/>
          <w:szCs w:val="28"/>
        </w:rPr>
      </w:pPr>
      <w:r w:rsidRPr="003024F5">
        <w:rPr>
          <w:rFonts w:eastAsia="Calibri"/>
          <w:i/>
          <w:sz w:val="28"/>
          <w:szCs w:val="28"/>
        </w:rPr>
        <w:t>Культура России в начале ХХ века</w:t>
      </w:r>
      <w:r w:rsidRPr="003024F5">
        <w:rPr>
          <w:rFonts w:eastAsia="Calibri"/>
          <w:sz w:val="28"/>
          <w:szCs w:val="28"/>
        </w:rPr>
        <w:t xml:space="preserve">. Духовное состояние русского общества в начале ХХ века. Просвещение.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w:t>
      </w:r>
      <w:r w:rsidRPr="003024F5">
        <w:rPr>
          <w:rFonts w:eastAsia="Calibri"/>
          <w:sz w:val="28"/>
          <w:szCs w:val="28"/>
        </w:rPr>
        <w:lastRenderedPageBreak/>
        <w:t>декаданс, символизм, акмеизм, футуризм. Изобразительное искусство- традиции реализма и новые стилевые направления. ( «Мир искусства», « Голубая роза», «Бубновый валет»). Архитектура: скульптура, драматический театр. Традиции и новаторства. Музыка и исполнительское искусство ( С.В.Рахманинов, Ф.И,Шаляпин). Русский балет, «Русские сезоны» С.П.Дягилева. первые шаги российского кинематографа. Российская культура начала ХХ века – составная часть мировой культуры.э</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Россия в Первой мировой войне. </w:t>
      </w:r>
      <w:r w:rsidRPr="003024F5">
        <w:rPr>
          <w:rFonts w:eastAsia="Calibri"/>
          <w:sz w:val="28"/>
          <w:szCs w:val="28"/>
        </w:rPr>
        <w:t xml:space="preserve">Международные противоречия а рубеже </w:t>
      </w:r>
      <w:r w:rsidRPr="003024F5">
        <w:rPr>
          <w:rFonts w:eastAsia="Calibri"/>
          <w:sz w:val="28"/>
          <w:szCs w:val="28"/>
          <w:lang w:val="en-US"/>
        </w:rPr>
        <w:t>XIX</w:t>
      </w:r>
      <w:r w:rsidRPr="003024F5">
        <w:rPr>
          <w:rFonts w:eastAsia="Calibri"/>
          <w:sz w:val="28"/>
          <w:szCs w:val="28"/>
        </w:rPr>
        <w:t xml:space="preserve"> –</w:t>
      </w:r>
      <w:r w:rsidRPr="003024F5">
        <w:rPr>
          <w:rFonts w:eastAsia="Calibri"/>
          <w:sz w:val="28"/>
          <w:szCs w:val="28"/>
          <w:lang w:val="en-US"/>
        </w:rPr>
        <w:t>XX</w:t>
      </w:r>
      <w:r w:rsidRPr="003024F5">
        <w:rPr>
          <w:rFonts w:eastAsia="Calibri"/>
          <w:sz w:val="28"/>
          <w:szCs w:val="28"/>
        </w:rPr>
        <w:t xml:space="preserve"> вв. формирование двух военно- политических блоков в Европе. Причины войны, цели и планы воюющих сторон. Начало войны. Отношение народа и партий к войне. Военные действия на Восточном фронте в 1914-1916 гг. Брусиловский прорыв. Перестройка экономики, человек на фронте и в тылу. Обострение внутриполитической ситуации. « Распутивщина». Прогрессивный блок. Нарастание оппозиционных настроений. </w:t>
      </w:r>
    </w:p>
    <w:p w:rsidR="00BF1061" w:rsidRPr="003024F5" w:rsidRDefault="00BF1061" w:rsidP="00BF1061">
      <w:pPr>
        <w:ind w:firstLine="567"/>
        <w:jc w:val="both"/>
        <w:rPr>
          <w:rFonts w:eastAsia="Calibri"/>
          <w:sz w:val="28"/>
          <w:szCs w:val="28"/>
        </w:rPr>
      </w:pPr>
      <w:r w:rsidRPr="003024F5">
        <w:rPr>
          <w:rFonts w:eastAsia="Calibri"/>
          <w:b/>
          <w:sz w:val="28"/>
          <w:szCs w:val="28"/>
        </w:rPr>
        <w:t>Россия в 1917-е – 1921-е гг.</w:t>
      </w:r>
      <w:r w:rsidRPr="003024F5">
        <w:rPr>
          <w:rFonts w:eastAsia="Calibri"/>
          <w:sz w:val="28"/>
          <w:szCs w:val="28"/>
        </w:rPr>
        <w:t xml:space="preserve"> </w:t>
      </w:r>
    </w:p>
    <w:p w:rsidR="00BF1061" w:rsidRPr="003024F5" w:rsidRDefault="00BF1061" w:rsidP="00BF1061">
      <w:pPr>
        <w:ind w:firstLine="567"/>
        <w:jc w:val="both"/>
        <w:rPr>
          <w:rFonts w:eastAsia="Calibri"/>
          <w:sz w:val="28"/>
          <w:szCs w:val="28"/>
        </w:rPr>
      </w:pPr>
      <w:r w:rsidRPr="003024F5">
        <w:rPr>
          <w:rFonts w:eastAsia="Calibri"/>
          <w:i/>
          <w:sz w:val="28"/>
          <w:szCs w:val="28"/>
        </w:rPr>
        <w:t>Революционные события  1917 года от Февраля к Октябрю</w:t>
      </w:r>
      <w:r w:rsidRPr="003024F5">
        <w:rPr>
          <w:rFonts w:eastAsia="Calibri"/>
          <w:sz w:val="28"/>
          <w:szCs w:val="28"/>
        </w:rPr>
        <w:t xml:space="preserve">. Причины Февральской революции и ее начало. Образование новых органов власти. Отречение Николая от престола. Двоевлатстие. Временное правительство и Советы. Приоритеты новой власти. Курс на продолжение войны. Национальный вопрос после Февраля. Политические партии и их лидеры. Альтернативы развития страны после Февраля. Возвращение из иммиграции В.И,Ленина. Апрельские тезисы. Выработка новой стратегии и тактики партии РСДРП. Апрельский и июньский кризисы власти. Образование первого коалиционного правительства ( А.Ф.Керенский). первый Всероссийский Съезд Советов. Июльский кризис власти. Курс большевиков на вооруженное восстание. Государственное совещание. Выступление генерала Корнилова и его последствия. Социально- экономическая ситуация в стране. Подготовка и проведение вооруженного восстания в Петрограде. Л.Д,Троцкий.  </w:t>
      </w:r>
      <w:r w:rsidRPr="003024F5">
        <w:rPr>
          <w:rFonts w:eastAsia="Calibri"/>
          <w:sz w:val="28"/>
          <w:szCs w:val="28"/>
          <w:lang w:val="en-US"/>
        </w:rPr>
        <w:t>II</w:t>
      </w:r>
      <w:r w:rsidRPr="003024F5">
        <w:rPr>
          <w:rFonts w:eastAsia="Calibri"/>
          <w:sz w:val="28"/>
          <w:szCs w:val="28"/>
        </w:rPr>
        <w:t xml:space="preserve"> Съезд Советов. Декреты о мире и о земле. Установление новой власти в Москве и на местах. </w:t>
      </w:r>
    </w:p>
    <w:p w:rsidR="00BF1061" w:rsidRPr="003024F5" w:rsidRDefault="00BF1061" w:rsidP="00BF1061">
      <w:pPr>
        <w:ind w:firstLine="567"/>
        <w:jc w:val="both"/>
        <w:rPr>
          <w:rFonts w:eastAsia="Calibri"/>
          <w:sz w:val="28"/>
          <w:szCs w:val="28"/>
        </w:rPr>
      </w:pPr>
      <w:r w:rsidRPr="003024F5">
        <w:rPr>
          <w:rFonts w:eastAsia="Calibri"/>
          <w:i/>
          <w:sz w:val="28"/>
          <w:szCs w:val="28"/>
        </w:rPr>
        <w:t>Становление советской власти</w:t>
      </w:r>
      <w:r w:rsidRPr="003024F5">
        <w:rPr>
          <w:rFonts w:eastAsia="Calibri"/>
          <w:sz w:val="28"/>
          <w:szCs w:val="28"/>
        </w:rPr>
        <w:t xml:space="preserve">. Создание новых органов государственной власти.  В.И.Ленин. уничтожение национального и сословного неравенства. Созыв и роспуск Учредительного собрания. </w:t>
      </w:r>
      <w:r w:rsidRPr="003024F5">
        <w:rPr>
          <w:rFonts w:eastAsia="Calibri"/>
          <w:sz w:val="28"/>
          <w:szCs w:val="28"/>
          <w:lang w:val="en-US"/>
        </w:rPr>
        <w:t>III</w:t>
      </w:r>
      <w:r w:rsidRPr="003024F5">
        <w:rPr>
          <w:rFonts w:eastAsia="Calibri"/>
          <w:sz w:val="28"/>
          <w:szCs w:val="28"/>
        </w:rPr>
        <w:t xml:space="preserve"> Съезд Советов. Борьба в советском руководстве по вопросу о сепаратном мире с Германией. Брестский мир. Условия, экономические и политические последствия. 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Конец правительственной коалиции большевиков и левых эсеров.  Принятие Конституции 1918 года. </w:t>
      </w:r>
    </w:p>
    <w:p w:rsidR="00BF1061" w:rsidRPr="003024F5" w:rsidRDefault="00BF1061" w:rsidP="00BF1061">
      <w:pPr>
        <w:ind w:firstLine="567"/>
        <w:jc w:val="both"/>
        <w:rPr>
          <w:rFonts w:eastAsia="Calibri"/>
          <w:sz w:val="28"/>
          <w:szCs w:val="28"/>
        </w:rPr>
      </w:pPr>
      <w:r w:rsidRPr="003024F5">
        <w:rPr>
          <w:rFonts w:eastAsia="Calibri"/>
          <w:i/>
          <w:sz w:val="28"/>
          <w:szCs w:val="28"/>
        </w:rPr>
        <w:t>Гражданская война в России</w:t>
      </w:r>
      <w:r w:rsidRPr="003024F5">
        <w:rPr>
          <w:rFonts w:eastAsia="Calibri"/>
          <w:sz w:val="28"/>
          <w:szCs w:val="28"/>
        </w:rPr>
        <w:t xml:space="preserve">.  Причины, основные этапы гражданской войны и ее участники. Первые выступления против Советской власти. Формирование Белого движения и его политическая программа. Создание Красной армии, выступление Чехословатского корпуса, ликвидация Советской власти в Поволжье, на Урале, В Сибири и на Дальнем Востоке. </w:t>
      </w:r>
      <w:r w:rsidRPr="003024F5">
        <w:rPr>
          <w:rFonts w:eastAsia="Calibri"/>
          <w:sz w:val="28"/>
          <w:szCs w:val="28"/>
        </w:rPr>
        <w:lastRenderedPageBreak/>
        <w:t xml:space="preserve">Создание региональных Правительств. Формирование Восточного фронта. Уфимская директория А.В.Колчак. контрнаступление Красной армии. Красный террор.  Антибольшевистское восстание на Дону. Всевеликое войско Донское атамана П.В.Краснова. добровольческая армия генерала А.И.Деникина.  формирование южного фронта. Белый террор. Движение Зеленых. Н.И.Махно. программа и тактика махновского движения. Военные действия на Южном фронте. Разгром армии Деникина. Походы генерала Н.Н.Юденича на Петроград. Антибольшевистски выступления красноармейцев в фортах Красная горка, Серая лошадь, Обручев. Переход Красной армии в контрнаступление. Падение белого режима на Севере. Иностранная интервенция. Причины, масштабы, формы, районы оккупации. Война с Польшей. Ее классово политический смысл и итоги.  Разгром генерала П.Н.Врангеля. национальные окраины в гражданской войне. </w:t>
      </w:r>
    </w:p>
    <w:p w:rsidR="00BF1061" w:rsidRPr="003024F5" w:rsidRDefault="00BF1061" w:rsidP="00BF1061">
      <w:pPr>
        <w:ind w:firstLine="567"/>
        <w:jc w:val="both"/>
        <w:rPr>
          <w:rFonts w:eastAsia="Calibri"/>
          <w:sz w:val="28"/>
          <w:szCs w:val="28"/>
        </w:rPr>
      </w:pPr>
      <w:r w:rsidRPr="003024F5">
        <w:rPr>
          <w:rFonts w:eastAsia="Calibri"/>
          <w:i/>
          <w:sz w:val="28"/>
          <w:szCs w:val="28"/>
        </w:rPr>
        <w:t>Экономическая политики красных и Белых</w:t>
      </w:r>
      <w:r w:rsidRPr="003024F5">
        <w:rPr>
          <w:rFonts w:eastAsia="Calibri"/>
          <w:sz w:val="28"/>
          <w:szCs w:val="28"/>
        </w:rPr>
        <w:t>.  Политика Военного коммунизма. Сельское хозяйство в период военного коммунизма. Экономическая политика белых. Реформаторская деятельность П.Н.Врангеля. положение населения в годы войны. Причины поражения белых и победы красных. Последствия гражданской войны. Экономический и политический кризис в конце 1920- начале 1921 г. массовые крестьянские восстания. Кронштадтское восстание. Политические и экономические требования. Переход к новой экономической политике.</w:t>
      </w:r>
    </w:p>
    <w:p w:rsidR="00BF1061" w:rsidRPr="003024F5" w:rsidRDefault="00BF1061" w:rsidP="00BF1061">
      <w:pPr>
        <w:ind w:firstLine="567"/>
        <w:jc w:val="both"/>
        <w:rPr>
          <w:rFonts w:eastAsia="Calibri"/>
          <w:b/>
          <w:sz w:val="28"/>
          <w:szCs w:val="28"/>
        </w:rPr>
      </w:pPr>
      <w:r w:rsidRPr="003024F5">
        <w:rPr>
          <w:rFonts w:eastAsia="Calibri"/>
          <w:b/>
          <w:sz w:val="28"/>
          <w:szCs w:val="28"/>
        </w:rPr>
        <w:t>СССР в 1922-1941 гг.</w:t>
      </w:r>
    </w:p>
    <w:p w:rsidR="00BF1061" w:rsidRPr="003024F5" w:rsidRDefault="00BF1061" w:rsidP="00BF1061">
      <w:pPr>
        <w:ind w:firstLine="567"/>
        <w:jc w:val="both"/>
        <w:rPr>
          <w:rFonts w:eastAsia="Calibri"/>
          <w:sz w:val="28"/>
          <w:szCs w:val="28"/>
        </w:rPr>
      </w:pPr>
      <w:r w:rsidRPr="003024F5">
        <w:rPr>
          <w:rFonts w:eastAsia="Calibri"/>
          <w:i/>
          <w:sz w:val="28"/>
          <w:szCs w:val="28"/>
        </w:rPr>
        <w:t>Образование СССР.</w:t>
      </w:r>
      <w:r w:rsidRPr="003024F5">
        <w:rPr>
          <w:rFonts w:eastAsia="Calibri"/>
          <w:sz w:val="28"/>
          <w:szCs w:val="28"/>
        </w:rPr>
        <w:t xml:space="preserve"> Предпосылки объединения социалистических республик, альтернативные проекты объединения. Первая Конституция СССР. Национальная политики межнациональные отношения. </w:t>
      </w:r>
    </w:p>
    <w:p w:rsidR="00BF1061" w:rsidRPr="003024F5" w:rsidRDefault="00BF1061" w:rsidP="00BF1061">
      <w:pPr>
        <w:ind w:firstLine="567"/>
        <w:jc w:val="both"/>
        <w:rPr>
          <w:rFonts w:eastAsia="Calibri"/>
          <w:sz w:val="28"/>
          <w:szCs w:val="28"/>
        </w:rPr>
      </w:pPr>
      <w:r w:rsidRPr="003024F5">
        <w:rPr>
          <w:rFonts w:eastAsia="Calibri"/>
          <w:i/>
          <w:sz w:val="28"/>
          <w:szCs w:val="28"/>
        </w:rPr>
        <w:t>Политическая жизнь в 1920 –е гг</w:t>
      </w:r>
      <w:r w:rsidRPr="003024F5">
        <w:rPr>
          <w:rFonts w:eastAsia="Calibri"/>
          <w:sz w:val="28"/>
          <w:szCs w:val="28"/>
        </w:rPr>
        <w:t>. сращивание государственного и партийного аппарата. Утверждение однопартийной политической системы. Обострение внутрипартийных разногласий и борьба за лидерство в партии и государстве. И.В,Сталин.</w:t>
      </w:r>
    </w:p>
    <w:p w:rsidR="00BF1061" w:rsidRPr="003024F5" w:rsidRDefault="00BF1061" w:rsidP="00BF1061">
      <w:pPr>
        <w:ind w:firstLine="567"/>
        <w:jc w:val="both"/>
        <w:rPr>
          <w:rFonts w:eastAsia="Calibri"/>
          <w:sz w:val="28"/>
          <w:szCs w:val="28"/>
        </w:rPr>
      </w:pPr>
      <w:r w:rsidRPr="003024F5">
        <w:rPr>
          <w:rFonts w:eastAsia="Calibri"/>
          <w:sz w:val="28"/>
          <w:szCs w:val="28"/>
        </w:rPr>
        <w:t>Новая экономическая политика. Экономический и политический кризис начала 1920-х гг. сущность НЭПа и его экономические итоги. Социальная структура и социальная психология в 1920-е гг. кризис нэпа, его причины.</w:t>
      </w:r>
    </w:p>
    <w:p w:rsidR="00BF1061" w:rsidRPr="003024F5" w:rsidRDefault="00BF1061" w:rsidP="00BF1061">
      <w:pPr>
        <w:ind w:firstLine="567"/>
        <w:jc w:val="both"/>
        <w:rPr>
          <w:rFonts w:eastAsia="Calibri"/>
          <w:sz w:val="28"/>
          <w:szCs w:val="28"/>
        </w:rPr>
      </w:pPr>
      <w:r w:rsidRPr="003024F5">
        <w:rPr>
          <w:rFonts w:eastAsia="Calibri"/>
          <w:i/>
          <w:sz w:val="28"/>
          <w:szCs w:val="28"/>
        </w:rPr>
        <w:t>Достижения и противоречия непа</w:t>
      </w:r>
      <w:r w:rsidRPr="003024F5">
        <w:rPr>
          <w:rFonts w:eastAsia="Calibri"/>
          <w:sz w:val="28"/>
          <w:szCs w:val="28"/>
        </w:rPr>
        <w:t>. Экономические итоги непа.. советское общество в годы непа. Экономические противоречия непа. Хлебозаготовительный кризис. Альтернативные варианты преодоления кризисных явлений. Причины свертывания непа.</w:t>
      </w:r>
    </w:p>
    <w:p w:rsidR="00BF1061" w:rsidRPr="003024F5" w:rsidRDefault="00BF1061" w:rsidP="00BF1061">
      <w:pPr>
        <w:ind w:firstLine="567"/>
        <w:jc w:val="both"/>
        <w:rPr>
          <w:rFonts w:eastAsia="Calibri"/>
          <w:sz w:val="28"/>
          <w:szCs w:val="28"/>
        </w:rPr>
      </w:pPr>
      <w:r w:rsidRPr="003024F5">
        <w:rPr>
          <w:rFonts w:eastAsia="Calibri"/>
          <w:i/>
          <w:sz w:val="28"/>
          <w:szCs w:val="28"/>
        </w:rPr>
        <w:t>Советская модель модернизации.</w:t>
      </w:r>
      <w:r w:rsidRPr="003024F5">
        <w:rPr>
          <w:rFonts w:eastAsia="Calibri"/>
          <w:sz w:val="28"/>
          <w:szCs w:val="28"/>
        </w:rPr>
        <w:t xml:space="preserve"> Индустриализация: цели, методы, источники.. первая пятилетка: цели, итоги, социальные проблемы. Второй пятилетний план: задачи, особенности. Итоги первых пятилеток. Коллективизация сельского хозяйства: причины, формы, методы, экономические и социальные последствия. </w:t>
      </w:r>
    </w:p>
    <w:p w:rsidR="00BF1061" w:rsidRPr="003024F5" w:rsidRDefault="00BF1061" w:rsidP="00BF1061">
      <w:pPr>
        <w:ind w:firstLine="567"/>
        <w:jc w:val="both"/>
        <w:rPr>
          <w:rFonts w:eastAsia="Calibri"/>
          <w:sz w:val="28"/>
          <w:szCs w:val="28"/>
        </w:rPr>
      </w:pPr>
      <w:r w:rsidRPr="003024F5">
        <w:rPr>
          <w:rFonts w:eastAsia="Calibri"/>
          <w:i/>
          <w:sz w:val="28"/>
          <w:szCs w:val="28"/>
        </w:rPr>
        <w:t>Особенности советской политической системы</w:t>
      </w:r>
      <w:r w:rsidRPr="003024F5">
        <w:rPr>
          <w:rFonts w:eastAsia="Calibri"/>
          <w:sz w:val="28"/>
          <w:szCs w:val="28"/>
        </w:rPr>
        <w:t xml:space="preserve">. Однопартийность. Сращивание партийного и государственного аппарата. Роль партии в жизни государства. Роль идеологии, контроль над обществом. Формирование культа </w:t>
      </w:r>
      <w:r w:rsidRPr="003024F5">
        <w:rPr>
          <w:rFonts w:eastAsia="Calibri"/>
          <w:sz w:val="28"/>
          <w:szCs w:val="28"/>
        </w:rPr>
        <w:lastRenderedPageBreak/>
        <w:t>личности Сталина. Массовые репрессии и их последствия. Конституция 1936 года.</w:t>
      </w:r>
    </w:p>
    <w:p w:rsidR="00BF1061" w:rsidRPr="003024F5" w:rsidRDefault="00BF1061" w:rsidP="00BF1061">
      <w:pPr>
        <w:ind w:firstLine="567"/>
        <w:jc w:val="both"/>
        <w:rPr>
          <w:rFonts w:eastAsia="Calibri"/>
          <w:sz w:val="28"/>
          <w:szCs w:val="28"/>
        </w:rPr>
      </w:pPr>
      <w:r w:rsidRPr="003024F5">
        <w:rPr>
          <w:rFonts w:eastAsia="Calibri"/>
          <w:i/>
          <w:sz w:val="28"/>
          <w:szCs w:val="28"/>
        </w:rPr>
        <w:t>Изменения социальной структуры советского общества.</w:t>
      </w:r>
      <w:r w:rsidRPr="003024F5">
        <w:rPr>
          <w:rFonts w:eastAsia="Calibri"/>
          <w:sz w:val="28"/>
          <w:szCs w:val="28"/>
        </w:rPr>
        <w:t xml:space="preserve"> Рабочий класс: источники пополнения, производственные навыки, жизнь и быт.. стахановское движение. Социальная дифференсация. Ужесточение трудового законодательства. Жизнь и быт колхозной деревни. Изменения в социальной психологии крестьян. Ограничения административных и гражданских прав. Формирование пролетарско</w:t>
      </w:r>
      <w:r w:rsidRPr="003024F5">
        <w:rPr>
          <w:rFonts w:eastAsia="Calibri"/>
          <w:sz w:val="28"/>
          <w:szCs w:val="28"/>
        </w:rPr>
        <w:tab/>
        <w:t xml:space="preserve">й интеллигенции. «Спецконтингент». ГУЛАГ как структурное подразделение советской экономики. Номенклатура – верхний слой советской социальной системы. Состав. Иерархия. Психология. Система льгот и привилегий. </w:t>
      </w:r>
    </w:p>
    <w:p w:rsidR="00BF1061" w:rsidRPr="003024F5" w:rsidRDefault="00BF1061" w:rsidP="00BF1061">
      <w:pPr>
        <w:ind w:firstLine="567"/>
        <w:jc w:val="both"/>
        <w:rPr>
          <w:rFonts w:eastAsia="Calibri"/>
          <w:i/>
          <w:sz w:val="28"/>
          <w:szCs w:val="28"/>
        </w:rPr>
      </w:pPr>
      <w:r w:rsidRPr="003024F5">
        <w:rPr>
          <w:rFonts w:eastAsia="Calibri"/>
          <w:sz w:val="28"/>
          <w:szCs w:val="28"/>
        </w:rPr>
        <w:t xml:space="preserve"> </w:t>
      </w:r>
      <w:r w:rsidRPr="003024F5">
        <w:rPr>
          <w:rFonts w:eastAsia="Calibri"/>
          <w:i/>
          <w:sz w:val="28"/>
          <w:szCs w:val="28"/>
        </w:rPr>
        <w:t>Культура и духовная жизнь в 1920-1930 –е гг</w:t>
      </w:r>
      <w:r w:rsidRPr="003024F5">
        <w:rPr>
          <w:rFonts w:eastAsia="Calibri"/>
          <w:sz w:val="28"/>
          <w:szCs w:val="28"/>
        </w:rPr>
        <w:t>. « Культурная революция»: задачи и направления. Ликвидация неграмотности создание системы народного образования. Власть и интеллигенция. Духовный контроль над духовной жизнью общества. Развитие советской науки. Утверждение метода социалистического реализма в литературе и искусстве. Политика власти по отношению к религии и церкви. Русская культура в эмиграции.</w:t>
      </w:r>
    </w:p>
    <w:p w:rsidR="00BF1061" w:rsidRPr="003024F5" w:rsidRDefault="00BF1061" w:rsidP="00BF1061">
      <w:pPr>
        <w:ind w:firstLine="567"/>
        <w:jc w:val="both"/>
        <w:rPr>
          <w:rFonts w:eastAsia="Calibri"/>
          <w:sz w:val="28"/>
          <w:szCs w:val="28"/>
        </w:rPr>
      </w:pPr>
      <w:r w:rsidRPr="003024F5">
        <w:rPr>
          <w:rFonts w:eastAsia="Calibri"/>
          <w:i/>
          <w:sz w:val="28"/>
          <w:szCs w:val="28"/>
        </w:rPr>
        <w:t>Особенности и основные направления внешней политики Советского государства в 1920-1930- е</w:t>
      </w:r>
      <w:r w:rsidRPr="003024F5">
        <w:rPr>
          <w:rFonts w:eastAsia="Calibri"/>
          <w:sz w:val="28"/>
          <w:szCs w:val="28"/>
        </w:rPr>
        <w:t xml:space="preserve"> гг. Генуэзская конференция. Раппальский договор. Укрепление позиций страны на международной арене.  Соглашения со странами Востока. Усиление международной напряженности в конце 1920 х гг.: причины, факты, последствия для внутреннего положения страны.  Создание и деятельность Коминтерна. Новый курс Советской дипломатии участие СССР в деятельности Лиги наций. Борьба СССР за создание системы коллективной безопасности. Курс Коминтерна на создание единого антифашистского фронта. Война в Испании и политика СССР . дальневосточная политика . события у озера Хасан и реки  Халхин- Гол. Мюнхенское соглашение. Советско- англо- французские переговоры. Сближение СССР и Германии.</w:t>
      </w:r>
    </w:p>
    <w:p w:rsidR="00BF1061" w:rsidRPr="003024F5" w:rsidRDefault="00BF1061" w:rsidP="00BF1061">
      <w:pPr>
        <w:ind w:firstLine="567"/>
        <w:jc w:val="both"/>
        <w:rPr>
          <w:rFonts w:eastAsia="Calibri"/>
          <w:sz w:val="28"/>
          <w:szCs w:val="28"/>
        </w:rPr>
      </w:pPr>
      <w:r w:rsidRPr="003024F5">
        <w:rPr>
          <w:rFonts w:eastAsia="Calibri"/>
          <w:sz w:val="28"/>
          <w:szCs w:val="28"/>
        </w:rPr>
        <w:t>СССР накануне войны. Советско- германские отношения. Развитие политического процесса в Европе после заключения Мюнхенского соглашения.</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Причины нового советско-германского сближения. Советско- германские  договоры 1939 г. реализация СССР секретных протоколов. Война с Финляндией и ее последствия. </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Укрепление обороноспособности страны.: успехи и просчеты.</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Подготовка Германии к нападению на СССР.</w:t>
      </w:r>
    </w:p>
    <w:p w:rsidR="00BF1061" w:rsidRPr="003024F5" w:rsidRDefault="00BF1061" w:rsidP="00BF1061">
      <w:pPr>
        <w:ind w:firstLine="567"/>
        <w:jc w:val="both"/>
        <w:rPr>
          <w:rFonts w:eastAsia="Calibri"/>
          <w:b/>
          <w:sz w:val="28"/>
          <w:szCs w:val="28"/>
        </w:rPr>
      </w:pPr>
      <w:r w:rsidRPr="003024F5">
        <w:rPr>
          <w:rFonts w:eastAsia="Calibri"/>
          <w:b/>
          <w:sz w:val="28"/>
          <w:szCs w:val="28"/>
        </w:rPr>
        <w:t xml:space="preserve">Великая Отечественная война 1941-1945 гг.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Начало ВОВ. Боевые действия зимой- летом 1942 гг. </w:t>
      </w:r>
      <w:r w:rsidRPr="003024F5">
        <w:rPr>
          <w:rFonts w:eastAsia="Calibri"/>
          <w:sz w:val="28"/>
          <w:szCs w:val="28"/>
        </w:rPr>
        <w:t>проблемы внезапности нападения Германии на СССР, вторжение немецких войск. Первые мероприятия Советского правительства по организации отпора врагу. Периодизация военных действий.</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Оборонительные сражения летом- осенью 1941 г. героизм советских воинов. Причины неудач Красной армии. Нацистский «Новый порядок» на </w:t>
      </w:r>
      <w:r w:rsidRPr="003024F5">
        <w:rPr>
          <w:rFonts w:eastAsia="Calibri"/>
          <w:sz w:val="28"/>
          <w:szCs w:val="28"/>
        </w:rPr>
        <w:lastRenderedPageBreak/>
        <w:t>оккупированной территории, массовые уничтожения людей. Приказ № 270. Битва под Москвой. Разгром немецких войск под Москвой. Зимнее наступление Красной армии, его итоги.</w:t>
      </w:r>
    </w:p>
    <w:p w:rsidR="00BF1061" w:rsidRPr="003024F5" w:rsidRDefault="00BF1061" w:rsidP="00BF1061">
      <w:pPr>
        <w:ind w:firstLine="567"/>
        <w:jc w:val="both"/>
        <w:rPr>
          <w:rFonts w:eastAsia="Calibri"/>
          <w:sz w:val="28"/>
          <w:szCs w:val="28"/>
        </w:rPr>
      </w:pPr>
      <w:r w:rsidRPr="003024F5">
        <w:rPr>
          <w:rFonts w:eastAsia="Calibri"/>
          <w:sz w:val="28"/>
          <w:szCs w:val="28"/>
        </w:rPr>
        <w:t>Неудачи советских войск в Крыму и под Харьковом. Летнее наступление немецких войск. Приказ № 227. Сталинградская битва. Сражение на Кавказе. Создание антигитлеровской коалиции. Тегеранская конференция.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 Тыл.  </w:t>
      </w:r>
      <w:r w:rsidRPr="003024F5">
        <w:rPr>
          <w:rFonts w:eastAsia="Calibri"/>
          <w:sz w:val="28"/>
          <w:szCs w:val="28"/>
        </w:rPr>
        <w:t xml:space="preserve">Морально- психологическое состояние советских людей после вторжения немецких войск. Оккупационный режим на замятых германскими войсками территориях. Человек на войне. ( полководцы, солдаты, труженики тыла) церковь в период ВОВ,  эвакуация. Жизнь и быт. Наука и образование в годы войны. Художественная культура. </w:t>
      </w:r>
    </w:p>
    <w:p w:rsidR="00BF1061" w:rsidRPr="003024F5" w:rsidRDefault="00BF1061" w:rsidP="00BF1061">
      <w:pPr>
        <w:ind w:firstLine="567"/>
        <w:jc w:val="both"/>
        <w:rPr>
          <w:rFonts w:eastAsia="Calibri"/>
          <w:sz w:val="28"/>
          <w:szCs w:val="28"/>
        </w:rPr>
      </w:pPr>
      <w:r w:rsidRPr="003024F5">
        <w:rPr>
          <w:rFonts w:eastAsia="Calibri"/>
          <w:i/>
          <w:sz w:val="28"/>
          <w:szCs w:val="28"/>
        </w:rPr>
        <w:t>Коренной перелом в ходе войны.</w:t>
      </w:r>
      <w:r w:rsidRPr="003024F5">
        <w:rPr>
          <w:rFonts w:eastAsia="Calibri"/>
          <w:sz w:val="28"/>
          <w:szCs w:val="28"/>
        </w:rPr>
        <w:t xml:space="preserve"> Разгром немецких войск под Сталинградом. Начало массового изгнания захватчиков с советской земли.  Результаты зимнего наступления. Борьба в тылу врага; партизанское движение.</w:t>
      </w:r>
    </w:p>
    <w:p w:rsidR="00BF1061" w:rsidRPr="003024F5" w:rsidRDefault="00BF1061" w:rsidP="00BF1061">
      <w:pPr>
        <w:ind w:firstLine="567"/>
        <w:jc w:val="both"/>
        <w:rPr>
          <w:rFonts w:eastAsia="Calibri"/>
          <w:sz w:val="28"/>
          <w:szCs w:val="28"/>
        </w:rPr>
      </w:pPr>
      <w:r w:rsidRPr="003024F5">
        <w:rPr>
          <w:rFonts w:eastAsia="Calibri"/>
          <w:sz w:val="28"/>
          <w:szCs w:val="28"/>
        </w:rPr>
        <w:t>Битва на Курской дуге, ее итоги и значение. Битва за Днепр. Освобождение Донбасса, Правобережной Украины. Итоги летнее- осенней кампании 1943 г.</w:t>
      </w:r>
    </w:p>
    <w:p w:rsidR="00BF1061" w:rsidRPr="003024F5" w:rsidRDefault="00BF1061" w:rsidP="00BF1061">
      <w:pPr>
        <w:ind w:firstLine="567"/>
        <w:jc w:val="both"/>
        <w:rPr>
          <w:rFonts w:eastAsia="Calibri"/>
          <w:sz w:val="28"/>
          <w:szCs w:val="28"/>
        </w:rPr>
      </w:pPr>
      <w:r w:rsidRPr="003024F5">
        <w:rPr>
          <w:rFonts w:eastAsia="Calibri"/>
          <w:sz w:val="28"/>
          <w:szCs w:val="28"/>
        </w:rPr>
        <w:t>Соотношение сил на Восточном фронте к началу 1944 г.  итоги зимнего наступления Красной армии. Освобожэдение Украины и Крыма. Открытие второго фронта.</w:t>
      </w:r>
    </w:p>
    <w:p w:rsidR="00BF1061" w:rsidRPr="003024F5" w:rsidRDefault="00BF1061" w:rsidP="00BF1061">
      <w:pPr>
        <w:ind w:firstLine="567"/>
        <w:jc w:val="both"/>
        <w:rPr>
          <w:rFonts w:eastAsia="Calibri"/>
          <w:sz w:val="28"/>
          <w:szCs w:val="28"/>
        </w:rPr>
      </w:pPr>
      <w:r w:rsidRPr="003024F5">
        <w:rPr>
          <w:rFonts w:eastAsia="Calibri"/>
          <w:sz w:val="28"/>
          <w:szCs w:val="28"/>
        </w:rPr>
        <w:t>Завершающий период ВОВ  наступление советских войск летом 1944 г. Операция «Багратион». Разгром немецких войск в Прибалтике. Победа на Блканах. Завершающее сражение Красной армии в Европе.  Крымская конференция.</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Берлинская операция. Капитуляция фашистской Германии. Подстамская конференция.</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Разгром японских войск в Маньчжурии.</w:t>
      </w:r>
    </w:p>
    <w:p w:rsidR="00BF1061" w:rsidRPr="003024F5" w:rsidRDefault="00BF1061" w:rsidP="00BF1061">
      <w:pPr>
        <w:ind w:firstLine="567"/>
        <w:jc w:val="both"/>
        <w:rPr>
          <w:rFonts w:eastAsia="Calibri"/>
          <w:sz w:val="28"/>
          <w:szCs w:val="28"/>
        </w:rPr>
      </w:pPr>
      <w:r w:rsidRPr="003024F5">
        <w:rPr>
          <w:rFonts w:eastAsia="Calibri"/>
          <w:sz w:val="28"/>
          <w:szCs w:val="28"/>
        </w:rPr>
        <w:t>Причины победы советских войск над фашизмом. Итоги и цена победы. Советские полководцы: Г.К.Жуков, К.К.Ракоссовский, А.М,Василевсий, И.С.Конев, И.Д.Черняховский.</w:t>
      </w:r>
    </w:p>
    <w:p w:rsidR="00BF1061" w:rsidRPr="003024F5" w:rsidRDefault="00BF1061" w:rsidP="00BF1061">
      <w:pPr>
        <w:ind w:firstLine="567"/>
        <w:jc w:val="both"/>
        <w:rPr>
          <w:rFonts w:eastAsia="Calibri"/>
          <w:sz w:val="28"/>
          <w:szCs w:val="28"/>
        </w:rPr>
      </w:pPr>
      <w:r w:rsidRPr="003024F5">
        <w:rPr>
          <w:rFonts w:eastAsia="Calibri"/>
          <w:sz w:val="28"/>
          <w:szCs w:val="28"/>
        </w:rPr>
        <w:t>Великая отечественная война 1941-1945 гг. в памяти народа, произведениях искусства.</w:t>
      </w:r>
    </w:p>
    <w:p w:rsidR="00BF1061" w:rsidRPr="003024F5" w:rsidRDefault="00BF1061" w:rsidP="00BF1061">
      <w:pPr>
        <w:ind w:firstLine="567"/>
        <w:jc w:val="both"/>
        <w:rPr>
          <w:rFonts w:eastAsia="Calibri"/>
          <w:b/>
          <w:sz w:val="28"/>
          <w:szCs w:val="28"/>
        </w:rPr>
      </w:pPr>
      <w:r w:rsidRPr="003024F5">
        <w:rPr>
          <w:rFonts w:eastAsia="Calibri"/>
          <w:b/>
          <w:sz w:val="28"/>
          <w:szCs w:val="28"/>
        </w:rPr>
        <w:t>СССР с середины 1940- до середины 1950 –х гг.</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СССР в 1945-1953 гг. Восстановление хозяйства.  </w:t>
      </w:r>
      <w:r w:rsidRPr="003024F5">
        <w:rPr>
          <w:rFonts w:eastAsia="Calibri"/>
          <w:sz w:val="28"/>
          <w:szCs w:val="28"/>
        </w:rPr>
        <w:t xml:space="preserve">Состояние экономики страны после окончания войны. Экономические дискуссии 1945-1946 гг. восстановление и развитие промышленности. Трудности ипроблемы сельского хозяйства. Голод 1946-1947 гг. жизнь и быыт людей. </w:t>
      </w:r>
    </w:p>
    <w:p w:rsidR="00BF1061" w:rsidRPr="003024F5" w:rsidRDefault="00BF1061" w:rsidP="00BF1061">
      <w:pPr>
        <w:ind w:firstLine="567"/>
        <w:jc w:val="both"/>
        <w:rPr>
          <w:rFonts w:eastAsia="Calibri"/>
          <w:sz w:val="28"/>
          <w:szCs w:val="28"/>
        </w:rPr>
      </w:pPr>
      <w:r w:rsidRPr="003024F5">
        <w:rPr>
          <w:rFonts w:eastAsia="Calibri"/>
          <w:i/>
          <w:sz w:val="28"/>
          <w:szCs w:val="28"/>
        </w:rPr>
        <w:t>Послевоенное общество:</w:t>
      </w:r>
      <w:r w:rsidRPr="003024F5">
        <w:rPr>
          <w:rFonts w:eastAsia="Calibri"/>
          <w:sz w:val="28"/>
          <w:szCs w:val="28"/>
        </w:rPr>
        <w:t xml:space="preserve"> противоречия социально- экономического развития. Усиление роли государства во всех сферах жизни общества. Демократический импульс войны. Изменения в структурах власти. Система ГУЛАГА в вослевоенные годы. Национальная политика. Правящая партия и общественные организации в первые послевоенные годы. </w:t>
      </w:r>
    </w:p>
    <w:p w:rsidR="00BF1061" w:rsidRPr="003024F5" w:rsidRDefault="00BF1061" w:rsidP="00BF1061">
      <w:pPr>
        <w:ind w:firstLine="567"/>
        <w:jc w:val="both"/>
        <w:rPr>
          <w:rFonts w:eastAsia="Calibri"/>
          <w:sz w:val="28"/>
          <w:szCs w:val="28"/>
        </w:rPr>
      </w:pPr>
      <w:r w:rsidRPr="003024F5">
        <w:rPr>
          <w:rFonts w:eastAsia="Calibri"/>
          <w:sz w:val="28"/>
          <w:szCs w:val="28"/>
        </w:rPr>
        <w:lastRenderedPageBreak/>
        <w:t xml:space="preserve"> </w:t>
      </w:r>
      <w:r w:rsidRPr="003024F5">
        <w:rPr>
          <w:rFonts w:eastAsia="Calibri"/>
          <w:i/>
          <w:sz w:val="28"/>
          <w:szCs w:val="28"/>
        </w:rPr>
        <w:t>Идеология и культура</w:t>
      </w:r>
      <w:r w:rsidRPr="003024F5">
        <w:rPr>
          <w:rFonts w:eastAsia="Calibri"/>
          <w:sz w:val="28"/>
          <w:szCs w:val="28"/>
        </w:rPr>
        <w:t xml:space="preserve">.   Идеологические кампании 1940- х гг. эволюция официальной идеологии. Образование. Противоречия в развитии литературы, театра, кино, музыки. Научные дискуссии. </w:t>
      </w:r>
    </w:p>
    <w:p w:rsidR="00BF1061" w:rsidRPr="003024F5" w:rsidRDefault="00BF1061" w:rsidP="00BF1061">
      <w:pPr>
        <w:ind w:firstLine="567"/>
        <w:jc w:val="both"/>
        <w:rPr>
          <w:rFonts w:eastAsia="Calibri"/>
          <w:sz w:val="28"/>
          <w:szCs w:val="28"/>
        </w:rPr>
      </w:pPr>
      <w:r w:rsidRPr="003024F5">
        <w:rPr>
          <w:rFonts w:eastAsia="Calibri"/>
          <w:i/>
          <w:sz w:val="28"/>
          <w:szCs w:val="28"/>
        </w:rPr>
        <w:t>Внешняя политика.</w:t>
      </w:r>
      <w:r w:rsidRPr="003024F5">
        <w:rPr>
          <w:rFonts w:eastAsia="Calibri"/>
          <w:sz w:val="28"/>
          <w:szCs w:val="28"/>
        </w:rPr>
        <w:t xml:space="preserve"> СССР в системе послевоенных международных отношений. Укрепление статуса ССР как великой мировой державы. Формирование двух военно- политических блоков государств. Начало холодной войны. Роль советского союза в устанволении коммунистических режимов в странах Восточной Европы и Азии.</w:t>
      </w:r>
    </w:p>
    <w:p w:rsidR="00BF1061" w:rsidRPr="003024F5" w:rsidRDefault="00BF1061" w:rsidP="00BF1061">
      <w:pPr>
        <w:ind w:firstLine="567"/>
        <w:jc w:val="both"/>
        <w:rPr>
          <w:rFonts w:eastAsia="Calibri"/>
          <w:b/>
          <w:sz w:val="28"/>
          <w:szCs w:val="28"/>
        </w:rPr>
      </w:pPr>
      <w:r w:rsidRPr="003024F5">
        <w:rPr>
          <w:rFonts w:eastAsia="Calibri"/>
          <w:b/>
          <w:sz w:val="28"/>
          <w:szCs w:val="28"/>
        </w:rPr>
        <w:t xml:space="preserve">Советское общество в середине 1950-х  -первой половине 1960-х гг.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Изменение политической системы.  </w:t>
      </w:r>
      <w:r w:rsidRPr="003024F5">
        <w:rPr>
          <w:rFonts w:eastAsia="Calibri"/>
          <w:sz w:val="28"/>
          <w:szCs w:val="28"/>
        </w:rPr>
        <w:t xml:space="preserve">Смерть Сталина и борьба за власть.  Г.М.Маленков, Л.П,Берия, Н.С,Хрущев. ХХ съезд КПСС и его значение. Начало реабилитации жертв политических репрессий. Реорганизация государственных органов партийных и общественных организаций.  Третья Программа КПСС 1961 г. разработка новой конституции СССР. </w:t>
      </w:r>
    </w:p>
    <w:p w:rsidR="00BF1061" w:rsidRPr="003024F5" w:rsidRDefault="00BF1061" w:rsidP="00BF1061">
      <w:pPr>
        <w:ind w:firstLine="567"/>
        <w:jc w:val="both"/>
        <w:rPr>
          <w:rFonts w:eastAsia="Calibri"/>
          <w:sz w:val="28"/>
          <w:szCs w:val="28"/>
        </w:rPr>
      </w:pPr>
      <w:r w:rsidRPr="003024F5">
        <w:rPr>
          <w:rFonts w:eastAsia="Calibri"/>
          <w:i/>
          <w:sz w:val="28"/>
          <w:szCs w:val="28"/>
        </w:rPr>
        <w:t>Экономическое и социальное развитие</w:t>
      </w:r>
      <w:r w:rsidRPr="003024F5">
        <w:rPr>
          <w:rFonts w:eastAsia="Calibri"/>
          <w:sz w:val="28"/>
          <w:szCs w:val="28"/>
        </w:rPr>
        <w:t xml:space="preserve">. Экономический курс Маленкова. Сельскохозяйственная политика Хрущева. Начало освоения целинных и залежных земель.   Реформенное управление промышленностью. Создание совнархозов. Завершения построения экономических основ индустриального общества в СССР. Особенности социальной политики.  Жилищное строительство. </w:t>
      </w:r>
    </w:p>
    <w:p w:rsidR="00BF1061" w:rsidRPr="003024F5" w:rsidRDefault="00BF1061" w:rsidP="00BF1061">
      <w:pPr>
        <w:ind w:firstLine="567"/>
        <w:jc w:val="both"/>
        <w:rPr>
          <w:rFonts w:eastAsia="Calibri"/>
          <w:sz w:val="28"/>
          <w:szCs w:val="28"/>
        </w:rPr>
      </w:pPr>
      <w:r w:rsidRPr="003024F5">
        <w:rPr>
          <w:rFonts w:eastAsia="Calibri"/>
          <w:i/>
          <w:sz w:val="28"/>
          <w:szCs w:val="28"/>
        </w:rPr>
        <w:t>Развитие науки и образования</w:t>
      </w:r>
      <w:r w:rsidRPr="003024F5">
        <w:rPr>
          <w:rFonts w:eastAsia="Calibri"/>
          <w:sz w:val="28"/>
          <w:szCs w:val="28"/>
        </w:rPr>
        <w:t xml:space="preserve">. Научно- техническая революция в СССР . запуск первого искусственного спутника земли 1957 г. Первый пилотируемый полет в космос. Ю.А.Гагарина. 12 апреля 1961 г. Открытия советских ученых в важнейших областях науки.  С.П.Королев, М.В.Келдыш, И.В.Курчатов, А.Д.Сахаров. Реформа школы 1958 г.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 Духовная жизнь</w:t>
      </w:r>
      <w:r w:rsidRPr="003024F5">
        <w:rPr>
          <w:rFonts w:eastAsia="Calibri"/>
          <w:sz w:val="28"/>
          <w:szCs w:val="28"/>
        </w:rPr>
        <w:t xml:space="preserve">. Зарождение обновленческого направления в советской литературе. И.Г.Эринбургу, В.Ф.Панова,  А.Т.Твардовский, Д.А.Гранин, В.Д,Дудинцев, Р.И.РОжденственский, Е.А.Евтошенко, А.А.Вознесенский, А.И,Солженицын. Ослабление идеологического давления в области музыкального искусства, театра, живописи, кинемотографии. </w:t>
      </w:r>
    </w:p>
    <w:p w:rsidR="00BF1061" w:rsidRPr="003024F5" w:rsidRDefault="00BF1061" w:rsidP="00BF1061">
      <w:pPr>
        <w:ind w:firstLine="567"/>
        <w:jc w:val="both"/>
        <w:rPr>
          <w:rFonts w:eastAsia="Calibri"/>
          <w:sz w:val="28"/>
          <w:szCs w:val="28"/>
        </w:rPr>
      </w:pPr>
      <w:r w:rsidRPr="003024F5">
        <w:rPr>
          <w:rFonts w:eastAsia="Calibri"/>
          <w:i/>
          <w:sz w:val="28"/>
          <w:szCs w:val="28"/>
        </w:rPr>
        <w:t>Внешняя политика.</w:t>
      </w:r>
      <w:r w:rsidRPr="003024F5">
        <w:rPr>
          <w:rFonts w:eastAsia="Calibri"/>
          <w:sz w:val="28"/>
          <w:szCs w:val="28"/>
        </w:rPr>
        <w:t xml:space="preserve"> Выработка новых подходов во внешней политике. Мирное сосуществование государств с различным общественным строем. Возобновление диалога с Западом. Попытки начала разоружения.  Берлинский кризис 1961 г. Карибский кризис 1962 г. поиски новых подходов в отношениях со странами социализма. КПСС и международное коммунистическое международное движение. Отношения СССР со странами третьего мира. Противоречия внутриполитического курса Н.С.Хрущева, причины отставки Н.С.Хрущева. </w:t>
      </w:r>
    </w:p>
    <w:p w:rsidR="00BF1061" w:rsidRPr="003024F5" w:rsidRDefault="00BF1061" w:rsidP="00BF1061">
      <w:pPr>
        <w:ind w:firstLine="567"/>
        <w:jc w:val="both"/>
        <w:rPr>
          <w:rFonts w:eastAsia="Calibri"/>
          <w:sz w:val="28"/>
          <w:szCs w:val="28"/>
        </w:rPr>
      </w:pPr>
      <w:r w:rsidRPr="003024F5">
        <w:rPr>
          <w:rFonts w:eastAsia="Calibri"/>
          <w:b/>
          <w:sz w:val="28"/>
          <w:szCs w:val="28"/>
        </w:rPr>
        <w:t>СССР в середине 1960- середине 1980- х гг</w:t>
      </w:r>
      <w:r w:rsidRPr="003024F5">
        <w:rPr>
          <w:rFonts w:eastAsia="Calibri"/>
          <w:sz w:val="28"/>
          <w:szCs w:val="28"/>
        </w:rPr>
        <w:t xml:space="preserve">. </w:t>
      </w:r>
    </w:p>
    <w:p w:rsidR="00BF1061" w:rsidRPr="003024F5" w:rsidRDefault="00BF1061" w:rsidP="00BF1061">
      <w:pPr>
        <w:ind w:firstLine="567"/>
        <w:jc w:val="both"/>
        <w:rPr>
          <w:rFonts w:eastAsia="Calibri"/>
          <w:sz w:val="28"/>
          <w:szCs w:val="28"/>
        </w:rPr>
      </w:pPr>
      <w:r w:rsidRPr="003024F5">
        <w:rPr>
          <w:rFonts w:eastAsia="Calibri"/>
          <w:i/>
          <w:sz w:val="28"/>
          <w:szCs w:val="28"/>
        </w:rPr>
        <w:t>Политическое развитие</w:t>
      </w:r>
      <w:r w:rsidRPr="003024F5">
        <w:rPr>
          <w:rFonts w:eastAsia="Calibri"/>
          <w:sz w:val="28"/>
          <w:szCs w:val="28"/>
        </w:rPr>
        <w:t>.  Отстранение Н.С.Хрущева от власти в октябре 1964 г. альтернативы развития страны в середине 1960 = х гг.  Л.И.Брежнев. А.Н.Косыгин. усиление позиций партийно - государственной номенклатуры. Курс на стабильность кадров. ХХ</w:t>
      </w:r>
      <w:r w:rsidRPr="003024F5">
        <w:rPr>
          <w:rFonts w:eastAsia="Calibri"/>
          <w:sz w:val="28"/>
          <w:szCs w:val="28"/>
          <w:lang w:val="en-US"/>
        </w:rPr>
        <w:t>III</w:t>
      </w:r>
      <w:r w:rsidRPr="003024F5">
        <w:rPr>
          <w:rFonts w:eastAsia="Calibri"/>
          <w:sz w:val="28"/>
          <w:szCs w:val="28"/>
        </w:rPr>
        <w:t xml:space="preserve"> съезд  КПСС и проведение контрреформ в политической сфере. Концепция развитого социализма.  Теория обострения </w:t>
      </w:r>
      <w:r w:rsidRPr="003024F5">
        <w:rPr>
          <w:rFonts w:eastAsia="Calibri"/>
          <w:sz w:val="28"/>
          <w:szCs w:val="28"/>
        </w:rPr>
        <w:lastRenderedPageBreak/>
        <w:t xml:space="preserve">идеологической борьбы. Укрепление роли армии и органов безопасности.  Конституция СССР 1977 года. </w:t>
      </w:r>
    </w:p>
    <w:p w:rsidR="00BF1061" w:rsidRPr="003024F5" w:rsidRDefault="00BF1061" w:rsidP="00BF1061">
      <w:pPr>
        <w:ind w:firstLine="567"/>
        <w:jc w:val="both"/>
        <w:rPr>
          <w:rFonts w:eastAsia="Calibri"/>
          <w:sz w:val="28"/>
          <w:szCs w:val="28"/>
        </w:rPr>
      </w:pPr>
      <w:r w:rsidRPr="003024F5">
        <w:rPr>
          <w:rFonts w:eastAsia="Calibri"/>
          <w:i/>
          <w:sz w:val="28"/>
          <w:szCs w:val="28"/>
        </w:rPr>
        <w:t>Экономическое развитие</w:t>
      </w:r>
      <w:r w:rsidRPr="003024F5">
        <w:rPr>
          <w:rFonts w:eastAsia="Calibri"/>
          <w:sz w:val="28"/>
          <w:szCs w:val="28"/>
        </w:rPr>
        <w:t xml:space="preserve">. Предпосылки и основные задачи реформирования экономики СССР. Аграрная  реформа 1965 года и ее результаты. Реформа в промышленности 1965 года : цели, содержание, результаты. Нарастающее отставание СССР в научно- технической сфере. Нарастание негативных тенденций в экономике. Усиление позиций партийно- государственной номенклатуры. Особенности социальной политики. </w:t>
      </w:r>
    </w:p>
    <w:p w:rsidR="00BF1061" w:rsidRPr="003024F5" w:rsidRDefault="00BF1061" w:rsidP="00BF1061">
      <w:pPr>
        <w:ind w:firstLine="567"/>
        <w:jc w:val="both"/>
        <w:rPr>
          <w:rFonts w:eastAsia="Calibri"/>
          <w:sz w:val="28"/>
          <w:szCs w:val="28"/>
        </w:rPr>
      </w:pPr>
      <w:r w:rsidRPr="003024F5">
        <w:rPr>
          <w:rFonts w:eastAsia="Calibri"/>
          <w:i/>
          <w:sz w:val="28"/>
          <w:szCs w:val="28"/>
        </w:rPr>
        <w:t>Советская культура в середине 1960-х середине 1980- х гг</w:t>
      </w:r>
      <w:r w:rsidRPr="003024F5">
        <w:rPr>
          <w:rFonts w:eastAsia="Calibri"/>
          <w:sz w:val="28"/>
          <w:szCs w:val="28"/>
        </w:rPr>
        <w:t>.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Литература: А.И.Солженицын, В.С.Гроссман, И.А.Бродский, Ф.А. Абрамов, В.М.Шукшин., В.Г.Распутин. Ю.В.Трифонов.  советский театр.: Г.А.Товстоногов., Ю.П.Любимов, А.В.Эфрос, М.А.Захаров, О.Н.Ефремов, Г.Б.Волчек. магнитофонная революция. В.С.Высоцкий, Б.Окуджава. советская музыка: Г.В.Свиридов, А.Г.Шнитке. балет: М.М,Плисецкая, Р.Х.Нуриев. оперное искусство: И.К.Архипова,Е.В.Образцова, Г.П.Вишнецкая. Кинематограф: С.Ф.Бондарчук, Л.И.Гайдай, Г.Н.Данелия, Г.М.Козинцев, С.И.Ростоцкий, Э.А.Рязанов, М.М.Хуциев.</w:t>
      </w:r>
    </w:p>
    <w:p w:rsidR="00BF1061" w:rsidRPr="003024F5" w:rsidRDefault="00BF1061" w:rsidP="00BF1061">
      <w:pPr>
        <w:ind w:firstLine="567"/>
        <w:jc w:val="both"/>
        <w:rPr>
          <w:rFonts w:eastAsia="Calibri"/>
          <w:sz w:val="28"/>
          <w:szCs w:val="28"/>
        </w:rPr>
      </w:pPr>
      <w:r w:rsidRPr="003024F5">
        <w:rPr>
          <w:rFonts w:eastAsia="Calibri"/>
          <w:sz w:val="28"/>
          <w:szCs w:val="28"/>
        </w:rPr>
        <w:t>СССР в системе международных отношений в середине 60-х середине 80-х гг.</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w:t>
      </w:r>
      <w:r w:rsidRPr="003024F5">
        <w:rPr>
          <w:rFonts w:eastAsia="Calibri"/>
          <w:i/>
          <w:sz w:val="28"/>
          <w:szCs w:val="28"/>
        </w:rPr>
        <w:t>Установление военно- стратегического паритета между СССР и США</w:t>
      </w:r>
      <w:r w:rsidRPr="003024F5">
        <w:rPr>
          <w:rFonts w:eastAsia="Calibri"/>
          <w:sz w:val="28"/>
          <w:szCs w:val="28"/>
        </w:rPr>
        <w:t xml:space="preserve">. Переход к политике разрядки международной напряженности в отношения Восток Запад. Совещание по безопасности и сотрудничеству в Европе. СССР в региональных конфликтах. Участие СССР в войне в Афганистане.  Завершение периода разрядки. Отношения СССР со странами социализма. </w:t>
      </w:r>
    </w:p>
    <w:p w:rsidR="00BF1061" w:rsidRPr="003024F5" w:rsidRDefault="00BF1061" w:rsidP="00BF1061">
      <w:pPr>
        <w:ind w:firstLine="567"/>
        <w:jc w:val="both"/>
        <w:rPr>
          <w:rFonts w:eastAsia="Calibri"/>
          <w:b/>
          <w:sz w:val="28"/>
          <w:szCs w:val="28"/>
        </w:rPr>
      </w:pPr>
      <w:r w:rsidRPr="003024F5">
        <w:rPr>
          <w:rFonts w:eastAsia="Calibri"/>
          <w:b/>
          <w:sz w:val="28"/>
          <w:szCs w:val="28"/>
        </w:rPr>
        <w:t xml:space="preserve">СССР в годы перестройки 1985-1991 гг. </w:t>
      </w:r>
    </w:p>
    <w:p w:rsidR="00BF1061" w:rsidRPr="003024F5" w:rsidRDefault="00BF1061" w:rsidP="00BF1061">
      <w:pPr>
        <w:ind w:firstLine="567"/>
        <w:jc w:val="both"/>
        <w:rPr>
          <w:rFonts w:eastAsia="Calibri"/>
          <w:sz w:val="28"/>
          <w:szCs w:val="28"/>
        </w:rPr>
      </w:pPr>
      <w:r w:rsidRPr="003024F5">
        <w:rPr>
          <w:rFonts w:eastAsia="Calibri"/>
          <w:i/>
          <w:sz w:val="28"/>
          <w:szCs w:val="28"/>
        </w:rPr>
        <w:t>Реформа политической системы</w:t>
      </w:r>
      <w:r w:rsidRPr="003024F5">
        <w:rPr>
          <w:rFonts w:eastAsia="Calibri"/>
          <w:sz w:val="28"/>
          <w:szCs w:val="28"/>
        </w:rPr>
        <w:t xml:space="preserve">. Предпосылки, изменения государственного курса в середине 80-х гг.  Ю.В.Андропов, М.С.Горбачев,. кадровая революция.  Всесоюзная партийная конференция. Реформа политической системы. 1988 года. Проведение выборов Народных депутатов СССР в 1989 г. возрождение российской многопартийности. Национальная политика и международные отношения.  Власть и церковь в годы перестройки. </w:t>
      </w:r>
    </w:p>
    <w:p w:rsidR="00BF1061" w:rsidRPr="003024F5" w:rsidRDefault="00BF1061" w:rsidP="00BF1061">
      <w:pPr>
        <w:ind w:firstLine="567"/>
        <w:jc w:val="both"/>
        <w:rPr>
          <w:rFonts w:eastAsia="Calibri"/>
          <w:sz w:val="28"/>
          <w:szCs w:val="28"/>
        </w:rPr>
      </w:pPr>
      <w:r w:rsidRPr="003024F5">
        <w:rPr>
          <w:rFonts w:eastAsia="Calibri"/>
          <w:i/>
          <w:sz w:val="28"/>
          <w:szCs w:val="28"/>
        </w:rPr>
        <w:t>Экономические реформы 1985-1991</w:t>
      </w:r>
      <w:r w:rsidRPr="003024F5">
        <w:rPr>
          <w:rFonts w:eastAsia="Calibri"/>
          <w:sz w:val="28"/>
          <w:szCs w:val="28"/>
        </w:rPr>
        <w:t xml:space="preserve"> гг. состояние экономики СССР в середине 80-х гг. стратегия ускорения социально- экономического развития. Экономическая реформа 1987 г. и причины ее незавершенности. Программа 500 дней. Экономическая политика союзных республик и ее последствия.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Общественная жизнь  </w:t>
      </w:r>
      <w:r w:rsidRPr="003024F5">
        <w:rPr>
          <w:rFonts w:eastAsia="Calibri"/>
          <w:sz w:val="28"/>
          <w:szCs w:val="28"/>
        </w:rPr>
        <w:t xml:space="preserve"> Пересмотр партийной идеологии. Демократизация. Политика гласности. Перемены и повседневная жизнь людей в городе и селе.  Изменения в культуре и общественном сознании.  Возрастание роли средств массовой информации.  Новые  явления  в </w:t>
      </w:r>
      <w:r w:rsidRPr="003024F5">
        <w:rPr>
          <w:rFonts w:eastAsia="Calibri"/>
          <w:sz w:val="28"/>
          <w:szCs w:val="28"/>
        </w:rPr>
        <w:lastRenderedPageBreak/>
        <w:t>литературе, театре, кинематографе.  Возобновлении реабилитации жертв политических репрессий. Значение, издержки и последствия политики гласности. Динамика общественных отношений. Кризис социалистической идеологии и политики.</w:t>
      </w:r>
    </w:p>
    <w:p w:rsidR="00BF1061" w:rsidRPr="003024F5" w:rsidRDefault="00BF1061" w:rsidP="00BF1061">
      <w:pPr>
        <w:ind w:firstLine="567"/>
        <w:jc w:val="both"/>
        <w:rPr>
          <w:rFonts w:eastAsia="Calibri"/>
          <w:sz w:val="28"/>
          <w:szCs w:val="28"/>
        </w:rPr>
      </w:pPr>
      <w:r w:rsidRPr="003024F5">
        <w:rPr>
          <w:rFonts w:eastAsia="Calibri"/>
          <w:i/>
          <w:sz w:val="28"/>
          <w:szCs w:val="28"/>
        </w:rPr>
        <w:t>Внешняя политика</w:t>
      </w:r>
      <w:r w:rsidRPr="003024F5">
        <w:rPr>
          <w:rFonts w:eastAsia="Calibri"/>
          <w:sz w:val="28"/>
          <w:szCs w:val="28"/>
        </w:rPr>
        <w:t xml:space="preserve">. Концепция нового политического мышления. Нормализация отношений с Западом. Начало ядерного разоружения. Разблокирование региональных конфликтов.. Вывод советских войск из Афганистана, стран Восточной Европы. Распад мировой социалистической системы. Роспуск СЭВ и Варшавского договора. Итоги и последствия политики нового мышления. </w:t>
      </w:r>
    </w:p>
    <w:p w:rsidR="00BF1061" w:rsidRPr="003024F5" w:rsidRDefault="00BF1061" w:rsidP="00BF1061">
      <w:pPr>
        <w:ind w:firstLine="567"/>
        <w:jc w:val="both"/>
        <w:rPr>
          <w:rFonts w:eastAsia="Calibri"/>
          <w:sz w:val="28"/>
          <w:szCs w:val="28"/>
        </w:rPr>
      </w:pPr>
      <w:r w:rsidRPr="003024F5">
        <w:rPr>
          <w:rFonts w:eastAsia="Calibri"/>
          <w:i/>
          <w:sz w:val="28"/>
          <w:szCs w:val="28"/>
        </w:rPr>
        <w:t>Нарастание социально- экономического кризиса и обострения межнациональных противоречий в СССР</w:t>
      </w:r>
      <w:r w:rsidRPr="003024F5">
        <w:rPr>
          <w:rFonts w:eastAsia="Calibri"/>
          <w:sz w:val="28"/>
          <w:szCs w:val="28"/>
        </w:rPr>
        <w:t xml:space="preserve">.    Образование новых политических партий и движений. Августовский политический кризис 1991 года и его последствия. Роспуск КПСС. Обострение межнациональных противоречий. Провозглашение союзными республиками суверенитета. Распад СССР. Образование СНГ. </w:t>
      </w:r>
    </w:p>
    <w:p w:rsidR="00BF1061" w:rsidRPr="003024F5" w:rsidRDefault="00BF1061" w:rsidP="00BF1061">
      <w:pPr>
        <w:ind w:firstLine="567"/>
        <w:jc w:val="both"/>
        <w:rPr>
          <w:rFonts w:eastAsia="Calibri"/>
          <w:b/>
          <w:sz w:val="28"/>
          <w:szCs w:val="28"/>
        </w:rPr>
      </w:pPr>
      <w:r w:rsidRPr="003024F5">
        <w:rPr>
          <w:rFonts w:eastAsia="Calibri"/>
          <w:b/>
          <w:sz w:val="28"/>
          <w:szCs w:val="28"/>
        </w:rPr>
        <w:t xml:space="preserve">Российская Федерация в 90- е годы ХХ века. </w:t>
      </w:r>
    </w:p>
    <w:p w:rsidR="00BF1061" w:rsidRPr="003024F5" w:rsidRDefault="00BF1061" w:rsidP="00BF1061">
      <w:pPr>
        <w:ind w:firstLine="567"/>
        <w:jc w:val="both"/>
        <w:rPr>
          <w:rFonts w:eastAsia="Calibri"/>
          <w:sz w:val="28"/>
          <w:szCs w:val="28"/>
        </w:rPr>
      </w:pPr>
      <w:r w:rsidRPr="003024F5">
        <w:rPr>
          <w:rFonts w:eastAsia="Calibri"/>
          <w:i/>
          <w:sz w:val="28"/>
          <w:szCs w:val="28"/>
        </w:rPr>
        <w:t>Вступление России в новый этан истории, политическая жизнь</w:t>
      </w:r>
      <w:r w:rsidRPr="003024F5">
        <w:rPr>
          <w:rFonts w:eastAsia="Calibri"/>
          <w:sz w:val="28"/>
          <w:szCs w:val="28"/>
        </w:rPr>
        <w:t>.  Декларация о государственном суверенитете России 12 июня 1990 года. Выборы президента России 12 июня 1991 года. – Е.Н.Ельцин.  разработка новой конституции страны. Политический кризис 1993 года. Демонтаж советской системы власти. Конституция России 1993 года. Российская многопартийность. Российский парламентаризм.  Президентские выборы 1996 года. Итоги политического развития страны в 90- е годы.</w:t>
      </w:r>
    </w:p>
    <w:p w:rsidR="00BF1061" w:rsidRPr="003024F5" w:rsidRDefault="00BF1061" w:rsidP="00BF1061">
      <w:pPr>
        <w:ind w:firstLine="567"/>
        <w:jc w:val="both"/>
        <w:rPr>
          <w:rFonts w:eastAsia="Calibri"/>
          <w:sz w:val="28"/>
          <w:szCs w:val="28"/>
        </w:rPr>
      </w:pPr>
      <w:r w:rsidRPr="003024F5">
        <w:rPr>
          <w:rFonts w:eastAsia="Calibri"/>
          <w:i/>
          <w:sz w:val="28"/>
          <w:szCs w:val="28"/>
        </w:rPr>
        <w:t>Российская экономика на пути к рынку</w:t>
      </w:r>
      <w:r w:rsidRPr="003024F5">
        <w:rPr>
          <w:rFonts w:eastAsia="Calibri"/>
          <w:sz w:val="28"/>
          <w:szCs w:val="28"/>
        </w:rPr>
        <w:t>.   Программа радикальных экономических реформ октябрь 1991 года. Либерализация цен. Приватизация. Первые результаты и социальная цена реформ. Финансовый кризис 17 августа 1998 года. И его последствия. Россия в мировой экономике. Переходный характер экономики страны в 90- е годы.</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w:t>
      </w:r>
      <w:r w:rsidRPr="003024F5">
        <w:rPr>
          <w:rFonts w:eastAsia="Calibri"/>
          <w:i/>
          <w:sz w:val="28"/>
          <w:szCs w:val="28"/>
        </w:rPr>
        <w:t>Национальная политика и международные отношения.</w:t>
      </w:r>
      <w:r w:rsidRPr="003024F5">
        <w:rPr>
          <w:rFonts w:eastAsia="Calibri"/>
          <w:sz w:val="28"/>
          <w:szCs w:val="28"/>
        </w:rPr>
        <w:t xml:space="preserve">  Народы и регионы России накануне и после распада СССР . федеративный договор 1992 года. Конституция 1993 года о принципах федеративного устройства. Нарастание противоречий между центром и регионами. Военно- политический кризис в Чеченской республике. Результаты федеративного строительства в 90 е- годы. </w:t>
      </w:r>
    </w:p>
    <w:p w:rsidR="00BF1061" w:rsidRPr="003024F5" w:rsidRDefault="00BF1061" w:rsidP="00BF1061">
      <w:pPr>
        <w:ind w:firstLine="567"/>
        <w:jc w:val="both"/>
        <w:rPr>
          <w:rFonts w:eastAsia="Calibri"/>
          <w:sz w:val="28"/>
          <w:szCs w:val="28"/>
        </w:rPr>
      </w:pPr>
      <w:r w:rsidRPr="003024F5">
        <w:rPr>
          <w:rFonts w:eastAsia="Calibri"/>
          <w:i/>
          <w:sz w:val="28"/>
          <w:szCs w:val="28"/>
        </w:rPr>
        <w:t>Духовная жизнь</w:t>
      </w:r>
      <w:r w:rsidRPr="003024F5">
        <w:rPr>
          <w:rFonts w:eastAsia="Calibri"/>
          <w:sz w:val="28"/>
          <w:szCs w:val="28"/>
        </w:rPr>
        <w:t xml:space="preserve"> . исторические условия развития культуры. Литература, кинематограф, музыка, театр, изобразительное искусство. СМИ, традиционные религии в современной России.</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w:t>
      </w:r>
      <w:r w:rsidRPr="003024F5">
        <w:rPr>
          <w:rFonts w:eastAsia="Calibri"/>
          <w:i/>
          <w:sz w:val="28"/>
          <w:szCs w:val="28"/>
        </w:rPr>
        <w:t>Геополитическое положение и внешняя политика России</w:t>
      </w:r>
      <w:r w:rsidRPr="003024F5">
        <w:rPr>
          <w:rFonts w:eastAsia="Calibri"/>
          <w:sz w:val="28"/>
          <w:szCs w:val="28"/>
        </w:rPr>
        <w:t xml:space="preserve">. Положение России в мире. Россия и Запад. Балканский кризис 1999 года. Россия и Восток. Отношения России со странами СНГ  и Балтии, результаты внешней политики страны в 90-е годы. Русское зарубежье в 90- е годы. </w:t>
      </w:r>
    </w:p>
    <w:p w:rsidR="00BF1061" w:rsidRPr="003024F5" w:rsidRDefault="00BF1061" w:rsidP="00BF1061">
      <w:pPr>
        <w:ind w:firstLine="567"/>
        <w:jc w:val="both"/>
        <w:rPr>
          <w:rFonts w:eastAsia="Calibri"/>
          <w:sz w:val="28"/>
          <w:szCs w:val="28"/>
        </w:rPr>
      </w:pPr>
      <w:r w:rsidRPr="003024F5">
        <w:rPr>
          <w:rFonts w:eastAsia="Calibri"/>
          <w:b/>
          <w:sz w:val="28"/>
          <w:szCs w:val="28"/>
        </w:rPr>
        <w:t>Российская Федерация в 2000-2012 год</w:t>
      </w:r>
      <w:r w:rsidRPr="003024F5">
        <w:rPr>
          <w:rFonts w:eastAsia="Calibri"/>
          <w:sz w:val="28"/>
          <w:szCs w:val="28"/>
        </w:rPr>
        <w:t>.</w:t>
      </w:r>
    </w:p>
    <w:p w:rsidR="00BF1061" w:rsidRPr="003024F5" w:rsidRDefault="00BF1061" w:rsidP="00BF1061">
      <w:pPr>
        <w:ind w:firstLine="567"/>
        <w:jc w:val="both"/>
        <w:rPr>
          <w:rFonts w:eastAsia="Calibri"/>
          <w:sz w:val="28"/>
          <w:szCs w:val="28"/>
        </w:rPr>
      </w:pPr>
      <w:r w:rsidRPr="003024F5">
        <w:rPr>
          <w:rFonts w:eastAsia="Calibri"/>
          <w:i/>
          <w:sz w:val="28"/>
          <w:szCs w:val="28"/>
        </w:rPr>
        <w:t>Отставка Б.Н.Ельцына. Президент В.В.Путин.</w:t>
      </w:r>
      <w:r w:rsidRPr="003024F5">
        <w:rPr>
          <w:rFonts w:eastAsia="Calibri"/>
          <w:sz w:val="28"/>
          <w:szCs w:val="28"/>
        </w:rPr>
        <w:t xml:space="preserve"> укрепление российской государственности. Политическая реформа. Обеспечение политической </w:t>
      </w:r>
      <w:r w:rsidRPr="003024F5">
        <w:rPr>
          <w:rFonts w:eastAsia="Calibri"/>
          <w:sz w:val="28"/>
          <w:szCs w:val="28"/>
        </w:rPr>
        <w:lastRenderedPageBreak/>
        <w:t xml:space="preserve">стабильности, гражданского согласия и единства общества.  Новые государственные символы России.  </w:t>
      </w:r>
    </w:p>
    <w:p w:rsidR="00BF1061" w:rsidRPr="003024F5" w:rsidRDefault="00BF1061" w:rsidP="00BF1061">
      <w:pPr>
        <w:ind w:firstLine="567"/>
        <w:jc w:val="both"/>
        <w:rPr>
          <w:rFonts w:eastAsia="Calibri"/>
          <w:sz w:val="28"/>
          <w:szCs w:val="28"/>
        </w:rPr>
      </w:pPr>
      <w:r w:rsidRPr="003024F5">
        <w:rPr>
          <w:rFonts w:eastAsia="Calibri"/>
          <w:i/>
          <w:sz w:val="28"/>
          <w:szCs w:val="28"/>
        </w:rPr>
        <w:t>Развитие экономики  и социальной сферы</w:t>
      </w:r>
      <w:r w:rsidRPr="003024F5">
        <w:rPr>
          <w:rFonts w:eastAsia="Calibri"/>
          <w:sz w:val="28"/>
          <w:szCs w:val="28"/>
        </w:rPr>
        <w:t xml:space="preserve">. Переход к политике государственного регулирования рыночного хозяйствования.  Приоритетные  национальные проекты и федеральные программы. Политические лидеры и общественные деятели современной России.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Культура и духовная жизнь общества в начале ХХ </w:t>
      </w:r>
      <w:r w:rsidRPr="003024F5">
        <w:rPr>
          <w:rFonts w:eastAsia="Calibri"/>
          <w:i/>
          <w:sz w:val="28"/>
          <w:szCs w:val="28"/>
          <w:lang w:val="en-US"/>
        </w:rPr>
        <w:t>I</w:t>
      </w:r>
      <w:r w:rsidRPr="003024F5">
        <w:rPr>
          <w:rFonts w:eastAsia="Calibri"/>
          <w:i/>
          <w:sz w:val="28"/>
          <w:szCs w:val="28"/>
        </w:rPr>
        <w:t xml:space="preserve"> века</w:t>
      </w:r>
      <w:r w:rsidRPr="003024F5">
        <w:rPr>
          <w:rFonts w:eastAsia="Calibri"/>
          <w:sz w:val="28"/>
          <w:szCs w:val="28"/>
        </w:rPr>
        <w:t>. Распространение информационных технологий в различных сферах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Президентские выборы 2008 года. Д.А.Медведев. общесвтенно- политическое развитие страны на современном этапе. Государственная политика в условия мирового экономического кризиса.</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Разработка новой внешнеполитической стратегии в начале </w:t>
      </w:r>
      <w:r w:rsidRPr="003024F5">
        <w:rPr>
          <w:rFonts w:eastAsia="Calibri"/>
          <w:sz w:val="28"/>
          <w:szCs w:val="28"/>
          <w:lang w:val="en-US"/>
        </w:rPr>
        <w:t>XXI</w:t>
      </w:r>
      <w:r w:rsidRPr="003024F5">
        <w:rPr>
          <w:rFonts w:eastAsia="Calibri"/>
          <w:sz w:val="28"/>
          <w:szCs w:val="28"/>
        </w:rPr>
        <w:t xml:space="preserve"> века. Укрепление международного престижа России. Решение задач борьбы с терроризмом. Российская Федерация в системе международных отношений. </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Выборы 2011- 2012 гг. избрание президентом России В. В.Путина.  </w:t>
      </w:r>
    </w:p>
    <w:p w:rsidR="00BF1061" w:rsidRPr="003024F5" w:rsidRDefault="00BF1061" w:rsidP="00BF1061">
      <w:pPr>
        <w:ind w:firstLine="567"/>
        <w:jc w:val="both"/>
        <w:rPr>
          <w:rFonts w:eastAsia="Calibri"/>
          <w:b/>
          <w:sz w:val="28"/>
          <w:szCs w:val="28"/>
        </w:rPr>
      </w:pPr>
    </w:p>
    <w:p w:rsidR="00BF1061" w:rsidRPr="003024F5" w:rsidRDefault="00BF1061" w:rsidP="00BF1061">
      <w:pPr>
        <w:ind w:firstLine="567"/>
        <w:jc w:val="center"/>
        <w:rPr>
          <w:b/>
          <w:bCs/>
          <w:sz w:val="28"/>
          <w:szCs w:val="28"/>
          <w:lang w:eastAsia="ru-RU"/>
        </w:rPr>
      </w:pPr>
      <w:r w:rsidRPr="003024F5">
        <w:rPr>
          <w:b/>
          <w:bCs/>
          <w:caps/>
          <w:sz w:val="28"/>
          <w:szCs w:val="28"/>
          <w:lang w:eastAsia="ru-RU"/>
        </w:rPr>
        <w:t>Новейшая и современная история</w:t>
      </w:r>
      <w:r w:rsidRPr="003024F5">
        <w:rPr>
          <w:b/>
          <w:bCs/>
          <w:sz w:val="28"/>
          <w:szCs w:val="28"/>
          <w:lang w:eastAsia="ru-RU"/>
        </w:rPr>
        <w:t xml:space="preserve"> (34</w:t>
      </w:r>
      <w:r w:rsidRPr="003024F5">
        <w:rPr>
          <w:b/>
          <w:sz w:val="28"/>
          <w:szCs w:val="28"/>
          <w:lang w:eastAsia="ru-RU"/>
        </w:rPr>
        <w:t xml:space="preserve"> ч.</w:t>
      </w:r>
      <w:r w:rsidRPr="003024F5">
        <w:rPr>
          <w:b/>
          <w:bCs/>
          <w:sz w:val="28"/>
          <w:szCs w:val="28"/>
          <w:lang w:eastAsia="ru-RU"/>
        </w:rPr>
        <w:t>)</w:t>
      </w:r>
    </w:p>
    <w:p w:rsidR="00BF1061" w:rsidRPr="003024F5" w:rsidRDefault="00BF1061" w:rsidP="00BF1061">
      <w:pPr>
        <w:ind w:firstLine="567"/>
        <w:rPr>
          <w:i/>
          <w:sz w:val="28"/>
          <w:szCs w:val="28"/>
          <w:lang w:eastAsia="ru-RU"/>
        </w:rPr>
      </w:pPr>
      <w:r w:rsidRPr="003024F5">
        <w:rPr>
          <w:i/>
          <w:sz w:val="28"/>
          <w:szCs w:val="28"/>
          <w:lang w:eastAsia="ru-RU"/>
        </w:rPr>
        <w:t xml:space="preserve">Понятие «Новейшая и современная история». </w:t>
      </w:r>
    </w:p>
    <w:p w:rsidR="00BF1061" w:rsidRPr="003024F5" w:rsidRDefault="00BF1061" w:rsidP="00BF1061">
      <w:pPr>
        <w:rPr>
          <w:b/>
          <w:bCs/>
          <w:sz w:val="28"/>
          <w:szCs w:val="28"/>
          <w:lang w:eastAsia="ru-RU"/>
        </w:rPr>
      </w:pPr>
      <w:r w:rsidRPr="003024F5">
        <w:rPr>
          <w:b/>
          <w:bCs/>
          <w:sz w:val="28"/>
          <w:szCs w:val="28"/>
          <w:lang w:eastAsia="ru-RU"/>
        </w:rPr>
        <w:t>Европа и мир в годы Первой мировой войны (2 часа)</w:t>
      </w:r>
    </w:p>
    <w:p w:rsidR="00BF1061" w:rsidRPr="003024F5" w:rsidRDefault="00BF1061" w:rsidP="00BF1061">
      <w:pPr>
        <w:ind w:firstLine="567"/>
        <w:rPr>
          <w:i/>
          <w:sz w:val="28"/>
          <w:szCs w:val="28"/>
          <w:lang w:eastAsia="ru-RU"/>
        </w:rPr>
      </w:pPr>
      <w:r w:rsidRPr="003024F5">
        <w:rPr>
          <w:sz w:val="28"/>
          <w:szCs w:val="28"/>
          <w:lang w:eastAsia="ru-RU"/>
        </w:rPr>
        <w:t xml:space="preserve">Первая мировая война, причины, участники. Кампании 1914-1918 гг., важнейшие сражения. Вступление в войну США. </w:t>
      </w:r>
      <w:r w:rsidRPr="003024F5">
        <w:rPr>
          <w:i/>
          <w:sz w:val="28"/>
          <w:szCs w:val="28"/>
          <w:lang w:eastAsia="ru-RU"/>
        </w:rPr>
        <w:t xml:space="preserve">Нарастание социально-экономических и политических противоречий в воюющих странах. </w:t>
      </w:r>
      <w:r w:rsidRPr="003024F5">
        <w:rPr>
          <w:sz w:val="28"/>
          <w:szCs w:val="28"/>
          <w:lang w:eastAsia="ru-RU"/>
        </w:rPr>
        <w:t xml:space="preserve">Итоги Первой мировой войны. </w:t>
      </w:r>
      <w:r w:rsidRPr="003024F5">
        <w:rPr>
          <w:i/>
          <w:sz w:val="28"/>
          <w:szCs w:val="28"/>
          <w:lang w:eastAsia="ru-RU"/>
        </w:rPr>
        <w:t xml:space="preserve">  </w:t>
      </w:r>
    </w:p>
    <w:p w:rsidR="00BF1061" w:rsidRPr="003024F5" w:rsidRDefault="00BF1061" w:rsidP="00BF1061">
      <w:pPr>
        <w:rPr>
          <w:b/>
          <w:bCs/>
          <w:sz w:val="28"/>
          <w:szCs w:val="28"/>
          <w:lang w:eastAsia="ru-RU"/>
        </w:rPr>
      </w:pPr>
      <w:r w:rsidRPr="003024F5">
        <w:rPr>
          <w:b/>
          <w:bCs/>
          <w:sz w:val="28"/>
          <w:szCs w:val="28"/>
          <w:lang w:eastAsia="ru-RU"/>
        </w:rPr>
        <w:t>Мир в 1920-1930-е гг. (7 часов)</w:t>
      </w:r>
    </w:p>
    <w:p w:rsidR="00BF1061" w:rsidRPr="003024F5" w:rsidRDefault="00BF1061" w:rsidP="00BF1061">
      <w:pPr>
        <w:ind w:firstLine="567"/>
        <w:rPr>
          <w:sz w:val="28"/>
          <w:szCs w:val="28"/>
          <w:lang w:eastAsia="ru-RU"/>
        </w:rPr>
      </w:pPr>
      <w:r w:rsidRPr="003024F5">
        <w:rPr>
          <w:sz w:val="28"/>
          <w:szCs w:val="28"/>
          <w:lang w:eastAsia="ru-RU"/>
        </w:rPr>
        <w:t xml:space="preserve">Мир после Первой мировой войны. Версальско-Вашингтонская система. </w:t>
      </w:r>
      <w:r w:rsidRPr="003024F5">
        <w:rPr>
          <w:i/>
          <w:sz w:val="28"/>
          <w:szCs w:val="28"/>
          <w:lang w:eastAsia="ru-RU"/>
        </w:rPr>
        <w:t>Лига наций.</w:t>
      </w:r>
    </w:p>
    <w:p w:rsidR="00BF1061" w:rsidRPr="003024F5" w:rsidRDefault="00BF1061" w:rsidP="00BF1061">
      <w:pPr>
        <w:ind w:firstLine="567"/>
        <w:rPr>
          <w:i/>
          <w:sz w:val="28"/>
          <w:szCs w:val="28"/>
          <w:lang w:eastAsia="ru-RU"/>
        </w:rPr>
      </w:pPr>
      <w:r w:rsidRPr="003024F5">
        <w:rPr>
          <w:sz w:val="28"/>
          <w:szCs w:val="28"/>
          <w:lang w:eastAsia="ru-RU"/>
        </w:rPr>
        <w:t xml:space="preserve">Революционный подъем в Европе и Азии, распад империй и образование новых государств. </w:t>
      </w:r>
      <w:r w:rsidRPr="003024F5">
        <w:rPr>
          <w:i/>
          <w:sz w:val="28"/>
          <w:szCs w:val="28"/>
          <w:lang w:eastAsia="ru-RU"/>
        </w:rPr>
        <w:t xml:space="preserve">Международные последствия революции в России. </w:t>
      </w:r>
      <w:r w:rsidRPr="003024F5">
        <w:rPr>
          <w:sz w:val="28"/>
          <w:szCs w:val="28"/>
          <w:lang w:eastAsia="ru-RU"/>
        </w:rPr>
        <w:t xml:space="preserve">Революция 1918-1919 г. в Германии. </w:t>
      </w:r>
      <w:r w:rsidRPr="003024F5">
        <w:rPr>
          <w:i/>
          <w:sz w:val="28"/>
          <w:szCs w:val="28"/>
          <w:lang w:eastAsia="ru-RU"/>
        </w:rPr>
        <w:t>Раскол международного рабочего движения: Коммунистический интернационал и Социалистический Рабочий Интернационал.</w:t>
      </w:r>
    </w:p>
    <w:p w:rsidR="00BF1061" w:rsidRPr="003024F5" w:rsidRDefault="00BF1061" w:rsidP="00BF1061">
      <w:pPr>
        <w:ind w:firstLine="567"/>
        <w:rPr>
          <w:sz w:val="28"/>
          <w:szCs w:val="28"/>
          <w:lang w:eastAsia="ru-RU"/>
        </w:rPr>
      </w:pPr>
      <w:r w:rsidRPr="003024F5">
        <w:rPr>
          <w:sz w:val="28"/>
          <w:szCs w:val="28"/>
          <w:lang w:eastAsia="ru-RU"/>
        </w:rPr>
        <w:t xml:space="preserve">«Стабилизация» 1920-х гг. в ведущих странах Запада. Мировой экономический кризис 1930-х гг. «Новый курс» в США. </w:t>
      </w:r>
      <w:r w:rsidRPr="003024F5">
        <w:rPr>
          <w:i/>
          <w:sz w:val="28"/>
          <w:szCs w:val="28"/>
          <w:lang w:eastAsia="ru-RU"/>
        </w:rPr>
        <w:t>Ф.Д. Рузвельт. Кейнсианство. Социальный либерализм.</w:t>
      </w:r>
      <w:r w:rsidRPr="003024F5">
        <w:rPr>
          <w:sz w:val="28"/>
          <w:szCs w:val="28"/>
          <w:lang w:eastAsia="ru-RU"/>
        </w:rPr>
        <w:t xml:space="preserve"> Фашизм. Б. Муссолини. Национал-социализм. А. Гитлер. Формирование авторитарных и тоталитарных режимов в странах Европы в 1920-х – 1930-х гг. </w:t>
      </w:r>
    </w:p>
    <w:p w:rsidR="00BF1061" w:rsidRPr="003024F5" w:rsidRDefault="00BF1061" w:rsidP="00BF1061">
      <w:pPr>
        <w:ind w:firstLine="567"/>
        <w:rPr>
          <w:sz w:val="28"/>
          <w:szCs w:val="28"/>
          <w:lang w:eastAsia="ru-RU"/>
        </w:rPr>
      </w:pPr>
      <w:r w:rsidRPr="003024F5">
        <w:rPr>
          <w:sz w:val="28"/>
          <w:szCs w:val="28"/>
          <w:lang w:eastAsia="ru-RU"/>
        </w:rPr>
        <w:t xml:space="preserve">Страны Азии после Первой мировой войны. </w:t>
      </w:r>
      <w:r w:rsidRPr="003024F5">
        <w:rPr>
          <w:i/>
          <w:sz w:val="28"/>
          <w:szCs w:val="28"/>
          <w:lang w:eastAsia="ru-RU"/>
        </w:rPr>
        <w:t>Особенности экономического развития, социальные изменения в обществе.</w:t>
      </w:r>
      <w:r w:rsidRPr="003024F5">
        <w:rPr>
          <w:sz w:val="28"/>
          <w:szCs w:val="28"/>
          <w:lang w:eastAsia="ru-RU"/>
        </w:rPr>
        <w:t xml:space="preserve"> Революция 1920-х гг. в Китае. Сунь Ятсен. Движение народов Индии против колониализма. М. Ганди. Милитаризация общества в Японии. </w:t>
      </w:r>
    </w:p>
    <w:p w:rsidR="00BF1061" w:rsidRPr="003024F5" w:rsidRDefault="00BF1061" w:rsidP="00BF1061">
      <w:pPr>
        <w:ind w:firstLine="567"/>
        <w:rPr>
          <w:sz w:val="28"/>
          <w:szCs w:val="28"/>
          <w:lang w:eastAsia="ru-RU"/>
        </w:rPr>
      </w:pPr>
      <w:r w:rsidRPr="003024F5">
        <w:rPr>
          <w:i/>
          <w:sz w:val="28"/>
          <w:szCs w:val="28"/>
          <w:lang w:eastAsia="ru-RU"/>
        </w:rPr>
        <w:lastRenderedPageBreak/>
        <w:t>Пацифизм и милитаризм в 1920-1930-е гг. Паневропейское движение. А. Бриан.</w:t>
      </w:r>
      <w:r w:rsidRPr="003024F5">
        <w:rPr>
          <w:sz w:val="28"/>
          <w:szCs w:val="28"/>
          <w:lang w:eastAsia="ru-RU"/>
        </w:rPr>
        <w:t xml:space="preserve"> Агрессивная политика Японии, Германии, Италии в 1930-х гг. Гражданская война в Испании. Мюнхенское соглашение. Военно-политический кризис в Европе в 1939 г.    </w:t>
      </w:r>
    </w:p>
    <w:p w:rsidR="00BF1061" w:rsidRPr="003024F5" w:rsidRDefault="00BF1061" w:rsidP="00BF1061">
      <w:pPr>
        <w:rPr>
          <w:b/>
          <w:bCs/>
          <w:sz w:val="28"/>
          <w:szCs w:val="28"/>
          <w:lang w:eastAsia="ru-RU"/>
        </w:rPr>
      </w:pPr>
      <w:r w:rsidRPr="003024F5">
        <w:rPr>
          <w:b/>
          <w:bCs/>
          <w:sz w:val="28"/>
          <w:szCs w:val="28"/>
          <w:lang w:eastAsia="ru-RU"/>
        </w:rPr>
        <w:t>Вторая мировая война (2 часа)</w:t>
      </w:r>
    </w:p>
    <w:p w:rsidR="00BF1061" w:rsidRPr="003024F5" w:rsidRDefault="00BF1061" w:rsidP="00BF1061">
      <w:pPr>
        <w:ind w:firstLine="567"/>
        <w:rPr>
          <w:sz w:val="28"/>
          <w:szCs w:val="28"/>
          <w:lang w:eastAsia="ru-RU"/>
        </w:rPr>
      </w:pPr>
      <w:r w:rsidRPr="003024F5">
        <w:rPr>
          <w:sz w:val="28"/>
          <w:szCs w:val="28"/>
          <w:lang w:eastAsia="ru-RU"/>
        </w:rPr>
        <w:t xml:space="preserve">Причины, участники, основные этапы Второй мировой войны. Польская кампания и «странная война». Поражение Франции. «Битва за Англию». Военные действия на Балканах, Северной Африке. Нападение Германии на СССР. Вступление в войну США. Война на Тихом океане. Антигитлеровская коалиция. Ф. Рузвельт, И.В. Сталин, У. Черчилль. </w:t>
      </w:r>
      <w:r w:rsidRPr="003024F5">
        <w:rPr>
          <w:i/>
          <w:sz w:val="28"/>
          <w:szCs w:val="28"/>
          <w:lang w:eastAsia="ru-RU"/>
        </w:rPr>
        <w:t>Ленд-лиз. «Новый порядок» на оккупированных территориях. Политика геноцида. Холокост.</w:t>
      </w:r>
      <w:r w:rsidRPr="003024F5">
        <w:rPr>
          <w:sz w:val="28"/>
          <w:szCs w:val="28"/>
          <w:lang w:eastAsia="ru-RU"/>
        </w:rPr>
        <w:t xml:space="preserve"> Движение Сопротивления. </w:t>
      </w:r>
    </w:p>
    <w:p w:rsidR="00BF1061" w:rsidRPr="003024F5" w:rsidRDefault="00BF1061" w:rsidP="00BF1061">
      <w:pPr>
        <w:ind w:firstLine="567"/>
        <w:rPr>
          <w:sz w:val="28"/>
          <w:szCs w:val="28"/>
          <w:lang w:eastAsia="ru-RU"/>
        </w:rPr>
      </w:pPr>
      <w:r w:rsidRPr="003024F5">
        <w:rPr>
          <w:sz w:val="28"/>
          <w:szCs w:val="28"/>
          <w:lang w:eastAsia="ru-RU"/>
        </w:rPr>
        <w:t xml:space="preserve">Коренной перелом во Второй мировой войне. Открытие второго фронта в Европе. Капитуляция Италии. Разгром Германии и Японии. Вклад СССР в победу над нацизмом. Итоги и уроки войны. Ялтинско-Потсдамская система. Создание ООН. </w:t>
      </w:r>
    </w:p>
    <w:p w:rsidR="00BF1061" w:rsidRPr="003024F5" w:rsidRDefault="00BF1061" w:rsidP="00BF1061">
      <w:pPr>
        <w:ind w:firstLine="567"/>
        <w:jc w:val="both"/>
        <w:rPr>
          <w:rFonts w:eastAsia="Calibri"/>
          <w:b/>
          <w:bCs/>
          <w:sz w:val="28"/>
          <w:szCs w:val="28"/>
        </w:rPr>
      </w:pPr>
    </w:p>
    <w:p w:rsidR="00BF1061" w:rsidRPr="003024F5" w:rsidRDefault="00BF1061" w:rsidP="00BF1061">
      <w:pPr>
        <w:rPr>
          <w:b/>
          <w:bCs/>
          <w:sz w:val="28"/>
          <w:szCs w:val="28"/>
          <w:lang w:eastAsia="ru-RU"/>
        </w:rPr>
      </w:pPr>
      <w:r w:rsidRPr="003024F5">
        <w:rPr>
          <w:b/>
          <w:bCs/>
          <w:sz w:val="28"/>
          <w:szCs w:val="28"/>
          <w:lang w:eastAsia="ru-RU"/>
        </w:rPr>
        <w:t>Мировое развитие во второй половине ХХ в.  (7 часов)</w:t>
      </w:r>
    </w:p>
    <w:p w:rsidR="00BF1061" w:rsidRPr="003024F5" w:rsidRDefault="00BF1061" w:rsidP="00BF1061">
      <w:pPr>
        <w:ind w:firstLine="567"/>
        <w:rPr>
          <w:sz w:val="28"/>
          <w:szCs w:val="28"/>
          <w:lang w:eastAsia="ru-RU"/>
        </w:rPr>
      </w:pPr>
      <w:r w:rsidRPr="003024F5">
        <w:rPr>
          <w:sz w:val="28"/>
          <w:szCs w:val="28"/>
          <w:lang w:eastAsia="ru-RU"/>
        </w:rPr>
        <w:t>Холодная война. Создание военно-политических блоков. Корейская война. Карибский кризис. Ближневосточные кризисы. Война в Юго-Восточной Азии</w:t>
      </w:r>
      <w:r w:rsidRPr="003024F5">
        <w:rPr>
          <w:i/>
          <w:sz w:val="28"/>
          <w:szCs w:val="28"/>
          <w:lang w:eastAsia="ru-RU"/>
        </w:rPr>
        <w:t>. Движение неприсоединения. Гонка вооружений.</w:t>
      </w:r>
      <w:r w:rsidRPr="003024F5">
        <w:rPr>
          <w:sz w:val="28"/>
          <w:szCs w:val="28"/>
          <w:lang w:eastAsia="ru-RU"/>
        </w:rPr>
        <w:t xml:space="preserve"> Разрядка </w:t>
      </w:r>
      <w:r w:rsidRPr="003024F5">
        <w:rPr>
          <w:i/>
          <w:sz w:val="28"/>
          <w:szCs w:val="28"/>
          <w:lang w:eastAsia="ru-RU"/>
        </w:rPr>
        <w:t>и причины ее срыва.</w:t>
      </w:r>
      <w:r w:rsidRPr="003024F5">
        <w:rPr>
          <w:sz w:val="28"/>
          <w:szCs w:val="28"/>
          <w:lang w:eastAsia="ru-RU"/>
        </w:rPr>
        <w:t xml:space="preserve">  </w:t>
      </w:r>
    </w:p>
    <w:p w:rsidR="00BF1061" w:rsidRPr="003024F5" w:rsidRDefault="00BF1061" w:rsidP="00BF1061">
      <w:pPr>
        <w:ind w:firstLine="567"/>
        <w:rPr>
          <w:sz w:val="28"/>
          <w:szCs w:val="28"/>
          <w:lang w:eastAsia="ru-RU"/>
        </w:rPr>
      </w:pPr>
      <w:r w:rsidRPr="003024F5">
        <w:rPr>
          <w:sz w:val="28"/>
          <w:szCs w:val="28"/>
          <w:lang w:eastAsia="ru-RU"/>
        </w:rPr>
        <w:t xml:space="preserve">«План Маршалла» и послевоенное восстановление экономики в Западной Европе. Научно-техническая революция. Переход к смешанной экономике. Социальное государство. «Общество потребления». </w:t>
      </w:r>
    </w:p>
    <w:p w:rsidR="00BF1061" w:rsidRPr="003024F5" w:rsidRDefault="00BF1061" w:rsidP="00BF1061">
      <w:pPr>
        <w:ind w:firstLine="567"/>
        <w:rPr>
          <w:i/>
          <w:sz w:val="28"/>
          <w:szCs w:val="28"/>
          <w:lang w:eastAsia="ru-RU"/>
        </w:rPr>
      </w:pPr>
      <w:r w:rsidRPr="003024F5">
        <w:rPr>
          <w:sz w:val="28"/>
          <w:szCs w:val="28"/>
          <w:lang w:eastAsia="ru-RU"/>
        </w:rPr>
        <w:t xml:space="preserve">Эволюция политической идеологии. Христианская демократия. Социал-демократия. «Новые левые». </w:t>
      </w:r>
      <w:r w:rsidRPr="003024F5">
        <w:rPr>
          <w:i/>
          <w:sz w:val="28"/>
          <w:szCs w:val="28"/>
          <w:lang w:eastAsia="ru-RU"/>
        </w:rPr>
        <w:t>Изменение конституционного строя во Франции, Германии, Италии.</w:t>
      </w:r>
      <w:r w:rsidRPr="003024F5">
        <w:rPr>
          <w:sz w:val="28"/>
          <w:szCs w:val="28"/>
          <w:lang w:eastAsia="ru-RU"/>
        </w:rPr>
        <w:t xml:space="preserve"> </w:t>
      </w:r>
      <w:r w:rsidRPr="003024F5">
        <w:rPr>
          <w:i/>
          <w:sz w:val="28"/>
          <w:szCs w:val="28"/>
          <w:lang w:eastAsia="ru-RU"/>
        </w:rPr>
        <w:t>К. Аденауэр. Ш. де Голль.</w:t>
      </w:r>
      <w:r w:rsidRPr="003024F5">
        <w:rPr>
          <w:sz w:val="28"/>
          <w:szCs w:val="28"/>
          <w:lang w:eastAsia="ru-RU"/>
        </w:rPr>
        <w:t xml:space="preserve"> Системный кризис индустриального общества в конце 1960-начале 1970-х гг. Неоконсерватизм. </w:t>
      </w:r>
      <w:r w:rsidRPr="003024F5">
        <w:rPr>
          <w:i/>
          <w:sz w:val="28"/>
          <w:szCs w:val="28"/>
          <w:lang w:eastAsia="ru-RU"/>
        </w:rPr>
        <w:t xml:space="preserve">Р. Рейган. М. Тэтчер. Становление информационного общества. </w:t>
      </w:r>
    </w:p>
    <w:p w:rsidR="00BF1061" w:rsidRPr="003024F5" w:rsidRDefault="00BF1061" w:rsidP="00BF1061">
      <w:pPr>
        <w:ind w:firstLine="567"/>
        <w:rPr>
          <w:sz w:val="28"/>
          <w:szCs w:val="28"/>
          <w:lang w:eastAsia="ru-RU"/>
        </w:rPr>
      </w:pPr>
      <w:r w:rsidRPr="003024F5">
        <w:rPr>
          <w:sz w:val="28"/>
          <w:szCs w:val="28"/>
          <w:lang w:eastAsia="ru-RU"/>
        </w:rPr>
        <w:t xml:space="preserve">Коммунистические режимы в странах Центральной и Восточной Европе: поиск путей и моделей развития. Демократические революции в Восточной и Центральной Европе конца 1980 – начала 1990-х гг. </w:t>
      </w:r>
      <w:r w:rsidRPr="003024F5">
        <w:rPr>
          <w:i/>
          <w:sz w:val="28"/>
          <w:szCs w:val="28"/>
          <w:lang w:eastAsia="ru-RU"/>
        </w:rPr>
        <w:t>Распад Югославии.</w:t>
      </w:r>
      <w:r w:rsidRPr="003024F5">
        <w:rPr>
          <w:sz w:val="28"/>
          <w:szCs w:val="28"/>
          <w:lang w:eastAsia="ru-RU"/>
        </w:rPr>
        <w:t xml:space="preserve">  </w:t>
      </w:r>
    </w:p>
    <w:p w:rsidR="00BF1061" w:rsidRPr="003024F5" w:rsidRDefault="00BF1061" w:rsidP="00BF1061">
      <w:pPr>
        <w:ind w:firstLine="567"/>
        <w:rPr>
          <w:i/>
          <w:sz w:val="28"/>
          <w:szCs w:val="28"/>
          <w:lang w:eastAsia="ru-RU"/>
        </w:rPr>
      </w:pPr>
      <w:r w:rsidRPr="003024F5">
        <w:rPr>
          <w:i/>
          <w:sz w:val="28"/>
          <w:szCs w:val="28"/>
          <w:lang w:eastAsia="ru-RU"/>
        </w:rPr>
        <w:t xml:space="preserve">Особенности модернизационных процессов в латиноамериканских странах. Авторитаризм и демократия в Латинской Америке ХХ в. Революция на Кубе. Ф. Кастро. Э. Че Гевара. Чилийская модель развития. </w:t>
      </w:r>
    </w:p>
    <w:p w:rsidR="00BF1061" w:rsidRPr="003024F5" w:rsidRDefault="00BF1061" w:rsidP="00BF1061">
      <w:pPr>
        <w:ind w:firstLine="567"/>
        <w:rPr>
          <w:i/>
          <w:sz w:val="28"/>
          <w:szCs w:val="28"/>
          <w:lang w:eastAsia="ru-RU"/>
        </w:rPr>
      </w:pPr>
      <w:r w:rsidRPr="003024F5">
        <w:rPr>
          <w:sz w:val="28"/>
          <w:szCs w:val="28"/>
          <w:lang w:eastAsia="ru-RU"/>
        </w:rPr>
        <w:t xml:space="preserve">Распад колониальной системы и образование независимых государств в Азии и Африке. </w:t>
      </w:r>
      <w:r w:rsidRPr="003024F5">
        <w:rPr>
          <w:i/>
          <w:sz w:val="28"/>
          <w:szCs w:val="28"/>
          <w:lang w:eastAsia="ru-RU"/>
        </w:rPr>
        <w:t xml:space="preserve">Выбор освободившимися странами путей и моделей развития. Китай во второй половине ХХ в. Мао Цзедун. Дэн Сяопин. </w:t>
      </w:r>
    </w:p>
    <w:p w:rsidR="00BF1061" w:rsidRPr="003024F5" w:rsidRDefault="00BF1061" w:rsidP="00BF1061">
      <w:pPr>
        <w:rPr>
          <w:b/>
          <w:bCs/>
          <w:sz w:val="28"/>
          <w:szCs w:val="28"/>
          <w:lang w:eastAsia="ru-RU"/>
        </w:rPr>
      </w:pPr>
      <w:r w:rsidRPr="003024F5">
        <w:rPr>
          <w:b/>
          <w:bCs/>
          <w:sz w:val="28"/>
          <w:szCs w:val="28"/>
          <w:lang w:eastAsia="ru-RU"/>
        </w:rPr>
        <w:t>Мир на рубеже ХХ-</w:t>
      </w:r>
      <w:r w:rsidRPr="003024F5">
        <w:rPr>
          <w:b/>
          <w:bCs/>
          <w:sz w:val="28"/>
          <w:szCs w:val="28"/>
          <w:lang w:val="en-US" w:eastAsia="ru-RU"/>
        </w:rPr>
        <w:t>XXI</w:t>
      </w:r>
      <w:r w:rsidRPr="003024F5">
        <w:rPr>
          <w:b/>
          <w:bCs/>
          <w:sz w:val="28"/>
          <w:szCs w:val="28"/>
          <w:lang w:eastAsia="ru-RU"/>
        </w:rPr>
        <w:t xml:space="preserve"> вв.  (3 часа)</w:t>
      </w:r>
    </w:p>
    <w:p w:rsidR="00BF1061" w:rsidRPr="003024F5" w:rsidRDefault="00BF1061" w:rsidP="00BF1061">
      <w:pPr>
        <w:ind w:firstLine="567"/>
        <w:rPr>
          <w:sz w:val="28"/>
          <w:szCs w:val="28"/>
          <w:lang w:eastAsia="ru-RU"/>
        </w:rPr>
      </w:pPr>
      <w:r w:rsidRPr="003024F5">
        <w:rPr>
          <w:sz w:val="28"/>
          <w:szCs w:val="28"/>
          <w:lang w:eastAsia="ru-RU"/>
        </w:rPr>
        <w:t xml:space="preserve">Завершение холодной войны и эпохи «двухполюсного мира». Становление современного международного порядка. Борьба с международным терроризмом. Интеграционные процессы. Европейский Союз. </w:t>
      </w:r>
    </w:p>
    <w:p w:rsidR="00BF1061" w:rsidRPr="003024F5" w:rsidRDefault="00BF1061" w:rsidP="00BF1061">
      <w:pPr>
        <w:ind w:firstLine="567"/>
        <w:rPr>
          <w:i/>
          <w:sz w:val="28"/>
          <w:szCs w:val="28"/>
          <w:lang w:eastAsia="ru-RU"/>
        </w:rPr>
      </w:pPr>
      <w:r w:rsidRPr="003024F5">
        <w:rPr>
          <w:i/>
          <w:sz w:val="28"/>
          <w:szCs w:val="28"/>
          <w:lang w:eastAsia="ru-RU"/>
        </w:rPr>
        <w:lastRenderedPageBreak/>
        <w:t xml:space="preserve">Глобализация и ее противоречия. Глобальное информационное и экономическое пространство. Антиглобалистское движение. </w:t>
      </w:r>
    </w:p>
    <w:p w:rsidR="00BF1061" w:rsidRPr="003024F5" w:rsidRDefault="00BF1061" w:rsidP="00BF1061">
      <w:pPr>
        <w:rPr>
          <w:b/>
          <w:bCs/>
          <w:sz w:val="28"/>
          <w:szCs w:val="28"/>
          <w:lang w:eastAsia="ru-RU"/>
        </w:rPr>
      </w:pPr>
      <w:r w:rsidRPr="003024F5">
        <w:rPr>
          <w:b/>
          <w:sz w:val="28"/>
          <w:szCs w:val="28"/>
          <w:lang w:eastAsia="ru-RU"/>
        </w:rPr>
        <w:t>Культурное наследие ХХ в. (2 часа)</w:t>
      </w:r>
    </w:p>
    <w:p w:rsidR="00BF1061" w:rsidRPr="003024F5" w:rsidRDefault="00BF1061" w:rsidP="00BF1061">
      <w:pPr>
        <w:ind w:firstLine="567"/>
        <w:rPr>
          <w:i/>
          <w:sz w:val="28"/>
          <w:szCs w:val="28"/>
          <w:lang w:eastAsia="ru-RU"/>
        </w:rPr>
      </w:pPr>
      <w:r w:rsidRPr="003024F5">
        <w:rPr>
          <w:sz w:val="28"/>
          <w:szCs w:val="28"/>
          <w:lang w:eastAsia="ru-RU"/>
        </w:rPr>
        <w:t xml:space="preserve">Развитие естественнонаучных и гуманитарных знаний в ХХ в. </w:t>
      </w:r>
      <w:r w:rsidRPr="003024F5">
        <w:rPr>
          <w:i/>
          <w:sz w:val="28"/>
          <w:szCs w:val="28"/>
          <w:lang w:eastAsia="ru-RU"/>
        </w:rPr>
        <w:t>А. Эйнштейн. Н. Бор.</w:t>
      </w:r>
      <w:r w:rsidRPr="003024F5">
        <w:rPr>
          <w:sz w:val="28"/>
          <w:szCs w:val="28"/>
          <w:lang w:eastAsia="ru-RU"/>
        </w:rPr>
        <w:t xml:space="preserve"> Формирование современной научной картины мира. Изменение взглядов на развитие человека и общества. </w:t>
      </w:r>
      <w:r w:rsidRPr="003024F5">
        <w:rPr>
          <w:i/>
          <w:sz w:val="28"/>
          <w:szCs w:val="28"/>
          <w:lang w:eastAsia="ru-RU"/>
        </w:rPr>
        <w:t xml:space="preserve">Религия и церковь в современном обществе. Иоанн Павел </w:t>
      </w:r>
      <w:r w:rsidRPr="003024F5">
        <w:rPr>
          <w:i/>
          <w:sz w:val="28"/>
          <w:szCs w:val="28"/>
          <w:lang w:val="en-US" w:eastAsia="ru-RU"/>
        </w:rPr>
        <w:t>II</w:t>
      </w:r>
      <w:r w:rsidRPr="003024F5">
        <w:rPr>
          <w:i/>
          <w:sz w:val="28"/>
          <w:szCs w:val="28"/>
          <w:lang w:eastAsia="ru-RU"/>
        </w:rPr>
        <w:t xml:space="preserve">. Экуменизм. </w:t>
      </w:r>
    </w:p>
    <w:p w:rsidR="00BF1061" w:rsidRPr="003024F5" w:rsidRDefault="00BF1061" w:rsidP="00BF1061">
      <w:pPr>
        <w:ind w:firstLine="567"/>
        <w:rPr>
          <w:b/>
          <w:bCs/>
          <w:i/>
          <w:sz w:val="28"/>
          <w:szCs w:val="28"/>
          <w:lang w:eastAsia="ru-RU"/>
        </w:rPr>
      </w:pPr>
      <w:r w:rsidRPr="003024F5">
        <w:rPr>
          <w:sz w:val="28"/>
          <w:szCs w:val="28"/>
          <w:lang w:eastAsia="ru-RU"/>
        </w:rPr>
        <w:t xml:space="preserve">Основные течения в художественной культуре ХХ в. (реализм, модернизм, постмодернизм). </w:t>
      </w:r>
      <w:r w:rsidRPr="003024F5">
        <w:rPr>
          <w:i/>
          <w:sz w:val="28"/>
          <w:szCs w:val="28"/>
          <w:lang w:eastAsia="ru-RU"/>
        </w:rPr>
        <w:t>Массовая культура. Становление новых форм художественного творчества в условиях информационного общества.</w:t>
      </w:r>
    </w:p>
    <w:p w:rsidR="00BF1061" w:rsidRPr="003024F5" w:rsidRDefault="00BF1061" w:rsidP="00BF1061">
      <w:pPr>
        <w:ind w:right="-30"/>
        <w:jc w:val="center"/>
        <w:rPr>
          <w:rFonts w:eastAsia="Calibri"/>
          <w:b/>
          <w:sz w:val="28"/>
          <w:szCs w:val="28"/>
        </w:rPr>
      </w:pPr>
      <w:r w:rsidRPr="003024F5">
        <w:rPr>
          <w:rFonts w:eastAsia="Calibri"/>
          <w:b/>
          <w:sz w:val="28"/>
          <w:szCs w:val="28"/>
        </w:rPr>
        <w:t xml:space="preserve">    </w:t>
      </w:r>
    </w:p>
    <w:p w:rsidR="00BF1061" w:rsidRPr="003024F5" w:rsidRDefault="00BF1061" w:rsidP="00BF1061">
      <w:pPr>
        <w:ind w:right="-30"/>
        <w:jc w:val="center"/>
        <w:rPr>
          <w:b/>
          <w:sz w:val="28"/>
          <w:szCs w:val="28"/>
        </w:rPr>
      </w:pPr>
      <w:r w:rsidRPr="003024F5">
        <w:rPr>
          <w:b/>
          <w:sz w:val="28"/>
          <w:szCs w:val="28"/>
        </w:rPr>
        <w:t>Планируемые результаты изучения учебного предмета, курса 5 класса истории Древнего мира.</w:t>
      </w:r>
    </w:p>
    <w:p w:rsidR="00BF1061" w:rsidRPr="003024F5" w:rsidRDefault="00BF1061" w:rsidP="00BF1061">
      <w:pPr>
        <w:ind w:right="-30"/>
        <w:rPr>
          <w:sz w:val="28"/>
          <w:szCs w:val="28"/>
        </w:rPr>
      </w:pPr>
      <w:r w:rsidRPr="003024F5">
        <w:rPr>
          <w:sz w:val="28"/>
          <w:szCs w:val="28"/>
        </w:rPr>
        <w:t>1. Знание хронологии, работа с хронологией:</w:t>
      </w:r>
    </w:p>
    <w:p w:rsidR="00BF1061" w:rsidRPr="003024F5" w:rsidRDefault="00BF1061" w:rsidP="00BF1061">
      <w:pPr>
        <w:ind w:right="-30"/>
        <w:rPr>
          <w:sz w:val="28"/>
          <w:szCs w:val="28"/>
        </w:rPr>
      </w:pPr>
      <w:r w:rsidRPr="003024F5">
        <w:rPr>
          <w:sz w:val="28"/>
          <w:szCs w:val="28"/>
        </w:rPr>
        <w:t xml:space="preserve">• указывать хронологические рамки и периоды ключевых процессов, а также даты важнейших событий всеобщей истории; </w:t>
      </w:r>
    </w:p>
    <w:p w:rsidR="00BF1061" w:rsidRPr="003024F5" w:rsidRDefault="00BF1061" w:rsidP="00BF1061">
      <w:pPr>
        <w:ind w:right="-30"/>
        <w:rPr>
          <w:sz w:val="28"/>
          <w:szCs w:val="28"/>
        </w:rPr>
      </w:pPr>
      <w:r w:rsidRPr="003024F5">
        <w:rPr>
          <w:sz w:val="28"/>
          <w:szCs w:val="28"/>
        </w:rPr>
        <w:t xml:space="preserve">• применять счет лет в истории, соотносить год с веком, век с тысячелетием, оперировать историческими датами, в том числе относящимися к периоду до Рождества Христова, определять последовательность и длительность важнейших исторических событий. </w:t>
      </w:r>
    </w:p>
    <w:p w:rsidR="00BF1061" w:rsidRPr="003024F5" w:rsidRDefault="00BF1061" w:rsidP="00BF1061">
      <w:pPr>
        <w:ind w:right="-30"/>
        <w:rPr>
          <w:sz w:val="28"/>
          <w:szCs w:val="28"/>
        </w:rPr>
      </w:pPr>
      <w:r w:rsidRPr="003024F5">
        <w:rPr>
          <w:sz w:val="28"/>
          <w:szCs w:val="28"/>
        </w:rPr>
        <w:t>2. Знание исторических фактов, работа с фактами:</w:t>
      </w:r>
    </w:p>
    <w:p w:rsidR="00BF1061" w:rsidRPr="003024F5" w:rsidRDefault="00BF1061" w:rsidP="00BF1061">
      <w:pPr>
        <w:ind w:right="-30"/>
        <w:rPr>
          <w:sz w:val="28"/>
          <w:szCs w:val="28"/>
        </w:rPr>
      </w:pPr>
      <w:r w:rsidRPr="003024F5">
        <w:rPr>
          <w:sz w:val="28"/>
          <w:szCs w:val="28"/>
        </w:rPr>
        <w:t>• характеризовать место, обстоятельства участников, результаты важнейших исторических событий.</w:t>
      </w:r>
    </w:p>
    <w:p w:rsidR="00BF1061" w:rsidRPr="003024F5" w:rsidRDefault="00BF1061" w:rsidP="00BF1061">
      <w:pPr>
        <w:ind w:right="-30"/>
        <w:rPr>
          <w:sz w:val="28"/>
          <w:szCs w:val="28"/>
        </w:rPr>
      </w:pPr>
      <w:r w:rsidRPr="003024F5">
        <w:rPr>
          <w:sz w:val="28"/>
          <w:szCs w:val="28"/>
        </w:rPr>
        <w:t xml:space="preserve">3. Работа с историческими источниками: </w:t>
      </w:r>
    </w:p>
    <w:p w:rsidR="00BF1061" w:rsidRPr="003024F5" w:rsidRDefault="00BF1061" w:rsidP="00BF1061">
      <w:pPr>
        <w:ind w:right="-30"/>
        <w:rPr>
          <w:sz w:val="28"/>
          <w:szCs w:val="28"/>
        </w:rPr>
      </w:pPr>
      <w:r w:rsidRPr="003024F5">
        <w:rPr>
          <w:sz w:val="28"/>
          <w:szCs w:val="28"/>
        </w:rPr>
        <w:t xml:space="preserve">• читать историческую карту с опорой на легенду, определять и показывать местоположение историко-географических объектов; </w:t>
      </w:r>
    </w:p>
    <w:p w:rsidR="00BF1061" w:rsidRPr="003024F5" w:rsidRDefault="00BF1061" w:rsidP="00BF1061">
      <w:pPr>
        <w:ind w:right="-30"/>
        <w:rPr>
          <w:sz w:val="28"/>
          <w:szCs w:val="28"/>
        </w:rPr>
      </w:pPr>
      <w:r w:rsidRPr="003024F5">
        <w:rPr>
          <w:sz w:val="28"/>
          <w:szCs w:val="28"/>
        </w:rPr>
        <w:t xml:space="preserve">• проводить поиск необходимой информации в одном или нескольких источниках (материальных, текстовых, изобразительных и др.); </w:t>
      </w:r>
    </w:p>
    <w:p w:rsidR="00BF1061" w:rsidRPr="003024F5" w:rsidRDefault="00BF1061" w:rsidP="00BF1061">
      <w:pPr>
        <w:ind w:right="-30"/>
        <w:rPr>
          <w:sz w:val="28"/>
          <w:szCs w:val="28"/>
        </w:rPr>
      </w:pPr>
      <w:r w:rsidRPr="003024F5">
        <w:rPr>
          <w:sz w:val="28"/>
          <w:szCs w:val="28"/>
        </w:rPr>
        <w:t>• сравнивать данные разных источников, выявлять их сходство и различие.</w:t>
      </w:r>
    </w:p>
    <w:p w:rsidR="00BF1061" w:rsidRPr="003024F5" w:rsidRDefault="00BF1061" w:rsidP="00BF1061">
      <w:pPr>
        <w:ind w:right="-30"/>
        <w:rPr>
          <w:sz w:val="28"/>
          <w:szCs w:val="28"/>
        </w:rPr>
      </w:pPr>
      <w:r w:rsidRPr="003024F5">
        <w:rPr>
          <w:sz w:val="28"/>
          <w:szCs w:val="28"/>
        </w:rPr>
        <w:t>4. Описание (реконструкция):</w:t>
      </w:r>
    </w:p>
    <w:p w:rsidR="00BF1061" w:rsidRPr="003024F5" w:rsidRDefault="00BF1061" w:rsidP="00BF1061">
      <w:pPr>
        <w:ind w:right="-30"/>
        <w:rPr>
          <w:sz w:val="28"/>
          <w:szCs w:val="28"/>
        </w:rPr>
      </w:pPr>
      <w:r w:rsidRPr="003024F5">
        <w:rPr>
          <w:sz w:val="28"/>
          <w:szCs w:val="28"/>
        </w:rPr>
        <w:t xml:space="preserve">• рассказывать (в связной монологической форме) или письменно об исторических событиях, их участниках или исторических деятелях на основе 2-3 источников исторических знаний; </w:t>
      </w:r>
    </w:p>
    <w:p w:rsidR="00BF1061" w:rsidRPr="003024F5" w:rsidRDefault="00BF1061" w:rsidP="00BF1061">
      <w:pPr>
        <w:ind w:right="-30"/>
        <w:rPr>
          <w:sz w:val="28"/>
          <w:szCs w:val="28"/>
        </w:rPr>
      </w:pPr>
      <w:r w:rsidRPr="003024F5">
        <w:rPr>
          <w:sz w:val="28"/>
          <w:szCs w:val="28"/>
        </w:rPr>
        <w:t xml:space="preserve">• характеризовать условия и образ жизни, занятия людей в различные исторические эпохи; </w:t>
      </w:r>
    </w:p>
    <w:p w:rsidR="00BF1061" w:rsidRPr="003024F5" w:rsidRDefault="00BF1061" w:rsidP="00BF1061">
      <w:pPr>
        <w:ind w:right="-30"/>
        <w:rPr>
          <w:sz w:val="28"/>
          <w:szCs w:val="28"/>
        </w:rPr>
      </w:pPr>
      <w:r w:rsidRPr="003024F5">
        <w:rPr>
          <w:sz w:val="28"/>
          <w:szCs w:val="28"/>
        </w:rPr>
        <w:t xml:space="preserve">• на основе текста и иллюстраций учебника, дополнительной литературы и т.д. составлять описание важнейших памятников культуры народов Древнего Востока, Греции, Рима, выражать свое отношение к ним; характеризовать вклад древних народов в мировую культуру. </w:t>
      </w:r>
      <w:r w:rsidRPr="003024F5">
        <w:rPr>
          <w:sz w:val="28"/>
          <w:szCs w:val="28"/>
        </w:rPr>
        <w:cr/>
        <w:t>5. Анализ, объяснение:</w:t>
      </w:r>
    </w:p>
    <w:p w:rsidR="00BF1061" w:rsidRPr="003024F5" w:rsidRDefault="00BF1061" w:rsidP="00BF1061">
      <w:pPr>
        <w:ind w:right="-30"/>
        <w:rPr>
          <w:sz w:val="28"/>
          <w:szCs w:val="28"/>
        </w:rPr>
      </w:pPr>
      <w:r w:rsidRPr="003024F5">
        <w:rPr>
          <w:sz w:val="28"/>
          <w:szCs w:val="28"/>
        </w:rPr>
        <w:t xml:space="preserve">• различать факт (событие) и его описание (факт источника, факт ис-торика); </w:t>
      </w:r>
    </w:p>
    <w:p w:rsidR="00BF1061" w:rsidRPr="003024F5" w:rsidRDefault="00BF1061" w:rsidP="00BF1061">
      <w:pPr>
        <w:ind w:right="-30"/>
        <w:rPr>
          <w:sz w:val="28"/>
          <w:szCs w:val="28"/>
        </w:rPr>
      </w:pPr>
      <w:r w:rsidRPr="003024F5">
        <w:rPr>
          <w:sz w:val="28"/>
          <w:szCs w:val="28"/>
        </w:rPr>
        <w:t xml:space="preserve">• называть характерные, существенные признаки исторических событий и явлений; </w:t>
      </w:r>
    </w:p>
    <w:p w:rsidR="00BF1061" w:rsidRPr="003024F5" w:rsidRDefault="00BF1061" w:rsidP="00BF1061">
      <w:pPr>
        <w:ind w:right="-30"/>
        <w:rPr>
          <w:sz w:val="28"/>
          <w:szCs w:val="28"/>
        </w:rPr>
      </w:pPr>
      <w:r w:rsidRPr="003024F5">
        <w:rPr>
          <w:sz w:val="28"/>
          <w:szCs w:val="28"/>
        </w:rPr>
        <w:t xml:space="preserve">• раскрывать смысл, значение исторических терминов, понятий, крылатых выражений; </w:t>
      </w:r>
    </w:p>
    <w:p w:rsidR="00BF1061" w:rsidRPr="003024F5" w:rsidRDefault="00BF1061" w:rsidP="00BF1061">
      <w:pPr>
        <w:ind w:right="-30"/>
        <w:rPr>
          <w:sz w:val="28"/>
          <w:szCs w:val="28"/>
        </w:rPr>
      </w:pPr>
      <w:r w:rsidRPr="003024F5">
        <w:rPr>
          <w:sz w:val="28"/>
          <w:szCs w:val="28"/>
        </w:rPr>
        <w:lastRenderedPageBreak/>
        <w:t xml:space="preserve">• сравнивать природные условия, факты, события, личности, а также исторические явления в странах Древнего Востока, Греции, Рима, выделяя сходство и различия; </w:t>
      </w:r>
    </w:p>
    <w:p w:rsidR="00BF1061" w:rsidRPr="003024F5" w:rsidRDefault="00BF1061" w:rsidP="00BF1061">
      <w:pPr>
        <w:ind w:right="-30"/>
        <w:rPr>
          <w:sz w:val="28"/>
          <w:szCs w:val="28"/>
        </w:rPr>
      </w:pPr>
      <w:r w:rsidRPr="003024F5">
        <w:rPr>
          <w:sz w:val="28"/>
          <w:szCs w:val="28"/>
        </w:rPr>
        <w:t>• излагать суждения о причинах и следствиях исторических событий.</w:t>
      </w:r>
    </w:p>
    <w:p w:rsidR="00BF1061" w:rsidRPr="003024F5" w:rsidRDefault="00BF1061" w:rsidP="00BF1061">
      <w:pPr>
        <w:ind w:right="-30"/>
        <w:rPr>
          <w:sz w:val="28"/>
          <w:szCs w:val="28"/>
        </w:rPr>
      </w:pPr>
      <w:r w:rsidRPr="003024F5">
        <w:rPr>
          <w:sz w:val="28"/>
          <w:szCs w:val="28"/>
        </w:rPr>
        <w:t>6. Работа с версиями, оценками:</w:t>
      </w:r>
    </w:p>
    <w:p w:rsidR="00BF1061" w:rsidRPr="003024F5" w:rsidRDefault="00BF1061" w:rsidP="00BF1061">
      <w:pPr>
        <w:ind w:right="-30"/>
        <w:rPr>
          <w:sz w:val="28"/>
          <w:szCs w:val="28"/>
        </w:rPr>
      </w:pPr>
      <w:r w:rsidRPr="003024F5">
        <w:rPr>
          <w:sz w:val="28"/>
          <w:szCs w:val="28"/>
        </w:rPr>
        <w:t xml:space="preserve">• давать оценку историческим явлениям, событиям и личностям, высказывая при этом собственные суждения с использованием в своей речи основных исторических терминов и понятий; </w:t>
      </w:r>
    </w:p>
    <w:p w:rsidR="00BF1061" w:rsidRPr="003024F5" w:rsidRDefault="00BF1061" w:rsidP="00BF1061">
      <w:pPr>
        <w:ind w:right="-30"/>
        <w:rPr>
          <w:sz w:val="28"/>
          <w:szCs w:val="28"/>
        </w:rPr>
      </w:pPr>
      <w:r w:rsidRPr="003024F5">
        <w:rPr>
          <w:sz w:val="28"/>
          <w:szCs w:val="28"/>
        </w:rPr>
        <w:t>• оценивать исторический вклад народов древности в мировую историю.</w:t>
      </w:r>
    </w:p>
    <w:p w:rsidR="00BF1061" w:rsidRPr="003024F5" w:rsidRDefault="00BF1061" w:rsidP="00BF1061">
      <w:pPr>
        <w:ind w:right="-30"/>
        <w:rPr>
          <w:sz w:val="28"/>
          <w:szCs w:val="28"/>
        </w:rPr>
      </w:pPr>
      <w:r w:rsidRPr="003024F5">
        <w:rPr>
          <w:sz w:val="28"/>
          <w:szCs w:val="28"/>
        </w:rPr>
        <w:t>7. Применение знаний и умений в общении, социальной среде:</w:t>
      </w:r>
    </w:p>
    <w:p w:rsidR="00BF1061" w:rsidRPr="003024F5" w:rsidRDefault="00BF1061" w:rsidP="00BF1061">
      <w:pPr>
        <w:ind w:right="-30"/>
        <w:rPr>
          <w:sz w:val="28"/>
          <w:szCs w:val="28"/>
        </w:rPr>
      </w:pPr>
      <w:r w:rsidRPr="003024F5">
        <w:rPr>
          <w:sz w:val="28"/>
          <w:szCs w:val="28"/>
        </w:rPr>
        <w:t>• использовать знания об истории и культуре своего и других народов в общении с людьми .</w:t>
      </w:r>
    </w:p>
    <w:p w:rsidR="00BF1061" w:rsidRPr="003024F5" w:rsidRDefault="00BF1061" w:rsidP="00BF1061">
      <w:pPr>
        <w:ind w:right="-30"/>
        <w:rPr>
          <w:rStyle w:val="dash0410005f0431005f0437005f0430005f0446005f0020005f0441005f043f005f0438005f0441005f043a005f0430005f005fchar1char1"/>
          <w:sz w:val="28"/>
          <w:szCs w:val="28"/>
        </w:rPr>
      </w:pPr>
    </w:p>
    <w:p w:rsidR="00BF1061" w:rsidRPr="00BF1061" w:rsidRDefault="00BF1061" w:rsidP="00BF1061">
      <w:pPr>
        <w:pStyle w:val="af6"/>
        <w:ind w:right="-30"/>
        <w:jc w:val="center"/>
        <w:rPr>
          <w:rFonts w:ascii="Times New Roman" w:hAnsi="Times New Roman" w:cs="Times New Roman"/>
          <w:b/>
          <w:sz w:val="28"/>
          <w:szCs w:val="28"/>
        </w:rPr>
      </w:pPr>
      <w:r w:rsidRPr="00BF1061">
        <w:rPr>
          <w:rFonts w:ascii="Times New Roman" w:hAnsi="Times New Roman" w:cs="Times New Roman"/>
          <w:b/>
          <w:sz w:val="28"/>
          <w:szCs w:val="28"/>
        </w:rPr>
        <w:t>Планируемые результаты изучения учебного предмета, курса 6 класса</w:t>
      </w:r>
    </w:p>
    <w:p w:rsidR="00BF1061" w:rsidRPr="00BF1061" w:rsidRDefault="00BF1061" w:rsidP="00BF1061">
      <w:pPr>
        <w:pStyle w:val="af6"/>
        <w:ind w:right="-30"/>
        <w:jc w:val="both"/>
        <w:rPr>
          <w:rFonts w:ascii="Times New Roman" w:hAnsi="Times New Roman" w:cs="Times New Roman"/>
          <w:b/>
          <w:i/>
          <w:sz w:val="28"/>
          <w:szCs w:val="28"/>
        </w:rPr>
      </w:pPr>
      <w:r w:rsidRPr="00BF1061">
        <w:rPr>
          <w:rFonts w:ascii="Times New Roman" w:hAnsi="Times New Roman" w:cs="Times New Roman"/>
          <w:b/>
          <w:i/>
          <w:sz w:val="28"/>
          <w:szCs w:val="28"/>
        </w:rPr>
        <w:t>В результате изучения истории в 6 классе ученик должен:</w:t>
      </w:r>
    </w:p>
    <w:p w:rsidR="00BF1061" w:rsidRPr="00BF1061" w:rsidRDefault="00BF1061" w:rsidP="00BF1061">
      <w:pPr>
        <w:pStyle w:val="af6"/>
        <w:ind w:right="-30"/>
        <w:jc w:val="both"/>
        <w:rPr>
          <w:rFonts w:ascii="Times New Roman" w:hAnsi="Times New Roman" w:cs="Times New Roman"/>
          <w:b/>
          <w:sz w:val="28"/>
          <w:szCs w:val="28"/>
          <w:u w:val="single"/>
        </w:rPr>
      </w:pPr>
      <w:r w:rsidRPr="00BF1061">
        <w:rPr>
          <w:rFonts w:ascii="Times New Roman" w:hAnsi="Times New Roman" w:cs="Times New Roman"/>
          <w:b/>
          <w:sz w:val="28"/>
          <w:szCs w:val="28"/>
          <w:u w:val="single"/>
        </w:rPr>
        <w:t xml:space="preserve">Уметь объяснять разнообразие современного мира: </w:t>
      </w:r>
    </w:p>
    <w:p w:rsidR="00BF1061" w:rsidRPr="00BF1061" w:rsidRDefault="00BF1061" w:rsidP="00BE66FA">
      <w:pPr>
        <w:pStyle w:val="af6"/>
        <w:widowControl/>
        <w:numPr>
          <w:ilvl w:val="0"/>
          <w:numId w:val="39"/>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Определять и объяснять временные границы средневековой истории человечества и истории России, предлагать и объяснять этапы средневековой российской истории</w:t>
      </w:r>
    </w:p>
    <w:p w:rsidR="00BF1061" w:rsidRPr="00BF1061" w:rsidRDefault="00BF1061" w:rsidP="00BE66FA">
      <w:pPr>
        <w:pStyle w:val="af6"/>
        <w:widowControl/>
        <w:numPr>
          <w:ilvl w:val="0"/>
          <w:numId w:val="39"/>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Различать в общемировой культуре крупные цивилизации (культурные области), сложившиеся в Средневековье и развивающиеся до сих пор: христианский мир (католическая цивилизация, православная цивилизация), исламский мир, индийская цивилизация, дальневосточная цивилизация. </w:t>
      </w:r>
    </w:p>
    <w:p w:rsidR="00BF1061" w:rsidRPr="00BF1061" w:rsidRDefault="00BF1061" w:rsidP="00BE66FA">
      <w:pPr>
        <w:pStyle w:val="af6"/>
        <w:widowControl/>
        <w:numPr>
          <w:ilvl w:val="0"/>
          <w:numId w:val="39"/>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Относить разные средневековые народы и государства, существовавшие на территории современной России, к различным цивилизациям Средневековья. </w:t>
      </w:r>
    </w:p>
    <w:p w:rsidR="00BF1061" w:rsidRPr="00BF1061" w:rsidRDefault="00BF1061" w:rsidP="00BE66FA">
      <w:pPr>
        <w:pStyle w:val="af6"/>
        <w:widowControl/>
        <w:numPr>
          <w:ilvl w:val="0"/>
          <w:numId w:val="39"/>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Свободно использовать в своей письменной и устной речи понятия (явления), развившиеся в эпоху Средних веков: в хозяйственной жизни – феодальные отношения; в общественном делении – сословия, церковь; в государственной жизни – раздробленность и централизация; в культуре – язычество и мировые религии (христианство, ислам, буддизм и др.), гуманизм, Возрождение и т.д. </w:t>
      </w:r>
    </w:p>
    <w:p w:rsidR="00BF1061" w:rsidRPr="00BF1061" w:rsidRDefault="00BF1061" w:rsidP="00BF1061">
      <w:pPr>
        <w:pStyle w:val="af6"/>
        <w:ind w:right="-30"/>
        <w:jc w:val="both"/>
        <w:rPr>
          <w:rFonts w:ascii="Times New Roman" w:hAnsi="Times New Roman" w:cs="Times New Roman"/>
          <w:b/>
          <w:sz w:val="28"/>
          <w:szCs w:val="28"/>
          <w:u w:val="single"/>
        </w:rPr>
      </w:pPr>
      <w:r w:rsidRPr="00BF1061">
        <w:rPr>
          <w:rFonts w:ascii="Times New Roman" w:hAnsi="Times New Roman" w:cs="Times New Roman"/>
          <w:b/>
          <w:sz w:val="28"/>
          <w:szCs w:val="28"/>
          <w:u w:val="single"/>
        </w:rPr>
        <w:t>Уметь рассматривать общественные процессы в развитии:</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Определять основные причины и следствия перехода народов России и мира со ступени первобытности на ступень цивилизации в эпоху Средних веков. </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Предлагать варианты мотивов поступков как известных исторических личностей (Карл Великий, Мухаммед, Владимир Святославич, Сергий Радонежский и др.), так и представителей различных общественных слоев и культур Средневековья.</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Получить целостное представление об историческом пути Руси, соседних народов и государств с древнейших времен до конца </w:t>
      </w:r>
      <w:r w:rsidRPr="00BF1061">
        <w:rPr>
          <w:rFonts w:ascii="Times New Roman" w:hAnsi="Times New Roman" w:cs="Times New Roman"/>
          <w:sz w:val="28"/>
          <w:szCs w:val="28"/>
          <w:lang w:val="en-US"/>
        </w:rPr>
        <w:t>XVI</w:t>
      </w:r>
      <w:r w:rsidRPr="00BF1061">
        <w:rPr>
          <w:rFonts w:ascii="Times New Roman" w:hAnsi="Times New Roman" w:cs="Times New Roman"/>
          <w:sz w:val="28"/>
          <w:szCs w:val="28"/>
        </w:rPr>
        <w:t>в.;</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Научиться применять понятийный аппарат и приемы исторического анализа для раскрытия сущности и значения следующих событий и явлений: образование Древнерусского государства, начало политической </w:t>
      </w:r>
      <w:r w:rsidRPr="00BF1061">
        <w:rPr>
          <w:rFonts w:ascii="Times New Roman" w:hAnsi="Times New Roman" w:cs="Times New Roman"/>
          <w:sz w:val="28"/>
          <w:szCs w:val="28"/>
        </w:rPr>
        <w:lastRenderedPageBreak/>
        <w:t>раздробленности, Крещение Руси, установление зависимости русских земель от Золотой орды, объединение русских земель вокруг Москвы, расцвет и упадок русской государственности в период правления Ивана Грозного.</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Уметь изучать и систематизировать информацию из различных исторических и современных источников как по периоду в целом , так и по отдельным тем</w:t>
      </w:r>
      <w:r w:rsidR="005379C8">
        <w:rPr>
          <w:rFonts w:ascii="Times New Roman" w:hAnsi="Times New Roman" w:cs="Times New Roman"/>
          <w:sz w:val="28"/>
          <w:szCs w:val="28"/>
        </w:rPr>
        <w:t>а</w:t>
      </w:r>
      <w:r w:rsidRPr="00BF1061">
        <w:rPr>
          <w:rFonts w:ascii="Times New Roman" w:hAnsi="Times New Roman" w:cs="Times New Roman"/>
          <w:sz w:val="28"/>
          <w:szCs w:val="28"/>
        </w:rPr>
        <w:t xml:space="preserve">тическим блокам ( Древняя Русь, политическая раздробленность, возвышение московского княжества, Русское государство в </w:t>
      </w:r>
      <w:r w:rsidRPr="00BF1061">
        <w:rPr>
          <w:rFonts w:ascii="Times New Roman" w:hAnsi="Times New Roman" w:cs="Times New Roman"/>
          <w:sz w:val="28"/>
          <w:szCs w:val="28"/>
          <w:lang w:val="en-US"/>
        </w:rPr>
        <w:t>XVI</w:t>
      </w:r>
      <w:r w:rsidRPr="00BF1061">
        <w:rPr>
          <w:rFonts w:ascii="Times New Roman" w:hAnsi="Times New Roman" w:cs="Times New Roman"/>
          <w:sz w:val="28"/>
          <w:szCs w:val="28"/>
        </w:rPr>
        <w:t xml:space="preserve"> в)</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 Получить опыт оценочной деятельности на основе осмысления жизни и деяний общественно- политических деятелей отечественной истории </w:t>
      </w:r>
      <w:r w:rsidRPr="00BF1061">
        <w:rPr>
          <w:rFonts w:ascii="Times New Roman" w:hAnsi="Times New Roman" w:cs="Times New Roman"/>
          <w:sz w:val="28"/>
          <w:szCs w:val="28"/>
          <w:lang w:val="en-US"/>
        </w:rPr>
        <w:t>IX</w:t>
      </w:r>
      <w:r w:rsidRPr="00BF1061">
        <w:rPr>
          <w:rFonts w:ascii="Times New Roman" w:hAnsi="Times New Roman" w:cs="Times New Roman"/>
          <w:sz w:val="28"/>
          <w:szCs w:val="28"/>
        </w:rPr>
        <w:t>-</w:t>
      </w:r>
      <w:r w:rsidRPr="00BF1061">
        <w:rPr>
          <w:rFonts w:ascii="Times New Roman" w:hAnsi="Times New Roman" w:cs="Times New Roman"/>
          <w:sz w:val="28"/>
          <w:szCs w:val="28"/>
          <w:lang w:val="en-US"/>
        </w:rPr>
        <w:t>XVI</w:t>
      </w:r>
      <w:r w:rsidRPr="00BF1061">
        <w:rPr>
          <w:rFonts w:ascii="Times New Roman" w:hAnsi="Times New Roman" w:cs="Times New Roman"/>
          <w:sz w:val="28"/>
          <w:szCs w:val="28"/>
        </w:rPr>
        <w:t xml:space="preserve"> вв</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Уметь применять исторические знания для выявления и сохранения исторических и культурных памятников истории России до конца  </w:t>
      </w:r>
      <w:r w:rsidRPr="00BF1061">
        <w:rPr>
          <w:rFonts w:ascii="Times New Roman" w:hAnsi="Times New Roman" w:cs="Times New Roman"/>
          <w:sz w:val="28"/>
          <w:szCs w:val="28"/>
          <w:lang w:val="en-US"/>
        </w:rPr>
        <w:t>XVI</w:t>
      </w:r>
      <w:r w:rsidRPr="00BF1061">
        <w:rPr>
          <w:rFonts w:ascii="Times New Roman" w:hAnsi="Times New Roman" w:cs="Times New Roman"/>
          <w:sz w:val="28"/>
          <w:szCs w:val="28"/>
        </w:rPr>
        <w:t xml:space="preserve"> в.</w:t>
      </w:r>
    </w:p>
    <w:p w:rsidR="00BF1061" w:rsidRPr="00BF1061" w:rsidRDefault="00BF1061" w:rsidP="00BF1061">
      <w:pPr>
        <w:pStyle w:val="af6"/>
        <w:ind w:right="-30"/>
        <w:jc w:val="both"/>
        <w:rPr>
          <w:rFonts w:ascii="Times New Roman" w:hAnsi="Times New Roman" w:cs="Times New Roman"/>
          <w:b/>
          <w:sz w:val="28"/>
          <w:szCs w:val="28"/>
          <w:u w:val="single"/>
        </w:rPr>
      </w:pPr>
      <w:r w:rsidRPr="00BF1061">
        <w:rPr>
          <w:rFonts w:ascii="Times New Roman" w:hAnsi="Times New Roman" w:cs="Times New Roman"/>
          <w:b/>
          <w:sz w:val="28"/>
          <w:szCs w:val="28"/>
          <w:u w:val="single"/>
        </w:rPr>
        <w:t xml:space="preserve">Нравственное самоопределение: </w:t>
      </w:r>
    </w:p>
    <w:p w:rsidR="00BF1061" w:rsidRPr="00BF1061" w:rsidRDefault="00BF1061" w:rsidP="00BE66FA">
      <w:pPr>
        <w:pStyle w:val="af6"/>
        <w:widowControl/>
        <w:numPr>
          <w:ilvl w:val="0"/>
          <w:numId w:val="41"/>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При оценке таких явлений, как набеги викингов, Крестовые походы, монгольские завоевания, деятельность Франциска Ассизского, Сергия Радонежского и т.д., выявлять гуманистические нравственные ценности</w:t>
      </w:r>
    </w:p>
    <w:p w:rsidR="00BF1061" w:rsidRPr="00BF1061" w:rsidRDefault="00BF1061" w:rsidP="00BF1061">
      <w:pPr>
        <w:pStyle w:val="af6"/>
        <w:ind w:right="-30"/>
        <w:jc w:val="both"/>
        <w:rPr>
          <w:rFonts w:ascii="Times New Roman" w:hAnsi="Times New Roman" w:cs="Times New Roman"/>
          <w:b/>
          <w:sz w:val="28"/>
          <w:szCs w:val="28"/>
          <w:u w:val="single"/>
        </w:rPr>
      </w:pPr>
      <w:r w:rsidRPr="00BF1061">
        <w:rPr>
          <w:rFonts w:ascii="Times New Roman" w:hAnsi="Times New Roman" w:cs="Times New Roman"/>
          <w:b/>
          <w:sz w:val="28"/>
          <w:szCs w:val="28"/>
          <w:u w:val="single"/>
        </w:rPr>
        <w:t xml:space="preserve">Культурное и гражданско-патриотическое самоопределение: </w:t>
      </w:r>
    </w:p>
    <w:p w:rsidR="00BF1061" w:rsidRPr="00BF1061" w:rsidRDefault="00BF1061" w:rsidP="00BE66FA">
      <w:pPr>
        <w:pStyle w:val="af6"/>
        <w:widowControl/>
        <w:numPr>
          <w:ilvl w:val="0"/>
          <w:numId w:val="42"/>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Давать и объяснять собственные оценки действиям исторических деятелей (в том числе безымянным) по защите своей родины, установлению тех или иных порядков (Александр Невский, Дмитрий Донской, Иван III и т.д.).</w:t>
      </w:r>
    </w:p>
    <w:p w:rsidR="00BF1061" w:rsidRPr="00F35BF5" w:rsidRDefault="00BF1061" w:rsidP="00BE66FA">
      <w:pPr>
        <w:pStyle w:val="af6"/>
        <w:widowControl/>
        <w:numPr>
          <w:ilvl w:val="0"/>
          <w:numId w:val="42"/>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Определять свое собственное отношение к разным позициям в спорах и конфликтах эпохи Средних веков (арабы и иноверцы, крестоносцы и мусульмане, крестьяне и феодалы, русичи и степняки, ордынцы и русские, новгородцы и московиты и т.д.). Находить или предлагать варианты терпимого, уважительного отношения к иным позициям как в прошлом, так и в современности.</w:t>
      </w:r>
    </w:p>
    <w:p w:rsidR="00BF1061" w:rsidRPr="00F35BF5" w:rsidRDefault="00BF1061" w:rsidP="00BF1061">
      <w:pPr>
        <w:pStyle w:val="af6"/>
        <w:ind w:right="-30"/>
        <w:jc w:val="center"/>
        <w:rPr>
          <w:rFonts w:ascii="Times New Roman" w:hAnsi="Times New Roman" w:cs="Times New Roman"/>
          <w:b/>
          <w:sz w:val="28"/>
          <w:szCs w:val="28"/>
        </w:rPr>
      </w:pPr>
      <w:r w:rsidRPr="00F35BF5">
        <w:rPr>
          <w:rFonts w:ascii="Times New Roman" w:hAnsi="Times New Roman" w:cs="Times New Roman"/>
          <w:b/>
          <w:sz w:val="28"/>
          <w:szCs w:val="28"/>
        </w:rPr>
        <w:t>Планируемые результаты изучения учебного предмета, курса 7 класса</w:t>
      </w:r>
    </w:p>
    <w:p w:rsidR="00BF1061" w:rsidRPr="00F35BF5" w:rsidRDefault="00BF1061" w:rsidP="00BF1061">
      <w:pPr>
        <w:pStyle w:val="af6"/>
        <w:ind w:right="-30"/>
        <w:jc w:val="both"/>
        <w:rPr>
          <w:rFonts w:ascii="Times New Roman" w:hAnsi="Times New Roman" w:cs="Times New Roman"/>
          <w:b/>
          <w:i/>
          <w:sz w:val="28"/>
          <w:szCs w:val="28"/>
        </w:rPr>
      </w:pPr>
      <w:r w:rsidRPr="00F35BF5">
        <w:rPr>
          <w:rFonts w:ascii="Times New Roman" w:hAnsi="Times New Roman" w:cs="Times New Roman"/>
          <w:b/>
          <w:i/>
          <w:sz w:val="28"/>
          <w:szCs w:val="28"/>
        </w:rPr>
        <w:t>В результате изучения истории в 7 классе ученик должен:</w:t>
      </w:r>
    </w:p>
    <w:p w:rsidR="00BF1061" w:rsidRPr="003024F5" w:rsidRDefault="00BF1061" w:rsidP="00BF1061">
      <w:pPr>
        <w:tabs>
          <w:tab w:val="left" w:pos="0"/>
        </w:tabs>
        <w:jc w:val="both"/>
        <w:rPr>
          <w:sz w:val="28"/>
          <w:szCs w:val="28"/>
        </w:rPr>
      </w:pPr>
      <w:r w:rsidRPr="003024F5">
        <w:rPr>
          <w:b/>
          <w:sz w:val="28"/>
          <w:szCs w:val="28"/>
        </w:rPr>
        <w:t xml:space="preserve"> Получить </w:t>
      </w:r>
      <w:r w:rsidRPr="003024F5">
        <w:rPr>
          <w:sz w:val="28"/>
          <w:szCs w:val="28"/>
        </w:rPr>
        <w:t xml:space="preserve">целостное представление об историческом пути России, соседних народов и государств в  </w:t>
      </w:r>
      <w:r w:rsidRPr="003024F5">
        <w:rPr>
          <w:sz w:val="28"/>
          <w:szCs w:val="28"/>
          <w:lang w:val="en-US"/>
        </w:rPr>
        <w:t>XVII</w:t>
      </w:r>
      <w:r w:rsidRPr="003024F5">
        <w:rPr>
          <w:sz w:val="28"/>
          <w:szCs w:val="28"/>
        </w:rPr>
        <w:t>-</w:t>
      </w:r>
      <w:r w:rsidRPr="003024F5">
        <w:rPr>
          <w:sz w:val="28"/>
          <w:szCs w:val="28"/>
          <w:lang w:val="en-US"/>
        </w:rPr>
        <w:t>XVIII</w:t>
      </w:r>
      <w:r w:rsidRPr="003024F5">
        <w:rPr>
          <w:sz w:val="28"/>
          <w:szCs w:val="28"/>
        </w:rPr>
        <w:t xml:space="preserve"> вв.;</w:t>
      </w:r>
    </w:p>
    <w:p w:rsidR="00BF1061" w:rsidRPr="003024F5" w:rsidRDefault="00BF1061" w:rsidP="00BF1061">
      <w:pPr>
        <w:tabs>
          <w:tab w:val="left" w:pos="0"/>
        </w:tabs>
        <w:jc w:val="both"/>
        <w:rPr>
          <w:sz w:val="28"/>
          <w:szCs w:val="28"/>
        </w:rPr>
      </w:pPr>
      <w:r w:rsidRPr="003024F5">
        <w:rPr>
          <w:sz w:val="28"/>
          <w:szCs w:val="28"/>
        </w:rPr>
        <w:t xml:space="preserve"> - </w:t>
      </w:r>
      <w:r w:rsidRPr="003024F5">
        <w:rPr>
          <w:b/>
          <w:sz w:val="28"/>
          <w:szCs w:val="28"/>
        </w:rPr>
        <w:t>научиться</w:t>
      </w:r>
      <w:r w:rsidRPr="003024F5">
        <w:rPr>
          <w:sz w:val="28"/>
          <w:szCs w:val="28"/>
        </w:rPr>
        <w:t xml:space="preserve"> применять понятийный аппарат и приемы исторического анализа для раскрытия сущности и значения следующих событий и явлений: Смутное время; формирование абсолютизма; закрепощение крестьян; реформы Петра Великого; дворцовые перевороты; « Просвещенный абсолютизм» Екатерины </w:t>
      </w:r>
      <w:r w:rsidRPr="003024F5">
        <w:rPr>
          <w:sz w:val="28"/>
          <w:szCs w:val="28"/>
          <w:lang w:val="en-US"/>
        </w:rPr>
        <w:t>II</w:t>
      </w:r>
      <w:r w:rsidRPr="003024F5">
        <w:rPr>
          <w:sz w:val="28"/>
          <w:szCs w:val="28"/>
        </w:rPr>
        <w:t>;</w:t>
      </w:r>
    </w:p>
    <w:p w:rsidR="00BF1061" w:rsidRPr="003024F5" w:rsidRDefault="00BF1061" w:rsidP="00BF1061">
      <w:pPr>
        <w:tabs>
          <w:tab w:val="left" w:pos="0"/>
        </w:tabs>
        <w:jc w:val="both"/>
        <w:rPr>
          <w:sz w:val="28"/>
          <w:szCs w:val="28"/>
        </w:rPr>
      </w:pPr>
      <w:r w:rsidRPr="003024F5">
        <w:rPr>
          <w:sz w:val="28"/>
          <w:szCs w:val="28"/>
        </w:rPr>
        <w:t xml:space="preserve">- </w:t>
      </w:r>
      <w:r w:rsidRPr="003024F5">
        <w:rPr>
          <w:b/>
          <w:sz w:val="28"/>
          <w:szCs w:val="28"/>
        </w:rPr>
        <w:t>уметь изучать и систематизировать</w:t>
      </w:r>
      <w:r w:rsidRPr="003024F5">
        <w:rPr>
          <w:sz w:val="28"/>
          <w:szCs w:val="28"/>
        </w:rPr>
        <w:t xml:space="preserve"> информацию из различных исторических  и современных источников, как по периоду в целом, так и по отдельным тематическим блокам (Смутное время; первые Романовы; эпоха Петра Великого; период дворцовых переворотов; период правления Екатерины </w:t>
      </w:r>
      <w:r w:rsidRPr="003024F5">
        <w:rPr>
          <w:sz w:val="28"/>
          <w:szCs w:val="28"/>
          <w:lang w:val="en-US"/>
        </w:rPr>
        <w:t>II</w:t>
      </w:r>
      <w:r w:rsidRPr="003024F5">
        <w:rPr>
          <w:sz w:val="28"/>
          <w:szCs w:val="28"/>
        </w:rPr>
        <w:t xml:space="preserve"> и Павла </w:t>
      </w:r>
      <w:r w:rsidRPr="003024F5">
        <w:rPr>
          <w:sz w:val="28"/>
          <w:szCs w:val="28"/>
          <w:lang w:val="en-US"/>
        </w:rPr>
        <w:t>I</w:t>
      </w:r>
      <w:r w:rsidRPr="003024F5">
        <w:rPr>
          <w:sz w:val="28"/>
          <w:szCs w:val="28"/>
        </w:rPr>
        <w:t>);</w:t>
      </w:r>
    </w:p>
    <w:p w:rsidR="00BF1061" w:rsidRPr="003024F5" w:rsidRDefault="00BF1061" w:rsidP="00BF1061">
      <w:pPr>
        <w:tabs>
          <w:tab w:val="left" w:pos="0"/>
        </w:tabs>
        <w:jc w:val="both"/>
        <w:rPr>
          <w:sz w:val="28"/>
          <w:szCs w:val="28"/>
        </w:rPr>
      </w:pPr>
      <w:r w:rsidRPr="003024F5">
        <w:rPr>
          <w:sz w:val="28"/>
          <w:szCs w:val="28"/>
        </w:rPr>
        <w:t xml:space="preserve">-получить опыт оценочной деятельности на основе осмысления жизни и деяний общественно- политической деятелей отечественной истории </w:t>
      </w:r>
      <w:r w:rsidRPr="003024F5">
        <w:rPr>
          <w:sz w:val="28"/>
          <w:szCs w:val="28"/>
          <w:lang w:val="en-US"/>
        </w:rPr>
        <w:t>XVII</w:t>
      </w:r>
      <w:r w:rsidRPr="003024F5">
        <w:rPr>
          <w:sz w:val="28"/>
          <w:szCs w:val="28"/>
        </w:rPr>
        <w:t>-</w:t>
      </w:r>
      <w:r w:rsidRPr="003024F5">
        <w:rPr>
          <w:sz w:val="28"/>
          <w:szCs w:val="28"/>
          <w:lang w:val="en-US"/>
        </w:rPr>
        <w:t>XVIII</w:t>
      </w:r>
      <w:r w:rsidRPr="003024F5">
        <w:rPr>
          <w:sz w:val="28"/>
          <w:szCs w:val="28"/>
        </w:rPr>
        <w:t>вв.;</w:t>
      </w:r>
    </w:p>
    <w:p w:rsidR="00BF1061" w:rsidRPr="003024F5" w:rsidRDefault="00BF1061" w:rsidP="00BF1061">
      <w:pPr>
        <w:tabs>
          <w:tab w:val="left" w:pos="0"/>
        </w:tabs>
        <w:jc w:val="both"/>
        <w:rPr>
          <w:sz w:val="28"/>
          <w:szCs w:val="28"/>
        </w:rPr>
      </w:pPr>
      <w:r w:rsidRPr="003024F5">
        <w:rPr>
          <w:sz w:val="28"/>
          <w:szCs w:val="28"/>
        </w:rPr>
        <w:lastRenderedPageBreak/>
        <w:t xml:space="preserve">- </w:t>
      </w:r>
      <w:r w:rsidRPr="003024F5">
        <w:rPr>
          <w:b/>
          <w:sz w:val="28"/>
          <w:szCs w:val="28"/>
        </w:rPr>
        <w:t>уметь применять</w:t>
      </w:r>
      <w:r w:rsidRPr="003024F5">
        <w:rPr>
          <w:sz w:val="28"/>
          <w:szCs w:val="28"/>
        </w:rPr>
        <w:t xml:space="preserve"> исторические знания для выявления и сохранения исторических и культурных памятников истории России  </w:t>
      </w:r>
      <w:r w:rsidRPr="003024F5">
        <w:rPr>
          <w:sz w:val="28"/>
          <w:szCs w:val="28"/>
          <w:lang w:val="en-US"/>
        </w:rPr>
        <w:t>XVII</w:t>
      </w:r>
      <w:r w:rsidRPr="003024F5">
        <w:rPr>
          <w:sz w:val="28"/>
          <w:szCs w:val="28"/>
        </w:rPr>
        <w:t>-</w:t>
      </w:r>
      <w:r w:rsidRPr="003024F5">
        <w:rPr>
          <w:sz w:val="28"/>
          <w:szCs w:val="28"/>
          <w:lang w:val="en-US"/>
        </w:rPr>
        <w:t>XVIII</w:t>
      </w:r>
      <w:r w:rsidRPr="003024F5">
        <w:rPr>
          <w:sz w:val="28"/>
          <w:szCs w:val="28"/>
        </w:rPr>
        <w:t xml:space="preserve"> вв.</w:t>
      </w:r>
    </w:p>
    <w:p w:rsidR="00BF1061" w:rsidRPr="003024F5" w:rsidRDefault="00BF1061" w:rsidP="00BF1061">
      <w:pPr>
        <w:tabs>
          <w:tab w:val="left" w:pos="0"/>
        </w:tabs>
        <w:jc w:val="both"/>
        <w:rPr>
          <w:sz w:val="28"/>
          <w:szCs w:val="28"/>
        </w:rPr>
      </w:pPr>
      <w:r w:rsidRPr="003024F5">
        <w:rPr>
          <w:sz w:val="28"/>
          <w:szCs w:val="28"/>
        </w:rPr>
        <w:t xml:space="preserve">- основные понятия, этапы и ключевые события и выдающихся деятелей   истории России и всемирной истории с </w:t>
      </w:r>
      <w:r w:rsidRPr="003024F5">
        <w:rPr>
          <w:sz w:val="28"/>
          <w:szCs w:val="28"/>
          <w:lang w:val="en-US"/>
        </w:rPr>
        <w:t>XVI</w:t>
      </w:r>
      <w:r w:rsidRPr="003024F5">
        <w:rPr>
          <w:sz w:val="28"/>
          <w:szCs w:val="28"/>
        </w:rPr>
        <w:t xml:space="preserve"> в.  по </w:t>
      </w:r>
      <w:r w:rsidRPr="003024F5">
        <w:rPr>
          <w:sz w:val="28"/>
          <w:szCs w:val="28"/>
          <w:lang w:val="en-US"/>
        </w:rPr>
        <w:t>XIX</w:t>
      </w:r>
      <w:r w:rsidRPr="003024F5">
        <w:rPr>
          <w:sz w:val="28"/>
          <w:szCs w:val="28"/>
        </w:rPr>
        <w:t xml:space="preserve"> в.</w:t>
      </w:r>
    </w:p>
    <w:p w:rsidR="00BF1061" w:rsidRPr="003024F5" w:rsidRDefault="00BF1061" w:rsidP="00BF1061">
      <w:pPr>
        <w:tabs>
          <w:tab w:val="left" w:pos="0"/>
        </w:tabs>
        <w:jc w:val="both"/>
        <w:rPr>
          <w:sz w:val="28"/>
          <w:szCs w:val="28"/>
        </w:rPr>
      </w:pPr>
      <w:r w:rsidRPr="003024F5">
        <w:rPr>
          <w:sz w:val="28"/>
          <w:szCs w:val="28"/>
        </w:rPr>
        <w:t>- важнейшие достижения культуры и системы ценностей, сформировавшиеся в ходе исторического развития за данный период;</w:t>
      </w:r>
    </w:p>
    <w:p w:rsidR="00BF1061" w:rsidRPr="003024F5" w:rsidRDefault="00BF1061" w:rsidP="00BF1061">
      <w:pPr>
        <w:tabs>
          <w:tab w:val="left" w:pos="0"/>
        </w:tabs>
        <w:jc w:val="both"/>
        <w:rPr>
          <w:sz w:val="28"/>
          <w:szCs w:val="28"/>
        </w:rPr>
      </w:pPr>
      <w:r w:rsidRPr="003024F5">
        <w:rPr>
          <w:sz w:val="28"/>
          <w:szCs w:val="28"/>
        </w:rPr>
        <w:t>- соотносить даты всемирной истории и истории России с веком, определять последовательность и длительность важнейших событий;</w:t>
      </w:r>
    </w:p>
    <w:p w:rsidR="00BF1061" w:rsidRPr="003024F5" w:rsidRDefault="00BF1061" w:rsidP="00BF1061">
      <w:pPr>
        <w:tabs>
          <w:tab w:val="left" w:pos="0"/>
        </w:tabs>
        <w:jc w:val="both"/>
        <w:rPr>
          <w:sz w:val="28"/>
          <w:szCs w:val="28"/>
        </w:rPr>
      </w:pPr>
      <w:r w:rsidRPr="003024F5">
        <w:rPr>
          <w:sz w:val="28"/>
          <w:szCs w:val="28"/>
        </w:rPr>
        <w:t>- показывать на исторической карте территории расселения народов, границы государств, города, места значительных исторических событий изучаемого периода;</w:t>
      </w:r>
    </w:p>
    <w:p w:rsidR="00BF1061" w:rsidRPr="003024F5" w:rsidRDefault="00BF1061" w:rsidP="00BF1061">
      <w:pPr>
        <w:tabs>
          <w:tab w:val="left" w:pos="0"/>
        </w:tabs>
        <w:jc w:val="both"/>
        <w:rPr>
          <w:sz w:val="28"/>
          <w:szCs w:val="28"/>
        </w:rPr>
      </w:pPr>
      <w:r w:rsidRPr="003024F5">
        <w:rPr>
          <w:sz w:val="28"/>
          <w:szCs w:val="28"/>
        </w:rPr>
        <w:t>- рассказывать о важнейших исторических событиях и их участниках, показывая знание необходимых фактов, дат, терминов;</w:t>
      </w:r>
    </w:p>
    <w:p w:rsidR="00BF1061" w:rsidRPr="003024F5" w:rsidRDefault="00BF1061" w:rsidP="00BF1061">
      <w:pPr>
        <w:tabs>
          <w:tab w:val="left" w:pos="0"/>
        </w:tabs>
        <w:jc w:val="both"/>
        <w:rPr>
          <w:sz w:val="28"/>
          <w:szCs w:val="28"/>
        </w:rPr>
      </w:pPr>
      <w:r w:rsidRPr="003024F5">
        <w:rPr>
          <w:sz w:val="28"/>
          <w:szCs w:val="28"/>
        </w:rPr>
        <w:t>- давать описание исторических событий и памятников культуры на основе текста и иллюстративного материала учебника, фрагментов исторических источников;</w:t>
      </w:r>
    </w:p>
    <w:p w:rsidR="00BF1061" w:rsidRPr="003024F5" w:rsidRDefault="00BF1061" w:rsidP="00BF1061">
      <w:pPr>
        <w:tabs>
          <w:tab w:val="left" w:pos="0"/>
        </w:tabs>
        <w:jc w:val="both"/>
        <w:rPr>
          <w:sz w:val="28"/>
          <w:szCs w:val="28"/>
        </w:rPr>
      </w:pPr>
      <w:r w:rsidRPr="003024F5">
        <w:rPr>
          <w:sz w:val="28"/>
          <w:szCs w:val="28"/>
        </w:rPr>
        <w:t>- осуществлять перенос знаний (межпредметные и внутрипредметные связи), решать ситуативные задачи, в том числе на основе анализа действительности и собственного социального опыта;</w:t>
      </w:r>
    </w:p>
    <w:p w:rsidR="00BF1061" w:rsidRPr="003024F5" w:rsidRDefault="00BF1061" w:rsidP="00BF1061">
      <w:pPr>
        <w:tabs>
          <w:tab w:val="left" w:pos="0"/>
        </w:tabs>
        <w:jc w:val="both"/>
        <w:rPr>
          <w:sz w:val="28"/>
          <w:szCs w:val="28"/>
        </w:rPr>
      </w:pPr>
      <w:r w:rsidRPr="003024F5">
        <w:rPr>
          <w:sz w:val="28"/>
          <w:szCs w:val="28"/>
        </w:rPr>
        <w:t>- определять на основе учебного материала причины и следствия важнейших исторических событий;</w:t>
      </w:r>
    </w:p>
    <w:p w:rsidR="00BF1061" w:rsidRPr="003024F5" w:rsidRDefault="00BF1061" w:rsidP="00BF1061">
      <w:pPr>
        <w:tabs>
          <w:tab w:val="left" w:pos="0"/>
        </w:tabs>
        <w:jc w:val="both"/>
        <w:rPr>
          <w:snapToGrid w:val="0"/>
          <w:sz w:val="28"/>
          <w:szCs w:val="28"/>
        </w:rPr>
      </w:pPr>
      <w:r w:rsidRPr="003024F5">
        <w:rPr>
          <w:snapToGrid w:val="0"/>
          <w:sz w:val="28"/>
          <w:szCs w:val="28"/>
        </w:rPr>
        <w:t>- использовать для познания окружающего мира различных методов;</w:t>
      </w:r>
    </w:p>
    <w:p w:rsidR="00BF1061" w:rsidRPr="003024F5" w:rsidRDefault="00BF1061" w:rsidP="00BF1061">
      <w:pPr>
        <w:tabs>
          <w:tab w:val="left" w:pos="0"/>
        </w:tabs>
        <w:jc w:val="both"/>
        <w:rPr>
          <w:sz w:val="28"/>
          <w:szCs w:val="28"/>
        </w:rPr>
      </w:pPr>
      <w:r w:rsidRPr="003024F5">
        <w:rPr>
          <w:sz w:val="28"/>
          <w:szCs w:val="28"/>
        </w:rPr>
        <w:t>- уметь выбрать и использовать нужные средства для учебной деятельности;</w:t>
      </w:r>
    </w:p>
    <w:p w:rsidR="00BF1061" w:rsidRPr="003024F5" w:rsidRDefault="00BF1061" w:rsidP="00BF1061">
      <w:pPr>
        <w:tabs>
          <w:tab w:val="left" w:pos="0"/>
        </w:tabs>
        <w:jc w:val="both"/>
        <w:rPr>
          <w:sz w:val="28"/>
          <w:szCs w:val="28"/>
        </w:rPr>
      </w:pPr>
      <w:r w:rsidRPr="003024F5">
        <w:rPr>
          <w:sz w:val="28"/>
          <w:szCs w:val="28"/>
        </w:rPr>
        <w:t>- обладать необходимыми коммуникативными умениями,  уметь участвовать в групповых формах работы, в ролевых играх;</w:t>
      </w:r>
    </w:p>
    <w:p w:rsidR="00BF1061" w:rsidRPr="003024F5" w:rsidRDefault="00BF1061" w:rsidP="00BF1061">
      <w:pPr>
        <w:tabs>
          <w:tab w:val="left" w:pos="0"/>
        </w:tabs>
        <w:jc w:val="both"/>
        <w:rPr>
          <w:sz w:val="28"/>
          <w:szCs w:val="28"/>
        </w:rPr>
      </w:pPr>
      <w:r w:rsidRPr="003024F5">
        <w:rPr>
          <w:sz w:val="28"/>
          <w:szCs w:val="28"/>
        </w:rPr>
        <w:t>- осуществлять контроль и самооценку.</w:t>
      </w:r>
    </w:p>
    <w:p w:rsidR="00BF1061" w:rsidRPr="003024F5" w:rsidRDefault="00BF1061" w:rsidP="00BF1061">
      <w:pPr>
        <w:tabs>
          <w:tab w:val="left" w:pos="0"/>
        </w:tabs>
        <w:jc w:val="both"/>
        <w:rPr>
          <w:snapToGrid w:val="0"/>
          <w:sz w:val="28"/>
          <w:szCs w:val="28"/>
        </w:rPr>
      </w:pPr>
      <w:r w:rsidRPr="003024F5">
        <w:rPr>
          <w:snapToGrid w:val="0"/>
          <w:sz w:val="28"/>
          <w:szCs w:val="28"/>
        </w:rPr>
        <w:t xml:space="preserve">- оценивание своей деятельности с точки зрения нравственных, правовых норм, эстетических ценностей. </w:t>
      </w:r>
    </w:p>
    <w:p w:rsidR="00BF1061" w:rsidRPr="003024F5" w:rsidRDefault="00BF1061" w:rsidP="00BF1061">
      <w:pPr>
        <w:tabs>
          <w:tab w:val="left" w:pos="0"/>
        </w:tabs>
        <w:jc w:val="both"/>
        <w:rPr>
          <w:snapToGrid w:val="0"/>
          <w:sz w:val="28"/>
          <w:szCs w:val="28"/>
        </w:rPr>
      </w:pPr>
      <w:r w:rsidRPr="003024F5">
        <w:rPr>
          <w:b/>
          <w:sz w:val="28"/>
          <w:szCs w:val="28"/>
        </w:rPr>
        <w:t>Использовать приобретенные знания и умения в практической деятельности и повседневной жизни для:</w:t>
      </w:r>
    </w:p>
    <w:p w:rsidR="00BF1061" w:rsidRPr="003024F5" w:rsidRDefault="00BF1061" w:rsidP="00BF1061">
      <w:pPr>
        <w:tabs>
          <w:tab w:val="left" w:pos="0"/>
        </w:tabs>
        <w:jc w:val="both"/>
        <w:rPr>
          <w:sz w:val="28"/>
          <w:szCs w:val="28"/>
        </w:rPr>
      </w:pPr>
      <w:r w:rsidRPr="003024F5">
        <w:rPr>
          <w:sz w:val="28"/>
          <w:szCs w:val="28"/>
        </w:rPr>
        <w:t>- понимания исторических причин и исторического значения событий и явлений современной жизни;</w:t>
      </w:r>
    </w:p>
    <w:p w:rsidR="00BF1061" w:rsidRPr="003024F5" w:rsidRDefault="00BF1061" w:rsidP="00BF1061">
      <w:pPr>
        <w:tabs>
          <w:tab w:val="left" w:pos="0"/>
        </w:tabs>
        <w:jc w:val="both"/>
        <w:rPr>
          <w:sz w:val="28"/>
          <w:szCs w:val="28"/>
        </w:rPr>
      </w:pPr>
      <w:r w:rsidRPr="003024F5">
        <w:rPr>
          <w:sz w:val="28"/>
          <w:szCs w:val="28"/>
        </w:rPr>
        <w:t>- высказывания собственных суждений об историческом наследии народов  мира.</w:t>
      </w:r>
    </w:p>
    <w:p w:rsidR="00BF1061" w:rsidRPr="003024F5" w:rsidRDefault="00BF1061" w:rsidP="00BF1061">
      <w:pPr>
        <w:ind w:firstLine="360"/>
        <w:jc w:val="both"/>
        <w:rPr>
          <w:color w:val="000000"/>
          <w:spacing w:val="4"/>
          <w:sz w:val="28"/>
          <w:szCs w:val="28"/>
        </w:rPr>
      </w:pPr>
      <w:r w:rsidRPr="003024F5">
        <w:rPr>
          <w:b/>
          <w:sz w:val="28"/>
          <w:szCs w:val="28"/>
        </w:rPr>
        <w:t xml:space="preserve">Новая история </w:t>
      </w:r>
    </w:p>
    <w:p w:rsidR="00BF1061" w:rsidRPr="003024F5" w:rsidRDefault="00BF1061" w:rsidP="00BF1061">
      <w:pPr>
        <w:jc w:val="both"/>
        <w:rPr>
          <w:b/>
          <w:sz w:val="28"/>
          <w:szCs w:val="28"/>
        </w:rPr>
      </w:pPr>
      <w:r w:rsidRPr="003024F5">
        <w:rPr>
          <w:color w:val="000000"/>
          <w:spacing w:val="4"/>
          <w:sz w:val="28"/>
          <w:szCs w:val="28"/>
        </w:rPr>
        <w:t xml:space="preserve"> </w:t>
      </w:r>
      <w:r w:rsidRPr="003024F5">
        <w:rPr>
          <w:i/>
          <w:color w:val="000000"/>
          <w:spacing w:val="4"/>
          <w:sz w:val="28"/>
          <w:szCs w:val="28"/>
        </w:rPr>
        <w:t xml:space="preserve">Называть </w:t>
      </w:r>
      <w:r w:rsidRPr="003024F5">
        <w:rPr>
          <w:color w:val="000000"/>
          <w:spacing w:val="4"/>
          <w:sz w:val="28"/>
          <w:szCs w:val="28"/>
        </w:rPr>
        <w:t>хронологические рамки нового времени</w:t>
      </w:r>
    </w:p>
    <w:p w:rsidR="00BF1061" w:rsidRPr="003024F5" w:rsidRDefault="00BF1061" w:rsidP="00BF1061">
      <w:pPr>
        <w:shd w:val="clear" w:color="auto" w:fill="FFFFFF"/>
        <w:rPr>
          <w:color w:val="000000"/>
          <w:spacing w:val="-5"/>
          <w:sz w:val="28"/>
          <w:szCs w:val="28"/>
        </w:rPr>
      </w:pPr>
      <w:r w:rsidRPr="003024F5">
        <w:rPr>
          <w:i/>
          <w:color w:val="000000"/>
          <w:spacing w:val="-2"/>
          <w:sz w:val="28"/>
          <w:szCs w:val="28"/>
        </w:rPr>
        <w:t xml:space="preserve">Называть: </w:t>
      </w:r>
      <w:r w:rsidRPr="003024F5">
        <w:rPr>
          <w:color w:val="000000"/>
          <w:spacing w:val="4"/>
          <w:sz w:val="28"/>
          <w:szCs w:val="28"/>
        </w:rPr>
        <w:t xml:space="preserve">имена   наиболее   известных   а) правителей; </w:t>
      </w:r>
      <w:r w:rsidRPr="003024F5">
        <w:rPr>
          <w:color w:val="000000"/>
          <w:spacing w:val="2"/>
          <w:sz w:val="28"/>
          <w:szCs w:val="28"/>
        </w:rPr>
        <w:t xml:space="preserve">б) общественных и религиозных деятелей; </w:t>
      </w:r>
      <w:r w:rsidRPr="003024F5">
        <w:rPr>
          <w:color w:val="000000"/>
          <w:spacing w:val="-5"/>
          <w:sz w:val="28"/>
          <w:szCs w:val="28"/>
        </w:rPr>
        <w:t xml:space="preserve"> </w:t>
      </w:r>
      <w:r w:rsidRPr="003024F5">
        <w:rPr>
          <w:color w:val="000000"/>
          <w:spacing w:val="2"/>
          <w:sz w:val="28"/>
          <w:szCs w:val="28"/>
        </w:rPr>
        <w:t>в) первоотк</w:t>
      </w:r>
      <w:r w:rsidRPr="003024F5">
        <w:rPr>
          <w:color w:val="000000"/>
          <w:spacing w:val="3"/>
          <w:sz w:val="28"/>
          <w:szCs w:val="28"/>
        </w:rPr>
        <w:t>рывателей, ученых, представителей духовной, художе</w:t>
      </w:r>
      <w:r w:rsidRPr="003024F5">
        <w:rPr>
          <w:color w:val="000000"/>
          <w:spacing w:val="2"/>
          <w:sz w:val="28"/>
          <w:szCs w:val="28"/>
        </w:rPr>
        <w:t xml:space="preserve">ственной культуры нового времени; </w:t>
      </w:r>
      <w:r w:rsidRPr="003024F5">
        <w:rPr>
          <w:color w:val="000000"/>
          <w:spacing w:val="4"/>
          <w:sz w:val="28"/>
          <w:szCs w:val="28"/>
        </w:rPr>
        <w:t>участников и результаты наиболее значительных социальных, религиозных движений в новое время</w:t>
      </w:r>
      <w:r w:rsidRPr="003024F5">
        <w:rPr>
          <w:color w:val="000000"/>
          <w:spacing w:val="-3"/>
          <w:sz w:val="28"/>
          <w:szCs w:val="28"/>
        </w:rPr>
        <w:t>.</w:t>
      </w:r>
    </w:p>
    <w:p w:rsidR="00BF1061" w:rsidRPr="003024F5" w:rsidRDefault="00BF1061" w:rsidP="00BF1061">
      <w:pPr>
        <w:widowControl w:val="0"/>
        <w:shd w:val="clear" w:color="auto" w:fill="FFFFFF"/>
        <w:tabs>
          <w:tab w:val="left" w:pos="888"/>
        </w:tabs>
        <w:autoSpaceDE w:val="0"/>
        <w:autoSpaceDN w:val="0"/>
        <w:adjustRightInd w:val="0"/>
        <w:rPr>
          <w:color w:val="000000"/>
          <w:spacing w:val="-5"/>
          <w:sz w:val="28"/>
          <w:szCs w:val="28"/>
        </w:rPr>
      </w:pPr>
      <w:r w:rsidRPr="003024F5">
        <w:rPr>
          <w:i/>
          <w:color w:val="000000"/>
          <w:spacing w:val="2"/>
          <w:sz w:val="28"/>
          <w:szCs w:val="28"/>
        </w:rPr>
        <w:t xml:space="preserve">Показывать на исторической карте </w:t>
      </w:r>
      <w:r w:rsidRPr="003024F5">
        <w:rPr>
          <w:color w:val="000000"/>
          <w:spacing w:val="2"/>
          <w:sz w:val="28"/>
          <w:szCs w:val="28"/>
        </w:rPr>
        <w:t>местоположение государств нового времени.</w:t>
      </w:r>
    </w:p>
    <w:p w:rsidR="00BF1061" w:rsidRPr="003024F5" w:rsidRDefault="00BF1061" w:rsidP="00BF1061">
      <w:pPr>
        <w:widowControl w:val="0"/>
        <w:shd w:val="clear" w:color="auto" w:fill="FFFFFF"/>
        <w:tabs>
          <w:tab w:val="left" w:pos="725"/>
        </w:tabs>
        <w:autoSpaceDE w:val="0"/>
        <w:autoSpaceDN w:val="0"/>
        <w:adjustRightInd w:val="0"/>
        <w:rPr>
          <w:color w:val="000000"/>
          <w:spacing w:val="-6"/>
          <w:sz w:val="28"/>
          <w:szCs w:val="28"/>
        </w:rPr>
      </w:pPr>
      <w:r w:rsidRPr="003024F5">
        <w:rPr>
          <w:i/>
          <w:color w:val="000000"/>
          <w:spacing w:val="1"/>
          <w:sz w:val="28"/>
          <w:szCs w:val="28"/>
        </w:rPr>
        <w:t xml:space="preserve">Описывать </w:t>
      </w:r>
      <w:r w:rsidRPr="003024F5">
        <w:rPr>
          <w:color w:val="000000"/>
          <w:spacing w:val="1"/>
          <w:sz w:val="28"/>
          <w:szCs w:val="28"/>
        </w:rPr>
        <w:t xml:space="preserve">занятия и образ жизни людей в новое время в Европе </w:t>
      </w:r>
      <w:r w:rsidRPr="003024F5">
        <w:rPr>
          <w:color w:val="000000"/>
          <w:spacing w:val="3"/>
          <w:sz w:val="28"/>
          <w:szCs w:val="28"/>
        </w:rPr>
        <w:t xml:space="preserve"> и Востока.</w:t>
      </w:r>
    </w:p>
    <w:p w:rsidR="00BF1061" w:rsidRPr="003024F5" w:rsidRDefault="00BF1061" w:rsidP="00BF1061">
      <w:pPr>
        <w:widowControl w:val="0"/>
        <w:shd w:val="clear" w:color="auto" w:fill="FFFFFF"/>
        <w:tabs>
          <w:tab w:val="left" w:pos="725"/>
        </w:tabs>
        <w:autoSpaceDE w:val="0"/>
        <w:autoSpaceDN w:val="0"/>
        <w:adjustRightInd w:val="0"/>
        <w:rPr>
          <w:color w:val="000000"/>
          <w:spacing w:val="-6"/>
          <w:sz w:val="28"/>
          <w:szCs w:val="28"/>
        </w:rPr>
      </w:pPr>
      <w:r w:rsidRPr="003024F5">
        <w:rPr>
          <w:i/>
          <w:color w:val="000000"/>
          <w:spacing w:val="2"/>
          <w:sz w:val="28"/>
          <w:szCs w:val="28"/>
        </w:rPr>
        <w:t xml:space="preserve">Составлять  описание </w:t>
      </w:r>
      <w:r w:rsidRPr="003024F5">
        <w:rPr>
          <w:color w:val="000000"/>
          <w:spacing w:val="2"/>
          <w:sz w:val="28"/>
          <w:szCs w:val="28"/>
        </w:rPr>
        <w:t xml:space="preserve">   памятни</w:t>
      </w:r>
      <w:r w:rsidRPr="003024F5">
        <w:rPr>
          <w:color w:val="000000"/>
          <w:spacing w:val="1"/>
          <w:sz w:val="28"/>
          <w:szCs w:val="28"/>
        </w:rPr>
        <w:t xml:space="preserve">ков нового времени: а) жилых и </w:t>
      </w:r>
      <w:r w:rsidRPr="003024F5">
        <w:rPr>
          <w:color w:val="000000"/>
          <w:spacing w:val="1"/>
          <w:sz w:val="28"/>
          <w:szCs w:val="28"/>
        </w:rPr>
        <w:lastRenderedPageBreak/>
        <w:t>общественных зданий; б) пред</w:t>
      </w:r>
      <w:r w:rsidRPr="003024F5">
        <w:rPr>
          <w:color w:val="000000"/>
          <w:spacing w:val="3"/>
          <w:sz w:val="28"/>
          <w:szCs w:val="28"/>
        </w:rPr>
        <w:t>метов быта; в) произведений искусства.</w:t>
      </w:r>
    </w:p>
    <w:p w:rsidR="00BF1061" w:rsidRPr="003024F5" w:rsidRDefault="00BF1061" w:rsidP="00BF1061">
      <w:pPr>
        <w:shd w:val="clear" w:color="auto" w:fill="FFFFFF"/>
        <w:rPr>
          <w:color w:val="000000"/>
          <w:spacing w:val="-5"/>
          <w:sz w:val="28"/>
          <w:szCs w:val="28"/>
        </w:rPr>
      </w:pPr>
      <w:r w:rsidRPr="003024F5">
        <w:rPr>
          <w:color w:val="000000"/>
          <w:spacing w:val="2"/>
          <w:sz w:val="28"/>
          <w:szCs w:val="28"/>
        </w:rPr>
        <w:t xml:space="preserve"> </w:t>
      </w:r>
      <w:r w:rsidRPr="003024F5">
        <w:rPr>
          <w:i/>
          <w:color w:val="000000"/>
          <w:spacing w:val="2"/>
          <w:sz w:val="28"/>
          <w:szCs w:val="28"/>
        </w:rPr>
        <w:t xml:space="preserve">Называть </w:t>
      </w:r>
      <w:r w:rsidRPr="003024F5">
        <w:rPr>
          <w:color w:val="000000"/>
          <w:spacing w:val="2"/>
          <w:sz w:val="28"/>
          <w:szCs w:val="28"/>
        </w:rPr>
        <w:t xml:space="preserve">характерные, существенные черты: </w:t>
      </w:r>
      <w:r w:rsidRPr="003024F5">
        <w:rPr>
          <w:color w:val="000000"/>
          <w:spacing w:val="5"/>
          <w:sz w:val="28"/>
          <w:szCs w:val="28"/>
        </w:rPr>
        <w:t>политического устройства   об</w:t>
      </w:r>
      <w:r w:rsidRPr="003024F5">
        <w:rPr>
          <w:color w:val="000000"/>
          <w:spacing w:val="4"/>
          <w:sz w:val="28"/>
          <w:szCs w:val="28"/>
        </w:rPr>
        <w:t>щества в новое время  в Европе и на Востоке; социального положения людей; представлений  человека нового  времени о мире; религиозных воззрений, ценностей, господствовав</w:t>
      </w:r>
      <w:r w:rsidRPr="003024F5">
        <w:rPr>
          <w:color w:val="000000"/>
          <w:spacing w:val="2"/>
          <w:sz w:val="28"/>
          <w:szCs w:val="28"/>
        </w:rPr>
        <w:t>ших в новое время.</w:t>
      </w:r>
    </w:p>
    <w:p w:rsidR="00BF1061" w:rsidRDefault="00BF1061" w:rsidP="00BF1061">
      <w:pPr>
        <w:shd w:val="clear" w:color="auto" w:fill="FFFFFF"/>
        <w:tabs>
          <w:tab w:val="left" w:pos="725"/>
        </w:tabs>
        <w:jc w:val="both"/>
        <w:rPr>
          <w:color w:val="000000"/>
          <w:spacing w:val="-3"/>
          <w:sz w:val="28"/>
          <w:szCs w:val="28"/>
        </w:rPr>
      </w:pPr>
      <w:r w:rsidRPr="003024F5">
        <w:rPr>
          <w:i/>
          <w:color w:val="000000"/>
          <w:spacing w:val="-3"/>
          <w:sz w:val="28"/>
          <w:szCs w:val="28"/>
        </w:rPr>
        <w:t xml:space="preserve">Объяснять значение понятий: </w:t>
      </w:r>
      <w:r w:rsidRPr="003024F5">
        <w:rPr>
          <w:color w:val="000000"/>
          <w:spacing w:val="-3"/>
          <w:sz w:val="28"/>
          <w:szCs w:val="28"/>
        </w:rPr>
        <w:t xml:space="preserve"> Абсолютизм, Реформация, Высокое Возрождение, Контрреформация, Революция, Монархия, Религиозные войны, Просвещение, Промышленный переворот, Колонии,  Война за независимость, Диктатура,  Европейская колонизация.</w:t>
      </w:r>
    </w:p>
    <w:p w:rsidR="00BF1061" w:rsidRDefault="00BF1061" w:rsidP="00BF1061">
      <w:pPr>
        <w:shd w:val="clear" w:color="auto" w:fill="FFFFFF"/>
        <w:tabs>
          <w:tab w:val="left" w:pos="725"/>
        </w:tabs>
        <w:jc w:val="both"/>
        <w:rPr>
          <w:color w:val="000000"/>
          <w:spacing w:val="-3"/>
          <w:sz w:val="28"/>
          <w:szCs w:val="28"/>
        </w:rPr>
      </w:pPr>
    </w:p>
    <w:p w:rsidR="00BF1061" w:rsidRPr="003024F5" w:rsidRDefault="00BF1061" w:rsidP="00BF1061">
      <w:pPr>
        <w:shd w:val="clear" w:color="auto" w:fill="FFFFFF"/>
        <w:tabs>
          <w:tab w:val="left" w:pos="725"/>
        </w:tabs>
        <w:jc w:val="both"/>
        <w:rPr>
          <w:b/>
          <w:sz w:val="28"/>
          <w:szCs w:val="28"/>
        </w:rPr>
      </w:pPr>
      <w:r w:rsidRPr="003024F5">
        <w:rPr>
          <w:b/>
          <w:sz w:val="28"/>
          <w:szCs w:val="28"/>
        </w:rPr>
        <w:t>Планируемые результаты освоения учебного предмета курса 8 класс</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xml:space="preserve">К важнейшим </w:t>
      </w:r>
      <w:r w:rsidRPr="003024F5">
        <w:rPr>
          <w:bCs/>
          <w:i/>
          <w:sz w:val="28"/>
          <w:szCs w:val="28"/>
        </w:rPr>
        <w:t>личностным результатам</w:t>
      </w:r>
      <w:r w:rsidRPr="003024F5">
        <w:rPr>
          <w:b/>
          <w:bCs/>
          <w:sz w:val="28"/>
          <w:szCs w:val="28"/>
        </w:rPr>
        <w:t xml:space="preserve"> </w:t>
      </w:r>
      <w:r w:rsidRPr="003024F5">
        <w:rPr>
          <w:sz w:val="28"/>
          <w:szCs w:val="28"/>
        </w:rPr>
        <w:t>изучения исто</w:t>
      </w:r>
      <w:r w:rsidRPr="003024F5">
        <w:rPr>
          <w:sz w:val="28"/>
          <w:szCs w:val="28"/>
        </w:rPr>
        <w:softHyphen/>
        <w:t>рии в 8 классе относятся следующие убеждения и ка</w:t>
      </w:r>
      <w:r w:rsidRPr="003024F5">
        <w:rPr>
          <w:sz w:val="28"/>
          <w:szCs w:val="28"/>
        </w:rPr>
        <w:softHyphen/>
        <w:t>чества:</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осознание своей идентичности как гражданина страны – исторической преемницы Российской империи;</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xml:space="preserve">– осмысление социально-нравственного опыта России </w:t>
      </w:r>
      <w:r w:rsidRPr="003024F5">
        <w:rPr>
          <w:sz w:val="28"/>
          <w:szCs w:val="28"/>
          <w:lang w:val="en-US"/>
        </w:rPr>
        <w:t>XIX</w:t>
      </w:r>
      <w:r w:rsidRPr="003024F5">
        <w:rPr>
          <w:sz w:val="28"/>
          <w:szCs w:val="28"/>
        </w:rPr>
        <w:t xml:space="preserve"> в.;</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уважение к культуре России XIX в.</w:t>
      </w:r>
    </w:p>
    <w:p w:rsidR="00BF1061" w:rsidRPr="003024F5" w:rsidRDefault="00BF1061" w:rsidP="00BF1061">
      <w:pPr>
        <w:shd w:val="clear" w:color="auto" w:fill="FFFFFF"/>
        <w:autoSpaceDE w:val="0"/>
        <w:autoSpaceDN w:val="0"/>
        <w:adjustRightInd w:val="0"/>
        <w:ind w:right="-30"/>
        <w:jc w:val="both"/>
        <w:rPr>
          <w:sz w:val="28"/>
          <w:szCs w:val="28"/>
        </w:rPr>
      </w:pPr>
      <w:r w:rsidRPr="003024F5">
        <w:rPr>
          <w:bCs/>
          <w:i/>
          <w:sz w:val="28"/>
          <w:szCs w:val="28"/>
        </w:rPr>
        <w:t>Метапредметные результаты</w:t>
      </w:r>
      <w:r w:rsidRPr="003024F5">
        <w:rPr>
          <w:b/>
          <w:bCs/>
          <w:sz w:val="28"/>
          <w:szCs w:val="28"/>
        </w:rPr>
        <w:t xml:space="preserve"> </w:t>
      </w:r>
      <w:r w:rsidRPr="003024F5">
        <w:rPr>
          <w:sz w:val="28"/>
          <w:szCs w:val="28"/>
        </w:rPr>
        <w:t>изучения истории России в 8 классе выражаются в следующих качествах:</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способность сознательно организовывать свою учебную деятельность;</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владение умениями работать с учебной и внешкольной информацией (систематизировать, анализировать и обобщать факты, составлять развернутый план, формулиро</w:t>
      </w:r>
      <w:r w:rsidRPr="003024F5">
        <w:rPr>
          <w:sz w:val="28"/>
          <w:szCs w:val="28"/>
        </w:rPr>
        <w:softHyphen/>
        <w:t>вать и обосновывать выводы, конспектировать), использовать современ</w:t>
      </w:r>
      <w:r w:rsidRPr="003024F5">
        <w:rPr>
          <w:sz w:val="28"/>
          <w:szCs w:val="28"/>
        </w:rPr>
        <w:softHyphen/>
        <w:t>ные источники информации;</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способность решать творческие задачи, представлять ре</w:t>
      </w:r>
      <w:r w:rsidRPr="003024F5">
        <w:rPr>
          <w:sz w:val="28"/>
          <w:szCs w:val="28"/>
        </w:rPr>
        <w:softHyphen/>
        <w:t>зультаты своей деятельности в различных формах (сообщение, презентация, реферат, эссе).</w:t>
      </w:r>
    </w:p>
    <w:p w:rsidR="00BF1061" w:rsidRPr="003024F5" w:rsidRDefault="00BF1061" w:rsidP="00BF1061">
      <w:pPr>
        <w:shd w:val="clear" w:color="auto" w:fill="FFFFFF"/>
        <w:autoSpaceDE w:val="0"/>
        <w:autoSpaceDN w:val="0"/>
        <w:adjustRightInd w:val="0"/>
        <w:ind w:right="-30"/>
        <w:jc w:val="both"/>
        <w:rPr>
          <w:sz w:val="28"/>
          <w:szCs w:val="28"/>
        </w:rPr>
      </w:pPr>
      <w:r w:rsidRPr="003024F5">
        <w:rPr>
          <w:bCs/>
          <w:i/>
          <w:sz w:val="28"/>
          <w:szCs w:val="28"/>
        </w:rPr>
        <w:t>Предметные результаты</w:t>
      </w:r>
      <w:r w:rsidRPr="003024F5">
        <w:rPr>
          <w:b/>
          <w:bCs/>
          <w:sz w:val="28"/>
          <w:szCs w:val="28"/>
        </w:rPr>
        <w:t xml:space="preserve"> </w:t>
      </w:r>
      <w:r w:rsidRPr="003024F5">
        <w:rPr>
          <w:sz w:val="28"/>
          <w:szCs w:val="28"/>
        </w:rPr>
        <w:t>изучения истории России в 8 классе включают:</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овладение целостным представлением об историчес</w:t>
      </w:r>
      <w:r w:rsidRPr="003024F5">
        <w:rPr>
          <w:sz w:val="28"/>
          <w:szCs w:val="28"/>
        </w:rPr>
        <w:softHyphen/>
        <w:t xml:space="preserve">ком пути России, соседних народов и государств в </w:t>
      </w:r>
      <w:r w:rsidRPr="003024F5">
        <w:rPr>
          <w:sz w:val="28"/>
          <w:szCs w:val="28"/>
          <w:lang w:val="en-US"/>
        </w:rPr>
        <w:t>XIX</w:t>
      </w:r>
      <w:r w:rsidRPr="003024F5">
        <w:rPr>
          <w:sz w:val="28"/>
          <w:szCs w:val="28"/>
        </w:rPr>
        <w:t xml:space="preserve"> в.;</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xml:space="preserve">– способность применять понятийный аппарат и приемы исторического анализа для раскрытия сущности и значения следующих событий и явлений: реформы Александра I и Александра II, контрреформы Александра III, движение декабристов, западничество, славянофильство, консерватизм, либерализм, революционная демократия, народничество; </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умения изучать и систематизировать информацию из раз</w:t>
      </w:r>
      <w:r w:rsidRPr="003024F5">
        <w:rPr>
          <w:sz w:val="28"/>
          <w:szCs w:val="28"/>
        </w:rPr>
        <w:softHyphen/>
        <w:t xml:space="preserve">личных исторических и современных источников как по периоду в целом, так и по отдельным тематическим блокам (периодам правления Александра I, Николая I, Александра II, Александра III); </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xml:space="preserve">– расширение опыта оценочной деятельности на основе осмысления жизни и поступков Александра I, Николая I, Александра II, Александра III, М.М. Сперанского, А.А. Аракчеева, М.И. Кутузова, А.М. Горчакова, С.Ю. Витте, К.П. Победоносцева, лидеров общественного движения и ведущих представителей русской культуры XIX в.; </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готовность применять исторические знания для выявле</w:t>
      </w:r>
      <w:r w:rsidRPr="003024F5">
        <w:rPr>
          <w:sz w:val="28"/>
          <w:szCs w:val="28"/>
        </w:rPr>
        <w:softHyphen/>
        <w:t>ния и сохранения исторических и культурных памятников истории России  XIX в.</w:t>
      </w:r>
    </w:p>
    <w:p w:rsidR="00BF1061" w:rsidRPr="003024F5" w:rsidRDefault="00BF1061" w:rsidP="00BF1061">
      <w:pPr>
        <w:ind w:right="-30"/>
        <w:jc w:val="both"/>
        <w:rPr>
          <w:sz w:val="28"/>
          <w:szCs w:val="28"/>
        </w:rPr>
      </w:pPr>
      <w:r w:rsidRPr="003024F5">
        <w:rPr>
          <w:i/>
          <w:sz w:val="28"/>
          <w:szCs w:val="28"/>
        </w:rPr>
        <w:lastRenderedPageBreak/>
        <w:t>Спорные проблемы и их интерпретация</w:t>
      </w:r>
      <w:r w:rsidRPr="003024F5">
        <w:rPr>
          <w:sz w:val="28"/>
          <w:szCs w:val="28"/>
        </w:rPr>
        <w:t xml:space="preserve">. Изучаемый период истории России включает ряд острых проблем, которые интенсивно обсуждаются в средствах массовой информации, публицистике и пр. К числу таких проблем можно отнести: </w:t>
      </w:r>
    </w:p>
    <w:p w:rsidR="00BF1061" w:rsidRPr="003024F5" w:rsidRDefault="00BF1061" w:rsidP="00BE66FA">
      <w:pPr>
        <w:numPr>
          <w:ilvl w:val="0"/>
          <w:numId w:val="43"/>
        </w:numPr>
        <w:tabs>
          <w:tab w:val="clear" w:pos="2148"/>
          <w:tab w:val="num" w:pos="1080"/>
        </w:tabs>
        <w:suppressAutoHyphens w:val="0"/>
        <w:ind w:left="0" w:right="-30" w:firstLine="0"/>
        <w:jc w:val="both"/>
        <w:rPr>
          <w:sz w:val="28"/>
          <w:szCs w:val="28"/>
        </w:rPr>
      </w:pPr>
      <w:r w:rsidRPr="003024F5">
        <w:rPr>
          <w:sz w:val="28"/>
          <w:szCs w:val="28"/>
        </w:rPr>
        <w:t>оценка внутренней политики Александра I, Николая I, Александра II, Александра III;</w:t>
      </w:r>
    </w:p>
    <w:p w:rsidR="00BF1061" w:rsidRPr="003024F5" w:rsidRDefault="00BF1061" w:rsidP="00BE66FA">
      <w:pPr>
        <w:numPr>
          <w:ilvl w:val="0"/>
          <w:numId w:val="43"/>
        </w:numPr>
        <w:tabs>
          <w:tab w:val="clear" w:pos="2148"/>
          <w:tab w:val="num" w:pos="1080"/>
        </w:tabs>
        <w:suppressAutoHyphens w:val="0"/>
        <w:ind w:left="0" w:right="-30" w:firstLine="0"/>
        <w:jc w:val="both"/>
        <w:rPr>
          <w:sz w:val="28"/>
          <w:szCs w:val="28"/>
        </w:rPr>
      </w:pPr>
      <w:r w:rsidRPr="003024F5">
        <w:rPr>
          <w:sz w:val="28"/>
          <w:szCs w:val="28"/>
        </w:rPr>
        <w:t xml:space="preserve">характер общественного движения </w:t>
      </w:r>
      <w:r w:rsidRPr="003024F5">
        <w:rPr>
          <w:sz w:val="28"/>
          <w:szCs w:val="28"/>
          <w:lang w:val="en-US"/>
        </w:rPr>
        <w:t>XIX</w:t>
      </w:r>
      <w:r w:rsidRPr="003024F5">
        <w:rPr>
          <w:sz w:val="28"/>
          <w:szCs w:val="28"/>
        </w:rPr>
        <w:t xml:space="preserve"> в. и оценка его роли в истории России;</w:t>
      </w:r>
    </w:p>
    <w:p w:rsidR="00BF1061" w:rsidRPr="003024F5" w:rsidRDefault="00BF1061" w:rsidP="00BE66FA">
      <w:pPr>
        <w:numPr>
          <w:ilvl w:val="0"/>
          <w:numId w:val="43"/>
        </w:numPr>
        <w:tabs>
          <w:tab w:val="clear" w:pos="2148"/>
          <w:tab w:val="num" w:pos="1080"/>
        </w:tabs>
        <w:suppressAutoHyphens w:val="0"/>
        <w:ind w:left="0" w:right="-30" w:firstLine="0"/>
        <w:jc w:val="both"/>
        <w:rPr>
          <w:sz w:val="28"/>
          <w:szCs w:val="28"/>
        </w:rPr>
      </w:pPr>
      <w:r w:rsidRPr="003024F5">
        <w:rPr>
          <w:sz w:val="28"/>
          <w:szCs w:val="28"/>
        </w:rPr>
        <w:t>оценка роли России в системе международных отношений в XIX в.;</w:t>
      </w:r>
    </w:p>
    <w:p w:rsidR="00BF1061" w:rsidRPr="003024F5" w:rsidRDefault="00BF1061" w:rsidP="00BE66FA">
      <w:pPr>
        <w:numPr>
          <w:ilvl w:val="0"/>
          <w:numId w:val="43"/>
        </w:numPr>
        <w:tabs>
          <w:tab w:val="clear" w:pos="2148"/>
          <w:tab w:val="num" w:pos="1080"/>
        </w:tabs>
        <w:suppressAutoHyphens w:val="0"/>
        <w:ind w:left="0" w:right="-30" w:firstLine="0"/>
        <w:jc w:val="both"/>
        <w:rPr>
          <w:sz w:val="28"/>
          <w:szCs w:val="28"/>
        </w:rPr>
      </w:pPr>
      <w:r w:rsidRPr="003024F5">
        <w:rPr>
          <w:sz w:val="28"/>
          <w:szCs w:val="28"/>
        </w:rPr>
        <w:t xml:space="preserve">характер национальной политики самодержавия и ее оценка. </w:t>
      </w:r>
    </w:p>
    <w:p w:rsidR="00BF1061" w:rsidRPr="003024F5" w:rsidRDefault="00BF1061" w:rsidP="00BF1061">
      <w:pPr>
        <w:ind w:right="-30"/>
        <w:jc w:val="both"/>
        <w:rPr>
          <w:sz w:val="28"/>
          <w:szCs w:val="28"/>
        </w:rPr>
      </w:pPr>
      <w:r w:rsidRPr="003024F5">
        <w:rPr>
          <w:sz w:val="28"/>
          <w:szCs w:val="28"/>
        </w:rPr>
        <w:t xml:space="preserve">По всем этим вопросам учащимся должна быть дана возможность выбирать ту или иную точку зрения и аргументировать ее с помощью фактов. Вместе с тем недопустимы крайние оценки и интерпретации, основанные на идеологической предвзятости, русофобии, незнании фактов или нежелании считаться с ними. </w:t>
      </w:r>
    </w:p>
    <w:p w:rsidR="00BF1061" w:rsidRPr="003024F5" w:rsidRDefault="00BF1061" w:rsidP="00BF1061">
      <w:pPr>
        <w:ind w:right="-30"/>
        <w:jc w:val="center"/>
        <w:rPr>
          <w:b/>
          <w:sz w:val="28"/>
          <w:szCs w:val="28"/>
        </w:rPr>
      </w:pPr>
    </w:p>
    <w:p w:rsidR="00BF1061" w:rsidRPr="003024F5" w:rsidRDefault="00BF1061" w:rsidP="00BF1061">
      <w:pPr>
        <w:ind w:right="-30"/>
        <w:jc w:val="center"/>
        <w:rPr>
          <w:b/>
          <w:sz w:val="28"/>
          <w:szCs w:val="28"/>
        </w:rPr>
      </w:pPr>
    </w:p>
    <w:p w:rsidR="00BF1061" w:rsidRPr="003024F5" w:rsidRDefault="00BF1061" w:rsidP="00BF1061">
      <w:pPr>
        <w:ind w:right="-30"/>
        <w:jc w:val="center"/>
        <w:rPr>
          <w:b/>
          <w:sz w:val="28"/>
          <w:szCs w:val="28"/>
        </w:rPr>
      </w:pPr>
      <w:r w:rsidRPr="003024F5">
        <w:rPr>
          <w:b/>
          <w:sz w:val="28"/>
          <w:szCs w:val="28"/>
        </w:rPr>
        <w:t>Планируемые результаты освоения учебного предмета, курса 9 класс</w:t>
      </w:r>
    </w:p>
    <w:p w:rsidR="00BF1061" w:rsidRPr="003024F5" w:rsidRDefault="00BF1061" w:rsidP="00BF1061">
      <w:pPr>
        <w:rPr>
          <w:b/>
          <w:i/>
          <w:sz w:val="28"/>
          <w:szCs w:val="28"/>
        </w:rPr>
      </w:pPr>
      <w:r w:rsidRPr="003024F5">
        <w:rPr>
          <w:b/>
          <w:i/>
          <w:color w:val="000000"/>
          <w:sz w:val="28"/>
          <w:szCs w:val="28"/>
        </w:rPr>
        <w:t>В результате изучения истории России в 9 классе учащиеся должны:</w:t>
      </w:r>
    </w:p>
    <w:p w:rsidR="00BF1061" w:rsidRPr="003024F5" w:rsidRDefault="00BF1061" w:rsidP="00BE66FA">
      <w:pPr>
        <w:widowControl w:val="0"/>
        <w:numPr>
          <w:ilvl w:val="0"/>
          <w:numId w:val="44"/>
        </w:numPr>
        <w:tabs>
          <w:tab w:val="left" w:pos="612"/>
        </w:tabs>
        <w:suppressAutoHyphens w:val="0"/>
        <w:ind w:left="20" w:right="20" w:firstLine="280"/>
        <w:jc w:val="both"/>
        <w:rPr>
          <w:sz w:val="28"/>
          <w:szCs w:val="28"/>
        </w:rPr>
      </w:pPr>
      <w:r w:rsidRPr="003024F5">
        <w:rPr>
          <w:rStyle w:val="17"/>
          <w:rFonts w:eastAsia="Calibri"/>
          <w:sz w:val="28"/>
          <w:szCs w:val="28"/>
        </w:rPr>
        <w:t>получить целостное представление об историческом пути России, соседних народов и государств в XX — начале XXI в.;</w:t>
      </w:r>
    </w:p>
    <w:p w:rsidR="00BF1061" w:rsidRPr="003024F5" w:rsidRDefault="00BF1061" w:rsidP="00BE66FA">
      <w:pPr>
        <w:widowControl w:val="0"/>
        <w:numPr>
          <w:ilvl w:val="0"/>
          <w:numId w:val="44"/>
        </w:numPr>
        <w:tabs>
          <w:tab w:val="left" w:pos="612"/>
        </w:tabs>
        <w:suppressAutoHyphens w:val="0"/>
        <w:ind w:left="20" w:right="20" w:firstLine="280"/>
        <w:jc w:val="both"/>
        <w:rPr>
          <w:sz w:val="28"/>
          <w:szCs w:val="28"/>
        </w:rPr>
      </w:pPr>
      <w:r w:rsidRPr="003024F5">
        <w:rPr>
          <w:rStyle w:val="17"/>
          <w:rFonts w:eastAsia="Calibri"/>
          <w:sz w:val="28"/>
          <w:szCs w:val="28"/>
        </w:rPr>
        <w:t>научиться применять понятийный аппарат и приёмы исторического анализа для раскрытия сущности и значения следующих событий и явлений: первая российская револю</w:t>
      </w:r>
      <w:r w:rsidRPr="003024F5">
        <w:rPr>
          <w:rStyle w:val="17"/>
          <w:rFonts w:eastAsia="Calibri"/>
          <w:sz w:val="28"/>
          <w:szCs w:val="28"/>
        </w:rPr>
        <w:softHyphen/>
        <w:t>ция; Великая российская революция 1917—1921 гг.; нэп; ин</w:t>
      </w:r>
      <w:r w:rsidRPr="003024F5">
        <w:rPr>
          <w:rStyle w:val="17"/>
          <w:rFonts w:eastAsia="Calibri"/>
          <w:sz w:val="28"/>
          <w:szCs w:val="28"/>
        </w:rPr>
        <w:softHyphen/>
        <w:t>дустриализация; коллективизация; формирование однопар</w:t>
      </w:r>
      <w:r w:rsidRPr="003024F5">
        <w:rPr>
          <w:rStyle w:val="17"/>
          <w:rFonts w:eastAsia="Calibri"/>
          <w:sz w:val="28"/>
          <w:szCs w:val="28"/>
        </w:rPr>
        <w:softHyphen/>
        <w:t>тийной диктатуры в СССР; Великая Отечественная война; послевоенное восстановление народного хозяйства СССР; реформы Н. С. Хрущёва и А. Н. Косыгина; «застой»; пере</w:t>
      </w:r>
      <w:r w:rsidRPr="003024F5">
        <w:rPr>
          <w:rStyle w:val="17"/>
          <w:rFonts w:eastAsia="Calibri"/>
          <w:sz w:val="28"/>
          <w:szCs w:val="28"/>
        </w:rPr>
        <w:softHyphen/>
        <w:t>стройка; распад СССР; экономические и политические ре</w:t>
      </w:r>
      <w:r w:rsidRPr="003024F5">
        <w:rPr>
          <w:rStyle w:val="17"/>
          <w:rFonts w:eastAsia="Calibri"/>
          <w:sz w:val="28"/>
          <w:szCs w:val="28"/>
        </w:rPr>
        <w:softHyphen/>
        <w:t>формы 1990-х гг.; стабилизация 2000-х гг.;</w:t>
      </w:r>
    </w:p>
    <w:p w:rsidR="00BF1061" w:rsidRPr="003024F5" w:rsidRDefault="00BF1061" w:rsidP="00BE66FA">
      <w:pPr>
        <w:widowControl w:val="0"/>
        <w:numPr>
          <w:ilvl w:val="0"/>
          <w:numId w:val="44"/>
        </w:numPr>
        <w:tabs>
          <w:tab w:val="left" w:pos="612"/>
        </w:tabs>
        <w:suppressAutoHyphens w:val="0"/>
        <w:ind w:left="20" w:right="20" w:firstLine="280"/>
        <w:jc w:val="both"/>
        <w:rPr>
          <w:sz w:val="28"/>
          <w:szCs w:val="28"/>
        </w:rPr>
      </w:pPr>
      <w:r w:rsidRPr="003024F5">
        <w:rPr>
          <w:rStyle w:val="17"/>
          <w:rFonts w:eastAsia="Calibri"/>
          <w:sz w:val="28"/>
          <w:szCs w:val="28"/>
        </w:rPr>
        <w:t xml:space="preserve">уметь изучать и систематизировать информацию из различных исторических и современных источников как по периоду в целом, так и по отдельным тематическим блокам (период правления Николая II; революция и Гражданская война; нэп; 1930-е гг.; участие СССР во Второй мировой войне; поздний сталинизм; «оттепель»; период правления </w:t>
      </w:r>
      <w:r w:rsidRPr="003024F5">
        <w:rPr>
          <w:rStyle w:val="17"/>
          <w:rFonts w:eastAsia="Calibri"/>
          <w:sz w:val="28"/>
          <w:szCs w:val="28"/>
          <w:lang w:val="en-US"/>
        </w:rPr>
        <w:t>J</w:t>
      </w:r>
      <w:r w:rsidRPr="003024F5">
        <w:rPr>
          <w:rStyle w:val="17"/>
          <w:rFonts w:eastAsia="Calibri"/>
          <w:sz w:val="28"/>
          <w:szCs w:val="28"/>
        </w:rPr>
        <w:t>1. И. Брежнева; перестройка; президентство Б. Н. Ельцина, В. В. Путина, Д. А. Медведева);</w:t>
      </w:r>
    </w:p>
    <w:p w:rsidR="00BF1061" w:rsidRPr="003024F5" w:rsidRDefault="00BF1061" w:rsidP="00BE66FA">
      <w:pPr>
        <w:widowControl w:val="0"/>
        <w:numPr>
          <w:ilvl w:val="0"/>
          <w:numId w:val="44"/>
        </w:numPr>
        <w:tabs>
          <w:tab w:val="left" w:pos="612"/>
        </w:tabs>
        <w:suppressAutoHyphens w:val="0"/>
        <w:ind w:left="20" w:right="20" w:firstLine="280"/>
        <w:jc w:val="both"/>
        <w:rPr>
          <w:sz w:val="28"/>
          <w:szCs w:val="28"/>
        </w:rPr>
      </w:pPr>
      <w:r w:rsidRPr="003024F5">
        <w:rPr>
          <w:rStyle w:val="17"/>
          <w:rFonts w:eastAsia="Calibri"/>
          <w:sz w:val="28"/>
          <w:szCs w:val="28"/>
        </w:rPr>
        <w:t>приобрести опыт оценочной деятельности на основе осмысления жизни и деяний общественно-политических де</w:t>
      </w:r>
      <w:r w:rsidRPr="003024F5">
        <w:rPr>
          <w:rStyle w:val="17"/>
          <w:rFonts w:eastAsia="Calibri"/>
          <w:sz w:val="28"/>
          <w:szCs w:val="28"/>
        </w:rPr>
        <w:softHyphen/>
        <w:t>ятелей отечественной истории XX в.;</w:t>
      </w:r>
    </w:p>
    <w:p w:rsidR="00BF1061" w:rsidRPr="003024F5" w:rsidRDefault="00BF1061" w:rsidP="00BE66FA">
      <w:pPr>
        <w:widowControl w:val="0"/>
        <w:numPr>
          <w:ilvl w:val="0"/>
          <w:numId w:val="44"/>
        </w:numPr>
        <w:tabs>
          <w:tab w:val="left" w:pos="612"/>
        </w:tabs>
        <w:suppressAutoHyphens w:val="0"/>
        <w:ind w:right="20" w:firstLine="300"/>
        <w:jc w:val="both"/>
        <w:rPr>
          <w:rStyle w:val="17"/>
          <w:rFonts w:eastAsiaTheme="minorHAnsi"/>
          <w:color w:val="auto"/>
          <w:sz w:val="28"/>
          <w:szCs w:val="28"/>
        </w:rPr>
      </w:pPr>
      <w:r w:rsidRPr="003024F5">
        <w:rPr>
          <w:rStyle w:val="17"/>
          <w:rFonts w:eastAsia="Calibri"/>
          <w:sz w:val="28"/>
          <w:szCs w:val="28"/>
        </w:rPr>
        <w:t>уметь применять исторические знания для выявления и сохранения исторических и культурных памятников истории Рос</w:t>
      </w:r>
      <w:r w:rsidRPr="003024F5">
        <w:rPr>
          <w:rStyle w:val="17"/>
          <w:rFonts w:eastAsia="Calibri"/>
          <w:color w:val="auto"/>
          <w:sz w:val="28"/>
          <w:szCs w:val="28"/>
        </w:rPr>
        <w:t>с</w:t>
      </w:r>
      <w:r w:rsidRPr="003024F5">
        <w:rPr>
          <w:rStyle w:val="17"/>
          <w:rFonts w:eastAsia="Calibri"/>
          <w:sz w:val="28"/>
          <w:szCs w:val="28"/>
        </w:rPr>
        <w:t>ии XX в.</w:t>
      </w:r>
    </w:p>
    <w:p w:rsidR="00BF1061" w:rsidRPr="003024F5" w:rsidRDefault="00BF1061" w:rsidP="00BF1061">
      <w:pPr>
        <w:ind w:right="-30"/>
        <w:jc w:val="both"/>
        <w:rPr>
          <w:b/>
          <w:i/>
          <w:sz w:val="28"/>
          <w:szCs w:val="28"/>
        </w:rPr>
      </w:pPr>
      <w:r w:rsidRPr="003024F5">
        <w:rPr>
          <w:b/>
          <w:i/>
          <w:sz w:val="28"/>
          <w:szCs w:val="28"/>
        </w:rPr>
        <w:t>В результате изучения истории ученик должен</w:t>
      </w:r>
    </w:p>
    <w:p w:rsidR="00BF1061" w:rsidRPr="003024F5" w:rsidRDefault="00BF1061" w:rsidP="00BF1061">
      <w:pPr>
        <w:ind w:right="-30"/>
        <w:jc w:val="both"/>
        <w:rPr>
          <w:b/>
          <w:sz w:val="28"/>
          <w:szCs w:val="28"/>
        </w:rPr>
      </w:pPr>
      <w:r w:rsidRPr="003024F5">
        <w:rPr>
          <w:b/>
          <w:sz w:val="28"/>
          <w:szCs w:val="28"/>
        </w:rPr>
        <w:t>знать/понимать</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основные этапы и ключевые события истории России и мира с древности до наших дней; выдающихся деятелей отечественной и всеобщей истории;</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lastRenderedPageBreak/>
        <w:t>важнейшие достижения культуры и системы ценностей, сформировавшиеся в ходе исторического развития;</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изученные виды исторических источников;</w:t>
      </w:r>
    </w:p>
    <w:p w:rsidR="00BF1061" w:rsidRPr="003024F5" w:rsidRDefault="00BF1061" w:rsidP="00BF1061">
      <w:pPr>
        <w:ind w:right="-30"/>
        <w:jc w:val="both"/>
        <w:rPr>
          <w:sz w:val="28"/>
          <w:szCs w:val="28"/>
        </w:rPr>
      </w:pPr>
      <w:r w:rsidRPr="003024F5">
        <w:rPr>
          <w:b/>
          <w:sz w:val="28"/>
          <w:szCs w:val="28"/>
        </w:rPr>
        <w:t>уметь</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показывать на исторической карте территории расселения народов, границы государств, города, места значительных исторических событий;</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BF1061" w:rsidRPr="003024F5" w:rsidRDefault="00BF1061" w:rsidP="00BF1061">
      <w:pPr>
        <w:ind w:right="-30"/>
        <w:jc w:val="both"/>
        <w:rPr>
          <w:sz w:val="28"/>
          <w:szCs w:val="28"/>
        </w:rPr>
      </w:pPr>
      <w:r w:rsidRPr="003024F5">
        <w:rPr>
          <w:b/>
          <w:sz w:val="28"/>
          <w:szCs w:val="28"/>
        </w:rPr>
        <w:t>использовать приобретенные знания и умения в практической деятельности и повседневной жизни для</w:t>
      </w:r>
      <w:r w:rsidRPr="003024F5">
        <w:rPr>
          <w:sz w:val="28"/>
          <w:szCs w:val="28"/>
        </w:rPr>
        <w:t>:</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понимания исторических причин и исторического значения событий и явлений современной жизни;</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высказывания собственных суждений об историческом наследии народов России и мира;</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объяснения исторически сложившихся норм социального поведения;</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BF1061" w:rsidRPr="003024F5" w:rsidRDefault="00BF1061" w:rsidP="00BF1061">
      <w:pPr>
        <w:rPr>
          <w:sz w:val="28"/>
          <w:szCs w:val="28"/>
        </w:rPr>
      </w:pPr>
    </w:p>
    <w:p w:rsidR="00BF1061" w:rsidRDefault="00744CA5" w:rsidP="00D33D76">
      <w:pPr>
        <w:pStyle w:val="Default"/>
        <w:rPr>
          <w:b/>
          <w:bCs/>
          <w:sz w:val="28"/>
          <w:szCs w:val="28"/>
        </w:rPr>
      </w:pPr>
      <w:r>
        <w:rPr>
          <w:b/>
          <w:bCs/>
          <w:sz w:val="28"/>
          <w:szCs w:val="28"/>
        </w:rPr>
        <w:t>2.2.4</w:t>
      </w:r>
      <w:r w:rsidR="00921F98">
        <w:rPr>
          <w:b/>
          <w:bCs/>
          <w:sz w:val="28"/>
          <w:szCs w:val="28"/>
        </w:rPr>
        <w:t>. Обществознание</w:t>
      </w:r>
    </w:p>
    <w:p w:rsidR="00921F98" w:rsidRPr="00F35BF5" w:rsidRDefault="00921F98" w:rsidP="00F35BF5">
      <w:pPr>
        <w:pStyle w:val="a7"/>
        <w:spacing w:before="0" w:beforeAutospacing="0" w:after="0" w:afterAutospacing="0"/>
        <w:ind w:left="720" w:hanging="360"/>
        <w:jc w:val="both"/>
        <w:rPr>
          <w:sz w:val="28"/>
          <w:szCs w:val="28"/>
        </w:rPr>
      </w:pPr>
      <w:r w:rsidRPr="005B5AD1">
        <w:rPr>
          <w:rFonts w:eastAsia="Calibri"/>
          <w:sz w:val="28"/>
          <w:szCs w:val="28"/>
        </w:rPr>
        <w:t xml:space="preserve">Программа разработана на основе </w:t>
      </w:r>
      <w:r w:rsidRPr="005B5AD1">
        <w:rPr>
          <w:color w:val="000000"/>
          <w:sz w:val="28"/>
          <w:szCs w:val="28"/>
        </w:rPr>
        <w:t>рабочей программы по обществознанию  для общеобразовательных учреждений. 5-9 классы: основной курс/ (авт.-сост. Л.Н. Боголюбов и др.) . - М.: Просвещение, 2011</w:t>
      </w:r>
    </w:p>
    <w:p w:rsidR="00921F98" w:rsidRPr="005B5AD1" w:rsidRDefault="00921F98" w:rsidP="00744CA5">
      <w:pPr>
        <w:pStyle w:val="a7"/>
        <w:spacing w:before="0" w:beforeAutospacing="0" w:after="0" w:afterAutospacing="0"/>
        <w:jc w:val="center"/>
        <w:rPr>
          <w:sz w:val="28"/>
          <w:szCs w:val="28"/>
        </w:rPr>
      </w:pPr>
      <w:r>
        <w:rPr>
          <w:b/>
          <w:bCs/>
          <w:color w:val="000000"/>
          <w:sz w:val="28"/>
          <w:szCs w:val="28"/>
          <w:shd w:val="clear" w:color="auto" w:fill="FFFFFF"/>
        </w:rPr>
        <w:lastRenderedPageBreak/>
        <w:t>Пояснительная записка</w:t>
      </w:r>
    </w:p>
    <w:p w:rsidR="00921F98" w:rsidRPr="005B5AD1" w:rsidRDefault="00921F98" w:rsidP="00F35BF5">
      <w:pPr>
        <w:pStyle w:val="a7"/>
        <w:spacing w:before="0" w:beforeAutospacing="0" w:after="0" w:afterAutospacing="0"/>
        <w:ind w:firstLine="708"/>
        <w:jc w:val="both"/>
        <w:rPr>
          <w:color w:val="000000"/>
          <w:sz w:val="28"/>
          <w:szCs w:val="28"/>
          <w:shd w:val="clear" w:color="auto" w:fill="FFFFFF"/>
        </w:rPr>
      </w:pPr>
      <w:r w:rsidRPr="005B5AD1">
        <w:rPr>
          <w:color w:val="000000"/>
          <w:sz w:val="28"/>
          <w:szCs w:val="28"/>
          <w:shd w:val="clear" w:color="auto" w:fill="FFFFFF"/>
        </w:rPr>
        <w:t>Изучение обществознания в основной школе призва</w:t>
      </w:r>
      <w:r w:rsidRPr="005B5AD1">
        <w:rPr>
          <w:color w:val="000000"/>
          <w:sz w:val="28"/>
          <w:szCs w:val="28"/>
          <w:shd w:val="clear" w:color="auto" w:fill="FFFFFF"/>
        </w:rPr>
        <w:softHyphen/>
        <w:t>но создать условия для полноценного выполнения выпуск</w:t>
      </w:r>
      <w:r w:rsidRPr="005B5AD1">
        <w:rPr>
          <w:color w:val="000000"/>
          <w:sz w:val="28"/>
          <w:szCs w:val="28"/>
          <w:shd w:val="clear" w:color="auto" w:fill="FFFFFF"/>
        </w:rPr>
        <w:softHyphen/>
        <w:t>ником типичных для подростка социальных ролей; общей ориентации в актуальных общественных событиях и процес</w:t>
      </w:r>
      <w:r w:rsidRPr="005B5AD1">
        <w:rPr>
          <w:color w:val="000000"/>
          <w:sz w:val="28"/>
          <w:szCs w:val="28"/>
          <w:shd w:val="clear" w:color="auto" w:fill="FFFFFF"/>
        </w:rPr>
        <w:softHyphen/>
        <w:t>сах; нравственной и правовой оценки конкретных поступков людей; реализации и защиты прав человека и гражданина, осознанного выполнения гражданских обязанностей; пер</w:t>
      </w:r>
      <w:r w:rsidRPr="005B5AD1">
        <w:rPr>
          <w:color w:val="000000"/>
          <w:sz w:val="28"/>
          <w:szCs w:val="28"/>
          <w:shd w:val="clear" w:color="auto" w:fill="FFFFFF"/>
        </w:rPr>
        <w:softHyphen/>
        <w:t>вичного анализа и использования социальной информации; сознательного неприятия антиобщественного поведения. Вы</w:t>
      </w:r>
      <w:r w:rsidRPr="005B5AD1">
        <w:rPr>
          <w:color w:val="000000"/>
          <w:sz w:val="28"/>
          <w:szCs w:val="28"/>
          <w:shd w:val="clear" w:color="auto" w:fill="FFFFFF"/>
        </w:rPr>
        <w:softHyphen/>
        <w:t>пускник основной школы должен получить достаточно пол</w:t>
      </w:r>
      <w:r w:rsidRPr="005B5AD1">
        <w:rPr>
          <w:color w:val="000000"/>
          <w:sz w:val="28"/>
          <w:szCs w:val="28"/>
          <w:shd w:val="clear" w:color="auto" w:fill="FFFFFF"/>
        </w:rPr>
        <w:softHyphen/>
        <w:t>ное представление о возможностях, которые существуют в современном российском обществе для продолжения обра</w:t>
      </w:r>
      <w:r w:rsidRPr="005B5AD1">
        <w:rPr>
          <w:color w:val="000000"/>
          <w:sz w:val="28"/>
          <w:szCs w:val="28"/>
          <w:shd w:val="clear" w:color="auto" w:fill="FFFFFF"/>
        </w:rPr>
        <w:softHyphen/>
        <w:t>зования и работы, для самореализации в многообразных ви</w:t>
      </w:r>
      <w:r w:rsidRPr="005B5AD1">
        <w:rPr>
          <w:color w:val="000000"/>
          <w:sz w:val="28"/>
          <w:szCs w:val="28"/>
          <w:shd w:val="clear" w:color="auto" w:fill="FFFFFF"/>
        </w:rPr>
        <w:softHyphen/>
        <w:t>дах деятельности, а также об условиях достижения успеха в различных сферах жизни общества. Курс призван помогать предпрофильному самоопределению.</w:t>
      </w:r>
    </w:p>
    <w:p w:rsidR="00921F98" w:rsidRPr="005B5AD1" w:rsidRDefault="00921F98" w:rsidP="00921F98">
      <w:pPr>
        <w:pStyle w:val="a7"/>
        <w:spacing w:before="0" w:beforeAutospacing="0" w:after="0" w:afterAutospacing="0"/>
        <w:ind w:firstLine="360"/>
        <w:jc w:val="both"/>
        <w:rPr>
          <w:color w:val="000000"/>
          <w:sz w:val="28"/>
          <w:szCs w:val="28"/>
          <w:shd w:val="clear" w:color="auto" w:fill="FFFFFF"/>
        </w:rPr>
      </w:pPr>
    </w:p>
    <w:p w:rsidR="00921F98" w:rsidRPr="005B5AD1" w:rsidRDefault="00921F98" w:rsidP="00921F98">
      <w:pPr>
        <w:pStyle w:val="a7"/>
        <w:spacing w:before="0" w:beforeAutospacing="0" w:after="0" w:afterAutospacing="0"/>
        <w:jc w:val="center"/>
        <w:rPr>
          <w:sz w:val="28"/>
          <w:szCs w:val="28"/>
        </w:rPr>
      </w:pPr>
      <w:r w:rsidRPr="005B5AD1">
        <w:rPr>
          <w:b/>
          <w:bCs/>
          <w:color w:val="000000"/>
          <w:sz w:val="28"/>
          <w:szCs w:val="28"/>
          <w:shd w:val="clear" w:color="auto" w:fill="FFFFFF"/>
        </w:rPr>
        <w:t>ОБЩАЯ ХАРАКТЕРИСТИКА УЧЕБНОГО ПРЕДМЕТА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Рабочая программа составлена на основе:</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Федерального государственного образовательного стандарта общего образо</w:t>
      </w:r>
      <w:r w:rsidRPr="005B5AD1">
        <w:rPr>
          <w:color w:val="000000"/>
          <w:sz w:val="28"/>
          <w:szCs w:val="28"/>
          <w:shd w:val="clear" w:color="auto" w:fill="FFFFFF"/>
        </w:rPr>
        <w:softHyphen/>
        <w:t>вания (основное общее образование),</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Примерной программы по обществознанию. 5-9 классы. – Примерные программы по учебным предметам. Обществознание. 5-9 классы: проект -  М : Просвещение, 2011.- (Стандарты второго поколения).</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Примерного тематического планирования. Обществознание. 5-9 классы. - Примерные программы по учебным предметам. Обществознание. 5-9 классы: проект -  М : Просвещение, 2011.- (Стандарты второго поколения).</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Рабочей программы по Обществознанию 5-9 классы. – Обществознание. Рабочие программы к предметной линии учебников под редакцией Л.Н.Боголюбова. 5-9 классы: пособие для учителей общеобразоват.учреждений / Л.Н.Боголюбов, Н.И.Городецкая, Л.Ф.Иванова и др. – М.: Просвещение, 2011.</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Тематического планирования курса обществознания для 5-9 классов. Рабочие программы к предметной линии учебников под редакцией Л.Н.Боголюбова. 5-9 классы: пособие для учителей общеобразоват.учреждений / Л.Н.Боголюбов, Н.И.Городецкая, Л.Ф.Иванова и др. – М.: Просвещение, 2011.</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Содержание основного общего образования по обществознанию представляет собой комплекс знаний, отражаю</w:t>
      </w:r>
      <w:r w:rsidRPr="005B5AD1">
        <w:rPr>
          <w:color w:val="000000"/>
          <w:sz w:val="28"/>
          <w:szCs w:val="28"/>
          <w:shd w:val="clear" w:color="auto" w:fill="FFFFFF"/>
        </w:rPr>
        <w:softHyphen/>
        <w:t>щих основные объекты изучения: общество и его основные сферы, положение человека в обществе, правовое регулиро</w:t>
      </w:r>
      <w:r w:rsidRPr="005B5AD1">
        <w:rPr>
          <w:color w:val="000000"/>
          <w:sz w:val="28"/>
          <w:szCs w:val="28"/>
          <w:shd w:val="clear" w:color="auto" w:fill="FFFFFF"/>
        </w:rPr>
        <w:softHyphen/>
        <w:t>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w:t>
      </w:r>
      <w:r w:rsidRPr="005B5AD1">
        <w:rPr>
          <w:color w:val="000000"/>
          <w:sz w:val="28"/>
          <w:szCs w:val="28"/>
          <w:shd w:val="clear" w:color="auto" w:fill="FFFFFF"/>
        </w:rPr>
        <w:softHyphen/>
        <w:t>ческих ценностей; правовые нормы, лежащие в основе пра</w:t>
      </w:r>
      <w:r w:rsidRPr="005B5AD1">
        <w:rPr>
          <w:color w:val="000000"/>
          <w:sz w:val="28"/>
          <w:szCs w:val="28"/>
          <w:shd w:val="clear" w:color="auto" w:fill="FFFFFF"/>
        </w:rPr>
        <w:softHyphen/>
        <w:t>вомерного поведения. Не менее важным элементом содер</w:t>
      </w:r>
      <w:r w:rsidRPr="005B5AD1">
        <w:rPr>
          <w:color w:val="000000"/>
          <w:sz w:val="28"/>
          <w:szCs w:val="28"/>
          <w:shd w:val="clear" w:color="auto" w:fill="FFFFFF"/>
        </w:rPr>
        <w:softHyphen/>
        <w:t>жания учебного предмета «Обществознание» является опыт познавательной и практической деятельности, включающий работу с адаптированными источниками социальной инфор</w:t>
      </w:r>
      <w:r w:rsidRPr="005B5AD1">
        <w:rPr>
          <w:color w:val="000000"/>
          <w:sz w:val="28"/>
          <w:szCs w:val="28"/>
          <w:shd w:val="clear" w:color="auto" w:fill="FFFFFF"/>
        </w:rPr>
        <w:softHyphen/>
        <w:t xml:space="preserve">мации; решение </w:t>
      </w:r>
      <w:r w:rsidRPr="005B5AD1">
        <w:rPr>
          <w:color w:val="000000"/>
          <w:sz w:val="28"/>
          <w:szCs w:val="28"/>
          <w:shd w:val="clear" w:color="auto" w:fill="FFFFFF"/>
        </w:rPr>
        <w:lastRenderedPageBreak/>
        <w:t>познавательных и практических задач, от</w:t>
      </w:r>
      <w:r w:rsidRPr="005B5AD1">
        <w:rPr>
          <w:color w:val="000000"/>
          <w:sz w:val="28"/>
          <w:szCs w:val="28"/>
          <w:shd w:val="clear" w:color="auto" w:fill="FFFFFF"/>
        </w:rPr>
        <w:softHyphen/>
        <w:t>ражающих типичные социальные ситуации; учебную комму</w:t>
      </w:r>
      <w:r w:rsidRPr="005B5AD1">
        <w:rPr>
          <w:color w:val="000000"/>
          <w:sz w:val="28"/>
          <w:szCs w:val="28"/>
          <w:shd w:val="clear" w:color="auto" w:fill="FFFFFF"/>
        </w:rPr>
        <w:softHyphen/>
        <w:t>никацию; опыт проектной деятельности в учебном процессе и социальной практике.</w:t>
      </w:r>
    </w:p>
    <w:p w:rsidR="00921F98" w:rsidRPr="005B5AD1" w:rsidRDefault="00921F98" w:rsidP="00921F98">
      <w:pPr>
        <w:pStyle w:val="a7"/>
        <w:spacing w:before="0" w:beforeAutospacing="0" w:after="0" w:afterAutospacing="0"/>
        <w:ind w:firstLine="340"/>
        <w:jc w:val="both"/>
        <w:rPr>
          <w:sz w:val="28"/>
          <w:szCs w:val="28"/>
        </w:rPr>
      </w:pPr>
      <w:r w:rsidRPr="005B5AD1">
        <w:rPr>
          <w:b/>
          <w:bCs/>
          <w:i/>
          <w:iCs/>
          <w:color w:val="000000"/>
          <w:sz w:val="28"/>
          <w:szCs w:val="28"/>
          <w:shd w:val="clear" w:color="auto" w:fill="FFFFFF"/>
        </w:rPr>
        <w:t>Изучение обществознания в основной школе направле</w:t>
      </w:r>
      <w:r w:rsidRPr="005B5AD1">
        <w:rPr>
          <w:b/>
          <w:bCs/>
          <w:i/>
          <w:iCs/>
          <w:color w:val="000000"/>
          <w:sz w:val="28"/>
          <w:szCs w:val="28"/>
          <w:shd w:val="clear" w:color="auto" w:fill="FFFFFF"/>
        </w:rPr>
        <w:softHyphen/>
        <w:t>но на достижение следующих целей:</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xml:space="preserve">•    </w:t>
      </w:r>
      <w:r w:rsidRPr="005B5AD1">
        <w:rPr>
          <w:b/>
          <w:bCs/>
          <w:color w:val="000000"/>
          <w:sz w:val="28"/>
          <w:szCs w:val="28"/>
          <w:shd w:val="clear" w:color="auto" w:fill="FFFFFF"/>
        </w:rPr>
        <w:t xml:space="preserve">развитие </w:t>
      </w:r>
      <w:r w:rsidRPr="005B5AD1">
        <w:rPr>
          <w:color w:val="000000"/>
          <w:sz w:val="28"/>
          <w:szCs w:val="28"/>
          <w:shd w:val="clear" w:color="auto" w:fill="FFFFFF"/>
        </w:rPr>
        <w:t>личности в ответственный период социального взросления человека (10—15 лет), её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xml:space="preserve">•    </w:t>
      </w:r>
      <w:r w:rsidRPr="005B5AD1">
        <w:rPr>
          <w:b/>
          <w:bCs/>
          <w:color w:val="000000"/>
          <w:sz w:val="28"/>
          <w:szCs w:val="28"/>
          <w:shd w:val="clear" w:color="auto" w:fill="FFFFFF"/>
        </w:rPr>
        <w:t xml:space="preserve">воспитание </w:t>
      </w:r>
      <w:r w:rsidRPr="005B5AD1">
        <w:rPr>
          <w:color w:val="000000"/>
          <w:sz w:val="28"/>
          <w:szCs w:val="28"/>
          <w:shd w:val="clear" w:color="auto" w:fill="FFFFFF"/>
        </w:rPr>
        <w:t>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Российской Федерации;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xml:space="preserve">•    </w:t>
      </w:r>
      <w:r w:rsidRPr="005B5AD1">
        <w:rPr>
          <w:b/>
          <w:bCs/>
          <w:color w:val="000000"/>
          <w:sz w:val="28"/>
          <w:szCs w:val="28"/>
          <w:shd w:val="clear" w:color="auto" w:fill="FFFFFF"/>
        </w:rPr>
        <w:t xml:space="preserve">освоение </w:t>
      </w:r>
      <w:r w:rsidRPr="005B5AD1">
        <w:rPr>
          <w:color w:val="000000"/>
          <w:sz w:val="28"/>
          <w:szCs w:val="28"/>
          <w:shd w:val="clear" w:color="auto" w:fill="FFFFFF"/>
        </w:rPr>
        <w:t>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921F98" w:rsidRPr="005B5AD1" w:rsidRDefault="00921F98" w:rsidP="00921F98">
      <w:pPr>
        <w:pStyle w:val="a7"/>
        <w:spacing w:before="0" w:beforeAutospacing="0" w:after="0" w:afterAutospacing="0"/>
        <w:jc w:val="both"/>
        <w:rPr>
          <w:color w:val="000000"/>
          <w:sz w:val="28"/>
          <w:szCs w:val="28"/>
          <w:shd w:val="clear" w:color="auto" w:fill="FFFFFF"/>
        </w:rPr>
      </w:pPr>
      <w:r w:rsidRPr="005B5AD1">
        <w:rPr>
          <w:color w:val="000000"/>
          <w:sz w:val="28"/>
          <w:szCs w:val="28"/>
          <w:shd w:val="clear" w:color="auto" w:fill="FFFFFF"/>
        </w:rPr>
        <w:t xml:space="preserve">•    </w:t>
      </w:r>
      <w:r w:rsidRPr="005B5AD1">
        <w:rPr>
          <w:b/>
          <w:bCs/>
          <w:color w:val="000000"/>
          <w:sz w:val="28"/>
          <w:szCs w:val="28"/>
          <w:shd w:val="clear" w:color="auto" w:fill="FFFFFF"/>
        </w:rPr>
        <w:t xml:space="preserve">формирование </w:t>
      </w:r>
      <w:r w:rsidRPr="005B5AD1">
        <w:rPr>
          <w:color w:val="000000"/>
          <w:sz w:val="28"/>
          <w:szCs w:val="28"/>
          <w:shd w:val="clear" w:color="auto" w:fill="FFFFFF"/>
        </w:rPr>
        <w:t>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w:t>
      </w:r>
      <w:r w:rsidR="00F35BF5">
        <w:rPr>
          <w:color w:val="000000"/>
          <w:sz w:val="28"/>
          <w:szCs w:val="28"/>
          <w:shd w:val="clear" w:color="auto" w:fill="FFFFFF"/>
        </w:rPr>
        <w:t>ний; семейно-бытовых отношений</w:t>
      </w:r>
    </w:p>
    <w:p w:rsidR="00921F98" w:rsidRPr="005B5AD1" w:rsidRDefault="00921F98" w:rsidP="00921F98">
      <w:pPr>
        <w:pStyle w:val="a7"/>
        <w:spacing w:before="0" w:beforeAutospacing="0" w:after="0" w:afterAutospacing="0"/>
        <w:jc w:val="both"/>
        <w:rPr>
          <w:sz w:val="28"/>
          <w:szCs w:val="28"/>
        </w:rPr>
      </w:pPr>
    </w:p>
    <w:p w:rsidR="00921F98" w:rsidRPr="005B5AD1" w:rsidRDefault="00921F98" w:rsidP="00921F98">
      <w:pPr>
        <w:pStyle w:val="a7"/>
        <w:spacing w:before="0" w:beforeAutospacing="0" w:after="0" w:afterAutospacing="0"/>
        <w:jc w:val="center"/>
        <w:rPr>
          <w:sz w:val="28"/>
          <w:szCs w:val="28"/>
        </w:rPr>
      </w:pPr>
      <w:r w:rsidRPr="005B5AD1">
        <w:rPr>
          <w:b/>
          <w:bCs/>
          <w:color w:val="000000"/>
          <w:sz w:val="28"/>
          <w:szCs w:val="28"/>
          <w:shd w:val="clear" w:color="auto" w:fill="FFFFFF"/>
        </w:rPr>
        <w:t>ОБЩАЯ ХАРАКТЕРИСТИКА УЧЕБНОГО ПРЕДМЕТА</w:t>
      </w:r>
    </w:p>
    <w:p w:rsidR="00921F98" w:rsidRPr="005B5AD1" w:rsidRDefault="00921F98" w:rsidP="00921F98">
      <w:pPr>
        <w:pStyle w:val="a7"/>
        <w:spacing w:before="0" w:beforeAutospacing="0" w:after="0" w:afterAutospacing="0"/>
        <w:ind w:firstLine="340"/>
        <w:jc w:val="both"/>
        <w:rPr>
          <w:sz w:val="28"/>
          <w:szCs w:val="28"/>
        </w:rPr>
      </w:pPr>
      <w:r w:rsidRPr="005B5AD1">
        <w:rPr>
          <w:b/>
          <w:bCs/>
          <w:color w:val="000000"/>
          <w:sz w:val="28"/>
          <w:szCs w:val="28"/>
          <w:shd w:val="clear" w:color="auto" w:fill="FFFFFF"/>
        </w:rPr>
        <w:t>Структура курса и последовательность предъявления материала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Последовательность, предлагаемая в рабочей программе по обществознанию для основной школы, обусловлена, помимо учёта общих принципов отбора содержания и логики его развёртывания, также особенностями построения учебного содержания курса для школьников-подростков.</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Программа предусматривает выделение двух относитель</w:t>
      </w:r>
      <w:r w:rsidRPr="005B5AD1">
        <w:rPr>
          <w:color w:val="000000"/>
          <w:sz w:val="28"/>
          <w:szCs w:val="28"/>
          <w:shd w:val="clear" w:color="auto" w:fill="FFFFFF"/>
        </w:rPr>
        <w:softHyphen/>
        <w:t>но самостоятельных этапов изучения курса, связанных между собой, с учётом возрастных особенностей учащихся.</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Содержание первого этапа курса (5—7 классы), обращённое к младшему подростковому возрасту, посвящено акту</w:t>
      </w:r>
      <w:r w:rsidRPr="005B5AD1">
        <w:rPr>
          <w:color w:val="000000"/>
          <w:sz w:val="28"/>
          <w:szCs w:val="28"/>
          <w:shd w:val="clear" w:color="auto" w:fill="FFFFFF"/>
        </w:rPr>
        <w:softHyphen/>
        <w:t>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w:t>
      </w:r>
      <w:r w:rsidRPr="005B5AD1">
        <w:rPr>
          <w:color w:val="000000"/>
          <w:sz w:val="28"/>
          <w:szCs w:val="28"/>
          <w:shd w:val="clear" w:color="auto" w:fill="FFFFFF"/>
        </w:rPr>
        <w:softHyphen/>
        <w:t xml:space="preserve">ловия для единства обучения и </w:t>
      </w:r>
      <w:r w:rsidRPr="005B5AD1">
        <w:rPr>
          <w:color w:val="000000"/>
          <w:sz w:val="28"/>
          <w:szCs w:val="28"/>
          <w:shd w:val="clear" w:color="auto" w:fill="FFFFFF"/>
        </w:rPr>
        <w:lastRenderedPageBreak/>
        <w:t>воспитания, определяющего нравственные ориентиры, формирующего образцы достойно</w:t>
      </w:r>
      <w:r w:rsidRPr="005B5AD1">
        <w:rPr>
          <w:color w:val="000000"/>
          <w:sz w:val="28"/>
          <w:szCs w:val="28"/>
          <w:shd w:val="clear" w:color="auto" w:fill="FFFFFF"/>
        </w:rPr>
        <w:softHyphen/>
        <w:t>го поведения.</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5 классе содержание курса носит преимущественно пропедевтический характер, связанный с проблемами соци</w:t>
      </w:r>
      <w:r w:rsidRPr="005B5AD1">
        <w:rPr>
          <w:color w:val="000000"/>
          <w:sz w:val="28"/>
          <w:szCs w:val="28"/>
          <w:shd w:val="clear" w:color="auto" w:fill="FFFFFF"/>
        </w:rPr>
        <w:softHyphen/>
        <w:t>ализации младших подростков. На этом этапе необходимо обеспечить преемственность по отношению к курсу «Окру</w:t>
      </w:r>
      <w:r w:rsidRPr="005B5AD1">
        <w:rPr>
          <w:color w:val="000000"/>
          <w:sz w:val="28"/>
          <w:szCs w:val="28"/>
          <w:shd w:val="clear" w:color="auto" w:fill="FFFFFF"/>
        </w:rPr>
        <w:softHyphen/>
        <w:t>жающий мир», изучаемому в начальной школе. Открывает</w:t>
      </w:r>
      <w:r w:rsidRPr="005B5AD1">
        <w:rPr>
          <w:color w:val="000000"/>
          <w:sz w:val="28"/>
          <w:szCs w:val="28"/>
          <w:shd w:val="clear" w:color="auto" w:fill="FFFFFF"/>
        </w:rPr>
        <w:softHyphen/>
        <w:t>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w:t>
      </w:r>
      <w:r w:rsidRPr="005B5AD1">
        <w:rPr>
          <w:color w:val="000000"/>
          <w:sz w:val="28"/>
          <w:szCs w:val="28"/>
          <w:shd w:val="clear" w:color="auto" w:fill="FFFFFF"/>
        </w:rPr>
        <w:softHyphen/>
        <w:t>тов: от самого близкого и эмоционально значимого — тема «Семья» и «Школа» — через раскрытие важнейшей стороны человеческой жизни в теме «Труд» до самого общественно значимого — тема «Родина». Учащиеся расширяют круг све</w:t>
      </w:r>
      <w:r w:rsidRPr="005B5AD1">
        <w:rPr>
          <w:color w:val="000000"/>
          <w:sz w:val="28"/>
          <w:szCs w:val="28"/>
          <w:shd w:val="clear" w:color="auto" w:fill="FFFFFF"/>
        </w:rPr>
        <w:softHyphen/>
        <w:t>дений не только о важнейших социальных институтах и их общественном назначении, но и о качествах человека, про</w:t>
      </w:r>
      <w:r w:rsidRPr="005B5AD1">
        <w:rPr>
          <w:color w:val="000000"/>
          <w:sz w:val="28"/>
          <w:szCs w:val="28"/>
          <w:shd w:val="clear" w:color="auto" w:fill="FFFFFF"/>
        </w:rPr>
        <w:softHyphen/>
        <w:t>являющихся во взаимодействии с ними.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w:t>
      </w:r>
      <w:r w:rsidRPr="005B5AD1">
        <w:rPr>
          <w:color w:val="000000"/>
          <w:sz w:val="28"/>
          <w:szCs w:val="28"/>
          <w:shd w:val="clear" w:color="auto" w:fill="FFFFFF"/>
        </w:rPr>
        <w:softHyphen/>
        <w:t>ставление о личности и её социальных качествах, о человече</w:t>
      </w:r>
      <w:r w:rsidRPr="005B5AD1">
        <w:rPr>
          <w:color w:val="000000"/>
          <w:sz w:val="28"/>
          <w:szCs w:val="28"/>
          <w:shd w:val="clear" w:color="auto" w:fill="FFFFFF"/>
        </w:rPr>
        <w:softHyphen/>
        <w:t>ской деятельности, включая познавательную. Тема «Человек среди людей» характеризует его взаимоотношения с другими людьми. Проблеме качеств, свойственных человеку, посвяще</w:t>
      </w:r>
      <w:r w:rsidRPr="005B5AD1">
        <w:rPr>
          <w:color w:val="000000"/>
          <w:sz w:val="28"/>
          <w:szCs w:val="28"/>
          <w:shd w:val="clear" w:color="auto" w:fill="FFFFFF"/>
        </w:rPr>
        <w:softHyphen/>
        <w:t>на тема «Нравственные основы жизни».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7 классе школьники проходят важный рубеж своего социального взросления: им исполняется 14 лет, они полу</w:t>
      </w:r>
      <w:r w:rsidRPr="005B5AD1">
        <w:rPr>
          <w:color w:val="000000"/>
          <w:sz w:val="28"/>
          <w:szCs w:val="28"/>
          <w:shd w:val="clear" w:color="auto" w:fill="FFFFFF"/>
        </w:rPr>
        <w:softHyphen/>
        <w:t>чают паспорт гражданина Российской Федерации, расши</w:t>
      </w:r>
      <w:r w:rsidRPr="005B5AD1">
        <w:rPr>
          <w:color w:val="000000"/>
          <w:sz w:val="28"/>
          <w:szCs w:val="28"/>
          <w:shd w:val="clear" w:color="auto" w:fill="FFFFFF"/>
        </w:rPr>
        <w:softHyphen/>
        <w:t>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w:t>
      </w:r>
      <w:r w:rsidRPr="005B5AD1">
        <w:rPr>
          <w:color w:val="000000"/>
          <w:sz w:val="28"/>
          <w:szCs w:val="28"/>
          <w:shd w:val="clear" w:color="auto" w:fill="FFFFFF"/>
        </w:rPr>
        <w:softHyphen/>
        <w:t>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w:t>
      </w:r>
      <w:r w:rsidRPr="005B5AD1">
        <w:rPr>
          <w:color w:val="000000"/>
          <w:sz w:val="28"/>
          <w:szCs w:val="28"/>
          <w:shd w:val="clear" w:color="auto" w:fill="FFFFFF"/>
        </w:rPr>
        <w:softHyphen/>
        <w:t>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w:t>
      </w:r>
      <w:r w:rsidRPr="005B5AD1">
        <w:rPr>
          <w:color w:val="000000"/>
          <w:sz w:val="28"/>
          <w:szCs w:val="28"/>
          <w:shd w:val="clear" w:color="auto" w:fill="FFFFFF"/>
        </w:rPr>
        <w:softHyphen/>
        <w:t>вах ребёнка. Специальный урок посвящён необходимости подготовки учащегося к выполнению воинского долга. Вто</w:t>
      </w:r>
      <w:r w:rsidRPr="005B5AD1">
        <w:rPr>
          <w:color w:val="000000"/>
          <w:sz w:val="28"/>
          <w:szCs w:val="28"/>
          <w:shd w:val="clear" w:color="auto" w:fill="FFFFFF"/>
        </w:rPr>
        <w:softHyphen/>
        <w:t>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w:t>
      </w:r>
      <w:r w:rsidRPr="005B5AD1">
        <w:rPr>
          <w:color w:val="000000"/>
          <w:sz w:val="28"/>
          <w:szCs w:val="28"/>
          <w:shd w:val="clear" w:color="auto" w:fill="FFFFFF"/>
        </w:rPr>
        <w:softHyphen/>
        <w:t>изводству, в процессе которого реализуется её важнейшая роль в обществе — создание материальных благ для удовлет</w:t>
      </w:r>
      <w:r w:rsidRPr="005B5AD1">
        <w:rPr>
          <w:color w:val="000000"/>
          <w:sz w:val="28"/>
          <w:szCs w:val="28"/>
          <w:shd w:val="clear" w:color="auto" w:fill="FFFFFF"/>
        </w:rPr>
        <w:softHyphen/>
        <w:t>ворения потребностей людей. При изучении экономических явлений акцент делается на раскрытии способов рациональ</w:t>
      </w:r>
      <w:r w:rsidRPr="005B5AD1">
        <w:rPr>
          <w:color w:val="000000"/>
          <w:sz w:val="28"/>
          <w:szCs w:val="28"/>
          <w:shd w:val="clear" w:color="auto" w:fill="FFFFFF"/>
        </w:rPr>
        <w:softHyphen/>
        <w:t>ного поведения основных участников экономики — потреби</w:t>
      </w:r>
      <w:r w:rsidRPr="005B5AD1">
        <w:rPr>
          <w:color w:val="000000"/>
          <w:sz w:val="28"/>
          <w:szCs w:val="28"/>
          <w:shd w:val="clear" w:color="auto" w:fill="FFFFFF"/>
        </w:rPr>
        <w:softHyphen/>
        <w:t>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lastRenderedPageBreak/>
        <w:t>На втором этапе курса для старших подростков (8—9 клас</w:t>
      </w:r>
      <w:r w:rsidRPr="005B5AD1">
        <w:rPr>
          <w:color w:val="000000"/>
          <w:sz w:val="28"/>
          <w:szCs w:val="28"/>
          <w:shd w:val="clear" w:color="auto" w:fill="FFFFFF"/>
        </w:rPr>
        <w:softHyphen/>
        <w:t>сы) все его содержательные компоненты (социально-психо</w:t>
      </w:r>
      <w:r w:rsidRPr="005B5AD1">
        <w:rPr>
          <w:color w:val="000000"/>
          <w:sz w:val="28"/>
          <w:szCs w:val="28"/>
          <w:shd w:val="clear" w:color="auto" w:fill="FFFFFF"/>
        </w:rPr>
        <w:softHyphen/>
        <w:t>логические, морально-этические, социологические, экономи</w:t>
      </w:r>
      <w:r w:rsidRPr="005B5AD1">
        <w:rPr>
          <w:color w:val="000000"/>
          <w:sz w:val="28"/>
          <w:szCs w:val="28"/>
          <w:shd w:val="clear" w:color="auto" w:fill="FFFFFF"/>
        </w:rPr>
        <w:softHyphen/>
        <w:t>ческие, правовые и т. д.) раскрываются более обстоятельно, систематично, целостно.</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8 классе предложены четыре темы. Первая — «Личность и общество» — вводит в круг проблем современного обще</w:t>
      </w:r>
      <w:r w:rsidRPr="005B5AD1">
        <w:rPr>
          <w:color w:val="000000"/>
          <w:sz w:val="28"/>
          <w:szCs w:val="28"/>
          <w:shd w:val="clear" w:color="auto" w:fill="FFFFFF"/>
        </w:rPr>
        <w:softHyphen/>
        <w:t>ства и общественных отношений. Следующая тема — «Сфера духовной культуры» — вводит ученика в круг проблем мора</w:t>
      </w:r>
      <w:r w:rsidRPr="005B5AD1">
        <w:rPr>
          <w:color w:val="000000"/>
          <w:sz w:val="28"/>
          <w:szCs w:val="28"/>
          <w:shd w:val="clear" w:color="auto" w:fill="FFFFFF"/>
        </w:rPr>
        <w:softHyphen/>
        <w:t>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w:t>
      </w:r>
      <w:r w:rsidRPr="005B5AD1">
        <w:rPr>
          <w:color w:val="000000"/>
          <w:sz w:val="28"/>
          <w:szCs w:val="28"/>
          <w:shd w:val="clear" w:color="auto" w:fill="FFFFFF"/>
        </w:rPr>
        <w:softHyphen/>
        <w:t>цессами в обществе.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w:t>
      </w:r>
      <w:r w:rsidRPr="005B5AD1">
        <w:rPr>
          <w:color w:val="000000"/>
          <w:sz w:val="28"/>
          <w:szCs w:val="28"/>
          <w:shd w:val="clear" w:color="auto" w:fill="FFFFFF"/>
        </w:rPr>
        <w:softHyphen/>
        <w:t>нальные отношения. На их основе характеризуются социаль</w:t>
      </w:r>
      <w:r w:rsidRPr="005B5AD1">
        <w:rPr>
          <w:color w:val="000000"/>
          <w:sz w:val="28"/>
          <w:szCs w:val="28"/>
          <w:shd w:val="clear" w:color="auto" w:fill="FFFFFF"/>
        </w:rPr>
        <w:softHyphen/>
        <w:t>ные отношения в современном обществе. Тема «Экономика» углубляет знания учащихся об основных экономических про</w:t>
      </w:r>
      <w:r w:rsidRPr="005B5AD1">
        <w:rPr>
          <w:color w:val="000000"/>
          <w:sz w:val="28"/>
          <w:szCs w:val="28"/>
          <w:shd w:val="clear" w:color="auto" w:fill="FFFFFF"/>
        </w:rPr>
        <w:softHyphen/>
        <w:t>явлениях (производство, обмен, потребление) через раскры</w:t>
      </w:r>
      <w:r w:rsidRPr="005B5AD1">
        <w:rPr>
          <w:color w:val="000000"/>
          <w:sz w:val="28"/>
          <w:szCs w:val="28"/>
          <w:shd w:val="clear" w:color="auto" w:fill="FFFFFF"/>
        </w:rPr>
        <w:softHyphen/>
        <w:t>тие ключевых экономических понятий. Изучаются понятия относительно высокой степени обобщённости, охватываю</w:t>
      </w:r>
      <w:r w:rsidRPr="005B5AD1">
        <w:rPr>
          <w:color w:val="000000"/>
          <w:sz w:val="28"/>
          <w:szCs w:val="28"/>
          <w:shd w:val="clear" w:color="auto" w:fill="FFFFFF"/>
        </w:rPr>
        <w:softHyphen/>
        <w:t>щие широкий спектр разнообразных явлений экономической жизни (экономическая система, рынок, собственность, огра</w:t>
      </w:r>
      <w:r w:rsidRPr="005B5AD1">
        <w:rPr>
          <w:color w:val="000000"/>
          <w:sz w:val="28"/>
          <w:szCs w:val="28"/>
          <w:shd w:val="clear" w:color="auto" w:fill="FFFFFF"/>
        </w:rPr>
        <w:softHyphen/>
        <w:t>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w:t>
      </w:r>
      <w:r w:rsidRPr="005B5AD1">
        <w:rPr>
          <w:color w:val="000000"/>
          <w:sz w:val="28"/>
          <w:szCs w:val="28"/>
          <w:shd w:val="clear" w:color="auto" w:fill="FFFFFF"/>
        </w:rPr>
        <w:softHyphen/>
        <w:t>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w:t>
      </w:r>
      <w:r w:rsidRPr="005B5AD1">
        <w:rPr>
          <w:color w:val="000000"/>
          <w:sz w:val="28"/>
          <w:szCs w:val="28"/>
          <w:shd w:val="clear" w:color="auto" w:fill="FFFFFF"/>
        </w:rPr>
        <w:softHyphen/>
        <w:t>говлю.</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9 классе завершается рассмотрение основных сфер жиз</w:t>
      </w:r>
      <w:r w:rsidRPr="005B5AD1">
        <w:rPr>
          <w:color w:val="000000"/>
          <w:sz w:val="28"/>
          <w:szCs w:val="28"/>
          <w:shd w:val="clear" w:color="auto" w:fill="FFFFFF"/>
        </w:rPr>
        <w:softHyphen/>
        <w:t>ни общества. Тема «Политика» даёт обобщённое представ</w:t>
      </w:r>
      <w:r w:rsidRPr="005B5AD1">
        <w:rPr>
          <w:color w:val="000000"/>
          <w:sz w:val="28"/>
          <w:szCs w:val="28"/>
          <w:shd w:val="clear" w:color="auto" w:fill="FFFFFF"/>
        </w:rPr>
        <w:softHyphen/>
        <w:t>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w:t>
      </w:r>
      <w:r w:rsidRPr="005B5AD1">
        <w:rPr>
          <w:color w:val="000000"/>
          <w:sz w:val="28"/>
          <w:szCs w:val="28"/>
          <w:shd w:val="clear" w:color="auto" w:fill="FFFFFF"/>
        </w:rPr>
        <w:softHyphen/>
        <w:t>на. Часть уроков посвящается вопросам теории права, дру</w:t>
      </w:r>
      <w:r w:rsidRPr="005B5AD1">
        <w:rPr>
          <w:color w:val="000000"/>
          <w:sz w:val="28"/>
          <w:szCs w:val="28"/>
          <w:shd w:val="clear" w:color="auto" w:fill="FFFFFF"/>
        </w:rPr>
        <w:softHyphen/>
        <w:t>гая — отраслям права. Особое внимание уделено элементам конституционного права. Рассматриваются основы консти</w:t>
      </w:r>
      <w:r w:rsidRPr="005B5AD1">
        <w:rPr>
          <w:color w:val="000000"/>
          <w:sz w:val="28"/>
          <w:szCs w:val="28"/>
          <w:shd w:val="clear" w:color="auto" w:fill="FFFFFF"/>
        </w:rPr>
        <w:softHyphen/>
        <w:t>туционного строя РФ, федеративного устройства РФ, госу</w:t>
      </w:r>
      <w:r w:rsidRPr="005B5AD1">
        <w:rPr>
          <w:color w:val="000000"/>
          <w:sz w:val="28"/>
          <w:szCs w:val="28"/>
          <w:shd w:val="clear" w:color="auto" w:fill="FFFFFF"/>
        </w:rPr>
        <w:softHyphen/>
        <w:t>дарственного устройства РФ, а также механизм реализации и защиты прав и свобод гражданина РФ. Учащимся предъ</w:t>
      </w:r>
      <w:r w:rsidRPr="005B5AD1">
        <w:rPr>
          <w:color w:val="000000"/>
          <w:sz w:val="28"/>
          <w:szCs w:val="28"/>
          <w:shd w:val="clear" w:color="auto" w:fill="FFFFFF"/>
        </w:rPr>
        <w:softHyphen/>
        <w:t>являются в определённой мере систематизированные знания о праве.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Изучение содержания курса по обществознанию в основ</w:t>
      </w:r>
      <w:r w:rsidRPr="005B5AD1">
        <w:rPr>
          <w:color w:val="000000"/>
          <w:sz w:val="28"/>
          <w:szCs w:val="28"/>
          <w:shd w:val="clear" w:color="auto" w:fill="FFFFFF"/>
        </w:rPr>
        <w:softHyphen/>
        <w:t>ной школе должно осуществляться во взаимосвязи с содер</w:t>
      </w:r>
      <w:r w:rsidRPr="005B5AD1">
        <w:rPr>
          <w:color w:val="000000"/>
          <w:sz w:val="28"/>
          <w:szCs w:val="28"/>
          <w:shd w:val="clear" w:color="auto" w:fill="FFFFFF"/>
        </w:rPr>
        <w:softHyphen/>
        <w:t>жанием программ дополнительного образования, деятельно</w:t>
      </w:r>
      <w:r w:rsidRPr="005B5AD1">
        <w:rPr>
          <w:color w:val="000000"/>
          <w:sz w:val="28"/>
          <w:szCs w:val="28"/>
          <w:shd w:val="clear" w:color="auto" w:fill="FFFFFF"/>
        </w:rPr>
        <w:softHyphen/>
        <w:t>стью детских общественных организаций, реальной жизнью школьного коллектива. Одной из задач этой работы высту</w:t>
      </w:r>
      <w:r w:rsidRPr="005B5AD1">
        <w:rPr>
          <w:color w:val="000000"/>
          <w:sz w:val="28"/>
          <w:szCs w:val="28"/>
          <w:shd w:val="clear" w:color="auto" w:fill="FFFFFF"/>
        </w:rPr>
        <w:softHyphen/>
        <w:t>пает создание иммунитета и формирование нетерпимости к правонарушениям, наркомании, другим негативным явле</w:t>
      </w:r>
      <w:r w:rsidRPr="005B5AD1">
        <w:rPr>
          <w:color w:val="000000"/>
          <w:sz w:val="28"/>
          <w:szCs w:val="28"/>
          <w:shd w:val="clear" w:color="auto" w:fill="FFFFFF"/>
        </w:rPr>
        <w:softHyphen/>
        <w:t>ниям.</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lastRenderedPageBreak/>
        <w:t>Достижение поставленных целей, успешное овладение учебным содержанием данного предмета предполагают ис</w:t>
      </w:r>
      <w:r w:rsidRPr="005B5AD1">
        <w:rPr>
          <w:color w:val="000000"/>
          <w:sz w:val="28"/>
          <w:szCs w:val="28"/>
          <w:shd w:val="clear" w:color="auto" w:fill="FFFFFF"/>
        </w:rPr>
        <w:softHyphen/>
        <w:t xml:space="preserve">пользование разнообразных средств и </w:t>
      </w:r>
      <w:r w:rsidRPr="005B5AD1">
        <w:rPr>
          <w:i/>
          <w:iCs/>
          <w:color w:val="000000"/>
          <w:sz w:val="28"/>
          <w:szCs w:val="28"/>
          <w:shd w:val="clear" w:color="auto" w:fill="FFFFFF"/>
        </w:rPr>
        <w:t xml:space="preserve">методов обучения. </w:t>
      </w:r>
      <w:r w:rsidRPr="005B5AD1">
        <w:rPr>
          <w:color w:val="000000"/>
          <w:sz w:val="28"/>
          <w:szCs w:val="28"/>
          <w:shd w:val="clear" w:color="auto" w:fill="FFFFFF"/>
        </w:rPr>
        <w:t>На первой ступени основной школы, когда учащиеся только начинают систематическое изучение содержания курса по об</w:t>
      </w:r>
      <w:r w:rsidRPr="005B5AD1">
        <w:rPr>
          <w:color w:val="000000"/>
          <w:sz w:val="28"/>
          <w:szCs w:val="28"/>
          <w:shd w:val="clear" w:color="auto" w:fill="FFFFFF"/>
        </w:rPr>
        <w:softHyphen/>
        <w:t>ществознанию, особое значение приобретают методы, помо</w:t>
      </w:r>
      <w:r w:rsidRPr="005B5AD1">
        <w:rPr>
          <w:color w:val="000000"/>
          <w:sz w:val="28"/>
          <w:szCs w:val="28"/>
          <w:shd w:val="clear" w:color="auto" w:fill="FFFFFF"/>
        </w:rPr>
        <w:softHyphen/>
        <w:t>гающие раскрытию и конкретизации рассматриваемых поня</w:t>
      </w:r>
      <w:r w:rsidRPr="005B5AD1">
        <w:rPr>
          <w:color w:val="000000"/>
          <w:sz w:val="28"/>
          <w:szCs w:val="28"/>
          <w:shd w:val="clear" w:color="auto" w:fill="FFFFFF"/>
        </w:rPr>
        <w:softHyphen/>
        <w:t>тий и положений, связи обобщённых знаний курса с личным (пусть пока и небольшим) социальным опытом, с собствен</w:t>
      </w:r>
      <w:r w:rsidRPr="005B5AD1">
        <w:rPr>
          <w:color w:val="000000"/>
          <w:sz w:val="28"/>
          <w:szCs w:val="28"/>
          <w:shd w:val="clear" w:color="auto" w:fill="FFFFFF"/>
        </w:rPr>
        <w:softHyphen/>
        <w:t>ными наблюдениями детей и с учётом уже сложившихся представлений (а возможно, и стереотипов и предубеждений) о социальной жизни и поведении людей в обществе. Раз</w:t>
      </w:r>
      <w:r w:rsidRPr="005B5AD1">
        <w:rPr>
          <w:color w:val="000000"/>
          <w:sz w:val="28"/>
          <w:szCs w:val="28"/>
          <w:shd w:val="clear" w:color="auto" w:fill="FFFFFF"/>
        </w:rPr>
        <w:softHyphen/>
        <w:t>витию у учащихся 5—9 классов готовности к правомерному и нравственно одобряемому поведению помогут реконструк</w:t>
      </w:r>
      <w:r w:rsidRPr="005B5AD1">
        <w:rPr>
          <w:color w:val="000000"/>
          <w:sz w:val="28"/>
          <w:szCs w:val="28"/>
          <w:shd w:val="clear" w:color="auto" w:fill="FFFFFF"/>
        </w:rPr>
        <w:softHyphen/>
        <w:t>ция и анализ типичных социальных ситуаций и сложившихся практик поведения с позиций норм морали и права.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Особого внимания требует использование в учебном процессе компьютерных технологий. Учителю важно хоро</w:t>
      </w:r>
      <w:r w:rsidRPr="005B5AD1">
        <w:rPr>
          <w:color w:val="000000"/>
          <w:sz w:val="28"/>
          <w:szCs w:val="28"/>
          <w:shd w:val="clear" w:color="auto" w:fill="FFFFFF"/>
        </w:rPr>
        <w:softHyphen/>
        <w:t>шо представлять себе их образовательные возможности и в то же время отчётливо осознавать границы их применения, уметь органически сочетать эти технологии с традиционными методиками.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Программа по обществознанию для основной школы призвана помочь её выпускникам осуществить осознанный выбор путей продолжения образования, а также будущей профессиональной деятельности.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rPr>
        <w:t>        Новизна данной программы определяется тем, что в нее включен материал регионального компонента</w:t>
      </w:r>
    </w:p>
    <w:p w:rsidR="00921F98" w:rsidRPr="005B5AD1" w:rsidRDefault="00921F98" w:rsidP="00921F98">
      <w:pPr>
        <w:pStyle w:val="a7"/>
        <w:spacing w:before="0" w:beforeAutospacing="0" w:after="0" w:afterAutospacing="0"/>
        <w:jc w:val="both"/>
        <w:rPr>
          <w:sz w:val="28"/>
          <w:szCs w:val="28"/>
        </w:rPr>
      </w:pPr>
      <w:r w:rsidRPr="005B5AD1">
        <w:rPr>
          <w:b/>
          <w:bCs/>
          <w:i/>
          <w:iCs/>
          <w:color w:val="000000"/>
          <w:sz w:val="28"/>
          <w:szCs w:val="28"/>
        </w:rPr>
        <w:t>Логические связи предмета «Обществознание» с остальными предметами (разделами) учебного образовательного плана:</w:t>
      </w:r>
    </w:p>
    <w:p w:rsidR="00921F98" w:rsidRPr="005B5AD1" w:rsidRDefault="00921F98" w:rsidP="00921F98">
      <w:pPr>
        <w:pStyle w:val="a7"/>
        <w:spacing w:before="0" w:beforeAutospacing="0" w:after="0" w:afterAutospacing="0"/>
        <w:ind w:firstLine="700"/>
        <w:jc w:val="both"/>
        <w:rPr>
          <w:sz w:val="28"/>
          <w:szCs w:val="28"/>
        </w:rPr>
      </w:pPr>
      <w:r w:rsidRPr="005B5AD1">
        <w:rPr>
          <w:color w:val="000000"/>
          <w:sz w:val="28"/>
          <w:szCs w:val="28"/>
        </w:rPr>
        <w:t>При изучении содержания курса по обществознанию в основной школе в каждом классе необходимо опираться на знания учащихся по смежным учебным предметам, прежде всего истории. Межпредметные связи позволяют включать в учебный процесс исторические факты, литературные образы и, что особенно важно, обобщения, сформулированные при изучении тем различных учебных дисциплин, которое может проходить одновременно с изучением обществознания или опережать его. В свою очередь, обществоведческая подготовка учащихся 5—9 классов вносит свой вклад в формируемые у учащихся при изучении других учебных предметов знания и представления о мире и человеке, о способах познания и изменения действительности, а также в выработку универсальных учебных действий.</w:t>
      </w:r>
    </w:p>
    <w:p w:rsidR="00921F98" w:rsidRPr="005B5AD1" w:rsidRDefault="00921F98" w:rsidP="00921F98">
      <w:pPr>
        <w:pStyle w:val="a7"/>
        <w:spacing w:before="0" w:beforeAutospacing="0" w:after="0" w:afterAutospacing="0"/>
        <w:jc w:val="both"/>
        <w:rPr>
          <w:color w:val="000000"/>
          <w:sz w:val="28"/>
          <w:szCs w:val="28"/>
        </w:rPr>
      </w:pPr>
      <w:r w:rsidRPr="005B5AD1">
        <w:rPr>
          <w:color w:val="000000"/>
          <w:sz w:val="28"/>
          <w:szCs w:val="28"/>
        </w:rPr>
        <w:t>        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 деятельностью детских общественных организаций, реальной жизнью школьного коллектива. Одной из задач этой работы выступает создание иммунитета и формирование нетерпимости к правонарушениям, наркомании, другим негативным явлениям.</w:t>
      </w:r>
    </w:p>
    <w:p w:rsidR="00921F98" w:rsidRPr="005B5AD1" w:rsidRDefault="00921F98" w:rsidP="00921F98">
      <w:pPr>
        <w:pStyle w:val="a7"/>
        <w:spacing w:before="0" w:beforeAutospacing="0" w:after="0" w:afterAutospacing="0"/>
        <w:jc w:val="both"/>
        <w:rPr>
          <w:sz w:val="28"/>
          <w:szCs w:val="28"/>
        </w:rPr>
      </w:pPr>
    </w:p>
    <w:p w:rsidR="00921F98" w:rsidRPr="005B5AD1" w:rsidRDefault="00921F98" w:rsidP="009C423B">
      <w:pPr>
        <w:pStyle w:val="a7"/>
        <w:spacing w:before="0" w:beforeAutospacing="0" w:after="0" w:afterAutospacing="0"/>
        <w:ind w:firstLine="360"/>
        <w:jc w:val="center"/>
        <w:rPr>
          <w:sz w:val="28"/>
          <w:szCs w:val="28"/>
        </w:rPr>
      </w:pPr>
      <w:r w:rsidRPr="005B5AD1">
        <w:rPr>
          <w:b/>
          <w:bCs/>
          <w:color w:val="000000"/>
          <w:sz w:val="28"/>
          <w:szCs w:val="28"/>
          <w:shd w:val="clear" w:color="auto" w:fill="FFFFFF"/>
        </w:rPr>
        <w:t>ОПИСАНИЕ МЕСТА УЧЕБНОГО ПРЕДМЕТА В УЧЕБНОМ ПЛАНЕ</w:t>
      </w:r>
    </w:p>
    <w:p w:rsidR="00921F98" w:rsidRPr="005B5AD1" w:rsidRDefault="00921F98" w:rsidP="00F35BF5">
      <w:pPr>
        <w:pStyle w:val="a7"/>
        <w:spacing w:before="0" w:beforeAutospacing="0" w:after="0" w:afterAutospacing="0"/>
        <w:ind w:firstLine="360"/>
        <w:jc w:val="both"/>
        <w:rPr>
          <w:color w:val="000000"/>
          <w:sz w:val="28"/>
          <w:szCs w:val="28"/>
          <w:shd w:val="clear" w:color="auto" w:fill="FFFFFF"/>
        </w:rPr>
      </w:pPr>
      <w:r w:rsidRPr="005B5AD1">
        <w:rPr>
          <w:color w:val="000000"/>
          <w:sz w:val="28"/>
          <w:szCs w:val="28"/>
          <w:shd w:val="clear" w:color="auto" w:fill="FFFFFF"/>
        </w:rPr>
        <w:lastRenderedPageBreak/>
        <w:t>«Обществознание» в основной школе изучается с 5 по 9 класс. Общее коли</w:t>
      </w:r>
      <w:r w:rsidRPr="005B5AD1">
        <w:rPr>
          <w:color w:val="000000"/>
          <w:sz w:val="28"/>
          <w:szCs w:val="28"/>
          <w:shd w:val="clear" w:color="auto" w:fill="FFFFFF"/>
        </w:rPr>
        <w:softHyphen/>
        <w:t>чество времени на пять лет обучения составляет 170 часов. Общая недельная нагрузка в каждом году обучения состав</w:t>
      </w:r>
      <w:r w:rsidRPr="005B5AD1">
        <w:rPr>
          <w:color w:val="000000"/>
          <w:sz w:val="28"/>
          <w:szCs w:val="28"/>
          <w:shd w:val="clear" w:color="auto" w:fill="FFFFFF"/>
        </w:rPr>
        <w:softHyphen/>
        <w:t xml:space="preserve">ляет 1 час. При этом на долю инвариантной части предмета </w:t>
      </w:r>
      <w:r w:rsidR="00F35BF5">
        <w:rPr>
          <w:color w:val="000000"/>
          <w:sz w:val="28"/>
          <w:szCs w:val="28"/>
          <w:shd w:val="clear" w:color="auto" w:fill="FFFFFF"/>
        </w:rPr>
        <w:t>отводится 75% учебного времени.</w:t>
      </w:r>
    </w:p>
    <w:p w:rsidR="00921F98" w:rsidRPr="005B5AD1" w:rsidRDefault="00921F98" w:rsidP="00921F98">
      <w:pPr>
        <w:pStyle w:val="a7"/>
        <w:spacing w:before="0" w:beforeAutospacing="0" w:after="0" w:afterAutospacing="0"/>
        <w:ind w:firstLine="360"/>
        <w:jc w:val="both"/>
        <w:rPr>
          <w:sz w:val="28"/>
          <w:szCs w:val="28"/>
        </w:rPr>
      </w:pPr>
    </w:p>
    <w:p w:rsidR="00921F98" w:rsidRPr="005B5AD1" w:rsidRDefault="00921F98" w:rsidP="00921F98">
      <w:pPr>
        <w:pStyle w:val="a7"/>
        <w:spacing w:before="0" w:beforeAutospacing="0" w:after="0" w:afterAutospacing="0"/>
        <w:ind w:firstLine="360"/>
        <w:jc w:val="center"/>
        <w:rPr>
          <w:sz w:val="28"/>
          <w:szCs w:val="28"/>
        </w:rPr>
      </w:pPr>
      <w:r w:rsidRPr="005B5AD1">
        <w:rPr>
          <w:b/>
          <w:bCs/>
          <w:color w:val="000000"/>
          <w:sz w:val="28"/>
          <w:szCs w:val="28"/>
          <w:shd w:val="clear" w:color="auto" w:fill="FFFFFF"/>
        </w:rPr>
        <w:t>ЛИЧНОСТНЫЕ, МЕТАПРЕДМЕТНЫЕ И ПРЕДМЕТНЫЕ РЕЗУЛЬТАТЫ ОСВОЕНИЯ УЧЕБНОГО ПРЕДМЕТА</w:t>
      </w:r>
    </w:p>
    <w:p w:rsidR="00921F98" w:rsidRPr="005B5AD1" w:rsidRDefault="00921F98" w:rsidP="00921F98">
      <w:pPr>
        <w:pStyle w:val="a7"/>
        <w:spacing w:before="0" w:beforeAutospacing="0" w:after="0" w:afterAutospacing="0"/>
        <w:ind w:firstLine="340"/>
        <w:jc w:val="both"/>
        <w:rPr>
          <w:sz w:val="28"/>
          <w:szCs w:val="28"/>
        </w:rPr>
      </w:pPr>
      <w:r w:rsidRPr="005B5AD1">
        <w:rPr>
          <w:b/>
          <w:bCs/>
          <w:color w:val="000000"/>
          <w:sz w:val="28"/>
          <w:szCs w:val="28"/>
          <w:shd w:val="clear" w:color="auto" w:fill="FFFFFF"/>
        </w:rPr>
        <w:t xml:space="preserve">Личностными </w:t>
      </w:r>
      <w:r w:rsidRPr="005B5AD1">
        <w:rPr>
          <w:color w:val="000000"/>
          <w:sz w:val="28"/>
          <w:szCs w:val="28"/>
          <w:shd w:val="clear" w:color="auto" w:fill="FFFFFF"/>
        </w:rPr>
        <w:t>результатами выпускников основной шко</w:t>
      </w:r>
      <w:r w:rsidRPr="005B5AD1">
        <w:rPr>
          <w:color w:val="000000"/>
          <w:sz w:val="28"/>
          <w:szCs w:val="28"/>
          <w:shd w:val="clear" w:color="auto" w:fill="FFFFFF"/>
        </w:rPr>
        <w:softHyphen/>
        <w:t>лы, формируемыми при изучении содержания курса, явля</w:t>
      </w:r>
      <w:r w:rsidRPr="005B5AD1">
        <w:rPr>
          <w:color w:val="000000"/>
          <w:sz w:val="28"/>
          <w:szCs w:val="28"/>
          <w:shd w:val="clear" w:color="auto" w:fill="FFFFFF"/>
        </w:rPr>
        <w:softHyphen/>
        <w:t>ются: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мотивированность на посильное и созидательное участие в жизни общества;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заинтересованность не только в личном успехе, но и в благополучии и процветании своей страны;</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убеждённости в важности для общества семьи и семейных традиций; осознании своей ответственности за страну перед нынешними и грядущими поколениями.</w:t>
      </w:r>
    </w:p>
    <w:p w:rsidR="00921F98" w:rsidRPr="005B5AD1" w:rsidRDefault="00921F98" w:rsidP="00921F98">
      <w:pPr>
        <w:pStyle w:val="a7"/>
        <w:spacing w:before="0" w:beforeAutospacing="0" w:after="0" w:afterAutospacing="0"/>
        <w:ind w:firstLine="340"/>
        <w:jc w:val="both"/>
        <w:rPr>
          <w:sz w:val="28"/>
          <w:szCs w:val="28"/>
        </w:rPr>
      </w:pPr>
      <w:r w:rsidRPr="005B5AD1">
        <w:rPr>
          <w:b/>
          <w:bCs/>
          <w:color w:val="000000"/>
          <w:sz w:val="28"/>
          <w:szCs w:val="28"/>
          <w:shd w:val="clear" w:color="auto" w:fill="FFFFFF"/>
        </w:rPr>
        <w:t xml:space="preserve">Метапредметные результаты </w:t>
      </w:r>
      <w:r w:rsidRPr="005B5AD1">
        <w:rPr>
          <w:color w:val="000000"/>
          <w:sz w:val="28"/>
          <w:szCs w:val="28"/>
          <w:shd w:val="clear" w:color="auto" w:fill="FFFFFF"/>
        </w:rPr>
        <w:t>изучения обществознания выпускниками основной школы проявляются в:</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умении сознательно организовывать свою познавательную деятельность (от постановки цели до получения и оценки результата);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1) использование элементов причинно-следственного анализа;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2)      исследование несложных реальных связей и зависимостей;</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3)      определение   сущностных   характеристик   изучаемого объекта; выбор верных критериев для сравнения, сопоставления, оценки объектов;</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4)      поиск и извлечение нужной информации по заданной теме в адаптированных источниках различного типа;</w:t>
      </w:r>
    </w:p>
    <w:p w:rsidR="00921F98" w:rsidRPr="005B5AD1" w:rsidRDefault="00921F98" w:rsidP="00921F98">
      <w:pPr>
        <w:pStyle w:val="a7"/>
        <w:spacing w:before="0" w:beforeAutospacing="0" w:after="0" w:afterAutospacing="0"/>
        <w:ind w:left="100" w:firstLine="360"/>
        <w:jc w:val="both"/>
        <w:rPr>
          <w:sz w:val="28"/>
          <w:szCs w:val="28"/>
        </w:rPr>
      </w:pPr>
      <w:r w:rsidRPr="005B5AD1">
        <w:rPr>
          <w:color w:val="000000"/>
          <w:sz w:val="28"/>
          <w:szCs w:val="28"/>
          <w:shd w:val="clear" w:color="auto" w:fill="FFFFFF"/>
        </w:rPr>
        <w:lastRenderedPageBreak/>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6)      подкрепление    изученных    положений    конкретными примерами;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8)      определение собственного отношения к явлениям современной жизни, формулирование своей точки зрения.</w:t>
      </w:r>
    </w:p>
    <w:p w:rsidR="00921F98" w:rsidRPr="005B5AD1" w:rsidRDefault="00921F98" w:rsidP="00921F98">
      <w:pPr>
        <w:pStyle w:val="a7"/>
        <w:spacing w:before="0" w:beforeAutospacing="0" w:after="0" w:afterAutospacing="0"/>
        <w:ind w:firstLine="360"/>
        <w:jc w:val="both"/>
        <w:rPr>
          <w:sz w:val="28"/>
          <w:szCs w:val="28"/>
        </w:rPr>
      </w:pPr>
      <w:r w:rsidRPr="005B5AD1">
        <w:rPr>
          <w:b/>
          <w:bCs/>
          <w:color w:val="000000"/>
          <w:sz w:val="28"/>
          <w:szCs w:val="28"/>
          <w:shd w:val="clear" w:color="auto" w:fill="FFFFFF"/>
        </w:rPr>
        <w:t xml:space="preserve">Предметными результатами </w:t>
      </w:r>
      <w:r w:rsidRPr="005B5AD1">
        <w:rPr>
          <w:color w:val="000000"/>
          <w:sz w:val="28"/>
          <w:szCs w:val="28"/>
          <w:shd w:val="clear" w:color="auto" w:fill="FFFFFF"/>
        </w:rPr>
        <w:t>освоения выпускниками ос</w:t>
      </w:r>
      <w:r w:rsidRPr="005B5AD1">
        <w:rPr>
          <w:color w:val="000000"/>
          <w:sz w:val="28"/>
          <w:szCs w:val="28"/>
          <w:shd w:val="clear" w:color="auto" w:fill="FFFFFF"/>
        </w:rPr>
        <w:softHyphen/>
        <w:t>новной школы содержания программы по обществознанию являются: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ряда ключевых понятий об основных социальных объектах; умение объяснять явления  социальной действительности с опорой на эти понятия;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умения находить нужную социальную информацию в педагогически отобранных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приверженность гуманистическим и демократическим ценностям, патриотизм и гражданственность;</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значения трудовой деятельности для личности и для общества;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специфики познания мира средствами искусства в соотнесении с другими способами познания;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lastRenderedPageBreak/>
        <w:t>•     понимание роли искусства в становлении личности  и в жизни общества;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определяющих признаков  коммуникативной деятельности в сравнении с другими видами деятельности;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значения коммуникации в межличностном общении;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знакомство с отдельными приёмами и техниками преодоления конфликтов;</w:t>
      </w:r>
    </w:p>
    <w:p w:rsidR="00921F98" w:rsidRPr="005B5AD1" w:rsidRDefault="00921F98" w:rsidP="00921F98">
      <w:pPr>
        <w:pStyle w:val="a7"/>
        <w:spacing w:before="0" w:beforeAutospacing="0" w:after="0" w:afterAutospacing="0"/>
        <w:jc w:val="both"/>
        <w:rPr>
          <w:color w:val="000000"/>
          <w:sz w:val="28"/>
          <w:szCs w:val="28"/>
          <w:shd w:val="clear" w:color="auto" w:fill="FFFFFF"/>
        </w:rPr>
      </w:pPr>
      <w:r w:rsidRPr="005B5AD1">
        <w:rPr>
          <w:color w:val="000000"/>
          <w:sz w:val="28"/>
          <w:szCs w:val="28"/>
          <w:shd w:val="clear" w:color="auto" w:fill="FFFFFF"/>
        </w:rPr>
        <w:t>•     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 нын</w:t>
      </w:r>
      <w:r w:rsidR="00F35BF5">
        <w:rPr>
          <w:color w:val="000000"/>
          <w:sz w:val="28"/>
          <w:szCs w:val="28"/>
          <w:shd w:val="clear" w:color="auto" w:fill="FFFFFF"/>
        </w:rPr>
        <w:t>ешними и грядущими поколениями.</w:t>
      </w:r>
    </w:p>
    <w:p w:rsidR="00921F98" w:rsidRPr="005B5AD1" w:rsidRDefault="00921F98" w:rsidP="00921F98">
      <w:pPr>
        <w:pStyle w:val="a7"/>
        <w:spacing w:before="0" w:beforeAutospacing="0" w:after="0" w:afterAutospacing="0"/>
        <w:jc w:val="both"/>
        <w:rPr>
          <w:sz w:val="28"/>
          <w:szCs w:val="28"/>
        </w:rPr>
      </w:pPr>
    </w:p>
    <w:p w:rsidR="00921F98" w:rsidRPr="005B5AD1" w:rsidRDefault="00921F98" w:rsidP="009C423B">
      <w:pPr>
        <w:pStyle w:val="a7"/>
        <w:spacing w:before="0" w:beforeAutospacing="0" w:after="0" w:afterAutospacing="0"/>
        <w:jc w:val="center"/>
        <w:rPr>
          <w:sz w:val="28"/>
          <w:szCs w:val="28"/>
        </w:rPr>
      </w:pPr>
      <w:r w:rsidRPr="005B5AD1">
        <w:rPr>
          <w:b/>
          <w:bCs/>
          <w:color w:val="000000"/>
          <w:sz w:val="28"/>
          <w:szCs w:val="28"/>
          <w:shd w:val="clear" w:color="auto" w:fill="FFFFFF"/>
        </w:rPr>
        <w:t>СОДЕРЖАНИЕ УЧЕБНОГО ПРЕДМЕТА</w:t>
      </w:r>
    </w:p>
    <w:p w:rsidR="00921F98" w:rsidRPr="005B5AD1" w:rsidRDefault="00921F98" w:rsidP="009C423B">
      <w:pPr>
        <w:pStyle w:val="a7"/>
        <w:spacing w:before="0" w:beforeAutospacing="0" w:after="0" w:afterAutospacing="0"/>
        <w:jc w:val="center"/>
        <w:rPr>
          <w:sz w:val="28"/>
          <w:szCs w:val="28"/>
        </w:rPr>
      </w:pPr>
      <w:r w:rsidRPr="005B5AD1">
        <w:rPr>
          <w:b/>
          <w:bCs/>
          <w:color w:val="000000"/>
          <w:sz w:val="28"/>
          <w:szCs w:val="28"/>
          <w:shd w:val="clear" w:color="auto" w:fill="FFFFFF"/>
        </w:rPr>
        <w:t>СОЦИАЛЬНАЯ СУЩНОСТЬ ЛИЧНОСТИ</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 Человек в социальном измерении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Природа человека. Интересы и потребности. Самооценка. Здоровый образ жизни. Безопасность жизни.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Деятельность и поведение. Мотивы деятельности. Виды деятельности. Люди с ограниченными возможностями и осо</w:t>
      </w:r>
      <w:r w:rsidRPr="005B5AD1">
        <w:rPr>
          <w:color w:val="000000"/>
          <w:sz w:val="28"/>
          <w:szCs w:val="28"/>
          <w:shd w:val="clear" w:color="auto" w:fill="FFFFFF"/>
        </w:rPr>
        <w:softHyphen/>
        <w:t>быми потребностями.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Как человек познаёт мир и самого себя. Образование и самообразование.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Социальное становление человека: как усваиваются соци</w:t>
      </w:r>
      <w:r w:rsidRPr="005B5AD1">
        <w:rPr>
          <w:color w:val="000000"/>
          <w:sz w:val="28"/>
          <w:szCs w:val="28"/>
          <w:shd w:val="clear" w:color="auto" w:fill="FFFFFF"/>
        </w:rPr>
        <w:softHyphen/>
        <w:t>альные нормы. Социальные «параметры личности».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Положение личности в обществе: от чего оно зависит. Статус. Типичные социальные роли.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Возраст человека и социальные отношения. Особенности подросткового возраста. Отношения в семье и со сверстни</w:t>
      </w:r>
      <w:r w:rsidRPr="005B5AD1">
        <w:rPr>
          <w:color w:val="000000"/>
          <w:sz w:val="28"/>
          <w:szCs w:val="28"/>
          <w:shd w:val="clear" w:color="auto" w:fill="FFFFFF"/>
        </w:rPr>
        <w:softHyphen/>
        <w:t>ками.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Тендер как «социальный пол». Различия в поведении мальчиков и девочек.</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Национальная принадлежность: влияет ли она на соци</w:t>
      </w:r>
      <w:r w:rsidRPr="005B5AD1">
        <w:rPr>
          <w:color w:val="000000"/>
          <w:sz w:val="28"/>
          <w:szCs w:val="28"/>
          <w:shd w:val="clear" w:color="auto" w:fill="FFFFFF"/>
        </w:rPr>
        <w:softHyphen/>
        <w:t>альное положение личности.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Гражданско-правовое положение личности в обществе. Юные граждане России: какие права человек получает от рождения.</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II. Ближайшее социальное окружение</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lastRenderedPageBreak/>
        <w:t>Семья и семейные отношения. Роли в семье. Семейные ценности и традиции. Забота и воспитание в семье.</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Защита прав и интересов детей, оставшихся без попече</w:t>
      </w:r>
      <w:r w:rsidRPr="005B5AD1">
        <w:rPr>
          <w:color w:val="000000"/>
          <w:sz w:val="28"/>
          <w:szCs w:val="28"/>
          <w:shd w:val="clear" w:color="auto" w:fill="FFFFFF"/>
        </w:rPr>
        <w:softHyphen/>
        <w:t>ния родителей.</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Человек в малой группе. Ученический коллектив, группа сверстников.</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Межличностные отношения. Общение. Межличностные конфликты и пути их разрешения.</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СОВРЕМЕННОЕ ОБЩЕСТВО</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III.      Общество — большой «дом» человечества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Что связывает людей в общество. Устойчивость и из</w:t>
      </w:r>
      <w:r w:rsidRPr="005B5AD1">
        <w:rPr>
          <w:color w:val="000000"/>
          <w:sz w:val="28"/>
          <w:szCs w:val="28"/>
          <w:shd w:val="clear" w:color="auto" w:fill="FFFFFF"/>
        </w:rPr>
        <w:softHyphen/>
        <w:t>менчивость в развитии общества. Основные типы обществ. Общественный прогресс. Сферы общественной жизни, их взаимосвязь.</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Труд и образ жизни людей: как создаются материальные блага. Экономика. Экономика Гатчинского района.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Социальные различия в обществе: причины их возникно</w:t>
      </w:r>
      <w:r w:rsidRPr="005B5AD1">
        <w:rPr>
          <w:color w:val="000000"/>
          <w:sz w:val="28"/>
          <w:szCs w:val="28"/>
          <w:shd w:val="clear" w:color="auto" w:fill="FFFFFF"/>
        </w:rPr>
        <w:softHyphen/>
        <w:t>вения и проявления. Социальные общности и группы.</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Государственная власть, её роль в управлении обществен</w:t>
      </w:r>
      <w:r w:rsidRPr="005B5AD1">
        <w:rPr>
          <w:color w:val="000000"/>
          <w:sz w:val="28"/>
          <w:szCs w:val="28"/>
          <w:shd w:val="clear" w:color="auto" w:fill="FFFFFF"/>
        </w:rPr>
        <w:softHyphen/>
        <w:t xml:space="preserve">ной жизнью. </w:t>
      </w:r>
      <w:r>
        <w:rPr>
          <w:color w:val="000000"/>
          <w:sz w:val="28"/>
          <w:szCs w:val="28"/>
          <w:shd w:val="clear" w:color="auto" w:fill="FFFFFF"/>
        </w:rPr>
        <w:t>Местное с</w:t>
      </w:r>
      <w:r w:rsidRPr="005B5AD1">
        <w:rPr>
          <w:color w:val="000000"/>
          <w:sz w:val="28"/>
          <w:szCs w:val="28"/>
          <w:shd w:val="clear" w:color="auto" w:fill="FFFFFF"/>
        </w:rPr>
        <w:t>муницип</w:t>
      </w:r>
      <w:r>
        <w:rPr>
          <w:color w:val="000000"/>
          <w:sz w:val="28"/>
          <w:szCs w:val="28"/>
          <w:shd w:val="clear" w:color="auto" w:fill="FFFFFF"/>
        </w:rPr>
        <w:t>амоуправление</w:t>
      </w:r>
      <w:r w:rsidRPr="005B5AD1">
        <w:rPr>
          <w:color w:val="000000"/>
          <w:sz w:val="28"/>
          <w:szCs w:val="28"/>
          <w:shd w:val="clear" w:color="auto" w:fill="FFFFFF"/>
        </w:rPr>
        <w:t>.</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Из чего складывается духовная культура общества. Духов</w:t>
      </w:r>
      <w:r w:rsidRPr="005B5AD1">
        <w:rPr>
          <w:color w:val="000000"/>
          <w:sz w:val="28"/>
          <w:szCs w:val="28"/>
          <w:shd w:val="clear" w:color="auto" w:fill="FFFFFF"/>
        </w:rPr>
        <w:softHyphen/>
        <w:t>ные богатства общества: создание, сохранение, распростране</w:t>
      </w:r>
      <w:r w:rsidRPr="005B5AD1">
        <w:rPr>
          <w:color w:val="000000"/>
          <w:sz w:val="28"/>
          <w:szCs w:val="28"/>
          <w:shd w:val="clear" w:color="auto" w:fill="FFFFFF"/>
        </w:rPr>
        <w:softHyphen/>
        <w:t>ние, усвоение.</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IV.      Общество, в котором мы живём</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Мир как единое целое. Ускорение мирового обществен</w:t>
      </w:r>
      <w:r w:rsidRPr="005B5AD1">
        <w:rPr>
          <w:color w:val="000000"/>
          <w:sz w:val="28"/>
          <w:szCs w:val="28"/>
          <w:shd w:val="clear" w:color="auto" w:fill="FFFFFF"/>
        </w:rPr>
        <w:softHyphen/>
        <w:t>ного развития.</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Современные средства связи и коммуникации, их влия</w:t>
      </w:r>
      <w:r w:rsidRPr="005B5AD1">
        <w:rPr>
          <w:color w:val="000000"/>
          <w:sz w:val="28"/>
          <w:szCs w:val="28"/>
          <w:shd w:val="clear" w:color="auto" w:fill="FFFFFF"/>
        </w:rPr>
        <w:softHyphen/>
        <w:t>ние на нашу жизнь.</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Глобальные проблемы современности. Экологическая си</w:t>
      </w:r>
      <w:r w:rsidRPr="005B5AD1">
        <w:rPr>
          <w:color w:val="000000"/>
          <w:sz w:val="28"/>
          <w:szCs w:val="28"/>
          <w:shd w:val="clear" w:color="auto" w:fill="FFFFFF"/>
        </w:rPr>
        <w:softHyphen/>
        <w:t>туация в современном глобальном мире: как спасти природу. Природа Ленинградской области.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Российское общество в начале XXI в.</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Ресурсы и возможности развития нашей страны: какие задачи стоят перед оте</w:t>
      </w:r>
      <w:r>
        <w:rPr>
          <w:color w:val="000000"/>
          <w:sz w:val="28"/>
          <w:szCs w:val="28"/>
          <w:shd w:val="clear" w:color="auto" w:fill="FFFFFF"/>
        </w:rPr>
        <w:t>чественной экономикой. Ресурсы Московско</w:t>
      </w:r>
      <w:r w:rsidRPr="005B5AD1">
        <w:rPr>
          <w:color w:val="000000"/>
          <w:sz w:val="28"/>
          <w:szCs w:val="28"/>
          <w:shd w:val="clear" w:color="auto" w:fill="FFFFFF"/>
        </w:rPr>
        <w:t>й области.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Основы конституционного строя Российской Федерации. Государственное устройство нашей страны, многонациональ</w:t>
      </w:r>
      <w:r w:rsidRPr="005B5AD1">
        <w:rPr>
          <w:color w:val="000000"/>
          <w:sz w:val="28"/>
          <w:szCs w:val="28"/>
          <w:shd w:val="clear" w:color="auto" w:fill="FFFFFF"/>
        </w:rPr>
        <w:softHyphen/>
        <w:t>ный состав её населения. Что значит сегодня быть граждани</w:t>
      </w:r>
      <w:r w:rsidRPr="005B5AD1">
        <w:rPr>
          <w:color w:val="000000"/>
          <w:sz w:val="28"/>
          <w:szCs w:val="28"/>
          <w:shd w:val="clear" w:color="auto" w:fill="FFFFFF"/>
        </w:rPr>
        <w:softHyphen/>
        <w:t>ном своего Отечества?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Духовные ценности российского народа. Культурные до</w:t>
      </w:r>
      <w:r w:rsidRPr="005B5AD1">
        <w:rPr>
          <w:color w:val="000000"/>
          <w:sz w:val="28"/>
          <w:szCs w:val="28"/>
          <w:shd w:val="clear" w:color="auto" w:fill="FFFFFF"/>
        </w:rPr>
        <w:softHyphen/>
        <w:t xml:space="preserve">стижения народов России: как их сохранить и приумножить. Население </w:t>
      </w:r>
      <w:r>
        <w:rPr>
          <w:color w:val="000000"/>
          <w:sz w:val="28"/>
          <w:szCs w:val="28"/>
          <w:shd w:val="clear" w:color="auto" w:fill="FFFFFF"/>
        </w:rPr>
        <w:t>Московс</w:t>
      </w:r>
      <w:r w:rsidRPr="005B5AD1">
        <w:rPr>
          <w:color w:val="000000"/>
          <w:sz w:val="28"/>
          <w:szCs w:val="28"/>
          <w:shd w:val="clear" w:color="auto" w:fill="FFFFFF"/>
        </w:rPr>
        <w:t>кой области.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Место России среди других государств мира.</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СОЦИАЛЬНЫЕ НОРМЫ</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V.      Регулирование поведения людей в обществе</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Социальные нормы и правила общественной жизни. Об</w:t>
      </w:r>
      <w:r w:rsidRPr="005B5AD1">
        <w:rPr>
          <w:color w:val="000000"/>
          <w:sz w:val="28"/>
          <w:szCs w:val="28"/>
          <w:shd w:val="clear" w:color="auto" w:fill="FFFFFF"/>
        </w:rPr>
        <w:softHyphen/>
        <w:t>щественные традиции и обычаи.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Общественное сознание и ценности. Гражданственность и патриотизм.</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w:t>
      </w:r>
      <w:r w:rsidRPr="005B5AD1">
        <w:rPr>
          <w:color w:val="000000"/>
          <w:sz w:val="28"/>
          <w:szCs w:val="28"/>
          <w:shd w:val="clear" w:color="auto" w:fill="FFFFFF"/>
        </w:rPr>
        <w:softHyphen/>
        <w:t>ральных устоев на развитие общества и человека.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Право, его роль в жизни человека, общества и государ</w:t>
      </w:r>
      <w:r w:rsidRPr="005B5AD1">
        <w:rPr>
          <w:color w:val="000000"/>
          <w:sz w:val="28"/>
          <w:szCs w:val="28"/>
          <w:shd w:val="clear" w:color="auto" w:fill="FFFFFF"/>
        </w:rPr>
        <w:softHyphen/>
        <w:t>ства. Основные признаки права. Нормы права. Понятие прав, свобод и обязанностей.</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lastRenderedPageBreak/>
        <w:t>Дееспособность и правоспособность человека. Правоот</w:t>
      </w:r>
      <w:r w:rsidRPr="005B5AD1">
        <w:rPr>
          <w:color w:val="000000"/>
          <w:sz w:val="28"/>
          <w:szCs w:val="28"/>
          <w:shd w:val="clear" w:color="auto" w:fill="FFFFFF"/>
        </w:rPr>
        <w:softHyphen/>
        <w:t>ношения, субъекты права.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Личные (гражданские) права, социально-экономические и культурные права, политические права и свободы российских граждан.</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Как защищаются права человека в России.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Конституционные обязанности российского гражданина. Обязанность платить налоги. Обязанность бережно отно</w:t>
      </w:r>
      <w:r w:rsidRPr="005B5AD1">
        <w:rPr>
          <w:color w:val="000000"/>
          <w:sz w:val="28"/>
          <w:szCs w:val="28"/>
          <w:shd w:val="clear" w:color="auto" w:fill="FFFFFF"/>
        </w:rPr>
        <w:softHyphen/>
        <w:t>ситься к природным богатствам. Защита Отечества — долг и обязанность.</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VI.     Основы российского законодательства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Гражданские правоотношения. Гражданско-правовые споры.</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Семейные правоотношения. Права и обязанности роди</w:t>
      </w:r>
      <w:r w:rsidRPr="005B5AD1">
        <w:rPr>
          <w:color w:val="000000"/>
          <w:sz w:val="28"/>
          <w:szCs w:val="28"/>
          <w:shd w:val="clear" w:color="auto" w:fill="FFFFFF"/>
        </w:rPr>
        <w:softHyphen/>
        <w:t>телей и детей. Защита прав и интересов детей, оставшихся без родителей. Трудовые правоотношения. Права, обязанности и ответ</w:t>
      </w:r>
      <w:r w:rsidRPr="005B5AD1">
        <w:rPr>
          <w:color w:val="000000"/>
          <w:sz w:val="28"/>
          <w:szCs w:val="28"/>
          <w:shd w:val="clear" w:color="auto" w:fill="FFFFFF"/>
        </w:rPr>
        <w:softHyphen/>
        <w:t>ственность работника и работодателя. Особенности положе</w:t>
      </w:r>
      <w:r w:rsidRPr="005B5AD1">
        <w:rPr>
          <w:color w:val="000000"/>
          <w:sz w:val="28"/>
          <w:szCs w:val="28"/>
          <w:shd w:val="clear" w:color="auto" w:fill="FFFFFF"/>
        </w:rPr>
        <w:softHyphen/>
        <w:t>ния несовершеннолетних в трудовых правоотношениях.</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Административные правоотношения. Административное правонарушение.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Преступление и наказание. Правовая ответственность не</w:t>
      </w:r>
      <w:r w:rsidRPr="005B5AD1">
        <w:rPr>
          <w:color w:val="000000"/>
          <w:sz w:val="28"/>
          <w:szCs w:val="28"/>
          <w:shd w:val="clear" w:color="auto" w:fill="FFFFFF"/>
        </w:rPr>
        <w:softHyphen/>
        <w:t>совершеннолетних.</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Правоохранительные органы. Судебная система.</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ЭКОНОМИКА И СОЦИАЛЬНЫЕ ОТНОШЕНИЯ</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VII.     Мир экономики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Экономика и её роль в жизни общества. Экономические ресурсы и потребности. Товары и услуги. Цикличность эко</w:t>
      </w:r>
      <w:r w:rsidRPr="005B5AD1">
        <w:rPr>
          <w:color w:val="000000"/>
          <w:sz w:val="28"/>
          <w:szCs w:val="28"/>
          <w:shd w:val="clear" w:color="auto" w:fill="FFFFFF"/>
        </w:rPr>
        <w:softHyphen/>
        <w:t>номического развития.</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Современное производство. Факторы производства. Но</w:t>
      </w:r>
      <w:r w:rsidRPr="005B5AD1">
        <w:rPr>
          <w:color w:val="000000"/>
          <w:sz w:val="28"/>
          <w:szCs w:val="28"/>
          <w:shd w:val="clear" w:color="auto" w:fill="FFFFFF"/>
        </w:rPr>
        <w:softHyphen/>
        <w:t>вые технологии и их возможности. Предприятия и их совре</w:t>
      </w:r>
      <w:r w:rsidRPr="005B5AD1">
        <w:rPr>
          <w:color w:val="000000"/>
          <w:sz w:val="28"/>
          <w:szCs w:val="28"/>
          <w:shd w:val="clear" w:color="auto" w:fill="FFFFFF"/>
        </w:rPr>
        <w:softHyphen/>
        <w:t xml:space="preserve">менные формы. Экономика </w:t>
      </w:r>
      <w:r>
        <w:rPr>
          <w:color w:val="000000"/>
          <w:sz w:val="28"/>
          <w:szCs w:val="28"/>
          <w:shd w:val="clear" w:color="auto" w:fill="FFFFFF"/>
        </w:rPr>
        <w:t xml:space="preserve">Московской </w:t>
      </w:r>
      <w:r w:rsidRPr="005B5AD1">
        <w:rPr>
          <w:color w:val="000000"/>
          <w:sz w:val="28"/>
          <w:szCs w:val="28"/>
          <w:shd w:val="clear" w:color="auto" w:fill="FFFFFF"/>
        </w:rPr>
        <w:t xml:space="preserve">области. </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Типы экономических систем. Собственность и её формы.</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Рыночное регулирование экономики: возможности и гра</w:t>
      </w:r>
      <w:r w:rsidRPr="005B5AD1">
        <w:rPr>
          <w:color w:val="000000"/>
          <w:sz w:val="28"/>
          <w:szCs w:val="28"/>
          <w:shd w:val="clear" w:color="auto" w:fill="FFFFFF"/>
        </w:rPr>
        <w:softHyphen/>
        <w:t>ницы. Виды рынков. Законы рыночной экономики.</w:t>
      </w:r>
    </w:p>
    <w:p w:rsidR="00921F98" w:rsidRPr="005B5AD1" w:rsidRDefault="00921F98" w:rsidP="00921F98">
      <w:pPr>
        <w:pStyle w:val="a7"/>
        <w:spacing w:before="0" w:beforeAutospacing="0" w:after="0" w:afterAutospacing="0"/>
        <w:ind w:firstLine="320"/>
        <w:jc w:val="both"/>
        <w:rPr>
          <w:sz w:val="28"/>
          <w:szCs w:val="28"/>
        </w:rPr>
      </w:pPr>
      <w:r w:rsidRPr="005B5AD1">
        <w:rPr>
          <w:color w:val="000000"/>
          <w:sz w:val="28"/>
          <w:szCs w:val="28"/>
          <w:shd w:val="clear" w:color="auto" w:fill="FFFFFF"/>
        </w:rPr>
        <w:t>Деньги и их функции. Инфляция. Роль банков в эконо</w:t>
      </w:r>
      <w:r w:rsidRPr="005B5AD1">
        <w:rPr>
          <w:color w:val="000000"/>
          <w:sz w:val="28"/>
          <w:szCs w:val="28"/>
          <w:shd w:val="clear" w:color="auto" w:fill="FFFFFF"/>
        </w:rPr>
        <w:softHyphen/>
        <w:t>мике.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Роль государства в рыночной экономике. Государствен</w:t>
      </w:r>
      <w:r w:rsidRPr="005B5AD1">
        <w:rPr>
          <w:color w:val="000000"/>
          <w:sz w:val="28"/>
          <w:szCs w:val="28"/>
          <w:shd w:val="clear" w:color="auto" w:fill="FFFFFF"/>
        </w:rPr>
        <w:softHyphen/>
        <w:t>ный бюджет. Налоги.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Особенности экономического развития России.</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VIII.     Человек в экономических отношениях</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Основные участники экономики — производители и по</w:t>
      </w:r>
      <w:r w:rsidRPr="005B5AD1">
        <w:rPr>
          <w:color w:val="000000"/>
          <w:sz w:val="28"/>
          <w:szCs w:val="28"/>
          <w:shd w:val="clear" w:color="auto" w:fill="FFFFFF"/>
        </w:rPr>
        <w:softHyphen/>
        <w:t>требители. Роль человеческого фактора в развитии экономики.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Труд в современной экономике. Профессионализм и про</w:t>
      </w:r>
      <w:r w:rsidRPr="005B5AD1">
        <w:rPr>
          <w:color w:val="000000"/>
          <w:sz w:val="28"/>
          <w:szCs w:val="28"/>
          <w:shd w:val="clear" w:color="auto" w:fill="FFFFFF"/>
        </w:rPr>
        <w:softHyphen/>
        <w:t>фессиональная успешность. Трудовая этика. Заработная плата.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Предприниматель. Этика предпринимательства.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lastRenderedPageBreak/>
        <w:t>Экономика семьи. Прожиточный минимум. Семейное по</w:t>
      </w:r>
      <w:r w:rsidRPr="005B5AD1">
        <w:rPr>
          <w:color w:val="000000"/>
          <w:sz w:val="28"/>
          <w:szCs w:val="28"/>
          <w:shd w:val="clear" w:color="auto" w:fill="FFFFFF"/>
        </w:rPr>
        <w:softHyphen/>
        <w:t>требление.</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Права потребителя.</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IX.      Мир социальных отношений</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Социальная неоднородность общества: причины и про</w:t>
      </w:r>
      <w:r w:rsidRPr="005B5AD1">
        <w:rPr>
          <w:color w:val="000000"/>
          <w:sz w:val="28"/>
          <w:szCs w:val="28"/>
          <w:shd w:val="clear" w:color="auto" w:fill="FFFFFF"/>
        </w:rPr>
        <w:softHyphen/>
        <w:t>явления. Общество как взаимодействие индивидов и групп. Многообразие социальных общностей и групп в обществе.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Изменения социальной структуры общества с переходом в постиндустриальное общество. Влияние экономики на со</w:t>
      </w:r>
      <w:r w:rsidRPr="005B5AD1">
        <w:rPr>
          <w:color w:val="000000"/>
          <w:sz w:val="28"/>
          <w:szCs w:val="28"/>
          <w:shd w:val="clear" w:color="auto" w:fill="FFFFFF"/>
        </w:rPr>
        <w:softHyphen/>
        <w:t>циальный состав общества. Историзм понятий «социальная справедливость» и «равенство». Средний класс и его место в современном обществе.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Основные социальные группы современного российского общества. Социальная политика Российского государства.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Нации и межнациональные отношения. Характеристика межнациональных отношений в современной России. Поня</w:t>
      </w:r>
      <w:r w:rsidRPr="005B5AD1">
        <w:rPr>
          <w:color w:val="000000"/>
          <w:sz w:val="28"/>
          <w:szCs w:val="28"/>
          <w:shd w:val="clear" w:color="auto" w:fill="FFFFFF"/>
        </w:rPr>
        <w:softHyphen/>
        <w:t>тие толерантности.</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ПОЛИТИКА. КУЛЬТУРА</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X.      Политическая жизнь общества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Власть. Властные отношения. Политика. Внутренняя и внешняя политика.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Сущность государства. Суверенитет. Государственное управление. Формы государства. Функции государства.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Наше государство — Российская Федерация. Государствен</w:t>
      </w:r>
      <w:r w:rsidRPr="005B5AD1">
        <w:rPr>
          <w:color w:val="000000"/>
          <w:sz w:val="28"/>
          <w:szCs w:val="28"/>
          <w:shd w:val="clear" w:color="auto" w:fill="FFFFFF"/>
        </w:rPr>
        <w:softHyphen/>
        <w:t>ное устройство России. Гражданство Российской Федерации.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xml:space="preserve">Политический режим. Демократия. Парламентаризм. </w:t>
      </w:r>
      <w:r>
        <w:rPr>
          <w:color w:val="000000"/>
          <w:sz w:val="28"/>
          <w:szCs w:val="28"/>
          <w:shd w:val="clear" w:color="auto" w:fill="FFFFFF"/>
        </w:rPr>
        <w:t>Московская областная Дума</w:t>
      </w:r>
      <w:r w:rsidRPr="005B5AD1">
        <w:rPr>
          <w:color w:val="000000"/>
          <w:sz w:val="28"/>
          <w:szCs w:val="28"/>
          <w:shd w:val="clear" w:color="auto" w:fill="FFFFFF"/>
        </w:rPr>
        <w:t>.</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Республика. Выборы и избирательные системы. Полити</w:t>
      </w:r>
      <w:r w:rsidRPr="005B5AD1">
        <w:rPr>
          <w:color w:val="000000"/>
          <w:sz w:val="28"/>
          <w:szCs w:val="28"/>
          <w:shd w:val="clear" w:color="auto" w:fill="FFFFFF"/>
        </w:rPr>
        <w:softHyphen/>
        <w:t>ческие партии.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 xml:space="preserve">Правовое государство. Верховенство права. Разделение властей. Гражданское общество и правовое государство. Местное самоуправление. Губернатор </w:t>
      </w:r>
      <w:r>
        <w:rPr>
          <w:color w:val="000000"/>
          <w:sz w:val="28"/>
          <w:szCs w:val="28"/>
          <w:shd w:val="clear" w:color="auto" w:fill="FFFFFF"/>
        </w:rPr>
        <w:t>Московской</w:t>
      </w:r>
      <w:r w:rsidRPr="005B5AD1">
        <w:rPr>
          <w:color w:val="000000"/>
          <w:sz w:val="28"/>
          <w:szCs w:val="28"/>
          <w:shd w:val="clear" w:color="auto" w:fill="FFFFFF"/>
        </w:rPr>
        <w:t xml:space="preserve"> области.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Органы власти Российской Федерации. Органы законода</w:t>
      </w:r>
      <w:r w:rsidRPr="005B5AD1">
        <w:rPr>
          <w:color w:val="000000"/>
          <w:sz w:val="28"/>
          <w:szCs w:val="28"/>
          <w:shd w:val="clear" w:color="auto" w:fill="FFFFFF"/>
        </w:rPr>
        <w:softHyphen/>
        <w:t>тельной власти. Органы исполнительной власти. Правоохра</w:t>
      </w:r>
      <w:r w:rsidRPr="005B5AD1">
        <w:rPr>
          <w:color w:val="000000"/>
          <w:sz w:val="28"/>
          <w:szCs w:val="28"/>
          <w:shd w:val="clear" w:color="auto" w:fill="FFFFFF"/>
        </w:rPr>
        <w:softHyphen/>
        <w:t>нительные органы. Судебная система.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Межгосударственные отношения. Международные поли</w:t>
      </w:r>
      <w:r w:rsidRPr="005B5AD1">
        <w:rPr>
          <w:color w:val="000000"/>
          <w:sz w:val="28"/>
          <w:szCs w:val="28"/>
          <w:shd w:val="clear" w:color="auto" w:fill="FFFFFF"/>
        </w:rPr>
        <w:softHyphen/>
        <w:t>тические организации.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Войны и вооружённые конфликты. Национальная безо</w:t>
      </w:r>
      <w:r w:rsidRPr="005B5AD1">
        <w:rPr>
          <w:color w:val="000000"/>
          <w:sz w:val="28"/>
          <w:szCs w:val="28"/>
          <w:shd w:val="clear" w:color="auto" w:fill="FFFFFF"/>
        </w:rPr>
        <w:softHyphen/>
        <w:t>пасность. Сепаратизм. Международно-правовая защита жертв вооружённых конфликтов.</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Глобализация и её противоречия.</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Человек и политика. Политические события и судьбы лю</w:t>
      </w:r>
      <w:r w:rsidRPr="005B5AD1">
        <w:rPr>
          <w:color w:val="000000"/>
          <w:sz w:val="28"/>
          <w:szCs w:val="28"/>
          <w:shd w:val="clear" w:color="auto" w:fill="FFFFFF"/>
        </w:rPr>
        <w:softHyphen/>
        <w:t>дей. Гражданская активность. Патриотизм.</w:t>
      </w:r>
    </w:p>
    <w:p w:rsidR="00921F98" w:rsidRPr="005B5AD1" w:rsidRDefault="00921F98" w:rsidP="00921F98">
      <w:pPr>
        <w:pStyle w:val="a7"/>
        <w:spacing w:before="0" w:beforeAutospacing="0" w:after="0" w:afterAutospacing="0"/>
        <w:ind w:firstLine="340"/>
        <w:jc w:val="both"/>
        <w:rPr>
          <w:sz w:val="28"/>
          <w:szCs w:val="28"/>
        </w:rPr>
      </w:pPr>
      <w:r w:rsidRPr="005B5AD1">
        <w:rPr>
          <w:b/>
          <w:bCs/>
          <w:color w:val="000000"/>
          <w:sz w:val="28"/>
          <w:szCs w:val="28"/>
          <w:shd w:val="clear" w:color="auto" w:fill="FFFFFF"/>
        </w:rPr>
        <w:t>XI.  Культурно-информационная  среда  общественной жизни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Информация и способы её распространения. Средства массовой информации. Интернет.</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Культура, её многообразие и формы. Культурные разли</w:t>
      </w:r>
      <w:r w:rsidRPr="005B5AD1">
        <w:rPr>
          <w:color w:val="000000"/>
          <w:sz w:val="28"/>
          <w:szCs w:val="28"/>
          <w:shd w:val="clear" w:color="auto" w:fill="FFFFFF"/>
        </w:rPr>
        <w:softHyphen/>
        <w:t>чия. Диалог культур как черта современного мира.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lastRenderedPageBreak/>
        <w:t>Роль религии в культурном развитии. Религиозные нор</w:t>
      </w:r>
      <w:r w:rsidRPr="005B5AD1">
        <w:rPr>
          <w:color w:val="000000"/>
          <w:sz w:val="28"/>
          <w:szCs w:val="28"/>
          <w:shd w:val="clear" w:color="auto" w:fill="FFFFFF"/>
        </w:rPr>
        <w:softHyphen/>
        <w:t>мы. Мировые религии. Веротерпимость.</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Культура Российской Федерации. Образование и наука. Искусство. Возрождение религиозной жизни в нашей стране.</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XII.     Человек в меняющемся обществе</w:t>
      </w:r>
    </w:p>
    <w:p w:rsidR="00921F98" w:rsidRDefault="00921F98" w:rsidP="00921F98">
      <w:pPr>
        <w:pStyle w:val="a7"/>
        <w:spacing w:before="0" w:beforeAutospacing="0" w:after="0" w:afterAutospacing="0"/>
        <w:ind w:firstLine="360"/>
        <w:jc w:val="both"/>
        <w:rPr>
          <w:color w:val="000000"/>
          <w:sz w:val="28"/>
          <w:szCs w:val="28"/>
          <w:shd w:val="clear" w:color="auto" w:fill="FFFFFF"/>
        </w:rPr>
      </w:pPr>
      <w:r w:rsidRPr="005B5AD1">
        <w:rPr>
          <w:color w:val="000000"/>
          <w:sz w:val="28"/>
          <w:szCs w:val="28"/>
          <w:shd w:val="clear" w:color="auto" w:fill="FFFFFF"/>
        </w:rPr>
        <w:t>Можно ли предвидеть будущее? Как приспособиться к быстрым переменам? Непрерывное образование. Образова</w:t>
      </w:r>
      <w:r w:rsidRPr="005B5AD1">
        <w:rPr>
          <w:color w:val="000000"/>
          <w:sz w:val="28"/>
          <w:szCs w:val="28"/>
          <w:shd w:val="clear" w:color="auto" w:fill="FFFFFF"/>
        </w:rPr>
        <w:softHyphen/>
        <w:t>ние и карьера. Мир современных профессий. Образ жизни и здоровье. Мода и спорт. Будущее создаётся молодыми.</w:t>
      </w:r>
    </w:p>
    <w:p w:rsidR="00F94144" w:rsidRPr="005B5AD1" w:rsidRDefault="00F94144" w:rsidP="00921F98">
      <w:pPr>
        <w:pStyle w:val="a7"/>
        <w:spacing w:before="0" w:beforeAutospacing="0" w:after="0" w:afterAutospacing="0"/>
        <w:ind w:firstLine="360"/>
        <w:jc w:val="both"/>
        <w:rPr>
          <w:sz w:val="28"/>
          <w:szCs w:val="28"/>
        </w:rPr>
      </w:pPr>
    </w:p>
    <w:p w:rsidR="00D33D76" w:rsidRDefault="009C423B" w:rsidP="00D33D76">
      <w:pPr>
        <w:pStyle w:val="Default"/>
        <w:rPr>
          <w:b/>
          <w:bCs/>
          <w:sz w:val="28"/>
          <w:szCs w:val="28"/>
        </w:rPr>
      </w:pPr>
      <w:r>
        <w:rPr>
          <w:b/>
          <w:bCs/>
          <w:sz w:val="28"/>
          <w:szCs w:val="28"/>
        </w:rPr>
        <w:t>2.2.5</w:t>
      </w:r>
      <w:r w:rsidR="005C6ED7">
        <w:rPr>
          <w:b/>
          <w:bCs/>
          <w:sz w:val="28"/>
          <w:szCs w:val="28"/>
        </w:rPr>
        <w:t>. География</w:t>
      </w: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rPr>
        <w:t>Пояснительная записка.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ab/>
        <w:t>Программа по географии для 5-9 классов составлена на основе:</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Федерального государственного образовательного стандарта общего образования;</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Фундаментального ядра содержания общего образова</w:t>
      </w:r>
      <w:r w:rsidRPr="00090153">
        <w:rPr>
          <w:color w:val="000000"/>
          <w:spacing w:val="-8"/>
          <w:sz w:val="28"/>
          <w:szCs w:val="28"/>
          <w:highlight w:val="white"/>
        </w:rPr>
        <w:t>ния;</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Требований к результатам освоения основной образова</w:t>
      </w:r>
      <w:r w:rsidRPr="00090153">
        <w:rPr>
          <w:color w:val="000000"/>
          <w:spacing w:val="-1"/>
          <w:sz w:val="28"/>
          <w:szCs w:val="28"/>
          <w:highlight w:val="white"/>
        </w:rPr>
        <w:t xml:space="preserve">тельной программы основного общего образования, представленных в федеральном государственном образовательном </w:t>
      </w:r>
      <w:r w:rsidRPr="00090153">
        <w:rPr>
          <w:color w:val="000000"/>
          <w:sz w:val="28"/>
          <w:szCs w:val="28"/>
          <w:highlight w:val="white"/>
        </w:rPr>
        <w:t>стандарте, общего образования второго поколения;</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 xml:space="preserve">Примерной программы основного общего образования </w:t>
      </w:r>
      <w:r w:rsidRPr="00090153">
        <w:rPr>
          <w:color w:val="000000"/>
          <w:spacing w:val="4"/>
          <w:sz w:val="28"/>
          <w:szCs w:val="28"/>
          <w:highlight w:val="white"/>
        </w:rPr>
        <w:t>по географии как инвариантной (обязательной) части учеб</w:t>
      </w:r>
      <w:r w:rsidRPr="00090153">
        <w:rPr>
          <w:color w:val="000000"/>
          <w:spacing w:val="-2"/>
          <w:sz w:val="28"/>
          <w:szCs w:val="28"/>
          <w:highlight w:val="white"/>
        </w:rPr>
        <w:t>ного курса;</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4"/>
          <w:sz w:val="28"/>
          <w:szCs w:val="28"/>
          <w:highlight w:val="white"/>
        </w:rPr>
        <w:t xml:space="preserve">Программы развития и формирования универсальных </w:t>
      </w:r>
      <w:r w:rsidRPr="00090153">
        <w:rPr>
          <w:color w:val="000000"/>
          <w:spacing w:val="-4"/>
          <w:sz w:val="28"/>
          <w:szCs w:val="28"/>
          <w:highlight w:val="white"/>
        </w:rPr>
        <w:t>учебных действий;</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1"/>
          <w:sz w:val="28"/>
          <w:szCs w:val="28"/>
          <w:highlight w:val="white"/>
        </w:rPr>
        <w:t>Концепции духовно-нравственного развития и воспита</w:t>
      </w:r>
      <w:r w:rsidRPr="00090153">
        <w:rPr>
          <w:color w:val="000000"/>
          <w:sz w:val="28"/>
          <w:szCs w:val="28"/>
          <w:highlight w:val="white"/>
        </w:rPr>
        <w:t>ния личности.</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pacing w:val="-3"/>
          <w:sz w:val="28"/>
          <w:szCs w:val="28"/>
          <w:highlight w:val="white"/>
        </w:rPr>
        <w:t>В рабочей программе соблюдается преемственность с при</w:t>
      </w:r>
      <w:r w:rsidRPr="00090153">
        <w:rPr>
          <w:color w:val="000000"/>
          <w:spacing w:val="4"/>
          <w:sz w:val="28"/>
          <w:szCs w:val="28"/>
          <w:highlight w:val="white"/>
        </w:rPr>
        <w:t xml:space="preserve">мерными программами начального общего образования, в </w:t>
      </w:r>
      <w:r w:rsidRPr="00090153">
        <w:rPr>
          <w:color w:val="000000"/>
          <w:spacing w:val="-2"/>
          <w:sz w:val="28"/>
          <w:szCs w:val="28"/>
          <w:highlight w:val="white"/>
        </w:rPr>
        <w:t>том числе и в использовании основных видов учебной дея</w:t>
      </w:r>
      <w:r w:rsidRPr="00090153">
        <w:rPr>
          <w:color w:val="000000"/>
          <w:spacing w:val="-3"/>
          <w:sz w:val="28"/>
          <w:szCs w:val="28"/>
          <w:highlight w:val="white"/>
        </w:rPr>
        <w:t>тельности обучающихся.</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pacing w:val="-7"/>
          <w:sz w:val="28"/>
          <w:szCs w:val="28"/>
          <w:highlight w:val="white"/>
        </w:rPr>
        <w:t xml:space="preserve">Вклад географии как учебного предмета в достижение целей </w:t>
      </w:r>
      <w:r w:rsidRPr="00090153">
        <w:rPr>
          <w:color w:val="000000"/>
          <w:spacing w:val="2"/>
          <w:sz w:val="28"/>
          <w:szCs w:val="28"/>
          <w:highlight w:val="white"/>
        </w:rPr>
        <w:t>основного общего образования трудно переоценить. Геог</w:t>
      </w:r>
      <w:r w:rsidRPr="00090153">
        <w:rPr>
          <w:color w:val="000000"/>
          <w:spacing w:val="-6"/>
          <w:sz w:val="28"/>
          <w:szCs w:val="28"/>
          <w:highlight w:val="white"/>
        </w:rPr>
        <w:t>рафия - предмет, содержание которого одновременно охваты</w:t>
      </w:r>
      <w:r w:rsidRPr="00090153">
        <w:rPr>
          <w:color w:val="000000"/>
          <w:spacing w:val="-3"/>
          <w:sz w:val="28"/>
          <w:szCs w:val="28"/>
          <w:highlight w:val="white"/>
        </w:rPr>
        <w:t>вает в единстве и во взаимосвязи многие аспекты естественно</w:t>
      </w:r>
      <w:r w:rsidRPr="00090153">
        <w:rPr>
          <w:color w:val="000000"/>
          <w:spacing w:val="-7"/>
          <w:sz w:val="28"/>
          <w:szCs w:val="28"/>
          <w:highlight w:val="white"/>
        </w:rPr>
        <w:t>го и гуманитарно-общественного научного знания. Такое поло</w:t>
      </w:r>
      <w:r w:rsidRPr="00090153">
        <w:rPr>
          <w:color w:val="000000"/>
          <w:spacing w:val="-4"/>
          <w:sz w:val="28"/>
          <w:szCs w:val="28"/>
          <w:highlight w:val="white"/>
        </w:rPr>
        <w:t>жение географии обеспечивает формирование у учащихся:</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4"/>
          <w:sz w:val="28"/>
          <w:szCs w:val="28"/>
          <w:highlight w:val="white"/>
        </w:rPr>
        <w:t xml:space="preserve">- </w:t>
      </w:r>
      <w:r w:rsidRPr="00090153">
        <w:rPr>
          <w:color w:val="000000"/>
          <w:spacing w:val="2"/>
          <w:sz w:val="28"/>
          <w:szCs w:val="28"/>
          <w:highlight w:val="white"/>
        </w:rPr>
        <w:t>целостного восприятия мира как иерархии формирую</w:t>
      </w:r>
      <w:r w:rsidRPr="00090153">
        <w:rPr>
          <w:color w:val="000000"/>
          <w:spacing w:val="4"/>
          <w:sz w:val="28"/>
          <w:szCs w:val="28"/>
          <w:highlight w:val="white"/>
        </w:rPr>
        <w:t>щихся и развивающихся по определенным законам взаимо</w:t>
      </w:r>
      <w:r w:rsidRPr="00090153">
        <w:rPr>
          <w:color w:val="000000"/>
          <w:spacing w:val="-2"/>
          <w:sz w:val="28"/>
          <w:szCs w:val="28"/>
          <w:highlight w:val="white"/>
        </w:rPr>
        <w:t>связанных природно-общественных территориальных систем;</w:t>
      </w:r>
    </w:p>
    <w:p w:rsidR="005C6ED7" w:rsidRPr="00090153" w:rsidRDefault="005C6ED7" w:rsidP="005C6ED7">
      <w:pPr>
        <w:tabs>
          <w:tab w:val="left" w:pos="638"/>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t xml:space="preserve">- комплексного представления о географической среде </w:t>
      </w:r>
      <w:r w:rsidRPr="00090153">
        <w:rPr>
          <w:color w:val="000000"/>
          <w:spacing w:val="2"/>
          <w:sz w:val="28"/>
          <w:szCs w:val="28"/>
          <w:highlight w:val="white"/>
        </w:rPr>
        <w:t>как среде обитания (жизненном пространстве) человечества на основе их ознакомления с особенностями жизни и хозяй</w:t>
      </w:r>
      <w:r w:rsidRPr="00090153">
        <w:rPr>
          <w:color w:val="000000"/>
          <w:sz w:val="28"/>
          <w:szCs w:val="28"/>
          <w:highlight w:val="white"/>
        </w:rPr>
        <w:t>ства людей в разных географических условиях;</w:t>
      </w:r>
    </w:p>
    <w:p w:rsidR="005C6ED7" w:rsidRPr="00090153" w:rsidRDefault="005C6ED7" w:rsidP="005C6ED7">
      <w:pPr>
        <w:tabs>
          <w:tab w:val="left" w:pos="709"/>
        </w:tabs>
        <w:autoSpaceDE w:val="0"/>
        <w:autoSpaceDN w:val="0"/>
        <w:adjustRightInd w:val="0"/>
        <w:jc w:val="both"/>
        <w:rPr>
          <w:color w:val="000000"/>
          <w:sz w:val="28"/>
          <w:szCs w:val="28"/>
        </w:rPr>
      </w:pPr>
      <w:r w:rsidRPr="00090153">
        <w:rPr>
          <w:color w:val="000000"/>
          <w:sz w:val="28"/>
          <w:szCs w:val="28"/>
        </w:rPr>
        <w:t>- умения ориентироваться в пространстве на основе специфических географических средств (план, карта и т.д.), а также использовать географические знания для организации своей жизнедеятельности;</w:t>
      </w:r>
    </w:p>
    <w:p w:rsidR="005C6ED7" w:rsidRPr="00090153" w:rsidRDefault="005C6ED7" w:rsidP="005C6ED7">
      <w:pPr>
        <w:tabs>
          <w:tab w:val="left" w:pos="709"/>
        </w:tabs>
        <w:autoSpaceDE w:val="0"/>
        <w:autoSpaceDN w:val="0"/>
        <w:adjustRightInd w:val="0"/>
        <w:jc w:val="both"/>
        <w:rPr>
          <w:color w:val="000000"/>
          <w:sz w:val="28"/>
          <w:szCs w:val="28"/>
        </w:rPr>
      </w:pPr>
      <w:r w:rsidRPr="00090153">
        <w:rPr>
          <w:color w:val="000000"/>
          <w:sz w:val="28"/>
          <w:szCs w:val="28"/>
        </w:rPr>
        <w:t>- умения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z w:val="28"/>
          <w:szCs w:val="28"/>
          <w:highlight w:val="white"/>
        </w:rPr>
        <w:lastRenderedPageBreak/>
        <w:t xml:space="preserve">- </w:t>
      </w:r>
      <w:r w:rsidRPr="00090153">
        <w:rPr>
          <w:color w:val="000000"/>
          <w:spacing w:val="-2"/>
          <w:sz w:val="28"/>
          <w:szCs w:val="28"/>
          <w:highlight w:val="white"/>
        </w:rPr>
        <w:t>социально значимых качеств личности: гражданствен</w:t>
      </w:r>
      <w:r w:rsidRPr="00090153">
        <w:rPr>
          <w:color w:val="000000"/>
          <w:spacing w:val="1"/>
          <w:sz w:val="28"/>
          <w:szCs w:val="28"/>
          <w:highlight w:val="white"/>
        </w:rPr>
        <w:t xml:space="preserve">ность, патриотизм; гражданскую и социальную солидарность </w:t>
      </w:r>
      <w:r w:rsidRPr="00090153">
        <w:rPr>
          <w:color w:val="000000"/>
          <w:spacing w:val="-1"/>
          <w:sz w:val="28"/>
          <w:szCs w:val="28"/>
          <w:highlight w:val="white"/>
        </w:rPr>
        <w:t>и партнерство; гражданскую, социальную и моральную ответ</w:t>
      </w:r>
      <w:r w:rsidRPr="00090153">
        <w:rPr>
          <w:color w:val="000000"/>
          <w:spacing w:val="2"/>
          <w:sz w:val="28"/>
          <w:szCs w:val="28"/>
          <w:highlight w:val="white"/>
        </w:rPr>
        <w:t>ственность;  адекватное восприятие ценностей гражданского общества; заботу о поддержании межэтнического мира и со</w:t>
      </w:r>
      <w:r w:rsidRPr="00090153">
        <w:rPr>
          <w:color w:val="000000"/>
          <w:spacing w:val="-4"/>
          <w:sz w:val="28"/>
          <w:szCs w:val="28"/>
          <w:highlight w:val="white"/>
        </w:rPr>
        <w:t>гласия; трудолюбие.</w:t>
      </w:r>
    </w:p>
    <w:p w:rsidR="005C6ED7" w:rsidRPr="00090153" w:rsidRDefault="005C6ED7" w:rsidP="005C6ED7">
      <w:pPr>
        <w:tabs>
          <w:tab w:val="left" w:pos="709"/>
        </w:tabs>
        <w:autoSpaceDE w:val="0"/>
        <w:autoSpaceDN w:val="0"/>
        <w:adjustRightInd w:val="0"/>
        <w:jc w:val="both"/>
        <w:rPr>
          <w:color w:val="000000"/>
          <w:sz w:val="28"/>
          <w:szCs w:val="28"/>
        </w:rPr>
      </w:pPr>
      <w:r w:rsidRPr="00090153">
        <w:rPr>
          <w:color w:val="000000"/>
          <w:sz w:val="28"/>
          <w:szCs w:val="28"/>
        </w:rPr>
        <w:t>- предпрофильной ориентации.</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pacing w:val="1"/>
          <w:sz w:val="28"/>
          <w:szCs w:val="28"/>
          <w:highlight w:val="white"/>
        </w:rPr>
        <w:t xml:space="preserve">В программе для основной </w:t>
      </w:r>
      <w:r w:rsidRPr="00090153">
        <w:rPr>
          <w:color w:val="000000"/>
          <w:spacing w:val="-4"/>
          <w:sz w:val="28"/>
          <w:szCs w:val="28"/>
          <w:highlight w:val="white"/>
        </w:rPr>
        <w:t xml:space="preserve">школы в учебном курсе географии превалируют различные виды </w:t>
      </w:r>
      <w:r w:rsidRPr="00090153">
        <w:rPr>
          <w:color w:val="000000"/>
          <w:spacing w:val="-3"/>
          <w:sz w:val="28"/>
          <w:szCs w:val="28"/>
          <w:highlight w:val="white"/>
        </w:rPr>
        <w:t>деятельности на уровне целей, требований к результатам об</w:t>
      </w:r>
      <w:r w:rsidRPr="00090153">
        <w:rPr>
          <w:color w:val="000000"/>
          <w:sz w:val="28"/>
          <w:szCs w:val="28"/>
          <w:highlight w:val="white"/>
        </w:rPr>
        <w:t>учения и основных видов деятельности ученика.</w:t>
      </w:r>
    </w:p>
    <w:p w:rsidR="005C6ED7" w:rsidRPr="00090153" w:rsidRDefault="005C6ED7" w:rsidP="005C6ED7">
      <w:pPr>
        <w:tabs>
          <w:tab w:val="left" w:pos="709"/>
        </w:tabs>
        <w:autoSpaceDE w:val="0"/>
        <w:autoSpaceDN w:val="0"/>
        <w:adjustRightInd w:val="0"/>
        <w:jc w:val="both"/>
        <w:rPr>
          <w:color w:val="000000"/>
          <w:sz w:val="28"/>
          <w:szCs w:val="28"/>
        </w:rPr>
      </w:pPr>
    </w:p>
    <w:p w:rsidR="005C6ED7" w:rsidRPr="00090153" w:rsidRDefault="005C6ED7" w:rsidP="005C6ED7">
      <w:pPr>
        <w:tabs>
          <w:tab w:val="left" w:pos="709"/>
        </w:tabs>
        <w:autoSpaceDE w:val="0"/>
        <w:autoSpaceDN w:val="0"/>
        <w:adjustRightInd w:val="0"/>
        <w:jc w:val="both"/>
        <w:rPr>
          <w:sz w:val="28"/>
          <w:szCs w:val="28"/>
          <w:highlight w:val="white"/>
        </w:rPr>
      </w:pPr>
      <w:r w:rsidRPr="00090153">
        <w:rPr>
          <w:b/>
          <w:bCs/>
          <w:color w:val="000000"/>
          <w:spacing w:val="-1"/>
          <w:sz w:val="28"/>
          <w:szCs w:val="28"/>
          <w:highlight w:val="white"/>
        </w:rPr>
        <w:t>Целями и задачами</w:t>
      </w:r>
      <w:r w:rsidRPr="00090153">
        <w:rPr>
          <w:color w:val="000000"/>
          <w:spacing w:val="-1"/>
          <w:sz w:val="28"/>
          <w:szCs w:val="28"/>
          <w:highlight w:val="white"/>
        </w:rPr>
        <w:t xml:space="preserve"> изучения географии в основной школе являются:</w:t>
      </w:r>
    </w:p>
    <w:p w:rsidR="005C6ED7" w:rsidRPr="00090153" w:rsidRDefault="005C6ED7" w:rsidP="00BE66FA">
      <w:pPr>
        <w:numPr>
          <w:ilvl w:val="0"/>
          <w:numId w:val="45"/>
        </w:numPr>
        <w:tabs>
          <w:tab w:val="left" w:pos="709"/>
          <w:tab w:val="left" w:pos="739"/>
        </w:tabs>
        <w:suppressAutoHyphens w:val="0"/>
        <w:autoSpaceDE w:val="0"/>
        <w:autoSpaceDN w:val="0"/>
        <w:adjustRightInd w:val="0"/>
        <w:jc w:val="both"/>
        <w:rPr>
          <w:color w:val="000000"/>
          <w:sz w:val="28"/>
          <w:szCs w:val="28"/>
          <w:highlight w:val="white"/>
        </w:rPr>
      </w:pPr>
      <w:r w:rsidRPr="00090153">
        <w:rPr>
          <w:color w:val="000000"/>
          <w:spacing w:val="-5"/>
          <w:sz w:val="28"/>
          <w:szCs w:val="28"/>
          <w:highlight w:val="white"/>
        </w:rPr>
        <w:t>формирование системы географических знаний как ком</w:t>
      </w:r>
      <w:r w:rsidRPr="00090153">
        <w:rPr>
          <w:color w:val="000000"/>
          <w:spacing w:val="1"/>
          <w:sz w:val="28"/>
          <w:szCs w:val="28"/>
          <w:highlight w:val="white"/>
        </w:rPr>
        <w:t>понента научной картины мира;</w:t>
      </w:r>
    </w:p>
    <w:p w:rsidR="005C6ED7" w:rsidRPr="00090153" w:rsidRDefault="005C6ED7" w:rsidP="00BE66FA">
      <w:pPr>
        <w:numPr>
          <w:ilvl w:val="0"/>
          <w:numId w:val="45"/>
        </w:numPr>
        <w:tabs>
          <w:tab w:val="left" w:pos="709"/>
          <w:tab w:val="left" w:pos="73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познание на конкретных примерах многообразия совре</w:t>
      </w:r>
      <w:r w:rsidRPr="00090153">
        <w:rPr>
          <w:color w:val="000000"/>
          <w:spacing w:val="-3"/>
          <w:sz w:val="28"/>
          <w:szCs w:val="28"/>
          <w:highlight w:val="white"/>
        </w:rPr>
        <w:t xml:space="preserve">менного географического пространства на разных его уровнях </w:t>
      </w:r>
      <w:r w:rsidRPr="00090153">
        <w:rPr>
          <w:color w:val="000000"/>
          <w:spacing w:val="-1"/>
          <w:sz w:val="28"/>
          <w:szCs w:val="28"/>
          <w:highlight w:val="white"/>
        </w:rPr>
        <w:t xml:space="preserve">(от локального до глобального), что позволяет сформировать </w:t>
      </w:r>
      <w:r w:rsidRPr="00090153">
        <w:rPr>
          <w:color w:val="000000"/>
          <w:spacing w:val="-2"/>
          <w:sz w:val="28"/>
          <w:szCs w:val="28"/>
          <w:highlight w:val="white"/>
        </w:rPr>
        <w:t>географическую картину мира;</w:t>
      </w:r>
    </w:p>
    <w:p w:rsidR="005C6ED7" w:rsidRPr="00090153" w:rsidRDefault="005C6ED7" w:rsidP="00BE66FA">
      <w:pPr>
        <w:numPr>
          <w:ilvl w:val="0"/>
          <w:numId w:val="45"/>
        </w:numPr>
        <w:tabs>
          <w:tab w:val="left" w:pos="709"/>
          <w:tab w:val="left" w:pos="73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понимание особенностей взаимодействия человека и природы на современном этапе его развития с учетом исторических факторов;</w:t>
      </w:r>
    </w:p>
    <w:p w:rsidR="005C6ED7" w:rsidRPr="00090153" w:rsidRDefault="005C6ED7" w:rsidP="00BE66FA">
      <w:pPr>
        <w:numPr>
          <w:ilvl w:val="0"/>
          <w:numId w:val="45"/>
        </w:numPr>
        <w:tabs>
          <w:tab w:val="left" w:pos="709"/>
          <w:tab w:val="left" w:pos="739"/>
        </w:tabs>
        <w:suppressAutoHyphens w:val="0"/>
        <w:autoSpaceDE w:val="0"/>
        <w:autoSpaceDN w:val="0"/>
        <w:adjustRightInd w:val="0"/>
        <w:jc w:val="both"/>
        <w:rPr>
          <w:sz w:val="28"/>
          <w:szCs w:val="28"/>
          <w:highlight w:val="white"/>
        </w:rPr>
      </w:pPr>
      <w:r w:rsidRPr="00090153">
        <w:rPr>
          <w:color w:val="000000"/>
          <w:spacing w:val="-2"/>
          <w:sz w:val="28"/>
          <w:szCs w:val="28"/>
          <w:highlight w:val="white"/>
        </w:rPr>
        <w:t xml:space="preserve">познание характера, сущности и динамики главных </w:t>
      </w:r>
      <w:r w:rsidRPr="00090153">
        <w:rPr>
          <w:color w:val="000000"/>
          <w:spacing w:val="-1"/>
          <w:sz w:val="28"/>
          <w:szCs w:val="28"/>
          <w:highlight w:val="white"/>
        </w:rPr>
        <w:t>природных, экологических, социально-экономических, геопо</w:t>
      </w:r>
      <w:r w:rsidRPr="00090153">
        <w:rPr>
          <w:color w:val="000000"/>
          <w:spacing w:val="-4"/>
          <w:sz w:val="28"/>
          <w:szCs w:val="28"/>
          <w:highlight w:val="white"/>
        </w:rPr>
        <w:t xml:space="preserve">литических и иных процессов, происходящих в географическом </w:t>
      </w:r>
      <w:r w:rsidRPr="00090153">
        <w:rPr>
          <w:color w:val="000000"/>
          <w:spacing w:val="2"/>
          <w:sz w:val="28"/>
          <w:szCs w:val="28"/>
          <w:highlight w:val="white"/>
        </w:rPr>
        <w:t>пространстве России и мира;</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 xml:space="preserve">понимание главных особенностей взаимодействия природы и общества на современном этапе его развития, значения </w:t>
      </w:r>
      <w:r w:rsidRPr="00090153">
        <w:rPr>
          <w:color w:val="000000"/>
          <w:spacing w:val="1"/>
          <w:sz w:val="28"/>
          <w:szCs w:val="28"/>
          <w:highlight w:val="white"/>
        </w:rPr>
        <w:t>охраны окружающей среды и рационального природопользо</w:t>
      </w:r>
      <w:r w:rsidRPr="00090153">
        <w:rPr>
          <w:color w:val="000000"/>
          <w:sz w:val="28"/>
          <w:szCs w:val="28"/>
          <w:highlight w:val="white"/>
        </w:rPr>
        <w:t>вания, осуществления стратегии устойчивого развития в мас</w:t>
      </w:r>
      <w:r w:rsidRPr="00090153">
        <w:rPr>
          <w:color w:val="000000"/>
          <w:spacing w:val="1"/>
          <w:sz w:val="28"/>
          <w:szCs w:val="28"/>
          <w:highlight w:val="white"/>
        </w:rPr>
        <w:t>штабах России и мира;</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1"/>
          <w:sz w:val="28"/>
          <w:szCs w:val="28"/>
          <w:highlight w:val="white"/>
        </w:rPr>
        <w:t>формирование системы интеллектуальных, практических, универсальных учебных, оценочных, коммуникативных  умений, обеспечивающих безопасное, социально и эколо</w:t>
      </w:r>
      <w:r w:rsidRPr="00090153">
        <w:rPr>
          <w:color w:val="000000"/>
          <w:sz w:val="28"/>
          <w:szCs w:val="28"/>
          <w:highlight w:val="white"/>
        </w:rPr>
        <w:t>гически целесообразное поведения в окружающей среде;</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1"/>
          <w:sz w:val="28"/>
          <w:szCs w:val="28"/>
          <w:highlight w:val="white"/>
        </w:rPr>
        <w:t>понимание закономерностей размещения населения и территориальной организации хозяйства в связи с природны</w:t>
      </w:r>
      <w:r w:rsidRPr="00090153">
        <w:rPr>
          <w:color w:val="000000"/>
          <w:spacing w:val="-1"/>
          <w:sz w:val="28"/>
          <w:szCs w:val="28"/>
          <w:highlight w:val="white"/>
        </w:rPr>
        <w:t xml:space="preserve">ми, социально-экономическими и экологическими факторами, </w:t>
      </w:r>
      <w:r w:rsidRPr="00090153">
        <w:rPr>
          <w:color w:val="000000"/>
          <w:spacing w:val="2"/>
          <w:sz w:val="28"/>
          <w:szCs w:val="28"/>
          <w:highlight w:val="white"/>
        </w:rPr>
        <w:t>зависимости проблем адаптации и здоровья человека от гео</w:t>
      </w:r>
      <w:r w:rsidRPr="00090153">
        <w:rPr>
          <w:color w:val="000000"/>
          <w:spacing w:val="-1"/>
          <w:sz w:val="28"/>
          <w:szCs w:val="28"/>
          <w:highlight w:val="white"/>
        </w:rPr>
        <w:t>графических условий проживания;</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 xml:space="preserve">глубокое и всестороннее изучение географии России, </w:t>
      </w:r>
      <w:r w:rsidRPr="00090153">
        <w:rPr>
          <w:color w:val="000000"/>
          <w:spacing w:val="-1"/>
          <w:sz w:val="28"/>
          <w:szCs w:val="28"/>
          <w:highlight w:val="white"/>
        </w:rPr>
        <w:t>включая различные виды ее географического положения, при</w:t>
      </w:r>
      <w:r w:rsidRPr="00090153">
        <w:rPr>
          <w:color w:val="000000"/>
          <w:spacing w:val="3"/>
          <w:sz w:val="28"/>
          <w:szCs w:val="28"/>
          <w:highlight w:val="white"/>
        </w:rPr>
        <w:t>роду, население, хозяйство, регионы, особенности природо</w:t>
      </w:r>
      <w:r w:rsidRPr="00090153">
        <w:rPr>
          <w:color w:val="000000"/>
          <w:sz w:val="28"/>
          <w:szCs w:val="28"/>
          <w:highlight w:val="white"/>
        </w:rPr>
        <w:t>пользования в их взаимозависимости;</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формирование опыта жизнедеятельности через усвоенные человечеством научные общекультурные достижения (карта, космические снимки, путешествия, наблюдения традиции, использование приборов и техники), способствующие изучению, освоению и сохранению географического пространства;</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lastRenderedPageBreak/>
        <w:t>формирование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формирование опыта творческой деятельности по реализации познавательных, социально-коммуникативных потребностей на основе создания собственных географических продуктов (схемы, проекты, компьютерные программы, презентации);</w:t>
      </w:r>
    </w:p>
    <w:p w:rsidR="005C6ED7" w:rsidRPr="00F35BF5"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5"/>
          <w:sz w:val="28"/>
          <w:szCs w:val="28"/>
          <w:highlight w:val="white"/>
        </w:rPr>
        <w:t>выработка у обучающихся понимания общественной по</w:t>
      </w:r>
      <w:r w:rsidRPr="00090153">
        <w:rPr>
          <w:color w:val="000000"/>
          <w:spacing w:val="2"/>
          <w:sz w:val="28"/>
          <w:szCs w:val="28"/>
          <w:highlight w:val="white"/>
        </w:rPr>
        <w:t xml:space="preserve">требности в географических знаниях, а также формирование </w:t>
      </w:r>
      <w:r w:rsidRPr="00090153">
        <w:rPr>
          <w:color w:val="000000"/>
          <w:spacing w:val="-2"/>
          <w:sz w:val="28"/>
          <w:szCs w:val="28"/>
          <w:highlight w:val="white"/>
        </w:rPr>
        <w:t>у них отношения к географии как возможной области будущей практической деятельности.</w:t>
      </w:r>
    </w:p>
    <w:p w:rsidR="005C6ED7" w:rsidRPr="00090153" w:rsidRDefault="005C6ED7" w:rsidP="005C6ED7">
      <w:pPr>
        <w:tabs>
          <w:tab w:val="left" w:pos="709"/>
        </w:tabs>
        <w:autoSpaceDE w:val="0"/>
        <w:autoSpaceDN w:val="0"/>
        <w:adjustRightInd w:val="0"/>
        <w:jc w:val="both"/>
        <w:rPr>
          <w:color w:val="000000"/>
          <w:sz w:val="28"/>
          <w:szCs w:val="28"/>
        </w:rPr>
      </w:pPr>
    </w:p>
    <w:p w:rsidR="005C6ED7" w:rsidRPr="00090153" w:rsidRDefault="005C6ED7" w:rsidP="005C6ED7">
      <w:pPr>
        <w:tabs>
          <w:tab w:val="left" w:pos="709"/>
        </w:tabs>
        <w:autoSpaceDE w:val="0"/>
        <w:autoSpaceDN w:val="0"/>
        <w:adjustRightInd w:val="0"/>
        <w:jc w:val="center"/>
        <w:rPr>
          <w:b/>
          <w:bCs/>
          <w:color w:val="000000"/>
          <w:sz w:val="28"/>
          <w:szCs w:val="28"/>
        </w:rPr>
      </w:pPr>
      <w:r w:rsidRPr="00090153">
        <w:rPr>
          <w:b/>
          <w:bCs/>
          <w:color w:val="000000"/>
          <w:sz w:val="28"/>
          <w:szCs w:val="28"/>
        </w:rPr>
        <w:t>Общая характеристика курса географии</w:t>
      </w:r>
    </w:p>
    <w:p w:rsidR="005C6ED7" w:rsidRPr="00F35BF5" w:rsidRDefault="005C6ED7" w:rsidP="005C6ED7">
      <w:pPr>
        <w:tabs>
          <w:tab w:val="left" w:pos="709"/>
        </w:tabs>
        <w:autoSpaceDE w:val="0"/>
        <w:autoSpaceDN w:val="0"/>
        <w:adjustRightInd w:val="0"/>
        <w:jc w:val="both"/>
        <w:rPr>
          <w:color w:val="000000"/>
          <w:spacing w:val="-1"/>
          <w:sz w:val="28"/>
          <w:szCs w:val="28"/>
          <w:highlight w:val="white"/>
        </w:rPr>
      </w:pPr>
      <w:r w:rsidRPr="00090153">
        <w:rPr>
          <w:color w:val="000000"/>
          <w:spacing w:val="-3"/>
          <w:sz w:val="28"/>
          <w:szCs w:val="28"/>
          <w:highlight w:val="white"/>
        </w:rPr>
        <w:t>География в основной школе — учебный предмет, форми</w:t>
      </w:r>
      <w:r w:rsidRPr="00090153">
        <w:rPr>
          <w:color w:val="000000"/>
          <w:spacing w:val="-4"/>
          <w:sz w:val="28"/>
          <w:szCs w:val="28"/>
          <w:highlight w:val="white"/>
        </w:rPr>
        <w:t>рующий у учащихся систему комплексных социально ориенти</w:t>
      </w:r>
      <w:r w:rsidRPr="00090153">
        <w:rPr>
          <w:color w:val="000000"/>
          <w:spacing w:val="-2"/>
          <w:sz w:val="28"/>
          <w:szCs w:val="28"/>
          <w:highlight w:val="white"/>
        </w:rPr>
        <w:t xml:space="preserve">рованных знаний о Земле как о планете людей, закономерностях развития природы, размещении населения и хозяйства, об </w:t>
      </w:r>
      <w:r w:rsidRPr="00090153">
        <w:rPr>
          <w:color w:val="000000"/>
          <w:spacing w:val="-4"/>
          <w:sz w:val="28"/>
          <w:szCs w:val="28"/>
          <w:highlight w:val="white"/>
        </w:rPr>
        <w:t>особенностях, о динамике и территориальных следствиях глав</w:t>
      </w:r>
      <w:r w:rsidRPr="00090153">
        <w:rPr>
          <w:color w:val="000000"/>
          <w:spacing w:val="-2"/>
          <w:sz w:val="28"/>
          <w:szCs w:val="28"/>
          <w:highlight w:val="white"/>
        </w:rPr>
        <w:t xml:space="preserve">ных природных, экологических, социально-экономических и </w:t>
      </w:r>
      <w:r w:rsidRPr="00090153">
        <w:rPr>
          <w:color w:val="000000"/>
          <w:spacing w:val="-4"/>
          <w:sz w:val="28"/>
          <w:szCs w:val="28"/>
          <w:highlight w:val="white"/>
        </w:rPr>
        <w:t xml:space="preserve">иных процессов, протекающих в географическом пространстве, </w:t>
      </w:r>
      <w:r w:rsidRPr="00090153">
        <w:rPr>
          <w:color w:val="000000"/>
          <w:spacing w:val="-3"/>
          <w:sz w:val="28"/>
          <w:szCs w:val="28"/>
          <w:highlight w:val="white"/>
        </w:rPr>
        <w:t>проблемах взаимодействия общества и природы, об адаптации человека к географическим условиям проживания, о географи</w:t>
      </w:r>
      <w:r w:rsidRPr="00090153">
        <w:rPr>
          <w:color w:val="000000"/>
          <w:spacing w:val="-1"/>
          <w:sz w:val="28"/>
          <w:szCs w:val="28"/>
          <w:highlight w:val="white"/>
        </w:rPr>
        <w:t>ческих подходах к у</w:t>
      </w:r>
      <w:r w:rsidR="00F35BF5">
        <w:rPr>
          <w:color w:val="000000"/>
          <w:spacing w:val="-1"/>
          <w:sz w:val="28"/>
          <w:szCs w:val="28"/>
          <w:highlight w:val="white"/>
        </w:rPr>
        <w:t>стойчивому развитию территорий.</w:t>
      </w:r>
    </w:p>
    <w:p w:rsidR="005C6ED7" w:rsidRPr="00090153" w:rsidRDefault="005C6ED7" w:rsidP="005C6ED7">
      <w:pPr>
        <w:tabs>
          <w:tab w:val="left" w:pos="709"/>
        </w:tabs>
        <w:autoSpaceDE w:val="0"/>
        <w:autoSpaceDN w:val="0"/>
        <w:adjustRightInd w:val="0"/>
        <w:jc w:val="both"/>
        <w:rPr>
          <w:sz w:val="28"/>
          <w:szCs w:val="28"/>
        </w:rPr>
      </w:pP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rPr>
        <w:t>Ценностные ориентиры содержания учебного предмета</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pacing w:val="-2"/>
          <w:sz w:val="28"/>
          <w:szCs w:val="28"/>
          <w:highlight w:val="white"/>
        </w:rPr>
        <w:t>Школьный курс географии играет важную роль в реали</w:t>
      </w:r>
      <w:r w:rsidRPr="00090153">
        <w:rPr>
          <w:color w:val="000000"/>
          <w:spacing w:val="4"/>
          <w:sz w:val="28"/>
          <w:szCs w:val="28"/>
          <w:highlight w:val="white"/>
        </w:rPr>
        <w:t>зации основной цели современного российского образова</w:t>
      </w:r>
      <w:r w:rsidRPr="00090153">
        <w:rPr>
          <w:color w:val="000000"/>
          <w:spacing w:val="-2"/>
          <w:sz w:val="28"/>
          <w:szCs w:val="28"/>
          <w:highlight w:val="white"/>
        </w:rPr>
        <w:t>ния — формировании всесторонне образованной, инициатив</w:t>
      </w:r>
      <w:r w:rsidRPr="00090153">
        <w:rPr>
          <w:color w:val="000000"/>
          <w:spacing w:val="-4"/>
          <w:sz w:val="28"/>
          <w:szCs w:val="28"/>
          <w:highlight w:val="white"/>
        </w:rPr>
        <w:t xml:space="preserve">ной и успешной личности, обладающей системой современных </w:t>
      </w:r>
      <w:r w:rsidRPr="00090153">
        <w:rPr>
          <w:color w:val="000000"/>
          <w:spacing w:val="-2"/>
          <w:sz w:val="28"/>
          <w:szCs w:val="28"/>
          <w:highlight w:val="white"/>
        </w:rPr>
        <w:t xml:space="preserve">мировоззренческих взглядов, ценностных ориентации, идейно-нравственных, культурных и этических принципов и норм </w:t>
      </w:r>
      <w:r w:rsidRPr="00090153">
        <w:rPr>
          <w:color w:val="000000"/>
          <w:spacing w:val="-3"/>
          <w:sz w:val="28"/>
          <w:szCs w:val="28"/>
          <w:highlight w:val="white"/>
        </w:rPr>
        <w:t xml:space="preserve">поведения. В этой связи важнейшей методологической установкой, в значительной мере определяющей отбор и интерпретацию содержания курса географии, является установка на </w:t>
      </w:r>
      <w:r w:rsidRPr="00090153">
        <w:rPr>
          <w:color w:val="000000"/>
          <w:spacing w:val="-2"/>
          <w:sz w:val="28"/>
          <w:szCs w:val="28"/>
          <w:highlight w:val="white"/>
        </w:rPr>
        <w:t xml:space="preserve">формирование в его рамках системы базовых национальных </w:t>
      </w:r>
      <w:r w:rsidRPr="00090153">
        <w:rPr>
          <w:color w:val="000000"/>
          <w:sz w:val="28"/>
          <w:szCs w:val="28"/>
          <w:highlight w:val="white"/>
        </w:rPr>
        <w:t xml:space="preserve">ценностей </w:t>
      </w:r>
      <w:r w:rsidRPr="00090153">
        <w:rPr>
          <w:b/>
          <w:color w:val="000000"/>
          <w:sz w:val="28"/>
          <w:szCs w:val="28"/>
          <w:highlight w:val="white"/>
        </w:rPr>
        <w:t xml:space="preserve">как основы воспитания, духовно-нравственного </w:t>
      </w:r>
      <w:r w:rsidRPr="00090153">
        <w:rPr>
          <w:b/>
          <w:color w:val="000000"/>
          <w:spacing w:val="-3"/>
          <w:sz w:val="28"/>
          <w:szCs w:val="28"/>
          <w:highlight w:val="white"/>
        </w:rPr>
        <w:t>развития и социализации подрастающего поколения.</w:t>
      </w:r>
      <w:r w:rsidRPr="00090153">
        <w:rPr>
          <w:color w:val="000000"/>
          <w:spacing w:val="-3"/>
          <w:sz w:val="28"/>
          <w:szCs w:val="28"/>
          <w:highlight w:val="white"/>
        </w:rPr>
        <w:t xml:space="preserve"> В ходе обучения географии у выпускников основной школы должны </w:t>
      </w:r>
      <w:r w:rsidRPr="00090153">
        <w:rPr>
          <w:color w:val="000000"/>
          <w:spacing w:val="-2"/>
          <w:sz w:val="28"/>
          <w:szCs w:val="28"/>
          <w:highlight w:val="white"/>
        </w:rPr>
        <w:t>быть сформированы: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highlight w:val="white"/>
        </w:rPr>
      </w:pPr>
      <w:r w:rsidRPr="00090153">
        <w:rPr>
          <w:color w:val="000000"/>
          <w:spacing w:val="-2"/>
          <w:sz w:val="28"/>
          <w:szCs w:val="28"/>
          <w:highlight w:val="white"/>
        </w:rPr>
        <w:t>ценностные ориентации, отражающие их индивиду</w:t>
      </w:r>
      <w:r w:rsidRPr="00090153">
        <w:rPr>
          <w:color w:val="000000"/>
          <w:spacing w:val="-3"/>
          <w:sz w:val="28"/>
          <w:szCs w:val="28"/>
          <w:highlight w:val="white"/>
        </w:rPr>
        <w:t>ально-личностные позиции:</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t>- осознание себя как члена общества на глобальном, реги</w:t>
      </w:r>
      <w:r w:rsidRPr="00090153">
        <w:rPr>
          <w:color w:val="000000"/>
          <w:sz w:val="28"/>
          <w:szCs w:val="28"/>
          <w:highlight w:val="white"/>
        </w:rPr>
        <w:t>ональном и локальном уровнях (житель планеты Земля, граж</w:t>
      </w:r>
      <w:r w:rsidRPr="00090153">
        <w:rPr>
          <w:color w:val="000000"/>
          <w:spacing w:val="1"/>
          <w:sz w:val="28"/>
          <w:szCs w:val="28"/>
          <w:highlight w:val="white"/>
        </w:rPr>
        <w:t>данин Российской Федерации, житель своего региона);</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z w:val="28"/>
          <w:szCs w:val="28"/>
          <w:highlight w:val="white"/>
        </w:rPr>
        <w:t xml:space="preserve">- осознание выдающейся роли и места России как части </w:t>
      </w:r>
      <w:r w:rsidRPr="00090153">
        <w:rPr>
          <w:color w:val="000000"/>
          <w:spacing w:val="-2"/>
          <w:sz w:val="28"/>
          <w:szCs w:val="28"/>
          <w:highlight w:val="white"/>
        </w:rPr>
        <w:t>мирового географического пространства;</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lastRenderedPageBreak/>
        <w:t>- осознание единства географического пространства Рос</w:t>
      </w:r>
      <w:r w:rsidRPr="00090153">
        <w:rPr>
          <w:color w:val="000000"/>
          <w:spacing w:val="-1"/>
          <w:sz w:val="28"/>
          <w:szCs w:val="28"/>
          <w:highlight w:val="white"/>
        </w:rPr>
        <w:t>сии как среды обитания всех населяющих ее народов, опреде</w:t>
      </w:r>
      <w:r w:rsidRPr="00090153">
        <w:rPr>
          <w:color w:val="000000"/>
          <w:spacing w:val="-2"/>
          <w:sz w:val="28"/>
          <w:szCs w:val="28"/>
          <w:highlight w:val="white"/>
        </w:rPr>
        <w:t>ляющей общность их исторических судеб;</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1"/>
          <w:sz w:val="28"/>
          <w:szCs w:val="28"/>
          <w:highlight w:val="white"/>
        </w:rPr>
        <w:t>- осознание целостности географической среды во взаи</w:t>
      </w:r>
      <w:r w:rsidRPr="00090153">
        <w:rPr>
          <w:color w:val="000000"/>
          <w:spacing w:val="-2"/>
          <w:sz w:val="28"/>
          <w:szCs w:val="28"/>
          <w:highlight w:val="white"/>
        </w:rPr>
        <w:t xml:space="preserve">мосвязи природы, населения и хозяйства Земли, материков, их </w:t>
      </w:r>
      <w:r w:rsidRPr="00090153">
        <w:rPr>
          <w:color w:val="000000"/>
          <w:spacing w:val="1"/>
          <w:sz w:val="28"/>
          <w:szCs w:val="28"/>
          <w:highlight w:val="white"/>
        </w:rPr>
        <w:t>крупных районов и стран;</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t xml:space="preserve">- осознание значимости и общности глобальных проблем </w:t>
      </w:r>
      <w:r w:rsidRPr="00090153">
        <w:rPr>
          <w:color w:val="000000"/>
          <w:spacing w:val="-6"/>
          <w:sz w:val="28"/>
          <w:szCs w:val="28"/>
          <w:highlight w:val="white"/>
        </w:rPr>
        <w:t xml:space="preserve">человечества и готовность солидарно противостоять глобальным </w:t>
      </w:r>
      <w:r w:rsidRPr="00090153">
        <w:rPr>
          <w:color w:val="000000"/>
          <w:spacing w:val="-1"/>
          <w:sz w:val="28"/>
          <w:szCs w:val="28"/>
          <w:highlight w:val="white"/>
        </w:rPr>
        <w:t>вызовам современности;</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z w:val="28"/>
          <w:szCs w:val="28"/>
          <w:highlight w:val="white"/>
        </w:rPr>
        <w:t>•</w:t>
      </w:r>
      <w:r w:rsidRPr="00090153">
        <w:rPr>
          <w:color w:val="000000"/>
          <w:sz w:val="28"/>
          <w:szCs w:val="28"/>
          <w:highlight w:val="white"/>
        </w:rPr>
        <w:tab/>
      </w:r>
      <w:r w:rsidRPr="00090153">
        <w:rPr>
          <w:color w:val="000000"/>
          <w:spacing w:val="1"/>
          <w:sz w:val="28"/>
          <w:szCs w:val="28"/>
          <w:highlight w:val="white"/>
        </w:rPr>
        <w:t>гармонично развитые социальные чувства и каче</w:t>
      </w:r>
      <w:r w:rsidRPr="00090153">
        <w:rPr>
          <w:color w:val="000000"/>
          <w:spacing w:val="-8"/>
          <w:sz w:val="28"/>
          <w:szCs w:val="28"/>
          <w:highlight w:val="white"/>
        </w:rPr>
        <w:t>ства:</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1"/>
          <w:sz w:val="28"/>
          <w:szCs w:val="28"/>
          <w:highlight w:val="white"/>
        </w:rPr>
        <w:t xml:space="preserve">- патриотизм, принятие общих национальных, духовных </w:t>
      </w:r>
      <w:r w:rsidRPr="00090153">
        <w:rPr>
          <w:color w:val="000000"/>
          <w:sz w:val="28"/>
          <w:szCs w:val="28"/>
          <w:highlight w:val="white"/>
        </w:rPr>
        <w:t>и нравственных ценностей;</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t>- любовь к своему Отечеству, местности, своему региону;</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1"/>
          <w:sz w:val="28"/>
          <w:szCs w:val="28"/>
          <w:highlight w:val="white"/>
        </w:rPr>
        <w:t>- гражданственность, вера в Россию, чувство личной от</w:t>
      </w:r>
      <w:r w:rsidRPr="00090153">
        <w:rPr>
          <w:color w:val="000000"/>
          <w:spacing w:val="1"/>
          <w:sz w:val="28"/>
          <w:szCs w:val="28"/>
          <w:highlight w:val="white"/>
        </w:rPr>
        <w:t xml:space="preserve">ветственности за Родину перед современниками и будущими </w:t>
      </w:r>
      <w:r w:rsidRPr="00090153">
        <w:rPr>
          <w:color w:val="000000"/>
          <w:spacing w:val="-2"/>
          <w:sz w:val="28"/>
          <w:szCs w:val="28"/>
          <w:highlight w:val="white"/>
        </w:rPr>
        <w:t>поколениями;</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1"/>
          <w:sz w:val="28"/>
          <w:szCs w:val="28"/>
          <w:highlight w:val="white"/>
        </w:rPr>
        <w:t>- уважение к природе, истории, культуре России, нацио</w:t>
      </w:r>
      <w:r w:rsidRPr="00090153">
        <w:rPr>
          <w:color w:val="000000"/>
          <w:spacing w:val="-4"/>
          <w:sz w:val="28"/>
          <w:szCs w:val="28"/>
          <w:highlight w:val="white"/>
        </w:rPr>
        <w:t xml:space="preserve">нальным особенностям, традициям и образу жизни российского </w:t>
      </w:r>
      <w:r w:rsidRPr="00090153">
        <w:rPr>
          <w:color w:val="000000"/>
          <w:spacing w:val="-1"/>
          <w:sz w:val="28"/>
          <w:szCs w:val="28"/>
          <w:highlight w:val="white"/>
        </w:rPr>
        <w:t>и других народов, толерантность;</w:t>
      </w:r>
    </w:p>
    <w:p w:rsidR="005C6ED7" w:rsidRPr="00090153" w:rsidRDefault="005C6ED7" w:rsidP="005C6ED7">
      <w:pPr>
        <w:tabs>
          <w:tab w:val="left" w:pos="709"/>
        </w:tabs>
        <w:autoSpaceDE w:val="0"/>
        <w:autoSpaceDN w:val="0"/>
        <w:adjustRightInd w:val="0"/>
        <w:jc w:val="both"/>
        <w:rPr>
          <w:color w:val="000000"/>
          <w:spacing w:val="-1"/>
          <w:sz w:val="28"/>
          <w:szCs w:val="28"/>
          <w:highlight w:val="white"/>
        </w:rPr>
      </w:pPr>
      <w:r w:rsidRPr="00090153">
        <w:rPr>
          <w:color w:val="000000"/>
          <w:sz w:val="28"/>
          <w:szCs w:val="28"/>
          <w:highlight w:val="white"/>
        </w:rPr>
        <w:t xml:space="preserve">- </w:t>
      </w:r>
      <w:r w:rsidRPr="00090153">
        <w:rPr>
          <w:color w:val="000000"/>
          <w:spacing w:val="-1"/>
          <w:sz w:val="28"/>
          <w:szCs w:val="28"/>
          <w:highlight w:val="white"/>
        </w:rPr>
        <w:t xml:space="preserve">эмоционально-ценностное отношение к окружающей </w:t>
      </w:r>
      <w:r w:rsidRPr="00090153">
        <w:rPr>
          <w:color w:val="000000"/>
          <w:spacing w:val="1"/>
          <w:sz w:val="28"/>
          <w:szCs w:val="28"/>
          <w:highlight w:val="white"/>
        </w:rPr>
        <w:t>среде, осознание необходимости ее сохранения и рациональ</w:t>
      </w:r>
      <w:r w:rsidRPr="00090153">
        <w:rPr>
          <w:color w:val="000000"/>
          <w:spacing w:val="-1"/>
          <w:sz w:val="28"/>
          <w:szCs w:val="28"/>
          <w:highlight w:val="white"/>
        </w:rPr>
        <w:t>ного использования.</w:t>
      </w:r>
    </w:p>
    <w:p w:rsidR="005C6ED7" w:rsidRPr="00090153" w:rsidRDefault="005C6ED7" w:rsidP="00F35BF5">
      <w:pPr>
        <w:tabs>
          <w:tab w:val="left" w:pos="709"/>
        </w:tabs>
        <w:autoSpaceDE w:val="0"/>
        <w:autoSpaceDN w:val="0"/>
        <w:adjustRightInd w:val="0"/>
        <w:rPr>
          <w:b/>
          <w:bCs/>
          <w:sz w:val="28"/>
          <w:szCs w:val="28"/>
        </w:rPr>
      </w:pPr>
    </w:p>
    <w:p w:rsidR="005C6ED7" w:rsidRPr="00090153" w:rsidRDefault="005C6ED7" w:rsidP="005C6ED7">
      <w:pPr>
        <w:tabs>
          <w:tab w:val="left" w:pos="709"/>
        </w:tabs>
        <w:autoSpaceDE w:val="0"/>
        <w:autoSpaceDN w:val="0"/>
        <w:adjustRightInd w:val="0"/>
        <w:jc w:val="center"/>
        <w:rPr>
          <w:b/>
          <w:bCs/>
          <w:spacing w:val="1"/>
          <w:sz w:val="28"/>
          <w:szCs w:val="28"/>
        </w:rPr>
      </w:pPr>
      <w:r w:rsidRPr="00090153">
        <w:rPr>
          <w:b/>
          <w:bCs/>
          <w:sz w:val="28"/>
          <w:szCs w:val="28"/>
        </w:rPr>
        <w:t>Место учебного предмета в учебном плане</w:t>
      </w:r>
    </w:p>
    <w:p w:rsidR="005C6ED7" w:rsidRPr="00090153" w:rsidRDefault="00F35BF5" w:rsidP="005C6ED7">
      <w:pPr>
        <w:tabs>
          <w:tab w:val="left" w:pos="709"/>
        </w:tabs>
        <w:autoSpaceDE w:val="0"/>
        <w:autoSpaceDN w:val="0"/>
        <w:adjustRightInd w:val="0"/>
        <w:jc w:val="both"/>
        <w:rPr>
          <w:sz w:val="28"/>
          <w:szCs w:val="28"/>
        </w:rPr>
      </w:pPr>
      <w:r>
        <w:rPr>
          <w:spacing w:val="-1"/>
          <w:sz w:val="28"/>
          <w:szCs w:val="28"/>
        </w:rPr>
        <w:tab/>
      </w:r>
      <w:r w:rsidR="005C6ED7" w:rsidRPr="00090153">
        <w:rPr>
          <w:spacing w:val="-1"/>
          <w:sz w:val="28"/>
          <w:szCs w:val="28"/>
        </w:rPr>
        <w:t xml:space="preserve">География в основной школе изучается с 5 по 9 классы. </w:t>
      </w:r>
      <w:r w:rsidR="005C6ED7" w:rsidRPr="00090153">
        <w:rPr>
          <w:spacing w:val="-5"/>
          <w:sz w:val="28"/>
          <w:szCs w:val="28"/>
        </w:rPr>
        <w:t xml:space="preserve">Общее число учебных часов за пять лет обучения — 315, из них </w:t>
      </w:r>
      <w:r w:rsidR="005C6ED7" w:rsidRPr="00090153">
        <w:rPr>
          <w:spacing w:val="1"/>
          <w:sz w:val="28"/>
          <w:szCs w:val="28"/>
        </w:rPr>
        <w:t xml:space="preserve">по 35 ч (1 ч в неделю) в 5  классах и по 70 ч (2 ч в неделю) </w:t>
      </w:r>
      <w:r w:rsidR="005C6ED7" w:rsidRPr="00090153">
        <w:rPr>
          <w:spacing w:val="4"/>
          <w:sz w:val="28"/>
          <w:szCs w:val="28"/>
        </w:rPr>
        <w:t>в 6, 7, 8 и 9 классах.</w:t>
      </w:r>
    </w:p>
    <w:p w:rsidR="005C6ED7" w:rsidRPr="00090153" w:rsidRDefault="005C6ED7" w:rsidP="005C6ED7">
      <w:pPr>
        <w:tabs>
          <w:tab w:val="left" w:pos="709"/>
        </w:tabs>
        <w:autoSpaceDE w:val="0"/>
        <w:autoSpaceDN w:val="0"/>
        <w:adjustRightInd w:val="0"/>
        <w:jc w:val="both"/>
        <w:rPr>
          <w:sz w:val="28"/>
          <w:szCs w:val="28"/>
        </w:rPr>
      </w:pPr>
      <w:r w:rsidRPr="00090153">
        <w:rPr>
          <w:spacing w:val="-2"/>
          <w:sz w:val="28"/>
          <w:szCs w:val="28"/>
        </w:rPr>
        <w:t>В соответствии с базисным учебным (образовательным) планом курсу географии на ступени основного общего обра</w:t>
      </w:r>
      <w:r w:rsidRPr="00090153">
        <w:rPr>
          <w:spacing w:val="-4"/>
          <w:sz w:val="28"/>
          <w:szCs w:val="28"/>
        </w:rPr>
        <w:t xml:space="preserve">зования предшествует курс «Окружающий мир», включающий </w:t>
      </w:r>
      <w:r w:rsidRPr="00090153">
        <w:rPr>
          <w:spacing w:val="-5"/>
          <w:sz w:val="28"/>
          <w:szCs w:val="28"/>
        </w:rPr>
        <w:t xml:space="preserve">определенные географические сведения. По отношению к курсу </w:t>
      </w:r>
      <w:r w:rsidRPr="00090153">
        <w:rPr>
          <w:sz w:val="28"/>
          <w:szCs w:val="28"/>
        </w:rPr>
        <w:t>географии данный курс является пропедевтическим.</w:t>
      </w:r>
    </w:p>
    <w:p w:rsidR="005C6ED7" w:rsidRPr="00090153" w:rsidRDefault="005C6ED7" w:rsidP="005C6ED7">
      <w:pPr>
        <w:tabs>
          <w:tab w:val="left" w:pos="709"/>
        </w:tabs>
        <w:autoSpaceDE w:val="0"/>
        <w:autoSpaceDN w:val="0"/>
        <w:adjustRightInd w:val="0"/>
        <w:jc w:val="both"/>
        <w:rPr>
          <w:color w:val="000000"/>
          <w:spacing w:val="1"/>
          <w:sz w:val="28"/>
          <w:szCs w:val="28"/>
          <w:highlight w:val="white"/>
        </w:rPr>
      </w:pPr>
      <w:r w:rsidRPr="00090153">
        <w:rPr>
          <w:color w:val="000000"/>
          <w:spacing w:val="-3"/>
          <w:sz w:val="28"/>
          <w:szCs w:val="28"/>
          <w:highlight w:val="white"/>
        </w:rPr>
        <w:t xml:space="preserve">В свою очередь, содержание курса географии в основной </w:t>
      </w:r>
      <w:r w:rsidRPr="00090153">
        <w:rPr>
          <w:color w:val="000000"/>
          <w:spacing w:val="-2"/>
          <w:sz w:val="28"/>
          <w:szCs w:val="28"/>
          <w:highlight w:val="white"/>
        </w:rPr>
        <w:t>школе является базой для изучения общих географических закономерностей, теорий, законов, гипотез в старшей школе. Та</w:t>
      </w:r>
      <w:r w:rsidRPr="00090153">
        <w:rPr>
          <w:color w:val="000000"/>
          <w:spacing w:val="-4"/>
          <w:sz w:val="28"/>
          <w:szCs w:val="28"/>
          <w:highlight w:val="white"/>
        </w:rPr>
        <w:t xml:space="preserve">ким образом, содержание курса в основной школе представляет </w:t>
      </w:r>
      <w:r w:rsidRPr="00090153">
        <w:rPr>
          <w:color w:val="000000"/>
          <w:spacing w:val="-2"/>
          <w:sz w:val="28"/>
          <w:szCs w:val="28"/>
          <w:highlight w:val="white"/>
        </w:rPr>
        <w:t xml:space="preserve">собой базовое звено в системе непрерывного географического </w:t>
      </w:r>
      <w:r w:rsidRPr="00090153">
        <w:rPr>
          <w:color w:val="000000"/>
          <w:spacing w:val="1"/>
          <w:sz w:val="28"/>
          <w:szCs w:val="28"/>
          <w:highlight w:val="white"/>
        </w:rPr>
        <w:t>образования и является основой для последующей уровневой и профильной дифференциации.</w:t>
      </w:r>
    </w:p>
    <w:p w:rsidR="005C6ED7" w:rsidRPr="00090153" w:rsidRDefault="005C6ED7" w:rsidP="005C6ED7">
      <w:pPr>
        <w:tabs>
          <w:tab w:val="left" w:pos="709"/>
        </w:tabs>
        <w:autoSpaceDE w:val="0"/>
        <w:autoSpaceDN w:val="0"/>
        <w:adjustRightInd w:val="0"/>
        <w:jc w:val="both"/>
        <w:rPr>
          <w:color w:val="000000"/>
          <w:spacing w:val="-1"/>
          <w:sz w:val="28"/>
          <w:szCs w:val="28"/>
          <w:highlight w:val="white"/>
        </w:rPr>
      </w:pP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rPr>
        <w:t>Результаты освоения учебного предмета.</w:t>
      </w: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t>Личностным результатом</w:t>
      </w:r>
      <w:r w:rsidRPr="00090153">
        <w:rPr>
          <w:sz w:val="28"/>
          <w:szCs w:val="28"/>
        </w:rPr>
        <w:t xml:space="preserve">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Важнейшие </w:t>
      </w:r>
      <w:r w:rsidRPr="00090153">
        <w:rPr>
          <w:b/>
          <w:bCs/>
          <w:sz w:val="28"/>
          <w:szCs w:val="28"/>
        </w:rPr>
        <w:t>личностные</w:t>
      </w:r>
      <w:r w:rsidRPr="00090153">
        <w:rPr>
          <w:sz w:val="28"/>
          <w:szCs w:val="28"/>
        </w:rPr>
        <w:t xml:space="preserve"> результаты обучения географии: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w:t>
      </w:r>
      <w:r w:rsidRPr="00090153">
        <w:rPr>
          <w:sz w:val="28"/>
          <w:szCs w:val="28"/>
          <w:u w:val="single"/>
        </w:rPr>
        <w:t>ценностные ориентации выпускников основной школы, отражающие их индивидуально-личностные позиции: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lastRenderedPageBreak/>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целостности природы, населения и хозяйства Земли, материков, их крупных районов и стран;</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представление о России как субъекте мирового географического пространства, её месте и роли в современном мире;</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значимости и общности глобальных проблем человечества;</w:t>
      </w:r>
    </w:p>
    <w:p w:rsidR="005C6ED7" w:rsidRPr="00090153" w:rsidRDefault="005C6ED7" w:rsidP="005C6ED7">
      <w:pPr>
        <w:tabs>
          <w:tab w:val="left" w:pos="709"/>
        </w:tabs>
        <w:autoSpaceDE w:val="0"/>
        <w:autoSpaceDN w:val="0"/>
        <w:adjustRightInd w:val="0"/>
        <w:jc w:val="both"/>
        <w:rPr>
          <w:sz w:val="28"/>
          <w:szCs w:val="28"/>
          <w:u w:val="single"/>
        </w:rPr>
      </w:pPr>
      <w:r w:rsidRPr="00090153">
        <w:rPr>
          <w:sz w:val="28"/>
          <w:szCs w:val="28"/>
          <w:u w:val="single"/>
        </w:rPr>
        <w:t>– гармонично развитые социальные чувства и качества: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умение оценивать с позиций социальных норм собственные поступки и поступки других людей;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эмоционально-ценностное отношение к окружающей среде, необходимости ее сохранения и рационального использования;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патриотизм, любовь к своей местности, своему региону, своей стране;</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уважение к истории, культуре, национальным особенностям, традициям и образу жизни других народов, толерантность;</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готовность к осознанному выбору дальнейшей профессиональной траектории в соответствии с собственными интересами и возможностями;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w:t>
      </w:r>
      <w:r w:rsidRPr="00090153">
        <w:rPr>
          <w:sz w:val="28"/>
          <w:szCs w:val="28"/>
          <w:u w:val="single"/>
        </w:rPr>
        <w:t>образовательные результаты</w:t>
      </w:r>
      <w:r w:rsidRPr="00090153">
        <w:rPr>
          <w:sz w:val="28"/>
          <w:szCs w:val="28"/>
        </w:rPr>
        <w:t xml:space="preserve">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5C6ED7" w:rsidRPr="00090153" w:rsidRDefault="005C6ED7" w:rsidP="005C6ED7">
      <w:pPr>
        <w:tabs>
          <w:tab w:val="left" w:pos="709"/>
        </w:tabs>
        <w:autoSpaceDE w:val="0"/>
        <w:autoSpaceDN w:val="0"/>
        <w:adjustRightInd w:val="0"/>
        <w:jc w:val="both"/>
        <w:rPr>
          <w:sz w:val="28"/>
          <w:szCs w:val="28"/>
        </w:rPr>
      </w:pPr>
      <w:r w:rsidRPr="00090153">
        <w:rPr>
          <w:b/>
          <w:iCs/>
          <w:sz w:val="28"/>
          <w:szCs w:val="28"/>
        </w:rPr>
        <w:t>Средством развития</w:t>
      </w:r>
      <w:r w:rsidRPr="00090153">
        <w:rPr>
          <w:sz w:val="28"/>
          <w:szCs w:val="28"/>
        </w:rPr>
        <w:t xml:space="preserve">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умение формулировать своё отношение к актуальным проблемным ситуациям;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умение толерантно определять своё отношение к разным народам;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умение использовать географические знания для адаптации и созидательной деят</w:t>
      </w:r>
      <w:r w:rsidR="00F35BF5">
        <w:rPr>
          <w:sz w:val="28"/>
          <w:szCs w:val="28"/>
        </w:rPr>
        <w:t>ельности.</w:t>
      </w:r>
    </w:p>
    <w:p w:rsidR="005C6ED7" w:rsidRPr="00090153" w:rsidRDefault="005C6ED7" w:rsidP="005C6ED7">
      <w:pPr>
        <w:tabs>
          <w:tab w:val="left" w:pos="709"/>
        </w:tabs>
        <w:autoSpaceDE w:val="0"/>
        <w:autoSpaceDN w:val="0"/>
        <w:adjustRightInd w:val="0"/>
        <w:jc w:val="both"/>
        <w:rPr>
          <w:sz w:val="28"/>
          <w:szCs w:val="28"/>
          <w:highlight w:val="green"/>
        </w:rPr>
      </w:pP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t>Метапредметными</w:t>
      </w:r>
      <w:r w:rsidRPr="00090153">
        <w:rPr>
          <w:sz w:val="28"/>
          <w:szCs w:val="28"/>
        </w:rPr>
        <w:t xml:space="preserve"> результатами изучения курса «География» является формирование универсальных учебных действий (УУД).</w:t>
      </w:r>
    </w:p>
    <w:p w:rsidR="005C6ED7" w:rsidRPr="00090153" w:rsidRDefault="005C6ED7" w:rsidP="005C6ED7">
      <w:pPr>
        <w:tabs>
          <w:tab w:val="left" w:pos="709"/>
        </w:tabs>
        <w:autoSpaceDE w:val="0"/>
        <w:autoSpaceDN w:val="0"/>
        <w:adjustRightInd w:val="0"/>
        <w:jc w:val="both"/>
        <w:rPr>
          <w:sz w:val="28"/>
          <w:szCs w:val="28"/>
        </w:rPr>
      </w:pP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u w:val="single"/>
        </w:rPr>
        <w:t>Регулятивные УУД</w:t>
      </w:r>
      <w:r w:rsidRPr="00090153">
        <w:rPr>
          <w:b/>
          <w:bCs/>
          <w:sz w:val="28"/>
          <w:szCs w:val="28"/>
        </w:rPr>
        <w:t>:</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способности к самостоятельному приобретению новых знаний и практических умений, умения управлять своей познавательной деятельностью;</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lastRenderedPageBreak/>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5–6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самостоятельно обнаруживать и формулировать учебную проблему, определять цель учебной деятельности, выбирать тему проекта;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составлять (индивидуально или в группе) план решения проблемы (выполнения проекта);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работая по плану, сверять свои действия с целью и, при необходимости, исправлять ошибки самостоятельно;</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в диалоге с учителем совершенствовать самостоятельно выработанные критерии оценки.</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7–9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самостоятельно обнаруживать и формулировать проблему в классной и индивидуальной учебной деятельности;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составлять (индивидуально или в группе) план решения проблемы (выполнения проекта);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подбирать к каждой проблеме (задаче) адекватную ей теоретическую модель;</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планировать свою индивидуальную образовательную траекторию;</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в ходе представления проекта давать оценку его результатам;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самостоятельно осознавать  причины своего успеха или неуспеха и находить способы выхода из ситуации неуспеха;.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уметь оценить степень успешности своей индивидуальной образовательной деятельности;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lastRenderedPageBreak/>
        <w:t>умения ориентироваться в окружающем мире, выбирать целевые и смысловые установки в своих действиях и поступках, принимать решения.</w:t>
      </w: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t>Средством формирования</w:t>
      </w:r>
      <w:r w:rsidRPr="00090153">
        <w:rPr>
          <w:sz w:val="28"/>
          <w:szCs w:val="28"/>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5C6ED7" w:rsidRPr="00090153" w:rsidRDefault="005C6ED7" w:rsidP="005C6ED7">
      <w:pPr>
        <w:tabs>
          <w:tab w:val="left" w:pos="709"/>
        </w:tabs>
        <w:autoSpaceDE w:val="0"/>
        <w:autoSpaceDN w:val="0"/>
        <w:adjustRightInd w:val="0"/>
        <w:jc w:val="both"/>
        <w:rPr>
          <w:i/>
          <w:iCs/>
          <w:sz w:val="28"/>
          <w:szCs w:val="28"/>
          <w:u w:val="single"/>
        </w:rPr>
      </w:pPr>
    </w:p>
    <w:p w:rsidR="005C6ED7" w:rsidRPr="00090153" w:rsidRDefault="005C6ED7" w:rsidP="005C6ED7">
      <w:pPr>
        <w:tabs>
          <w:tab w:val="left" w:pos="709"/>
        </w:tabs>
        <w:autoSpaceDE w:val="0"/>
        <w:autoSpaceDN w:val="0"/>
        <w:adjustRightInd w:val="0"/>
        <w:jc w:val="both"/>
        <w:rPr>
          <w:b/>
          <w:bCs/>
          <w:sz w:val="28"/>
          <w:szCs w:val="28"/>
          <w:u w:val="single"/>
        </w:rPr>
      </w:pPr>
      <w:r w:rsidRPr="00090153">
        <w:rPr>
          <w:b/>
          <w:bCs/>
          <w:sz w:val="28"/>
          <w:szCs w:val="28"/>
          <w:u w:val="single"/>
        </w:rPr>
        <w:t>Познавательные УУД:</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5C6ED7" w:rsidRPr="00090153" w:rsidRDefault="005C6ED7" w:rsidP="005C6ED7">
      <w:pPr>
        <w:tabs>
          <w:tab w:val="left" w:pos="709"/>
        </w:tabs>
        <w:autoSpaceDE w:val="0"/>
        <w:autoSpaceDN w:val="0"/>
        <w:adjustRightInd w:val="0"/>
        <w:jc w:val="both"/>
        <w:rPr>
          <w:sz w:val="28"/>
          <w:szCs w:val="28"/>
        </w:rPr>
      </w:pP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5–6-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анализировать, сравнивать, классифицировать и обобщать факты и явления. выявлять причины и следствия простых явлений;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строить логическое рассуждение, включающее установление причинно-следственных связей;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создавать схематические модели с выделением существенных характеристик объекта;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вычитывать все уровни текстовой информации;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7–9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анализировать, сравнивать, классифицировать и обобщать понятия;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давать определение понятиям на основе изученного на различных предметах учебного материала;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осуществлять логическую операцию установления родо-видовых отношений;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обобщать понятия – осуществлять логическую операцию перехода от понятия с меньшим объёмом к понятию с большим объёмом;</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строить логическое рассуждение, включающее установление причинно-следственных связей;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lastRenderedPageBreak/>
        <w:t>представлять  информацию в виде конспектов, таблиц, схем, графиков;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t>Средством формирования</w:t>
      </w:r>
      <w:r w:rsidRPr="00090153">
        <w:rPr>
          <w:sz w:val="28"/>
          <w:szCs w:val="28"/>
        </w:rPr>
        <w:t xml:space="preserve"> познавательных УУД служат учебный материал и прежде всего продуктивные задания учебника, нацеленные на: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роли географии в познании окружающего мира и его устойчивого развития;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использование карт как информационных образно-знаковых моделей действительности.</w:t>
      </w:r>
    </w:p>
    <w:p w:rsidR="005C6ED7" w:rsidRPr="00090153" w:rsidRDefault="005C6ED7" w:rsidP="005C6ED7">
      <w:pPr>
        <w:tabs>
          <w:tab w:val="left" w:pos="709"/>
        </w:tabs>
        <w:autoSpaceDE w:val="0"/>
        <w:autoSpaceDN w:val="0"/>
        <w:adjustRightInd w:val="0"/>
        <w:jc w:val="both"/>
        <w:rPr>
          <w:b/>
          <w:bCs/>
          <w:sz w:val="28"/>
          <w:szCs w:val="28"/>
          <w:u w:val="single"/>
        </w:rPr>
      </w:pPr>
      <w:r w:rsidRPr="00090153">
        <w:rPr>
          <w:b/>
          <w:bCs/>
          <w:sz w:val="28"/>
          <w:szCs w:val="28"/>
          <w:u w:val="single"/>
        </w:rPr>
        <w:t>Коммуникативные УУД:</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5–6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7–9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отстаивая свою точку зрения, приводить аргументы, подтверждая их фактами;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в дискуссии уметь выдвинуть контраргументы, перефразировать свою мысль (владение механизмом эквивалентных замен);</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уметь взглянуть на ситуацию с иной позиции и договариваться с людьми иных позиций.</w:t>
      </w: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lastRenderedPageBreak/>
        <w:t>Средством  формирования</w:t>
      </w:r>
      <w:r w:rsidRPr="00090153">
        <w:rPr>
          <w:sz w:val="28"/>
          <w:szCs w:val="28"/>
        </w:rPr>
        <w:t xml:space="preserve">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5C6ED7" w:rsidRPr="00090153" w:rsidRDefault="005C6ED7" w:rsidP="005C6ED7">
      <w:pPr>
        <w:tabs>
          <w:tab w:val="left" w:pos="709"/>
        </w:tabs>
        <w:autoSpaceDE w:val="0"/>
        <w:autoSpaceDN w:val="0"/>
        <w:adjustRightInd w:val="0"/>
        <w:jc w:val="both"/>
        <w:rPr>
          <w:sz w:val="28"/>
          <w:szCs w:val="28"/>
        </w:rPr>
      </w:pPr>
    </w:p>
    <w:p w:rsidR="005C6ED7" w:rsidRPr="00090153" w:rsidRDefault="005C6ED7" w:rsidP="005C6ED7">
      <w:pPr>
        <w:tabs>
          <w:tab w:val="left" w:pos="709"/>
        </w:tabs>
        <w:autoSpaceDE w:val="0"/>
        <w:autoSpaceDN w:val="0"/>
        <w:adjustRightInd w:val="0"/>
        <w:jc w:val="center"/>
        <w:rPr>
          <w:sz w:val="28"/>
          <w:szCs w:val="28"/>
        </w:rPr>
      </w:pPr>
      <w:r w:rsidRPr="00090153">
        <w:rPr>
          <w:b/>
          <w:bCs/>
          <w:sz w:val="28"/>
          <w:szCs w:val="28"/>
        </w:rPr>
        <w:t>Предметными результатами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изучения курса «География» 5–9-х классах являются следующие умения:</w:t>
      </w: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lang w:val="en-US"/>
        </w:rPr>
        <w:t xml:space="preserve">5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объяснять роль различных источников географической информации.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u w:val="single"/>
        </w:rPr>
        <w:t>освоение системы географических знаний о природе, населении, хозяйстве мира</w:t>
      </w:r>
      <w:r w:rsidRPr="00090153">
        <w:rPr>
          <w:sz w:val="28"/>
          <w:szCs w:val="28"/>
        </w:rPr>
        <w:t>:</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географические следствия формы, размеров и движения Земли;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формулировать природные и антропогенные причины изменения окружающей среды;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описывать и объяснять существенные признаки географических объектов и явлений.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находить в различных источниках и анализировать географическую информацию;</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-составлять описания различных географических объектов на основе анализа разнообразных источников географической информации;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применять приборы и инструменты для определения количественных и качественных характеристик компонентов природы.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на карте местоположение географических объектов.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роль результатов выдающихся географических открытий;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использования и охраны природных ресурсов, адаптации человека к условиям окружающей среды.</w:t>
      </w:r>
    </w:p>
    <w:p w:rsidR="005C6ED7" w:rsidRPr="00090153" w:rsidRDefault="005C6ED7" w:rsidP="005C6ED7">
      <w:pPr>
        <w:tabs>
          <w:tab w:val="left" w:pos="709"/>
        </w:tabs>
        <w:autoSpaceDE w:val="0"/>
        <w:autoSpaceDN w:val="0"/>
        <w:adjustRightInd w:val="0"/>
        <w:jc w:val="center"/>
        <w:rPr>
          <w:sz w:val="28"/>
          <w:szCs w:val="28"/>
        </w:rPr>
      </w:pPr>
      <w:r w:rsidRPr="00090153">
        <w:rPr>
          <w:b/>
          <w:bCs/>
          <w:sz w:val="28"/>
          <w:szCs w:val="28"/>
          <w:lang w:val="en-US"/>
        </w:rPr>
        <w:t xml:space="preserve">6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роль различных источников географической информации.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освоение системы географических знаний о природе, населении, хозяйстве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географические следствия формы, размеров и движения Земли;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воздействие Солнца и Луны на мир живой и неживой природы;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описывать и объяснять существенные признаки географических объектов и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географические процессы и явления в геосферах, взаимосвязи между ними, их изменения в результате деятельности человека;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lastRenderedPageBreak/>
        <w:t>- различать типы земной коры; выявлять зависимость рельефа от воздействия внутренних и внешних сил;</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выявлять главные причины различий в нагревании земной поверхности;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причины стихийных явлений в геосферах.</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находить в различных источниках и анализировать географическую информацию;</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-составлять описания различных географических объектов на основе анализа разнообразных источников географической информации;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применять приборы и инструменты для определения количественных и качественных характеристик компонентов природы.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на карте местоположение географических объектов.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формулировать своё отношение к природным и антропогенным причинам изменения окружающей среды;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использования и охраны природных ресурсов, адаптации человека к условиям окружающей среды.</w:t>
      </w:r>
    </w:p>
    <w:p w:rsidR="005C6ED7" w:rsidRPr="00090153" w:rsidRDefault="005C6ED7" w:rsidP="005C6ED7">
      <w:pPr>
        <w:tabs>
          <w:tab w:val="left" w:pos="709"/>
        </w:tabs>
        <w:autoSpaceDE w:val="0"/>
        <w:autoSpaceDN w:val="0"/>
        <w:adjustRightInd w:val="0"/>
        <w:jc w:val="center"/>
        <w:rPr>
          <w:sz w:val="28"/>
          <w:szCs w:val="28"/>
        </w:rPr>
      </w:pPr>
      <w:r w:rsidRPr="00090153">
        <w:rPr>
          <w:b/>
          <w:bCs/>
          <w:sz w:val="28"/>
          <w:szCs w:val="28"/>
          <w:lang w:val="en-US"/>
        </w:rPr>
        <w:t xml:space="preserve">7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результаты выдающихся географических открытий и путешествий.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освоение системы географических знаний о природе, населении, хозяйстве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составлять характеристику процессов и явлений, характерных для каждой геосферы и географической оболочки;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выявлять взаимосвязь компонентов геосферы и их изменения;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проявление в природе Земли географической зональности и высотной поясности;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географические особенности природы материков, океанов и отдельных стран;</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устанавливать связь между географическим положением, природными условиями, ресурсами и хозяйством отдельных регионов и стран;</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природные и антропогенные причины возникновения геоэкологических проблем на глобальном, региональном и локальном уровнях.</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анализировать и оценивать информацию географии народов Земли;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lastRenderedPageBreak/>
        <w:t>- различать карты по содержанию, масштабу, способам картографического изображения;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описывать и объяснять по  картам признаки географических объектов и явлений на материках, в океанах и различных странах.</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5C6ED7" w:rsidRPr="00090153" w:rsidRDefault="005C6ED7" w:rsidP="005C6ED7">
      <w:pPr>
        <w:tabs>
          <w:tab w:val="left" w:pos="709"/>
        </w:tabs>
        <w:autoSpaceDE w:val="0"/>
        <w:autoSpaceDN w:val="0"/>
        <w:adjustRightInd w:val="0"/>
        <w:jc w:val="center"/>
        <w:rPr>
          <w:sz w:val="28"/>
          <w:szCs w:val="28"/>
        </w:rPr>
      </w:pPr>
      <w:r w:rsidRPr="00090153">
        <w:rPr>
          <w:b/>
          <w:bCs/>
          <w:sz w:val="28"/>
          <w:szCs w:val="28"/>
          <w:lang w:val="en-US"/>
        </w:rPr>
        <w:t xml:space="preserve">8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основные географические закономерности взаимодействия общества и природы;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роль географической науки в решении проблем гармоничного социоприродного развития.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освоение системы географических знаний о природе, населении, хозяйстве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выявлять зависимость размещения населения и его хозяйственной деятельности от природных условий территории;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причины и следствия геоэкологических проблем;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закономерностей размещения населения, городов;</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оценивать особенности географического положения, природно-ресурсного потенциала, демографической ситуации, степени урбанизации.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анализировать и объяснять сущность географических процессов и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прогнозировать изменения: в природе, в численности и составе населения;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составлять рекомендации по решению географических проблем.</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пользоваться различными источниками географической информации: картографическими, статистическими и др.;</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по картам местоположение географических объектов.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формулировать своё отношение к культурному и природному наследию;</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 </w:t>
      </w: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lang w:val="en-US"/>
        </w:rPr>
        <w:t xml:space="preserve">9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основные географические закономерности взаимодействия общества и природы;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lastRenderedPageBreak/>
        <w:t>- объяснять сущность происходящих в России социально-экономических преобразований;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аргументировать необходимость перехода на модель устойчивого развития;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типичные черты и специфику природно-хозяйственных систем и географических районов.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освоение системы географических знаний о природе, населении, хозяйстве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причины и следствия геоэкологических проблем;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закономерностей размещения отраслей, центров производства;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оценивать особенности развития экономики по отраслям и районам, роль России в мире.</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прогнозировать особенности развития географических систем;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прогнозировать изменения в географии деятельности;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составлять рекомендации по решению географических проблем, характеристики отдельных компонентов географических систем.</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пользоваться различными источниками географической информации: картографическими, статистическими и др.;</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по картам местоположение географических объектов.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формулировать своё отношение к культурному и природному наследию;</w:t>
      </w:r>
    </w:p>
    <w:p w:rsidR="00F368D4" w:rsidRDefault="005C6ED7" w:rsidP="005C6ED7">
      <w:pPr>
        <w:tabs>
          <w:tab w:val="left" w:pos="709"/>
        </w:tabs>
        <w:autoSpaceDE w:val="0"/>
        <w:autoSpaceDN w:val="0"/>
        <w:adjustRightInd w:val="0"/>
        <w:jc w:val="both"/>
        <w:rPr>
          <w:sz w:val="28"/>
          <w:szCs w:val="28"/>
        </w:rPr>
      </w:pPr>
      <w:r w:rsidRPr="00090153">
        <w:rPr>
          <w:sz w:val="28"/>
          <w:szCs w:val="28"/>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5C6ED7" w:rsidRDefault="005C6ED7" w:rsidP="005C6ED7">
      <w:pPr>
        <w:tabs>
          <w:tab w:val="left" w:pos="709"/>
        </w:tabs>
        <w:autoSpaceDE w:val="0"/>
        <w:autoSpaceDN w:val="0"/>
        <w:adjustRightInd w:val="0"/>
        <w:jc w:val="both"/>
        <w:rPr>
          <w:sz w:val="28"/>
          <w:szCs w:val="28"/>
        </w:rPr>
      </w:pPr>
      <w:r w:rsidRPr="00090153">
        <w:rPr>
          <w:sz w:val="28"/>
          <w:szCs w:val="28"/>
        </w:rPr>
        <w:t xml:space="preserve"> </w:t>
      </w:r>
    </w:p>
    <w:p w:rsidR="00D33D76" w:rsidRDefault="00F94144" w:rsidP="0034220C">
      <w:pPr>
        <w:pStyle w:val="Default"/>
        <w:rPr>
          <w:b/>
          <w:bCs/>
          <w:color w:val="auto"/>
          <w:sz w:val="28"/>
          <w:szCs w:val="28"/>
        </w:rPr>
      </w:pPr>
      <w:r>
        <w:rPr>
          <w:b/>
          <w:bCs/>
          <w:color w:val="auto"/>
          <w:sz w:val="28"/>
          <w:szCs w:val="28"/>
        </w:rPr>
        <w:t>2.2.7. Математика</w:t>
      </w:r>
    </w:p>
    <w:p w:rsidR="00FB615F" w:rsidRPr="00F246FF" w:rsidRDefault="00FB615F" w:rsidP="00F246FF">
      <w:pPr>
        <w:tabs>
          <w:tab w:val="center" w:pos="5031"/>
        </w:tabs>
        <w:suppressAutoHyphens w:val="0"/>
        <w:autoSpaceDE w:val="0"/>
        <w:autoSpaceDN w:val="0"/>
        <w:adjustRightInd w:val="0"/>
        <w:jc w:val="center"/>
        <w:rPr>
          <w:b/>
          <w:color w:val="000000"/>
          <w:sz w:val="28"/>
          <w:szCs w:val="28"/>
        </w:rPr>
      </w:pPr>
      <w:r w:rsidRPr="00F246FF">
        <w:rPr>
          <w:rStyle w:val="FontStyle55"/>
          <w:rFonts w:ascii="Times New Roman" w:hAnsi="Times New Roman" w:cs="Times New Roman"/>
          <w:b/>
          <w:sz w:val="28"/>
          <w:szCs w:val="28"/>
        </w:rPr>
        <w:t>Пояснительная записка</w:t>
      </w:r>
    </w:p>
    <w:p w:rsidR="00FB615F" w:rsidRPr="00FB615F" w:rsidRDefault="00FB615F" w:rsidP="00FB615F">
      <w:pPr>
        <w:pStyle w:val="affb"/>
        <w:ind w:firstLine="567"/>
        <w:jc w:val="both"/>
        <w:rPr>
          <w:b w:val="0"/>
          <w:color w:val="000000"/>
          <w:sz w:val="28"/>
          <w:szCs w:val="28"/>
        </w:rPr>
      </w:pPr>
      <w:r w:rsidRPr="00FB615F">
        <w:rPr>
          <w:b w:val="0"/>
          <w:sz w:val="28"/>
          <w:szCs w:val="28"/>
        </w:rPr>
        <w:t xml:space="preserve">Программа по математике составлена </w:t>
      </w:r>
      <w:r w:rsidRPr="00FB615F">
        <w:rPr>
          <w:b w:val="0"/>
          <w:color w:val="262626"/>
          <w:sz w:val="28"/>
          <w:szCs w:val="28"/>
          <w:shd w:val="clear" w:color="auto" w:fill="FFFFFF"/>
        </w:rPr>
        <w:t xml:space="preserve">в соответствии с Федеральным государственным образовательным стандартом основного общего образования (приказ Министерства образования и науки Российской Федерации от 17 декабря 2010 г. № 1897), на основе Примерной программы Математика 5-9 классы: проект. – 3-е изд., перераб. – М.: Просвещение, 2011. – 64с. – (Стандарты второго поколения) с учетом авторских программ  </w:t>
      </w:r>
      <w:r w:rsidRPr="00FB615F">
        <w:rPr>
          <w:b w:val="0"/>
          <w:spacing w:val="-4"/>
          <w:sz w:val="28"/>
          <w:szCs w:val="28"/>
        </w:rPr>
        <w:t xml:space="preserve">    “Математика» для 5−6 классов</w:t>
      </w:r>
      <w:r w:rsidRPr="00FB615F">
        <w:rPr>
          <w:b w:val="0"/>
          <w:spacing w:val="4"/>
          <w:sz w:val="28"/>
          <w:szCs w:val="28"/>
        </w:rPr>
        <w:t xml:space="preserve"> </w:t>
      </w:r>
      <w:r w:rsidRPr="00FB615F">
        <w:rPr>
          <w:b w:val="0"/>
          <w:i/>
          <w:spacing w:val="-2"/>
          <w:sz w:val="28"/>
          <w:szCs w:val="28"/>
        </w:rPr>
        <w:t>авторы Г.В. Дорофеев, Л.Г. Петерсон, УМК</w:t>
      </w:r>
    </w:p>
    <w:p w:rsidR="00FB615F" w:rsidRPr="00FB615F" w:rsidRDefault="00FB615F" w:rsidP="00FB615F">
      <w:pPr>
        <w:pStyle w:val="affb"/>
        <w:jc w:val="both"/>
        <w:rPr>
          <w:b w:val="0"/>
          <w:sz w:val="28"/>
          <w:szCs w:val="28"/>
        </w:rPr>
      </w:pPr>
      <w:r w:rsidRPr="00FB615F">
        <w:rPr>
          <w:b w:val="0"/>
          <w:color w:val="000000"/>
          <w:sz w:val="28"/>
          <w:szCs w:val="28"/>
        </w:rPr>
        <w:t xml:space="preserve">Ю. Н. Макарычева, Н. Г. Миндюк, К. И. Нешкова, И. Е. Феоктистова «Алгебра. 7 класс», «Алгебра. 8 класс», «Алгебра. 9 класс» (М.: Мнемозина) для классов с углубленным изучением математики, </w:t>
      </w:r>
      <w:r w:rsidRPr="00FB615F">
        <w:rPr>
          <w:b w:val="0"/>
          <w:sz w:val="28"/>
          <w:szCs w:val="28"/>
        </w:rPr>
        <w:t xml:space="preserve">УМК А.Г.Мерзляка, В.Б. Полонского,  М.С.Якира «Геометрия 7», «Геометрия 8», «Геометрия 9».  </w:t>
      </w:r>
    </w:p>
    <w:p w:rsidR="00FB615F" w:rsidRPr="00FB615F" w:rsidRDefault="00FB615F" w:rsidP="00FB615F">
      <w:pPr>
        <w:ind w:firstLine="567"/>
        <w:jc w:val="both"/>
        <w:rPr>
          <w:sz w:val="28"/>
          <w:szCs w:val="28"/>
        </w:rPr>
      </w:pPr>
      <w:r w:rsidRPr="00FB615F">
        <w:rPr>
          <w:sz w:val="28"/>
          <w:szCs w:val="28"/>
        </w:rPr>
        <w:t xml:space="preserve">В программе  также учитываются доминирующие идеи и положения Программы развития и формирования универсальных учебных действий для основного общего образования, которые обеспечивают формирование </w:t>
      </w:r>
      <w:r w:rsidRPr="00FB615F">
        <w:rPr>
          <w:sz w:val="28"/>
          <w:szCs w:val="28"/>
        </w:rPr>
        <w:lastRenderedPageBreak/>
        <w:t xml:space="preserve">российской гражданской идентичности, коммуникативных качеств личности, и способствуют формированию ключевой компетенции – </w:t>
      </w:r>
      <w:r w:rsidRPr="00FB615F">
        <w:rPr>
          <w:i/>
          <w:sz w:val="28"/>
          <w:szCs w:val="28"/>
        </w:rPr>
        <w:t>умению учиться</w:t>
      </w:r>
      <w:r w:rsidRPr="00FB615F">
        <w:rPr>
          <w:sz w:val="28"/>
          <w:szCs w:val="28"/>
        </w:rPr>
        <w:t xml:space="preserve">.  </w:t>
      </w:r>
    </w:p>
    <w:p w:rsidR="00FB615F" w:rsidRPr="00FB615F" w:rsidRDefault="00FB615F" w:rsidP="00FB615F">
      <w:pPr>
        <w:tabs>
          <w:tab w:val="left" w:pos="0"/>
        </w:tabs>
        <w:autoSpaceDE w:val="0"/>
        <w:autoSpaceDN w:val="0"/>
        <w:adjustRightInd w:val="0"/>
        <w:jc w:val="both"/>
        <w:rPr>
          <w:sz w:val="28"/>
          <w:szCs w:val="28"/>
        </w:rPr>
      </w:pPr>
      <w:r w:rsidRPr="00FB615F">
        <w:rPr>
          <w:color w:val="000000"/>
          <w:sz w:val="28"/>
          <w:szCs w:val="28"/>
        </w:rPr>
        <w:tab/>
        <w:t xml:space="preserve"> Программа позволяет сохранить единое образовательное про</w:t>
      </w:r>
      <w:r w:rsidRPr="00FB615F">
        <w:rPr>
          <w:color w:val="000000"/>
          <w:sz w:val="28"/>
          <w:szCs w:val="28"/>
        </w:rPr>
        <w:softHyphen/>
        <w:t>странство,  предоставляя учителям широкие возможности для реализации авторского подхода к построению учебного курса.</w:t>
      </w:r>
    </w:p>
    <w:p w:rsidR="00FB615F" w:rsidRPr="00FB615F" w:rsidRDefault="00FB615F" w:rsidP="00FB615F">
      <w:pPr>
        <w:autoSpaceDE w:val="0"/>
        <w:autoSpaceDN w:val="0"/>
        <w:adjustRightInd w:val="0"/>
        <w:ind w:firstLine="708"/>
        <w:jc w:val="both"/>
        <w:rPr>
          <w:sz w:val="28"/>
          <w:szCs w:val="28"/>
        </w:rPr>
      </w:pPr>
      <w:r w:rsidRPr="00FB615F">
        <w:rPr>
          <w:color w:val="000000"/>
          <w:sz w:val="28"/>
          <w:szCs w:val="28"/>
        </w:rPr>
        <w:t>Материал курса полностью соответствует примерной програм</w:t>
      </w:r>
      <w:r w:rsidRPr="00FB615F">
        <w:rPr>
          <w:color w:val="000000"/>
          <w:sz w:val="28"/>
          <w:szCs w:val="28"/>
        </w:rPr>
        <w:softHyphen/>
        <w:t>ме основного общего образования по математике, включая в себя ряд дополнительных вопросов, связанных по большей части с раз</w:t>
      </w:r>
      <w:r w:rsidRPr="00FB615F">
        <w:rPr>
          <w:color w:val="000000"/>
          <w:sz w:val="28"/>
          <w:szCs w:val="28"/>
        </w:rPr>
        <w:softHyphen/>
        <w:t>вивающими упражнениями. В этом заключается отличие данной программы от уже существующих учебных программ. Кроме того, усиле</w:t>
      </w:r>
      <w:r w:rsidRPr="00FB615F">
        <w:rPr>
          <w:color w:val="000000"/>
          <w:sz w:val="28"/>
          <w:szCs w:val="28"/>
        </w:rPr>
        <w:softHyphen/>
        <w:t>ны теоретико-множественные подходы к изложению некоторых вопросов, более полно раскрыта историко-культурная линия.</w:t>
      </w:r>
    </w:p>
    <w:p w:rsidR="00FB615F" w:rsidRPr="00FB615F" w:rsidRDefault="00FB615F" w:rsidP="00FB615F">
      <w:pPr>
        <w:autoSpaceDE w:val="0"/>
        <w:autoSpaceDN w:val="0"/>
        <w:adjustRightInd w:val="0"/>
        <w:ind w:firstLine="708"/>
        <w:jc w:val="both"/>
        <w:rPr>
          <w:sz w:val="28"/>
          <w:szCs w:val="28"/>
        </w:rPr>
      </w:pPr>
      <w:r w:rsidRPr="00FB615F">
        <w:rPr>
          <w:color w:val="000000"/>
          <w:sz w:val="28"/>
          <w:szCs w:val="28"/>
        </w:rPr>
        <w:t>Полностью соответствуя федеральному компоненту государ</w:t>
      </w:r>
      <w:r w:rsidRPr="00FB615F">
        <w:rPr>
          <w:color w:val="000000"/>
          <w:sz w:val="28"/>
          <w:szCs w:val="28"/>
        </w:rPr>
        <w:softHyphen/>
        <w:t>ственного стандарта общего образования, материал программа отвечает возрастным особенностям подросткового перио</w:t>
      </w:r>
      <w:r w:rsidRPr="00FB615F">
        <w:rPr>
          <w:color w:val="000000"/>
          <w:sz w:val="28"/>
          <w:szCs w:val="28"/>
        </w:rPr>
        <w:softHyphen/>
        <w:t>да, когда ребенок устремлен к реальной практической деятель</w:t>
      </w:r>
      <w:r w:rsidRPr="00FB615F">
        <w:rPr>
          <w:color w:val="000000"/>
          <w:sz w:val="28"/>
          <w:szCs w:val="28"/>
        </w:rPr>
        <w:softHyphen/>
        <w:t>ности, познанию мира, самопознанию и самоопределению. Курс ориентирован не только на знаниевый, но и в первую очередь на деятельностный компонент образования. Это позволяет повысить мотивацию обучения, в наибольшей степени реализовать способ</w:t>
      </w:r>
      <w:r w:rsidRPr="00FB615F">
        <w:rPr>
          <w:color w:val="000000"/>
          <w:sz w:val="28"/>
          <w:szCs w:val="28"/>
        </w:rPr>
        <w:softHyphen/>
        <w:t>ности, возможности, потребности и интересы ребенка. Вообще специфика педагогических целей основной школы связана не только с учебными успехами, но и в большой степени с личност</w:t>
      </w:r>
      <w:r w:rsidRPr="00FB615F">
        <w:rPr>
          <w:color w:val="000000"/>
          <w:sz w:val="28"/>
          <w:szCs w:val="28"/>
        </w:rPr>
        <w:softHyphen/>
        <w:t>ным развитием ребенка.</w:t>
      </w:r>
    </w:p>
    <w:p w:rsidR="00FB615F" w:rsidRPr="00FB615F" w:rsidRDefault="00FB615F" w:rsidP="00FB615F">
      <w:pPr>
        <w:pStyle w:val="Style17"/>
        <w:widowControl/>
        <w:spacing w:before="154"/>
        <w:ind w:firstLine="432"/>
        <w:jc w:val="both"/>
        <w:rPr>
          <w:rStyle w:val="FontStyle50"/>
          <w:b/>
          <w:i w:val="0"/>
          <w:iCs w:val="0"/>
          <w:sz w:val="28"/>
          <w:szCs w:val="28"/>
        </w:rPr>
      </w:pPr>
      <w:r w:rsidRPr="00FB615F">
        <w:rPr>
          <w:rStyle w:val="FontStyle51"/>
          <w:rFonts w:eastAsiaTheme="majorEastAsia"/>
          <w:sz w:val="28"/>
          <w:szCs w:val="28"/>
        </w:rPr>
        <w:t>Математическое образование является обязательной и не</w:t>
      </w:r>
      <w:r w:rsidRPr="00FB615F">
        <w:rPr>
          <w:rStyle w:val="FontStyle51"/>
          <w:rFonts w:eastAsiaTheme="majorEastAsia"/>
          <w:sz w:val="28"/>
          <w:szCs w:val="28"/>
        </w:rPr>
        <w:softHyphen/>
        <w:t>отъемлемой ча</w:t>
      </w:r>
      <w:r w:rsidRPr="00FB615F">
        <w:rPr>
          <w:rStyle w:val="FontStyle51"/>
          <w:rFonts w:eastAsiaTheme="majorEastAsia"/>
          <w:sz w:val="28"/>
          <w:szCs w:val="28"/>
        </w:rPr>
        <w:softHyphen/>
        <w:t>стью общего образова</w:t>
      </w:r>
      <w:r w:rsidRPr="00FB615F">
        <w:rPr>
          <w:rStyle w:val="FontStyle51"/>
          <w:rFonts w:eastAsiaTheme="majorEastAsia"/>
          <w:sz w:val="28"/>
          <w:szCs w:val="28"/>
        </w:rPr>
        <w:softHyphen/>
        <w:t xml:space="preserve">ния на всех ступенях школы. Обучение математике в основной школе направлено на достижение следующих </w:t>
      </w:r>
      <w:r w:rsidRPr="00FB615F">
        <w:rPr>
          <w:rStyle w:val="FontStyle50"/>
          <w:sz w:val="28"/>
          <w:szCs w:val="28"/>
        </w:rPr>
        <w:t>целей:</w:t>
      </w:r>
    </w:p>
    <w:p w:rsidR="00FB615F" w:rsidRPr="00FB615F" w:rsidRDefault="00FB615F" w:rsidP="00FB615F">
      <w:pPr>
        <w:pStyle w:val="Style13"/>
        <w:widowControl/>
        <w:tabs>
          <w:tab w:val="left" w:pos="643"/>
          <w:tab w:val="left" w:pos="7535"/>
          <w:tab w:val="right" w:pos="14570"/>
        </w:tabs>
        <w:jc w:val="both"/>
        <w:rPr>
          <w:rStyle w:val="FontStyle50"/>
          <w:b/>
          <w:sz w:val="28"/>
          <w:szCs w:val="28"/>
        </w:rPr>
      </w:pPr>
      <w:r w:rsidRPr="00FB615F">
        <w:rPr>
          <w:rStyle w:val="FontStyle51"/>
          <w:rFonts w:eastAsiaTheme="majorEastAsia"/>
          <w:b/>
          <w:sz w:val="28"/>
          <w:szCs w:val="28"/>
        </w:rPr>
        <w:tab/>
      </w:r>
      <w:r w:rsidRPr="00FB615F">
        <w:rPr>
          <w:rStyle w:val="FontStyle51"/>
          <w:rFonts w:eastAsiaTheme="majorEastAsia"/>
          <w:b/>
          <w:i/>
          <w:sz w:val="28"/>
          <w:szCs w:val="28"/>
        </w:rPr>
        <w:t>В</w:t>
      </w:r>
      <w:r w:rsidRPr="00FB615F">
        <w:rPr>
          <w:rStyle w:val="FontStyle50"/>
          <w:b/>
          <w:i w:val="0"/>
          <w:sz w:val="28"/>
          <w:szCs w:val="28"/>
        </w:rPr>
        <w:t xml:space="preserve"> </w:t>
      </w:r>
      <w:r w:rsidRPr="00FB615F">
        <w:rPr>
          <w:rStyle w:val="FontStyle50"/>
          <w:b/>
          <w:sz w:val="28"/>
          <w:szCs w:val="28"/>
        </w:rPr>
        <w:t>направлении  личностного развития:</w:t>
      </w:r>
      <w:r w:rsidRPr="00FB615F">
        <w:rPr>
          <w:rStyle w:val="FontStyle50"/>
          <w:b/>
          <w:sz w:val="28"/>
          <w:szCs w:val="28"/>
        </w:rPr>
        <w:tab/>
      </w:r>
      <w:r w:rsidRPr="00FB615F">
        <w:rPr>
          <w:rStyle w:val="FontStyle50"/>
          <w:b/>
          <w:sz w:val="28"/>
          <w:szCs w:val="28"/>
        </w:rPr>
        <w:tab/>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формирование представлений о математике, как части общечеловече</w:t>
      </w:r>
      <w:r w:rsidRPr="00FB615F">
        <w:rPr>
          <w:rStyle w:val="FontStyle51"/>
          <w:rFonts w:eastAsiaTheme="majorEastAsia"/>
          <w:sz w:val="28"/>
          <w:szCs w:val="28"/>
        </w:rPr>
        <w:softHyphen/>
        <w:t>ской культуры, о значимости математики в раз</w:t>
      </w:r>
      <w:r w:rsidRPr="00FB615F">
        <w:rPr>
          <w:rStyle w:val="FontStyle51"/>
          <w:rFonts w:eastAsiaTheme="majorEastAsia"/>
          <w:sz w:val="28"/>
          <w:szCs w:val="28"/>
        </w:rPr>
        <w:softHyphen/>
        <w:t>витии цивилизации и современ</w:t>
      </w:r>
      <w:r w:rsidRPr="00FB615F">
        <w:rPr>
          <w:rStyle w:val="FontStyle51"/>
          <w:rFonts w:eastAsiaTheme="majorEastAsia"/>
          <w:sz w:val="28"/>
          <w:szCs w:val="28"/>
        </w:rPr>
        <w:softHyphen/>
        <w:t>ного общества;</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развитие логического и критического мышления, куль</w:t>
      </w:r>
      <w:r w:rsidRPr="00FB615F">
        <w:rPr>
          <w:rStyle w:val="FontStyle51"/>
          <w:rFonts w:eastAsiaTheme="majorEastAsia"/>
          <w:sz w:val="28"/>
          <w:szCs w:val="28"/>
        </w:rPr>
        <w:softHyphen/>
        <w:t>туры речи, способно</w:t>
      </w:r>
      <w:r w:rsidRPr="00FB615F">
        <w:rPr>
          <w:rStyle w:val="FontStyle51"/>
          <w:rFonts w:eastAsiaTheme="majorEastAsia"/>
          <w:sz w:val="28"/>
          <w:szCs w:val="28"/>
        </w:rPr>
        <w:softHyphen/>
        <w:t>сти к умствен</w:t>
      </w:r>
      <w:r w:rsidRPr="00FB615F">
        <w:rPr>
          <w:rStyle w:val="FontStyle51"/>
          <w:rFonts w:eastAsiaTheme="majorEastAsia"/>
          <w:sz w:val="28"/>
          <w:szCs w:val="28"/>
        </w:rPr>
        <w:softHyphen/>
        <w:t>ному эксперименту;</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формирование интеллектуальной честности и объектив</w:t>
      </w:r>
      <w:r w:rsidRPr="00FB615F">
        <w:rPr>
          <w:rStyle w:val="FontStyle51"/>
          <w:rFonts w:eastAsiaTheme="majorEastAsia"/>
          <w:sz w:val="28"/>
          <w:szCs w:val="28"/>
        </w:rPr>
        <w:softHyphen/>
        <w:t>ности, способно</w:t>
      </w:r>
      <w:r w:rsidRPr="00FB615F">
        <w:rPr>
          <w:rStyle w:val="FontStyle51"/>
          <w:rFonts w:eastAsiaTheme="majorEastAsia"/>
          <w:sz w:val="28"/>
          <w:szCs w:val="28"/>
        </w:rPr>
        <w:softHyphen/>
        <w:t>сти к преодоле</w:t>
      </w:r>
      <w:r w:rsidRPr="00FB615F">
        <w:rPr>
          <w:rStyle w:val="FontStyle51"/>
          <w:rFonts w:eastAsiaTheme="majorEastAsia"/>
          <w:sz w:val="28"/>
          <w:szCs w:val="28"/>
        </w:rPr>
        <w:softHyphen/>
        <w:t>нию мыслительных стереоти</w:t>
      </w:r>
      <w:r w:rsidRPr="00FB615F">
        <w:rPr>
          <w:rStyle w:val="FontStyle51"/>
          <w:rFonts w:eastAsiaTheme="majorEastAsia"/>
          <w:sz w:val="28"/>
          <w:szCs w:val="28"/>
        </w:rPr>
        <w:softHyphen/>
        <w:t>пов, вытекающих из обыденного опыта;</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воспитание качеств личности, обеспечивающих соци</w:t>
      </w:r>
      <w:r w:rsidRPr="00FB615F">
        <w:rPr>
          <w:rStyle w:val="FontStyle51"/>
          <w:rFonts w:eastAsiaTheme="majorEastAsia"/>
          <w:sz w:val="28"/>
          <w:szCs w:val="28"/>
        </w:rPr>
        <w:softHyphen/>
        <w:t>альную мобиль</w:t>
      </w:r>
      <w:r w:rsidRPr="00FB615F">
        <w:rPr>
          <w:rStyle w:val="FontStyle51"/>
          <w:rFonts w:eastAsiaTheme="majorEastAsia"/>
          <w:sz w:val="28"/>
          <w:szCs w:val="28"/>
        </w:rPr>
        <w:softHyphen/>
        <w:t>ность, способ</w:t>
      </w:r>
      <w:r w:rsidRPr="00FB615F">
        <w:rPr>
          <w:rStyle w:val="FontStyle51"/>
          <w:rFonts w:eastAsiaTheme="majorEastAsia"/>
          <w:sz w:val="28"/>
          <w:szCs w:val="28"/>
        </w:rPr>
        <w:softHyphen/>
        <w:t>ность принимать самостоятель</w:t>
      </w:r>
      <w:r w:rsidRPr="00FB615F">
        <w:rPr>
          <w:rStyle w:val="FontStyle51"/>
          <w:rFonts w:eastAsiaTheme="majorEastAsia"/>
          <w:sz w:val="28"/>
          <w:szCs w:val="28"/>
        </w:rPr>
        <w:softHyphen/>
        <w:t>ные решения;</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формирование качеств мышления, необходимых для адаптации в современ</w:t>
      </w:r>
      <w:r w:rsidRPr="00FB615F">
        <w:rPr>
          <w:rStyle w:val="FontStyle51"/>
          <w:rFonts w:eastAsiaTheme="majorEastAsia"/>
          <w:sz w:val="28"/>
          <w:szCs w:val="28"/>
        </w:rPr>
        <w:softHyphen/>
        <w:t>ном информа</w:t>
      </w:r>
      <w:r w:rsidRPr="00FB615F">
        <w:rPr>
          <w:rStyle w:val="FontStyle51"/>
          <w:rFonts w:eastAsiaTheme="majorEastAsia"/>
          <w:sz w:val="28"/>
          <w:szCs w:val="28"/>
        </w:rPr>
        <w:softHyphen/>
        <w:t>ционном обществе;</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развитие интереса к математическому творчеству и ма</w:t>
      </w:r>
      <w:r w:rsidRPr="00FB615F">
        <w:rPr>
          <w:rStyle w:val="FontStyle51"/>
          <w:rFonts w:eastAsiaTheme="majorEastAsia"/>
          <w:sz w:val="28"/>
          <w:szCs w:val="28"/>
        </w:rPr>
        <w:softHyphen/>
        <w:t>тематических способ</w:t>
      </w:r>
      <w:r w:rsidRPr="00FB615F">
        <w:rPr>
          <w:rStyle w:val="FontStyle51"/>
          <w:rFonts w:eastAsiaTheme="majorEastAsia"/>
          <w:sz w:val="28"/>
          <w:szCs w:val="28"/>
        </w:rPr>
        <w:softHyphen/>
        <w:t>ностей;</w:t>
      </w:r>
    </w:p>
    <w:p w:rsidR="00FB615F" w:rsidRPr="00FB615F" w:rsidRDefault="00FB615F" w:rsidP="00FB615F">
      <w:pPr>
        <w:pStyle w:val="Style13"/>
        <w:widowControl/>
        <w:tabs>
          <w:tab w:val="left" w:pos="643"/>
        </w:tabs>
        <w:ind w:left="355"/>
        <w:jc w:val="both"/>
        <w:rPr>
          <w:rStyle w:val="FontStyle50"/>
          <w:b/>
          <w:sz w:val="28"/>
          <w:szCs w:val="28"/>
        </w:rPr>
      </w:pPr>
      <w:r w:rsidRPr="00FB615F">
        <w:rPr>
          <w:rStyle w:val="FontStyle51"/>
          <w:rFonts w:eastAsiaTheme="majorEastAsia"/>
          <w:b/>
          <w:sz w:val="28"/>
          <w:szCs w:val="28"/>
        </w:rPr>
        <w:t xml:space="preserve"> </w:t>
      </w:r>
      <w:r w:rsidRPr="00FB615F">
        <w:rPr>
          <w:rStyle w:val="FontStyle51"/>
          <w:rFonts w:eastAsiaTheme="majorEastAsia"/>
          <w:b/>
          <w:sz w:val="28"/>
          <w:szCs w:val="28"/>
        </w:rPr>
        <w:tab/>
      </w:r>
      <w:r w:rsidRPr="00FB615F">
        <w:rPr>
          <w:rStyle w:val="FontStyle50"/>
          <w:b/>
          <w:sz w:val="28"/>
          <w:szCs w:val="28"/>
        </w:rPr>
        <w:t>В метапредметном направлении:</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развитие представлений о математике как форме опи</w:t>
      </w:r>
      <w:r w:rsidRPr="00FB615F">
        <w:rPr>
          <w:rStyle w:val="FontStyle51"/>
          <w:rFonts w:eastAsiaTheme="majorEastAsia"/>
          <w:sz w:val="28"/>
          <w:szCs w:val="28"/>
        </w:rPr>
        <w:softHyphen/>
        <w:t>сания и методе позна</w:t>
      </w:r>
      <w:r w:rsidRPr="00FB615F">
        <w:rPr>
          <w:rStyle w:val="FontStyle51"/>
          <w:rFonts w:eastAsiaTheme="majorEastAsia"/>
          <w:sz w:val="28"/>
          <w:szCs w:val="28"/>
        </w:rPr>
        <w:softHyphen/>
        <w:t>ния действи</w:t>
      </w:r>
      <w:r w:rsidRPr="00FB615F">
        <w:rPr>
          <w:rStyle w:val="FontStyle51"/>
          <w:rFonts w:eastAsiaTheme="majorEastAsia"/>
          <w:sz w:val="28"/>
          <w:szCs w:val="28"/>
        </w:rPr>
        <w:softHyphen/>
        <w:t>тельности, создание условий для приобретения первоначаль</w:t>
      </w:r>
      <w:r w:rsidRPr="00FB615F">
        <w:rPr>
          <w:rStyle w:val="FontStyle51"/>
          <w:rFonts w:eastAsiaTheme="majorEastAsia"/>
          <w:sz w:val="28"/>
          <w:szCs w:val="28"/>
        </w:rPr>
        <w:softHyphen/>
        <w:t>ного опыта математиче</w:t>
      </w:r>
      <w:r w:rsidRPr="00FB615F">
        <w:rPr>
          <w:rStyle w:val="FontStyle51"/>
          <w:rFonts w:eastAsiaTheme="majorEastAsia"/>
          <w:sz w:val="28"/>
          <w:szCs w:val="28"/>
        </w:rPr>
        <w:softHyphen/>
        <w:t>ского моделирования;</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lastRenderedPageBreak/>
        <w:t>формирование общих способов интеллектуальной дея</w:t>
      </w:r>
      <w:r w:rsidRPr="00FB615F">
        <w:rPr>
          <w:rStyle w:val="FontStyle51"/>
          <w:rFonts w:eastAsiaTheme="majorEastAsia"/>
          <w:sz w:val="28"/>
          <w:szCs w:val="28"/>
        </w:rPr>
        <w:softHyphen/>
        <w:t>тельности, характер</w:t>
      </w:r>
      <w:r w:rsidRPr="00FB615F">
        <w:rPr>
          <w:rStyle w:val="FontStyle51"/>
          <w:rFonts w:eastAsiaTheme="majorEastAsia"/>
          <w:sz w:val="28"/>
          <w:szCs w:val="28"/>
        </w:rPr>
        <w:softHyphen/>
        <w:t>ных для мате</w:t>
      </w:r>
      <w:r w:rsidRPr="00FB615F">
        <w:rPr>
          <w:rStyle w:val="FontStyle51"/>
          <w:rFonts w:eastAsiaTheme="majorEastAsia"/>
          <w:sz w:val="28"/>
          <w:szCs w:val="28"/>
        </w:rPr>
        <w:softHyphen/>
        <w:t>матики и  являющихся осно</w:t>
      </w:r>
      <w:r w:rsidRPr="00FB615F">
        <w:rPr>
          <w:rStyle w:val="FontStyle51"/>
          <w:rFonts w:eastAsiaTheme="majorEastAsia"/>
          <w:sz w:val="28"/>
          <w:szCs w:val="28"/>
        </w:rPr>
        <w:softHyphen/>
        <w:t>вой познавательной куль</w:t>
      </w:r>
      <w:r w:rsidRPr="00FB615F">
        <w:rPr>
          <w:rStyle w:val="FontStyle51"/>
          <w:rFonts w:eastAsiaTheme="majorEastAsia"/>
          <w:sz w:val="28"/>
          <w:szCs w:val="28"/>
        </w:rPr>
        <w:softHyphen/>
        <w:t>туры, значимой для различных сфер человеческой деятельности;</w:t>
      </w:r>
    </w:p>
    <w:p w:rsidR="00FB615F" w:rsidRPr="00FB615F" w:rsidRDefault="00FB615F" w:rsidP="00FB615F">
      <w:pPr>
        <w:pStyle w:val="Style13"/>
        <w:widowControl/>
        <w:tabs>
          <w:tab w:val="left" w:pos="643"/>
        </w:tabs>
        <w:ind w:left="355"/>
        <w:rPr>
          <w:rStyle w:val="FontStyle50"/>
          <w:b/>
          <w:sz w:val="28"/>
          <w:szCs w:val="28"/>
        </w:rPr>
      </w:pPr>
      <w:r w:rsidRPr="00FB615F">
        <w:rPr>
          <w:rStyle w:val="FontStyle51"/>
          <w:rFonts w:eastAsiaTheme="majorEastAsia"/>
          <w:b/>
          <w:sz w:val="28"/>
          <w:szCs w:val="28"/>
        </w:rPr>
        <w:t xml:space="preserve"> </w:t>
      </w:r>
      <w:r w:rsidRPr="00FB615F">
        <w:rPr>
          <w:rStyle w:val="FontStyle51"/>
          <w:rFonts w:eastAsiaTheme="majorEastAsia"/>
          <w:b/>
          <w:i/>
          <w:sz w:val="28"/>
          <w:szCs w:val="28"/>
        </w:rPr>
        <w:t>В</w:t>
      </w:r>
      <w:r w:rsidRPr="00FB615F">
        <w:rPr>
          <w:rStyle w:val="FontStyle50"/>
          <w:b/>
          <w:sz w:val="28"/>
          <w:szCs w:val="28"/>
        </w:rPr>
        <w:t xml:space="preserve"> предметном направлении:</w:t>
      </w:r>
    </w:p>
    <w:p w:rsidR="00FB615F" w:rsidRPr="00FB615F" w:rsidRDefault="00FB615F" w:rsidP="00FB615F">
      <w:pPr>
        <w:pStyle w:val="Style19"/>
        <w:widowControl/>
        <w:tabs>
          <w:tab w:val="left" w:pos="643"/>
        </w:tabs>
        <w:spacing w:line="240" w:lineRule="auto"/>
        <w:rPr>
          <w:rStyle w:val="FontStyle51"/>
          <w:rFonts w:eastAsiaTheme="majorEastAsia"/>
          <w:sz w:val="28"/>
          <w:szCs w:val="28"/>
        </w:rPr>
      </w:pPr>
      <w:r w:rsidRPr="00FB615F">
        <w:rPr>
          <w:rStyle w:val="FontStyle51"/>
          <w:rFonts w:eastAsiaTheme="majorEastAsia"/>
          <w:sz w:val="28"/>
          <w:szCs w:val="28"/>
        </w:rPr>
        <w:t>•</w:t>
      </w:r>
      <w:r w:rsidRPr="00FB615F">
        <w:rPr>
          <w:rStyle w:val="FontStyle51"/>
          <w:rFonts w:eastAsiaTheme="majorEastAsia"/>
          <w:sz w:val="28"/>
          <w:szCs w:val="28"/>
        </w:rPr>
        <w:tab/>
        <w:t>овладение математическими знаниями и умениями, не</w:t>
      </w:r>
      <w:r w:rsidRPr="00FB615F">
        <w:rPr>
          <w:rStyle w:val="FontStyle51"/>
          <w:rFonts w:eastAsiaTheme="majorEastAsia"/>
          <w:sz w:val="28"/>
          <w:szCs w:val="28"/>
        </w:rPr>
        <w:softHyphen/>
        <w:t>обходимыми для про</w:t>
      </w:r>
      <w:r w:rsidRPr="00FB615F">
        <w:rPr>
          <w:rStyle w:val="FontStyle51"/>
          <w:rFonts w:eastAsiaTheme="majorEastAsia"/>
          <w:sz w:val="28"/>
          <w:szCs w:val="28"/>
        </w:rPr>
        <w:softHyphen/>
        <w:t>долже</w:t>
      </w:r>
      <w:r w:rsidRPr="00FB615F">
        <w:rPr>
          <w:rStyle w:val="FontStyle51"/>
          <w:rFonts w:eastAsiaTheme="majorEastAsia"/>
          <w:sz w:val="28"/>
          <w:szCs w:val="28"/>
        </w:rPr>
        <w:softHyphen/>
        <w:t>ния образования, изучения смеж</w:t>
      </w:r>
      <w:r w:rsidRPr="00FB615F">
        <w:rPr>
          <w:rStyle w:val="FontStyle51"/>
          <w:rFonts w:eastAsiaTheme="majorEastAsia"/>
          <w:sz w:val="28"/>
          <w:szCs w:val="28"/>
        </w:rPr>
        <w:softHyphen/>
        <w:t>ных дисциплин, применения в повсе</w:t>
      </w:r>
      <w:r w:rsidRPr="00FB615F">
        <w:rPr>
          <w:rStyle w:val="FontStyle51"/>
          <w:rFonts w:eastAsiaTheme="majorEastAsia"/>
          <w:sz w:val="28"/>
          <w:szCs w:val="28"/>
        </w:rPr>
        <w:softHyphen/>
        <w:t>дневной жизни;</w:t>
      </w:r>
    </w:p>
    <w:p w:rsidR="00FB615F" w:rsidRPr="00FB615F" w:rsidRDefault="00FB615F" w:rsidP="00FB615F">
      <w:pPr>
        <w:pStyle w:val="Style19"/>
        <w:widowControl/>
        <w:spacing w:line="240" w:lineRule="auto"/>
        <w:rPr>
          <w:rStyle w:val="FontStyle51"/>
          <w:rFonts w:eastAsiaTheme="majorEastAsia"/>
          <w:sz w:val="28"/>
          <w:szCs w:val="28"/>
        </w:rPr>
      </w:pPr>
      <w:r w:rsidRPr="00FB615F">
        <w:rPr>
          <w:rStyle w:val="FontStyle51"/>
          <w:rFonts w:eastAsiaTheme="majorEastAsia"/>
          <w:sz w:val="28"/>
          <w:szCs w:val="28"/>
        </w:rPr>
        <w:t>• создание фундамента для математического развития, формирования меха</w:t>
      </w:r>
      <w:r w:rsidRPr="00FB615F">
        <w:rPr>
          <w:rStyle w:val="FontStyle51"/>
          <w:rFonts w:eastAsiaTheme="majorEastAsia"/>
          <w:sz w:val="28"/>
          <w:szCs w:val="28"/>
        </w:rPr>
        <w:softHyphen/>
        <w:t>низмов мышле</w:t>
      </w:r>
      <w:r w:rsidRPr="00FB615F">
        <w:rPr>
          <w:rStyle w:val="FontStyle51"/>
          <w:rFonts w:eastAsiaTheme="majorEastAsia"/>
          <w:sz w:val="28"/>
          <w:szCs w:val="28"/>
        </w:rPr>
        <w:softHyphen/>
        <w:t>ния, характерных для мате</w:t>
      </w:r>
      <w:r w:rsidRPr="00FB615F">
        <w:rPr>
          <w:rStyle w:val="FontStyle51"/>
          <w:rFonts w:eastAsiaTheme="majorEastAsia"/>
          <w:sz w:val="28"/>
          <w:szCs w:val="28"/>
        </w:rPr>
        <w:softHyphen/>
        <w:t>матической деятельности.</w:t>
      </w:r>
    </w:p>
    <w:p w:rsidR="00FB615F" w:rsidRPr="00FB615F" w:rsidRDefault="00FB615F" w:rsidP="00FB615F">
      <w:pPr>
        <w:contextualSpacing/>
        <w:jc w:val="both"/>
        <w:rPr>
          <w:color w:val="000000"/>
          <w:sz w:val="28"/>
          <w:szCs w:val="28"/>
        </w:rPr>
      </w:pPr>
      <w:r w:rsidRPr="00FB615F">
        <w:rPr>
          <w:b/>
          <w:i/>
          <w:color w:val="000000"/>
          <w:sz w:val="28"/>
          <w:szCs w:val="28"/>
        </w:rPr>
        <w:t xml:space="preserve">       Задачи</w:t>
      </w:r>
      <w:r w:rsidRPr="00FB615F">
        <w:rPr>
          <w:color w:val="000000"/>
          <w:sz w:val="28"/>
          <w:szCs w:val="28"/>
        </w:rPr>
        <w:t>:</w:t>
      </w:r>
    </w:p>
    <w:p w:rsidR="00FB615F" w:rsidRPr="00FB615F" w:rsidRDefault="00FB615F" w:rsidP="00F245F0">
      <w:pPr>
        <w:numPr>
          <w:ilvl w:val="0"/>
          <w:numId w:val="69"/>
        </w:numPr>
        <w:suppressAutoHyphens w:val="0"/>
        <w:ind w:left="709"/>
        <w:contextualSpacing/>
        <w:jc w:val="both"/>
        <w:rPr>
          <w:sz w:val="28"/>
          <w:szCs w:val="28"/>
        </w:rPr>
      </w:pPr>
      <w:r w:rsidRPr="00FB615F">
        <w:rPr>
          <w:sz w:val="28"/>
          <w:szCs w:val="28"/>
        </w:rPr>
        <w:t>овладеть системой математических знаний и умений, необходимых для применения в практической деятельности, изучении смежных дисциплин;</w:t>
      </w:r>
    </w:p>
    <w:p w:rsidR="00FB615F" w:rsidRPr="00FB615F" w:rsidRDefault="00FB615F" w:rsidP="00F245F0">
      <w:pPr>
        <w:numPr>
          <w:ilvl w:val="0"/>
          <w:numId w:val="69"/>
        </w:numPr>
        <w:suppressAutoHyphens w:val="0"/>
        <w:ind w:left="709"/>
        <w:contextualSpacing/>
        <w:jc w:val="both"/>
        <w:rPr>
          <w:sz w:val="28"/>
          <w:szCs w:val="28"/>
        </w:rPr>
      </w:pPr>
      <w:r w:rsidRPr="00FB615F">
        <w:rPr>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FB615F" w:rsidRPr="00FB615F" w:rsidRDefault="00FB615F" w:rsidP="00F245F0">
      <w:pPr>
        <w:numPr>
          <w:ilvl w:val="0"/>
          <w:numId w:val="69"/>
        </w:numPr>
        <w:suppressAutoHyphens w:val="0"/>
        <w:ind w:left="709"/>
        <w:contextualSpacing/>
        <w:jc w:val="both"/>
        <w:rPr>
          <w:sz w:val="28"/>
          <w:szCs w:val="28"/>
        </w:rPr>
      </w:pPr>
      <w:r w:rsidRPr="00FB615F">
        <w:rPr>
          <w:sz w:val="28"/>
          <w:szCs w:val="28"/>
        </w:rPr>
        <w:t>формировать представления об идеях и методах математики как универсального языка науки и техники, средствах моделирования явлений и процессов;</w:t>
      </w:r>
    </w:p>
    <w:p w:rsidR="00FB615F" w:rsidRPr="00FB615F" w:rsidRDefault="00FB615F" w:rsidP="00F245F0">
      <w:pPr>
        <w:numPr>
          <w:ilvl w:val="0"/>
          <w:numId w:val="69"/>
        </w:numPr>
        <w:suppressAutoHyphens w:val="0"/>
        <w:ind w:left="709"/>
        <w:contextualSpacing/>
        <w:jc w:val="both"/>
        <w:rPr>
          <w:sz w:val="28"/>
          <w:szCs w:val="28"/>
        </w:rPr>
      </w:pPr>
      <w:r w:rsidRPr="00FB615F">
        <w:rPr>
          <w:sz w:val="28"/>
          <w:szCs w:val="28"/>
        </w:rPr>
        <w:t>воспитывать культуру личности, отношение к математики как части общечеловеческой культуры, играющей особую роль в общественном развитии.</w:t>
      </w:r>
    </w:p>
    <w:p w:rsidR="00FB615F" w:rsidRPr="00FB615F" w:rsidRDefault="00FB615F" w:rsidP="00FB615F">
      <w:pPr>
        <w:pStyle w:val="Style19"/>
        <w:widowControl/>
        <w:spacing w:line="240" w:lineRule="auto"/>
        <w:ind w:left="709"/>
        <w:rPr>
          <w:rStyle w:val="FontStyle51"/>
          <w:rFonts w:eastAsiaTheme="majorEastAsia"/>
          <w:sz w:val="28"/>
          <w:szCs w:val="28"/>
        </w:rPr>
      </w:pPr>
    </w:p>
    <w:p w:rsidR="00FB615F" w:rsidRPr="00FB615F" w:rsidRDefault="00FB615F" w:rsidP="00FB615F">
      <w:pPr>
        <w:pStyle w:val="Style3"/>
        <w:widowControl/>
        <w:spacing w:line="240" w:lineRule="auto"/>
        <w:ind w:left="2340" w:firstLine="0"/>
        <w:jc w:val="center"/>
        <w:rPr>
          <w:rStyle w:val="FontStyle50"/>
          <w:b/>
          <w:i w:val="0"/>
          <w:sz w:val="28"/>
          <w:szCs w:val="28"/>
        </w:rPr>
      </w:pPr>
      <w:r w:rsidRPr="00FB615F">
        <w:rPr>
          <w:rStyle w:val="submenu-table"/>
          <w:b/>
          <w:bCs/>
          <w:sz w:val="28"/>
          <w:szCs w:val="28"/>
        </w:rPr>
        <w:t>Общая характеристика  учебного предмета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0"/>
          <w:i w:val="0"/>
          <w:sz w:val="28"/>
          <w:szCs w:val="28"/>
        </w:rPr>
        <w:t>Содержание математического образования</w:t>
      </w:r>
      <w:r w:rsidRPr="00FB615F">
        <w:rPr>
          <w:rStyle w:val="FontStyle50"/>
          <w:sz w:val="28"/>
          <w:szCs w:val="28"/>
        </w:rPr>
        <w:t xml:space="preserve"> </w:t>
      </w:r>
      <w:r w:rsidRPr="00FB615F">
        <w:rPr>
          <w:rStyle w:val="FontStyle51"/>
          <w:rFonts w:eastAsiaTheme="majorEastAsia"/>
          <w:sz w:val="28"/>
          <w:szCs w:val="28"/>
        </w:rPr>
        <w:t>в основной школе формиру</w:t>
      </w:r>
      <w:r w:rsidRPr="00FB615F">
        <w:rPr>
          <w:rStyle w:val="FontStyle51"/>
          <w:rFonts w:eastAsiaTheme="majorEastAsia"/>
          <w:sz w:val="28"/>
          <w:szCs w:val="28"/>
        </w:rPr>
        <w:softHyphen/>
        <w:t>ется на основе фунда</w:t>
      </w:r>
      <w:r w:rsidRPr="00FB615F">
        <w:rPr>
          <w:rStyle w:val="FontStyle51"/>
          <w:rFonts w:eastAsiaTheme="majorEastAsia"/>
          <w:sz w:val="28"/>
          <w:szCs w:val="28"/>
        </w:rPr>
        <w:softHyphen/>
        <w:t>ментального ядра школь</w:t>
      </w:r>
      <w:r w:rsidRPr="00FB615F">
        <w:rPr>
          <w:rStyle w:val="FontStyle51"/>
          <w:rFonts w:eastAsiaTheme="majorEastAsia"/>
          <w:sz w:val="28"/>
          <w:szCs w:val="28"/>
        </w:rPr>
        <w:softHyphen/>
        <w:t>ного математического образова</w:t>
      </w:r>
      <w:r w:rsidRPr="00FB615F">
        <w:rPr>
          <w:rStyle w:val="FontStyle51"/>
          <w:rFonts w:eastAsiaTheme="majorEastAsia"/>
          <w:sz w:val="28"/>
          <w:szCs w:val="28"/>
        </w:rPr>
        <w:softHyphen/>
        <w:t>ния. Оно в основной школе включает сле</w:t>
      </w:r>
      <w:r w:rsidRPr="00FB615F">
        <w:rPr>
          <w:rStyle w:val="FontStyle51"/>
          <w:rFonts w:eastAsiaTheme="majorEastAsia"/>
          <w:sz w:val="28"/>
          <w:szCs w:val="28"/>
        </w:rPr>
        <w:softHyphen/>
        <w:t xml:space="preserve">дующие разделы: </w:t>
      </w:r>
      <w:r w:rsidRPr="00FB615F">
        <w:rPr>
          <w:rStyle w:val="FontStyle50"/>
          <w:sz w:val="28"/>
          <w:szCs w:val="28"/>
        </w:rPr>
        <w:t>арифметика, алгебра, функции, вероятность и стати</w:t>
      </w:r>
      <w:r w:rsidRPr="00FB615F">
        <w:rPr>
          <w:rStyle w:val="FontStyle50"/>
          <w:sz w:val="28"/>
          <w:szCs w:val="28"/>
        </w:rPr>
        <w:softHyphen/>
        <w:t xml:space="preserve">стика, геометрия. </w:t>
      </w:r>
      <w:r w:rsidRPr="00FB615F">
        <w:rPr>
          <w:rStyle w:val="FontStyle51"/>
          <w:rFonts w:eastAsiaTheme="majorEastAsia"/>
          <w:sz w:val="28"/>
          <w:szCs w:val="28"/>
        </w:rPr>
        <w:t>Наряду с этим в него включены два дополнительных раз</w:t>
      </w:r>
      <w:r w:rsidRPr="00FB615F">
        <w:rPr>
          <w:rStyle w:val="FontStyle51"/>
          <w:rFonts w:eastAsiaTheme="majorEastAsia"/>
          <w:sz w:val="28"/>
          <w:szCs w:val="28"/>
        </w:rPr>
        <w:softHyphen/>
        <w:t xml:space="preserve">дела: </w:t>
      </w:r>
      <w:r w:rsidRPr="00FB615F">
        <w:rPr>
          <w:rStyle w:val="FontStyle50"/>
          <w:sz w:val="28"/>
          <w:szCs w:val="28"/>
        </w:rPr>
        <w:t xml:space="preserve">логика и множества, математика в историческом развитии, </w:t>
      </w:r>
      <w:r w:rsidRPr="00FB615F">
        <w:rPr>
          <w:rStyle w:val="FontStyle51"/>
          <w:rFonts w:eastAsiaTheme="majorEastAsia"/>
          <w:sz w:val="28"/>
          <w:szCs w:val="28"/>
        </w:rPr>
        <w:t>что свя</w:t>
      </w:r>
      <w:r w:rsidRPr="00FB615F">
        <w:rPr>
          <w:rStyle w:val="FontStyle51"/>
          <w:rFonts w:eastAsiaTheme="majorEastAsia"/>
          <w:sz w:val="28"/>
          <w:szCs w:val="28"/>
        </w:rPr>
        <w:softHyphen/>
        <w:t>зано с реализацией целей общеин</w:t>
      </w:r>
      <w:r w:rsidRPr="00FB615F">
        <w:rPr>
          <w:rStyle w:val="FontStyle51"/>
          <w:rFonts w:eastAsiaTheme="majorEastAsia"/>
          <w:sz w:val="28"/>
          <w:szCs w:val="28"/>
        </w:rPr>
        <w:softHyphen/>
        <w:t>теллектуального и обще</w:t>
      </w:r>
      <w:r w:rsidRPr="00FB615F">
        <w:rPr>
          <w:rStyle w:val="FontStyle51"/>
          <w:rFonts w:eastAsiaTheme="majorEastAsia"/>
          <w:sz w:val="28"/>
          <w:szCs w:val="28"/>
        </w:rPr>
        <w:softHyphen/>
        <w:t>культурного разви</w:t>
      </w:r>
      <w:r w:rsidRPr="00FB615F">
        <w:rPr>
          <w:rStyle w:val="FontStyle51"/>
          <w:rFonts w:eastAsiaTheme="majorEastAsia"/>
          <w:sz w:val="28"/>
          <w:szCs w:val="28"/>
        </w:rPr>
        <w:softHyphen/>
        <w:t>тия учащихся. Содержание каждого из этих разделов разворачивается в содержа</w:t>
      </w:r>
      <w:r w:rsidRPr="00FB615F">
        <w:rPr>
          <w:rStyle w:val="FontStyle51"/>
          <w:rFonts w:eastAsiaTheme="majorEastAsia"/>
          <w:sz w:val="28"/>
          <w:szCs w:val="28"/>
        </w:rPr>
        <w:softHyphen/>
        <w:t>тельно-методическую ли</w:t>
      </w:r>
      <w:r w:rsidRPr="00FB615F">
        <w:rPr>
          <w:rStyle w:val="FontStyle51"/>
          <w:rFonts w:eastAsiaTheme="majorEastAsia"/>
          <w:sz w:val="28"/>
          <w:szCs w:val="28"/>
        </w:rPr>
        <w:softHyphen/>
        <w:t>нию, пронизывающую все основные раз</w:t>
      </w:r>
      <w:r w:rsidRPr="00FB615F">
        <w:rPr>
          <w:rStyle w:val="FontStyle51"/>
          <w:rFonts w:eastAsiaTheme="majorEastAsia"/>
          <w:sz w:val="28"/>
          <w:szCs w:val="28"/>
        </w:rPr>
        <w:softHyphen/>
        <w:t>делы содержания ма</w:t>
      </w:r>
      <w:r w:rsidRPr="00FB615F">
        <w:rPr>
          <w:rStyle w:val="FontStyle51"/>
          <w:rFonts w:eastAsiaTheme="majorEastAsia"/>
          <w:sz w:val="28"/>
          <w:szCs w:val="28"/>
        </w:rPr>
        <w:softHyphen/>
        <w:t>тематического образования на данной ступени обуче</w:t>
      </w:r>
      <w:r w:rsidRPr="00FB615F">
        <w:rPr>
          <w:rStyle w:val="FontStyle51"/>
          <w:rFonts w:eastAsiaTheme="majorEastAsia"/>
          <w:sz w:val="28"/>
          <w:szCs w:val="28"/>
        </w:rPr>
        <w:softHyphen/>
        <w:t>ния.</w:t>
      </w:r>
    </w:p>
    <w:p w:rsidR="00FB615F" w:rsidRPr="00FB615F" w:rsidRDefault="00FB615F" w:rsidP="00FB615F">
      <w:pPr>
        <w:pStyle w:val="Style3"/>
        <w:widowControl/>
        <w:spacing w:line="240" w:lineRule="auto"/>
        <w:ind w:firstLine="540"/>
        <w:rPr>
          <w:rStyle w:val="FontStyle51"/>
          <w:rFonts w:eastAsiaTheme="majorEastAsia"/>
          <w:i/>
          <w:sz w:val="28"/>
          <w:szCs w:val="28"/>
        </w:rPr>
      </w:pPr>
      <w:r w:rsidRPr="00FB615F">
        <w:rPr>
          <w:rStyle w:val="FontStyle51"/>
          <w:rFonts w:eastAsiaTheme="majorEastAsia"/>
          <w:sz w:val="28"/>
          <w:szCs w:val="28"/>
        </w:rPr>
        <w:t xml:space="preserve">     </w:t>
      </w:r>
      <w:r w:rsidRPr="00FB615F">
        <w:rPr>
          <w:rStyle w:val="FontStyle50"/>
          <w:i w:val="0"/>
          <w:sz w:val="28"/>
          <w:szCs w:val="28"/>
        </w:rPr>
        <w:t xml:space="preserve">Содержание раздела </w:t>
      </w:r>
      <w:r w:rsidRPr="00FB615F">
        <w:rPr>
          <w:rStyle w:val="FontStyle50"/>
          <w:b/>
          <w:i w:val="0"/>
          <w:sz w:val="28"/>
          <w:szCs w:val="28"/>
        </w:rPr>
        <w:t>«Арифметика»</w:t>
      </w:r>
      <w:r w:rsidRPr="00FB615F">
        <w:rPr>
          <w:rStyle w:val="FontStyle50"/>
          <w:i w:val="0"/>
          <w:sz w:val="28"/>
          <w:szCs w:val="28"/>
        </w:rPr>
        <w:t xml:space="preserve"> служит базой для даль</w:t>
      </w:r>
      <w:r w:rsidRPr="00FB615F">
        <w:rPr>
          <w:rStyle w:val="FontStyle50"/>
          <w:i w:val="0"/>
          <w:sz w:val="28"/>
          <w:szCs w:val="28"/>
        </w:rPr>
        <w:softHyphen/>
        <w:t>нейшего изуче</w:t>
      </w:r>
      <w:r w:rsidRPr="00FB615F">
        <w:rPr>
          <w:rStyle w:val="FontStyle50"/>
          <w:i w:val="0"/>
          <w:sz w:val="28"/>
          <w:szCs w:val="28"/>
        </w:rPr>
        <w:softHyphen/>
        <w:t>ния учащи</w:t>
      </w:r>
      <w:r w:rsidRPr="00FB615F">
        <w:rPr>
          <w:rStyle w:val="FontStyle50"/>
          <w:i w:val="0"/>
          <w:sz w:val="28"/>
          <w:szCs w:val="28"/>
        </w:rPr>
        <w:softHyphen/>
        <w:t>мися математики, способствует разви</w:t>
      </w:r>
      <w:r w:rsidRPr="00FB615F">
        <w:rPr>
          <w:rStyle w:val="FontStyle50"/>
          <w:i w:val="0"/>
          <w:sz w:val="28"/>
          <w:szCs w:val="28"/>
        </w:rPr>
        <w:softHyphen/>
        <w:t>тию их логического мышле</w:t>
      </w:r>
      <w:r w:rsidRPr="00FB615F">
        <w:rPr>
          <w:rStyle w:val="FontStyle50"/>
          <w:i w:val="0"/>
          <w:sz w:val="28"/>
          <w:szCs w:val="28"/>
        </w:rPr>
        <w:softHyphen/>
        <w:t>ния, формированию уме</w:t>
      </w:r>
      <w:r w:rsidRPr="00FB615F">
        <w:rPr>
          <w:rStyle w:val="FontStyle50"/>
          <w:i w:val="0"/>
          <w:sz w:val="28"/>
          <w:szCs w:val="28"/>
        </w:rPr>
        <w:softHyphen/>
        <w:t>ния поль</w:t>
      </w:r>
      <w:r w:rsidRPr="00FB615F">
        <w:rPr>
          <w:rStyle w:val="FontStyle50"/>
          <w:i w:val="0"/>
          <w:sz w:val="28"/>
          <w:szCs w:val="28"/>
        </w:rPr>
        <w:softHyphen/>
        <w:t>зоваться алгоритмами, а также приобрете</w:t>
      </w:r>
      <w:r w:rsidRPr="00FB615F">
        <w:rPr>
          <w:rStyle w:val="FontStyle50"/>
          <w:i w:val="0"/>
          <w:sz w:val="28"/>
          <w:szCs w:val="28"/>
        </w:rPr>
        <w:softHyphen/>
        <w:t>нию практических навыков, необходи</w:t>
      </w:r>
      <w:r w:rsidRPr="00FB615F">
        <w:rPr>
          <w:rStyle w:val="FontStyle50"/>
          <w:i w:val="0"/>
          <w:sz w:val="28"/>
          <w:szCs w:val="28"/>
        </w:rPr>
        <w:softHyphen/>
        <w:t>мых в повседневной жизни. Развитие поня</w:t>
      </w:r>
      <w:r w:rsidRPr="00FB615F">
        <w:rPr>
          <w:rStyle w:val="FontStyle50"/>
          <w:i w:val="0"/>
          <w:sz w:val="28"/>
          <w:szCs w:val="28"/>
        </w:rPr>
        <w:softHyphen/>
        <w:t>тия о числе в основной школе связано с рациональ</w:t>
      </w:r>
      <w:r w:rsidRPr="00FB615F">
        <w:rPr>
          <w:rStyle w:val="FontStyle50"/>
          <w:i w:val="0"/>
          <w:sz w:val="28"/>
          <w:szCs w:val="28"/>
        </w:rPr>
        <w:softHyphen/>
        <w:t>ными и ир</w:t>
      </w:r>
      <w:r w:rsidRPr="00FB615F">
        <w:rPr>
          <w:rStyle w:val="FontStyle50"/>
          <w:i w:val="0"/>
          <w:sz w:val="28"/>
          <w:szCs w:val="28"/>
        </w:rPr>
        <w:softHyphen/>
        <w:t>рациональ</w:t>
      </w:r>
      <w:r w:rsidRPr="00FB615F">
        <w:rPr>
          <w:rStyle w:val="FontStyle50"/>
          <w:i w:val="0"/>
          <w:sz w:val="28"/>
          <w:szCs w:val="28"/>
        </w:rPr>
        <w:softHyphen/>
        <w:t>ными числами, формированием первичных пред</w:t>
      </w:r>
      <w:r w:rsidRPr="00FB615F">
        <w:rPr>
          <w:rStyle w:val="FontStyle50"/>
          <w:i w:val="0"/>
          <w:sz w:val="28"/>
          <w:szCs w:val="28"/>
        </w:rPr>
        <w:softHyphen/>
        <w:t>ставлений о действительном числе. Завершение числовой линии (систематизация сведений о действитель</w:t>
      </w:r>
      <w:r w:rsidRPr="00FB615F">
        <w:rPr>
          <w:rStyle w:val="FontStyle50"/>
          <w:i w:val="0"/>
          <w:sz w:val="28"/>
          <w:szCs w:val="28"/>
        </w:rPr>
        <w:softHyphen/>
        <w:t xml:space="preserve">ных числах, о комплексных числах), так же как и </w:t>
      </w:r>
      <w:r w:rsidRPr="00FB615F">
        <w:rPr>
          <w:rStyle w:val="FontStyle50"/>
          <w:i w:val="0"/>
          <w:sz w:val="28"/>
          <w:szCs w:val="28"/>
        </w:rPr>
        <w:lastRenderedPageBreak/>
        <w:t>более сложные вопросы ариф</w:t>
      </w:r>
      <w:r w:rsidRPr="00FB615F">
        <w:rPr>
          <w:rStyle w:val="FontStyle50"/>
          <w:i w:val="0"/>
          <w:sz w:val="28"/>
          <w:szCs w:val="28"/>
        </w:rPr>
        <w:softHyphen/>
        <w:t>ме</w:t>
      </w:r>
      <w:r w:rsidRPr="00FB615F">
        <w:rPr>
          <w:rStyle w:val="FontStyle50"/>
          <w:i w:val="0"/>
          <w:sz w:val="28"/>
          <w:szCs w:val="28"/>
        </w:rPr>
        <w:softHyphen/>
        <w:t>тики (алгоритм Евклида</w:t>
      </w:r>
      <w:r w:rsidRPr="00FB615F">
        <w:rPr>
          <w:rStyle w:val="FontStyle51"/>
          <w:rFonts w:eastAsiaTheme="majorEastAsia"/>
          <w:i/>
          <w:sz w:val="28"/>
          <w:szCs w:val="28"/>
        </w:rPr>
        <w:t>, основная теорема арифметики), отнесено к ступени об</w:t>
      </w:r>
      <w:r w:rsidRPr="00FB615F">
        <w:rPr>
          <w:rStyle w:val="FontStyle51"/>
          <w:rFonts w:eastAsiaTheme="majorEastAsia"/>
          <w:i/>
          <w:sz w:val="28"/>
          <w:szCs w:val="28"/>
        </w:rPr>
        <w:softHyphen/>
        <w:t>щего среднего (полного) образования.</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   Содержание раздела </w:t>
      </w:r>
      <w:r w:rsidRPr="00FB615F">
        <w:rPr>
          <w:rStyle w:val="FontStyle51"/>
          <w:rFonts w:eastAsiaTheme="majorEastAsia"/>
          <w:b/>
          <w:sz w:val="28"/>
          <w:szCs w:val="28"/>
        </w:rPr>
        <w:t>«Алгебра»</w:t>
      </w:r>
      <w:r w:rsidRPr="00FB615F">
        <w:rPr>
          <w:rStyle w:val="FontStyle51"/>
          <w:rFonts w:eastAsiaTheme="majorEastAsia"/>
          <w:sz w:val="28"/>
          <w:szCs w:val="28"/>
        </w:rPr>
        <w:t xml:space="preserve"> направлено на формирова</w:t>
      </w:r>
      <w:r w:rsidRPr="00FB615F">
        <w:rPr>
          <w:rStyle w:val="FontStyle51"/>
          <w:rFonts w:eastAsiaTheme="majorEastAsia"/>
          <w:sz w:val="28"/>
          <w:szCs w:val="28"/>
        </w:rPr>
        <w:softHyphen/>
        <w:t>ние у учащихся ма</w:t>
      </w:r>
      <w:r w:rsidRPr="00FB615F">
        <w:rPr>
          <w:rStyle w:val="FontStyle51"/>
          <w:rFonts w:eastAsiaTheme="majorEastAsia"/>
          <w:sz w:val="28"/>
          <w:szCs w:val="28"/>
        </w:rPr>
        <w:softHyphen/>
        <w:t>тематиче</w:t>
      </w:r>
      <w:r w:rsidRPr="00FB615F">
        <w:rPr>
          <w:rStyle w:val="FontStyle51"/>
          <w:rFonts w:eastAsiaTheme="majorEastAsia"/>
          <w:sz w:val="28"/>
          <w:szCs w:val="28"/>
        </w:rPr>
        <w:softHyphen/>
        <w:t>ского аппарата для решения задач из разных разделов матема</w:t>
      </w:r>
      <w:r w:rsidRPr="00FB615F">
        <w:rPr>
          <w:rStyle w:val="FontStyle51"/>
          <w:rFonts w:eastAsiaTheme="majorEastAsia"/>
          <w:sz w:val="28"/>
          <w:szCs w:val="28"/>
        </w:rPr>
        <w:softHyphen/>
        <w:t>тики, смежных предметов, окружа</w:t>
      </w:r>
      <w:r w:rsidRPr="00FB615F">
        <w:rPr>
          <w:rStyle w:val="FontStyle51"/>
          <w:rFonts w:eastAsiaTheme="majorEastAsia"/>
          <w:sz w:val="28"/>
          <w:szCs w:val="28"/>
        </w:rPr>
        <w:softHyphen/>
        <w:t>ющей реальности. Язык алгебры подчерки</w:t>
      </w:r>
      <w:r w:rsidRPr="00FB615F">
        <w:rPr>
          <w:rStyle w:val="FontStyle51"/>
          <w:rFonts w:eastAsiaTheme="majorEastAsia"/>
          <w:sz w:val="28"/>
          <w:szCs w:val="28"/>
        </w:rPr>
        <w:softHyphen/>
        <w:t>вает значение мате</w:t>
      </w:r>
      <w:r w:rsidRPr="00FB615F">
        <w:rPr>
          <w:rStyle w:val="FontStyle51"/>
          <w:rFonts w:eastAsiaTheme="majorEastAsia"/>
          <w:sz w:val="28"/>
          <w:szCs w:val="28"/>
        </w:rPr>
        <w:softHyphen/>
        <w:t>матики как языка для построения математических моделей процессов и явлений реального мира. В задачи изуче</w:t>
      </w:r>
      <w:r w:rsidRPr="00FB615F">
        <w:rPr>
          <w:rStyle w:val="FontStyle51"/>
          <w:rFonts w:eastAsiaTheme="majorEastAsia"/>
          <w:sz w:val="28"/>
          <w:szCs w:val="28"/>
        </w:rPr>
        <w:softHyphen/>
        <w:t>ния алгебры входят также развитие алгоритмического мышления, необходимого, в частности, для усвоения курса информатики, овладения навыками дедуктивных рассужде</w:t>
      </w:r>
      <w:r w:rsidRPr="00FB615F">
        <w:rPr>
          <w:rStyle w:val="FontStyle51"/>
          <w:rFonts w:eastAsiaTheme="majorEastAsia"/>
          <w:sz w:val="28"/>
          <w:szCs w:val="28"/>
        </w:rPr>
        <w:softHyphen/>
        <w:t>ний. Преобразова</w:t>
      </w:r>
      <w:r w:rsidRPr="00FB615F">
        <w:rPr>
          <w:rStyle w:val="FontStyle51"/>
          <w:rFonts w:eastAsiaTheme="majorEastAsia"/>
          <w:sz w:val="28"/>
          <w:szCs w:val="28"/>
        </w:rPr>
        <w:softHyphen/>
        <w:t>ние символьных форм вносит специфический вклад в разви</w:t>
      </w:r>
      <w:r w:rsidRPr="00FB615F">
        <w:rPr>
          <w:rStyle w:val="FontStyle51"/>
          <w:rFonts w:eastAsiaTheme="majorEastAsia"/>
          <w:sz w:val="28"/>
          <w:szCs w:val="28"/>
        </w:rPr>
        <w:softHyphen/>
        <w:t>тие воображе</w:t>
      </w:r>
      <w:r w:rsidRPr="00FB615F">
        <w:rPr>
          <w:rStyle w:val="FontStyle51"/>
          <w:rFonts w:eastAsiaTheme="majorEastAsia"/>
          <w:sz w:val="28"/>
          <w:szCs w:val="28"/>
        </w:rPr>
        <w:softHyphen/>
        <w:t>ния учащихся, их способностей к математическо</w:t>
      </w:r>
      <w:r w:rsidRPr="00FB615F">
        <w:rPr>
          <w:rStyle w:val="FontStyle51"/>
          <w:rFonts w:eastAsiaTheme="majorEastAsia"/>
          <w:sz w:val="28"/>
          <w:szCs w:val="28"/>
        </w:rPr>
        <w:softHyphen/>
        <w:t>му творче</w:t>
      </w:r>
      <w:r w:rsidRPr="00FB615F">
        <w:rPr>
          <w:rStyle w:val="FontStyle51"/>
          <w:rFonts w:eastAsiaTheme="majorEastAsia"/>
          <w:sz w:val="28"/>
          <w:szCs w:val="28"/>
        </w:rPr>
        <w:softHyphen/>
        <w:t>ству. В основной школе материал группируется вокруг рациональных выражений, а вопросы, связанные с ир</w:t>
      </w:r>
      <w:r w:rsidRPr="00FB615F">
        <w:rPr>
          <w:rStyle w:val="FontStyle51"/>
          <w:rFonts w:eastAsiaTheme="majorEastAsia"/>
          <w:sz w:val="28"/>
          <w:szCs w:val="28"/>
        </w:rPr>
        <w:softHyphen/>
        <w:t>рациональными выражениями, с тригоно</w:t>
      </w:r>
      <w:r w:rsidRPr="00FB615F">
        <w:rPr>
          <w:rStyle w:val="FontStyle51"/>
          <w:rFonts w:eastAsiaTheme="majorEastAsia"/>
          <w:sz w:val="28"/>
          <w:szCs w:val="28"/>
        </w:rPr>
        <w:softHyphen/>
        <w:t>метрическими функ</w:t>
      </w:r>
      <w:r w:rsidRPr="00FB615F">
        <w:rPr>
          <w:rStyle w:val="FontStyle51"/>
          <w:rFonts w:eastAsiaTheme="majorEastAsia"/>
          <w:sz w:val="28"/>
          <w:szCs w:val="28"/>
        </w:rPr>
        <w:softHyphen/>
        <w:t>циями и преобразова</w:t>
      </w:r>
      <w:r w:rsidRPr="00FB615F">
        <w:rPr>
          <w:rStyle w:val="FontStyle51"/>
          <w:rFonts w:eastAsiaTheme="majorEastAsia"/>
          <w:sz w:val="28"/>
          <w:szCs w:val="28"/>
        </w:rPr>
        <w:softHyphen/>
        <w:t>ниями, входят в содержание курса мате</w:t>
      </w:r>
      <w:r w:rsidRPr="00FB615F">
        <w:rPr>
          <w:rStyle w:val="FontStyle51"/>
          <w:rFonts w:eastAsiaTheme="majorEastAsia"/>
          <w:sz w:val="28"/>
          <w:szCs w:val="28"/>
        </w:rPr>
        <w:softHyphen/>
        <w:t>матики на старшей ступени обучения в школе.</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Содержание раздела </w:t>
      </w:r>
      <w:r w:rsidRPr="00FB615F">
        <w:rPr>
          <w:rStyle w:val="FontStyle51"/>
          <w:rFonts w:eastAsiaTheme="majorEastAsia"/>
          <w:b/>
          <w:sz w:val="28"/>
          <w:szCs w:val="28"/>
        </w:rPr>
        <w:t>«Функции»</w:t>
      </w:r>
      <w:r w:rsidRPr="00FB615F">
        <w:rPr>
          <w:rStyle w:val="FontStyle51"/>
          <w:rFonts w:eastAsiaTheme="majorEastAsia"/>
          <w:sz w:val="28"/>
          <w:szCs w:val="28"/>
        </w:rPr>
        <w:t xml:space="preserve"> нацелено на получение школьниками кон</w:t>
      </w:r>
      <w:r w:rsidRPr="00FB615F">
        <w:rPr>
          <w:rStyle w:val="FontStyle51"/>
          <w:rFonts w:eastAsiaTheme="majorEastAsia"/>
          <w:sz w:val="28"/>
          <w:szCs w:val="28"/>
        </w:rPr>
        <w:softHyphen/>
        <w:t>кретных зна</w:t>
      </w:r>
      <w:r w:rsidRPr="00FB615F">
        <w:rPr>
          <w:rStyle w:val="FontStyle51"/>
          <w:rFonts w:eastAsiaTheme="majorEastAsia"/>
          <w:sz w:val="28"/>
          <w:szCs w:val="28"/>
        </w:rPr>
        <w:softHyphen/>
        <w:t>ний о функции как важнейшей математической модели для описания и исследования разно</w:t>
      </w:r>
      <w:r w:rsidRPr="00FB615F">
        <w:rPr>
          <w:rStyle w:val="FontStyle51"/>
          <w:rFonts w:eastAsiaTheme="majorEastAsia"/>
          <w:sz w:val="28"/>
          <w:szCs w:val="28"/>
        </w:rPr>
        <w:softHyphen/>
        <w:t>образных процессов. Изучение этого мате</w:t>
      </w:r>
      <w:r w:rsidRPr="00FB615F">
        <w:rPr>
          <w:rStyle w:val="FontStyle51"/>
          <w:rFonts w:eastAsiaTheme="majorEastAsia"/>
          <w:sz w:val="28"/>
          <w:szCs w:val="28"/>
        </w:rPr>
        <w:softHyphen/>
        <w:t>риала способствует развитию у учащихся умения использовать различные языки математики (словесный, символический, графиче</w:t>
      </w:r>
      <w:r w:rsidRPr="00FB615F">
        <w:rPr>
          <w:rStyle w:val="FontStyle51"/>
          <w:rFonts w:eastAsiaTheme="majorEastAsia"/>
          <w:sz w:val="28"/>
          <w:szCs w:val="28"/>
        </w:rPr>
        <w:softHyphen/>
        <w:t>ский), вно</w:t>
      </w:r>
      <w:r w:rsidRPr="00FB615F">
        <w:rPr>
          <w:rStyle w:val="FontStyle51"/>
          <w:rFonts w:eastAsiaTheme="majorEastAsia"/>
          <w:sz w:val="28"/>
          <w:szCs w:val="28"/>
        </w:rPr>
        <w:softHyphen/>
        <w:t>сит вклад в формирование представлений о роли математики в развитии цивилиза</w:t>
      </w:r>
      <w:r w:rsidRPr="00FB615F">
        <w:rPr>
          <w:rStyle w:val="FontStyle51"/>
          <w:rFonts w:eastAsiaTheme="majorEastAsia"/>
          <w:sz w:val="28"/>
          <w:szCs w:val="28"/>
        </w:rPr>
        <w:softHyphen/>
        <w:t>ции и культуры.</w:t>
      </w:r>
    </w:p>
    <w:p w:rsidR="00FB615F" w:rsidRPr="00FB615F" w:rsidRDefault="00FB615F" w:rsidP="00FB615F">
      <w:pPr>
        <w:pStyle w:val="Style3"/>
        <w:widowControl/>
        <w:spacing w:line="240" w:lineRule="auto"/>
        <w:ind w:firstLine="540"/>
        <w:rPr>
          <w:rStyle w:val="FontStyle51"/>
          <w:rFonts w:eastAsiaTheme="majorEastAsia"/>
          <w:sz w:val="28"/>
          <w:szCs w:val="28"/>
        </w:rPr>
      </w:pP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Раздел </w:t>
      </w:r>
      <w:r w:rsidRPr="00FB615F">
        <w:rPr>
          <w:rStyle w:val="FontStyle51"/>
          <w:rFonts w:eastAsiaTheme="majorEastAsia"/>
          <w:b/>
          <w:sz w:val="28"/>
          <w:szCs w:val="28"/>
        </w:rPr>
        <w:t>«Вероятность и статистика»</w:t>
      </w:r>
      <w:r w:rsidRPr="00FB615F">
        <w:rPr>
          <w:rStyle w:val="FontStyle51"/>
          <w:rFonts w:eastAsiaTheme="majorEastAsia"/>
          <w:sz w:val="28"/>
          <w:szCs w:val="28"/>
        </w:rPr>
        <w:t xml:space="preserve"> — обязательный ком</w:t>
      </w:r>
      <w:r w:rsidRPr="00FB615F">
        <w:rPr>
          <w:rStyle w:val="FontStyle51"/>
          <w:rFonts w:eastAsiaTheme="majorEastAsia"/>
          <w:sz w:val="28"/>
          <w:szCs w:val="28"/>
        </w:rPr>
        <w:softHyphen/>
        <w:t>понент школь</w:t>
      </w:r>
      <w:r w:rsidRPr="00FB615F">
        <w:rPr>
          <w:rStyle w:val="FontStyle51"/>
          <w:rFonts w:eastAsiaTheme="majorEastAsia"/>
          <w:sz w:val="28"/>
          <w:szCs w:val="28"/>
        </w:rPr>
        <w:softHyphen/>
        <w:t>ного образова</w:t>
      </w:r>
      <w:r w:rsidRPr="00FB615F">
        <w:rPr>
          <w:rStyle w:val="FontStyle51"/>
          <w:rFonts w:eastAsiaTheme="majorEastAsia"/>
          <w:sz w:val="28"/>
          <w:szCs w:val="28"/>
        </w:rPr>
        <w:softHyphen/>
        <w:t>ния, усиливающий его прикладное и практическое значение. Этот материал необходим, прежде всего, для формирования у учащихся функцио</w:t>
      </w:r>
      <w:r w:rsidRPr="00FB615F">
        <w:rPr>
          <w:rStyle w:val="FontStyle51"/>
          <w:rFonts w:eastAsiaTheme="majorEastAsia"/>
          <w:sz w:val="28"/>
          <w:szCs w:val="28"/>
        </w:rPr>
        <w:softHyphen/>
        <w:t>нальной грамот</w:t>
      </w:r>
      <w:r w:rsidRPr="00FB615F">
        <w:rPr>
          <w:rStyle w:val="FontStyle51"/>
          <w:rFonts w:eastAsiaTheme="majorEastAsia"/>
          <w:sz w:val="28"/>
          <w:szCs w:val="28"/>
        </w:rPr>
        <w:softHyphen/>
        <w:t>ности - умений восприни</w:t>
      </w:r>
      <w:r w:rsidRPr="00FB615F">
        <w:rPr>
          <w:rStyle w:val="FontStyle51"/>
          <w:rFonts w:eastAsiaTheme="majorEastAsia"/>
          <w:sz w:val="28"/>
          <w:szCs w:val="28"/>
        </w:rPr>
        <w:softHyphen/>
        <w:t>мать и критически анализиро</w:t>
      </w:r>
      <w:r w:rsidRPr="00FB615F">
        <w:rPr>
          <w:rStyle w:val="FontStyle51"/>
          <w:rFonts w:eastAsiaTheme="majorEastAsia"/>
          <w:sz w:val="28"/>
          <w:szCs w:val="28"/>
        </w:rPr>
        <w:softHyphen/>
        <w:t>вать информацию, представленную в различных формах, понимать вероятностный характер многих реальных зависимостей, про</w:t>
      </w:r>
      <w:r w:rsidRPr="00FB615F">
        <w:rPr>
          <w:rStyle w:val="FontStyle51"/>
          <w:rFonts w:eastAsiaTheme="majorEastAsia"/>
          <w:sz w:val="28"/>
          <w:szCs w:val="28"/>
        </w:rPr>
        <w:softHyphen/>
        <w:t>водить простей</w:t>
      </w:r>
      <w:r w:rsidRPr="00FB615F">
        <w:rPr>
          <w:rStyle w:val="FontStyle51"/>
          <w:rFonts w:eastAsiaTheme="majorEastAsia"/>
          <w:sz w:val="28"/>
          <w:szCs w:val="28"/>
        </w:rPr>
        <w:softHyphen/>
        <w:t>шие вероятностные расчеты. Изучение основ комбинаторики позволит уча</w:t>
      </w:r>
      <w:r w:rsidRPr="00FB615F">
        <w:rPr>
          <w:rStyle w:val="FontStyle51"/>
          <w:rFonts w:eastAsiaTheme="majorEastAsia"/>
          <w:sz w:val="28"/>
          <w:szCs w:val="28"/>
        </w:rPr>
        <w:softHyphen/>
        <w:t>щимся рассматривать случаи, осуществлять перебор и подсчет числа вариан</w:t>
      </w:r>
      <w:r w:rsidRPr="00FB615F">
        <w:rPr>
          <w:rStyle w:val="FontStyle51"/>
          <w:rFonts w:eastAsiaTheme="majorEastAsia"/>
          <w:sz w:val="28"/>
          <w:szCs w:val="28"/>
        </w:rPr>
        <w:softHyphen/>
        <w:t>тов, в том чис</w:t>
      </w:r>
      <w:r w:rsidRPr="00FB615F">
        <w:rPr>
          <w:rStyle w:val="FontStyle51"/>
          <w:rFonts w:eastAsiaTheme="majorEastAsia"/>
          <w:sz w:val="28"/>
          <w:szCs w:val="28"/>
        </w:rPr>
        <w:softHyphen/>
        <w:t>ле в про</w:t>
      </w:r>
      <w:r w:rsidRPr="00FB615F">
        <w:rPr>
          <w:rStyle w:val="FontStyle51"/>
          <w:rFonts w:eastAsiaTheme="majorEastAsia"/>
          <w:sz w:val="28"/>
          <w:szCs w:val="28"/>
        </w:rPr>
        <w:softHyphen/>
        <w:t>стейших прикладных задачах.</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При изучении статистики и вероятности расширяются представления о совре</w:t>
      </w:r>
      <w:r w:rsidRPr="00FB615F">
        <w:rPr>
          <w:rStyle w:val="FontStyle51"/>
          <w:rFonts w:eastAsiaTheme="majorEastAsia"/>
          <w:sz w:val="28"/>
          <w:szCs w:val="28"/>
        </w:rPr>
        <w:softHyphen/>
        <w:t>менной кар</w:t>
      </w:r>
      <w:r w:rsidRPr="00FB615F">
        <w:rPr>
          <w:rStyle w:val="FontStyle51"/>
          <w:rFonts w:eastAsiaTheme="majorEastAsia"/>
          <w:sz w:val="28"/>
          <w:szCs w:val="28"/>
        </w:rPr>
        <w:softHyphen/>
        <w:t>тине мира и методах его ис</w:t>
      </w:r>
      <w:r w:rsidRPr="00FB615F">
        <w:rPr>
          <w:rStyle w:val="FontStyle51"/>
          <w:rFonts w:eastAsiaTheme="majorEastAsia"/>
          <w:sz w:val="28"/>
          <w:szCs w:val="28"/>
        </w:rPr>
        <w:softHyphen/>
        <w:t>следования, формируется понима</w:t>
      </w:r>
      <w:r w:rsidRPr="00FB615F">
        <w:rPr>
          <w:rStyle w:val="FontStyle51"/>
          <w:rFonts w:eastAsiaTheme="majorEastAsia"/>
          <w:sz w:val="28"/>
          <w:szCs w:val="28"/>
        </w:rPr>
        <w:softHyphen/>
        <w:t>ние роли статистики как ис</w:t>
      </w:r>
      <w:r w:rsidRPr="00FB615F">
        <w:rPr>
          <w:rStyle w:val="FontStyle51"/>
          <w:rFonts w:eastAsiaTheme="majorEastAsia"/>
          <w:sz w:val="28"/>
          <w:szCs w:val="28"/>
        </w:rPr>
        <w:softHyphen/>
        <w:t>точника социально значимой информации, и закладываются основы вероятностного мышле</w:t>
      </w:r>
      <w:r w:rsidRPr="00FB615F">
        <w:rPr>
          <w:rStyle w:val="FontStyle51"/>
          <w:rFonts w:eastAsiaTheme="majorEastAsia"/>
          <w:sz w:val="28"/>
          <w:szCs w:val="28"/>
        </w:rPr>
        <w:softHyphen/>
        <w:t>ния.</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Цель содержания раздела </w:t>
      </w:r>
      <w:r w:rsidRPr="00FB615F">
        <w:rPr>
          <w:rStyle w:val="FontStyle51"/>
          <w:rFonts w:eastAsiaTheme="majorEastAsia"/>
          <w:b/>
          <w:sz w:val="28"/>
          <w:szCs w:val="28"/>
        </w:rPr>
        <w:t xml:space="preserve">«Геометрия» </w:t>
      </w:r>
      <w:r w:rsidRPr="00FB615F">
        <w:rPr>
          <w:rStyle w:val="FontStyle51"/>
          <w:rFonts w:eastAsiaTheme="majorEastAsia"/>
          <w:sz w:val="28"/>
          <w:szCs w:val="28"/>
        </w:rPr>
        <w:t>— развить у учащих</w:t>
      </w:r>
      <w:r w:rsidRPr="00FB615F">
        <w:rPr>
          <w:rStyle w:val="FontStyle51"/>
          <w:rFonts w:eastAsiaTheme="majorEastAsia"/>
          <w:sz w:val="28"/>
          <w:szCs w:val="28"/>
        </w:rPr>
        <w:softHyphen/>
        <w:t>ся пространствен</w:t>
      </w:r>
      <w:r w:rsidRPr="00FB615F">
        <w:rPr>
          <w:rStyle w:val="FontStyle51"/>
          <w:rFonts w:eastAsiaTheme="majorEastAsia"/>
          <w:sz w:val="28"/>
          <w:szCs w:val="28"/>
        </w:rPr>
        <w:softHyphen/>
        <w:t>ное воображе</w:t>
      </w:r>
      <w:r w:rsidRPr="00FB615F">
        <w:rPr>
          <w:rStyle w:val="FontStyle51"/>
          <w:rFonts w:eastAsiaTheme="majorEastAsia"/>
          <w:sz w:val="28"/>
          <w:szCs w:val="28"/>
        </w:rPr>
        <w:softHyphen/>
        <w:t>ние и логическое мышление пу</w:t>
      </w:r>
      <w:r w:rsidRPr="00FB615F">
        <w:rPr>
          <w:rStyle w:val="FontStyle51"/>
          <w:rFonts w:eastAsiaTheme="majorEastAsia"/>
          <w:sz w:val="28"/>
          <w:szCs w:val="28"/>
        </w:rPr>
        <w:softHyphen/>
        <w:t>тем систематиче</w:t>
      </w:r>
      <w:r w:rsidRPr="00FB615F">
        <w:rPr>
          <w:rStyle w:val="FontStyle51"/>
          <w:rFonts w:eastAsiaTheme="majorEastAsia"/>
          <w:sz w:val="28"/>
          <w:szCs w:val="28"/>
        </w:rPr>
        <w:softHyphen/>
        <w:t>ского изучения свойств геометриче</w:t>
      </w:r>
      <w:r w:rsidRPr="00FB615F">
        <w:rPr>
          <w:rStyle w:val="FontStyle51"/>
          <w:rFonts w:eastAsiaTheme="majorEastAsia"/>
          <w:sz w:val="28"/>
          <w:szCs w:val="28"/>
        </w:rPr>
        <w:softHyphen/>
        <w:t>ских фигур на плоскости и в пространстве и применения этих свойств при реше</w:t>
      </w:r>
      <w:r w:rsidRPr="00FB615F">
        <w:rPr>
          <w:rStyle w:val="FontStyle51"/>
          <w:rFonts w:eastAsiaTheme="majorEastAsia"/>
          <w:sz w:val="28"/>
          <w:szCs w:val="28"/>
        </w:rPr>
        <w:softHyphen/>
        <w:t>нии задач вычислительного и конструктив</w:t>
      </w:r>
      <w:r w:rsidRPr="00FB615F">
        <w:rPr>
          <w:rStyle w:val="FontStyle51"/>
          <w:rFonts w:eastAsiaTheme="majorEastAsia"/>
          <w:sz w:val="28"/>
          <w:szCs w:val="28"/>
        </w:rPr>
        <w:softHyphen/>
        <w:t>ного характера. Существенная роль при этом отводится разви</w:t>
      </w:r>
      <w:r w:rsidRPr="00FB615F">
        <w:rPr>
          <w:rStyle w:val="FontStyle51"/>
          <w:rFonts w:eastAsiaTheme="majorEastAsia"/>
          <w:sz w:val="28"/>
          <w:szCs w:val="28"/>
        </w:rPr>
        <w:softHyphen/>
        <w:t>тию геометри</w:t>
      </w:r>
      <w:r w:rsidRPr="00FB615F">
        <w:rPr>
          <w:rStyle w:val="FontStyle51"/>
          <w:rFonts w:eastAsiaTheme="majorEastAsia"/>
          <w:sz w:val="28"/>
          <w:szCs w:val="28"/>
        </w:rPr>
        <w:softHyphen/>
        <w:t>ческой интуиции. Сочетание наглядности со строго</w:t>
      </w:r>
      <w:r w:rsidRPr="00FB615F">
        <w:rPr>
          <w:rStyle w:val="FontStyle51"/>
          <w:rFonts w:eastAsiaTheme="majorEastAsia"/>
          <w:sz w:val="28"/>
          <w:szCs w:val="28"/>
        </w:rPr>
        <w:softHyphen/>
        <w:t>стью явля</w:t>
      </w:r>
      <w:r w:rsidRPr="00FB615F">
        <w:rPr>
          <w:rStyle w:val="FontStyle51"/>
          <w:rFonts w:eastAsiaTheme="majorEastAsia"/>
          <w:sz w:val="28"/>
          <w:szCs w:val="28"/>
        </w:rPr>
        <w:softHyphen/>
        <w:t xml:space="preserve">ется неотъемлемой частью геометрических знаний. Материал, относящийся к </w:t>
      </w:r>
      <w:r w:rsidRPr="00FB615F">
        <w:rPr>
          <w:rStyle w:val="FontStyle51"/>
          <w:rFonts w:eastAsiaTheme="majorEastAsia"/>
          <w:sz w:val="28"/>
          <w:szCs w:val="28"/>
        </w:rPr>
        <w:lastRenderedPageBreak/>
        <w:t>блокам «Координаты» и «Векторы», в значи</w:t>
      </w:r>
      <w:r w:rsidRPr="00FB615F">
        <w:rPr>
          <w:rStyle w:val="FontStyle51"/>
          <w:rFonts w:eastAsiaTheme="majorEastAsia"/>
          <w:sz w:val="28"/>
          <w:szCs w:val="28"/>
        </w:rPr>
        <w:softHyphen/>
        <w:t>тельной степени несет в себе меж</w:t>
      </w:r>
      <w:r w:rsidRPr="00FB615F">
        <w:rPr>
          <w:rStyle w:val="FontStyle51"/>
          <w:rFonts w:eastAsiaTheme="majorEastAsia"/>
          <w:sz w:val="28"/>
          <w:szCs w:val="28"/>
        </w:rPr>
        <w:softHyphen/>
        <w:t>предметные знания, кото</w:t>
      </w:r>
      <w:r w:rsidRPr="00FB615F">
        <w:rPr>
          <w:rStyle w:val="FontStyle51"/>
          <w:rFonts w:eastAsiaTheme="majorEastAsia"/>
          <w:sz w:val="28"/>
          <w:szCs w:val="28"/>
        </w:rPr>
        <w:softHyphen/>
        <w:t>рые находят применение, как в различных математи</w:t>
      </w:r>
      <w:r w:rsidRPr="00FB615F">
        <w:rPr>
          <w:rStyle w:val="FontStyle51"/>
          <w:rFonts w:eastAsiaTheme="majorEastAsia"/>
          <w:sz w:val="28"/>
          <w:szCs w:val="28"/>
        </w:rPr>
        <w:softHyphen/>
        <w:t>ческих дисципли</w:t>
      </w:r>
      <w:r w:rsidRPr="00FB615F">
        <w:rPr>
          <w:rStyle w:val="FontStyle51"/>
          <w:rFonts w:eastAsiaTheme="majorEastAsia"/>
          <w:sz w:val="28"/>
          <w:szCs w:val="28"/>
        </w:rPr>
        <w:softHyphen/>
        <w:t>нах, так и в смежных предметах.</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Особенностью раздела </w:t>
      </w:r>
      <w:r w:rsidRPr="00FB615F">
        <w:rPr>
          <w:rStyle w:val="FontStyle51"/>
          <w:rFonts w:eastAsiaTheme="majorEastAsia"/>
          <w:b/>
          <w:sz w:val="28"/>
          <w:szCs w:val="28"/>
        </w:rPr>
        <w:t>«Логика и множества»</w:t>
      </w:r>
      <w:r w:rsidRPr="00FB615F">
        <w:rPr>
          <w:rStyle w:val="FontStyle51"/>
          <w:rFonts w:eastAsiaTheme="majorEastAsia"/>
          <w:sz w:val="28"/>
          <w:szCs w:val="28"/>
        </w:rPr>
        <w:t xml:space="preserve"> является то, что представлен</w:t>
      </w:r>
      <w:r w:rsidRPr="00FB615F">
        <w:rPr>
          <w:rStyle w:val="FontStyle51"/>
          <w:rFonts w:eastAsiaTheme="majorEastAsia"/>
          <w:sz w:val="28"/>
          <w:szCs w:val="28"/>
        </w:rPr>
        <w:softHyphen/>
        <w:t>ный в нем мате</w:t>
      </w:r>
      <w:r w:rsidRPr="00FB615F">
        <w:rPr>
          <w:rStyle w:val="FontStyle51"/>
          <w:rFonts w:eastAsiaTheme="majorEastAsia"/>
          <w:sz w:val="28"/>
          <w:szCs w:val="28"/>
        </w:rPr>
        <w:softHyphen/>
        <w:t>риал преимущественно изуча</w:t>
      </w:r>
      <w:r w:rsidRPr="00FB615F">
        <w:rPr>
          <w:rStyle w:val="FontStyle51"/>
          <w:rFonts w:eastAsiaTheme="majorEastAsia"/>
          <w:sz w:val="28"/>
          <w:szCs w:val="28"/>
        </w:rPr>
        <w:softHyphen/>
        <w:t>ется и используется в ходе рассмотре</w:t>
      </w:r>
      <w:r w:rsidRPr="00FB615F">
        <w:rPr>
          <w:rStyle w:val="FontStyle51"/>
          <w:rFonts w:eastAsiaTheme="majorEastAsia"/>
          <w:sz w:val="28"/>
          <w:szCs w:val="28"/>
        </w:rPr>
        <w:softHyphen/>
        <w:t>ния различных вопросов курса. Соответствую</w:t>
      </w:r>
      <w:r w:rsidRPr="00FB615F">
        <w:rPr>
          <w:rStyle w:val="FontStyle51"/>
          <w:rFonts w:eastAsiaTheme="majorEastAsia"/>
          <w:sz w:val="28"/>
          <w:szCs w:val="28"/>
        </w:rPr>
        <w:softHyphen/>
        <w:t>щий материал наце</w:t>
      </w:r>
      <w:r w:rsidRPr="00FB615F">
        <w:rPr>
          <w:rStyle w:val="FontStyle51"/>
          <w:rFonts w:eastAsiaTheme="majorEastAsia"/>
          <w:sz w:val="28"/>
          <w:szCs w:val="28"/>
        </w:rPr>
        <w:softHyphen/>
        <w:t>лен на математическое развитие учащихся, формирование у них умения точно, сжато и ясно излагать мысли в уст</w:t>
      </w:r>
      <w:r w:rsidRPr="00FB615F">
        <w:rPr>
          <w:rStyle w:val="FontStyle51"/>
          <w:rFonts w:eastAsiaTheme="majorEastAsia"/>
          <w:sz w:val="28"/>
          <w:szCs w:val="28"/>
        </w:rPr>
        <w:softHyphen/>
        <w:t>ной и письменной речи.</w:t>
      </w:r>
    </w:p>
    <w:p w:rsidR="00FB615F" w:rsidRPr="00FB615F" w:rsidRDefault="00FB615F" w:rsidP="00FB615F">
      <w:pPr>
        <w:pStyle w:val="Style3"/>
        <w:widowControl/>
        <w:spacing w:line="240" w:lineRule="auto"/>
        <w:ind w:firstLine="540"/>
        <w:rPr>
          <w:rStyle w:val="FontStyle52"/>
          <w:sz w:val="28"/>
          <w:szCs w:val="28"/>
        </w:rPr>
      </w:pPr>
      <w:r w:rsidRPr="00FB615F">
        <w:rPr>
          <w:rStyle w:val="FontStyle51"/>
          <w:rFonts w:eastAsiaTheme="majorEastAsia"/>
          <w:sz w:val="28"/>
          <w:szCs w:val="28"/>
        </w:rPr>
        <w:t xml:space="preserve">Раздел </w:t>
      </w:r>
      <w:r w:rsidRPr="00FB615F">
        <w:rPr>
          <w:rStyle w:val="FontStyle51"/>
          <w:rFonts w:eastAsiaTheme="majorEastAsia"/>
          <w:b/>
          <w:sz w:val="28"/>
          <w:szCs w:val="28"/>
        </w:rPr>
        <w:t>«Математика в историческом развитии»</w:t>
      </w:r>
      <w:r w:rsidRPr="00FB615F">
        <w:rPr>
          <w:rStyle w:val="FontStyle51"/>
          <w:rFonts w:eastAsiaTheme="majorEastAsia"/>
          <w:sz w:val="28"/>
          <w:szCs w:val="28"/>
        </w:rPr>
        <w:t xml:space="preserve"> предназна</w:t>
      </w:r>
      <w:r w:rsidRPr="00FB615F">
        <w:rPr>
          <w:rStyle w:val="FontStyle51"/>
          <w:rFonts w:eastAsiaTheme="majorEastAsia"/>
          <w:sz w:val="28"/>
          <w:szCs w:val="28"/>
        </w:rPr>
        <w:softHyphen/>
        <w:t>чен для формирова</w:t>
      </w:r>
      <w:r w:rsidRPr="00FB615F">
        <w:rPr>
          <w:rStyle w:val="FontStyle51"/>
          <w:rFonts w:eastAsiaTheme="majorEastAsia"/>
          <w:sz w:val="28"/>
          <w:szCs w:val="28"/>
        </w:rPr>
        <w:softHyphen/>
        <w:t>ния представле</w:t>
      </w:r>
      <w:r w:rsidRPr="00FB615F">
        <w:rPr>
          <w:rStyle w:val="FontStyle51"/>
          <w:rFonts w:eastAsiaTheme="majorEastAsia"/>
          <w:sz w:val="28"/>
          <w:szCs w:val="28"/>
        </w:rPr>
        <w:softHyphen/>
        <w:t>ний о математике как части человеческой куль</w:t>
      </w:r>
      <w:r w:rsidRPr="00FB615F">
        <w:rPr>
          <w:rStyle w:val="FontStyle51"/>
          <w:rFonts w:eastAsiaTheme="majorEastAsia"/>
          <w:sz w:val="28"/>
          <w:szCs w:val="28"/>
        </w:rPr>
        <w:softHyphen/>
        <w:t>туры, для общего развития школьни</w:t>
      </w:r>
      <w:r w:rsidRPr="00FB615F">
        <w:rPr>
          <w:rStyle w:val="FontStyle51"/>
          <w:rFonts w:eastAsiaTheme="majorEastAsia"/>
          <w:sz w:val="28"/>
          <w:szCs w:val="28"/>
        </w:rPr>
        <w:softHyphen/>
        <w:t xml:space="preserve">ков, для </w:t>
      </w:r>
      <w:r w:rsidRPr="00FB615F">
        <w:rPr>
          <w:rStyle w:val="FontStyle52"/>
          <w:sz w:val="28"/>
          <w:szCs w:val="28"/>
        </w:rPr>
        <w:t>создания культурно-историче</w:t>
      </w:r>
      <w:r w:rsidRPr="00FB615F">
        <w:rPr>
          <w:rStyle w:val="FontStyle52"/>
          <w:sz w:val="28"/>
          <w:szCs w:val="28"/>
        </w:rPr>
        <w:softHyphen/>
        <w:t>ской среды обучения. На него не выделя</w:t>
      </w:r>
      <w:r w:rsidRPr="00FB615F">
        <w:rPr>
          <w:rStyle w:val="FontStyle52"/>
          <w:sz w:val="28"/>
          <w:szCs w:val="28"/>
        </w:rPr>
        <w:softHyphen/>
        <w:t>ется специальных уроков, усвоение его не контролиру</w:t>
      </w:r>
      <w:r w:rsidRPr="00FB615F">
        <w:rPr>
          <w:rStyle w:val="FontStyle52"/>
          <w:sz w:val="28"/>
          <w:szCs w:val="28"/>
        </w:rPr>
        <w:softHyphen/>
        <w:t>ется, но содержание этого раздела органично присутствует в учебном процессе как своего рода гуманитарный фон при рас</w:t>
      </w:r>
      <w:r w:rsidRPr="00FB615F">
        <w:rPr>
          <w:rStyle w:val="FontStyle52"/>
          <w:sz w:val="28"/>
          <w:szCs w:val="28"/>
        </w:rPr>
        <w:softHyphen/>
        <w:t>смотрении проблематики основного содержания математичес</w:t>
      </w:r>
      <w:r w:rsidRPr="00FB615F">
        <w:rPr>
          <w:rStyle w:val="FontStyle52"/>
          <w:sz w:val="28"/>
          <w:szCs w:val="28"/>
        </w:rPr>
        <w:softHyphen/>
        <w:t>кого образования.</w:t>
      </w:r>
    </w:p>
    <w:p w:rsidR="00FB615F" w:rsidRPr="00FB615F" w:rsidRDefault="00FB615F" w:rsidP="00FB615F">
      <w:pPr>
        <w:pStyle w:val="Style3"/>
        <w:widowControl/>
        <w:spacing w:line="240" w:lineRule="auto"/>
        <w:ind w:firstLine="540"/>
        <w:rPr>
          <w:rStyle w:val="FontStyle52"/>
          <w:sz w:val="28"/>
          <w:szCs w:val="28"/>
        </w:rPr>
      </w:pPr>
    </w:p>
    <w:p w:rsidR="00FB615F" w:rsidRPr="00FB615F" w:rsidRDefault="00FB615F" w:rsidP="00AA444D">
      <w:pPr>
        <w:pStyle w:val="Style27"/>
        <w:widowControl/>
        <w:spacing w:line="240" w:lineRule="auto"/>
        <w:ind w:left="426" w:firstLine="0"/>
        <w:jc w:val="center"/>
        <w:rPr>
          <w:rStyle w:val="FontStyle52"/>
          <w:b/>
          <w:sz w:val="28"/>
          <w:szCs w:val="28"/>
        </w:rPr>
      </w:pPr>
      <w:r w:rsidRPr="00FB615F">
        <w:rPr>
          <w:rStyle w:val="FontStyle52"/>
          <w:b/>
          <w:sz w:val="28"/>
          <w:szCs w:val="28"/>
        </w:rPr>
        <w:t>Место учебного предмета в   учебном   плане</w:t>
      </w:r>
    </w:p>
    <w:p w:rsidR="00FB615F" w:rsidRPr="00FB615F" w:rsidRDefault="00FB615F" w:rsidP="00FB615F">
      <w:pPr>
        <w:pStyle w:val="Style27"/>
        <w:widowControl/>
        <w:spacing w:line="240" w:lineRule="auto"/>
        <w:ind w:firstLine="341"/>
        <w:jc w:val="center"/>
        <w:rPr>
          <w:rStyle w:val="FontStyle52"/>
          <w:b/>
          <w:sz w:val="28"/>
          <w:szCs w:val="28"/>
        </w:rPr>
      </w:pPr>
    </w:p>
    <w:p w:rsidR="00FB615F" w:rsidRPr="00FB615F" w:rsidRDefault="00FB615F" w:rsidP="00FB615F">
      <w:pPr>
        <w:pStyle w:val="Style3"/>
        <w:widowControl/>
        <w:spacing w:line="240" w:lineRule="auto"/>
        <w:ind w:firstLine="432"/>
        <w:rPr>
          <w:sz w:val="28"/>
          <w:szCs w:val="28"/>
        </w:rPr>
      </w:pPr>
      <w:r w:rsidRPr="00FB615F">
        <w:rPr>
          <w:rStyle w:val="FontStyle51"/>
          <w:rFonts w:eastAsiaTheme="majorEastAsia"/>
          <w:sz w:val="28"/>
          <w:szCs w:val="28"/>
        </w:rPr>
        <w:t>Предмет «Математика» в 5-6 классах включает арифмети</w:t>
      </w:r>
      <w:r w:rsidRPr="00FB615F">
        <w:rPr>
          <w:rStyle w:val="FontStyle51"/>
          <w:rFonts w:eastAsiaTheme="majorEastAsia"/>
          <w:sz w:val="28"/>
          <w:szCs w:val="28"/>
        </w:rPr>
        <w:softHyphen/>
        <w:t>ческий мате</w:t>
      </w:r>
      <w:r w:rsidRPr="00FB615F">
        <w:rPr>
          <w:rStyle w:val="FontStyle51"/>
          <w:rFonts w:eastAsiaTheme="majorEastAsia"/>
          <w:sz w:val="28"/>
          <w:szCs w:val="28"/>
        </w:rPr>
        <w:softHyphen/>
        <w:t>риал, элементы алгебры и геометрии, а также эле</w:t>
      </w:r>
      <w:r w:rsidRPr="00FB615F">
        <w:rPr>
          <w:rStyle w:val="FontStyle51"/>
          <w:rFonts w:eastAsiaTheme="majorEastAsia"/>
          <w:sz w:val="28"/>
          <w:szCs w:val="28"/>
        </w:rPr>
        <w:softHyphen/>
        <w:t>менты логики вероятностно-статистиче</w:t>
      </w:r>
      <w:r w:rsidRPr="00FB615F">
        <w:rPr>
          <w:rStyle w:val="FontStyle51"/>
          <w:rFonts w:eastAsiaTheme="majorEastAsia"/>
          <w:sz w:val="28"/>
          <w:szCs w:val="28"/>
        </w:rPr>
        <w:softHyphen/>
        <w:t>ской линии.</w:t>
      </w:r>
    </w:p>
    <w:p w:rsidR="00FB615F" w:rsidRPr="00FB615F" w:rsidRDefault="00FB615F" w:rsidP="00FB615F">
      <w:pPr>
        <w:pStyle w:val="Style3"/>
        <w:widowControl/>
        <w:spacing w:line="240" w:lineRule="auto"/>
        <w:ind w:firstLine="0"/>
        <w:rPr>
          <w:rStyle w:val="FontStyle51"/>
          <w:rFonts w:eastAsiaTheme="majorEastAsia"/>
          <w:sz w:val="28"/>
          <w:szCs w:val="28"/>
        </w:rPr>
      </w:pPr>
      <w:r w:rsidRPr="00FB615F">
        <w:rPr>
          <w:sz w:val="28"/>
          <w:szCs w:val="28"/>
        </w:rPr>
        <w:t xml:space="preserve">       </w:t>
      </w:r>
      <w:r w:rsidRPr="00FB615F">
        <w:rPr>
          <w:rStyle w:val="FontStyle51"/>
          <w:rFonts w:eastAsiaTheme="majorEastAsia"/>
          <w:sz w:val="28"/>
          <w:szCs w:val="28"/>
        </w:rPr>
        <w:t>Раздел «Алгебра» включает некоторые вопросы арифме</w:t>
      </w:r>
      <w:r w:rsidRPr="00FB615F">
        <w:rPr>
          <w:rStyle w:val="FontStyle51"/>
          <w:rFonts w:eastAsiaTheme="majorEastAsia"/>
          <w:sz w:val="28"/>
          <w:szCs w:val="28"/>
        </w:rPr>
        <w:softHyphen/>
        <w:t>тики, развиваю</w:t>
      </w:r>
      <w:r w:rsidRPr="00FB615F">
        <w:rPr>
          <w:rStyle w:val="FontStyle51"/>
          <w:rFonts w:eastAsiaTheme="majorEastAsia"/>
          <w:sz w:val="28"/>
          <w:szCs w:val="28"/>
        </w:rPr>
        <w:softHyphen/>
        <w:t>щие числовую линию 5-6 классов, собственно алгебраический материал, элементарные функции,</w:t>
      </w:r>
      <w:r w:rsidRPr="00FB615F">
        <w:rPr>
          <w:rStyle w:val="FontStyle51"/>
          <w:rFonts w:eastAsiaTheme="majorEastAsia"/>
          <w:b/>
          <w:sz w:val="28"/>
          <w:szCs w:val="28"/>
        </w:rPr>
        <w:t xml:space="preserve"> </w:t>
      </w:r>
      <w:r w:rsidRPr="00FB615F">
        <w:rPr>
          <w:rStyle w:val="FontStyle51"/>
          <w:rFonts w:eastAsiaTheme="majorEastAsia"/>
          <w:sz w:val="28"/>
          <w:szCs w:val="28"/>
        </w:rPr>
        <w:t xml:space="preserve">вероятность и статистика  </w:t>
      </w:r>
    </w:p>
    <w:p w:rsidR="00FB615F" w:rsidRPr="00FB615F" w:rsidRDefault="00FB615F" w:rsidP="00FB615F">
      <w:pPr>
        <w:pStyle w:val="Style3"/>
        <w:widowControl/>
        <w:spacing w:line="240" w:lineRule="auto"/>
        <w:ind w:firstLine="432"/>
        <w:rPr>
          <w:rStyle w:val="FontStyle51"/>
          <w:rFonts w:eastAsiaTheme="majorEastAsia"/>
          <w:sz w:val="28"/>
          <w:szCs w:val="28"/>
        </w:rPr>
      </w:pPr>
      <w:r w:rsidRPr="00FB615F">
        <w:rPr>
          <w:rStyle w:val="FontStyle51"/>
          <w:rFonts w:eastAsiaTheme="majorEastAsia"/>
          <w:sz w:val="28"/>
          <w:szCs w:val="28"/>
        </w:rPr>
        <w:t xml:space="preserve"> В рамках учебного раздела «Геометрия» традиционно изучаются, евкли</w:t>
      </w:r>
      <w:r w:rsidRPr="00FB615F">
        <w:rPr>
          <w:rStyle w:val="FontStyle51"/>
          <w:rFonts w:eastAsiaTheme="majorEastAsia"/>
          <w:sz w:val="28"/>
          <w:szCs w:val="28"/>
        </w:rPr>
        <w:softHyphen/>
        <w:t>дова геометрия, элементы векторной алгебры, геометрические преобразова</w:t>
      </w:r>
      <w:r w:rsidRPr="00FB615F">
        <w:rPr>
          <w:rStyle w:val="FontStyle51"/>
          <w:rFonts w:eastAsiaTheme="majorEastAsia"/>
          <w:sz w:val="28"/>
          <w:szCs w:val="28"/>
        </w:rPr>
        <w:softHyphen/>
        <w:t>ния.</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Распределение учебного времени между этими предметами  представлено в таблице.</w:t>
      </w:r>
    </w:p>
    <w:p w:rsidR="00FB615F" w:rsidRPr="00FB615F" w:rsidRDefault="00FB615F" w:rsidP="00FB615F">
      <w:pPr>
        <w:pStyle w:val="Style3"/>
        <w:widowControl/>
        <w:spacing w:line="240" w:lineRule="auto"/>
        <w:ind w:firstLine="540"/>
        <w:rPr>
          <w:rStyle w:val="FontStyle51"/>
          <w:rFonts w:eastAsiaTheme="majorEastAsia"/>
          <w:sz w:val="28"/>
          <w:szCs w:val="2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2739"/>
        <w:gridCol w:w="2759"/>
        <w:gridCol w:w="2372"/>
      </w:tblGrid>
      <w:tr w:rsidR="00FB615F" w:rsidRPr="00FB615F" w:rsidTr="00F368D4">
        <w:tc>
          <w:tcPr>
            <w:tcW w:w="1160"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Классы</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 xml:space="preserve">Предметы  математического  </w:t>
            </w:r>
          </w:p>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цикла</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Количество часов в неделю на ступени  основного</w:t>
            </w:r>
          </w:p>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образования</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Всего</w:t>
            </w:r>
          </w:p>
        </w:tc>
      </w:tr>
      <w:tr w:rsidR="00FB615F" w:rsidRPr="00FB615F" w:rsidTr="00F368D4">
        <w:tc>
          <w:tcPr>
            <w:tcW w:w="1160"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5-6</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Математика</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 xml:space="preserve">7 </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238</w:t>
            </w:r>
          </w:p>
        </w:tc>
      </w:tr>
      <w:tr w:rsidR="00FB615F" w:rsidRPr="00FB615F" w:rsidTr="00F368D4">
        <w:tc>
          <w:tcPr>
            <w:tcW w:w="1160" w:type="dxa"/>
            <w:vMerge w:val="restart"/>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7-9</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Алгебра (проф. изуч)</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4</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136</w:t>
            </w:r>
          </w:p>
        </w:tc>
      </w:tr>
      <w:tr w:rsidR="00FB615F" w:rsidRPr="00FB615F" w:rsidTr="00F368D4">
        <w:tc>
          <w:tcPr>
            <w:tcW w:w="1160" w:type="dxa"/>
            <w:vMerge/>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b/>
                <w:sz w:val="28"/>
                <w:szCs w:val="28"/>
              </w:rPr>
            </w:pP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Алгебра (углубл. изуч)</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5</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170</w:t>
            </w:r>
          </w:p>
        </w:tc>
      </w:tr>
      <w:tr w:rsidR="00FB615F" w:rsidRPr="00FB615F" w:rsidTr="00F368D4">
        <w:tc>
          <w:tcPr>
            <w:tcW w:w="1160"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7-9</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Геометрия (проф изуч.)</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3</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102</w:t>
            </w:r>
          </w:p>
        </w:tc>
      </w:tr>
      <w:tr w:rsidR="00FB615F" w:rsidRPr="00FB615F" w:rsidTr="00F368D4">
        <w:tc>
          <w:tcPr>
            <w:tcW w:w="1160"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7-9</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Геометрия (углубл. изуч.)</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3</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102</w:t>
            </w:r>
          </w:p>
        </w:tc>
      </w:tr>
    </w:tbl>
    <w:p w:rsidR="00FB615F" w:rsidRPr="00FB615F" w:rsidRDefault="00FB615F" w:rsidP="00FB615F">
      <w:pPr>
        <w:pStyle w:val="Style3"/>
        <w:widowControl/>
        <w:spacing w:line="240" w:lineRule="auto"/>
        <w:ind w:firstLine="355"/>
        <w:jc w:val="center"/>
        <w:rPr>
          <w:rStyle w:val="FontStyle51"/>
          <w:rFonts w:eastAsiaTheme="majorEastAsia"/>
          <w:b/>
          <w:sz w:val="28"/>
          <w:szCs w:val="28"/>
        </w:rPr>
      </w:pPr>
    </w:p>
    <w:p w:rsidR="00FB615F" w:rsidRPr="00FB615F" w:rsidRDefault="00FB615F" w:rsidP="00FB615F">
      <w:pPr>
        <w:pStyle w:val="Style3"/>
        <w:widowControl/>
        <w:spacing w:line="240" w:lineRule="auto"/>
        <w:ind w:firstLine="355"/>
        <w:jc w:val="center"/>
        <w:rPr>
          <w:rStyle w:val="FontStyle51"/>
          <w:rFonts w:eastAsiaTheme="majorEastAsia"/>
          <w:b/>
          <w:sz w:val="28"/>
          <w:szCs w:val="28"/>
        </w:rPr>
      </w:pPr>
      <w:r w:rsidRPr="00FB615F">
        <w:rPr>
          <w:rStyle w:val="FontStyle51"/>
          <w:rFonts w:eastAsiaTheme="majorEastAsia"/>
          <w:b/>
          <w:sz w:val="28"/>
          <w:szCs w:val="28"/>
        </w:rPr>
        <w:lastRenderedPageBreak/>
        <w:t>Личностные, метапредметные, предметные</w:t>
      </w:r>
    </w:p>
    <w:p w:rsidR="00FB615F" w:rsidRPr="00FB615F" w:rsidRDefault="00FB615F" w:rsidP="00FB615F">
      <w:pPr>
        <w:pStyle w:val="Style3"/>
        <w:widowControl/>
        <w:spacing w:line="240" w:lineRule="auto"/>
        <w:ind w:firstLine="355"/>
        <w:jc w:val="center"/>
        <w:rPr>
          <w:rStyle w:val="FontStyle51"/>
          <w:rFonts w:eastAsiaTheme="majorEastAsia"/>
          <w:b/>
          <w:sz w:val="28"/>
          <w:szCs w:val="28"/>
        </w:rPr>
      </w:pPr>
      <w:r w:rsidRPr="00FB615F">
        <w:rPr>
          <w:rStyle w:val="FontStyle51"/>
          <w:rFonts w:eastAsiaTheme="majorEastAsia"/>
          <w:b/>
          <w:sz w:val="28"/>
          <w:szCs w:val="28"/>
        </w:rPr>
        <w:t>результаты изучения учебного предмета</w:t>
      </w:r>
    </w:p>
    <w:p w:rsidR="00FB615F" w:rsidRPr="00FB615F" w:rsidRDefault="00FB615F" w:rsidP="00FB615F">
      <w:pPr>
        <w:pStyle w:val="Style27"/>
        <w:widowControl/>
        <w:spacing w:before="120" w:line="240" w:lineRule="auto"/>
        <w:ind w:firstLine="648"/>
        <w:jc w:val="left"/>
        <w:rPr>
          <w:rStyle w:val="FontStyle52"/>
          <w:sz w:val="28"/>
          <w:szCs w:val="28"/>
        </w:rPr>
      </w:pPr>
      <w:r w:rsidRPr="00FB615F">
        <w:rPr>
          <w:rStyle w:val="FontStyle52"/>
          <w:sz w:val="28"/>
          <w:szCs w:val="28"/>
        </w:rPr>
        <w:t>Изучение математики в основной школе дает возможность обучающимся дос</w:t>
      </w:r>
      <w:r w:rsidRPr="00FB615F">
        <w:rPr>
          <w:rStyle w:val="FontStyle52"/>
          <w:sz w:val="28"/>
          <w:szCs w:val="28"/>
        </w:rPr>
        <w:softHyphen/>
        <w:t>тичь следую</w:t>
      </w:r>
      <w:r w:rsidRPr="00FB615F">
        <w:rPr>
          <w:rStyle w:val="FontStyle52"/>
          <w:sz w:val="28"/>
          <w:szCs w:val="28"/>
        </w:rPr>
        <w:softHyphen/>
        <w:t xml:space="preserve">щих результатов развития: </w:t>
      </w:r>
    </w:p>
    <w:p w:rsidR="00FB615F" w:rsidRPr="00FB615F" w:rsidRDefault="00FB615F" w:rsidP="00FB615F">
      <w:pPr>
        <w:pStyle w:val="Style27"/>
        <w:widowControl/>
        <w:spacing w:before="120" w:line="240" w:lineRule="auto"/>
        <w:ind w:firstLine="0"/>
        <w:jc w:val="left"/>
        <w:rPr>
          <w:rStyle w:val="FontStyle52"/>
          <w:b/>
          <w:i/>
          <w:iCs/>
          <w:sz w:val="28"/>
          <w:szCs w:val="28"/>
        </w:rPr>
      </w:pPr>
      <w:r w:rsidRPr="00FB615F">
        <w:rPr>
          <w:rStyle w:val="FontStyle51"/>
          <w:rFonts w:eastAsiaTheme="majorEastAsia"/>
          <w:b/>
          <w:sz w:val="28"/>
          <w:szCs w:val="28"/>
        </w:rPr>
        <w:tab/>
      </w:r>
      <w:r w:rsidRPr="00FB615F">
        <w:rPr>
          <w:rStyle w:val="FontStyle51"/>
          <w:rFonts w:eastAsiaTheme="majorEastAsia"/>
          <w:b/>
          <w:i/>
          <w:sz w:val="28"/>
          <w:szCs w:val="28"/>
        </w:rPr>
        <w:t>В</w:t>
      </w:r>
      <w:r w:rsidRPr="00FB615F">
        <w:rPr>
          <w:rStyle w:val="FontStyle50"/>
          <w:b/>
          <w:i w:val="0"/>
          <w:sz w:val="28"/>
          <w:szCs w:val="28"/>
        </w:rPr>
        <w:t xml:space="preserve"> </w:t>
      </w:r>
      <w:r w:rsidRPr="00FB615F">
        <w:rPr>
          <w:rStyle w:val="FontStyle50"/>
          <w:b/>
          <w:sz w:val="28"/>
          <w:szCs w:val="28"/>
        </w:rPr>
        <w:t xml:space="preserve"> личностном направлении: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ясно, точно, грамотно излагать свои мысли в устной и письменной  речи, пони</w:t>
      </w:r>
      <w:r w:rsidRPr="00FB615F">
        <w:rPr>
          <w:rStyle w:val="FontStyle52"/>
          <w:sz w:val="28"/>
          <w:szCs w:val="28"/>
        </w:rPr>
        <w:softHyphen/>
        <w:t>мать смысл поставленной задачи, выстраивать аргументацию, приво</w:t>
      </w:r>
      <w:r w:rsidRPr="00FB615F">
        <w:rPr>
          <w:rStyle w:val="FontStyle52"/>
          <w:sz w:val="28"/>
          <w:szCs w:val="28"/>
        </w:rPr>
        <w:softHyphen/>
        <w:t>дить примеры и контрпримеры;</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критичность мышления, умение распознавать логически некорректные вы</w:t>
      </w:r>
      <w:r w:rsidRPr="00FB615F">
        <w:rPr>
          <w:rStyle w:val="FontStyle52"/>
          <w:sz w:val="28"/>
          <w:szCs w:val="28"/>
        </w:rPr>
        <w:softHyphen/>
        <w:t>сказы</w:t>
      </w:r>
      <w:r w:rsidRPr="00FB615F">
        <w:rPr>
          <w:rStyle w:val="FontStyle52"/>
          <w:sz w:val="28"/>
          <w:szCs w:val="28"/>
        </w:rPr>
        <w:softHyphen/>
        <w:t>вания, отличать гипотезу от факта;</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представление о математической науке как сфере чело</w:t>
      </w:r>
      <w:r w:rsidRPr="00FB615F">
        <w:rPr>
          <w:rStyle w:val="FontStyle52"/>
          <w:sz w:val="28"/>
          <w:szCs w:val="28"/>
        </w:rPr>
        <w:softHyphen/>
        <w:t>веческой деятельно</w:t>
      </w:r>
      <w:r w:rsidRPr="00FB615F">
        <w:rPr>
          <w:rStyle w:val="FontStyle52"/>
          <w:sz w:val="28"/>
          <w:szCs w:val="28"/>
        </w:rPr>
        <w:softHyphen/>
        <w:t>сти, об этапах ее развития, о ее значимо</w:t>
      </w:r>
      <w:r w:rsidRPr="00FB615F">
        <w:rPr>
          <w:rStyle w:val="FontStyle52"/>
          <w:sz w:val="28"/>
          <w:szCs w:val="28"/>
        </w:rPr>
        <w:softHyphen/>
        <w:t>сти для развития цивилиза</w:t>
      </w:r>
      <w:r w:rsidRPr="00FB615F">
        <w:rPr>
          <w:rStyle w:val="FontStyle52"/>
          <w:sz w:val="28"/>
          <w:szCs w:val="28"/>
        </w:rPr>
        <w:softHyphen/>
        <w:t>ции;</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креативность мышления, инициатива, находчивость, активность при реше</w:t>
      </w:r>
      <w:r w:rsidRPr="00FB615F">
        <w:rPr>
          <w:rStyle w:val="FontStyle52"/>
          <w:sz w:val="28"/>
          <w:szCs w:val="28"/>
        </w:rPr>
        <w:softHyphen/>
        <w:t>нии математических задач;</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контролировать процесс и результат учебной математической дея</w:t>
      </w:r>
      <w:r w:rsidRPr="00FB615F">
        <w:rPr>
          <w:rStyle w:val="FontStyle52"/>
          <w:sz w:val="28"/>
          <w:szCs w:val="28"/>
        </w:rPr>
        <w:softHyphen/>
        <w:t>тельно</w:t>
      </w:r>
      <w:r w:rsidRPr="00FB615F">
        <w:rPr>
          <w:rStyle w:val="FontStyle52"/>
          <w:sz w:val="28"/>
          <w:szCs w:val="28"/>
        </w:rPr>
        <w:softHyphen/>
        <w:t>сти;</w:t>
      </w:r>
    </w:p>
    <w:p w:rsidR="00FB615F" w:rsidRPr="00FB615F" w:rsidRDefault="00FB615F" w:rsidP="00F245F0">
      <w:pPr>
        <w:numPr>
          <w:ilvl w:val="0"/>
          <w:numId w:val="71"/>
        </w:numPr>
        <w:tabs>
          <w:tab w:val="left" w:pos="0"/>
        </w:tabs>
        <w:suppressAutoHyphens w:val="0"/>
        <w:jc w:val="both"/>
        <w:rPr>
          <w:rStyle w:val="FontStyle52"/>
          <w:sz w:val="28"/>
          <w:szCs w:val="28"/>
        </w:rPr>
      </w:pPr>
      <w:r w:rsidRPr="00FB615F">
        <w:rPr>
          <w:rStyle w:val="FontStyle52"/>
          <w:sz w:val="28"/>
          <w:szCs w:val="28"/>
        </w:rPr>
        <w:t>способность к эмоциональному восприятию математи</w:t>
      </w:r>
      <w:r w:rsidRPr="00FB615F">
        <w:rPr>
          <w:rStyle w:val="FontStyle52"/>
          <w:sz w:val="28"/>
          <w:szCs w:val="28"/>
        </w:rPr>
        <w:softHyphen/>
        <w:t>ческих объектов, за</w:t>
      </w:r>
      <w:r w:rsidRPr="00FB615F">
        <w:rPr>
          <w:rStyle w:val="FontStyle52"/>
          <w:sz w:val="28"/>
          <w:szCs w:val="28"/>
        </w:rPr>
        <w:softHyphen/>
        <w:t>дач, решений, рассуждений;</w:t>
      </w:r>
    </w:p>
    <w:p w:rsidR="00FB615F" w:rsidRPr="00FB615F" w:rsidRDefault="00FB615F" w:rsidP="00FB615F">
      <w:pPr>
        <w:pStyle w:val="Style13"/>
        <w:widowControl/>
        <w:tabs>
          <w:tab w:val="left" w:pos="648"/>
        </w:tabs>
        <w:spacing w:before="5"/>
        <w:rPr>
          <w:rStyle w:val="FontStyle50"/>
          <w:b/>
          <w:sz w:val="28"/>
          <w:szCs w:val="28"/>
        </w:rPr>
      </w:pPr>
      <w:r w:rsidRPr="00FB615F">
        <w:rPr>
          <w:rStyle w:val="FontStyle51"/>
          <w:rFonts w:eastAsiaTheme="majorEastAsia"/>
          <w:b/>
          <w:sz w:val="28"/>
          <w:szCs w:val="28"/>
        </w:rPr>
        <w:tab/>
      </w:r>
      <w:r w:rsidRPr="00FB615F">
        <w:rPr>
          <w:rStyle w:val="FontStyle51"/>
          <w:rFonts w:eastAsiaTheme="majorEastAsia"/>
          <w:b/>
          <w:i/>
          <w:sz w:val="28"/>
          <w:szCs w:val="28"/>
        </w:rPr>
        <w:t>В м</w:t>
      </w:r>
      <w:r w:rsidRPr="00FB615F">
        <w:rPr>
          <w:rStyle w:val="FontStyle50"/>
          <w:b/>
          <w:sz w:val="28"/>
          <w:szCs w:val="28"/>
        </w:rPr>
        <w:t>етапредметном  направлении: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первоначальные представления об идеях и о методах математики как уни</w:t>
      </w:r>
      <w:r w:rsidRPr="00FB615F">
        <w:rPr>
          <w:rStyle w:val="FontStyle52"/>
          <w:sz w:val="28"/>
          <w:szCs w:val="28"/>
        </w:rPr>
        <w:softHyphen/>
        <w:t>версаль</w:t>
      </w:r>
      <w:r w:rsidRPr="00FB615F">
        <w:rPr>
          <w:rStyle w:val="FontStyle52"/>
          <w:sz w:val="28"/>
          <w:szCs w:val="28"/>
        </w:rPr>
        <w:softHyphen/>
        <w:t>ном языке науки и техники, сред</w:t>
      </w:r>
      <w:r w:rsidRPr="00FB615F">
        <w:rPr>
          <w:rStyle w:val="FontStyle52"/>
          <w:sz w:val="28"/>
          <w:szCs w:val="28"/>
        </w:rPr>
        <w:softHyphen/>
        <w:t>стве моделирования явлений и процессов;</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видеть математическую задачу в контексте проб</w:t>
      </w:r>
      <w:r w:rsidRPr="00FB615F">
        <w:rPr>
          <w:rStyle w:val="FontStyle52"/>
          <w:sz w:val="28"/>
          <w:szCs w:val="28"/>
        </w:rPr>
        <w:softHyphen/>
        <w:t>лемной ситуа</w:t>
      </w:r>
      <w:r w:rsidRPr="00FB615F">
        <w:rPr>
          <w:rStyle w:val="FontStyle52"/>
          <w:sz w:val="28"/>
          <w:szCs w:val="28"/>
        </w:rPr>
        <w:softHyphen/>
        <w:t>ции в дру</w:t>
      </w:r>
      <w:r w:rsidRPr="00FB615F">
        <w:rPr>
          <w:rStyle w:val="FontStyle52"/>
          <w:sz w:val="28"/>
          <w:szCs w:val="28"/>
        </w:rPr>
        <w:softHyphen/>
        <w:t>гих дисциплинах, в окружающей жизни;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находить в различных источниках информацию, необходимую для реше</w:t>
      </w:r>
      <w:r w:rsidRPr="00FB615F">
        <w:rPr>
          <w:rStyle w:val="FontStyle52"/>
          <w:sz w:val="28"/>
          <w:szCs w:val="28"/>
        </w:rPr>
        <w:softHyphen/>
        <w:t>ния математических проблем, представ</w:t>
      </w:r>
      <w:r w:rsidRPr="00FB615F">
        <w:rPr>
          <w:rStyle w:val="FontStyle52"/>
          <w:sz w:val="28"/>
          <w:szCs w:val="28"/>
        </w:rPr>
        <w:softHyphen/>
        <w:t>лять ее в понятной форме, принимать реше</w:t>
      </w:r>
      <w:r w:rsidRPr="00FB615F">
        <w:rPr>
          <w:rStyle w:val="FontStyle52"/>
          <w:sz w:val="28"/>
          <w:szCs w:val="28"/>
        </w:rPr>
        <w:softHyphen/>
        <w:t>ние в условиях не</w:t>
      </w:r>
      <w:r w:rsidRPr="00FB615F">
        <w:rPr>
          <w:rStyle w:val="FontStyle52"/>
          <w:sz w:val="28"/>
          <w:szCs w:val="28"/>
        </w:rPr>
        <w:softHyphen/>
        <w:t>полной и избыточной, точной и вероятност</w:t>
      </w:r>
      <w:r w:rsidRPr="00FB615F">
        <w:rPr>
          <w:rStyle w:val="FontStyle52"/>
          <w:sz w:val="28"/>
          <w:szCs w:val="28"/>
        </w:rPr>
        <w:softHyphen/>
        <w:t>ной информации;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понимать и использовать математические сред</w:t>
      </w:r>
      <w:r w:rsidRPr="00FB615F">
        <w:rPr>
          <w:rStyle w:val="FontStyle52"/>
          <w:sz w:val="28"/>
          <w:szCs w:val="28"/>
        </w:rPr>
        <w:softHyphen/>
        <w:t>ства наглядности (гра</w:t>
      </w:r>
      <w:r w:rsidRPr="00FB615F">
        <w:rPr>
          <w:rStyle w:val="FontStyle52"/>
          <w:sz w:val="28"/>
          <w:szCs w:val="28"/>
        </w:rPr>
        <w:softHyphen/>
        <w:t>фики, диаграммы, таблицы, схемы и др.) для иллюстрации, интерпрета</w:t>
      </w:r>
      <w:r w:rsidRPr="00FB615F">
        <w:rPr>
          <w:rStyle w:val="FontStyle52"/>
          <w:sz w:val="28"/>
          <w:szCs w:val="28"/>
        </w:rPr>
        <w:softHyphen/>
        <w:t>ции, аргумента</w:t>
      </w:r>
      <w:r w:rsidRPr="00FB615F">
        <w:rPr>
          <w:rStyle w:val="FontStyle52"/>
          <w:sz w:val="28"/>
          <w:szCs w:val="28"/>
        </w:rPr>
        <w:softHyphen/>
        <w:t>ции;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выдвигать гипотезы при решении учебных за</w:t>
      </w:r>
      <w:r w:rsidRPr="00FB615F">
        <w:rPr>
          <w:rStyle w:val="FontStyle52"/>
          <w:sz w:val="28"/>
          <w:szCs w:val="28"/>
        </w:rPr>
        <w:softHyphen/>
        <w:t>дач, понимать необхо</w:t>
      </w:r>
      <w:r w:rsidRPr="00FB615F">
        <w:rPr>
          <w:rStyle w:val="FontStyle52"/>
          <w:sz w:val="28"/>
          <w:szCs w:val="28"/>
        </w:rPr>
        <w:softHyphen/>
        <w:t>ди</w:t>
      </w:r>
      <w:r w:rsidRPr="00FB615F">
        <w:rPr>
          <w:rStyle w:val="FontStyle52"/>
          <w:sz w:val="28"/>
          <w:szCs w:val="28"/>
        </w:rPr>
        <w:softHyphen/>
        <w:t>мость их проверки;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применять индуктивные и дедуктивные спосо</w:t>
      </w:r>
      <w:r w:rsidRPr="00FB615F">
        <w:rPr>
          <w:rStyle w:val="FontStyle52"/>
          <w:sz w:val="28"/>
          <w:szCs w:val="28"/>
        </w:rPr>
        <w:softHyphen/>
        <w:t>бы рассуждений, ви</w:t>
      </w:r>
      <w:r w:rsidRPr="00FB615F">
        <w:rPr>
          <w:rStyle w:val="FontStyle52"/>
          <w:sz w:val="28"/>
          <w:szCs w:val="28"/>
        </w:rPr>
        <w:softHyphen/>
        <w:t>деть различные стратегии решения задач;</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понимание сущности алгоритмических предписаний и умение действо</w:t>
      </w:r>
      <w:r w:rsidRPr="00FB615F">
        <w:rPr>
          <w:rStyle w:val="FontStyle52"/>
          <w:sz w:val="28"/>
          <w:szCs w:val="28"/>
        </w:rPr>
        <w:softHyphen/>
        <w:t>вать в соот</w:t>
      </w:r>
      <w:r w:rsidRPr="00FB615F">
        <w:rPr>
          <w:rStyle w:val="FontStyle52"/>
          <w:sz w:val="28"/>
          <w:szCs w:val="28"/>
        </w:rPr>
        <w:softHyphen/>
        <w:t>ветствии с предложенным алго</w:t>
      </w:r>
      <w:r w:rsidRPr="00FB615F">
        <w:rPr>
          <w:rStyle w:val="FontStyle52"/>
          <w:sz w:val="28"/>
          <w:szCs w:val="28"/>
        </w:rPr>
        <w:softHyphen/>
        <w:t>ритмом;</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самостоятельно ставить цели, выбирать и созда</w:t>
      </w:r>
      <w:r w:rsidRPr="00FB615F">
        <w:rPr>
          <w:rStyle w:val="FontStyle52"/>
          <w:sz w:val="28"/>
          <w:szCs w:val="28"/>
        </w:rPr>
        <w:softHyphen/>
        <w:t>вать алгоритмы для реше</w:t>
      </w:r>
      <w:r w:rsidRPr="00FB615F">
        <w:rPr>
          <w:rStyle w:val="FontStyle52"/>
          <w:sz w:val="28"/>
          <w:szCs w:val="28"/>
        </w:rPr>
        <w:softHyphen/>
        <w:t>ния учебных математических проб</w:t>
      </w:r>
      <w:r w:rsidRPr="00FB615F">
        <w:rPr>
          <w:rStyle w:val="FontStyle52"/>
          <w:sz w:val="28"/>
          <w:szCs w:val="28"/>
        </w:rPr>
        <w:softHyphen/>
        <w:t>лем;</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планировать и осуществлять деятельность, на</w:t>
      </w:r>
      <w:r w:rsidRPr="00FB615F">
        <w:rPr>
          <w:rStyle w:val="FontStyle52"/>
          <w:sz w:val="28"/>
          <w:szCs w:val="28"/>
        </w:rPr>
        <w:softHyphen/>
        <w:t>правленную на реше</w:t>
      </w:r>
      <w:r w:rsidRPr="00FB615F">
        <w:rPr>
          <w:rStyle w:val="FontStyle52"/>
          <w:sz w:val="28"/>
          <w:szCs w:val="28"/>
        </w:rPr>
        <w:softHyphen/>
        <w:t>ние задач исследовательского характера;</w:t>
      </w:r>
    </w:p>
    <w:p w:rsidR="00FB615F" w:rsidRPr="00FB615F" w:rsidRDefault="00FB615F" w:rsidP="00FB615F">
      <w:pPr>
        <w:pStyle w:val="Style13"/>
        <w:widowControl/>
        <w:tabs>
          <w:tab w:val="left" w:pos="648"/>
        </w:tabs>
        <w:rPr>
          <w:rStyle w:val="FontStyle50"/>
          <w:b/>
          <w:sz w:val="28"/>
          <w:szCs w:val="28"/>
        </w:rPr>
      </w:pPr>
      <w:r w:rsidRPr="00FB615F">
        <w:rPr>
          <w:rStyle w:val="FontStyle51"/>
          <w:rFonts w:eastAsiaTheme="majorEastAsia"/>
          <w:b/>
          <w:sz w:val="28"/>
          <w:szCs w:val="28"/>
        </w:rPr>
        <w:t xml:space="preserve">     </w:t>
      </w:r>
      <w:r w:rsidRPr="00FB615F">
        <w:rPr>
          <w:rStyle w:val="FontStyle50"/>
          <w:b/>
          <w:sz w:val="28"/>
          <w:szCs w:val="28"/>
        </w:rPr>
        <w:t>В предметном направлении:</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lastRenderedPageBreak/>
        <w:t>овладение базовым понятийным аппаратом по основ</w:t>
      </w:r>
      <w:r w:rsidRPr="00FB615F">
        <w:rPr>
          <w:rStyle w:val="FontStyle52"/>
          <w:sz w:val="28"/>
          <w:szCs w:val="28"/>
        </w:rPr>
        <w:softHyphen/>
        <w:t>ным разделам содержа</w:t>
      </w:r>
      <w:r w:rsidRPr="00FB615F">
        <w:rPr>
          <w:rStyle w:val="FontStyle52"/>
          <w:sz w:val="28"/>
          <w:szCs w:val="28"/>
        </w:rPr>
        <w:softHyphen/>
        <w:t>ния, представле</w:t>
      </w:r>
      <w:r w:rsidRPr="00FB615F">
        <w:rPr>
          <w:rStyle w:val="FontStyle52"/>
          <w:sz w:val="28"/>
          <w:szCs w:val="28"/>
        </w:rPr>
        <w:softHyphen/>
        <w:t>ние об основных изуча</w:t>
      </w:r>
      <w:r w:rsidRPr="00FB615F">
        <w:rPr>
          <w:rStyle w:val="FontStyle52"/>
          <w:sz w:val="28"/>
          <w:szCs w:val="28"/>
        </w:rPr>
        <w:softHyphen/>
        <w:t>емых понятиях (число, геометрическая фигура, уравне</w:t>
      </w:r>
      <w:r w:rsidRPr="00FB615F">
        <w:rPr>
          <w:rStyle w:val="FontStyle52"/>
          <w:sz w:val="28"/>
          <w:szCs w:val="28"/>
        </w:rPr>
        <w:softHyphen/>
        <w:t>ние, функция, вероятность) как важнейших математических моде</w:t>
      </w:r>
      <w:r w:rsidRPr="00FB615F">
        <w:rPr>
          <w:rStyle w:val="FontStyle52"/>
          <w:sz w:val="28"/>
          <w:szCs w:val="28"/>
        </w:rPr>
        <w:softHyphen/>
        <w:t>лях, позволяющих описы</w:t>
      </w:r>
      <w:r w:rsidRPr="00FB615F">
        <w:rPr>
          <w:rStyle w:val="FontStyle52"/>
          <w:sz w:val="28"/>
          <w:szCs w:val="28"/>
        </w:rPr>
        <w:softHyphen/>
        <w:t>вать и изучать реальные процессы и явления;</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работать с математическим текстом (анализиро</w:t>
      </w:r>
      <w:r w:rsidRPr="00FB615F">
        <w:rPr>
          <w:rStyle w:val="FontStyle52"/>
          <w:sz w:val="28"/>
          <w:szCs w:val="28"/>
        </w:rPr>
        <w:softHyphen/>
        <w:t>вать, извлекать необ</w:t>
      </w:r>
      <w:r w:rsidRPr="00FB615F">
        <w:rPr>
          <w:rStyle w:val="FontStyle52"/>
          <w:sz w:val="28"/>
          <w:szCs w:val="28"/>
        </w:rPr>
        <w:softHyphen/>
        <w:t>ходи</w:t>
      </w:r>
      <w:r w:rsidRPr="00FB615F">
        <w:rPr>
          <w:rStyle w:val="FontStyle52"/>
          <w:sz w:val="28"/>
          <w:szCs w:val="28"/>
        </w:rPr>
        <w:softHyphen/>
        <w:t>мую информацию), грамотно приме</w:t>
      </w:r>
      <w:r w:rsidRPr="00FB615F">
        <w:rPr>
          <w:rStyle w:val="FontStyle52"/>
          <w:sz w:val="28"/>
          <w:szCs w:val="28"/>
        </w:rPr>
        <w:softHyphen/>
        <w:t>нять математическую терминоло</w:t>
      </w:r>
      <w:r w:rsidRPr="00FB615F">
        <w:rPr>
          <w:rStyle w:val="FontStyle52"/>
          <w:sz w:val="28"/>
          <w:szCs w:val="28"/>
        </w:rPr>
        <w:softHyphen/>
        <w:t>гию и симво</w:t>
      </w:r>
      <w:r w:rsidRPr="00FB615F">
        <w:rPr>
          <w:rStyle w:val="FontStyle52"/>
          <w:sz w:val="28"/>
          <w:szCs w:val="28"/>
        </w:rPr>
        <w:softHyphen/>
        <w:t>лику, использо</w:t>
      </w:r>
      <w:r w:rsidRPr="00FB615F">
        <w:rPr>
          <w:rStyle w:val="FontStyle52"/>
          <w:sz w:val="28"/>
          <w:szCs w:val="28"/>
        </w:rPr>
        <w:softHyphen/>
        <w:t>вать различные языки математики;</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проводить классификации, логические обосно</w:t>
      </w:r>
      <w:r w:rsidRPr="00FB615F">
        <w:rPr>
          <w:rStyle w:val="FontStyle52"/>
          <w:sz w:val="28"/>
          <w:szCs w:val="28"/>
        </w:rPr>
        <w:softHyphen/>
        <w:t>вания, доказатель</w:t>
      </w:r>
      <w:r w:rsidRPr="00FB615F">
        <w:rPr>
          <w:rStyle w:val="FontStyle52"/>
          <w:sz w:val="28"/>
          <w:szCs w:val="28"/>
        </w:rPr>
        <w:softHyphen/>
        <w:t>ства математиче</w:t>
      </w:r>
      <w:r w:rsidRPr="00FB615F">
        <w:rPr>
          <w:rStyle w:val="FontStyle52"/>
          <w:sz w:val="28"/>
          <w:szCs w:val="28"/>
        </w:rPr>
        <w:softHyphen/>
        <w:t>ских утверждений;</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распознавать виды математических утверждений (аксиомы, опреде</w:t>
      </w:r>
      <w:r w:rsidRPr="00FB615F">
        <w:rPr>
          <w:rStyle w:val="FontStyle52"/>
          <w:sz w:val="28"/>
          <w:szCs w:val="28"/>
        </w:rPr>
        <w:softHyphen/>
        <w:t>ления, тео</w:t>
      </w:r>
      <w:r w:rsidRPr="00FB615F">
        <w:rPr>
          <w:rStyle w:val="FontStyle52"/>
          <w:sz w:val="28"/>
          <w:szCs w:val="28"/>
        </w:rPr>
        <w:softHyphen/>
        <w:t>ремы и др.), прямые и обратные теоремы;</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развитие представлений о числе и числовых системах от натуральных до действитель</w:t>
      </w:r>
      <w:r w:rsidRPr="00FB615F">
        <w:rPr>
          <w:rStyle w:val="FontStyle52"/>
          <w:sz w:val="28"/>
          <w:szCs w:val="28"/>
        </w:rPr>
        <w:softHyphen/>
        <w:t>ных чисел, овладение навыка</w:t>
      </w:r>
      <w:r w:rsidRPr="00FB615F">
        <w:rPr>
          <w:rStyle w:val="FontStyle52"/>
          <w:sz w:val="28"/>
          <w:szCs w:val="28"/>
        </w:rPr>
        <w:softHyphen/>
        <w:t>ми  устных, письменных, инструмен</w:t>
      </w:r>
      <w:r w:rsidRPr="00FB615F">
        <w:rPr>
          <w:rStyle w:val="FontStyle52"/>
          <w:sz w:val="28"/>
          <w:szCs w:val="28"/>
        </w:rPr>
        <w:softHyphen/>
        <w:t>тальных вычисле</w:t>
      </w:r>
      <w:r w:rsidRPr="00FB615F">
        <w:rPr>
          <w:rStyle w:val="FontStyle52"/>
          <w:sz w:val="28"/>
          <w:szCs w:val="28"/>
        </w:rPr>
        <w:softHyphen/>
        <w:t>ний;</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овладение символьным языком алгебры, приемами вы</w:t>
      </w:r>
      <w:r w:rsidRPr="00FB615F">
        <w:rPr>
          <w:rStyle w:val="FontStyle52"/>
          <w:sz w:val="28"/>
          <w:szCs w:val="28"/>
        </w:rPr>
        <w:softHyphen/>
        <w:t>полнения тождествен</w:t>
      </w:r>
      <w:r w:rsidRPr="00FB615F">
        <w:rPr>
          <w:rStyle w:val="FontStyle52"/>
          <w:sz w:val="28"/>
          <w:szCs w:val="28"/>
        </w:rPr>
        <w:softHyphen/>
        <w:t>ных преобра</w:t>
      </w:r>
      <w:r w:rsidRPr="00FB615F">
        <w:rPr>
          <w:rStyle w:val="FontStyle52"/>
          <w:sz w:val="28"/>
          <w:szCs w:val="28"/>
        </w:rPr>
        <w:softHyphen/>
        <w:t>зований рациональных вы</w:t>
      </w:r>
      <w:r w:rsidRPr="00FB615F">
        <w:rPr>
          <w:rStyle w:val="FontStyle52"/>
          <w:sz w:val="28"/>
          <w:szCs w:val="28"/>
        </w:rPr>
        <w:softHyphen/>
        <w:t>ражений, решения уравне</w:t>
      </w:r>
      <w:r w:rsidRPr="00FB615F">
        <w:rPr>
          <w:rStyle w:val="FontStyle52"/>
          <w:sz w:val="28"/>
          <w:szCs w:val="28"/>
        </w:rPr>
        <w:softHyphen/>
        <w:t>ний, систем уравнений, нера</w:t>
      </w:r>
      <w:r w:rsidRPr="00FB615F">
        <w:rPr>
          <w:rStyle w:val="FontStyle52"/>
          <w:sz w:val="28"/>
          <w:szCs w:val="28"/>
        </w:rPr>
        <w:softHyphen/>
        <w:t>венств и систем неравенств, умение использо</w:t>
      </w:r>
      <w:r w:rsidRPr="00FB615F">
        <w:rPr>
          <w:rStyle w:val="FontStyle52"/>
          <w:sz w:val="28"/>
          <w:szCs w:val="28"/>
        </w:rPr>
        <w:softHyphen/>
        <w:t>вать идею координат на плоскости для интерпре</w:t>
      </w:r>
      <w:r w:rsidRPr="00FB615F">
        <w:rPr>
          <w:rStyle w:val="FontStyle52"/>
          <w:sz w:val="28"/>
          <w:szCs w:val="28"/>
        </w:rPr>
        <w:softHyphen/>
        <w:t>тации уравнений, нера</w:t>
      </w:r>
      <w:r w:rsidRPr="00FB615F">
        <w:rPr>
          <w:rStyle w:val="FontStyle52"/>
          <w:sz w:val="28"/>
          <w:szCs w:val="28"/>
        </w:rPr>
        <w:softHyphen/>
        <w:t>венств, систем, умение применять алгебраические преобразова</w:t>
      </w:r>
      <w:r w:rsidRPr="00FB615F">
        <w:rPr>
          <w:rStyle w:val="FontStyle52"/>
          <w:sz w:val="28"/>
          <w:szCs w:val="28"/>
        </w:rPr>
        <w:softHyphen/>
        <w:t>ния, аппарат уравнений и неравенств для решения задач из различных разде</w:t>
      </w:r>
      <w:r w:rsidRPr="00FB615F">
        <w:rPr>
          <w:rStyle w:val="FontStyle52"/>
          <w:sz w:val="28"/>
          <w:szCs w:val="28"/>
        </w:rPr>
        <w:softHyphen/>
        <w:t>лов курса;</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овладение системой функциональных понятий, функ</w:t>
      </w:r>
      <w:r w:rsidRPr="00FB615F">
        <w:rPr>
          <w:rStyle w:val="FontStyle52"/>
          <w:sz w:val="28"/>
          <w:szCs w:val="28"/>
        </w:rPr>
        <w:softHyphen/>
        <w:t>циональным язы</w:t>
      </w:r>
      <w:r w:rsidRPr="00FB615F">
        <w:rPr>
          <w:rStyle w:val="FontStyle52"/>
          <w:sz w:val="28"/>
          <w:szCs w:val="28"/>
        </w:rPr>
        <w:softHyphen/>
        <w:t>ком и символи</w:t>
      </w:r>
      <w:r w:rsidRPr="00FB615F">
        <w:rPr>
          <w:rStyle w:val="FontStyle52"/>
          <w:sz w:val="28"/>
          <w:szCs w:val="28"/>
        </w:rPr>
        <w:softHyphen/>
        <w:t>кой, умение на основе функ</w:t>
      </w:r>
      <w:r w:rsidRPr="00FB615F">
        <w:rPr>
          <w:rStyle w:val="FontStyle52"/>
          <w:sz w:val="28"/>
          <w:szCs w:val="28"/>
        </w:rPr>
        <w:softHyphen/>
        <w:t>ционально-графических представле</w:t>
      </w:r>
      <w:r w:rsidRPr="00FB615F">
        <w:rPr>
          <w:rStyle w:val="FontStyle52"/>
          <w:sz w:val="28"/>
          <w:szCs w:val="28"/>
        </w:rPr>
        <w:softHyphen/>
        <w:t>ний описывать и анализи</w:t>
      </w:r>
      <w:r w:rsidRPr="00FB615F">
        <w:rPr>
          <w:rStyle w:val="FontStyle52"/>
          <w:sz w:val="28"/>
          <w:szCs w:val="28"/>
        </w:rPr>
        <w:softHyphen/>
        <w:t>ровать реальные зависимости;</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овладение основными способами представления и ана</w:t>
      </w:r>
      <w:r w:rsidRPr="00FB615F">
        <w:rPr>
          <w:rStyle w:val="FontStyle52"/>
          <w:sz w:val="28"/>
          <w:szCs w:val="28"/>
        </w:rPr>
        <w:softHyphen/>
        <w:t>лиза статистиче</w:t>
      </w:r>
      <w:r w:rsidRPr="00FB615F">
        <w:rPr>
          <w:rStyle w:val="FontStyle52"/>
          <w:sz w:val="28"/>
          <w:szCs w:val="28"/>
        </w:rPr>
        <w:softHyphen/>
        <w:t>ских данных; нали</w:t>
      </w:r>
      <w:r w:rsidRPr="00FB615F">
        <w:rPr>
          <w:rStyle w:val="FontStyle52"/>
          <w:sz w:val="28"/>
          <w:szCs w:val="28"/>
        </w:rPr>
        <w:softHyphen/>
        <w:t>чие представлений о стати</w:t>
      </w:r>
      <w:r w:rsidRPr="00FB615F">
        <w:rPr>
          <w:rStyle w:val="FontStyle52"/>
          <w:sz w:val="28"/>
          <w:szCs w:val="28"/>
        </w:rPr>
        <w:softHyphen/>
        <w:t>стических закономерностях в реальном мире и о различных способах их изучения, о вероятностных моде</w:t>
      </w:r>
      <w:r w:rsidRPr="00FB615F">
        <w:rPr>
          <w:rStyle w:val="FontStyle52"/>
          <w:sz w:val="28"/>
          <w:szCs w:val="28"/>
        </w:rPr>
        <w:softHyphen/>
        <w:t>лях;</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овладение геометрическим языком, умение использо</w:t>
      </w:r>
      <w:r w:rsidRPr="00FB615F">
        <w:rPr>
          <w:rStyle w:val="FontStyle52"/>
          <w:sz w:val="28"/>
          <w:szCs w:val="28"/>
        </w:rPr>
        <w:softHyphen/>
        <w:t>вать его для описа</w:t>
      </w:r>
      <w:r w:rsidRPr="00FB615F">
        <w:rPr>
          <w:rStyle w:val="FontStyle52"/>
          <w:sz w:val="28"/>
          <w:szCs w:val="28"/>
        </w:rPr>
        <w:softHyphen/>
        <w:t>ния предме</w:t>
      </w:r>
      <w:r w:rsidRPr="00FB615F">
        <w:rPr>
          <w:rStyle w:val="FontStyle52"/>
          <w:sz w:val="28"/>
          <w:szCs w:val="28"/>
        </w:rPr>
        <w:softHyphen/>
        <w:t>тов окружающего мира, разви</w:t>
      </w:r>
      <w:r w:rsidRPr="00FB615F">
        <w:rPr>
          <w:rStyle w:val="FontStyle52"/>
          <w:sz w:val="28"/>
          <w:szCs w:val="28"/>
        </w:rPr>
        <w:softHyphen/>
        <w:t>тие пространственных представле</w:t>
      </w:r>
      <w:r w:rsidRPr="00FB615F">
        <w:rPr>
          <w:rStyle w:val="FontStyle52"/>
          <w:sz w:val="28"/>
          <w:szCs w:val="28"/>
        </w:rPr>
        <w:softHyphen/>
        <w:t>ний и изобразительных уме</w:t>
      </w:r>
      <w:r w:rsidRPr="00FB615F">
        <w:rPr>
          <w:rStyle w:val="FontStyle52"/>
          <w:sz w:val="28"/>
          <w:szCs w:val="28"/>
        </w:rPr>
        <w:softHyphen/>
        <w:t>ний, приобретение навыков геометрических построе</w:t>
      </w:r>
      <w:r w:rsidRPr="00FB615F">
        <w:rPr>
          <w:rStyle w:val="FontStyle52"/>
          <w:sz w:val="28"/>
          <w:szCs w:val="28"/>
        </w:rPr>
        <w:softHyphen/>
        <w:t>ний;</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усвоение систематических знаний о плоских фигурах и их свойствах, а также на нагляд</w:t>
      </w:r>
      <w:r w:rsidRPr="00FB615F">
        <w:rPr>
          <w:rStyle w:val="FontStyle52"/>
          <w:sz w:val="28"/>
          <w:szCs w:val="28"/>
        </w:rPr>
        <w:softHyphen/>
        <w:t>ном уровне — о простейших пространственных телах, умение приме</w:t>
      </w:r>
      <w:r w:rsidRPr="00FB615F">
        <w:rPr>
          <w:rStyle w:val="FontStyle52"/>
          <w:sz w:val="28"/>
          <w:szCs w:val="28"/>
        </w:rPr>
        <w:softHyphen/>
        <w:t>нять систематические знания о них для решения геометрических и практи</w:t>
      </w:r>
      <w:r w:rsidRPr="00FB615F">
        <w:rPr>
          <w:rStyle w:val="FontStyle52"/>
          <w:sz w:val="28"/>
          <w:szCs w:val="28"/>
        </w:rPr>
        <w:softHyphen/>
        <w:t>ческих задач;</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умения измерять длины отрезков, величины углов, ис</w:t>
      </w:r>
      <w:r w:rsidRPr="00FB615F">
        <w:rPr>
          <w:rStyle w:val="FontStyle52"/>
          <w:sz w:val="28"/>
          <w:szCs w:val="28"/>
        </w:rPr>
        <w:softHyphen/>
        <w:t>пользовать фор</w:t>
      </w:r>
      <w:r w:rsidRPr="00FB615F">
        <w:rPr>
          <w:rStyle w:val="FontStyle52"/>
          <w:sz w:val="28"/>
          <w:szCs w:val="28"/>
        </w:rPr>
        <w:softHyphen/>
        <w:t>мулы для нахожде</w:t>
      </w:r>
      <w:r w:rsidRPr="00FB615F">
        <w:rPr>
          <w:rStyle w:val="FontStyle52"/>
          <w:sz w:val="28"/>
          <w:szCs w:val="28"/>
        </w:rPr>
        <w:softHyphen/>
        <w:t>ния периметров, площадей и объемов геометрических фи</w:t>
      </w:r>
      <w:r w:rsidRPr="00FB615F">
        <w:rPr>
          <w:rStyle w:val="FontStyle52"/>
          <w:sz w:val="28"/>
          <w:szCs w:val="28"/>
        </w:rPr>
        <w:softHyphen/>
        <w:t>гур;</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применять изученные понятия, результаты, ме</w:t>
      </w:r>
      <w:r w:rsidRPr="00FB615F">
        <w:rPr>
          <w:rStyle w:val="FontStyle52"/>
          <w:sz w:val="28"/>
          <w:szCs w:val="28"/>
        </w:rPr>
        <w:softHyphen/>
        <w:t>тоды для решения задач практиче</w:t>
      </w:r>
      <w:r w:rsidRPr="00FB615F">
        <w:rPr>
          <w:rStyle w:val="FontStyle52"/>
          <w:sz w:val="28"/>
          <w:szCs w:val="28"/>
        </w:rPr>
        <w:softHyphen/>
        <w:t>ского характера и задач из смежных дисциплин с использова</w:t>
      </w:r>
      <w:r w:rsidRPr="00FB615F">
        <w:rPr>
          <w:rStyle w:val="FontStyle52"/>
          <w:sz w:val="28"/>
          <w:szCs w:val="28"/>
        </w:rPr>
        <w:softHyphen/>
        <w:t>нием при необходимо</w:t>
      </w:r>
      <w:r w:rsidRPr="00FB615F">
        <w:rPr>
          <w:rStyle w:val="FontStyle52"/>
          <w:sz w:val="28"/>
          <w:szCs w:val="28"/>
        </w:rPr>
        <w:softHyphen/>
        <w:t>сти справочных материалов, калькулятора, компью</w:t>
      </w:r>
      <w:r w:rsidRPr="00FB615F">
        <w:rPr>
          <w:rStyle w:val="FontStyle52"/>
          <w:sz w:val="28"/>
          <w:szCs w:val="28"/>
        </w:rPr>
        <w:softHyphen/>
        <w:t>тера.</w:t>
      </w:r>
    </w:p>
    <w:p w:rsidR="00FB615F" w:rsidRPr="00FB615F" w:rsidRDefault="00FB615F" w:rsidP="00FB615F">
      <w:pPr>
        <w:pStyle w:val="Style41"/>
        <w:widowControl/>
        <w:spacing w:before="182" w:line="240" w:lineRule="auto"/>
        <w:ind w:left="720" w:firstLine="0"/>
        <w:jc w:val="center"/>
        <w:rPr>
          <w:rStyle w:val="FontStyle55"/>
          <w:sz w:val="28"/>
          <w:szCs w:val="28"/>
        </w:rPr>
      </w:pPr>
      <w:r w:rsidRPr="00FB615F">
        <w:rPr>
          <w:rStyle w:val="FontStyle55"/>
          <w:b/>
          <w:sz w:val="28"/>
          <w:szCs w:val="28"/>
        </w:rPr>
        <w:lastRenderedPageBreak/>
        <w:t>Содержание учебного предмета</w:t>
      </w:r>
    </w:p>
    <w:p w:rsidR="00FB615F" w:rsidRPr="00FB615F" w:rsidRDefault="00FB615F" w:rsidP="00FB615F">
      <w:pPr>
        <w:ind w:firstLine="567"/>
        <w:jc w:val="center"/>
        <w:rPr>
          <w:b/>
          <w:i/>
          <w:color w:val="000000"/>
          <w:sz w:val="28"/>
          <w:szCs w:val="28"/>
        </w:rPr>
      </w:pPr>
    </w:p>
    <w:p w:rsidR="00FB615F" w:rsidRPr="00FB615F" w:rsidRDefault="00FB615F" w:rsidP="00FB615F">
      <w:pPr>
        <w:ind w:firstLine="567"/>
        <w:jc w:val="center"/>
        <w:rPr>
          <w:b/>
          <w:i/>
          <w:color w:val="000000"/>
          <w:sz w:val="28"/>
          <w:szCs w:val="28"/>
        </w:rPr>
      </w:pPr>
      <w:r w:rsidRPr="00FB615F">
        <w:rPr>
          <w:b/>
          <w:i/>
          <w:color w:val="000000"/>
          <w:sz w:val="28"/>
          <w:szCs w:val="28"/>
        </w:rPr>
        <w:t xml:space="preserve"> А Р И Ф М Е Т И К А</w:t>
      </w:r>
    </w:p>
    <w:p w:rsidR="00FB615F" w:rsidRPr="00FB615F" w:rsidRDefault="00FB615F" w:rsidP="00FB615F">
      <w:pPr>
        <w:ind w:firstLine="567"/>
        <w:jc w:val="both"/>
        <w:rPr>
          <w:b/>
          <w:sz w:val="28"/>
          <w:szCs w:val="28"/>
        </w:rPr>
      </w:pPr>
      <w:r w:rsidRPr="00FB615F">
        <w:rPr>
          <w:b/>
          <w:sz w:val="28"/>
          <w:szCs w:val="28"/>
        </w:rPr>
        <w:t>1. Натуральные числа</w:t>
      </w:r>
    </w:p>
    <w:p w:rsidR="00FB615F" w:rsidRPr="00FB615F" w:rsidRDefault="00FB615F" w:rsidP="00FB615F">
      <w:pPr>
        <w:ind w:firstLine="567"/>
        <w:jc w:val="both"/>
        <w:rPr>
          <w:sz w:val="28"/>
          <w:szCs w:val="28"/>
        </w:rPr>
      </w:pPr>
      <w:r w:rsidRPr="00FB615F">
        <w:rPr>
          <w:sz w:val="28"/>
          <w:szCs w:val="28"/>
        </w:rPr>
        <w:t xml:space="preserve">Делимость натуральных чисел. Делители и кратные. </w:t>
      </w:r>
    </w:p>
    <w:p w:rsidR="00FB615F" w:rsidRPr="00FB615F" w:rsidRDefault="00FB615F" w:rsidP="00FB615F">
      <w:pPr>
        <w:ind w:firstLine="567"/>
        <w:jc w:val="both"/>
        <w:rPr>
          <w:sz w:val="28"/>
          <w:szCs w:val="28"/>
        </w:rPr>
      </w:pPr>
      <w:r w:rsidRPr="00FB615F">
        <w:rPr>
          <w:sz w:val="28"/>
          <w:szCs w:val="28"/>
        </w:rPr>
        <w:t>Свойства делимости как отношения. Свойства делимости, связанные с арифметическими действиями. Признаки делимости на 10, 100, 1000 и т.д., на 2 и на 5, на 3 и на 9, на 4 и на 25.</w:t>
      </w:r>
    </w:p>
    <w:p w:rsidR="00FB615F" w:rsidRPr="00FB615F" w:rsidRDefault="00FB615F" w:rsidP="00FB615F">
      <w:pPr>
        <w:ind w:firstLine="567"/>
        <w:jc w:val="both"/>
        <w:rPr>
          <w:sz w:val="28"/>
          <w:szCs w:val="28"/>
        </w:rPr>
      </w:pPr>
      <w:r w:rsidRPr="00FB615F">
        <w:rPr>
          <w:sz w:val="28"/>
          <w:szCs w:val="28"/>
        </w:rPr>
        <w:t>Простые и составные числа. Особый статус единицы. Таблицы про</w:t>
      </w:r>
      <w:r w:rsidRPr="00FB615F">
        <w:rPr>
          <w:spacing w:val="-8"/>
          <w:sz w:val="28"/>
          <w:szCs w:val="28"/>
        </w:rPr>
        <w:t xml:space="preserve">стых </w:t>
      </w:r>
      <w:r w:rsidRPr="00FB615F">
        <w:rPr>
          <w:sz w:val="28"/>
          <w:szCs w:val="28"/>
        </w:rPr>
        <w:t>чисел и решето Эратосфена. Бесконечность</w:t>
      </w:r>
      <w:r w:rsidRPr="00FB615F">
        <w:rPr>
          <w:spacing w:val="-8"/>
          <w:sz w:val="28"/>
          <w:szCs w:val="28"/>
        </w:rPr>
        <w:t xml:space="preserve"> </w:t>
      </w:r>
      <w:r w:rsidRPr="00FB615F">
        <w:rPr>
          <w:sz w:val="28"/>
          <w:szCs w:val="28"/>
        </w:rPr>
        <w:t>множества</w:t>
      </w:r>
      <w:r w:rsidRPr="00FB615F">
        <w:rPr>
          <w:spacing w:val="-8"/>
          <w:sz w:val="28"/>
          <w:szCs w:val="28"/>
        </w:rPr>
        <w:t xml:space="preserve"> простых чисел.</w:t>
      </w:r>
      <w:r w:rsidRPr="00FB615F">
        <w:rPr>
          <w:sz w:val="28"/>
          <w:szCs w:val="28"/>
        </w:rPr>
        <w:t xml:space="preserve"> </w:t>
      </w:r>
    </w:p>
    <w:p w:rsidR="00FB615F" w:rsidRPr="00FB615F" w:rsidRDefault="00FB615F" w:rsidP="00FB615F">
      <w:pPr>
        <w:ind w:firstLine="567"/>
        <w:jc w:val="both"/>
        <w:rPr>
          <w:sz w:val="28"/>
          <w:szCs w:val="28"/>
        </w:rPr>
      </w:pPr>
      <w:r w:rsidRPr="00FB615F">
        <w:rPr>
          <w:sz w:val="28"/>
          <w:szCs w:val="28"/>
        </w:rPr>
        <w:t>Степень числа. Простейшие свойства степени.</w:t>
      </w:r>
    </w:p>
    <w:p w:rsidR="00FB615F" w:rsidRPr="00FB615F" w:rsidRDefault="00FB615F" w:rsidP="00FB615F">
      <w:pPr>
        <w:ind w:firstLine="567"/>
        <w:jc w:val="both"/>
        <w:rPr>
          <w:sz w:val="28"/>
          <w:szCs w:val="28"/>
        </w:rPr>
      </w:pPr>
      <w:r w:rsidRPr="00FB615F">
        <w:rPr>
          <w:sz w:val="28"/>
          <w:szCs w:val="28"/>
        </w:rPr>
        <w:t>Разложение чисел на простые множители. Наибольший общий делитель и наименьшее общее кратное двух и нескольких чисел. Различные способы нахождения наибольшего общего делителя и наименьшего общего кратного. Связь между наибольшим общим делителем, наименьшим общим кратным и произведением двух чисел. Взаимно простые числа.</w:t>
      </w:r>
    </w:p>
    <w:p w:rsidR="00FB615F" w:rsidRPr="00FB615F" w:rsidRDefault="00FB615F" w:rsidP="00FB615F">
      <w:pPr>
        <w:ind w:firstLine="567"/>
        <w:jc w:val="both"/>
        <w:rPr>
          <w:sz w:val="28"/>
          <w:szCs w:val="28"/>
        </w:rPr>
      </w:pPr>
      <w:r w:rsidRPr="00FB615F">
        <w:rPr>
          <w:sz w:val="28"/>
          <w:szCs w:val="28"/>
        </w:rPr>
        <w:t xml:space="preserve">Деление с остатком. </w:t>
      </w:r>
    </w:p>
    <w:p w:rsidR="00FB615F" w:rsidRPr="00FB615F" w:rsidRDefault="00FB615F" w:rsidP="00FB615F">
      <w:pPr>
        <w:ind w:firstLine="567"/>
        <w:jc w:val="both"/>
        <w:rPr>
          <w:sz w:val="28"/>
          <w:szCs w:val="28"/>
        </w:rPr>
      </w:pPr>
      <w:r w:rsidRPr="00FB615F">
        <w:rPr>
          <w:sz w:val="28"/>
          <w:szCs w:val="28"/>
        </w:rPr>
        <w:t xml:space="preserve">Позиционные системы счисления. Двоичная система счисления. </w:t>
      </w:r>
    </w:p>
    <w:p w:rsidR="00FB615F" w:rsidRPr="00FB615F" w:rsidRDefault="00FB615F" w:rsidP="00FB615F">
      <w:pPr>
        <w:ind w:firstLine="567"/>
        <w:jc w:val="both"/>
        <w:rPr>
          <w:sz w:val="28"/>
          <w:szCs w:val="28"/>
        </w:rPr>
      </w:pPr>
      <w:r w:rsidRPr="00FB615F">
        <w:rPr>
          <w:sz w:val="28"/>
          <w:szCs w:val="28"/>
        </w:rPr>
        <w:t>Перевод десятичной записи чисел в двоичную и обратно.</w:t>
      </w:r>
    </w:p>
    <w:p w:rsidR="00FB615F" w:rsidRPr="00FB615F" w:rsidRDefault="00FB615F" w:rsidP="00FB615F">
      <w:pPr>
        <w:ind w:firstLine="567"/>
        <w:jc w:val="both"/>
        <w:rPr>
          <w:b/>
          <w:sz w:val="28"/>
          <w:szCs w:val="28"/>
        </w:rPr>
      </w:pPr>
      <w:r w:rsidRPr="00FB615F">
        <w:rPr>
          <w:b/>
          <w:sz w:val="28"/>
          <w:szCs w:val="28"/>
        </w:rPr>
        <w:t>2. Дроби и отношения</w:t>
      </w:r>
    </w:p>
    <w:p w:rsidR="00FB615F" w:rsidRPr="00FB615F" w:rsidRDefault="00FB615F" w:rsidP="00FB615F">
      <w:pPr>
        <w:ind w:firstLine="567"/>
        <w:jc w:val="both"/>
        <w:rPr>
          <w:sz w:val="28"/>
          <w:szCs w:val="28"/>
        </w:rPr>
      </w:pPr>
      <w:r w:rsidRPr="00FB615F">
        <w:rPr>
          <w:sz w:val="28"/>
          <w:szCs w:val="28"/>
        </w:rPr>
        <w:t>Доли и дроби. Числитель и знаменатель дроби. Правильные и неправильные дроби.</w:t>
      </w:r>
    </w:p>
    <w:p w:rsidR="00FB615F" w:rsidRPr="00FB615F" w:rsidRDefault="00FB615F" w:rsidP="00FB615F">
      <w:pPr>
        <w:ind w:firstLine="567"/>
        <w:jc w:val="both"/>
        <w:rPr>
          <w:sz w:val="28"/>
          <w:szCs w:val="28"/>
        </w:rPr>
      </w:pPr>
      <w:r w:rsidRPr="00FB615F">
        <w:rPr>
          <w:sz w:val="28"/>
          <w:szCs w:val="28"/>
        </w:rPr>
        <w:t>Смешанные числа (дроби). Целая и дробная части смешанного числа. Алгоритмы перевода неправильной дроби в смешанное число и смешанного числа в неправильную дробь. Сложение и вычитание смешанных чисел.</w:t>
      </w:r>
    </w:p>
    <w:p w:rsidR="00FB615F" w:rsidRPr="00FB615F" w:rsidRDefault="00FB615F" w:rsidP="00FB615F">
      <w:pPr>
        <w:ind w:right="-83" w:firstLine="567"/>
        <w:jc w:val="both"/>
        <w:rPr>
          <w:sz w:val="28"/>
          <w:szCs w:val="28"/>
        </w:rPr>
      </w:pPr>
      <w:r w:rsidRPr="00FB615F">
        <w:rPr>
          <w:sz w:val="28"/>
          <w:szCs w:val="28"/>
        </w:rPr>
        <w:t xml:space="preserve">Основное свойство дроби. Приведение дробей к общему знаменателю. Условие равенства дробей. Сравнение дробей. Арифметические операции с обыкновенными дробями. </w:t>
      </w:r>
    </w:p>
    <w:p w:rsidR="00FB615F" w:rsidRPr="00FB615F" w:rsidRDefault="00FB615F" w:rsidP="00FB615F">
      <w:pPr>
        <w:pStyle w:val="a3"/>
        <w:spacing w:after="0"/>
        <w:rPr>
          <w:sz w:val="28"/>
          <w:szCs w:val="28"/>
        </w:rPr>
      </w:pPr>
      <w:r w:rsidRPr="00FB615F">
        <w:rPr>
          <w:sz w:val="28"/>
          <w:szCs w:val="28"/>
        </w:rPr>
        <w:t xml:space="preserve">Основные задачи на дроби для чисел и величин: нахождение части от </w:t>
      </w:r>
      <w:r w:rsidRPr="00FB615F">
        <w:rPr>
          <w:spacing w:val="8"/>
          <w:sz w:val="28"/>
          <w:szCs w:val="28"/>
        </w:rPr>
        <w:t>числа, выраженной дробью; числа по его части, выраженной дробью; час</w:t>
      </w:r>
      <w:r w:rsidRPr="00FB615F">
        <w:rPr>
          <w:sz w:val="28"/>
          <w:szCs w:val="28"/>
        </w:rPr>
        <w:t>ти, которую одно число составляет от другого.</w:t>
      </w:r>
    </w:p>
    <w:p w:rsidR="00FB615F" w:rsidRPr="00FB615F" w:rsidRDefault="00FB615F" w:rsidP="00FB615F">
      <w:pPr>
        <w:ind w:firstLine="567"/>
        <w:jc w:val="both"/>
        <w:rPr>
          <w:sz w:val="28"/>
          <w:szCs w:val="28"/>
        </w:rPr>
      </w:pPr>
      <w:r w:rsidRPr="00FB615F">
        <w:rPr>
          <w:sz w:val="28"/>
          <w:szCs w:val="28"/>
        </w:rPr>
        <w:t>Проценты. Три типа задач на проценты.</w:t>
      </w:r>
    </w:p>
    <w:p w:rsidR="00FB615F" w:rsidRPr="00FB615F" w:rsidRDefault="00FB615F" w:rsidP="00FB615F">
      <w:pPr>
        <w:ind w:firstLine="567"/>
        <w:jc w:val="both"/>
        <w:rPr>
          <w:sz w:val="28"/>
          <w:szCs w:val="28"/>
        </w:rPr>
      </w:pPr>
      <w:r w:rsidRPr="00FB615F">
        <w:rPr>
          <w:sz w:val="28"/>
          <w:szCs w:val="28"/>
        </w:rPr>
        <w:t>Десятичные дроби. Мотивы изобретения десятичных дробей: стандартизация системы измерения величин, аналогия с десятичной системой счисления натуральных чисел.</w:t>
      </w:r>
    </w:p>
    <w:p w:rsidR="00FB615F" w:rsidRPr="00FB615F" w:rsidRDefault="00FB615F" w:rsidP="00FB615F">
      <w:pPr>
        <w:ind w:firstLine="567"/>
        <w:jc w:val="both"/>
        <w:rPr>
          <w:sz w:val="28"/>
          <w:szCs w:val="28"/>
        </w:rPr>
      </w:pPr>
      <w:r w:rsidRPr="00FB615F">
        <w:rPr>
          <w:sz w:val="28"/>
          <w:szCs w:val="28"/>
        </w:rPr>
        <w:t>Сравнение десятичных дробей. Арифметические действия с десятичными дробями. Округление десятичной дроби. Приближение десятичной дроби с заданной точностью.</w:t>
      </w:r>
    </w:p>
    <w:p w:rsidR="00FB615F" w:rsidRPr="00FB615F" w:rsidRDefault="00FB615F" w:rsidP="00FB615F">
      <w:pPr>
        <w:ind w:firstLine="567"/>
        <w:jc w:val="both"/>
        <w:rPr>
          <w:sz w:val="28"/>
          <w:szCs w:val="28"/>
        </w:rPr>
      </w:pPr>
      <w:r w:rsidRPr="00FB615F">
        <w:rPr>
          <w:sz w:val="28"/>
          <w:szCs w:val="28"/>
        </w:rPr>
        <w:t>Обыкновенные и десятичные дроби. Перевод десятичной дроби в обыкновенную и обыкновенной в десятичную. Критерий возможности перевода обыкновенной дроби в десятичную.</w:t>
      </w:r>
    </w:p>
    <w:p w:rsidR="00FB615F" w:rsidRPr="00FB615F" w:rsidRDefault="00FB615F" w:rsidP="00FB615F">
      <w:pPr>
        <w:ind w:firstLine="567"/>
        <w:jc w:val="both"/>
        <w:rPr>
          <w:sz w:val="28"/>
          <w:szCs w:val="28"/>
        </w:rPr>
      </w:pPr>
      <w:r w:rsidRPr="00FB615F">
        <w:rPr>
          <w:sz w:val="28"/>
          <w:szCs w:val="28"/>
        </w:rPr>
        <w:t>Совместные вычисления с обыкновенными и десятичными дробями.</w:t>
      </w:r>
    </w:p>
    <w:p w:rsidR="00FB615F" w:rsidRPr="00FB615F" w:rsidRDefault="00FB615F" w:rsidP="00FB615F">
      <w:pPr>
        <w:pStyle w:val="a3"/>
        <w:spacing w:after="0"/>
        <w:rPr>
          <w:sz w:val="28"/>
          <w:szCs w:val="28"/>
        </w:rPr>
      </w:pPr>
      <w:r w:rsidRPr="00FB615F">
        <w:rPr>
          <w:sz w:val="28"/>
          <w:szCs w:val="28"/>
        </w:rPr>
        <w:lastRenderedPageBreak/>
        <w:t xml:space="preserve">Перевод обыкновенной дроби в конечную или бесконечную десятичную дробь. Десятичные приближения бесконечной десятичной дроби. Округление бесконечной десятичной дроби. </w:t>
      </w:r>
    </w:p>
    <w:p w:rsidR="00FB615F" w:rsidRPr="00FB615F" w:rsidRDefault="00FB615F" w:rsidP="00FB615F">
      <w:pPr>
        <w:ind w:firstLine="567"/>
        <w:jc w:val="both"/>
        <w:rPr>
          <w:sz w:val="28"/>
          <w:szCs w:val="28"/>
        </w:rPr>
      </w:pPr>
      <w:r w:rsidRPr="00FB615F">
        <w:rPr>
          <w:sz w:val="28"/>
          <w:szCs w:val="28"/>
        </w:rPr>
        <w:t>Отношение величин и чисел. Связь понятия отношения со сравнением «больше (меньше) в ... раз». Процентное отношение.</w:t>
      </w:r>
    </w:p>
    <w:p w:rsidR="00FB615F" w:rsidRPr="00FB615F" w:rsidRDefault="00FB615F" w:rsidP="00FB615F">
      <w:pPr>
        <w:ind w:firstLine="567"/>
        <w:jc w:val="both"/>
        <w:rPr>
          <w:sz w:val="28"/>
          <w:szCs w:val="28"/>
        </w:rPr>
      </w:pPr>
      <w:r w:rsidRPr="00FB615F">
        <w:rPr>
          <w:sz w:val="28"/>
          <w:szCs w:val="28"/>
        </w:rPr>
        <w:t>Пропорция. Крайние и средние члены пропорции. Основное свойство пропорции. Нахождение неизвестного члена пропорции. Преобразования пропорций.</w:t>
      </w:r>
    </w:p>
    <w:p w:rsidR="00FB615F" w:rsidRPr="00FB615F" w:rsidRDefault="00FB615F" w:rsidP="00FB615F">
      <w:pPr>
        <w:ind w:firstLine="567"/>
        <w:jc w:val="both"/>
        <w:rPr>
          <w:b/>
          <w:sz w:val="28"/>
          <w:szCs w:val="28"/>
        </w:rPr>
      </w:pPr>
      <w:r w:rsidRPr="00FB615F">
        <w:rPr>
          <w:b/>
          <w:sz w:val="28"/>
          <w:szCs w:val="28"/>
        </w:rPr>
        <w:t>3. Рациональные числа</w:t>
      </w:r>
    </w:p>
    <w:p w:rsidR="00FB615F" w:rsidRPr="00FB615F" w:rsidRDefault="00FB615F" w:rsidP="00FB615F">
      <w:pPr>
        <w:ind w:firstLine="567"/>
        <w:jc w:val="both"/>
        <w:rPr>
          <w:sz w:val="28"/>
          <w:szCs w:val="28"/>
        </w:rPr>
      </w:pPr>
      <w:r w:rsidRPr="00FB615F">
        <w:rPr>
          <w:sz w:val="28"/>
          <w:szCs w:val="28"/>
        </w:rPr>
        <w:t>Отрицательные числа. Целые числа. Рациональные числа. Координатная прямая. Изображение чисел на координатной прямой.</w:t>
      </w:r>
    </w:p>
    <w:p w:rsidR="00FB615F" w:rsidRPr="00FB615F" w:rsidRDefault="00FB615F" w:rsidP="00FB615F">
      <w:pPr>
        <w:ind w:firstLine="567"/>
        <w:jc w:val="both"/>
        <w:rPr>
          <w:sz w:val="28"/>
          <w:szCs w:val="28"/>
        </w:rPr>
      </w:pPr>
      <w:r w:rsidRPr="00FB615F">
        <w:rPr>
          <w:sz w:val="28"/>
          <w:szCs w:val="28"/>
        </w:rPr>
        <w:t xml:space="preserve">Модуль рационального числа. Геометрический смысл модуля. </w:t>
      </w:r>
    </w:p>
    <w:p w:rsidR="00FB615F" w:rsidRPr="00FB615F" w:rsidRDefault="00FB615F" w:rsidP="00FB615F">
      <w:pPr>
        <w:ind w:firstLine="567"/>
        <w:jc w:val="both"/>
        <w:rPr>
          <w:sz w:val="28"/>
          <w:szCs w:val="28"/>
        </w:rPr>
      </w:pPr>
      <w:r w:rsidRPr="00FB615F">
        <w:rPr>
          <w:sz w:val="28"/>
          <w:szCs w:val="28"/>
        </w:rPr>
        <w:t xml:space="preserve">Сравнение рациональных чисел. </w:t>
      </w:r>
    </w:p>
    <w:p w:rsidR="00FB615F" w:rsidRPr="00FB615F" w:rsidRDefault="00FB615F" w:rsidP="00FB615F">
      <w:pPr>
        <w:ind w:firstLine="567"/>
        <w:jc w:val="both"/>
        <w:rPr>
          <w:sz w:val="28"/>
          <w:szCs w:val="28"/>
        </w:rPr>
      </w:pPr>
      <w:r w:rsidRPr="00FB615F">
        <w:rPr>
          <w:sz w:val="28"/>
          <w:szCs w:val="28"/>
        </w:rPr>
        <w:t xml:space="preserve">Арифметические действия с рациональными числами. Сложение и вычитание чисел и движения по координатной прямой. </w:t>
      </w:r>
    </w:p>
    <w:p w:rsidR="00FB615F" w:rsidRPr="00FB615F" w:rsidRDefault="00FB615F" w:rsidP="00FB615F">
      <w:pPr>
        <w:pStyle w:val="a3"/>
        <w:spacing w:after="0"/>
        <w:rPr>
          <w:sz w:val="28"/>
          <w:szCs w:val="28"/>
        </w:rPr>
      </w:pPr>
      <w:r w:rsidRPr="00FB615F">
        <w:rPr>
          <w:sz w:val="28"/>
          <w:szCs w:val="28"/>
        </w:rPr>
        <w:t xml:space="preserve">Представления о методе расширения числовых множеств. Взаимосвязь между множествами натуральных, целых и рациональных чисел. </w:t>
      </w:r>
    </w:p>
    <w:p w:rsidR="00FB615F" w:rsidRPr="00FB615F" w:rsidRDefault="00FB615F" w:rsidP="00FB615F">
      <w:pPr>
        <w:pStyle w:val="Style3"/>
        <w:widowControl/>
        <w:spacing w:line="240" w:lineRule="auto"/>
        <w:ind w:firstLine="540"/>
        <w:rPr>
          <w:rStyle w:val="FontStyle51"/>
          <w:rFonts w:eastAsiaTheme="majorEastAsia"/>
          <w:sz w:val="28"/>
          <w:szCs w:val="28"/>
        </w:rPr>
      </w:pPr>
    </w:p>
    <w:p w:rsidR="00FB615F" w:rsidRPr="00FB615F" w:rsidRDefault="002B5956" w:rsidP="00FB615F">
      <w:pPr>
        <w:pStyle w:val="Style3"/>
        <w:widowControl/>
        <w:spacing w:line="240" w:lineRule="auto"/>
        <w:ind w:firstLine="540"/>
        <w:rPr>
          <w:rStyle w:val="FontStyle56"/>
          <w:sz w:val="28"/>
          <w:szCs w:val="28"/>
        </w:rPr>
      </w:pPr>
      <w:r>
        <w:rPr>
          <w:rStyle w:val="FontStyle56"/>
          <w:sz w:val="28"/>
          <w:szCs w:val="28"/>
        </w:rPr>
        <w:t>4.</w:t>
      </w:r>
      <w:r w:rsidR="00FB615F" w:rsidRPr="00FB615F">
        <w:rPr>
          <w:rStyle w:val="FontStyle56"/>
          <w:sz w:val="28"/>
          <w:szCs w:val="28"/>
        </w:rPr>
        <w:t>Действительные числа.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Квадратный корень из числа. Ко</w:t>
      </w:r>
      <w:r w:rsidRPr="00FB615F">
        <w:rPr>
          <w:rStyle w:val="FontStyle51"/>
          <w:rFonts w:eastAsiaTheme="majorEastAsia"/>
          <w:sz w:val="28"/>
          <w:szCs w:val="28"/>
        </w:rPr>
        <w:softHyphen/>
        <w:t>рень третьей сте</w:t>
      </w:r>
      <w:r w:rsidRPr="00FB615F">
        <w:rPr>
          <w:rStyle w:val="FontStyle51"/>
          <w:rFonts w:eastAsiaTheme="majorEastAsia"/>
          <w:sz w:val="28"/>
          <w:szCs w:val="28"/>
        </w:rPr>
        <w:softHyphen/>
        <w:t>пени.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Понятие об иррациональном числе. Иррациональность числа </w:t>
      </w:r>
      <m:oMath>
        <m:rad>
          <m:radPr>
            <m:degHide m:val="1"/>
            <m:ctrlPr>
              <w:rPr>
                <w:rFonts w:ascii="Cambria Math" w:hAnsi="Cambria Math"/>
                <w:i/>
                <w:sz w:val="28"/>
                <w:szCs w:val="28"/>
              </w:rPr>
            </m:ctrlPr>
          </m:radPr>
          <m:deg/>
          <m:e>
            <m:r>
              <w:rPr>
                <w:rFonts w:ascii="Cambria Math"/>
                <w:sz w:val="28"/>
                <w:szCs w:val="28"/>
              </w:rPr>
              <m:t>2</m:t>
            </m:r>
          </m:e>
        </m:rad>
      </m:oMath>
      <w:r w:rsidRPr="00FB615F">
        <w:rPr>
          <w:rStyle w:val="FontStyle51"/>
          <w:rFonts w:eastAsiaTheme="majorEastAsia"/>
          <w:sz w:val="28"/>
          <w:szCs w:val="28"/>
        </w:rPr>
        <w:t xml:space="preserve"> и несоизме</w:t>
      </w:r>
      <w:r w:rsidRPr="00FB615F">
        <w:rPr>
          <w:rStyle w:val="FontStyle51"/>
          <w:rFonts w:eastAsiaTheme="majorEastAsia"/>
          <w:sz w:val="28"/>
          <w:szCs w:val="28"/>
        </w:rPr>
        <w:softHyphen/>
        <w:t>римость сто</w:t>
      </w:r>
      <w:r w:rsidRPr="00FB615F">
        <w:rPr>
          <w:rStyle w:val="FontStyle51"/>
          <w:rFonts w:eastAsiaTheme="majorEastAsia"/>
          <w:sz w:val="28"/>
          <w:szCs w:val="28"/>
        </w:rPr>
        <w:softHyphen/>
        <w:t>роны и диагонали квадрата. Десятичные приближения иррациональных чисел.</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Множество действительных чисел; представление действи</w:t>
      </w:r>
      <w:r w:rsidRPr="00FB615F">
        <w:rPr>
          <w:rStyle w:val="FontStyle51"/>
          <w:rFonts w:eastAsiaTheme="majorEastAsia"/>
          <w:sz w:val="28"/>
          <w:szCs w:val="28"/>
        </w:rPr>
        <w:softHyphen/>
        <w:t>тельных чисел в виде бесконеч</w:t>
      </w:r>
      <w:r w:rsidRPr="00FB615F">
        <w:rPr>
          <w:rStyle w:val="FontStyle51"/>
          <w:rFonts w:eastAsiaTheme="majorEastAsia"/>
          <w:sz w:val="28"/>
          <w:szCs w:val="28"/>
        </w:rPr>
        <w:softHyphen/>
        <w:t>ных десятичных дробей. Срав</w:t>
      </w:r>
      <w:r w:rsidRPr="00FB615F">
        <w:rPr>
          <w:rStyle w:val="FontStyle51"/>
          <w:rFonts w:eastAsiaTheme="majorEastAsia"/>
          <w:sz w:val="28"/>
          <w:szCs w:val="28"/>
        </w:rPr>
        <w:softHyphen/>
        <w:t>нение действительных чисел.</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Координатная прямая. Изображение чисел точками коор</w:t>
      </w:r>
      <w:r w:rsidRPr="00FB615F">
        <w:rPr>
          <w:rStyle w:val="FontStyle51"/>
          <w:rFonts w:eastAsiaTheme="majorEastAsia"/>
          <w:sz w:val="28"/>
          <w:szCs w:val="28"/>
        </w:rPr>
        <w:softHyphen/>
        <w:t>динатной прямой. Числовые проме</w:t>
      </w:r>
      <w:r w:rsidRPr="00FB615F">
        <w:rPr>
          <w:rStyle w:val="FontStyle51"/>
          <w:rFonts w:eastAsiaTheme="majorEastAsia"/>
          <w:sz w:val="28"/>
          <w:szCs w:val="28"/>
        </w:rPr>
        <w:softHyphen/>
        <w:t>жутки.</w:t>
      </w:r>
    </w:p>
    <w:p w:rsidR="00FB615F" w:rsidRPr="00FB615F" w:rsidRDefault="002B5956" w:rsidP="00FB615F">
      <w:pPr>
        <w:pStyle w:val="Style3"/>
        <w:widowControl/>
        <w:spacing w:line="240" w:lineRule="auto"/>
        <w:ind w:firstLine="540"/>
        <w:rPr>
          <w:rStyle w:val="FontStyle56"/>
          <w:sz w:val="28"/>
          <w:szCs w:val="28"/>
        </w:rPr>
      </w:pPr>
      <w:r>
        <w:rPr>
          <w:rStyle w:val="FontStyle56"/>
          <w:sz w:val="28"/>
          <w:szCs w:val="28"/>
        </w:rPr>
        <w:t>5.</w:t>
      </w:r>
      <w:r w:rsidR="00FB615F" w:rsidRPr="00FB615F">
        <w:rPr>
          <w:rStyle w:val="FontStyle56"/>
          <w:sz w:val="28"/>
          <w:szCs w:val="28"/>
        </w:rPr>
        <w:t xml:space="preserve">Измерения, приближения, оценки. </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Размеры объектов окружающего мира (от элементарных частиц до Вселенной), длитель</w:t>
      </w:r>
      <w:r w:rsidRPr="00FB615F">
        <w:rPr>
          <w:rStyle w:val="FontStyle51"/>
          <w:rFonts w:eastAsiaTheme="majorEastAsia"/>
          <w:sz w:val="28"/>
          <w:szCs w:val="28"/>
        </w:rPr>
        <w:softHyphen/>
        <w:t>ность процессов в окру</w:t>
      </w:r>
      <w:r w:rsidRPr="00FB615F">
        <w:rPr>
          <w:rStyle w:val="FontStyle51"/>
          <w:rFonts w:eastAsiaTheme="majorEastAsia"/>
          <w:sz w:val="28"/>
          <w:szCs w:val="28"/>
        </w:rPr>
        <w:softHyphen/>
        <w:t>жающем мире. Выделение мно</w:t>
      </w:r>
      <w:r w:rsidRPr="00FB615F">
        <w:rPr>
          <w:rStyle w:val="FontStyle51"/>
          <w:rFonts w:eastAsiaTheme="majorEastAsia"/>
          <w:sz w:val="28"/>
          <w:szCs w:val="28"/>
        </w:rPr>
        <w:softHyphen/>
        <w:t>жителя  степени 10  в записи числа.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Приближенное значение величины, точность приближе</w:t>
      </w:r>
      <w:r w:rsidRPr="00FB615F">
        <w:rPr>
          <w:rStyle w:val="FontStyle51"/>
          <w:rFonts w:eastAsiaTheme="majorEastAsia"/>
          <w:sz w:val="28"/>
          <w:szCs w:val="28"/>
        </w:rPr>
        <w:softHyphen/>
        <w:t>ния. Округление нату</w:t>
      </w:r>
      <w:r w:rsidRPr="00FB615F">
        <w:rPr>
          <w:rStyle w:val="FontStyle51"/>
          <w:rFonts w:eastAsiaTheme="majorEastAsia"/>
          <w:sz w:val="28"/>
          <w:szCs w:val="28"/>
        </w:rPr>
        <w:softHyphen/>
        <w:t>ральных чисел и десятичных дробей. Прикидка и оценка результатов вычис</w:t>
      </w:r>
      <w:r w:rsidRPr="00FB615F">
        <w:rPr>
          <w:rStyle w:val="FontStyle51"/>
          <w:rFonts w:eastAsiaTheme="majorEastAsia"/>
          <w:sz w:val="28"/>
          <w:szCs w:val="28"/>
        </w:rPr>
        <w:softHyphen/>
        <w:t>лений.</w:t>
      </w:r>
    </w:p>
    <w:p w:rsidR="00FB615F" w:rsidRPr="00FB615F" w:rsidRDefault="00FB615F" w:rsidP="00FB615F">
      <w:pPr>
        <w:pStyle w:val="Style7"/>
        <w:widowControl/>
        <w:spacing w:before="96" w:line="240" w:lineRule="auto"/>
        <w:rPr>
          <w:rStyle w:val="FontStyle45"/>
          <w:rFonts w:ascii="Times New Roman" w:hAnsi="Times New Roman"/>
          <w:sz w:val="28"/>
          <w:szCs w:val="28"/>
        </w:rPr>
      </w:pPr>
      <w:r w:rsidRPr="00FB615F">
        <w:rPr>
          <w:rStyle w:val="FontStyle60"/>
          <w:rFonts w:ascii="Times New Roman" w:eastAsiaTheme="majorEastAsia" w:hAnsi="Times New Roman" w:cs="Times New Roman"/>
          <w:sz w:val="28"/>
          <w:szCs w:val="28"/>
        </w:rPr>
        <w:t xml:space="preserve">АЛГЕБРА </w:t>
      </w:r>
    </w:p>
    <w:p w:rsidR="00FB615F" w:rsidRPr="00FB615F" w:rsidRDefault="00FB615F" w:rsidP="00FB615F">
      <w:pPr>
        <w:pStyle w:val="Style3"/>
        <w:widowControl/>
        <w:spacing w:before="91" w:line="240" w:lineRule="auto"/>
        <w:ind w:firstLine="540"/>
        <w:rPr>
          <w:rStyle w:val="FontStyle56"/>
          <w:sz w:val="28"/>
          <w:szCs w:val="28"/>
        </w:rPr>
      </w:pPr>
      <w:r w:rsidRPr="00FB615F">
        <w:rPr>
          <w:rStyle w:val="FontStyle56"/>
          <w:sz w:val="28"/>
          <w:szCs w:val="28"/>
        </w:rPr>
        <w:t>Алгебраические выражения.</w:t>
      </w:r>
    </w:p>
    <w:p w:rsidR="00FB615F" w:rsidRPr="00FB615F" w:rsidRDefault="00FB615F" w:rsidP="00FB615F">
      <w:pPr>
        <w:pStyle w:val="Style3"/>
        <w:widowControl/>
        <w:spacing w:before="91" w:line="240" w:lineRule="auto"/>
        <w:ind w:firstLine="540"/>
        <w:rPr>
          <w:rStyle w:val="FontStyle51"/>
          <w:rFonts w:eastAsiaTheme="majorEastAsia"/>
          <w:sz w:val="28"/>
          <w:szCs w:val="28"/>
        </w:rPr>
      </w:pPr>
      <w:r w:rsidRPr="00FB615F">
        <w:rPr>
          <w:rStyle w:val="FontStyle51"/>
          <w:rFonts w:eastAsiaTheme="majorEastAsia"/>
          <w:sz w:val="28"/>
          <w:szCs w:val="28"/>
        </w:rPr>
        <w:t>Буквенные выражения (выражения с перемен</w:t>
      </w:r>
      <w:r w:rsidRPr="00FB615F">
        <w:rPr>
          <w:rStyle w:val="FontStyle51"/>
          <w:rFonts w:eastAsiaTheme="majorEastAsia"/>
          <w:sz w:val="28"/>
          <w:szCs w:val="28"/>
        </w:rPr>
        <w:softHyphen/>
        <w:t>ными). Числовое значение буквенного выраже</w:t>
      </w:r>
      <w:r w:rsidRPr="00FB615F">
        <w:rPr>
          <w:rStyle w:val="FontStyle51"/>
          <w:rFonts w:eastAsiaTheme="majorEastAsia"/>
          <w:sz w:val="28"/>
          <w:szCs w:val="28"/>
        </w:rPr>
        <w:softHyphen/>
        <w:t>ния. Допустимые значе</w:t>
      </w:r>
      <w:r w:rsidRPr="00FB615F">
        <w:rPr>
          <w:rStyle w:val="FontStyle51"/>
          <w:rFonts w:eastAsiaTheme="majorEastAsia"/>
          <w:sz w:val="28"/>
          <w:szCs w:val="28"/>
        </w:rPr>
        <w:softHyphen/>
        <w:t>ния переменных. Подстановка</w:t>
      </w:r>
    </w:p>
    <w:p w:rsidR="00FB615F" w:rsidRPr="00FB615F" w:rsidRDefault="00FB615F" w:rsidP="00FB615F">
      <w:pPr>
        <w:pStyle w:val="Style1"/>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Степень с натуральным показателем и ее свойства. Одно</w:t>
      </w:r>
      <w:r w:rsidRPr="00FB615F">
        <w:rPr>
          <w:rStyle w:val="FontStyle51"/>
          <w:rFonts w:eastAsiaTheme="majorEastAsia"/>
          <w:sz w:val="28"/>
          <w:szCs w:val="28"/>
        </w:rPr>
        <w:softHyphen/>
        <w:t>члены и много</w:t>
      </w:r>
      <w:r w:rsidRPr="00FB615F">
        <w:rPr>
          <w:rStyle w:val="FontStyle51"/>
          <w:rFonts w:eastAsiaTheme="majorEastAsia"/>
          <w:sz w:val="28"/>
          <w:szCs w:val="28"/>
        </w:rPr>
        <w:softHyphen/>
        <w:t>члены. Степень многочлена. Сложение, вычи</w:t>
      </w:r>
      <w:r w:rsidRPr="00FB615F">
        <w:rPr>
          <w:rStyle w:val="FontStyle51"/>
          <w:rFonts w:eastAsiaTheme="majorEastAsia"/>
          <w:sz w:val="28"/>
          <w:szCs w:val="28"/>
        </w:rPr>
        <w:softHyphen/>
        <w:t xml:space="preserve">тание, умножение многочленов. </w:t>
      </w:r>
      <w:r w:rsidRPr="00FB615F">
        <w:rPr>
          <w:rStyle w:val="FontStyle51"/>
          <w:rFonts w:eastAsiaTheme="majorEastAsia"/>
          <w:sz w:val="28"/>
          <w:szCs w:val="28"/>
        </w:rPr>
        <w:lastRenderedPageBreak/>
        <w:t>Формулы сокращенного умно</w:t>
      </w:r>
      <w:r w:rsidRPr="00FB615F">
        <w:rPr>
          <w:rStyle w:val="FontStyle51"/>
          <w:rFonts w:eastAsiaTheme="majorEastAsia"/>
          <w:sz w:val="28"/>
          <w:szCs w:val="28"/>
        </w:rPr>
        <w:softHyphen/>
        <w:t>же</w:t>
      </w:r>
      <w:r w:rsidRPr="00FB615F">
        <w:rPr>
          <w:rStyle w:val="FontStyle51"/>
          <w:rFonts w:eastAsiaTheme="majorEastAsia"/>
          <w:sz w:val="28"/>
          <w:szCs w:val="28"/>
        </w:rPr>
        <w:softHyphen/>
        <w:t>ния: квадрат суммы и квадрат разности. Фор</w:t>
      </w:r>
      <w:r w:rsidRPr="00FB615F">
        <w:rPr>
          <w:rStyle w:val="FontStyle51"/>
          <w:rFonts w:eastAsiaTheme="majorEastAsia"/>
          <w:sz w:val="28"/>
          <w:szCs w:val="28"/>
        </w:rPr>
        <w:softHyphen/>
        <w:t>мула разности квадратов. Преобразова</w:t>
      </w:r>
      <w:r w:rsidRPr="00FB615F">
        <w:rPr>
          <w:rStyle w:val="FontStyle51"/>
          <w:rFonts w:eastAsiaTheme="majorEastAsia"/>
          <w:sz w:val="28"/>
          <w:szCs w:val="28"/>
        </w:rPr>
        <w:softHyphen/>
        <w:t>ние целого выражения в много</w:t>
      </w:r>
      <w:r w:rsidRPr="00FB615F">
        <w:rPr>
          <w:rStyle w:val="FontStyle51"/>
          <w:rFonts w:eastAsiaTheme="majorEastAsia"/>
          <w:sz w:val="28"/>
          <w:szCs w:val="28"/>
        </w:rPr>
        <w:softHyphen/>
        <w:t>член. Разложение многочленов на множители. Многочлены с одной перемен</w:t>
      </w:r>
      <w:r w:rsidRPr="00FB615F">
        <w:rPr>
          <w:rStyle w:val="FontStyle51"/>
          <w:rFonts w:eastAsiaTheme="majorEastAsia"/>
          <w:sz w:val="28"/>
          <w:szCs w:val="28"/>
        </w:rPr>
        <w:softHyphen/>
        <w:t>ной. Корень многочлена. Квадратный трехчлен; разло</w:t>
      </w:r>
      <w:r w:rsidRPr="00FB615F">
        <w:rPr>
          <w:rStyle w:val="FontStyle51"/>
          <w:rFonts w:eastAsiaTheme="majorEastAsia"/>
          <w:sz w:val="28"/>
          <w:szCs w:val="28"/>
        </w:rPr>
        <w:softHyphen/>
        <w:t>жение квадратного трех</w:t>
      </w:r>
      <w:r w:rsidRPr="00FB615F">
        <w:rPr>
          <w:rStyle w:val="FontStyle51"/>
          <w:rFonts w:eastAsiaTheme="majorEastAsia"/>
          <w:sz w:val="28"/>
          <w:szCs w:val="28"/>
        </w:rPr>
        <w:softHyphen/>
        <w:t>члена на множители.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Алгебраическая дробь. Основное свойство алгебраической дроби. Сложе</w:t>
      </w:r>
      <w:r w:rsidRPr="00FB615F">
        <w:rPr>
          <w:rStyle w:val="FontStyle51"/>
          <w:rFonts w:eastAsiaTheme="majorEastAsia"/>
          <w:sz w:val="28"/>
          <w:szCs w:val="28"/>
        </w:rPr>
        <w:softHyphen/>
        <w:t>ние, вычитание, умножение, деление алгебраи</w:t>
      </w:r>
      <w:r w:rsidRPr="00FB615F">
        <w:rPr>
          <w:rStyle w:val="FontStyle51"/>
          <w:rFonts w:eastAsiaTheme="majorEastAsia"/>
          <w:sz w:val="28"/>
          <w:szCs w:val="28"/>
        </w:rPr>
        <w:softHyphen/>
        <w:t>ческих дробей. Степень с це</w:t>
      </w:r>
      <w:r w:rsidRPr="00FB615F">
        <w:rPr>
          <w:rStyle w:val="FontStyle51"/>
          <w:rFonts w:eastAsiaTheme="majorEastAsia"/>
          <w:sz w:val="28"/>
          <w:szCs w:val="28"/>
        </w:rPr>
        <w:softHyphen/>
        <w:t>лым показателем и ее свойства.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Рациональные выражения и их преобразования. Доказа</w:t>
      </w:r>
      <w:r w:rsidRPr="00FB615F">
        <w:rPr>
          <w:rStyle w:val="FontStyle51"/>
          <w:rFonts w:eastAsiaTheme="majorEastAsia"/>
          <w:sz w:val="28"/>
          <w:szCs w:val="28"/>
        </w:rPr>
        <w:softHyphen/>
        <w:t>тельство тождеств.</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Квадратные корни. Свойства арифметических квадратных корней и их приме</w:t>
      </w:r>
      <w:r w:rsidRPr="00FB615F">
        <w:rPr>
          <w:rStyle w:val="FontStyle51"/>
          <w:rFonts w:eastAsiaTheme="majorEastAsia"/>
          <w:sz w:val="28"/>
          <w:szCs w:val="28"/>
        </w:rPr>
        <w:softHyphen/>
        <w:t>нение к преобра</w:t>
      </w:r>
      <w:r w:rsidRPr="00FB615F">
        <w:rPr>
          <w:rStyle w:val="FontStyle51"/>
          <w:rFonts w:eastAsiaTheme="majorEastAsia"/>
          <w:sz w:val="28"/>
          <w:szCs w:val="28"/>
        </w:rPr>
        <w:softHyphen/>
        <w:t>зованию числовых выра</w:t>
      </w:r>
      <w:r w:rsidRPr="00FB615F">
        <w:rPr>
          <w:rStyle w:val="FontStyle51"/>
          <w:rFonts w:eastAsiaTheme="majorEastAsia"/>
          <w:sz w:val="28"/>
          <w:szCs w:val="28"/>
        </w:rPr>
        <w:softHyphen/>
        <w:t>жений и вычислениям.</w:t>
      </w:r>
    </w:p>
    <w:p w:rsidR="00FB615F" w:rsidRPr="00FB615F" w:rsidRDefault="00FB615F" w:rsidP="00FB615F">
      <w:pPr>
        <w:pStyle w:val="Style3"/>
        <w:widowControl/>
        <w:spacing w:before="5" w:line="240" w:lineRule="auto"/>
        <w:ind w:firstLine="540"/>
        <w:rPr>
          <w:rStyle w:val="FontStyle56"/>
          <w:sz w:val="28"/>
          <w:szCs w:val="28"/>
        </w:rPr>
      </w:pPr>
      <w:r w:rsidRPr="00FB615F">
        <w:rPr>
          <w:rStyle w:val="FontStyle56"/>
          <w:sz w:val="28"/>
          <w:szCs w:val="28"/>
        </w:rPr>
        <w:t xml:space="preserve">Уравнения. </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Уравнение с одной переменной. Корень урав</w:t>
      </w:r>
      <w:r w:rsidRPr="00FB615F">
        <w:rPr>
          <w:rStyle w:val="FontStyle51"/>
          <w:rFonts w:eastAsiaTheme="majorEastAsia"/>
          <w:sz w:val="28"/>
          <w:szCs w:val="28"/>
        </w:rPr>
        <w:softHyphen/>
        <w:t>нения. Свойства числовых равенств. Равносиль</w:t>
      </w:r>
      <w:r w:rsidRPr="00FB615F">
        <w:rPr>
          <w:rStyle w:val="FontStyle51"/>
          <w:rFonts w:eastAsiaTheme="majorEastAsia"/>
          <w:sz w:val="28"/>
          <w:szCs w:val="28"/>
        </w:rPr>
        <w:softHyphen/>
        <w:t>ность уравнений.</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Линейное уравнение. Квадратное уравнение: формула кор</w:t>
      </w:r>
      <w:r w:rsidRPr="00FB615F">
        <w:rPr>
          <w:rStyle w:val="FontStyle51"/>
          <w:rFonts w:eastAsiaTheme="majorEastAsia"/>
          <w:sz w:val="28"/>
          <w:szCs w:val="28"/>
        </w:rPr>
        <w:softHyphen/>
        <w:t>ней квадратного уравнения. Теорема Виета. Решение урав</w:t>
      </w:r>
      <w:r w:rsidRPr="00FB615F">
        <w:rPr>
          <w:rStyle w:val="FontStyle51"/>
          <w:rFonts w:eastAsiaTheme="majorEastAsia"/>
          <w:sz w:val="28"/>
          <w:szCs w:val="28"/>
        </w:rPr>
        <w:softHyphen/>
        <w:t>нений, сводящихся к линейным и квадратным. Примеры ре</w:t>
      </w:r>
      <w:r w:rsidRPr="00FB615F">
        <w:rPr>
          <w:rStyle w:val="FontStyle51"/>
          <w:rFonts w:eastAsiaTheme="majorEastAsia"/>
          <w:sz w:val="28"/>
          <w:szCs w:val="28"/>
        </w:rPr>
        <w:softHyphen/>
        <w:t>шения уравнений третьей и четвертой степени. Реше</w:t>
      </w:r>
      <w:r w:rsidRPr="00FB615F">
        <w:rPr>
          <w:rStyle w:val="FontStyle51"/>
          <w:rFonts w:eastAsiaTheme="majorEastAsia"/>
          <w:sz w:val="28"/>
          <w:szCs w:val="28"/>
        </w:rPr>
        <w:softHyphen/>
        <w:t>ние дробно-рациональных уравнений.</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Уравнение с двумя переменными. Линейное уравнение с дву</w:t>
      </w:r>
      <w:r w:rsidRPr="00FB615F">
        <w:rPr>
          <w:rStyle w:val="FontStyle51"/>
          <w:rFonts w:eastAsiaTheme="majorEastAsia"/>
          <w:sz w:val="28"/>
          <w:szCs w:val="28"/>
        </w:rPr>
        <w:softHyphen/>
        <w:t>мя перемен</w:t>
      </w:r>
      <w:r w:rsidRPr="00FB615F">
        <w:rPr>
          <w:rStyle w:val="FontStyle51"/>
          <w:rFonts w:eastAsiaTheme="majorEastAsia"/>
          <w:sz w:val="28"/>
          <w:szCs w:val="28"/>
        </w:rPr>
        <w:softHyphen/>
        <w:t>ными, примеры решения уравнений в целых числах.</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Система уравнений с двумя переменными. Равносильность систем. Сис</w:t>
      </w:r>
      <w:r w:rsidRPr="00FB615F">
        <w:rPr>
          <w:rStyle w:val="FontStyle51"/>
          <w:rFonts w:eastAsiaTheme="majorEastAsia"/>
          <w:sz w:val="28"/>
          <w:szCs w:val="28"/>
        </w:rPr>
        <w:softHyphen/>
        <w:t>темы двух линей</w:t>
      </w:r>
      <w:r w:rsidRPr="00FB615F">
        <w:rPr>
          <w:rStyle w:val="FontStyle51"/>
          <w:rFonts w:eastAsiaTheme="majorEastAsia"/>
          <w:sz w:val="28"/>
          <w:szCs w:val="28"/>
        </w:rPr>
        <w:softHyphen/>
        <w:t>ных уравнений с двумя перемен</w:t>
      </w:r>
      <w:r w:rsidRPr="00FB615F">
        <w:rPr>
          <w:rStyle w:val="FontStyle51"/>
          <w:rFonts w:eastAsiaTheme="majorEastAsia"/>
          <w:sz w:val="28"/>
          <w:szCs w:val="28"/>
        </w:rPr>
        <w:softHyphen/>
        <w:t>ными; решение подстанов</w:t>
      </w:r>
      <w:r w:rsidRPr="00FB615F">
        <w:rPr>
          <w:rStyle w:val="FontStyle51"/>
          <w:rFonts w:eastAsiaTheme="majorEastAsia"/>
          <w:sz w:val="28"/>
          <w:szCs w:val="28"/>
        </w:rPr>
        <w:softHyphen/>
        <w:t>кой и сложением. Примеры реше</w:t>
      </w:r>
      <w:r w:rsidRPr="00FB615F">
        <w:rPr>
          <w:rStyle w:val="FontStyle51"/>
          <w:rFonts w:eastAsiaTheme="majorEastAsia"/>
          <w:sz w:val="28"/>
          <w:szCs w:val="28"/>
        </w:rPr>
        <w:softHyphen/>
        <w:t>ния систем нелинейных уравнений с двумя переменными.</w:t>
      </w:r>
    </w:p>
    <w:p w:rsidR="00FB615F" w:rsidRPr="00FB615F" w:rsidRDefault="00FB615F" w:rsidP="00FB615F">
      <w:pPr>
        <w:pStyle w:val="Style3"/>
        <w:widowControl/>
        <w:spacing w:line="240" w:lineRule="auto"/>
        <w:ind w:firstLine="540"/>
        <w:jc w:val="left"/>
        <w:rPr>
          <w:rStyle w:val="FontStyle51"/>
          <w:rFonts w:eastAsiaTheme="majorEastAsia"/>
          <w:sz w:val="28"/>
          <w:szCs w:val="28"/>
        </w:rPr>
      </w:pPr>
      <w:r w:rsidRPr="00FB615F">
        <w:rPr>
          <w:rStyle w:val="FontStyle51"/>
          <w:rFonts w:eastAsiaTheme="majorEastAsia"/>
          <w:sz w:val="28"/>
          <w:szCs w:val="28"/>
        </w:rPr>
        <w:t>Решение текстовых задач алгебраическим способом.</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Декартовы координаты на плоскости. Графическая интер</w:t>
      </w:r>
      <w:r w:rsidRPr="00FB615F">
        <w:rPr>
          <w:rStyle w:val="FontStyle51"/>
          <w:rFonts w:eastAsiaTheme="majorEastAsia"/>
          <w:sz w:val="28"/>
          <w:szCs w:val="28"/>
        </w:rPr>
        <w:softHyphen/>
        <w:t>претация уравне</w:t>
      </w:r>
      <w:r w:rsidRPr="00FB615F">
        <w:rPr>
          <w:rStyle w:val="FontStyle51"/>
          <w:rFonts w:eastAsiaTheme="majorEastAsia"/>
          <w:sz w:val="28"/>
          <w:szCs w:val="28"/>
        </w:rPr>
        <w:softHyphen/>
        <w:t>ния с двумя переменными. График линейно</w:t>
      </w:r>
      <w:r w:rsidRPr="00FB615F">
        <w:rPr>
          <w:rStyle w:val="FontStyle51"/>
          <w:rFonts w:eastAsiaTheme="majorEastAsia"/>
          <w:sz w:val="28"/>
          <w:szCs w:val="28"/>
        </w:rPr>
        <w:softHyphen/>
        <w:t>го уравнения с двумя перемен</w:t>
      </w:r>
      <w:r w:rsidRPr="00FB615F">
        <w:rPr>
          <w:rStyle w:val="FontStyle51"/>
          <w:rFonts w:eastAsiaTheme="majorEastAsia"/>
          <w:sz w:val="28"/>
          <w:szCs w:val="28"/>
        </w:rPr>
        <w:softHyphen/>
        <w:t>ными; угловой коэффициент прямой; условие параллельности прямых. Гра</w:t>
      </w:r>
      <w:r w:rsidRPr="00FB615F">
        <w:rPr>
          <w:rStyle w:val="FontStyle51"/>
          <w:rFonts w:eastAsiaTheme="majorEastAsia"/>
          <w:sz w:val="28"/>
          <w:szCs w:val="28"/>
        </w:rPr>
        <w:softHyphen/>
        <w:t>фики простей</w:t>
      </w:r>
      <w:r w:rsidRPr="00FB615F">
        <w:rPr>
          <w:rStyle w:val="FontStyle51"/>
          <w:rFonts w:eastAsiaTheme="majorEastAsia"/>
          <w:sz w:val="28"/>
          <w:szCs w:val="28"/>
        </w:rPr>
        <w:softHyphen/>
        <w:t>ших нелинейных уравнений: парабола, гипербола, окруж</w:t>
      </w:r>
      <w:r w:rsidRPr="00FB615F">
        <w:rPr>
          <w:rStyle w:val="FontStyle51"/>
          <w:rFonts w:eastAsiaTheme="majorEastAsia"/>
          <w:sz w:val="28"/>
          <w:szCs w:val="28"/>
        </w:rPr>
        <w:softHyphen/>
        <w:t>ность. Графическая интерпретация систем уравнений с двумя переменными.</w:t>
      </w:r>
    </w:p>
    <w:p w:rsidR="00FB615F" w:rsidRPr="00FB615F" w:rsidRDefault="00FB615F" w:rsidP="00FB615F">
      <w:pPr>
        <w:pStyle w:val="Style3"/>
        <w:widowControl/>
        <w:spacing w:before="10" w:line="240" w:lineRule="auto"/>
        <w:ind w:firstLine="540"/>
        <w:jc w:val="left"/>
        <w:rPr>
          <w:rStyle w:val="FontStyle56"/>
          <w:sz w:val="28"/>
          <w:szCs w:val="28"/>
        </w:rPr>
      </w:pPr>
      <w:r w:rsidRPr="00FB615F">
        <w:rPr>
          <w:sz w:val="28"/>
          <w:szCs w:val="28"/>
        </w:rPr>
        <w:t xml:space="preserve"> </w:t>
      </w:r>
      <w:r w:rsidRPr="00FB615F">
        <w:rPr>
          <w:rStyle w:val="FontStyle56"/>
          <w:sz w:val="28"/>
          <w:szCs w:val="28"/>
        </w:rPr>
        <w:t xml:space="preserve">Неравенства. </w:t>
      </w:r>
    </w:p>
    <w:p w:rsidR="00FB615F" w:rsidRPr="00FB615F" w:rsidRDefault="00FB615F" w:rsidP="00FB615F">
      <w:pPr>
        <w:pStyle w:val="Style3"/>
        <w:widowControl/>
        <w:spacing w:before="10" w:line="240" w:lineRule="auto"/>
        <w:ind w:firstLine="540"/>
        <w:jc w:val="left"/>
        <w:rPr>
          <w:rStyle w:val="FontStyle51"/>
          <w:rFonts w:eastAsiaTheme="majorEastAsia"/>
          <w:sz w:val="28"/>
          <w:szCs w:val="28"/>
        </w:rPr>
      </w:pPr>
      <w:r w:rsidRPr="00FB615F">
        <w:rPr>
          <w:rStyle w:val="FontStyle51"/>
          <w:rFonts w:eastAsiaTheme="majorEastAsia"/>
          <w:sz w:val="28"/>
          <w:szCs w:val="28"/>
        </w:rPr>
        <w:t>Числовые неравенства и их свойства. Неравенство с одной переменной. Равносильность нера</w:t>
      </w:r>
      <w:r w:rsidRPr="00FB615F">
        <w:rPr>
          <w:rStyle w:val="FontStyle51"/>
          <w:rFonts w:eastAsiaTheme="majorEastAsia"/>
          <w:sz w:val="28"/>
          <w:szCs w:val="28"/>
        </w:rPr>
        <w:softHyphen/>
        <w:t>венств. Линейные нера</w:t>
      </w:r>
      <w:r w:rsidRPr="00FB615F">
        <w:rPr>
          <w:rStyle w:val="FontStyle51"/>
          <w:rFonts w:eastAsiaTheme="majorEastAsia"/>
          <w:sz w:val="28"/>
          <w:szCs w:val="28"/>
        </w:rPr>
        <w:softHyphen/>
        <w:t>венства с одной переменной. Квадрат</w:t>
      </w:r>
      <w:r w:rsidRPr="00FB615F">
        <w:rPr>
          <w:rStyle w:val="FontStyle51"/>
          <w:rFonts w:eastAsiaTheme="majorEastAsia"/>
          <w:sz w:val="28"/>
          <w:szCs w:val="28"/>
        </w:rPr>
        <w:softHyphen/>
        <w:t>ные неравенства. Сис</w:t>
      </w:r>
      <w:r w:rsidRPr="00FB615F">
        <w:rPr>
          <w:rStyle w:val="FontStyle51"/>
          <w:rFonts w:eastAsiaTheme="majorEastAsia"/>
          <w:sz w:val="28"/>
          <w:szCs w:val="28"/>
        </w:rPr>
        <w:softHyphen/>
        <w:t>темы нера</w:t>
      </w:r>
      <w:r w:rsidRPr="00FB615F">
        <w:rPr>
          <w:rStyle w:val="FontStyle51"/>
          <w:rFonts w:eastAsiaTheme="majorEastAsia"/>
          <w:sz w:val="28"/>
          <w:szCs w:val="28"/>
        </w:rPr>
        <w:softHyphen/>
        <w:t>венств с одной переменной.</w:t>
      </w:r>
    </w:p>
    <w:p w:rsidR="00FB615F" w:rsidRPr="00FB615F" w:rsidRDefault="00FB615F" w:rsidP="00FB615F">
      <w:pPr>
        <w:pStyle w:val="Style7"/>
        <w:widowControl/>
        <w:spacing w:before="101" w:line="240" w:lineRule="auto"/>
        <w:ind w:firstLine="540"/>
        <w:rPr>
          <w:rStyle w:val="FontStyle45"/>
          <w:rFonts w:ascii="Times New Roman" w:hAnsi="Times New Roman"/>
          <w:sz w:val="28"/>
          <w:szCs w:val="28"/>
        </w:rPr>
      </w:pPr>
      <w:r w:rsidRPr="00FB615F">
        <w:rPr>
          <w:rStyle w:val="FontStyle60"/>
          <w:rFonts w:eastAsiaTheme="majorEastAsia"/>
          <w:sz w:val="28"/>
          <w:szCs w:val="28"/>
        </w:rPr>
        <w:t xml:space="preserve">ФУНКЦИИ </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Основные понятия. </w:t>
      </w:r>
    </w:p>
    <w:p w:rsidR="00FB615F" w:rsidRPr="00FB615F" w:rsidRDefault="00FB615F" w:rsidP="00FB615F">
      <w:pPr>
        <w:pStyle w:val="Style3"/>
        <w:widowControl/>
        <w:spacing w:line="240" w:lineRule="auto"/>
        <w:ind w:firstLine="540"/>
        <w:rPr>
          <w:rStyle w:val="FontStyle51"/>
          <w:rFonts w:eastAsiaTheme="majorEastAsia"/>
          <w:b/>
          <w:bCs/>
          <w:sz w:val="28"/>
          <w:szCs w:val="28"/>
        </w:rPr>
      </w:pPr>
      <w:r w:rsidRPr="00FB615F">
        <w:rPr>
          <w:rStyle w:val="FontStyle51"/>
          <w:rFonts w:eastAsiaTheme="majorEastAsia"/>
          <w:sz w:val="28"/>
          <w:szCs w:val="28"/>
        </w:rPr>
        <w:t>Зависимости между величинами. По</w:t>
      </w:r>
      <w:r w:rsidRPr="00FB615F">
        <w:rPr>
          <w:rStyle w:val="FontStyle51"/>
          <w:rFonts w:eastAsiaTheme="majorEastAsia"/>
          <w:sz w:val="28"/>
          <w:szCs w:val="28"/>
        </w:rPr>
        <w:softHyphen/>
        <w:t>нятие функции. Об</w:t>
      </w:r>
      <w:r w:rsidRPr="00FB615F">
        <w:rPr>
          <w:rStyle w:val="FontStyle51"/>
          <w:rFonts w:eastAsiaTheme="majorEastAsia"/>
          <w:sz w:val="28"/>
          <w:szCs w:val="28"/>
        </w:rPr>
        <w:softHyphen/>
        <w:t>ласть определения и множество значений функции. Способы задания функ</w:t>
      </w:r>
      <w:r w:rsidRPr="00FB615F">
        <w:rPr>
          <w:rStyle w:val="FontStyle51"/>
          <w:rFonts w:eastAsiaTheme="majorEastAsia"/>
          <w:sz w:val="28"/>
          <w:szCs w:val="28"/>
        </w:rPr>
        <w:softHyphen/>
        <w:t>ции. График функции. Свой</w:t>
      </w:r>
      <w:r w:rsidRPr="00FB615F">
        <w:rPr>
          <w:rStyle w:val="FontStyle51"/>
          <w:rFonts w:eastAsiaTheme="majorEastAsia"/>
          <w:sz w:val="28"/>
          <w:szCs w:val="28"/>
        </w:rPr>
        <w:softHyphen/>
        <w:t>ства функций, их отображение на графике. Примеры графи</w:t>
      </w:r>
      <w:r w:rsidRPr="00FB615F">
        <w:rPr>
          <w:rStyle w:val="FontStyle51"/>
          <w:rFonts w:eastAsiaTheme="majorEastAsia"/>
          <w:sz w:val="28"/>
          <w:szCs w:val="28"/>
        </w:rPr>
        <w:softHyphen/>
        <w:t>ков зависимостей, отражающих реальные про</w:t>
      </w:r>
      <w:r w:rsidRPr="00FB615F">
        <w:rPr>
          <w:rStyle w:val="FontStyle51"/>
          <w:rFonts w:eastAsiaTheme="majorEastAsia"/>
          <w:sz w:val="28"/>
          <w:szCs w:val="28"/>
        </w:rPr>
        <w:softHyphen/>
        <w:t>цессы.</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Числовые функции. </w:t>
      </w:r>
    </w:p>
    <w:p w:rsidR="00FB615F" w:rsidRPr="00FB615F" w:rsidRDefault="00FB615F" w:rsidP="00FB615F">
      <w:pPr>
        <w:pStyle w:val="Style3"/>
        <w:widowControl/>
        <w:spacing w:line="240" w:lineRule="auto"/>
        <w:ind w:firstLine="540"/>
        <w:rPr>
          <w:rStyle w:val="FontStyle50"/>
          <w:sz w:val="28"/>
          <w:szCs w:val="28"/>
        </w:rPr>
      </w:pPr>
      <w:r w:rsidRPr="00FB615F">
        <w:rPr>
          <w:rStyle w:val="FontStyle51"/>
          <w:rFonts w:eastAsiaTheme="majorEastAsia"/>
          <w:sz w:val="28"/>
          <w:szCs w:val="28"/>
        </w:rPr>
        <w:lastRenderedPageBreak/>
        <w:t>Функции, описывающие прямую и обратную пропорцио</w:t>
      </w:r>
      <w:r w:rsidRPr="00FB615F">
        <w:rPr>
          <w:rStyle w:val="FontStyle51"/>
          <w:rFonts w:eastAsiaTheme="majorEastAsia"/>
          <w:sz w:val="28"/>
          <w:szCs w:val="28"/>
        </w:rPr>
        <w:softHyphen/>
        <w:t>нальные зависимости, их гра</w:t>
      </w:r>
      <w:r w:rsidRPr="00FB615F">
        <w:rPr>
          <w:rStyle w:val="FontStyle51"/>
          <w:rFonts w:eastAsiaTheme="majorEastAsia"/>
          <w:sz w:val="28"/>
          <w:szCs w:val="28"/>
        </w:rPr>
        <w:softHyphen/>
        <w:t>фики и свойства. Линейная функция, ее график и свойства. Квадра</w:t>
      </w:r>
      <w:r w:rsidRPr="00FB615F">
        <w:rPr>
          <w:rStyle w:val="FontStyle51"/>
          <w:rFonts w:eastAsiaTheme="majorEastAsia"/>
          <w:sz w:val="28"/>
          <w:szCs w:val="28"/>
        </w:rPr>
        <w:softHyphen/>
        <w:t>тичная функция, ее гра</w:t>
      </w:r>
      <w:r w:rsidRPr="00FB615F">
        <w:rPr>
          <w:rStyle w:val="FontStyle51"/>
          <w:rFonts w:eastAsiaTheme="majorEastAsia"/>
          <w:sz w:val="28"/>
          <w:szCs w:val="28"/>
        </w:rPr>
        <w:softHyphen/>
        <w:t>фик и свойства. Степен</w:t>
      </w:r>
      <w:r w:rsidRPr="00FB615F">
        <w:rPr>
          <w:rStyle w:val="FontStyle51"/>
          <w:rFonts w:eastAsiaTheme="majorEastAsia"/>
          <w:sz w:val="28"/>
          <w:szCs w:val="28"/>
        </w:rPr>
        <w:softHyphen/>
        <w:t>ные функции с натуральными показателями 2 и 3, их графики и свой</w:t>
      </w:r>
      <w:r w:rsidRPr="00FB615F">
        <w:rPr>
          <w:rStyle w:val="FontStyle51"/>
          <w:rFonts w:eastAsiaTheme="majorEastAsia"/>
          <w:sz w:val="28"/>
          <w:szCs w:val="28"/>
        </w:rPr>
        <w:softHyphen/>
        <w:t xml:space="preserve">ства. </w:t>
      </w:r>
    </w:p>
    <w:p w:rsidR="00FB615F" w:rsidRPr="00FB615F" w:rsidRDefault="00FB615F" w:rsidP="00FB615F">
      <w:pPr>
        <w:pStyle w:val="Style3"/>
        <w:widowControl/>
        <w:spacing w:before="5" w:line="240" w:lineRule="auto"/>
        <w:ind w:firstLine="540"/>
        <w:rPr>
          <w:rStyle w:val="FontStyle56"/>
          <w:sz w:val="28"/>
          <w:szCs w:val="28"/>
        </w:rPr>
      </w:pPr>
      <w:r w:rsidRPr="00FB615F">
        <w:rPr>
          <w:rStyle w:val="FontStyle56"/>
          <w:sz w:val="28"/>
          <w:szCs w:val="28"/>
        </w:rPr>
        <w:t xml:space="preserve">Числовые последовательности. </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Понятие числовой по</w:t>
      </w:r>
      <w:r w:rsidRPr="00FB615F">
        <w:rPr>
          <w:rStyle w:val="FontStyle51"/>
          <w:rFonts w:eastAsiaTheme="majorEastAsia"/>
          <w:sz w:val="28"/>
          <w:szCs w:val="28"/>
        </w:rPr>
        <w:softHyphen/>
        <w:t>следовательности. Зада</w:t>
      </w:r>
      <w:r w:rsidRPr="00FB615F">
        <w:rPr>
          <w:rStyle w:val="FontStyle51"/>
          <w:rFonts w:eastAsiaTheme="majorEastAsia"/>
          <w:sz w:val="28"/>
          <w:szCs w:val="28"/>
        </w:rPr>
        <w:softHyphen/>
        <w:t>ние последовательности рекуррентной форму</w:t>
      </w:r>
      <w:r w:rsidRPr="00FB615F">
        <w:rPr>
          <w:rStyle w:val="FontStyle51"/>
          <w:rFonts w:eastAsiaTheme="majorEastAsia"/>
          <w:sz w:val="28"/>
          <w:szCs w:val="28"/>
        </w:rPr>
        <w:softHyphen/>
        <w:t>лой и формулой л-го члена.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Арифметическая и геометрическая прогрессии. Формулы л-го члена арифмети</w:t>
      </w:r>
      <w:r w:rsidRPr="00FB615F">
        <w:rPr>
          <w:rStyle w:val="FontStyle51"/>
          <w:rFonts w:eastAsiaTheme="majorEastAsia"/>
          <w:sz w:val="28"/>
          <w:szCs w:val="28"/>
        </w:rPr>
        <w:softHyphen/>
        <w:t xml:space="preserve">ческой и геометрической прогрессий, суммы первых </w:t>
      </w:r>
      <w:r w:rsidRPr="00FB615F">
        <w:rPr>
          <w:rStyle w:val="FontStyle50"/>
          <w:sz w:val="28"/>
          <w:szCs w:val="28"/>
        </w:rPr>
        <w:t xml:space="preserve">п </w:t>
      </w:r>
      <w:r w:rsidRPr="00FB615F">
        <w:rPr>
          <w:rStyle w:val="FontStyle51"/>
          <w:rFonts w:eastAsiaTheme="majorEastAsia"/>
          <w:sz w:val="28"/>
          <w:szCs w:val="28"/>
        </w:rPr>
        <w:t>членов. Изобра</w:t>
      </w:r>
      <w:r w:rsidRPr="00FB615F">
        <w:rPr>
          <w:rStyle w:val="FontStyle51"/>
          <w:rFonts w:eastAsiaTheme="majorEastAsia"/>
          <w:sz w:val="28"/>
          <w:szCs w:val="28"/>
        </w:rPr>
        <w:softHyphen/>
        <w:t>жение членов арифметиче</w:t>
      </w:r>
      <w:r w:rsidRPr="00FB615F">
        <w:rPr>
          <w:rStyle w:val="FontStyle51"/>
          <w:rFonts w:eastAsiaTheme="majorEastAsia"/>
          <w:sz w:val="28"/>
          <w:szCs w:val="28"/>
        </w:rPr>
        <w:softHyphen/>
        <w:t>ской и геометрической прогрессий точками координатной плоскости. Линейный и экспоненци</w:t>
      </w:r>
      <w:r w:rsidRPr="00FB615F">
        <w:rPr>
          <w:rStyle w:val="FontStyle51"/>
          <w:rFonts w:eastAsiaTheme="majorEastAsia"/>
          <w:sz w:val="28"/>
          <w:szCs w:val="28"/>
        </w:rPr>
        <w:softHyphen/>
        <w:t>альный рост. Сложные про</w:t>
      </w:r>
      <w:r w:rsidRPr="00FB615F">
        <w:rPr>
          <w:rStyle w:val="FontStyle51"/>
          <w:rFonts w:eastAsiaTheme="majorEastAsia"/>
          <w:sz w:val="28"/>
          <w:szCs w:val="28"/>
        </w:rPr>
        <w:softHyphen/>
        <w:t>центы.</w:t>
      </w:r>
    </w:p>
    <w:p w:rsidR="00FB615F" w:rsidRPr="00FB615F" w:rsidRDefault="00FB615F" w:rsidP="00FB615F">
      <w:pPr>
        <w:pStyle w:val="Style7"/>
        <w:widowControl/>
        <w:spacing w:before="91" w:line="240" w:lineRule="auto"/>
        <w:ind w:firstLine="540"/>
        <w:rPr>
          <w:rStyle w:val="FontStyle45"/>
          <w:rFonts w:ascii="Times New Roman" w:hAnsi="Times New Roman"/>
          <w:sz w:val="28"/>
          <w:szCs w:val="28"/>
        </w:rPr>
      </w:pPr>
      <w:r w:rsidRPr="00FB615F">
        <w:rPr>
          <w:rStyle w:val="FontStyle60"/>
          <w:rFonts w:eastAsiaTheme="majorEastAsia"/>
          <w:sz w:val="28"/>
          <w:szCs w:val="28"/>
        </w:rPr>
        <w:t xml:space="preserve">ВЕРОЯТНОСТЬ И СТАТИСТИКА </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Описательная статистика.</w:t>
      </w:r>
    </w:p>
    <w:p w:rsidR="00FB615F" w:rsidRPr="00FB615F" w:rsidRDefault="00FB615F" w:rsidP="00FB615F">
      <w:pPr>
        <w:pStyle w:val="Style3"/>
        <w:widowControl/>
        <w:spacing w:line="240" w:lineRule="auto"/>
        <w:ind w:firstLine="540"/>
        <w:rPr>
          <w:rStyle w:val="FontStyle51"/>
          <w:rFonts w:eastAsiaTheme="majorEastAsia"/>
          <w:b/>
          <w:bCs/>
          <w:sz w:val="28"/>
          <w:szCs w:val="28"/>
        </w:rPr>
      </w:pPr>
      <w:r w:rsidRPr="00FB615F">
        <w:rPr>
          <w:rStyle w:val="FontStyle51"/>
          <w:rFonts w:eastAsiaTheme="majorEastAsia"/>
          <w:sz w:val="28"/>
          <w:szCs w:val="28"/>
        </w:rPr>
        <w:t>Представление данных в виде таблиц, диа</w:t>
      </w:r>
      <w:r w:rsidRPr="00FB615F">
        <w:rPr>
          <w:rStyle w:val="FontStyle51"/>
          <w:rFonts w:eastAsiaTheme="majorEastAsia"/>
          <w:sz w:val="28"/>
          <w:szCs w:val="28"/>
        </w:rPr>
        <w:softHyphen/>
        <w:t>грамм, графиков. Случайная изменчивость. Ста</w:t>
      </w:r>
      <w:r w:rsidRPr="00FB615F">
        <w:rPr>
          <w:rStyle w:val="FontStyle51"/>
          <w:rFonts w:eastAsiaTheme="majorEastAsia"/>
          <w:sz w:val="28"/>
          <w:szCs w:val="28"/>
        </w:rPr>
        <w:softHyphen/>
        <w:t>тистические характеристики набора данных: среднее арифме</w:t>
      </w:r>
      <w:r w:rsidRPr="00FB615F">
        <w:rPr>
          <w:rStyle w:val="FontStyle51"/>
          <w:rFonts w:eastAsiaTheme="majorEastAsia"/>
          <w:sz w:val="28"/>
          <w:szCs w:val="28"/>
        </w:rPr>
        <w:softHyphen/>
        <w:t>тическое, медиана, наиболь</w:t>
      </w:r>
      <w:r w:rsidRPr="00FB615F">
        <w:rPr>
          <w:rStyle w:val="FontStyle51"/>
          <w:rFonts w:eastAsiaTheme="majorEastAsia"/>
          <w:sz w:val="28"/>
          <w:szCs w:val="28"/>
        </w:rPr>
        <w:softHyphen/>
        <w:t>шее и наимень</w:t>
      </w:r>
      <w:r w:rsidRPr="00FB615F">
        <w:rPr>
          <w:rStyle w:val="FontStyle51"/>
          <w:rFonts w:eastAsiaTheme="majorEastAsia"/>
          <w:sz w:val="28"/>
          <w:szCs w:val="28"/>
        </w:rPr>
        <w:softHyphen/>
        <w:t>шее значения, раз</w:t>
      </w:r>
      <w:r w:rsidRPr="00FB615F">
        <w:rPr>
          <w:rStyle w:val="FontStyle51"/>
          <w:rFonts w:eastAsiaTheme="majorEastAsia"/>
          <w:sz w:val="28"/>
          <w:szCs w:val="28"/>
        </w:rPr>
        <w:softHyphen/>
        <w:t>мах. Представление о выборочном исследовании.</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Случайные события и вероятность. </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Понятие о слу</w:t>
      </w:r>
      <w:r w:rsidRPr="00FB615F">
        <w:rPr>
          <w:rStyle w:val="FontStyle51"/>
          <w:rFonts w:eastAsiaTheme="majorEastAsia"/>
          <w:sz w:val="28"/>
          <w:szCs w:val="28"/>
        </w:rPr>
        <w:softHyphen/>
        <w:t>чайном опыте и случай</w:t>
      </w:r>
      <w:r w:rsidRPr="00FB615F">
        <w:rPr>
          <w:rStyle w:val="FontStyle51"/>
          <w:rFonts w:eastAsiaTheme="majorEastAsia"/>
          <w:sz w:val="28"/>
          <w:szCs w:val="28"/>
        </w:rPr>
        <w:softHyphen/>
        <w:t>ном событии. Частота случайного события. Статистиче</w:t>
      </w:r>
      <w:r w:rsidRPr="00FB615F">
        <w:rPr>
          <w:rStyle w:val="FontStyle51"/>
          <w:rFonts w:eastAsiaTheme="majorEastAsia"/>
          <w:sz w:val="28"/>
          <w:szCs w:val="28"/>
        </w:rPr>
        <w:softHyphen/>
        <w:t>ский подход к понятию вероятности. Вероятности противоположных событий. Достоверные и не</w:t>
      </w:r>
      <w:r w:rsidRPr="00FB615F">
        <w:rPr>
          <w:rStyle w:val="FontStyle51"/>
          <w:rFonts w:eastAsiaTheme="majorEastAsia"/>
          <w:sz w:val="28"/>
          <w:szCs w:val="28"/>
        </w:rPr>
        <w:softHyphen/>
        <w:t>возможные события. Равновозможность событий. Классиче</w:t>
      </w:r>
      <w:r w:rsidRPr="00FB615F">
        <w:rPr>
          <w:rStyle w:val="FontStyle51"/>
          <w:rFonts w:eastAsiaTheme="majorEastAsia"/>
          <w:sz w:val="28"/>
          <w:szCs w:val="28"/>
        </w:rPr>
        <w:softHyphen/>
        <w:t>ское определе</w:t>
      </w:r>
      <w:r w:rsidRPr="00FB615F">
        <w:rPr>
          <w:rStyle w:val="FontStyle51"/>
          <w:rFonts w:eastAsiaTheme="majorEastAsia"/>
          <w:sz w:val="28"/>
          <w:szCs w:val="28"/>
        </w:rPr>
        <w:softHyphen/>
        <w:t>ние вероятности.</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Комбинаторика.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Решение комбинаторных задач перебо</w:t>
      </w:r>
      <w:r w:rsidRPr="00FB615F">
        <w:rPr>
          <w:rStyle w:val="FontStyle51"/>
          <w:rFonts w:eastAsiaTheme="majorEastAsia"/>
          <w:sz w:val="28"/>
          <w:szCs w:val="28"/>
        </w:rPr>
        <w:softHyphen/>
        <w:t>ром вариантов. Ком</w:t>
      </w:r>
      <w:r w:rsidRPr="00FB615F">
        <w:rPr>
          <w:rStyle w:val="FontStyle51"/>
          <w:rFonts w:eastAsiaTheme="majorEastAsia"/>
          <w:sz w:val="28"/>
          <w:szCs w:val="28"/>
        </w:rPr>
        <w:softHyphen/>
        <w:t>бинаторное правило умноже</w:t>
      </w:r>
      <w:r w:rsidRPr="00FB615F">
        <w:rPr>
          <w:rStyle w:val="FontStyle51"/>
          <w:rFonts w:eastAsiaTheme="majorEastAsia"/>
          <w:sz w:val="28"/>
          <w:szCs w:val="28"/>
        </w:rPr>
        <w:softHyphen/>
        <w:t>ния. Переста</w:t>
      </w:r>
      <w:r w:rsidRPr="00FB615F">
        <w:rPr>
          <w:rStyle w:val="FontStyle51"/>
          <w:rFonts w:eastAsiaTheme="majorEastAsia"/>
          <w:sz w:val="28"/>
          <w:szCs w:val="28"/>
        </w:rPr>
        <w:softHyphen/>
        <w:t xml:space="preserve">новки, сочетания, размещения. </w:t>
      </w:r>
    </w:p>
    <w:p w:rsidR="00FB615F" w:rsidRPr="00FB615F" w:rsidRDefault="00FB615F" w:rsidP="00FB615F">
      <w:pPr>
        <w:pStyle w:val="Style7"/>
        <w:widowControl/>
        <w:spacing w:before="91" w:line="240" w:lineRule="auto"/>
        <w:ind w:firstLine="540"/>
        <w:rPr>
          <w:rStyle w:val="FontStyle45"/>
          <w:sz w:val="28"/>
          <w:szCs w:val="28"/>
        </w:rPr>
      </w:pPr>
      <w:r w:rsidRPr="00FB615F">
        <w:rPr>
          <w:rStyle w:val="FontStyle60"/>
          <w:rFonts w:eastAsiaTheme="majorEastAsia"/>
          <w:sz w:val="28"/>
          <w:szCs w:val="28"/>
        </w:rPr>
        <w:t xml:space="preserve">ГЕОМЕТРИЯ </w:t>
      </w:r>
    </w:p>
    <w:p w:rsidR="00FB615F" w:rsidRPr="00FB615F" w:rsidRDefault="00FB615F" w:rsidP="00FB615F">
      <w:pPr>
        <w:pStyle w:val="Style7"/>
        <w:widowControl/>
        <w:spacing w:before="91" w:line="240" w:lineRule="auto"/>
        <w:ind w:firstLine="540"/>
        <w:rPr>
          <w:rStyle w:val="FontStyle56"/>
          <w:sz w:val="28"/>
          <w:szCs w:val="28"/>
        </w:rPr>
      </w:pPr>
      <w:r w:rsidRPr="00FB615F">
        <w:rPr>
          <w:rStyle w:val="FontStyle56"/>
          <w:sz w:val="28"/>
          <w:szCs w:val="28"/>
        </w:rPr>
        <w:t xml:space="preserve">Наглядная геометрия </w:t>
      </w:r>
    </w:p>
    <w:p w:rsidR="00FB615F" w:rsidRPr="00FB615F" w:rsidRDefault="00FB615F" w:rsidP="00FB615F">
      <w:pPr>
        <w:pStyle w:val="Style3"/>
        <w:widowControl/>
        <w:spacing w:line="240" w:lineRule="auto"/>
        <w:ind w:firstLine="540"/>
        <w:rPr>
          <w:rStyle w:val="FontStyle51"/>
          <w:rFonts w:eastAsiaTheme="majorEastAsia"/>
          <w:b/>
          <w:bCs/>
          <w:sz w:val="28"/>
          <w:szCs w:val="28"/>
        </w:rPr>
      </w:pPr>
      <w:r w:rsidRPr="00FB615F">
        <w:rPr>
          <w:rStyle w:val="FontStyle51"/>
          <w:rFonts w:eastAsiaTheme="majorEastAsia"/>
          <w:sz w:val="28"/>
          <w:szCs w:val="28"/>
        </w:rPr>
        <w:t>Наглядные представления о фигу</w:t>
      </w:r>
      <w:r w:rsidRPr="00FB615F">
        <w:rPr>
          <w:rStyle w:val="FontStyle51"/>
          <w:rFonts w:eastAsiaTheme="majorEastAsia"/>
          <w:sz w:val="28"/>
          <w:szCs w:val="28"/>
        </w:rPr>
        <w:softHyphen/>
        <w:t>рах на плоско</w:t>
      </w:r>
      <w:r w:rsidRPr="00FB615F">
        <w:rPr>
          <w:rStyle w:val="FontStyle51"/>
          <w:rFonts w:eastAsiaTheme="majorEastAsia"/>
          <w:sz w:val="28"/>
          <w:szCs w:val="28"/>
        </w:rPr>
        <w:softHyphen/>
        <w:t>сти: прямая, отрезок, луч, угол, ломаная, мно</w:t>
      </w:r>
      <w:r w:rsidRPr="00FB615F">
        <w:rPr>
          <w:rStyle w:val="FontStyle51"/>
          <w:rFonts w:eastAsiaTheme="majorEastAsia"/>
          <w:sz w:val="28"/>
          <w:szCs w:val="28"/>
        </w:rPr>
        <w:softHyphen/>
        <w:t>гоугольник, окружность, круг. Четырехугольник, прямоуголь</w:t>
      </w:r>
      <w:r w:rsidRPr="00FB615F">
        <w:rPr>
          <w:rStyle w:val="FontStyle51"/>
          <w:rFonts w:eastAsiaTheme="majorEastAsia"/>
          <w:sz w:val="28"/>
          <w:szCs w:val="28"/>
        </w:rPr>
        <w:softHyphen/>
        <w:t>ник, квадрат. Треуголь</w:t>
      </w:r>
      <w:r w:rsidRPr="00FB615F">
        <w:rPr>
          <w:rStyle w:val="FontStyle51"/>
          <w:rFonts w:eastAsiaTheme="majorEastAsia"/>
          <w:sz w:val="28"/>
          <w:szCs w:val="28"/>
        </w:rPr>
        <w:softHyphen/>
        <w:t>ник, виды треугольни</w:t>
      </w:r>
      <w:r w:rsidRPr="00FB615F">
        <w:rPr>
          <w:rStyle w:val="FontStyle51"/>
          <w:rFonts w:eastAsiaTheme="majorEastAsia"/>
          <w:sz w:val="28"/>
          <w:szCs w:val="28"/>
        </w:rPr>
        <w:softHyphen/>
        <w:t>ков. Правильные многоугольники. Изображение геометрических фи</w:t>
      </w:r>
      <w:r w:rsidRPr="00FB615F">
        <w:rPr>
          <w:rStyle w:val="FontStyle51"/>
          <w:rFonts w:eastAsiaTheme="majorEastAsia"/>
          <w:sz w:val="28"/>
          <w:szCs w:val="28"/>
        </w:rPr>
        <w:softHyphen/>
        <w:t>гур. Взаим</w:t>
      </w:r>
      <w:r w:rsidRPr="00FB615F">
        <w:rPr>
          <w:rStyle w:val="FontStyle51"/>
          <w:rFonts w:eastAsiaTheme="majorEastAsia"/>
          <w:sz w:val="28"/>
          <w:szCs w:val="28"/>
        </w:rPr>
        <w:softHyphen/>
        <w:t>ное расположение двух прямых, двух окружностей, прямой и окружно</w:t>
      </w:r>
      <w:r w:rsidRPr="00FB615F">
        <w:rPr>
          <w:rStyle w:val="FontStyle51"/>
          <w:rFonts w:eastAsiaTheme="majorEastAsia"/>
          <w:sz w:val="28"/>
          <w:szCs w:val="28"/>
        </w:rPr>
        <w:softHyphen/>
        <w:t>сти.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Длина отрезка, ломаной. Периметр многоугольника. Еди</w:t>
      </w:r>
      <w:r w:rsidRPr="00FB615F">
        <w:rPr>
          <w:rStyle w:val="FontStyle51"/>
          <w:rFonts w:eastAsiaTheme="majorEastAsia"/>
          <w:sz w:val="28"/>
          <w:szCs w:val="28"/>
        </w:rPr>
        <w:softHyphen/>
        <w:t>ницы измерения длины. Измере</w:t>
      </w:r>
      <w:r w:rsidRPr="00FB615F">
        <w:rPr>
          <w:rStyle w:val="FontStyle51"/>
          <w:rFonts w:eastAsiaTheme="majorEastAsia"/>
          <w:sz w:val="28"/>
          <w:szCs w:val="28"/>
        </w:rPr>
        <w:softHyphen/>
        <w:t>ние длины отрезка, построе</w:t>
      </w:r>
      <w:r w:rsidRPr="00FB615F">
        <w:rPr>
          <w:rStyle w:val="FontStyle51"/>
          <w:rFonts w:eastAsiaTheme="majorEastAsia"/>
          <w:sz w:val="28"/>
          <w:szCs w:val="28"/>
        </w:rPr>
        <w:softHyphen/>
        <w:t>ние отрезка заданной длины.</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Виды углов. Градусная мера угла. Измерение и построение углов с помо</w:t>
      </w:r>
      <w:r w:rsidRPr="00FB615F">
        <w:rPr>
          <w:rStyle w:val="FontStyle51"/>
          <w:rFonts w:eastAsiaTheme="majorEastAsia"/>
          <w:sz w:val="28"/>
          <w:szCs w:val="28"/>
        </w:rPr>
        <w:softHyphen/>
        <w:t>щью транспор</w:t>
      </w:r>
      <w:r w:rsidRPr="00FB615F">
        <w:rPr>
          <w:rStyle w:val="FontStyle51"/>
          <w:rFonts w:eastAsiaTheme="majorEastAsia"/>
          <w:sz w:val="28"/>
          <w:szCs w:val="28"/>
        </w:rPr>
        <w:softHyphen/>
        <w:t>тира.</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Понятие площади фигуры; единицы измерения площади. Площадь прямо</w:t>
      </w:r>
      <w:r w:rsidRPr="00FB615F">
        <w:rPr>
          <w:rStyle w:val="FontStyle51"/>
          <w:rFonts w:eastAsiaTheme="majorEastAsia"/>
          <w:sz w:val="28"/>
          <w:szCs w:val="28"/>
        </w:rPr>
        <w:softHyphen/>
        <w:t>угольника и площадь квадрата. Приближенное измерение площадей фигур на клетчатой бумаге. Равновели</w:t>
      </w:r>
      <w:r w:rsidRPr="00FB615F">
        <w:rPr>
          <w:rStyle w:val="FontStyle51"/>
          <w:rFonts w:eastAsiaTheme="majorEastAsia"/>
          <w:sz w:val="28"/>
          <w:szCs w:val="28"/>
        </w:rPr>
        <w:softHyphen/>
        <w:t>кие фигуры.</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Наглядные представления о пространственных фигурах: куб, параллелепи</w:t>
      </w:r>
      <w:r w:rsidRPr="00FB615F">
        <w:rPr>
          <w:rStyle w:val="FontStyle51"/>
          <w:rFonts w:eastAsiaTheme="majorEastAsia"/>
          <w:sz w:val="28"/>
          <w:szCs w:val="28"/>
        </w:rPr>
        <w:softHyphen/>
        <w:t>пед, призма, пирамида, шар, сфера, конус, цилиндр. Изображе</w:t>
      </w:r>
      <w:r w:rsidRPr="00FB615F">
        <w:rPr>
          <w:rStyle w:val="FontStyle51"/>
          <w:rFonts w:eastAsiaTheme="majorEastAsia"/>
          <w:sz w:val="28"/>
          <w:szCs w:val="28"/>
        </w:rPr>
        <w:softHyphen/>
        <w:t>ние пространственных фигур. Примеры се</w:t>
      </w:r>
      <w:r w:rsidRPr="00FB615F">
        <w:rPr>
          <w:rStyle w:val="FontStyle51"/>
          <w:rFonts w:eastAsiaTheme="majorEastAsia"/>
          <w:sz w:val="28"/>
          <w:szCs w:val="28"/>
        </w:rPr>
        <w:softHyphen/>
        <w:t>чений. Многогранники. Правиль</w:t>
      </w:r>
      <w:r w:rsidRPr="00FB615F">
        <w:rPr>
          <w:rStyle w:val="FontStyle51"/>
          <w:rFonts w:eastAsiaTheme="majorEastAsia"/>
          <w:sz w:val="28"/>
          <w:szCs w:val="28"/>
        </w:rPr>
        <w:softHyphen/>
      </w:r>
      <w:r w:rsidRPr="00FB615F">
        <w:rPr>
          <w:rStyle w:val="FontStyle51"/>
          <w:rFonts w:eastAsiaTheme="majorEastAsia"/>
          <w:sz w:val="28"/>
          <w:szCs w:val="28"/>
        </w:rPr>
        <w:lastRenderedPageBreak/>
        <w:t>ные многогранники. Приме</w:t>
      </w:r>
      <w:r w:rsidRPr="00FB615F">
        <w:rPr>
          <w:rStyle w:val="FontStyle51"/>
          <w:rFonts w:eastAsiaTheme="majorEastAsia"/>
          <w:sz w:val="28"/>
          <w:szCs w:val="28"/>
        </w:rPr>
        <w:softHyphen/>
        <w:t>ры разверток многогранни</w:t>
      </w:r>
      <w:r w:rsidRPr="00FB615F">
        <w:rPr>
          <w:rStyle w:val="FontStyle51"/>
          <w:rFonts w:eastAsiaTheme="majorEastAsia"/>
          <w:sz w:val="28"/>
          <w:szCs w:val="28"/>
        </w:rPr>
        <w:softHyphen/>
        <w:t>ков, цилиндра и ко</w:t>
      </w:r>
      <w:r w:rsidRPr="00FB615F">
        <w:rPr>
          <w:rStyle w:val="FontStyle51"/>
          <w:rFonts w:eastAsiaTheme="majorEastAsia"/>
          <w:sz w:val="28"/>
          <w:szCs w:val="28"/>
        </w:rPr>
        <w:softHyphen/>
        <w:t>нуса.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Понятие объема; единицы объема. Объем прямоугольного параллелепи</w:t>
      </w:r>
      <w:r w:rsidRPr="00FB615F">
        <w:rPr>
          <w:rStyle w:val="FontStyle51"/>
          <w:rFonts w:eastAsiaTheme="majorEastAsia"/>
          <w:sz w:val="28"/>
          <w:szCs w:val="28"/>
        </w:rPr>
        <w:softHyphen/>
        <w:t>педа, куба.</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Понятие о равенстве фигур. Центральная, осевая и зе</w:t>
      </w:r>
      <w:r w:rsidRPr="00FB615F">
        <w:rPr>
          <w:rStyle w:val="FontStyle51"/>
          <w:rFonts w:eastAsiaTheme="majorEastAsia"/>
          <w:sz w:val="28"/>
          <w:szCs w:val="28"/>
        </w:rPr>
        <w:softHyphen/>
        <w:t>ркальная симметрии. Изображение симметричных фигур.</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Геометрические фигуры.</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Прямые и углы. Точка, прямая, плоскость. Отре</w:t>
      </w:r>
      <w:r w:rsidRPr="00FB615F">
        <w:rPr>
          <w:rStyle w:val="FontStyle51"/>
          <w:rFonts w:eastAsiaTheme="majorEastAsia"/>
          <w:sz w:val="28"/>
          <w:szCs w:val="28"/>
        </w:rPr>
        <w:softHyphen/>
        <w:t>зок, луч. Угол. Виды углов. Вертикаль</w:t>
      </w:r>
      <w:r w:rsidRPr="00FB615F">
        <w:rPr>
          <w:rStyle w:val="FontStyle51"/>
          <w:rFonts w:eastAsiaTheme="majorEastAsia"/>
          <w:sz w:val="28"/>
          <w:szCs w:val="28"/>
        </w:rPr>
        <w:softHyphen/>
        <w:t>ные и смежные углы. Биссектриса угла.</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Параллельные и пересекающиеся прямые. Перпендикуляр</w:t>
      </w:r>
      <w:r w:rsidRPr="00FB615F">
        <w:rPr>
          <w:rStyle w:val="FontStyle51"/>
          <w:rFonts w:eastAsiaTheme="majorEastAsia"/>
          <w:sz w:val="28"/>
          <w:szCs w:val="28"/>
        </w:rPr>
        <w:softHyphen/>
        <w:t>ные прямые. Тео</w:t>
      </w:r>
      <w:r w:rsidRPr="00FB615F">
        <w:rPr>
          <w:rStyle w:val="FontStyle51"/>
          <w:rFonts w:eastAsiaTheme="majorEastAsia"/>
          <w:sz w:val="28"/>
          <w:szCs w:val="28"/>
        </w:rPr>
        <w:softHyphen/>
        <w:t>ремы о параллель</w:t>
      </w:r>
      <w:r w:rsidRPr="00FB615F">
        <w:rPr>
          <w:rStyle w:val="FontStyle51"/>
          <w:rFonts w:eastAsiaTheme="majorEastAsia"/>
          <w:sz w:val="28"/>
          <w:szCs w:val="28"/>
        </w:rPr>
        <w:softHyphen/>
        <w:t>ности и перпендикулярно</w:t>
      </w:r>
      <w:r w:rsidRPr="00FB615F">
        <w:rPr>
          <w:rStyle w:val="FontStyle51"/>
          <w:rFonts w:eastAsiaTheme="majorEastAsia"/>
          <w:sz w:val="28"/>
          <w:szCs w:val="28"/>
        </w:rPr>
        <w:softHyphen/>
        <w:t>сти прямых. Перпендикуляр и наклонная к прямой. Середин</w:t>
      </w:r>
      <w:r w:rsidRPr="00FB615F">
        <w:rPr>
          <w:rStyle w:val="FontStyle51"/>
          <w:rFonts w:eastAsiaTheme="majorEastAsia"/>
          <w:sz w:val="28"/>
          <w:szCs w:val="28"/>
        </w:rPr>
        <w:softHyphen/>
        <w:t>ный перпендикуляр к отрезку.</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Геометрическое место точек. Свойства биссектрисы угла и серединного пер</w:t>
      </w:r>
      <w:r w:rsidRPr="00FB615F">
        <w:rPr>
          <w:rStyle w:val="FontStyle51"/>
          <w:rFonts w:eastAsiaTheme="majorEastAsia"/>
          <w:sz w:val="28"/>
          <w:szCs w:val="28"/>
        </w:rPr>
        <w:softHyphen/>
        <w:t>пендикуляра к отрезку.</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Треугольник. Высота, медиана, биссектриса, средняя линия треугольника. Равнобедрен</w:t>
      </w:r>
      <w:r w:rsidRPr="00FB615F">
        <w:rPr>
          <w:rStyle w:val="FontStyle51"/>
          <w:rFonts w:eastAsiaTheme="majorEastAsia"/>
          <w:sz w:val="28"/>
          <w:szCs w:val="28"/>
        </w:rPr>
        <w:softHyphen/>
        <w:t>ные и равносторонние треугольни</w:t>
      </w:r>
      <w:r w:rsidRPr="00FB615F">
        <w:rPr>
          <w:rStyle w:val="FontStyle51"/>
          <w:rFonts w:eastAsiaTheme="majorEastAsia"/>
          <w:sz w:val="28"/>
          <w:szCs w:val="28"/>
        </w:rPr>
        <w:softHyphen/>
        <w:t>ки; свойства и признаки равнобед</w:t>
      </w:r>
      <w:r w:rsidRPr="00FB615F">
        <w:rPr>
          <w:rStyle w:val="FontStyle51"/>
          <w:rFonts w:eastAsiaTheme="majorEastAsia"/>
          <w:sz w:val="28"/>
          <w:szCs w:val="28"/>
        </w:rPr>
        <w:softHyphen/>
        <w:t>ренного треугольника. Приз</w:t>
      </w:r>
      <w:r w:rsidRPr="00FB615F">
        <w:rPr>
          <w:rStyle w:val="FontStyle51"/>
          <w:rFonts w:eastAsiaTheme="majorEastAsia"/>
          <w:sz w:val="28"/>
          <w:szCs w:val="28"/>
        </w:rPr>
        <w:softHyphen/>
        <w:t>наки равенства треугольников. Неравен</w:t>
      </w:r>
      <w:r w:rsidRPr="00FB615F">
        <w:rPr>
          <w:rStyle w:val="FontStyle51"/>
          <w:rFonts w:eastAsiaTheme="majorEastAsia"/>
          <w:sz w:val="28"/>
          <w:szCs w:val="28"/>
        </w:rPr>
        <w:softHyphen/>
        <w:t>ство треугольника. Соотношения между сторо</w:t>
      </w:r>
      <w:r w:rsidRPr="00FB615F">
        <w:rPr>
          <w:rStyle w:val="FontStyle51"/>
          <w:rFonts w:eastAsiaTheme="majorEastAsia"/>
          <w:sz w:val="28"/>
          <w:szCs w:val="28"/>
        </w:rPr>
        <w:softHyphen/>
        <w:t>нами и углами треугольника. Сум</w:t>
      </w:r>
      <w:r w:rsidRPr="00FB615F">
        <w:rPr>
          <w:rStyle w:val="FontStyle51"/>
          <w:rFonts w:eastAsiaTheme="majorEastAsia"/>
          <w:sz w:val="28"/>
          <w:szCs w:val="28"/>
        </w:rPr>
        <w:softHyphen/>
        <w:t>ма углов треугольника. Внешние углы треуголь</w:t>
      </w:r>
      <w:r w:rsidRPr="00FB615F">
        <w:rPr>
          <w:rStyle w:val="FontStyle51"/>
          <w:rFonts w:eastAsiaTheme="majorEastAsia"/>
          <w:sz w:val="28"/>
          <w:szCs w:val="28"/>
        </w:rPr>
        <w:softHyphen/>
        <w:t>ника. Теорема Фалеса. Подобие треугольников. Признаки подобия треуголь</w:t>
      </w:r>
      <w:r w:rsidRPr="00FB615F">
        <w:rPr>
          <w:rStyle w:val="FontStyle51"/>
          <w:rFonts w:eastAsiaTheme="majorEastAsia"/>
          <w:sz w:val="28"/>
          <w:szCs w:val="28"/>
        </w:rPr>
        <w:softHyphen/>
        <w:t>ников. Тео</w:t>
      </w:r>
      <w:r w:rsidRPr="00FB615F">
        <w:rPr>
          <w:rStyle w:val="FontStyle51"/>
          <w:rFonts w:eastAsiaTheme="majorEastAsia"/>
          <w:sz w:val="28"/>
          <w:szCs w:val="28"/>
        </w:rPr>
        <w:softHyphen/>
        <w:t>рема Пифа</w:t>
      </w:r>
      <w:r w:rsidRPr="00FB615F">
        <w:rPr>
          <w:rStyle w:val="FontStyle51"/>
          <w:rFonts w:eastAsiaTheme="majorEastAsia"/>
          <w:sz w:val="28"/>
          <w:szCs w:val="28"/>
        </w:rPr>
        <w:softHyphen/>
        <w:t>гора. Синус, косинус, тангенс, котангенс острого угла прямоугольного треуголь</w:t>
      </w:r>
      <w:r w:rsidRPr="00FB615F">
        <w:rPr>
          <w:rStyle w:val="FontStyle51"/>
          <w:rFonts w:eastAsiaTheme="majorEastAsia"/>
          <w:sz w:val="28"/>
          <w:szCs w:val="28"/>
        </w:rPr>
        <w:softHyphen/>
        <w:t>ника и углов от 0 до 180°; приведение к острому углу. Решение прямо</w:t>
      </w:r>
      <w:r w:rsidRPr="00FB615F">
        <w:rPr>
          <w:rStyle w:val="FontStyle51"/>
          <w:rFonts w:eastAsiaTheme="majorEastAsia"/>
          <w:sz w:val="28"/>
          <w:szCs w:val="28"/>
        </w:rPr>
        <w:softHyphen/>
        <w:t>угольных тре</w:t>
      </w:r>
      <w:r w:rsidRPr="00FB615F">
        <w:rPr>
          <w:rStyle w:val="FontStyle51"/>
          <w:rFonts w:eastAsiaTheme="majorEastAsia"/>
          <w:sz w:val="28"/>
          <w:szCs w:val="28"/>
        </w:rPr>
        <w:softHyphen/>
        <w:t>угольников. Основное тригонометрическое тождество. Форму</w:t>
      </w:r>
      <w:r w:rsidRPr="00FB615F">
        <w:rPr>
          <w:rStyle w:val="FontStyle51"/>
          <w:rFonts w:eastAsiaTheme="majorEastAsia"/>
          <w:sz w:val="28"/>
          <w:szCs w:val="28"/>
        </w:rPr>
        <w:softHyphen/>
        <w:t>лы, связывающие синус, косинус, тангенс, котангенс одного и того же угла. Решение треугольников: теорема косину</w:t>
      </w:r>
      <w:r w:rsidRPr="00FB615F">
        <w:rPr>
          <w:rStyle w:val="FontStyle51"/>
          <w:rFonts w:eastAsiaTheme="majorEastAsia"/>
          <w:sz w:val="28"/>
          <w:szCs w:val="28"/>
        </w:rPr>
        <w:softHyphen/>
        <w:t>сов и те</w:t>
      </w:r>
      <w:r w:rsidRPr="00FB615F">
        <w:rPr>
          <w:rStyle w:val="FontStyle51"/>
          <w:rFonts w:eastAsiaTheme="majorEastAsia"/>
          <w:sz w:val="28"/>
          <w:szCs w:val="28"/>
        </w:rPr>
        <w:softHyphen/>
        <w:t>орема синусов. Замечатель</w:t>
      </w:r>
      <w:r w:rsidRPr="00FB615F">
        <w:rPr>
          <w:rStyle w:val="FontStyle51"/>
          <w:rFonts w:eastAsiaTheme="majorEastAsia"/>
          <w:sz w:val="28"/>
          <w:szCs w:val="28"/>
        </w:rPr>
        <w:softHyphen/>
        <w:t>ные точки треугольника.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Четырехугольник. Параллелограмм, его свойства и призна</w:t>
      </w:r>
      <w:r w:rsidRPr="00FB615F">
        <w:rPr>
          <w:rStyle w:val="FontStyle51"/>
          <w:rFonts w:eastAsiaTheme="majorEastAsia"/>
          <w:sz w:val="28"/>
          <w:szCs w:val="28"/>
        </w:rPr>
        <w:softHyphen/>
        <w:t>ки. Прямоуголь</w:t>
      </w:r>
      <w:r w:rsidRPr="00FB615F">
        <w:rPr>
          <w:rStyle w:val="FontStyle51"/>
          <w:rFonts w:eastAsiaTheme="majorEastAsia"/>
          <w:sz w:val="28"/>
          <w:szCs w:val="28"/>
        </w:rPr>
        <w:softHyphen/>
        <w:t>ник, квадрат, ромб, их свойства и признаки. Трапеция, средняя линия трапе</w:t>
      </w:r>
      <w:r w:rsidRPr="00FB615F">
        <w:rPr>
          <w:rStyle w:val="FontStyle51"/>
          <w:rFonts w:eastAsiaTheme="majorEastAsia"/>
          <w:sz w:val="28"/>
          <w:szCs w:val="28"/>
        </w:rPr>
        <w:softHyphen/>
        <w:t>ции.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Многоугольник. Выпуклые многоугольники. Сумма углов выпуклого много</w:t>
      </w:r>
      <w:r w:rsidRPr="00FB615F">
        <w:rPr>
          <w:rStyle w:val="FontStyle51"/>
          <w:rFonts w:eastAsiaTheme="majorEastAsia"/>
          <w:sz w:val="28"/>
          <w:szCs w:val="28"/>
        </w:rPr>
        <w:softHyphen/>
        <w:t>угольника. Правильные многоугольники.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Окружность и круг. Дуга, хорда. Сектор, сегмент. Централь</w:t>
      </w:r>
      <w:r w:rsidRPr="00FB615F">
        <w:rPr>
          <w:rStyle w:val="FontStyle51"/>
          <w:rFonts w:eastAsiaTheme="majorEastAsia"/>
          <w:sz w:val="28"/>
          <w:szCs w:val="28"/>
        </w:rPr>
        <w:softHyphen/>
        <w:t>ный угол, вписан</w:t>
      </w:r>
      <w:r w:rsidRPr="00FB615F">
        <w:rPr>
          <w:rStyle w:val="FontStyle51"/>
          <w:rFonts w:eastAsiaTheme="majorEastAsia"/>
          <w:sz w:val="28"/>
          <w:szCs w:val="28"/>
        </w:rPr>
        <w:softHyphen/>
        <w:t>ный угол; величина вписанного угла. Взаим</w:t>
      </w:r>
      <w:r w:rsidRPr="00FB615F">
        <w:rPr>
          <w:rStyle w:val="FontStyle51"/>
          <w:rFonts w:eastAsiaTheme="majorEastAsia"/>
          <w:sz w:val="28"/>
          <w:szCs w:val="28"/>
        </w:rPr>
        <w:softHyphen/>
        <w:t>ное расположение прямой и окружности, двух окружно</w:t>
      </w:r>
      <w:r w:rsidRPr="00FB615F">
        <w:rPr>
          <w:rStyle w:val="FontStyle51"/>
          <w:rFonts w:eastAsiaTheme="majorEastAsia"/>
          <w:sz w:val="28"/>
          <w:szCs w:val="28"/>
        </w:rPr>
        <w:softHyphen/>
        <w:t>стей. Касательная и секущая к окружности, их свойства. Вписанные и описанные многоуголь</w:t>
      </w:r>
      <w:r w:rsidRPr="00FB615F">
        <w:rPr>
          <w:rStyle w:val="FontStyle51"/>
          <w:rFonts w:eastAsiaTheme="majorEastAsia"/>
          <w:sz w:val="28"/>
          <w:szCs w:val="28"/>
        </w:rPr>
        <w:softHyphen/>
        <w:t>ники. Окружность, вписанная в тре</w:t>
      </w:r>
      <w:r w:rsidRPr="00FB615F">
        <w:rPr>
          <w:rStyle w:val="FontStyle51"/>
          <w:rFonts w:eastAsiaTheme="majorEastAsia"/>
          <w:sz w:val="28"/>
          <w:szCs w:val="28"/>
        </w:rPr>
        <w:softHyphen/>
        <w:t>угольник, и окружность, описанная около треугольника. Впи</w:t>
      </w:r>
      <w:r w:rsidRPr="00FB615F">
        <w:rPr>
          <w:rStyle w:val="FontStyle51"/>
          <w:rFonts w:eastAsiaTheme="majorEastAsia"/>
          <w:sz w:val="28"/>
          <w:szCs w:val="28"/>
        </w:rPr>
        <w:softHyphen/>
        <w:t>санные и описанные окружности правильного многоугольника.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Геометрические преобразования. Понятие о равенстве фи</w:t>
      </w:r>
      <w:r w:rsidRPr="00FB615F">
        <w:rPr>
          <w:rStyle w:val="FontStyle51"/>
          <w:rFonts w:eastAsiaTheme="majorEastAsia"/>
          <w:sz w:val="28"/>
          <w:szCs w:val="28"/>
        </w:rPr>
        <w:softHyphen/>
        <w:t>гур. Понятие о дви</w:t>
      </w:r>
      <w:r w:rsidRPr="00FB615F">
        <w:rPr>
          <w:rStyle w:val="FontStyle51"/>
          <w:rFonts w:eastAsiaTheme="majorEastAsia"/>
          <w:sz w:val="28"/>
          <w:szCs w:val="28"/>
        </w:rPr>
        <w:softHyphen/>
        <w:t>жении: осе</w:t>
      </w:r>
      <w:r w:rsidRPr="00FB615F">
        <w:rPr>
          <w:rStyle w:val="FontStyle51"/>
          <w:rFonts w:eastAsiaTheme="majorEastAsia"/>
          <w:sz w:val="28"/>
          <w:szCs w:val="28"/>
        </w:rPr>
        <w:softHyphen/>
        <w:t>вая и центральная симметрии, параллельный перенос, поворот. Понятие о подобии фигур и гомотетии.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Построения с помощью циркуля и линейки. Основные за</w:t>
      </w:r>
      <w:r w:rsidRPr="00FB615F">
        <w:rPr>
          <w:rStyle w:val="FontStyle51"/>
          <w:rFonts w:eastAsiaTheme="majorEastAsia"/>
          <w:sz w:val="28"/>
          <w:szCs w:val="28"/>
        </w:rPr>
        <w:softHyphen/>
        <w:t>дачи на построе</w:t>
      </w:r>
      <w:r w:rsidRPr="00FB615F">
        <w:rPr>
          <w:rStyle w:val="FontStyle51"/>
          <w:rFonts w:eastAsiaTheme="majorEastAsia"/>
          <w:sz w:val="28"/>
          <w:szCs w:val="28"/>
        </w:rPr>
        <w:softHyphen/>
        <w:t>ние: деление отрезка пополам; построение уг</w:t>
      </w:r>
      <w:r w:rsidRPr="00FB615F">
        <w:rPr>
          <w:rStyle w:val="FontStyle51"/>
          <w:rFonts w:eastAsiaTheme="majorEastAsia"/>
          <w:sz w:val="28"/>
          <w:szCs w:val="28"/>
        </w:rPr>
        <w:softHyphen/>
        <w:t>ла, равного данному; построе</w:t>
      </w:r>
      <w:r w:rsidRPr="00FB615F">
        <w:rPr>
          <w:rStyle w:val="FontStyle51"/>
          <w:rFonts w:eastAsiaTheme="majorEastAsia"/>
          <w:sz w:val="28"/>
          <w:szCs w:val="28"/>
        </w:rPr>
        <w:softHyphen/>
        <w:t>ние треугольника по трем сторо</w:t>
      </w:r>
      <w:r w:rsidRPr="00FB615F">
        <w:rPr>
          <w:rStyle w:val="FontStyle51"/>
          <w:rFonts w:eastAsiaTheme="majorEastAsia"/>
          <w:sz w:val="28"/>
          <w:szCs w:val="28"/>
        </w:rPr>
        <w:softHyphen/>
        <w:t xml:space="preserve">нам; построение перпендикуляра к прямой; построение биссектрисы угла; деление отрезка на </w:t>
      </w:r>
      <w:r w:rsidRPr="00FB615F">
        <w:rPr>
          <w:rStyle w:val="FontStyle50"/>
          <w:sz w:val="28"/>
          <w:szCs w:val="28"/>
        </w:rPr>
        <w:t xml:space="preserve">п </w:t>
      </w:r>
      <w:r w:rsidRPr="00FB615F">
        <w:rPr>
          <w:rStyle w:val="FontStyle51"/>
          <w:rFonts w:eastAsiaTheme="majorEastAsia"/>
          <w:sz w:val="28"/>
          <w:szCs w:val="28"/>
        </w:rPr>
        <w:t>равных частей.</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lastRenderedPageBreak/>
        <w:t>Решение задач на вычисление, доказательство и построе</w:t>
      </w:r>
      <w:r w:rsidRPr="00FB615F">
        <w:rPr>
          <w:rStyle w:val="FontStyle51"/>
          <w:rFonts w:eastAsiaTheme="majorEastAsia"/>
          <w:sz w:val="28"/>
          <w:szCs w:val="28"/>
        </w:rPr>
        <w:softHyphen/>
        <w:t>ние с использова</w:t>
      </w:r>
      <w:r w:rsidRPr="00FB615F">
        <w:rPr>
          <w:rStyle w:val="FontStyle51"/>
          <w:rFonts w:eastAsiaTheme="majorEastAsia"/>
          <w:sz w:val="28"/>
          <w:szCs w:val="28"/>
        </w:rPr>
        <w:softHyphen/>
        <w:t>нием свойств изученных фигур.</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Измерение геометрических величин. </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Длина отрезка. Расстояние от точки до прямой. Расстояние между параллель</w:t>
      </w:r>
      <w:r w:rsidRPr="00FB615F">
        <w:rPr>
          <w:rStyle w:val="FontStyle51"/>
          <w:rFonts w:eastAsiaTheme="majorEastAsia"/>
          <w:sz w:val="28"/>
          <w:szCs w:val="28"/>
        </w:rPr>
        <w:softHyphen/>
        <w:t>ными пря</w:t>
      </w:r>
      <w:r w:rsidRPr="00FB615F">
        <w:rPr>
          <w:rStyle w:val="FontStyle51"/>
          <w:rFonts w:eastAsiaTheme="majorEastAsia"/>
          <w:sz w:val="28"/>
          <w:szCs w:val="28"/>
        </w:rPr>
        <w:softHyphen/>
        <w:t>мыми.</w:t>
      </w:r>
    </w:p>
    <w:p w:rsidR="00FB615F" w:rsidRPr="00FB615F" w:rsidRDefault="00FB615F" w:rsidP="00FB615F">
      <w:pPr>
        <w:pStyle w:val="Style3"/>
        <w:widowControl/>
        <w:spacing w:line="240" w:lineRule="auto"/>
        <w:ind w:firstLine="540"/>
        <w:jc w:val="left"/>
        <w:rPr>
          <w:rStyle w:val="FontStyle51"/>
          <w:rFonts w:eastAsiaTheme="majorEastAsia"/>
          <w:sz w:val="28"/>
          <w:szCs w:val="28"/>
        </w:rPr>
      </w:pPr>
      <w:r w:rsidRPr="00FB615F">
        <w:rPr>
          <w:rStyle w:val="FontStyle51"/>
          <w:rFonts w:eastAsiaTheme="majorEastAsia"/>
          <w:sz w:val="28"/>
          <w:szCs w:val="28"/>
        </w:rPr>
        <w:t>Периметр многоугольника.</w:t>
      </w:r>
    </w:p>
    <w:p w:rsidR="00FB615F" w:rsidRPr="00FB615F" w:rsidRDefault="00FB615F" w:rsidP="00FB615F">
      <w:pPr>
        <w:pStyle w:val="Style3"/>
        <w:widowControl/>
        <w:spacing w:line="240" w:lineRule="auto"/>
        <w:ind w:firstLine="540"/>
        <w:jc w:val="left"/>
        <w:rPr>
          <w:rStyle w:val="FontStyle51"/>
          <w:rFonts w:eastAsiaTheme="majorEastAsia"/>
          <w:sz w:val="28"/>
          <w:szCs w:val="28"/>
        </w:rPr>
      </w:pPr>
      <w:r w:rsidRPr="00FB615F">
        <w:rPr>
          <w:rStyle w:val="FontStyle51"/>
          <w:rFonts w:eastAsiaTheme="majorEastAsia"/>
          <w:sz w:val="28"/>
          <w:szCs w:val="28"/>
        </w:rPr>
        <w:t>Длина окружности, число л; длина дуги окружности.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Градусная мера угла, соответствие между величиной цен</w:t>
      </w:r>
      <w:r w:rsidRPr="00FB615F">
        <w:rPr>
          <w:rStyle w:val="FontStyle51"/>
          <w:rFonts w:eastAsiaTheme="majorEastAsia"/>
          <w:sz w:val="28"/>
          <w:szCs w:val="28"/>
        </w:rPr>
        <w:softHyphen/>
        <w:t>трального угла и дли</w:t>
      </w:r>
      <w:r w:rsidRPr="00FB615F">
        <w:rPr>
          <w:rStyle w:val="FontStyle51"/>
          <w:rFonts w:eastAsiaTheme="majorEastAsia"/>
          <w:sz w:val="28"/>
          <w:szCs w:val="28"/>
        </w:rPr>
        <w:softHyphen/>
        <w:t>ной дуги окружности.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Понятие площади плоских фигур. Равносоставленные и равновеликие фи</w:t>
      </w:r>
      <w:r w:rsidRPr="00FB615F">
        <w:rPr>
          <w:rStyle w:val="FontStyle51"/>
          <w:rFonts w:eastAsiaTheme="majorEastAsia"/>
          <w:sz w:val="28"/>
          <w:szCs w:val="28"/>
        </w:rPr>
        <w:softHyphen/>
        <w:t>гуры. Площадь прямоугольника. Площади параллелограмма, треугольника и трапеции. Площадь много</w:t>
      </w:r>
      <w:r w:rsidRPr="00FB615F">
        <w:rPr>
          <w:rStyle w:val="FontStyle51"/>
          <w:rFonts w:eastAsiaTheme="majorEastAsia"/>
          <w:sz w:val="28"/>
          <w:szCs w:val="28"/>
        </w:rPr>
        <w:softHyphen/>
        <w:t>угольника. Площадь круга и площадь сектора. Соотно</w:t>
      </w:r>
      <w:r w:rsidRPr="00FB615F">
        <w:rPr>
          <w:rStyle w:val="FontStyle51"/>
          <w:rFonts w:eastAsiaTheme="majorEastAsia"/>
          <w:sz w:val="28"/>
          <w:szCs w:val="28"/>
        </w:rPr>
        <w:softHyphen/>
        <w:t>шение между площадями подобных фигур.</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Решение задач на вычисление и доказательство с исполь</w:t>
      </w:r>
      <w:r w:rsidRPr="00FB615F">
        <w:rPr>
          <w:rStyle w:val="FontStyle51"/>
          <w:rFonts w:eastAsiaTheme="majorEastAsia"/>
          <w:sz w:val="28"/>
          <w:szCs w:val="28"/>
        </w:rPr>
        <w:softHyphen/>
        <w:t>зованием изучен</w:t>
      </w:r>
      <w:r w:rsidRPr="00FB615F">
        <w:rPr>
          <w:rStyle w:val="FontStyle51"/>
          <w:rFonts w:eastAsiaTheme="majorEastAsia"/>
          <w:sz w:val="28"/>
          <w:szCs w:val="28"/>
        </w:rPr>
        <w:softHyphen/>
        <w:t>ных формул.</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Координаты. </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Уравнение прямой. Координаты середины отрезка. Фор</w:t>
      </w:r>
      <w:r w:rsidRPr="00FB615F">
        <w:rPr>
          <w:rStyle w:val="FontStyle51"/>
          <w:rFonts w:eastAsiaTheme="majorEastAsia"/>
          <w:sz w:val="28"/>
          <w:szCs w:val="28"/>
        </w:rPr>
        <w:softHyphen/>
        <w:t>мула расстояния между двумя точками плоско</w:t>
      </w:r>
      <w:r w:rsidRPr="00FB615F">
        <w:rPr>
          <w:rStyle w:val="FontStyle51"/>
          <w:rFonts w:eastAsiaTheme="majorEastAsia"/>
          <w:sz w:val="28"/>
          <w:szCs w:val="28"/>
        </w:rPr>
        <w:softHyphen/>
        <w:t>сти. Уравнение окружности.</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Векторы.</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Длина (модуль) вектора. Равенство векторов. Коллинеарные век</w:t>
      </w:r>
      <w:r w:rsidRPr="00FB615F">
        <w:rPr>
          <w:rStyle w:val="FontStyle51"/>
          <w:rFonts w:eastAsiaTheme="majorEastAsia"/>
          <w:sz w:val="28"/>
          <w:szCs w:val="28"/>
        </w:rPr>
        <w:softHyphen/>
        <w:t>торы. Координаты век</w:t>
      </w:r>
      <w:r w:rsidRPr="00FB615F">
        <w:rPr>
          <w:rStyle w:val="FontStyle51"/>
          <w:rFonts w:eastAsiaTheme="majorEastAsia"/>
          <w:sz w:val="28"/>
          <w:szCs w:val="28"/>
        </w:rPr>
        <w:softHyphen/>
        <w:t>тора. Умножение вектора на число, сумма векторов, разложение вектора по двум неколлинеар</w:t>
      </w:r>
      <w:r w:rsidRPr="00FB615F">
        <w:rPr>
          <w:rStyle w:val="FontStyle51"/>
          <w:rFonts w:eastAsiaTheme="majorEastAsia"/>
          <w:sz w:val="28"/>
          <w:szCs w:val="28"/>
        </w:rPr>
        <w:softHyphen/>
        <w:t>ным векторам. Скалярное произведе</w:t>
      </w:r>
      <w:r w:rsidRPr="00FB615F">
        <w:rPr>
          <w:rStyle w:val="FontStyle51"/>
          <w:rFonts w:eastAsiaTheme="majorEastAsia"/>
          <w:sz w:val="28"/>
          <w:szCs w:val="28"/>
        </w:rPr>
        <w:softHyphen/>
        <w:t>ние векторов.</w:t>
      </w:r>
    </w:p>
    <w:p w:rsidR="00FB615F" w:rsidRPr="00FB615F" w:rsidRDefault="00FB615F" w:rsidP="00FB615F">
      <w:pPr>
        <w:pStyle w:val="Style7"/>
        <w:widowControl/>
        <w:spacing w:before="91" w:line="240" w:lineRule="auto"/>
        <w:ind w:firstLine="540"/>
        <w:rPr>
          <w:rStyle w:val="FontStyle45"/>
          <w:rFonts w:ascii="Times New Roman" w:hAnsi="Times New Roman"/>
          <w:sz w:val="28"/>
          <w:szCs w:val="28"/>
        </w:rPr>
      </w:pPr>
      <w:r w:rsidRPr="00FB615F">
        <w:rPr>
          <w:rStyle w:val="FontStyle60"/>
          <w:rFonts w:eastAsiaTheme="majorEastAsia"/>
          <w:sz w:val="28"/>
          <w:szCs w:val="28"/>
        </w:rPr>
        <w:t xml:space="preserve">ЛОГИКА И МНОЖЕСТВА </w:t>
      </w:r>
    </w:p>
    <w:p w:rsidR="00FB615F" w:rsidRPr="00FB615F" w:rsidRDefault="00FB615F" w:rsidP="00FB615F">
      <w:pPr>
        <w:pStyle w:val="Style3"/>
        <w:widowControl/>
        <w:spacing w:before="43" w:line="240" w:lineRule="auto"/>
        <w:ind w:firstLine="540"/>
        <w:rPr>
          <w:rStyle w:val="FontStyle56"/>
          <w:sz w:val="28"/>
          <w:szCs w:val="28"/>
        </w:rPr>
      </w:pPr>
      <w:r w:rsidRPr="00FB615F">
        <w:rPr>
          <w:rStyle w:val="FontStyle56"/>
          <w:sz w:val="28"/>
          <w:szCs w:val="28"/>
        </w:rPr>
        <w:t xml:space="preserve">Теоретико-множественные понятия. </w:t>
      </w:r>
    </w:p>
    <w:p w:rsidR="00FB615F" w:rsidRPr="00FB615F" w:rsidRDefault="00FB615F" w:rsidP="00FB615F">
      <w:pPr>
        <w:pStyle w:val="Style3"/>
        <w:widowControl/>
        <w:spacing w:before="43" w:line="240" w:lineRule="auto"/>
        <w:ind w:firstLine="540"/>
        <w:rPr>
          <w:rStyle w:val="FontStyle51"/>
          <w:rFonts w:eastAsiaTheme="majorEastAsia"/>
          <w:sz w:val="28"/>
          <w:szCs w:val="28"/>
        </w:rPr>
      </w:pPr>
      <w:r w:rsidRPr="00FB615F">
        <w:rPr>
          <w:rStyle w:val="FontStyle51"/>
          <w:rFonts w:eastAsiaTheme="majorEastAsia"/>
          <w:sz w:val="28"/>
          <w:szCs w:val="28"/>
        </w:rPr>
        <w:t>Множество, эле</w:t>
      </w:r>
      <w:r w:rsidRPr="00FB615F">
        <w:rPr>
          <w:rStyle w:val="FontStyle51"/>
          <w:rFonts w:eastAsiaTheme="majorEastAsia"/>
          <w:sz w:val="28"/>
          <w:szCs w:val="28"/>
        </w:rPr>
        <w:softHyphen/>
        <w:t>мент множества. Зада</w:t>
      </w:r>
      <w:r w:rsidRPr="00FB615F">
        <w:rPr>
          <w:rStyle w:val="FontStyle51"/>
          <w:rFonts w:eastAsiaTheme="majorEastAsia"/>
          <w:sz w:val="28"/>
          <w:szCs w:val="28"/>
        </w:rPr>
        <w:softHyphen/>
        <w:t>ние множеств перечислением элементов, характеристи</w:t>
      </w:r>
      <w:r w:rsidRPr="00FB615F">
        <w:rPr>
          <w:rStyle w:val="FontStyle51"/>
          <w:rFonts w:eastAsiaTheme="majorEastAsia"/>
          <w:sz w:val="28"/>
          <w:szCs w:val="28"/>
        </w:rPr>
        <w:softHyphen/>
        <w:t>ческим свойством. Стандартные обозначения числовых множеств. Пустое множество и его обозначе</w:t>
      </w:r>
      <w:r w:rsidRPr="00FB615F">
        <w:rPr>
          <w:rStyle w:val="FontStyle51"/>
          <w:rFonts w:eastAsiaTheme="majorEastAsia"/>
          <w:sz w:val="28"/>
          <w:szCs w:val="28"/>
        </w:rPr>
        <w:softHyphen/>
        <w:t>ние. Подмножество. Объединение и пересечение множеств.</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Иллюстрация отношений между множествами с помощью диаграмм Эй</w:t>
      </w:r>
      <w:r w:rsidRPr="00FB615F">
        <w:rPr>
          <w:rStyle w:val="FontStyle51"/>
          <w:rFonts w:eastAsiaTheme="majorEastAsia"/>
          <w:sz w:val="28"/>
          <w:szCs w:val="28"/>
        </w:rPr>
        <w:softHyphen/>
        <w:t>лера — Венна.</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Элементы логики.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Определение. Аксиомы и теоремы. До</w:t>
      </w:r>
      <w:r w:rsidRPr="00FB615F">
        <w:rPr>
          <w:rStyle w:val="FontStyle51"/>
          <w:rFonts w:eastAsiaTheme="majorEastAsia"/>
          <w:sz w:val="28"/>
          <w:szCs w:val="28"/>
        </w:rPr>
        <w:softHyphen/>
        <w:t>казательство. Дока</w:t>
      </w:r>
      <w:r w:rsidRPr="00FB615F">
        <w:rPr>
          <w:rStyle w:val="FontStyle51"/>
          <w:rFonts w:eastAsiaTheme="majorEastAsia"/>
          <w:sz w:val="28"/>
          <w:szCs w:val="28"/>
        </w:rPr>
        <w:softHyphen/>
        <w:t>зательство от противного. Тео</w:t>
      </w:r>
      <w:r w:rsidRPr="00FB615F">
        <w:rPr>
          <w:rStyle w:val="FontStyle51"/>
          <w:rFonts w:eastAsiaTheme="majorEastAsia"/>
          <w:sz w:val="28"/>
          <w:szCs w:val="28"/>
        </w:rPr>
        <w:softHyphen/>
        <w:t>рема, обрат</w:t>
      </w:r>
      <w:r w:rsidRPr="00FB615F">
        <w:rPr>
          <w:rStyle w:val="FontStyle51"/>
          <w:rFonts w:eastAsiaTheme="majorEastAsia"/>
          <w:sz w:val="28"/>
          <w:szCs w:val="28"/>
        </w:rPr>
        <w:softHyphen/>
        <w:t>ная данной. Пример и контрпри</w:t>
      </w:r>
      <w:r w:rsidRPr="00FB615F">
        <w:rPr>
          <w:rStyle w:val="FontStyle51"/>
          <w:rFonts w:eastAsiaTheme="majorEastAsia"/>
          <w:sz w:val="28"/>
          <w:szCs w:val="28"/>
        </w:rPr>
        <w:softHyphen/>
        <w:t>мер.</w:t>
      </w:r>
    </w:p>
    <w:p w:rsidR="00FB615F" w:rsidRPr="00FB615F" w:rsidRDefault="00FB615F" w:rsidP="00FB615F">
      <w:pPr>
        <w:pStyle w:val="Style3"/>
        <w:widowControl/>
        <w:spacing w:line="240" w:lineRule="auto"/>
        <w:ind w:firstLine="540"/>
        <w:rPr>
          <w:rStyle w:val="FontStyle50"/>
          <w:sz w:val="28"/>
          <w:szCs w:val="28"/>
        </w:rPr>
      </w:pPr>
      <w:r w:rsidRPr="00FB615F">
        <w:rPr>
          <w:rStyle w:val="FontStyle51"/>
          <w:rFonts w:eastAsiaTheme="majorEastAsia"/>
          <w:sz w:val="28"/>
          <w:szCs w:val="28"/>
        </w:rPr>
        <w:t>Понятие о равносильности, следовании, употребление ло</w:t>
      </w:r>
      <w:r w:rsidRPr="00FB615F">
        <w:rPr>
          <w:rStyle w:val="FontStyle51"/>
          <w:rFonts w:eastAsiaTheme="majorEastAsia"/>
          <w:sz w:val="28"/>
          <w:szCs w:val="28"/>
        </w:rPr>
        <w:softHyphen/>
        <w:t xml:space="preserve">гических связок, </w:t>
      </w:r>
      <w:r w:rsidRPr="00FB615F">
        <w:rPr>
          <w:rStyle w:val="FontStyle50"/>
          <w:i w:val="0"/>
          <w:sz w:val="28"/>
          <w:szCs w:val="28"/>
        </w:rPr>
        <w:t>если то в том и только в том слу</w:t>
      </w:r>
      <w:r w:rsidRPr="00FB615F">
        <w:rPr>
          <w:rStyle w:val="FontStyle50"/>
          <w:i w:val="0"/>
          <w:sz w:val="28"/>
          <w:szCs w:val="28"/>
        </w:rPr>
        <w:softHyphen/>
        <w:t xml:space="preserve">чае, </w:t>
      </w:r>
      <w:r w:rsidRPr="00FB615F">
        <w:rPr>
          <w:rStyle w:val="FontStyle51"/>
          <w:rFonts w:eastAsiaTheme="majorEastAsia"/>
          <w:sz w:val="28"/>
          <w:szCs w:val="28"/>
        </w:rPr>
        <w:t xml:space="preserve">логические связки </w:t>
      </w:r>
      <w:r w:rsidRPr="00FB615F">
        <w:rPr>
          <w:rStyle w:val="FontStyle51"/>
          <w:rFonts w:eastAsiaTheme="majorEastAsia"/>
          <w:i/>
          <w:sz w:val="28"/>
          <w:szCs w:val="28"/>
        </w:rPr>
        <w:t xml:space="preserve"> </w:t>
      </w:r>
      <w:r w:rsidRPr="00FB615F">
        <w:rPr>
          <w:rStyle w:val="FontStyle50"/>
          <w:i w:val="0"/>
          <w:sz w:val="28"/>
          <w:szCs w:val="28"/>
        </w:rPr>
        <w:t>и, или</w:t>
      </w:r>
      <w:r w:rsidRPr="00FB615F">
        <w:rPr>
          <w:rStyle w:val="FontStyle50"/>
          <w:sz w:val="28"/>
          <w:szCs w:val="28"/>
        </w:rPr>
        <w:t>.</w:t>
      </w:r>
    </w:p>
    <w:p w:rsidR="00FB615F" w:rsidRPr="00FB615F" w:rsidRDefault="00FB615F" w:rsidP="00FB615F">
      <w:pPr>
        <w:pStyle w:val="Style7"/>
        <w:widowControl/>
        <w:spacing w:before="67" w:line="240" w:lineRule="auto"/>
        <w:ind w:firstLine="540"/>
        <w:rPr>
          <w:rStyle w:val="FontStyle60"/>
          <w:rFonts w:eastAsiaTheme="majorEastAsia"/>
          <w:sz w:val="28"/>
          <w:szCs w:val="28"/>
        </w:rPr>
      </w:pPr>
      <w:r w:rsidRPr="00FB615F">
        <w:rPr>
          <w:rStyle w:val="FontStyle60"/>
          <w:rFonts w:eastAsiaTheme="majorEastAsia"/>
          <w:sz w:val="28"/>
          <w:szCs w:val="28"/>
        </w:rPr>
        <w:t>МАТЕМАТИКА В ИСТОРИЧЕСКОМ РАЗВИТИИ</w:t>
      </w:r>
    </w:p>
    <w:p w:rsidR="00FB615F" w:rsidRPr="00FB615F" w:rsidRDefault="00FB615F" w:rsidP="00FB615F">
      <w:pPr>
        <w:pStyle w:val="Style3"/>
        <w:widowControl/>
        <w:spacing w:before="58" w:line="240" w:lineRule="auto"/>
        <w:ind w:firstLine="540"/>
        <w:rPr>
          <w:rStyle w:val="FontStyle51"/>
          <w:rFonts w:eastAsiaTheme="majorEastAsia"/>
          <w:sz w:val="28"/>
          <w:szCs w:val="28"/>
        </w:rPr>
      </w:pPr>
      <w:r w:rsidRPr="00FB615F">
        <w:rPr>
          <w:rStyle w:val="FontStyle51"/>
          <w:rFonts w:eastAsiaTheme="majorEastAsia"/>
          <w:sz w:val="28"/>
          <w:szCs w:val="28"/>
        </w:rPr>
        <w:t>История формирования понятия числа: натуральные чи</w:t>
      </w:r>
      <w:r w:rsidRPr="00FB615F">
        <w:rPr>
          <w:rStyle w:val="FontStyle51"/>
          <w:rFonts w:eastAsiaTheme="majorEastAsia"/>
          <w:sz w:val="28"/>
          <w:szCs w:val="28"/>
        </w:rPr>
        <w:softHyphen/>
        <w:t>сла, дроби, недостаточ</w:t>
      </w:r>
      <w:r w:rsidRPr="00FB615F">
        <w:rPr>
          <w:rStyle w:val="FontStyle51"/>
          <w:rFonts w:eastAsiaTheme="majorEastAsia"/>
          <w:sz w:val="28"/>
          <w:szCs w:val="28"/>
        </w:rPr>
        <w:softHyphen/>
        <w:t>ность рацио</w:t>
      </w:r>
      <w:r w:rsidRPr="00FB615F">
        <w:rPr>
          <w:rStyle w:val="FontStyle51"/>
          <w:rFonts w:eastAsiaTheme="majorEastAsia"/>
          <w:sz w:val="28"/>
          <w:szCs w:val="28"/>
        </w:rPr>
        <w:softHyphen/>
        <w:t>нальных чисел для геомет</w:t>
      </w:r>
      <w:r w:rsidRPr="00FB615F">
        <w:rPr>
          <w:rStyle w:val="FontStyle51"/>
          <w:rFonts w:eastAsiaTheme="majorEastAsia"/>
          <w:sz w:val="28"/>
          <w:szCs w:val="28"/>
        </w:rPr>
        <w:softHyphen/>
        <w:t>рических измерений, иррацио</w:t>
      </w:r>
      <w:r w:rsidRPr="00FB615F">
        <w:rPr>
          <w:rStyle w:val="FontStyle51"/>
          <w:rFonts w:eastAsiaTheme="majorEastAsia"/>
          <w:sz w:val="28"/>
          <w:szCs w:val="28"/>
        </w:rPr>
        <w:softHyphen/>
        <w:t>нальные числа. Старинные системы записи чисел. Дроби в Вавилоне, Египте, Риме. От</w:t>
      </w:r>
      <w:r w:rsidRPr="00FB615F">
        <w:rPr>
          <w:rStyle w:val="FontStyle51"/>
          <w:rFonts w:eastAsiaTheme="majorEastAsia"/>
          <w:sz w:val="28"/>
          <w:szCs w:val="28"/>
        </w:rPr>
        <w:softHyphen/>
        <w:t>крытие десятичных дробей. Старинные системы мер. Десятич</w:t>
      </w:r>
      <w:r w:rsidRPr="00FB615F">
        <w:rPr>
          <w:rStyle w:val="FontStyle51"/>
          <w:rFonts w:eastAsiaTheme="majorEastAsia"/>
          <w:sz w:val="28"/>
          <w:szCs w:val="28"/>
        </w:rPr>
        <w:softHyphen/>
        <w:t>ные дроби и метрическая система мер. Появление отрицатель</w:t>
      </w:r>
      <w:r w:rsidRPr="00FB615F">
        <w:rPr>
          <w:rStyle w:val="FontStyle51"/>
          <w:rFonts w:eastAsiaTheme="majorEastAsia"/>
          <w:sz w:val="28"/>
          <w:szCs w:val="28"/>
        </w:rPr>
        <w:softHyphen/>
        <w:t>ных чи</w:t>
      </w:r>
      <w:r w:rsidRPr="00FB615F">
        <w:rPr>
          <w:rStyle w:val="FontStyle51"/>
          <w:rFonts w:eastAsiaTheme="majorEastAsia"/>
          <w:sz w:val="28"/>
          <w:szCs w:val="28"/>
        </w:rPr>
        <w:softHyphen/>
        <w:t>сел и нуля. Л. Магницкий. Л. Эйлер.</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lastRenderedPageBreak/>
        <w:t>Зарождение алгебры в недрах арифметики. Ал-Хорезми. Рождение буквен</w:t>
      </w:r>
      <w:r w:rsidRPr="00FB615F">
        <w:rPr>
          <w:rStyle w:val="FontStyle51"/>
          <w:rFonts w:eastAsiaTheme="majorEastAsia"/>
          <w:sz w:val="28"/>
          <w:szCs w:val="28"/>
        </w:rPr>
        <w:softHyphen/>
        <w:t>ной симво</w:t>
      </w:r>
      <w:r w:rsidRPr="00FB615F">
        <w:rPr>
          <w:rStyle w:val="FontStyle51"/>
          <w:rFonts w:eastAsiaTheme="majorEastAsia"/>
          <w:sz w:val="28"/>
          <w:szCs w:val="28"/>
        </w:rPr>
        <w:softHyphen/>
        <w:t>лики. П. Ферма, Ф. Виет, Р. Де</w:t>
      </w:r>
      <w:r w:rsidRPr="00FB615F">
        <w:rPr>
          <w:rStyle w:val="FontStyle51"/>
          <w:rFonts w:eastAsiaTheme="majorEastAsia"/>
          <w:sz w:val="28"/>
          <w:szCs w:val="28"/>
        </w:rPr>
        <w:softHyphen/>
        <w:t>карт. История вопроса о нахождении формул корней алгебраи</w:t>
      </w:r>
      <w:r w:rsidRPr="00FB615F">
        <w:rPr>
          <w:rStyle w:val="FontStyle51"/>
          <w:rFonts w:eastAsiaTheme="majorEastAsia"/>
          <w:sz w:val="28"/>
          <w:szCs w:val="28"/>
        </w:rPr>
        <w:softHyphen/>
        <w:t>че</w:t>
      </w:r>
      <w:r w:rsidRPr="00FB615F">
        <w:rPr>
          <w:rStyle w:val="FontStyle51"/>
          <w:rFonts w:eastAsiaTheme="majorEastAsia"/>
          <w:sz w:val="28"/>
          <w:szCs w:val="28"/>
        </w:rPr>
        <w:softHyphen/>
        <w:t>ских уравнений, неразрешимость в радикалах уравне</w:t>
      </w:r>
      <w:r w:rsidRPr="00FB615F">
        <w:rPr>
          <w:rStyle w:val="FontStyle51"/>
          <w:rFonts w:eastAsiaTheme="majorEastAsia"/>
          <w:sz w:val="28"/>
          <w:szCs w:val="28"/>
        </w:rPr>
        <w:softHyphen/>
        <w:t>ний степени, большей четы</w:t>
      </w:r>
      <w:r w:rsidRPr="00FB615F">
        <w:rPr>
          <w:rStyle w:val="FontStyle51"/>
          <w:rFonts w:eastAsiaTheme="majorEastAsia"/>
          <w:sz w:val="28"/>
          <w:szCs w:val="28"/>
        </w:rPr>
        <w:softHyphen/>
        <w:t>рех. Н. Тарталья, Дж. Кардано, Н. X. Абель, Э. Галуа.</w:t>
      </w:r>
    </w:p>
    <w:p w:rsidR="00FB615F" w:rsidRPr="00FB615F" w:rsidRDefault="00FB615F" w:rsidP="00FB615F">
      <w:pPr>
        <w:pStyle w:val="Style3"/>
        <w:widowControl/>
        <w:spacing w:before="10" w:line="240" w:lineRule="auto"/>
        <w:ind w:firstLine="540"/>
        <w:rPr>
          <w:rStyle w:val="FontStyle51"/>
          <w:rFonts w:eastAsiaTheme="majorEastAsia"/>
          <w:sz w:val="28"/>
          <w:szCs w:val="28"/>
        </w:rPr>
      </w:pPr>
      <w:r w:rsidRPr="00FB615F">
        <w:rPr>
          <w:rStyle w:val="FontStyle51"/>
          <w:rFonts w:eastAsiaTheme="majorEastAsia"/>
          <w:sz w:val="28"/>
          <w:szCs w:val="28"/>
        </w:rPr>
        <w:t>Изобретение метода координат, позволяющего переводить геометриче</w:t>
      </w:r>
      <w:r w:rsidRPr="00FB615F">
        <w:rPr>
          <w:rStyle w:val="FontStyle51"/>
          <w:rFonts w:eastAsiaTheme="majorEastAsia"/>
          <w:sz w:val="28"/>
          <w:szCs w:val="28"/>
        </w:rPr>
        <w:softHyphen/>
        <w:t>ские объекты на язык алгебры. Р. Декарт и П. Фер</w:t>
      </w:r>
      <w:r w:rsidRPr="00FB615F">
        <w:rPr>
          <w:rStyle w:val="FontStyle51"/>
          <w:rFonts w:eastAsiaTheme="majorEastAsia"/>
          <w:sz w:val="28"/>
          <w:szCs w:val="28"/>
        </w:rPr>
        <w:softHyphen/>
        <w:t>ма. Примеры различных систем координат на плоскости.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Задача Леонардо Пизанского (Фибоначчи) о кроликах, числа Фибоначчи. За</w:t>
      </w:r>
      <w:r w:rsidRPr="00FB615F">
        <w:rPr>
          <w:rStyle w:val="FontStyle51"/>
          <w:rFonts w:eastAsiaTheme="majorEastAsia"/>
          <w:sz w:val="28"/>
          <w:szCs w:val="28"/>
        </w:rPr>
        <w:softHyphen/>
        <w:t>дача о шахмат</w:t>
      </w:r>
      <w:r w:rsidRPr="00FB615F">
        <w:rPr>
          <w:rStyle w:val="FontStyle51"/>
          <w:rFonts w:eastAsiaTheme="majorEastAsia"/>
          <w:sz w:val="28"/>
          <w:szCs w:val="28"/>
        </w:rPr>
        <w:softHyphen/>
        <w:t>ной доске.</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Истоки теории вероятностей: страховое дело, азартные иг</w:t>
      </w:r>
      <w:r w:rsidRPr="00FB615F">
        <w:rPr>
          <w:rStyle w:val="FontStyle51"/>
          <w:rFonts w:eastAsiaTheme="majorEastAsia"/>
          <w:sz w:val="28"/>
          <w:szCs w:val="28"/>
        </w:rPr>
        <w:softHyphen/>
        <w:t>ры. П. Ферма и Б. Паскаль. Я. Бернулли. А. Н. Колмогоров.</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От землемерия к геометрии. Пифагор и его школа. Фалес. Архимед. Построе</w:t>
      </w:r>
      <w:r w:rsidRPr="00FB615F">
        <w:rPr>
          <w:rStyle w:val="FontStyle51"/>
          <w:rFonts w:eastAsiaTheme="majorEastAsia"/>
          <w:sz w:val="28"/>
          <w:szCs w:val="28"/>
        </w:rPr>
        <w:softHyphen/>
        <w:t>ние правиль</w:t>
      </w:r>
      <w:r w:rsidRPr="00FB615F">
        <w:rPr>
          <w:rStyle w:val="FontStyle51"/>
          <w:rFonts w:eastAsiaTheme="majorEastAsia"/>
          <w:sz w:val="28"/>
          <w:szCs w:val="28"/>
        </w:rPr>
        <w:softHyphen/>
        <w:t>ных многоугольников. Трисек</w:t>
      </w:r>
      <w:r w:rsidRPr="00FB615F">
        <w:rPr>
          <w:rStyle w:val="FontStyle51"/>
          <w:rFonts w:eastAsiaTheme="majorEastAsia"/>
          <w:sz w:val="28"/>
          <w:szCs w:val="28"/>
        </w:rPr>
        <w:softHyphen/>
        <w:t>ция угла. Квадратура круга. Удвоение куба. История числа л. Золотое сечение. «Начала» Евклида. Л. Эйлер. Н. И. Лобачев</w:t>
      </w:r>
      <w:r w:rsidRPr="00FB615F">
        <w:rPr>
          <w:rStyle w:val="FontStyle51"/>
          <w:rFonts w:eastAsiaTheme="majorEastAsia"/>
          <w:sz w:val="28"/>
          <w:szCs w:val="28"/>
        </w:rPr>
        <w:softHyphen/>
        <w:t>ский. История пя</w:t>
      </w:r>
      <w:r w:rsidRPr="00FB615F">
        <w:rPr>
          <w:rStyle w:val="FontStyle51"/>
          <w:rFonts w:eastAsiaTheme="majorEastAsia"/>
          <w:sz w:val="28"/>
          <w:szCs w:val="28"/>
        </w:rPr>
        <w:softHyphen/>
        <w:t>того постулата.</w:t>
      </w:r>
    </w:p>
    <w:p w:rsidR="00FB615F" w:rsidRDefault="00FB615F" w:rsidP="00FB615F">
      <w:pPr>
        <w:pStyle w:val="Style3"/>
        <w:widowControl/>
        <w:spacing w:line="240" w:lineRule="auto"/>
        <w:ind w:firstLine="540"/>
        <w:jc w:val="left"/>
        <w:rPr>
          <w:rStyle w:val="FontStyle51"/>
          <w:rFonts w:eastAsiaTheme="majorEastAsia"/>
          <w:sz w:val="28"/>
          <w:szCs w:val="28"/>
        </w:rPr>
      </w:pPr>
      <w:r w:rsidRPr="00FB615F">
        <w:rPr>
          <w:rStyle w:val="FontStyle51"/>
          <w:rFonts w:eastAsiaTheme="majorEastAsia"/>
          <w:sz w:val="28"/>
          <w:szCs w:val="28"/>
        </w:rPr>
        <w:t>Софизмы, парадоксы.</w:t>
      </w:r>
    </w:p>
    <w:p w:rsidR="008A0214" w:rsidRDefault="008A0214" w:rsidP="00FB615F">
      <w:pPr>
        <w:pStyle w:val="Style3"/>
        <w:widowControl/>
        <w:spacing w:line="240" w:lineRule="auto"/>
        <w:ind w:firstLine="540"/>
        <w:jc w:val="left"/>
        <w:rPr>
          <w:rStyle w:val="FontStyle51"/>
          <w:rFonts w:eastAsiaTheme="majorEastAsia"/>
          <w:sz w:val="28"/>
          <w:szCs w:val="28"/>
        </w:rPr>
        <w:sectPr w:rsidR="008A0214" w:rsidSect="008A0214">
          <w:pgSz w:w="11906" w:h="16838"/>
          <w:pgMar w:top="1134" w:right="851" w:bottom="1134" w:left="1701" w:header="709" w:footer="709" w:gutter="0"/>
          <w:cols w:space="708"/>
          <w:docGrid w:linePitch="360"/>
        </w:sectPr>
      </w:pPr>
    </w:p>
    <w:p w:rsidR="00E82A2E" w:rsidRPr="002F20DC" w:rsidRDefault="00CA6468" w:rsidP="00E82A2E">
      <w:pPr>
        <w:pStyle w:val="2b"/>
        <w:spacing w:line="312" w:lineRule="auto"/>
        <w:ind w:left="0" w:firstLine="0"/>
        <w:jc w:val="center"/>
        <w:rPr>
          <w:b/>
          <w:sz w:val="32"/>
          <w:szCs w:val="32"/>
        </w:rPr>
      </w:pPr>
      <w:r>
        <w:rPr>
          <w:b/>
          <w:sz w:val="32"/>
          <w:szCs w:val="32"/>
        </w:rPr>
        <w:lastRenderedPageBreak/>
        <w:t>Т</w:t>
      </w:r>
      <w:r w:rsidR="00E82A2E" w:rsidRPr="002F20DC">
        <w:rPr>
          <w:b/>
          <w:sz w:val="32"/>
          <w:szCs w:val="32"/>
        </w:rPr>
        <w:t>ематическое планирование</w:t>
      </w:r>
    </w:p>
    <w:p w:rsidR="00E82A2E" w:rsidRPr="002F20DC" w:rsidRDefault="00E82A2E" w:rsidP="00E82A2E">
      <w:pPr>
        <w:pStyle w:val="2b"/>
        <w:tabs>
          <w:tab w:val="left" w:pos="932"/>
        </w:tabs>
        <w:spacing w:line="312" w:lineRule="auto"/>
        <w:ind w:left="0" w:firstLine="0"/>
        <w:jc w:val="center"/>
        <w:rPr>
          <w:b/>
          <w:i/>
          <w:sz w:val="28"/>
          <w:szCs w:val="28"/>
        </w:rPr>
      </w:pPr>
      <w:r w:rsidRPr="002F20DC">
        <w:rPr>
          <w:sz w:val="28"/>
          <w:szCs w:val="28"/>
        </w:rPr>
        <w:t xml:space="preserve">к учебникам «Математика» авторы </w:t>
      </w:r>
      <w:r w:rsidRPr="002F20DC">
        <w:rPr>
          <w:b/>
          <w:i/>
          <w:sz w:val="28"/>
          <w:szCs w:val="28"/>
        </w:rPr>
        <w:t>Г.В. Дорофеев</w:t>
      </w:r>
      <w:r w:rsidRPr="002F20DC">
        <w:rPr>
          <w:sz w:val="28"/>
          <w:szCs w:val="28"/>
        </w:rPr>
        <w:t xml:space="preserve">, </w:t>
      </w:r>
      <w:r w:rsidRPr="002F20DC">
        <w:rPr>
          <w:b/>
          <w:i/>
          <w:sz w:val="28"/>
          <w:szCs w:val="28"/>
        </w:rPr>
        <w:t>Л.Г. Петерсон</w:t>
      </w:r>
    </w:p>
    <w:p w:rsidR="00E82A2E" w:rsidRPr="002F20DC" w:rsidRDefault="00E82A2E" w:rsidP="00E82A2E">
      <w:pPr>
        <w:spacing w:line="288" w:lineRule="auto"/>
        <w:jc w:val="center"/>
        <w:rPr>
          <w:b/>
          <w:sz w:val="28"/>
          <w:szCs w:val="28"/>
        </w:rPr>
      </w:pPr>
      <w:r w:rsidRPr="002F20DC">
        <w:rPr>
          <w:b/>
          <w:sz w:val="28"/>
          <w:szCs w:val="28"/>
        </w:rPr>
        <w:t>5 – 6 классы</w:t>
      </w:r>
    </w:p>
    <w:p w:rsidR="00E82A2E" w:rsidRPr="002F20DC" w:rsidRDefault="00E82A2E" w:rsidP="00E82A2E">
      <w:pPr>
        <w:spacing w:line="288" w:lineRule="auto"/>
        <w:jc w:val="center"/>
        <w:rPr>
          <w:b/>
          <w:sz w:val="28"/>
          <w:szCs w:val="28"/>
        </w:rPr>
      </w:pPr>
      <w:r w:rsidRPr="002F20DC">
        <w:rPr>
          <w:b/>
          <w:sz w:val="28"/>
          <w:szCs w:val="28"/>
        </w:rPr>
        <w:t>5 класс</w:t>
      </w:r>
    </w:p>
    <w:p w:rsidR="00E82A2E" w:rsidRPr="002F20DC" w:rsidRDefault="00E82A2E" w:rsidP="00E82A2E">
      <w:pPr>
        <w:spacing w:line="360" w:lineRule="auto"/>
        <w:jc w:val="center"/>
        <w:rPr>
          <w:iCs/>
          <w:sz w:val="26"/>
        </w:rPr>
      </w:pPr>
      <w:r>
        <w:rPr>
          <w:i/>
          <w:iCs/>
          <w:sz w:val="26"/>
        </w:rPr>
        <w:t>7 ч в неделю, всего 238</w:t>
      </w:r>
      <w:r w:rsidRPr="002F20DC">
        <w:rPr>
          <w:i/>
          <w:iCs/>
          <w:sz w:val="26"/>
        </w:rPr>
        <w:t xml:space="preserve"> ч</w:t>
      </w:r>
    </w:p>
    <w:tbl>
      <w:tblPr>
        <w:tblW w:w="153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08"/>
        <w:gridCol w:w="4394"/>
        <w:gridCol w:w="6794"/>
        <w:gridCol w:w="152"/>
      </w:tblGrid>
      <w:tr w:rsidR="00E82A2E" w:rsidRPr="002F20DC" w:rsidTr="00F368D4">
        <w:tc>
          <w:tcPr>
            <w:tcW w:w="4008" w:type="dxa"/>
            <w:vAlign w:val="center"/>
          </w:tcPr>
          <w:p w:rsidR="00E82A2E" w:rsidRPr="002F20DC" w:rsidRDefault="00E82A2E" w:rsidP="00F368D4">
            <w:pPr>
              <w:spacing w:line="230" w:lineRule="auto"/>
              <w:jc w:val="center"/>
              <w:rPr>
                <w:b/>
                <w:sz w:val="28"/>
                <w:szCs w:val="28"/>
              </w:rPr>
            </w:pPr>
            <w:r w:rsidRPr="002F20DC">
              <w:rPr>
                <w:b/>
                <w:sz w:val="28"/>
                <w:szCs w:val="28"/>
              </w:rPr>
              <w:t>Темы, входящие в разделы примерной программы</w:t>
            </w:r>
          </w:p>
        </w:tc>
        <w:tc>
          <w:tcPr>
            <w:tcW w:w="4394" w:type="dxa"/>
            <w:vAlign w:val="center"/>
          </w:tcPr>
          <w:p w:rsidR="00E82A2E" w:rsidRPr="002F20DC" w:rsidRDefault="00E82A2E" w:rsidP="00F368D4">
            <w:pPr>
              <w:spacing w:line="230" w:lineRule="auto"/>
              <w:jc w:val="center"/>
              <w:rPr>
                <w:b/>
                <w:sz w:val="28"/>
                <w:szCs w:val="28"/>
              </w:rPr>
            </w:pPr>
            <w:r w:rsidRPr="002F20DC">
              <w:rPr>
                <w:b/>
                <w:sz w:val="28"/>
                <w:szCs w:val="28"/>
              </w:rPr>
              <w:t>Тема</w:t>
            </w:r>
          </w:p>
        </w:tc>
        <w:tc>
          <w:tcPr>
            <w:tcW w:w="6946" w:type="dxa"/>
            <w:gridSpan w:val="2"/>
            <w:vAlign w:val="center"/>
          </w:tcPr>
          <w:p w:rsidR="00E82A2E" w:rsidRPr="002F20DC" w:rsidRDefault="00E82A2E" w:rsidP="00F368D4">
            <w:pPr>
              <w:spacing w:line="230" w:lineRule="auto"/>
              <w:jc w:val="center"/>
              <w:rPr>
                <w:b/>
                <w:sz w:val="28"/>
                <w:szCs w:val="28"/>
              </w:rPr>
            </w:pPr>
            <w:r w:rsidRPr="002F20DC">
              <w:rPr>
                <w:b/>
                <w:sz w:val="28"/>
                <w:szCs w:val="28"/>
              </w:rPr>
              <w:t>Характеристика деятельности учащихся</w:t>
            </w:r>
          </w:p>
        </w:tc>
      </w:tr>
      <w:tr w:rsidR="00E82A2E" w:rsidRPr="002F20DC" w:rsidTr="00F368D4">
        <w:tc>
          <w:tcPr>
            <w:tcW w:w="15348" w:type="dxa"/>
            <w:gridSpan w:val="4"/>
            <w:shd w:val="pct10" w:color="auto" w:fill="auto"/>
            <w:vAlign w:val="center"/>
          </w:tcPr>
          <w:p w:rsidR="00E82A2E" w:rsidRPr="002F20DC" w:rsidRDefault="00E82A2E" w:rsidP="00F368D4">
            <w:pPr>
              <w:jc w:val="center"/>
              <w:rPr>
                <w:b/>
                <w:sz w:val="28"/>
                <w:szCs w:val="28"/>
              </w:rPr>
            </w:pPr>
            <w:r>
              <w:rPr>
                <w:b/>
                <w:bCs/>
                <w:sz w:val="28"/>
                <w:szCs w:val="28"/>
              </w:rPr>
              <w:t>I четверть (6</w:t>
            </w:r>
            <w:r w:rsidRPr="002F20DC">
              <w:rPr>
                <w:b/>
                <w:bCs/>
                <w:sz w:val="28"/>
                <w:szCs w:val="28"/>
              </w:rPr>
              <w:t>2 часа)</w:t>
            </w:r>
          </w:p>
        </w:tc>
      </w:tr>
      <w:tr w:rsidR="00E82A2E" w:rsidRPr="002F20DC" w:rsidTr="00F368D4">
        <w:tc>
          <w:tcPr>
            <w:tcW w:w="4008" w:type="dxa"/>
          </w:tcPr>
          <w:p w:rsidR="00E82A2E" w:rsidRPr="002F20DC" w:rsidRDefault="00E82A2E" w:rsidP="00F368D4">
            <w:pPr>
              <w:rPr>
                <w:sz w:val="28"/>
                <w:szCs w:val="28"/>
              </w:rPr>
            </w:pPr>
            <w:r w:rsidRPr="002F20DC">
              <w:rPr>
                <w:sz w:val="28"/>
                <w:szCs w:val="28"/>
              </w:rPr>
              <w:t>Числовые выражения, значение числового выражения. Порядок действий в числовых выражениях, использование скобок.</w:t>
            </w:r>
            <w:r w:rsidRPr="002F20DC">
              <w:rPr>
                <w:rStyle w:val="20"/>
                <w:color w:val="000000"/>
              </w:rPr>
              <w:t xml:space="preserve"> </w:t>
            </w:r>
            <w:r w:rsidRPr="002F20DC">
              <w:rPr>
                <w:sz w:val="28"/>
                <w:szCs w:val="28"/>
              </w:rPr>
              <w:t>Буквенные выражения (выражения с переменными). Числовое значение буквенного выражения.</w:t>
            </w:r>
          </w:p>
        </w:tc>
        <w:tc>
          <w:tcPr>
            <w:tcW w:w="4394" w:type="dxa"/>
          </w:tcPr>
          <w:p w:rsidR="00E82A2E" w:rsidRPr="002F20DC" w:rsidRDefault="00E82A2E" w:rsidP="00F368D4">
            <w:pPr>
              <w:rPr>
                <w:sz w:val="28"/>
                <w:szCs w:val="28"/>
              </w:rPr>
            </w:pPr>
            <w:r w:rsidRPr="002F20DC">
              <w:rPr>
                <w:sz w:val="28"/>
                <w:szCs w:val="28"/>
              </w:rPr>
              <w:t xml:space="preserve">Запись, чтение и составление </w:t>
            </w:r>
            <w:r>
              <w:rPr>
                <w:sz w:val="28"/>
                <w:szCs w:val="28"/>
              </w:rPr>
              <w:t>выражений. Значение выражения (8</w:t>
            </w:r>
            <w:r w:rsidRPr="002F20DC">
              <w:rPr>
                <w:sz w:val="28"/>
                <w:szCs w:val="28"/>
              </w:rPr>
              <w:t xml:space="preserve"> ч)</w:t>
            </w:r>
          </w:p>
        </w:tc>
        <w:tc>
          <w:tcPr>
            <w:tcW w:w="6946" w:type="dxa"/>
            <w:gridSpan w:val="2"/>
          </w:tcPr>
          <w:p w:rsidR="00E82A2E" w:rsidRPr="002F20DC" w:rsidRDefault="00E82A2E" w:rsidP="00F368D4">
            <w:pPr>
              <w:spacing w:after="60"/>
            </w:pPr>
            <w:r w:rsidRPr="002F20DC">
              <w:rPr>
                <w:b/>
              </w:rPr>
              <w:t xml:space="preserve">Читать, записывать, сравнивать </w:t>
            </w:r>
            <w:r w:rsidRPr="002F20DC">
              <w:t>натуральные числа.</w:t>
            </w:r>
          </w:p>
          <w:p w:rsidR="00E82A2E" w:rsidRDefault="00E82A2E" w:rsidP="00F368D4">
            <w:pPr>
              <w:spacing w:after="60"/>
              <w:rPr>
                <w:b/>
              </w:rPr>
            </w:pPr>
            <w:r w:rsidRPr="002F20DC">
              <w:rPr>
                <w:b/>
              </w:rPr>
              <w:t xml:space="preserve">Называть </w:t>
            </w:r>
          </w:p>
          <w:p w:rsidR="00E82A2E" w:rsidRDefault="00E82A2E" w:rsidP="00F368D4">
            <w:pPr>
              <w:spacing w:after="60"/>
              <w:rPr>
                <w:b/>
              </w:rPr>
            </w:pPr>
          </w:p>
          <w:p w:rsidR="00E82A2E" w:rsidRPr="002F20DC" w:rsidRDefault="00E82A2E" w:rsidP="00F368D4">
            <w:pPr>
              <w:spacing w:after="60"/>
            </w:pPr>
            <w:r w:rsidRPr="002F20DC">
              <w:t>разряды и классы.</w:t>
            </w:r>
          </w:p>
          <w:p w:rsidR="00E82A2E" w:rsidRPr="002F20DC" w:rsidRDefault="00E82A2E" w:rsidP="00F368D4">
            <w:pPr>
              <w:spacing w:after="60"/>
            </w:pPr>
            <w:r w:rsidRPr="002F20DC">
              <w:rPr>
                <w:b/>
              </w:rPr>
              <w:t xml:space="preserve">Определять </w:t>
            </w:r>
            <w:r w:rsidRPr="002F20DC">
              <w:t>поразрядное значение цифры.</w:t>
            </w:r>
          </w:p>
          <w:p w:rsidR="00E82A2E" w:rsidRPr="002F20DC" w:rsidRDefault="00E82A2E" w:rsidP="00F368D4">
            <w:pPr>
              <w:spacing w:after="60"/>
            </w:pPr>
            <w:r w:rsidRPr="002F20DC">
              <w:rPr>
                <w:b/>
              </w:rPr>
              <w:t xml:space="preserve">Применять </w:t>
            </w:r>
            <w:r w:rsidRPr="002F20DC">
              <w:t>алгоритмы сложения и вычитания многозначных чисел.</w:t>
            </w:r>
          </w:p>
          <w:p w:rsidR="00E82A2E" w:rsidRPr="002F20DC" w:rsidRDefault="00E82A2E" w:rsidP="00F368D4">
            <w:pPr>
              <w:spacing w:after="60"/>
            </w:pPr>
            <w:r w:rsidRPr="002F20DC">
              <w:rPr>
                <w:b/>
              </w:rPr>
              <w:t xml:space="preserve">Решать </w:t>
            </w:r>
            <w:r w:rsidRPr="002F20DC">
              <w:t xml:space="preserve">уравнения вида </w:t>
            </w:r>
            <w:r w:rsidRPr="002F20DC">
              <w:rPr>
                <w:i/>
                <w:lang w:val="en-US"/>
              </w:rPr>
              <w:t>x</w:t>
            </w:r>
            <w:r w:rsidRPr="002F20DC">
              <w:t xml:space="preserve"> + </w:t>
            </w:r>
            <w:r w:rsidRPr="002F20DC">
              <w:rPr>
                <w:i/>
                <w:lang w:val="en-US"/>
              </w:rPr>
              <w:t>a</w:t>
            </w:r>
            <w:r w:rsidRPr="002F20DC">
              <w:t xml:space="preserve"> = </w:t>
            </w:r>
            <w:r w:rsidRPr="002F20DC">
              <w:rPr>
                <w:i/>
                <w:lang w:val="en-US"/>
              </w:rPr>
              <w:t>b</w:t>
            </w:r>
            <w:r w:rsidRPr="002F20DC">
              <w:t xml:space="preserve">, </w:t>
            </w:r>
            <w:r w:rsidRPr="002F20DC">
              <w:rPr>
                <w:i/>
                <w:lang w:val="en-US"/>
              </w:rPr>
              <w:t>x</w:t>
            </w:r>
            <w:r w:rsidRPr="002F20DC">
              <w:t xml:space="preserve"> – </w:t>
            </w:r>
            <w:r w:rsidRPr="002F20DC">
              <w:rPr>
                <w:i/>
                <w:lang w:val="en-US"/>
              </w:rPr>
              <w:t>a</w:t>
            </w:r>
            <w:r w:rsidRPr="002F20DC">
              <w:t xml:space="preserve"> = </w:t>
            </w:r>
            <w:r w:rsidRPr="002F20DC">
              <w:rPr>
                <w:i/>
                <w:lang w:val="en-US"/>
              </w:rPr>
              <w:t>b</w:t>
            </w:r>
            <w:r w:rsidRPr="002F20DC">
              <w:t xml:space="preserve">, </w:t>
            </w:r>
            <w:r w:rsidRPr="002F20DC">
              <w:rPr>
                <w:i/>
                <w:lang w:val="en-US"/>
              </w:rPr>
              <w:t>a</w:t>
            </w:r>
            <w:r w:rsidRPr="002F20DC">
              <w:t xml:space="preserve"> – </w:t>
            </w:r>
            <w:r w:rsidRPr="002F20DC">
              <w:rPr>
                <w:i/>
                <w:lang w:val="en-US"/>
              </w:rPr>
              <w:t>x</w:t>
            </w:r>
            <w:r w:rsidRPr="002F20DC">
              <w:t xml:space="preserve"> = </w:t>
            </w:r>
            <w:r w:rsidRPr="002F20DC">
              <w:rPr>
                <w:i/>
                <w:lang w:val="en-US"/>
              </w:rPr>
              <w:t>b</w:t>
            </w:r>
            <w:r w:rsidRPr="002F20DC">
              <w:t>.</w:t>
            </w:r>
          </w:p>
          <w:p w:rsidR="00E82A2E" w:rsidRPr="002F20DC" w:rsidRDefault="00E82A2E" w:rsidP="00F368D4">
            <w:pPr>
              <w:spacing w:after="60"/>
            </w:pPr>
            <w:r w:rsidRPr="002F20DC">
              <w:rPr>
                <w:b/>
              </w:rPr>
              <w:t xml:space="preserve">Решать </w:t>
            </w:r>
            <w:r w:rsidRPr="002F20DC">
              <w:t>задачи в 1−3 действие.</w:t>
            </w:r>
          </w:p>
          <w:p w:rsidR="00E82A2E" w:rsidRPr="002F20DC" w:rsidRDefault="00E82A2E" w:rsidP="00F368D4">
            <w:pPr>
              <w:spacing w:after="60"/>
            </w:pPr>
            <w:r w:rsidRPr="002F20DC">
              <w:rPr>
                <w:b/>
              </w:rPr>
              <w:t xml:space="preserve">Применять </w:t>
            </w:r>
            <w:r w:rsidRPr="002F20DC">
              <w:t>соотношения между единицами длины и площади.</w:t>
            </w:r>
          </w:p>
          <w:p w:rsidR="00E82A2E" w:rsidRPr="002F20DC" w:rsidRDefault="00E82A2E" w:rsidP="00F368D4">
            <w:pPr>
              <w:spacing w:after="60"/>
            </w:pPr>
            <w:r w:rsidRPr="002F20DC">
              <w:rPr>
                <w:b/>
              </w:rPr>
              <w:t>Определять</w:t>
            </w:r>
            <w:r w:rsidRPr="002F20DC">
              <w:t>, каким является выражение: числовым или буквенным.</w:t>
            </w:r>
          </w:p>
          <w:p w:rsidR="00E82A2E" w:rsidRPr="002F20DC" w:rsidRDefault="00E82A2E" w:rsidP="00F368D4">
            <w:pPr>
              <w:spacing w:after="60"/>
            </w:pPr>
            <w:r w:rsidRPr="002F20DC">
              <w:rPr>
                <w:b/>
              </w:rPr>
              <w:t xml:space="preserve">Записывать, читать и составлять </w:t>
            </w:r>
            <w:r w:rsidRPr="002F20DC">
              <w:t>выражения.</w:t>
            </w:r>
          </w:p>
          <w:p w:rsidR="00E82A2E" w:rsidRPr="002F20DC" w:rsidRDefault="00E82A2E" w:rsidP="00F368D4">
            <w:pPr>
              <w:spacing w:after="60"/>
            </w:pPr>
            <w:r w:rsidRPr="002F20DC">
              <w:rPr>
                <w:b/>
              </w:rPr>
              <w:t xml:space="preserve">Записывать </w:t>
            </w:r>
            <w:r w:rsidRPr="002F20DC">
              <w:t>математические выражения, содержащие действие умножение, пропуская его знак.</w:t>
            </w:r>
          </w:p>
          <w:p w:rsidR="00E82A2E" w:rsidRPr="002F20DC" w:rsidRDefault="00E82A2E" w:rsidP="00F368D4">
            <w:pPr>
              <w:spacing w:after="60"/>
            </w:pPr>
            <w:r w:rsidRPr="002F20DC">
              <w:rPr>
                <w:b/>
              </w:rPr>
              <w:t xml:space="preserve">Находить </w:t>
            </w:r>
            <w:r w:rsidRPr="002F20DC">
              <w:t>значения числовых и буквенных выражений.</w:t>
            </w:r>
          </w:p>
          <w:p w:rsidR="00E82A2E" w:rsidRPr="002F20DC" w:rsidRDefault="00E82A2E" w:rsidP="00F368D4">
            <w:pPr>
              <w:pStyle w:val="a3"/>
              <w:spacing w:after="40"/>
            </w:pPr>
            <w:r w:rsidRPr="002F20DC">
              <w:rPr>
                <w:b/>
                <w:spacing w:val="-4"/>
              </w:rPr>
              <w:t>Использовать</w:t>
            </w:r>
            <w:r w:rsidRPr="002F20DC">
              <w:rPr>
                <w:spacing w:val="-4"/>
              </w:rPr>
              <w:t xml:space="preserve"> математическую терминологию</w:t>
            </w:r>
            <w:r w:rsidRPr="002F20DC">
              <w:t xml:space="preserve"> в устной и письменной речи</w:t>
            </w:r>
            <w:r w:rsidRPr="002F20DC">
              <w:rPr>
                <w:rStyle w:val="ac"/>
              </w:rPr>
              <w:footnoteReference w:id="4"/>
            </w:r>
            <w:r w:rsidRPr="002F20DC">
              <w:t>.</w:t>
            </w:r>
          </w:p>
          <w:p w:rsidR="00E82A2E" w:rsidRPr="002F20DC" w:rsidRDefault="00E82A2E" w:rsidP="00F368D4">
            <w:pPr>
              <w:spacing w:after="60"/>
              <w:rPr>
                <w:b/>
              </w:rPr>
            </w:pPr>
            <w:r w:rsidRPr="002F20DC">
              <w:rPr>
                <w:b/>
              </w:rPr>
              <w:t xml:space="preserve">Определять </w:t>
            </w:r>
            <w:r w:rsidRPr="002F20DC">
              <w:t xml:space="preserve">умение быть любознательным в учебной деятельности на </w:t>
            </w:r>
            <w:r w:rsidRPr="002F20DC">
              <w:lastRenderedPageBreak/>
              <w:t>основе правильного применения эталона</w:t>
            </w:r>
            <w:r w:rsidRPr="002F20DC">
              <w:rPr>
                <w:b/>
              </w:rPr>
              <w:t>.</w:t>
            </w:r>
          </w:p>
          <w:p w:rsidR="00E82A2E" w:rsidRPr="002F20DC" w:rsidRDefault="00E82A2E" w:rsidP="00F368D4">
            <w:pPr>
              <w:spacing w:after="60"/>
            </w:pPr>
            <w:r w:rsidRPr="002F20DC">
              <w:rPr>
                <w:b/>
              </w:rPr>
              <w:t xml:space="preserve">Проводить </w:t>
            </w:r>
            <w:r w:rsidRPr="002F20DC">
              <w:t>самооценку умения быть любознательным в учебной деятельности на основе применения эталона.</w:t>
            </w:r>
          </w:p>
        </w:tc>
      </w:tr>
      <w:tr w:rsidR="00E82A2E" w:rsidRPr="002F20DC" w:rsidTr="00F368D4">
        <w:tc>
          <w:tcPr>
            <w:tcW w:w="4008" w:type="dxa"/>
          </w:tcPr>
          <w:p w:rsidR="00E82A2E" w:rsidRPr="002F20DC" w:rsidRDefault="00E82A2E" w:rsidP="00F368D4">
            <w:pPr>
              <w:rPr>
                <w:sz w:val="28"/>
                <w:szCs w:val="28"/>
              </w:rPr>
            </w:pPr>
            <w:r w:rsidRPr="002F20DC">
              <w:rPr>
                <w:sz w:val="28"/>
                <w:szCs w:val="28"/>
              </w:rPr>
              <w:lastRenderedPageBreak/>
              <w:t>Решение текстовых задач алгебраическим способом.</w:t>
            </w:r>
            <w:r w:rsidRPr="002F20DC">
              <w:rPr>
                <w:spacing w:val="-8"/>
              </w:rPr>
              <w:t xml:space="preserve"> </w:t>
            </w:r>
            <w:r w:rsidRPr="002F20DC">
              <w:rPr>
                <w:sz w:val="28"/>
                <w:szCs w:val="28"/>
              </w:rPr>
              <w:t>Свойства числовых равенств. Равносильность уравнений.</w:t>
            </w:r>
          </w:p>
        </w:tc>
        <w:tc>
          <w:tcPr>
            <w:tcW w:w="4394" w:type="dxa"/>
          </w:tcPr>
          <w:p w:rsidR="00E82A2E" w:rsidRPr="002F20DC" w:rsidRDefault="00E82A2E" w:rsidP="00F368D4">
            <w:pPr>
              <w:rPr>
                <w:sz w:val="28"/>
                <w:szCs w:val="28"/>
              </w:rPr>
            </w:pPr>
            <w:r w:rsidRPr="002F20DC">
              <w:rPr>
                <w:sz w:val="28"/>
                <w:szCs w:val="28"/>
              </w:rPr>
              <w:t xml:space="preserve">Перевод условия задачи на математический язык. Работа с математическими моделями. Метод проб и ошибок. Метод </w:t>
            </w:r>
            <w:r>
              <w:rPr>
                <w:sz w:val="28"/>
                <w:szCs w:val="28"/>
              </w:rPr>
              <w:t>полного перебора. Метод весов (20</w:t>
            </w:r>
            <w:r w:rsidRPr="002F20DC">
              <w:rPr>
                <w:sz w:val="28"/>
                <w:szCs w:val="28"/>
              </w:rPr>
              <w:t xml:space="preserve"> ч)</w:t>
            </w:r>
          </w:p>
        </w:tc>
        <w:tc>
          <w:tcPr>
            <w:tcW w:w="6946" w:type="dxa"/>
            <w:gridSpan w:val="2"/>
          </w:tcPr>
          <w:p w:rsidR="00E82A2E" w:rsidRPr="002F20DC" w:rsidRDefault="00E82A2E" w:rsidP="00F368D4">
            <w:pPr>
              <w:keepLines/>
              <w:widowControl w:val="0"/>
              <w:spacing w:after="40"/>
              <w:rPr>
                <w:spacing w:val="4"/>
              </w:rPr>
            </w:pPr>
            <w:r w:rsidRPr="002F20DC">
              <w:rPr>
                <w:b/>
                <w:spacing w:val="4"/>
              </w:rPr>
              <w:t>Анализировать</w:t>
            </w:r>
            <w:r w:rsidRPr="002F20DC">
              <w:rPr>
                <w:spacing w:val="4"/>
              </w:rPr>
              <w:t xml:space="preserve"> тексты задач.</w:t>
            </w:r>
          </w:p>
          <w:p w:rsidR="00E82A2E" w:rsidRPr="002F20DC" w:rsidRDefault="00E82A2E" w:rsidP="00F368D4">
            <w:pPr>
              <w:keepLines/>
              <w:widowControl w:val="0"/>
              <w:spacing w:after="40"/>
              <w:rPr>
                <w:b/>
                <w:spacing w:val="4"/>
              </w:rPr>
            </w:pPr>
            <w:r w:rsidRPr="002F20DC">
              <w:rPr>
                <w:b/>
                <w:spacing w:val="4"/>
              </w:rPr>
              <w:t xml:space="preserve">Переводить </w:t>
            </w:r>
            <w:r w:rsidRPr="002F20DC">
              <w:rPr>
                <w:spacing w:val="4"/>
              </w:rPr>
              <w:t>с русского языка на математический язык.</w:t>
            </w:r>
          </w:p>
          <w:p w:rsidR="00E82A2E" w:rsidRPr="002F20DC" w:rsidRDefault="00E82A2E" w:rsidP="00F368D4">
            <w:pPr>
              <w:keepLines/>
              <w:widowControl w:val="0"/>
              <w:spacing w:after="40"/>
              <w:rPr>
                <w:spacing w:val="4"/>
              </w:rPr>
            </w:pPr>
            <w:r w:rsidRPr="002F20DC">
              <w:rPr>
                <w:b/>
                <w:spacing w:val="4"/>
              </w:rPr>
              <w:t xml:space="preserve">Составлять </w:t>
            </w:r>
            <w:r w:rsidRPr="002F20DC">
              <w:rPr>
                <w:spacing w:val="4"/>
              </w:rPr>
              <w:t>графические и математические модели текстовых задач.</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известные способы работы с моделями задач 1 и 2 типов.</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метод проб и ошибок для работы с моделями задач 3 типа.</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метод полного перебора для работы с моделями задач 4−5 типа.</w:t>
            </w:r>
          </w:p>
          <w:p w:rsidR="00E82A2E" w:rsidRPr="002F20DC" w:rsidRDefault="00E82A2E" w:rsidP="00F368D4">
            <w:pPr>
              <w:keepLines/>
              <w:widowControl w:val="0"/>
              <w:spacing w:after="40"/>
              <w:rPr>
                <w:spacing w:val="4"/>
              </w:rPr>
            </w:pPr>
            <w:r w:rsidRPr="002F20DC">
              <w:rPr>
                <w:b/>
                <w:spacing w:val="4"/>
              </w:rPr>
              <w:t>Анализировать</w:t>
            </w:r>
            <w:r w:rsidRPr="002F20DC">
              <w:rPr>
                <w:spacing w:val="4"/>
              </w:rPr>
              <w:t xml:space="preserve"> математическую модель с целью определения способа работы с ней.</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метод «весов» для работы с моделью задачи 5 типа.</w:t>
            </w:r>
          </w:p>
          <w:p w:rsidR="00E82A2E" w:rsidRPr="002F20DC" w:rsidRDefault="00E82A2E" w:rsidP="00F368D4">
            <w:pPr>
              <w:keepLines/>
              <w:widowControl w:val="0"/>
              <w:spacing w:after="40"/>
              <w:rPr>
                <w:spacing w:val="4"/>
              </w:rPr>
            </w:pPr>
            <w:r w:rsidRPr="002F20DC">
              <w:rPr>
                <w:b/>
                <w:spacing w:val="4"/>
              </w:rPr>
              <w:t xml:space="preserve">Представлять </w:t>
            </w:r>
            <w:r w:rsidRPr="002F20DC">
              <w:rPr>
                <w:spacing w:val="4"/>
              </w:rPr>
              <w:t>натуральные числа в виде суммы разрядных слагаемых.</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алгоритмы умножения и деления многозначных чисел.</w:t>
            </w:r>
          </w:p>
          <w:p w:rsidR="00E82A2E" w:rsidRPr="002F20DC" w:rsidRDefault="00E82A2E" w:rsidP="00F368D4">
            <w:pPr>
              <w:keepLines/>
              <w:widowControl w:val="0"/>
              <w:spacing w:after="40"/>
              <w:rPr>
                <w:spacing w:val="4"/>
              </w:rPr>
            </w:pPr>
            <w:r w:rsidRPr="002F20DC">
              <w:rPr>
                <w:b/>
                <w:spacing w:val="4"/>
              </w:rPr>
              <w:t xml:space="preserve">Решать </w:t>
            </w:r>
            <w:r w:rsidRPr="002F20DC">
              <w:rPr>
                <w:spacing w:val="4"/>
              </w:rPr>
              <w:t xml:space="preserve">уравнения вида </w:t>
            </w:r>
            <w:r w:rsidRPr="002F20DC">
              <w:rPr>
                <w:i/>
                <w:spacing w:val="4"/>
                <w:lang w:val="en-US"/>
              </w:rPr>
              <w:t>x</w:t>
            </w:r>
            <w:r w:rsidRPr="002F20DC">
              <w:rPr>
                <w:spacing w:val="4"/>
              </w:rPr>
              <w:t xml:space="preserve"> · </w:t>
            </w:r>
            <w:r w:rsidRPr="002F20DC">
              <w:rPr>
                <w:i/>
                <w:spacing w:val="4"/>
                <w:lang w:val="en-US"/>
              </w:rPr>
              <w:t>a</w:t>
            </w:r>
            <w:r w:rsidRPr="002F20DC">
              <w:rPr>
                <w:spacing w:val="4"/>
              </w:rPr>
              <w:t xml:space="preserve"> = </w:t>
            </w:r>
            <w:r w:rsidRPr="002F20DC">
              <w:rPr>
                <w:i/>
                <w:spacing w:val="4"/>
                <w:lang w:val="en-US"/>
              </w:rPr>
              <w:t>b</w:t>
            </w:r>
            <w:r w:rsidRPr="002F20DC">
              <w:rPr>
                <w:spacing w:val="4"/>
              </w:rPr>
              <w:t xml:space="preserve">, </w:t>
            </w:r>
            <w:r w:rsidRPr="002F20DC">
              <w:rPr>
                <w:i/>
                <w:spacing w:val="4"/>
                <w:lang w:val="en-US"/>
              </w:rPr>
              <w:t>x</w:t>
            </w:r>
            <w:r w:rsidRPr="002F20DC">
              <w:rPr>
                <w:spacing w:val="4"/>
              </w:rPr>
              <w:t xml:space="preserve"> : </w:t>
            </w:r>
            <w:r w:rsidRPr="002F20DC">
              <w:rPr>
                <w:i/>
                <w:spacing w:val="4"/>
                <w:lang w:val="en-US"/>
              </w:rPr>
              <w:t>a</w:t>
            </w:r>
            <w:r w:rsidRPr="002F20DC">
              <w:rPr>
                <w:spacing w:val="4"/>
              </w:rPr>
              <w:t xml:space="preserve"> = </w:t>
            </w:r>
            <w:r w:rsidRPr="002F20DC">
              <w:rPr>
                <w:i/>
                <w:spacing w:val="4"/>
                <w:lang w:val="en-US"/>
              </w:rPr>
              <w:t>b</w:t>
            </w:r>
            <w:r w:rsidRPr="002F20DC">
              <w:rPr>
                <w:spacing w:val="4"/>
              </w:rPr>
              <w:t xml:space="preserve">, </w:t>
            </w:r>
            <w:r w:rsidRPr="002F20DC">
              <w:rPr>
                <w:i/>
                <w:spacing w:val="4"/>
                <w:lang w:val="en-US"/>
              </w:rPr>
              <w:t>a</w:t>
            </w:r>
            <w:r w:rsidRPr="002F20DC">
              <w:rPr>
                <w:spacing w:val="4"/>
              </w:rPr>
              <w:t xml:space="preserve"> : </w:t>
            </w:r>
            <w:r w:rsidRPr="002F20DC">
              <w:rPr>
                <w:i/>
                <w:spacing w:val="4"/>
                <w:lang w:val="en-US"/>
              </w:rPr>
              <w:t>x</w:t>
            </w:r>
            <w:r w:rsidRPr="002F20DC">
              <w:rPr>
                <w:spacing w:val="4"/>
              </w:rPr>
              <w:t xml:space="preserve"> = </w:t>
            </w:r>
            <w:r w:rsidRPr="002F20DC">
              <w:rPr>
                <w:i/>
                <w:spacing w:val="4"/>
                <w:lang w:val="en-US"/>
              </w:rPr>
              <w:t>b</w:t>
            </w:r>
            <w:r w:rsidRPr="002F20DC">
              <w:rPr>
                <w:spacing w:val="4"/>
              </w:rPr>
              <w:t>.</w:t>
            </w:r>
          </w:p>
          <w:p w:rsidR="00E82A2E" w:rsidRPr="002F20DC" w:rsidRDefault="00E82A2E" w:rsidP="00F368D4">
            <w:pPr>
              <w:keepLines/>
              <w:widowControl w:val="0"/>
              <w:spacing w:after="40"/>
              <w:rPr>
                <w:spacing w:val="4"/>
              </w:rPr>
            </w:pPr>
            <w:r w:rsidRPr="002F20DC">
              <w:rPr>
                <w:b/>
                <w:spacing w:val="4"/>
              </w:rPr>
              <w:t xml:space="preserve">Выполнять </w:t>
            </w:r>
            <w:r w:rsidRPr="002F20DC">
              <w:rPr>
                <w:spacing w:val="4"/>
              </w:rPr>
              <w:t>оценку и прикидку</w:t>
            </w:r>
            <w:r w:rsidRPr="002F20DC">
              <w:rPr>
                <w:b/>
                <w:spacing w:val="4"/>
              </w:rPr>
              <w:t xml:space="preserve"> </w:t>
            </w:r>
            <w:r w:rsidRPr="002F20DC">
              <w:rPr>
                <w:spacing w:val="4"/>
              </w:rPr>
              <w:t>результатов арифметических действий.</w:t>
            </w:r>
          </w:p>
          <w:p w:rsidR="00E82A2E" w:rsidRPr="002F20DC" w:rsidRDefault="00E82A2E" w:rsidP="00F368D4">
            <w:pPr>
              <w:keepLines/>
              <w:widowControl w:val="0"/>
              <w:spacing w:after="40"/>
              <w:rPr>
                <w:spacing w:val="4"/>
              </w:rPr>
            </w:pPr>
            <w:r w:rsidRPr="002F20DC">
              <w:rPr>
                <w:b/>
                <w:spacing w:val="4"/>
              </w:rPr>
              <w:t xml:space="preserve">Решать </w:t>
            </w:r>
            <w:r w:rsidRPr="002F20DC">
              <w:rPr>
                <w:spacing w:val="4"/>
              </w:rPr>
              <w:t>задачи с вопросами, задачи с перебором вариантов.</w:t>
            </w:r>
          </w:p>
          <w:p w:rsidR="00E82A2E" w:rsidRPr="002F20DC" w:rsidRDefault="00E82A2E" w:rsidP="00F368D4">
            <w:pPr>
              <w:pStyle w:val="a3"/>
              <w:spacing w:after="20"/>
              <w:ind w:left="34"/>
            </w:pPr>
            <w:r w:rsidRPr="002F20DC">
              <w:rPr>
                <w:b/>
              </w:rPr>
              <w:t xml:space="preserve">Определять </w:t>
            </w:r>
            <w:r w:rsidRPr="002F20DC">
              <w:t>прохождение 2 шагов учебной деятельности</w:t>
            </w:r>
            <w:r w:rsidRPr="002F20DC">
              <w:rPr>
                <w:b/>
              </w:rPr>
              <w:t xml:space="preserve"> </w:t>
            </w:r>
            <w:r w:rsidRPr="002F20DC">
              <w:t xml:space="preserve">и </w:t>
            </w:r>
            <w:r w:rsidRPr="002F20DC">
              <w:rPr>
                <w:b/>
              </w:rPr>
              <w:t>проводить</w:t>
            </w:r>
            <w:r w:rsidRPr="002F20DC">
              <w:t xml:space="preserve"> самооценку умения определять прохождение шагов УД на основе применения эталона.</w:t>
            </w:r>
          </w:p>
          <w:p w:rsidR="00E82A2E" w:rsidRPr="002F20DC" w:rsidRDefault="00E82A2E" w:rsidP="00F368D4">
            <w:pPr>
              <w:pStyle w:val="a3"/>
              <w:spacing w:after="20"/>
              <w:ind w:left="34"/>
            </w:pPr>
            <w:r w:rsidRPr="002F20DC">
              <w:rPr>
                <w:b/>
                <w:spacing w:val="-4"/>
              </w:rPr>
              <w:t>Фиксировать</w:t>
            </w:r>
            <w:r w:rsidRPr="002F20DC">
              <w:t xml:space="preserve"> последовательность действий на первом шаге учебной деятельности и </w:t>
            </w:r>
            <w:r w:rsidRPr="002F20DC">
              <w:rPr>
                <w:b/>
              </w:rPr>
              <w:t>проводить</w:t>
            </w:r>
            <w:r w:rsidRPr="002F20DC">
              <w:t xml:space="preserve"> самооценку этого умения на основе применения эталона.</w:t>
            </w:r>
          </w:p>
          <w:p w:rsidR="00E82A2E" w:rsidRPr="002F20DC" w:rsidRDefault="00E82A2E" w:rsidP="00F368D4">
            <w:pPr>
              <w:pStyle w:val="a3"/>
              <w:spacing w:after="20"/>
              <w:ind w:left="34"/>
              <w:rPr>
                <w:spacing w:val="-4"/>
              </w:rPr>
            </w:pPr>
            <w:r w:rsidRPr="002F20DC">
              <w:rPr>
                <w:b/>
              </w:rPr>
              <w:t xml:space="preserve">Определять </w:t>
            </w:r>
            <w:r w:rsidRPr="002F20DC">
              <w:t xml:space="preserve">функцию учителя в учебной деятельности, </w:t>
            </w:r>
            <w:r w:rsidRPr="002F20DC">
              <w:rPr>
                <w:spacing w:val="-4"/>
              </w:rPr>
              <w:t xml:space="preserve">и </w:t>
            </w:r>
            <w:r w:rsidRPr="002F20DC">
              <w:rPr>
                <w:b/>
              </w:rPr>
              <w:t xml:space="preserve">оценивать </w:t>
            </w:r>
            <w:r w:rsidRPr="002F20DC">
              <w:t>свое умение это делать (</w:t>
            </w:r>
            <w:r w:rsidRPr="002F20DC">
              <w:rPr>
                <w:spacing w:val="-4"/>
              </w:rPr>
              <w:t>на основе применения эталона).</w:t>
            </w:r>
          </w:p>
          <w:p w:rsidR="00E82A2E" w:rsidRPr="002F20DC" w:rsidRDefault="00E82A2E" w:rsidP="00F368D4">
            <w:pPr>
              <w:pStyle w:val="a3"/>
              <w:spacing w:after="20"/>
              <w:ind w:left="34"/>
              <w:rPr>
                <w:spacing w:val="-4"/>
              </w:rPr>
            </w:pPr>
            <w:r w:rsidRPr="002F20DC">
              <w:rPr>
                <w:b/>
                <w:spacing w:val="-4"/>
              </w:rPr>
              <w:lastRenderedPageBreak/>
              <w:t xml:space="preserve">Применять правила </w:t>
            </w:r>
            <w:r w:rsidRPr="002F20DC">
              <w:rPr>
                <w:spacing w:val="-4"/>
              </w:rPr>
              <w:t xml:space="preserve">поведения ученика на уроке в зависимости от функций учителя, и </w:t>
            </w:r>
            <w:r w:rsidRPr="002F20DC">
              <w:rPr>
                <w:b/>
              </w:rPr>
              <w:t xml:space="preserve">оценивать </w:t>
            </w:r>
            <w:r w:rsidRPr="002F20DC">
              <w:t>свое умение</w:t>
            </w:r>
            <w:r w:rsidRPr="002F20DC">
              <w:rPr>
                <w:spacing w:val="-4"/>
              </w:rPr>
              <w:t xml:space="preserve"> это делать </w:t>
            </w:r>
            <w:r w:rsidRPr="002F20DC">
              <w:t>(</w:t>
            </w:r>
            <w:r w:rsidRPr="002F20DC">
              <w:rPr>
                <w:spacing w:val="-4"/>
              </w:rPr>
              <w:t>на основе применения эталона).</w:t>
            </w:r>
          </w:p>
        </w:tc>
      </w:tr>
      <w:tr w:rsidR="00E82A2E" w:rsidRPr="002F20DC" w:rsidTr="00F368D4">
        <w:tc>
          <w:tcPr>
            <w:tcW w:w="4008" w:type="dxa"/>
          </w:tcPr>
          <w:p w:rsidR="00E82A2E" w:rsidRPr="002F20DC" w:rsidRDefault="00E82A2E" w:rsidP="00F368D4">
            <w:pPr>
              <w:jc w:val="center"/>
              <w:rPr>
                <w:spacing w:val="-2"/>
                <w:sz w:val="28"/>
                <w:szCs w:val="28"/>
              </w:rPr>
            </w:pPr>
          </w:p>
        </w:tc>
        <w:tc>
          <w:tcPr>
            <w:tcW w:w="4394" w:type="dxa"/>
          </w:tcPr>
          <w:p w:rsidR="00E82A2E" w:rsidRPr="002F20DC" w:rsidRDefault="00E82A2E" w:rsidP="00F368D4">
            <w:pPr>
              <w:rPr>
                <w:sz w:val="28"/>
                <w:szCs w:val="28"/>
              </w:rPr>
            </w:pPr>
            <w:r w:rsidRPr="002F20DC">
              <w:rPr>
                <w:b/>
                <w:bCs/>
                <w:i/>
                <w:iCs/>
                <w:sz w:val="28"/>
                <w:szCs w:val="28"/>
              </w:rPr>
              <w:t xml:space="preserve">Контрольная работа № 1 </w:t>
            </w:r>
            <w:r w:rsidRPr="002F20DC">
              <w:rPr>
                <w:bCs/>
                <w:iCs/>
                <w:sz w:val="28"/>
                <w:szCs w:val="28"/>
              </w:rPr>
              <w:t>(2 ч)</w:t>
            </w:r>
          </w:p>
        </w:tc>
        <w:tc>
          <w:tcPr>
            <w:tcW w:w="6946"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3" w:right="-66"/>
              <w:rPr>
                <w:spacing w:val="-4"/>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rPr>
                <w:spacing w:val="-4"/>
                <w:sz w:val="28"/>
                <w:szCs w:val="28"/>
              </w:rPr>
            </w:pPr>
            <w:r w:rsidRPr="002F20DC">
              <w:rPr>
                <w:color w:val="000000"/>
                <w:sz w:val="28"/>
                <w:szCs w:val="28"/>
              </w:rPr>
              <w:t>Элементы логики. Пример и контрпример. Использование букв для обозначения чисел.</w:t>
            </w:r>
          </w:p>
        </w:tc>
        <w:tc>
          <w:tcPr>
            <w:tcW w:w="4394" w:type="dxa"/>
          </w:tcPr>
          <w:p w:rsidR="00E82A2E" w:rsidRPr="002F20DC" w:rsidRDefault="00E82A2E" w:rsidP="00F368D4">
            <w:pPr>
              <w:rPr>
                <w:sz w:val="28"/>
                <w:szCs w:val="28"/>
              </w:rPr>
            </w:pPr>
            <w:r w:rsidRPr="002F20DC">
              <w:rPr>
                <w:color w:val="000000"/>
                <w:sz w:val="28"/>
                <w:szCs w:val="28"/>
              </w:rPr>
              <w:t>Высказывания. Общие утверждения и утверждения о существовании. О доказательстве общих утве</w:t>
            </w:r>
            <w:r>
              <w:rPr>
                <w:color w:val="000000"/>
                <w:sz w:val="28"/>
                <w:szCs w:val="28"/>
              </w:rPr>
              <w:t>рждений. Введение обозначений (12</w:t>
            </w:r>
            <w:r w:rsidRPr="002F20DC">
              <w:rPr>
                <w:color w:val="000000"/>
                <w:sz w:val="28"/>
                <w:szCs w:val="28"/>
              </w:rPr>
              <w:t xml:space="preserve"> ч)</w:t>
            </w:r>
          </w:p>
        </w:tc>
        <w:tc>
          <w:tcPr>
            <w:tcW w:w="6946" w:type="dxa"/>
            <w:gridSpan w:val="2"/>
          </w:tcPr>
          <w:p w:rsidR="00E82A2E" w:rsidRPr="002F20DC" w:rsidRDefault="00E82A2E" w:rsidP="00F368D4">
            <w:pPr>
              <w:ind w:left="33"/>
            </w:pPr>
            <w:r w:rsidRPr="002F20DC">
              <w:rPr>
                <w:b/>
              </w:rPr>
              <w:t xml:space="preserve">Распознавать </w:t>
            </w:r>
            <w:r w:rsidRPr="002F20DC">
              <w:t xml:space="preserve">высказывания и общие утверждения, </w:t>
            </w:r>
            <w:r w:rsidRPr="002F20DC">
              <w:rPr>
                <w:b/>
              </w:rPr>
              <w:t xml:space="preserve">выражать </w:t>
            </w:r>
            <w:r w:rsidRPr="002F20DC">
              <w:t>их в речи разными способами.</w:t>
            </w:r>
          </w:p>
          <w:p w:rsidR="00E82A2E" w:rsidRPr="002F20DC" w:rsidRDefault="00E82A2E" w:rsidP="00F368D4">
            <w:pPr>
              <w:ind w:left="33"/>
            </w:pPr>
            <w:r w:rsidRPr="002F20DC">
              <w:rPr>
                <w:b/>
              </w:rPr>
              <w:t xml:space="preserve">Опровергать </w:t>
            </w:r>
            <w:r w:rsidRPr="002F20DC">
              <w:t>с помощью контрпримера.</w:t>
            </w:r>
          </w:p>
          <w:p w:rsidR="00E82A2E" w:rsidRPr="002F20DC" w:rsidRDefault="00E82A2E" w:rsidP="00F368D4">
            <w:pPr>
              <w:ind w:left="33"/>
            </w:pPr>
            <w:r w:rsidRPr="002F20DC">
              <w:rPr>
                <w:b/>
              </w:rPr>
              <w:t xml:space="preserve">Доказывать </w:t>
            </w:r>
            <w:r w:rsidRPr="002F20DC">
              <w:t>общие утверждения доступными способами.</w:t>
            </w:r>
          </w:p>
          <w:p w:rsidR="00E82A2E" w:rsidRPr="002F20DC" w:rsidRDefault="00E82A2E" w:rsidP="00F368D4">
            <w:pPr>
              <w:ind w:left="33"/>
              <w:rPr>
                <w:b/>
              </w:rPr>
            </w:pPr>
            <w:r w:rsidRPr="002F20DC">
              <w:rPr>
                <w:b/>
              </w:rPr>
              <w:t xml:space="preserve">Распознавать </w:t>
            </w:r>
            <w:r w:rsidRPr="002F20DC">
              <w:t xml:space="preserve">высказывания о существовании, </w:t>
            </w:r>
            <w:r w:rsidRPr="002F20DC">
              <w:rPr>
                <w:b/>
              </w:rPr>
              <w:t xml:space="preserve">выражать </w:t>
            </w:r>
            <w:r w:rsidRPr="002F20DC">
              <w:t xml:space="preserve">их в речи разными способами, </w:t>
            </w:r>
            <w:r w:rsidRPr="002F20DC">
              <w:rPr>
                <w:b/>
              </w:rPr>
              <w:t xml:space="preserve">доказывать </w:t>
            </w:r>
            <w:r w:rsidRPr="002F20DC">
              <w:t xml:space="preserve">с помощью соответствующего примера  и доступным способом </w:t>
            </w:r>
            <w:r w:rsidRPr="002F20DC">
              <w:rPr>
                <w:b/>
              </w:rPr>
              <w:t>опровергать.</w:t>
            </w:r>
          </w:p>
          <w:p w:rsidR="00E82A2E" w:rsidRPr="002F20DC" w:rsidRDefault="00E82A2E" w:rsidP="00F368D4">
            <w:pPr>
              <w:ind w:left="33"/>
            </w:pPr>
            <w:r w:rsidRPr="002F20DC">
              <w:rPr>
                <w:b/>
              </w:rPr>
              <w:t xml:space="preserve">Доказывать </w:t>
            </w:r>
            <w:r w:rsidRPr="002F20DC">
              <w:t>общие утверждения способом перебора и введением обозначений.</w:t>
            </w:r>
          </w:p>
          <w:p w:rsidR="00E82A2E" w:rsidRPr="002F20DC" w:rsidRDefault="00E82A2E" w:rsidP="00F368D4">
            <w:pPr>
              <w:ind w:left="33"/>
            </w:pPr>
            <w:r w:rsidRPr="002F20DC">
              <w:rPr>
                <w:b/>
              </w:rPr>
              <w:t xml:space="preserve">Решать </w:t>
            </w:r>
            <w:r w:rsidRPr="002F20DC">
              <w:t>основные</w:t>
            </w:r>
            <w:r w:rsidRPr="002F20DC">
              <w:rPr>
                <w:b/>
              </w:rPr>
              <w:t xml:space="preserve"> </w:t>
            </w:r>
            <w:r w:rsidRPr="002F20DC">
              <w:t>задачи на дроби и проценты.</w:t>
            </w:r>
          </w:p>
          <w:p w:rsidR="00E82A2E" w:rsidRPr="002F20DC" w:rsidRDefault="00E82A2E" w:rsidP="00F368D4">
            <w:pPr>
              <w:ind w:left="33"/>
            </w:pPr>
            <w:r w:rsidRPr="002F20DC">
              <w:rPr>
                <w:b/>
              </w:rPr>
              <w:t xml:space="preserve">Решать </w:t>
            </w:r>
            <w:r w:rsidRPr="002F20DC">
              <w:t>примеры на порядок действий с многозначными числами.</w:t>
            </w:r>
          </w:p>
          <w:p w:rsidR="00E82A2E" w:rsidRPr="002F20DC" w:rsidRDefault="00E82A2E" w:rsidP="00F368D4">
            <w:pPr>
              <w:ind w:left="33"/>
            </w:pPr>
            <w:r w:rsidRPr="002F20DC">
              <w:rPr>
                <w:b/>
              </w:rPr>
              <w:t>Различать</w:t>
            </w:r>
            <w:r w:rsidRPr="002F20DC">
              <w:t xml:space="preserve"> отрезки, лучи и прямые.</w:t>
            </w:r>
          </w:p>
          <w:p w:rsidR="00E82A2E" w:rsidRPr="002F20DC" w:rsidRDefault="00E82A2E" w:rsidP="00F368D4">
            <w:pPr>
              <w:ind w:left="33"/>
            </w:pPr>
            <w:r w:rsidRPr="002F20DC">
              <w:rPr>
                <w:b/>
              </w:rPr>
              <w:t xml:space="preserve">Строить </w:t>
            </w:r>
            <w:r w:rsidRPr="002F20DC">
              <w:t>отрезки и лучи.</w:t>
            </w:r>
          </w:p>
          <w:p w:rsidR="00E82A2E" w:rsidRPr="002F20DC" w:rsidRDefault="00E82A2E" w:rsidP="00F368D4">
            <w:pPr>
              <w:ind w:left="33"/>
            </w:pPr>
            <w:r w:rsidRPr="002F20DC">
              <w:rPr>
                <w:b/>
              </w:rPr>
              <w:t xml:space="preserve">Складывать и вычитать </w:t>
            </w:r>
            <w:r w:rsidRPr="002F20DC">
              <w:t>дроби с одинаковыми знаменателями и смешанные числа.</w:t>
            </w:r>
          </w:p>
          <w:p w:rsidR="00E82A2E" w:rsidRPr="002F20DC" w:rsidRDefault="00E82A2E" w:rsidP="00F368D4">
            <w:pPr>
              <w:ind w:left="33"/>
            </w:pPr>
            <w:r w:rsidRPr="002F20DC">
              <w:rPr>
                <w:b/>
              </w:rPr>
              <w:t xml:space="preserve">Выделять </w:t>
            </w:r>
            <w:r w:rsidRPr="002F20DC">
              <w:t xml:space="preserve">целую часть из неправильной дроби и </w:t>
            </w:r>
            <w:r w:rsidRPr="002F20DC">
              <w:rPr>
                <w:b/>
              </w:rPr>
              <w:t xml:space="preserve">переводить </w:t>
            </w:r>
            <w:r w:rsidRPr="002F20DC">
              <w:t>смешанное число в неправильную дробь.</w:t>
            </w:r>
          </w:p>
          <w:p w:rsidR="00E82A2E" w:rsidRPr="002F20DC" w:rsidRDefault="00E82A2E" w:rsidP="00F368D4">
            <w:pPr>
              <w:ind w:left="33"/>
            </w:pPr>
            <w:r w:rsidRPr="002F20DC">
              <w:rPr>
                <w:b/>
              </w:rPr>
              <w:t xml:space="preserve">Решать </w:t>
            </w:r>
            <w:r w:rsidRPr="002F20DC">
              <w:t>задачи с прямоугольным параллелепипедом (объем, площадь поверхности, сумма длин ребер).</w:t>
            </w:r>
          </w:p>
          <w:p w:rsidR="00E82A2E" w:rsidRPr="002F20DC" w:rsidRDefault="00E82A2E" w:rsidP="00F368D4">
            <w:pPr>
              <w:ind w:left="33"/>
            </w:pPr>
            <w:r w:rsidRPr="002F20DC">
              <w:rPr>
                <w:b/>
              </w:rPr>
              <w:t xml:space="preserve">Измерять </w:t>
            </w:r>
            <w:r w:rsidRPr="002F20DC">
              <w:t>углы с помощью транспортира.</w:t>
            </w:r>
          </w:p>
          <w:p w:rsidR="00E82A2E" w:rsidRPr="002F20DC" w:rsidRDefault="00E82A2E" w:rsidP="00F368D4">
            <w:pPr>
              <w:ind w:left="33"/>
            </w:pPr>
            <w:r w:rsidRPr="002F20DC">
              <w:rPr>
                <w:b/>
              </w:rPr>
              <w:t xml:space="preserve">Строить </w:t>
            </w:r>
            <w:r w:rsidRPr="002F20DC">
              <w:t>углы, смежные и вертикальные углы с помощью транспортира.</w:t>
            </w:r>
          </w:p>
          <w:p w:rsidR="00E82A2E" w:rsidRPr="002F20DC" w:rsidRDefault="00E82A2E" w:rsidP="00F368D4">
            <w:pPr>
              <w:ind w:left="33"/>
            </w:pPr>
            <w:r w:rsidRPr="002F20DC">
              <w:rPr>
                <w:b/>
              </w:rPr>
              <w:t xml:space="preserve">Определять </w:t>
            </w:r>
            <w:r w:rsidRPr="002F20DC">
              <w:t>координаты точек на координатном луче и координатном угле.</w:t>
            </w:r>
          </w:p>
          <w:p w:rsidR="00E82A2E" w:rsidRPr="002F20DC" w:rsidRDefault="00E82A2E" w:rsidP="00F368D4">
            <w:pPr>
              <w:ind w:left="33"/>
            </w:pPr>
            <w:r w:rsidRPr="002F20DC">
              <w:rPr>
                <w:b/>
              </w:rPr>
              <w:lastRenderedPageBreak/>
              <w:t xml:space="preserve">Строить </w:t>
            </w:r>
            <w:r w:rsidRPr="002F20DC">
              <w:t>точки на координатном луче и координатном угле по заданным координатам.</w:t>
            </w:r>
          </w:p>
          <w:p w:rsidR="00E82A2E" w:rsidRPr="002F20DC" w:rsidRDefault="00E82A2E" w:rsidP="00F368D4">
            <w:pPr>
              <w:ind w:left="33"/>
            </w:pPr>
            <w:r w:rsidRPr="002F20DC">
              <w:rPr>
                <w:b/>
              </w:rPr>
              <w:t xml:space="preserve">Решать </w:t>
            </w:r>
            <w:r w:rsidRPr="002F20DC">
              <w:t>задачи на нахождение площади прямоугольного треугольника.</w:t>
            </w:r>
          </w:p>
          <w:p w:rsidR="00E82A2E" w:rsidRPr="002F20DC" w:rsidRDefault="00E82A2E" w:rsidP="00F368D4">
            <w:pPr>
              <w:ind w:left="33"/>
            </w:pPr>
            <w:r w:rsidRPr="002F20DC">
              <w:rPr>
                <w:b/>
              </w:rPr>
              <w:t xml:space="preserve">Выполнять </w:t>
            </w:r>
            <w:r w:rsidRPr="002F20DC">
              <w:t>действия с множествами.</w:t>
            </w:r>
          </w:p>
          <w:p w:rsidR="00E82A2E" w:rsidRPr="002F20DC" w:rsidRDefault="00E82A2E" w:rsidP="00F368D4">
            <w:pPr>
              <w:ind w:left="33"/>
            </w:pPr>
            <w:r w:rsidRPr="002F20DC">
              <w:rPr>
                <w:b/>
              </w:rPr>
              <w:t xml:space="preserve">Решать </w:t>
            </w:r>
            <w:r w:rsidRPr="002F20DC">
              <w:t>текстовые задачи и уравнения.</w:t>
            </w:r>
          </w:p>
          <w:p w:rsidR="00E82A2E" w:rsidRPr="002F20DC" w:rsidRDefault="00E82A2E" w:rsidP="00F368D4">
            <w:pPr>
              <w:ind w:left="33"/>
              <w:rPr>
                <w:spacing w:val="-4"/>
              </w:rPr>
            </w:pPr>
            <w:r w:rsidRPr="002F20DC">
              <w:rPr>
                <w:b/>
                <w:spacing w:val="4"/>
              </w:rPr>
              <w:t xml:space="preserve">Работать в парах и группах </w:t>
            </w:r>
            <w:r w:rsidRPr="002F20DC">
              <w:rPr>
                <w:spacing w:val="4"/>
              </w:rPr>
              <w:t xml:space="preserve">при совместной работе в учебной деятельности, </w:t>
            </w:r>
            <w:r w:rsidRPr="002F20DC">
              <w:rPr>
                <w:spacing w:val="-4"/>
              </w:rPr>
              <w:t xml:space="preserve">и </w:t>
            </w:r>
            <w:r w:rsidRPr="002F20DC">
              <w:rPr>
                <w:b/>
              </w:rPr>
              <w:t xml:space="preserve">оценивать </w:t>
            </w:r>
            <w:r w:rsidRPr="002F20DC">
              <w:rPr>
                <w:spacing w:val="4"/>
              </w:rPr>
              <w:t>свое умение это</w:t>
            </w:r>
            <w:r w:rsidRPr="002F20DC">
              <w:t xml:space="preserve"> делать это делать (</w:t>
            </w:r>
            <w:r w:rsidRPr="002F20DC">
              <w:rPr>
                <w:spacing w:val="-4"/>
              </w:rPr>
              <w:t>на основе применения эталона).</w:t>
            </w:r>
          </w:p>
          <w:p w:rsidR="00E82A2E" w:rsidRPr="002F20DC" w:rsidRDefault="00E82A2E" w:rsidP="00F368D4">
            <w:pPr>
              <w:ind w:left="33"/>
              <w:rPr>
                <w:spacing w:val="-2"/>
              </w:rPr>
            </w:pPr>
            <w:r w:rsidRPr="002F20DC">
              <w:rPr>
                <w:b/>
              </w:rPr>
              <w:t xml:space="preserve">Определять цель </w:t>
            </w:r>
            <w:r w:rsidRPr="002F20DC">
              <w:t>выполнения домашнего задания,</w:t>
            </w:r>
            <w:r w:rsidRPr="002F20DC">
              <w:rPr>
                <w:b/>
              </w:rPr>
              <w:t xml:space="preserve"> применять </w:t>
            </w:r>
            <w:r w:rsidRPr="002F20DC">
              <w:t xml:space="preserve">правила взаимодействия со </w:t>
            </w:r>
            <w:r w:rsidRPr="002F20DC">
              <w:rPr>
                <w:spacing w:val="-4"/>
              </w:rPr>
              <w:t>взрослыми</w:t>
            </w:r>
            <w:r w:rsidRPr="002F20DC">
              <w:rPr>
                <w:spacing w:val="-6"/>
              </w:rPr>
              <w:t xml:space="preserve"> </w:t>
            </w:r>
            <w:r w:rsidRPr="002F20DC">
              <w:t xml:space="preserve">при </w:t>
            </w:r>
            <w:r w:rsidRPr="002F20DC">
              <w:rPr>
                <w:spacing w:val="-4"/>
              </w:rPr>
              <w:t xml:space="preserve">выполнении домашнего задания, и </w:t>
            </w:r>
            <w:r w:rsidRPr="002F20DC">
              <w:rPr>
                <w:b/>
                <w:spacing w:val="-4"/>
              </w:rPr>
              <w:t xml:space="preserve">оценивать </w:t>
            </w:r>
            <w:r w:rsidRPr="002F20DC">
              <w:rPr>
                <w:spacing w:val="-4"/>
              </w:rPr>
              <w:t>свое умение это делать (на основе применения</w:t>
            </w:r>
            <w:r w:rsidRPr="002F20DC">
              <w:rPr>
                <w:spacing w:val="-2"/>
              </w:rPr>
              <w:t xml:space="preserve"> эталона).</w:t>
            </w:r>
          </w:p>
          <w:p w:rsidR="00E82A2E" w:rsidRPr="002F20DC" w:rsidRDefault="00E82A2E" w:rsidP="00F368D4">
            <w:pPr>
              <w:ind w:left="33"/>
            </w:pPr>
            <w:r w:rsidRPr="002F20DC">
              <w:rPr>
                <w:b/>
                <w:spacing w:val="4"/>
              </w:rPr>
              <w:t>Самостоятельно выполнять</w:t>
            </w:r>
            <w:r w:rsidRPr="002F20DC">
              <w:rPr>
                <w:spacing w:val="4"/>
              </w:rPr>
              <w:t xml:space="preserve"> домашнее задание,</w:t>
            </w:r>
            <w:r w:rsidRPr="002F20DC">
              <w:rPr>
                <w:b/>
                <w:spacing w:val="4"/>
              </w:rPr>
              <w:t xml:space="preserve">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vAlign w:val="center"/>
          </w:tcPr>
          <w:p w:rsidR="00E82A2E" w:rsidRPr="002F20DC" w:rsidRDefault="00E82A2E" w:rsidP="00F368D4">
            <w:pPr>
              <w:jc w:val="center"/>
              <w:rPr>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Контрольная работа № 2</w:t>
            </w:r>
            <w:r w:rsidRPr="002F20DC">
              <w:rPr>
                <w:bCs/>
                <w:iCs/>
                <w:sz w:val="28"/>
                <w:szCs w:val="28"/>
              </w:rPr>
              <w:t>(2 ч)</w:t>
            </w:r>
          </w:p>
        </w:tc>
        <w:tc>
          <w:tcPr>
            <w:tcW w:w="6946" w:type="dxa"/>
            <w:gridSpan w:val="2"/>
            <w:vAlign w:val="center"/>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ind w:right="-108"/>
              <w:rPr>
                <w:spacing w:val="-4"/>
                <w:sz w:val="28"/>
                <w:szCs w:val="28"/>
              </w:rPr>
            </w:pPr>
            <w:r w:rsidRPr="002F20DC">
              <w:rPr>
                <w:sz w:val="28"/>
                <w:szCs w:val="28"/>
              </w:rPr>
              <w:t xml:space="preserve">Делители и кратные. Простые и составные числа. </w:t>
            </w:r>
          </w:p>
        </w:tc>
        <w:tc>
          <w:tcPr>
            <w:tcW w:w="4394" w:type="dxa"/>
          </w:tcPr>
          <w:p w:rsidR="00E82A2E" w:rsidRPr="002F20DC" w:rsidRDefault="00E82A2E" w:rsidP="00F368D4">
            <w:pPr>
              <w:ind w:right="-108"/>
              <w:rPr>
                <w:sz w:val="28"/>
                <w:szCs w:val="28"/>
              </w:rPr>
            </w:pPr>
            <w:r w:rsidRPr="002F20DC">
              <w:rPr>
                <w:sz w:val="28"/>
                <w:szCs w:val="28"/>
              </w:rPr>
              <w:t>Делители и кратн</w:t>
            </w:r>
            <w:r>
              <w:rPr>
                <w:sz w:val="28"/>
                <w:szCs w:val="28"/>
              </w:rPr>
              <w:t>ые. Простые и составные числа (8</w:t>
            </w:r>
            <w:r w:rsidRPr="002F20DC">
              <w:rPr>
                <w:sz w:val="28"/>
                <w:szCs w:val="28"/>
              </w:rPr>
              <w:t xml:space="preserve"> ч)</w:t>
            </w:r>
          </w:p>
        </w:tc>
        <w:tc>
          <w:tcPr>
            <w:tcW w:w="6946" w:type="dxa"/>
            <w:gridSpan w:val="2"/>
          </w:tcPr>
          <w:p w:rsidR="00E82A2E" w:rsidRPr="002F20DC" w:rsidRDefault="00E82A2E" w:rsidP="00F368D4">
            <w:pPr>
              <w:ind w:right="-48"/>
              <w:rPr>
                <w:spacing w:val="4"/>
              </w:rPr>
            </w:pPr>
            <w:r w:rsidRPr="002F20DC">
              <w:rPr>
                <w:b/>
                <w:spacing w:val="4"/>
              </w:rPr>
              <w:t>Находить</w:t>
            </w:r>
            <w:r w:rsidRPr="002F20DC">
              <w:rPr>
                <w:spacing w:val="4"/>
              </w:rPr>
              <w:t xml:space="preserve"> делители и кратные чисел методом перебора.</w:t>
            </w:r>
          </w:p>
          <w:p w:rsidR="00E82A2E" w:rsidRPr="002F20DC" w:rsidRDefault="00E82A2E" w:rsidP="00F368D4">
            <w:pPr>
              <w:ind w:right="-48"/>
              <w:rPr>
                <w:spacing w:val="4"/>
              </w:rPr>
            </w:pPr>
            <w:r w:rsidRPr="002F20DC">
              <w:rPr>
                <w:b/>
                <w:spacing w:val="4"/>
              </w:rPr>
              <w:t xml:space="preserve">Находить </w:t>
            </w:r>
            <w:r w:rsidRPr="002F20DC">
              <w:rPr>
                <w:spacing w:val="4"/>
              </w:rPr>
              <w:t>делители чисел, используя понятие «парные делители».</w:t>
            </w:r>
          </w:p>
          <w:p w:rsidR="00E82A2E" w:rsidRPr="002F20DC" w:rsidRDefault="00E82A2E" w:rsidP="00F368D4">
            <w:pPr>
              <w:ind w:right="-48"/>
              <w:rPr>
                <w:spacing w:val="4"/>
              </w:rPr>
            </w:pPr>
            <w:r w:rsidRPr="002F20DC">
              <w:rPr>
                <w:b/>
                <w:spacing w:val="4"/>
              </w:rPr>
              <w:t xml:space="preserve">Находить </w:t>
            </w:r>
            <w:r w:rsidRPr="002F20DC">
              <w:rPr>
                <w:spacing w:val="4"/>
              </w:rPr>
              <w:t>НОД и НОК методом перебора.</w:t>
            </w:r>
          </w:p>
          <w:p w:rsidR="00E82A2E" w:rsidRPr="002F20DC" w:rsidRDefault="00E82A2E" w:rsidP="00F368D4">
            <w:pPr>
              <w:ind w:right="-48"/>
              <w:rPr>
                <w:spacing w:val="4"/>
              </w:rPr>
            </w:pPr>
            <w:r w:rsidRPr="002F20DC">
              <w:rPr>
                <w:b/>
                <w:spacing w:val="4"/>
              </w:rPr>
              <w:t xml:space="preserve">Определять </w:t>
            </w:r>
            <w:r w:rsidRPr="002F20DC">
              <w:rPr>
                <w:spacing w:val="4"/>
              </w:rPr>
              <w:t>разными способами, каким является число: простым или составным.</w:t>
            </w:r>
          </w:p>
          <w:p w:rsidR="00E82A2E" w:rsidRPr="002F20DC" w:rsidRDefault="00E82A2E" w:rsidP="00F368D4">
            <w:pPr>
              <w:ind w:right="-48"/>
              <w:rPr>
                <w:spacing w:val="4"/>
              </w:rPr>
            </w:pPr>
            <w:r w:rsidRPr="002F20DC">
              <w:rPr>
                <w:b/>
                <w:spacing w:val="4"/>
              </w:rPr>
              <w:t xml:space="preserve">Использовать </w:t>
            </w:r>
            <w:r w:rsidRPr="002F20DC">
              <w:rPr>
                <w:spacing w:val="4"/>
              </w:rPr>
              <w:t>таблицу простых чисел для определения вида числа.</w:t>
            </w:r>
          </w:p>
          <w:p w:rsidR="00E82A2E" w:rsidRPr="002F20DC" w:rsidRDefault="00E82A2E" w:rsidP="00F368D4">
            <w:pPr>
              <w:ind w:right="-48"/>
              <w:rPr>
                <w:spacing w:val="4"/>
              </w:rPr>
            </w:pPr>
            <w:r w:rsidRPr="002F20DC">
              <w:rPr>
                <w:b/>
                <w:spacing w:val="4"/>
              </w:rPr>
              <w:t xml:space="preserve">Решать </w:t>
            </w:r>
            <w:r w:rsidRPr="002F20DC">
              <w:rPr>
                <w:spacing w:val="4"/>
              </w:rPr>
              <w:t>задачи на движение.</w:t>
            </w:r>
          </w:p>
          <w:p w:rsidR="00E82A2E" w:rsidRPr="002F20DC" w:rsidRDefault="00E82A2E" w:rsidP="00F368D4">
            <w:pPr>
              <w:ind w:right="-48"/>
              <w:rPr>
                <w:spacing w:val="4"/>
              </w:rPr>
            </w:pPr>
            <w:r w:rsidRPr="002F20DC">
              <w:rPr>
                <w:b/>
                <w:spacing w:val="4"/>
              </w:rPr>
              <w:t xml:space="preserve">Читать и строить </w:t>
            </w:r>
            <w:r w:rsidRPr="002F20DC">
              <w:rPr>
                <w:spacing w:val="4"/>
              </w:rPr>
              <w:t>линейные диаграммы.</w:t>
            </w:r>
          </w:p>
          <w:p w:rsidR="00E82A2E" w:rsidRPr="002F20DC" w:rsidRDefault="00E82A2E" w:rsidP="00F368D4">
            <w:pPr>
              <w:ind w:right="-48"/>
              <w:rPr>
                <w:spacing w:val="4"/>
              </w:rPr>
            </w:pPr>
            <w:r w:rsidRPr="002F20DC">
              <w:rPr>
                <w:b/>
                <w:spacing w:val="4"/>
              </w:rPr>
              <w:t xml:space="preserve">Выполнять </w:t>
            </w:r>
            <w:r w:rsidRPr="002F20DC">
              <w:rPr>
                <w:spacing w:val="4"/>
              </w:rPr>
              <w:t>геометрические построения с помощью циркуля и линейки.</w:t>
            </w:r>
          </w:p>
          <w:p w:rsidR="00E82A2E" w:rsidRPr="002F20DC" w:rsidRDefault="00E82A2E" w:rsidP="00F368D4">
            <w:pPr>
              <w:ind w:right="-48"/>
              <w:rPr>
                <w:spacing w:val="4"/>
              </w:rPr>
            </w:pPr>
            <w:r w:rsidRPr="002F20DC">
              <w:rPr>
                <w:b/>
                <w:spacing w:val="4"/>
              </w:rPr>
              <w:t xml:space="preserve">Читать и строить </w:t>
            </w:r>
            <w:r w:rsidRPr="002F20DC">
              <w:rPr>
                <w:spacing w:val="4"/>
              </w:rPr>
              <w:t>графики движения.</w:t>
            </w:r>
          </w:p>
          <w:p w:rsidR="00E82A2E" w:rsidRPr="002F20DC" w:rsidRDefault="00E82A2E" w:rsidP="00F368D4">
            <w:pPr>
              <w:ind w:right="-48"/>
              <w:rPr>
                <w:spacing w:val="4"/>
              </w:rPr>
            </w:pPr>
            <w:r w:rsidRPr="002F20DC">
              <w:rPr>
                <w:b/>
                <w:spacing w:val="4"/>
              </w:rPr>
              <w:t xml:space="preserve">Строить </w:t>
            </w:r>
            <w:r w:rsidRPr="002F20DC">
              <w:rPr>
                <w:spacing w:val="4"/>
              </w:rPr>
              <w:t>формулы зависимости между величинами.</w:t>
            </w:r>
          </w:p>
          <w:p w:rsidR="00E82A2E" w:rsidRPr="002F20DC" w:rsidRDefault="00E82A2E" w:rsidP="00F368D4">
            <w:pPr>
              <w:ind w:right="-48"/>
              <w:rPr>
                <w:spacing w:val="4"/>
              </w:rPr>
            </w:pPr>
            <w:r w:rsidRPr="002F20DC">
              <w:rPr>
                <w:b/>
                <w:spacing w:val="4"/>
              </w:rPr>
              <w:t>П</w:t>
            </w:r>
            <w:r w:rsidRPr="002F20DC">
              <w:rPr>
                <w:b/>
              </w:rPr>
              <w:t xml:space="preserve">рименять правила, </w:t>
            </w:r>
            <w:r w:rsidRPr="002F20DC">
              <w:t xml:space="preserve">позволяющие сохранить здоровье при </w:t>
            </w:r>
            <w:r w:rsidRPr="002F20DC">
              <w:lastRenderedPageBreak/>
              <w:t>выполнении учебной деятельности,</w:t>
            </w:r>
            <w:r w:rsidRPr="002F20DC">
              <w:rPr>
                <w:b/>
              </w:rPr>
              <w:t xml:space="preserve"> оценивать </w:t>
            </w:r>
            <w:r w:rsidRPr="002F20DC">
              <w:rPr>
                <w:spacing w:val="-2"/>
              </w:rPr>
              <w:t>свое умение это делать (на основе применения эталона)</w:t>
            </w:r>
          </w:p>
        </w:tc>
      </w:tr>
      <w:tr w:rsidR="00E82A2E" w:rsidRPr="002F20DC" w:rsidTr="00F368D4">
        <w:tc>
          <w:tcPr>
            <w:tcW w:w="4008" w:type="dxa"/>
          </w:tcPr>
          <w:p w:rsidR="00E82A2E" w:rsidRPr="002F20DC" w:rsidRDefault="00E82A2E" w:rsidP="00F368D4">
            <w:pPr>
              <w:ind w:right="-108"/>
              <w:rPr>
                <w:b/>
                <w:sz w:val="28"/>
                <w:szCs w:val="28"/>
              </w:rPr>
            </w:pPr>
            <w:r w:rsidRPr="002F20DC">
              <w:rPr>
                <w:sz w:val="28"/>
                <w:szCs w:val="28"/>
              </w:rPr>
              <w:lastRenderedPageBreak/>
              <w:t xml:space="preserve">Свойства делимости. </w:t>
            </w:r>
          </w:p>
        </w:tc>
        <w:tc>
          <w:tcPr>
            <w:tcW w:w="4394" w:type="dxa"/>
          </w:tcPr>
          <w:p w:rsidR="00E82A2E" w:rsidRPr="002F20DC" w:rsidRDefault="00E82A2E" w:rsidP="00F368D4">
            <w:pPr>
              <w:ind w:right="-108"/>
              <w:rPr>
                <w:sz w:val="28"/>
                <w:szCs w:val="28"/>
              </w:rPr>
            </w:pPr>
            <w:r w:rsidRPr="002F20DC">
              <w:rPr>
                <w:sz w:val="28"/>
                <w:szCs w:val="28"/>
              </w:rPr>
              <w:t xml:space="preserve">Делимость произведения. </w:t>
            </w:r>
            <w:r>
              <w:rPr>
                <w:sz w:val="28"/>
                <w:szCs w:val="28"/>
              </w:rPr>
              <w:t>Делимость суммы и разности (10</w:t>
            </w:r>
            <w:r w:rsidRPr="002F20DC">
              <w:rPr>
                <w:sz w:val="28"/>
                <w:szCs w:val="28"/>
              </w:rPr>
              <w:t xml:space="preserve"> ч)</w:t>
            </w:r>
          </w:p>
        </w:tc>
        <w:tc>
          <w:tcPr>
            <w:tcW w:w="6946" w:type="dxa"/>
            <w:gridSpan w:val="2"/>
          </w:tcPr>
          <w:p w:rsidR="00E82A2E" w:rsidRPr="002F20DC" w:rsidRDefault="00E82A2E" w:rsidP="00F368D4">
            <w:pPr>
              <w:ind w:right="-48"/>
              <w:rPr>
                <w:spacing w:val="4"/>
              </w:rPr>
            </w:pPr>
            <w:r w:rsidRPr="002F20DC">
              <w:rPr>
                <w:b/>
                <w:spacing w:val="4"/>
              </w:rPr>
              <w:t xml:space="preserve">Использовать </w:t>
            </w:r>
            <w:r w:rsidRPr="002F20DC">
              <w:rPr>
                <w:spacing w:val="4"/>
              </w:rPr>
              <w:t>свойства делимость для определения делится ли число (выражение) на данное число (выражение).</w:t>
            </w:r>
          </w:p>
          <w:p w:rsidR="00E82A2E" w:rsidRPr="002F20DC" w:rsidRDefault="00E82A2E" w:rsidP="00F368D4">
            <w:pPr>
              <w:ind w:right="-48"/>
              <w:rPr>
                <w:spacing w:val="4"/>
              </w:rPr>
            </w:pPr>
            <w:r w:rsidRPr="002F20DC">
              <w:rPr>
                <w:b/>
                <w:spacing w:val="4"/>
              </w:rPr>
              <w:t xml:space="preserve">Находить </w:t>
            </w:r>
            <w:r w:rsidRPr="002F20DC">
              <w:rPr>
                <w:spacing w:val="4"/>
              </w:rPr>
              <w:t>частное, используя свойства делимости.</w:t>
            </w:r>
          </w:p>
          <w:p w:rsidR="00E82A2E" w:rsidRPr="002F20DC" w:rsidRDefault="00E82A2E" w:rsidP="00F368D4">
            <w:pPr>
              <w:ind w:right="-48"/>
              <w:rPr>
                <w:spacing w:val="4"/>
              </w:rPr>
            </w:pPr>
            <w:r w:rsidRPr="002F20DC">
              <w:rPr>
                <w:b/>
                <w:spacing w:val="4"/>
              </w:rPr>
              <w:t xml:space="preserve">Решать </w:t>
            </w:r>
            <w:r w:rsidRPr="002F20DC">
              <w:rPr>
                <w:spacing w:val="4"/>
              </w:rPr>
              <w:t>задачи на движение.</w:t>
            </w:r>
          </w:p>
          <w:p w:rsidR="00E82A2E" w:rsidRPr="002F20DC" w:rsidRDefault="00E82A2E" w:rsidP="00F368D4">
            <w:pPr>
              <w:ind w:right="-48"/>
              <w:rPr>
                <w:spacing w:val="4"/>
              </w:rPr>
            </w:pPr>
            <w:r w:rsidRPr="002F20DC">
              <w:rPr>
                <w:b/>
                <w:spacing w:val="4"/>
              </w:rPr>
              <w:t xml:space="preserve">Читать и строить </w:t>
            </w:r>
            <w:r w:rsidRPr="002F20DC">
              <w:rPr>
                <w:spacing w:val="4"/>
              </w:rPr>
              <w:t>линейные диаграммы.</w:t>
            </w:r>
          </w:p>
          <w:p w:rsidR="00E82A2E" w:rsidRPr="002F20DC" w:rsidRDefault="00E82A2E" w:rsidP="00F368D4">
            <w:pPr>
              <w:ind w:right="-48"/>
              <w:rPr>
                <w:spacing w:val="4"/>
              </w:rPr>
            </w:pPr>
            <w:r w:rsidRPr="002F20DC">
              <w:rPr>
                <w:b/>
                <w:spacing w:val="4"/>
              </w:rPr>
              <w:t xml:space="preserve">Выполнять </w:t>
            </w:r>
            <w:r w:rsidRPr="002F20DC">
              <w:rPr>
                <w:spacing w:val="4"/>
              </w:rPr>
              <w:t>геометрические построения с помощью циркуля и линейки.</w:t>
            </w:r>
          </w:p>
          <w:p w:rsidR="00E82A2E" w:rsidRPr="002F20DC" w:rsidRDefault="00E82A2E" w:rsidP="00F368D4">
            <w:pPr>
              <w:ind w:right="-48"/>
              <w:rPr>
                <w:spacing w:val="4"/>
              </w:rPr>
            </w:pPr>
            <w:r w:rsidRPr="002F20DC">
              <w:rPr>
                <w:b/>
                <w:spacing w:val="4"/>
              </w:rPr>
              <w:t xml:space="preserve">Читать и строить </w:t>
            </w:r>
            <w:r w:rsidRPr="002F20DC">
              <w:rPr>
                <w:spacing w:val="4"/>
              </w:rPr>
              <w:t>графики движения.</w:t>
            </w:r>
          </w:p>
          <w:p w:rsidR="00E82A2E" w:rsidRPr="002F20DC" w:rsidRDefault="00E82A2E" w:rsidP="00F368D4">
            <w:pPr>
              <w:ind w:right="-48"/>
              <w:rPr>
                <w:spacing w:val="4"/>
              </w:rPr>
            </w:pPr>
            <w:r w:rsidRPr="002F20DC">
              <w:rPr>
                <w:b/>
                <w:spacing w:val="4"/>
              </w:rPr>
              <w:t xml:space="preserve">Строить </w:t>
            </w:r>
            <w:r w:rsidRPr="002F20DC">
              <w:rPr>
                <w:spacing w:val="4"/>
              </w:rPr>
              <w:t>формулы зависимости между величинами.</w:t>
            </w:r>
          </w:p>
          <w:p w:rsidR="00E82A2E" w:rsidRPr="002F20DC" w:rsidRDefault="00E82A2E" w:rsidP="00F368D4">
            <w:pPr>
              <w:ind w:right="-48"/>
              <w:rPr>
                <w:spacing w:val="-2"/>
              </w:rPr>
            </w:pPr>
            <w:r w:rsidRPr="002F20DC">
              <w:rPr>
                <w:b/>
              </w:rPr>
              <w:t xml:space="preserve">Проверять </w:t>
            </w:r>
            <w:r w:rsidRPr="002F20DC">
              <w:t>свою работу по образцу</w:t>
            </w:r>
            <w:r w:rsidRPr="002F20DC">
              <w:rPr>
                <w:spacing w:val="4"/>
              </w:rPr>
              <w:t>, и</w:t>
            </w:r>
            <w:r w:rsidRPr="002F20DC">
              <w:rPr>
                <w:spacing w:val="-4"/>
              </w:rPr>
              <w:t xml:space="preserve"> </w:t>
            </w:r>
            <w:r w:rsidRPr="002F20DC">
              <w:rPr>
                <w:b/>
                <w:spacing w:val="-4"/>
              </w:rPr>
              <w:t xml:space="preserve">оценивать </w:t>
            </w:r>
            <w:r w:rsidRPr="002F20DC">
              <w:rPr>
                <w:spacing w:val="-4"/>
              </w:rPr>
              <w:t>свое умение это делать (на основе применения</w:t>
            </w:r>
            <w:r w:rsidRPr="002F20DC">
              <w:rPr>
                <w:spacing w:val="-2"/>
              </w:rPr>
              <w:t xml:space="preserve"> эталона).</w:t>
            </w:r>
          </w:p>
          <w:p w:rsidR="00E82A2E" w:rsidRPr="002F20DC" w:rsidRDefault="00E82A2E" w:rsidP="00F368D4">
            <w:pPr>
              <w:ind w:right="-48"/>
              <w:rPr>
                <w:spacing w:val="4"/>
              </w:rPr>
            </w:pPr>
            <w:r w:rsidRPr="002F20DC">
              <w:rPr>
                <w:b/>
              </w:rPr>
              <w:t xml:space="preserve">Проявлять честность </w:t>
            </w:r>
            <w:r w:rsidRPr="002F20DC">
              <w:t>в учебной деятельности</w:t>
            </w:r>
            <w:r w:rsidRPr="002F20DC">
              <w:rPr>
                <w:spacing w:val="4"/>
              </w:rPr>
              <w:t>,</w:t>
            </w:r>
            <w:r w:rsidRPr="002F20DC">
              <w:rPr>
                <w:b/>
                <w:spacing w:val="4"/>
              </w:rPr>
              <w:t xml:space="preserve">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ind w:right="-48"/>
              <w:rPr>
                <w:spacing w:val="4"/>
              </w:rPr>
            </w:pPr>
            <w:r w:rsidRPr="002F20DC">
              <w:rPr>
                <w:b/>
              </w:rPr>
              <w:t xml:space="preserve">Отличать </w:t>
            </w:r>
            <w:r w:rsidRPr="002F20DC">
              <w:t>подробный образец от образца и эталона,</w:t>
            </w:r>
            <w:r w:rsidRPr="002F20DC">
              <w:rPr>
                <w:b/>
              </w:rPr>
              <w:t xml:space="preserve"> фиксировать </w:t>
            </w:r>
            <w:r w:rsidRPr="002F20DC">
              <w:t>цель использования образца, подробного образца и эталона на разных этапах урока</w:t>
            </w:r>
            <w:r w:rsidRPr="002F20DC">
              <w:rPr>
                <w:b/>
              </w:rPr>
              <w:t xml:space="preserve"> и проводить </w:t>
            </w:r>
            <w:r w:rsidRPr="002F20DC">
              <w:t>самооценку этого умения на основе применения эталона</w:t>
            </w:r>
            <w:r w:rsidRPr="002F20DC">
              <w:rPr>
                <w:b/>
              </w:rPr>
              <w:t>.</w:t>
            </w:r>
          </w:p>
        </w:tc>
      </w:tr>
      <w:tr w:rsidR="00E82A2E" w:rsidRPr="002F20DC" w:rsidTr="00F368D4">
        <w:tc>
          <w:tcPr>
            <w:tcW w:w="15348" w:type="dxa"/>
            <w:gridSpan w:val="4"/>
            <w:shd w:val="pct10" w:color="auto" w:fill="auto"/>
            <w:vAlign w:val="center"/>
          </w:tcPr>
          <w:p w:rsidR="00E82A2E" w:rsidRPr="002F20DC" w:rsidRDefault="00E82A2E" w:rsidP="00F368D4">
            <w:pPr>
              <w:jc w:val="center"/>
              <w:rPr>
                <w:b/>
                <w:sz w:val="28"/>
                <w:szCs w:val="28"/>
              </w:rPr>
            </w:pPr>
            <w:r>
              <w:rPr>
                <w:b/>
                <w:bCs/>
                <w:sz w:val="28"/>
                <w:szCs w:val="28"/>
              </w:rPr>
              <w:t>II четверть (50</w:t>
            </w:r>
            <w:r w:rsidRPr="002F20DC">
              <w:rPr>
                <w:b/>
                <w:bCs/>
                <w:sz w:val="28"/>
                <w:szCs w:val="28"/>
              </w:rPr>
              <w:t xml:space="preserve"> часов)</w:t>
            </w:r>
            <w:r w:rsidRPr="002F20DC">
              <w:t xml:space="preserve"> </w:t>
            </w:r>
          </w:p>
        </w:tc>
      </w:tr>
      <w:tr w:rsidR="00E82A2E" w:rsidRPr="002F20DC" w:rsidTr="00F368D4">
        <w:tc>
          <w:tcPr>
            <w:tcW w:w="4008" w:type="dxa"/>
          </w:tcPr>
          <w:p w:rsidR="00E82A2E" w:rsidRPr="002F20DC" w:rsidRDefault="00E82A2E" w:rsidP="00F368D4">
            <w:pPr>
              <w:rPr>
                <w:sz w:val="28"/>
                <w:szCs w:val="28"/>
              </w:rPr>
            </w:pPr>
            <w:r w:rsidRPr="002F20DC">
              <w:rPr>
                <w:sz w:val="28"/>
                <w:szCs w:val="28"/>
              </w:rPr>
              <w:t>Признаки делимости.</w:t>
            </w:r>
          </w:p>
        </w:tc>
        <w:tc>
          <w:tcPr>
            <w:tcW w:w="4394" w:type="dxa"/>
          </w:tcPr>
          <w:p w:rsidR="00E82A2E" w:rsidRPr="002F20DC" w:rsidRDefault="00E82A2E" w:rsidP="00F368D4">
            <w:pPr>
              <w:jc w:val="both"/>
              <w:rPr>
                <w:sz w:val="28"/>
                <w:szCs w:val="28"/>
              </w:rPr>
            </w:pPr>
            <w:r w:rsidRPr="002F20DC">
              <w:rPr>
                <w:sz w:val="28"/>
                <w:szCs w:val="28"/>
              </w:rPr>
              <w:t xml:space="preserve">Признаки </w:t>
            </w:r>
            <w:r>
              <w:rPr>
                <w:sz w:val="28"/>
                <w:szCs w:val="28"/>
              </w:rPr>
              <w:t>делимости на 2, 3, 5, 9, 10 (9</w:t>
            </w:r>
            <w:r w:rsidRPr="002F20DC">
              <w:rPr>
                <w:sz w:val="28"/>
                <w:szCs w:val="28"/>
              </w:rPr>
              <w:t xml:space="preserve"> ч)</w:t>
            </w:r>
          </w:p>
        </w:tc>
        <w:tc>
          <w:tcPr>
            <w:tcW w:w="6946" w:type="dxa"/>
            <w:gridSpan w:val="2"/>
          </w:tcPr>
          <w:p w:rsidR="00E82A2E" w:rsidRPr="002F20DC" w:rsidRDefault="00E82A2E" w:rsidP="00F368D4">
            <w:pPr>
              <w:pStyle w:val="a3"/>
              <w:spacing w:after="0"/>
              <w:rPr>
                <w:spacing w:val="-2"/>
              </w:rPr>
            </w:pPr>
            <w:r w:rsidRPr="002F20DC">
              <w:rPr>
                <w:b/>
                <w:spacing w:val="-2"/>
              </w:rPr>
              <w:t xml:space="preserve">Применять </w:t>
            </w:r>
            <w:r w:rsidRPr="002F20DC">
              <w:rPr>
                <w:spacing w:val="-2"/>
              </w:rPr>
              <w:t>признаки делимости на 10, 100, 1000 и т.д.; на 2 и 5; на 3 и 9; на 4, 25, 8, 125, 6 для определения делится  натуральное число на данное натуральное число.</w:t>
            </w:r>
          </w:p>
          <w:p w:rsidR="00E82A2E" w:rsidRPr="002F20DC" w:rsidRDefault="00E82A2E" w:rsidP="00F368D4">
            <w:pPr>
              <w:pStyle w:val="a3"/>
              <w:spacing w:after="0"/>
              <w:rPr>
                <w:spacing w:val="-2"/>
              </w:rPr>
            </w:pPr>
            <w:r w:rsidRPr="002F20DC">
              <w:rPr>
                <w:b/>
                <w:spacing w:val="-2"/>
              </w:rPr>
              <w:t xml:space="preserve">Строить </w:t>
            </w:r>
            <w:r w:rsidRPr="002F20DC">
              <w:rPr>
                <w:spacing w:val="-2"/>
              </w:rPr>
              <w:t>признаки делимости на основе известных признаков.</w:t>
            </w:r>
          </w:p>
          <w:p w:rsidR="00E82A2E" w:rsidRPr="002F20DC" w:rsidRDefault="00E82A2E" w:rsidP="00F368D4">
            <w:pPr>
              <w:pStyle w:val="a3"/>
              <w:spacing w:after="0"/>
              <w:rPr>
                <w:spacing w:val="-2"/>
              </w:rPr>
            </w:pPr>
            <w:r w:rsidRPr="002F20DC">
              <w:rPr>
                <w:b/>
                <w:spacing w:val="-2"/>
              </w:rPr>
              <w:t xml:space="preserve">Определять </w:t>
            </w:r>
            <w:r w:rsidRPr="002F20DC">
              <w:rPr>
                <w:spacing w:val="-2"/>
              </w:rPr>
              <w:t>вид числа.</w:t>
            </w:r>
          </w:p>
          <w:p w:rsidR="00E82A2E" w:rsidRPr="002F20DC" w:rsidRDefault="00E82A2E" w:rsidP="00F368D4">
            <w:pPr>
              <w:pStyle w:val="a3"/>
              <w:spacing w:after="0"/>
              <w:rPr>
                <w:spacing w:val="-2"/>
              </w:rPr>
            </w:pPr>
            <w:r w:rsidRPr="002F20DC">
              <w:rPr>
                <w:b/>
                <w:spacing w:val="-2"/>
              </w:rPr>
              <w:t xml:space="preserve">Находить </w:t>
            </w:r>
            <w:r w:rsidRPr="002F20DC">
              <w:rPr>
                <w:spacing w:val="-2"/>
              </w:rPr>
              <w:t>НОД и НОК различными способами.</w:t>
            </w:r>
          </w:p>
          <w:p w:rsidR="00E82A2E" w:rsidRPr="002F20DC" w:rsidRDefault="00E82A2E" w:rsidP="00F368D4">
            <w:pPr>
              <w:pStyle w:val="a3"/>
              <w:spacing w:after="0"/>
              <w:rPr>
                <w:spacing w:val="-2"/>
              </w:rPr>
            </w:pPr>
            <w:r w:rsidRPr="002F20DC">
              <w:rPr>
                <w:b/>
                <w:spacing w:val="-2"/>
              </w:rPr>
              <w:t xml:space="preserve">Решать </w:t>
            </w:r>
            <w:r w:rsidRPr="002F20DC">
              <w:rPr>
                <w:spacing w:val="-2"/>
              </w:rPr>
              <w:t>задачи на одновременное движение, на дроби.</w:t>
            </w:r>
          </w:p>
          <w:p w:rsidR="00E82A2E" w:rsidRPr="002F20DC" w:rsidRDefault="00E82A2E" w:rsidP="00F368D4">
            <w:pPr>
              <w:pStyle w:val="a3"/>
              <w:spacing w:after="0"/>
              <w:rPr>
                <w:spacing w:val="-2"/>
              </w:rPr>
            </w:pPr>
            <w:r w:rsidRPr="002F20DC">
              <w:rPr>
                <w:b/>
                <w:spacing w:val="-2"/>
              </w:rPr>
              <w:t xml:space="preserve">Строить </w:t>
            </w:r>
            <w:r w:rsidRPr="002F20DC">
              <w:rPr>
                <w:spacing w:val="-2"/>
              </w:rPr>
              <w:t>формулы зависимости между величинами.</w:t>
            </w:r>
          </w:p>
          <w:p w:rsidR="00E82A2E" w:rsidRPr="002F20DC" w:rsidRDefault="00E82A2E" w:rsidP="00F368D4">
            <w:pPr>
              <w:pStyle w:val="a3"/>
              <w:spacing w:after="0"/>
              <w:rPr>
                <w:spacing w:val="-2"/>
              </w:rPr>
            </w:pPr>
            <w:r w:rsidRPr="002F20DC">
              <w:rPr>
                <w:b/>
                <w:spacing w:val="-2"/>
              </w:rPr>
              <w:t xml:space="preserve">Выполнять </w:t>
            </w:r>
            <w:r w:rsidRPr="002F20DC">
              <w:rPr>
                <w:spacing w:val="-2"/>
              </w:rPr>
              <w:t>деление с остатком.</w:t>
            </w:r>
          </w:p>
          <w:p w:rsidR="00E82A2E" w:rsidRPr="002F20DC" w:rsidRDefault="00E82A2E" w:rsidP="00F368D4">
            <w:pPr>
              <w:pStyle w:val="a3"/>
              <w:spacing w:after="0"/>
              <w:rPr>
                <w:spacing w:val="-2"/>
              </w:rPr>
            </w:pPr>
            <w:r w:rsidRPr="002F20DC">
              <w:rPr>
                <w:b/>
                <w:spacing w:val="-2"/>
              </w:rPr>
              <w:t xml:space="preserve">Решать </w:t>
            </w:r>
            <w:r w:rsidRPr="002F20DC">
              <w:rPr>
                <w:spacing w:val="-2"/>
              </w:rPr>
              <w:t>составные уравнения.</w:t>
            </w:r>
          </w:p>
          <w:p w:rsidR="00E82A2E" w:rsidRPr="002F20DC" w:rsidRDefault="00E82A2E" w:rsidP="00F368D4">
            <w:pPr>
              <w:pStyle w:val="a3"/>
              <w:spacing w:after="0"/>
              <w:rPr>
                <w:spacing w:val="-2"/>
              </w:rPr>
            </w:pPr>
            <w:r w:rsidRPr="002F20DC">
              <w:rPr>
                <w:b/>
                <w:spacing w:val="-2"/>
              </w:rPr>
              <w:t xml:space="preserve">Читать и строить </w:t>
            </w:r>
            <w:r w:rsidRPr="002F20DC">
              <w:rPr>
                <w:spacing w:val="-2"/>
              </w:rPr>
              <w:t>круговые и столбчатые диаграммы.</w:t>
            </w:r>
          </w:p>
          <w:p w:rsidR="00E82A2E" w:rsidRPr="002F20DC" w:rsidRDefault="00E82A2E" w:rsidP="00F368D4">
            <w:pPr>
              <w:pStyle w:val="a3"/>
              <w:spacing w:after="0"/>
              <w:rPr>
                <w:spacing w:val="-2"/>
              </w:rPr>
            </w:pPr>
            <w:r w:rsidRPr="002F20DC">
              <w:rPr>
                <w:b/>
              </w:rPr>
              <w:lastRenderedPageBreak/>
              <w:t xml:space="preserve">Применять </w:t>
            </w:r>
            <w:r w:rsidRPr="002F20DC">
              <w:t xml:space="preserve">алгоритм исправления ошибок в учебной деятельности и </w:t>
            </w:r>
            <w:r w:rsidRPr="002F20DC">
              <w:rPr>
                <w:b/>
              </w:rPr>
              <w:t>проводить</w:t>
            </w:r>
            <w:r w:rsidRPr="002F20DC">
              <w:t xml:space="preserve"> самооценку умения применять алгоритм на основе применения эталона</w:t>
            </w:r>
            <w:r w:rsidRPr="002F20DC">
              <w:rPr>
                <w:spacing w:val="-6"/>
              </w:rPr>
              <w:t>.</w:t>
            </w:r>
          </w:p>
        </w:tc>
      </w:tr>
      <w:tr w:rsidR="00E82A2E" w:rsidRPr="002F20DC" w:rsidTr="00F368D4">
        <w:tc>
          <w:tcPr>
            <w:tcW w:w="4008" w:type="dxa"/>
            <w:vAlign w:val="center"/>
          </w:tcPr>
          <w:p w:rsidR="00E82A2E" w:rsidRPr="002F20DC" w:rsidRDefault="00E82A2E" w:rsidP="00F368D4">
            <w:pPr>
              <w:jc w:val="center"/>
              <w:rPr>
                <w:b/>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Контрольная работа № 3</w:t>
            </w:r>
            <w:r w:rsidRPr="002F20DC">
              <w:rPr>
                <w:bCs/>
                <w:iCs/>
                <w:sz w:val="28"/>
                <w:szCs w:val="28"/>
              </w:rPr>
              <w:t>(2 ч)</w:t>
            </w:r>
          </w:p>
        </w:tc>
        <w:tc>
          <w:tcPr>
            <w:tcW w:w="6946"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 xml:space="preserve">выполнения изученных способов действий.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pStyle w:val="Style30"/>
              <w:spacing w:line="240" w:lineRule="auto"/>
              <w:ind w:right="218"/>
              <w:jc w:val="left"/>
              <w:rPr>
                <w:rFonts w:ascii="Times New Roman" w:hAnsi="Times New Roman"/>
                <w:sz w:val="28"/>
                <w:szCs w:val="28"/>
                <w:lang w:val="ru-RU"/>
              </w:rPr>
            </w:pPr>
            <w:r w:rsidRPr="002F20DC">
              <w:rPr>
                <w:rFonts w:ascii="Times New Roman" w:hAnsi="Times New Roman"/>
                <w:sz w:val="28"/>
                <w:szCs w:val="28"/>
                <w:lang w:val="ru-RU"/>
              </w:rPr>
              <w:t>Разложение натурального числа на простые множители. Наибольший общий делитель; наименьшее общее кратное. Решение текстовых задач арифметическими способами.</w:t>
            </w:r>
          </w:p>
          <w:p w:rsidR="00E82A2E" w:rsidRPr="002F20DC" w:rsidRDefault="00E82A2E" w:rsidP="00F368D4">
            <w:pPr>
              <w:rPr>
                <w:sz w:val="28"/>
                <w:szCs w:val="28"/>
              </w:rPr>
            </w:pPr>
          </w:p>
        </w:tc>
        <w:tc>
          <w:tcPr>
            <w:tcW w:w="4394" w:type="dxa"/>
          </w:tcPr>
          <w:p w:rsidR="00E82A2E" w:rsidRPr="002F20DC" w:rsidRDefault="00E82A2E" w:rsidP="00F368D4">
            <w:pPr>
              <w:rPr>
                <w:sz w:val="28"/>
                <w:szCs w:val="28"/>
              </w:rPr>
            </w:pPr>
            <w:r w:rsidRPr="002F20DC">
              <w:rPr>
                <w:sz w:val="28"/>
                <w:szCs w:val="28"/>
              </w:rPr>
              <w:t>Разложение чисел на простые множители. Наибольший общий делитель. Взаимно простые чи</w:t>
            </w:r>
            <w:r>
              <w:rPr>
                <w:sz w:val="28"/>
                <w:szCs w:val="28"/>
              </w:rPr>
              <w:t>сла. Наименьшее общее кратное (10</w:t>
            </w:r>
            <w:r w:rsidRPr="002F20DC">
              <w:rPr>
                <w:sz w:val="28"/>
                <w:szCs w:val="28"/>
              </w:rPr>
              <w:t xml:space="preserve"> ч)</w:t>
            </w:r>
          </w:p>
        </w:tc>
        <w:tc>
          <w:tcPr>
            <w:tcW w:w="6946" w:type="dxa"/>
            <w:gridSpan w:val="2"/>
          </w:tcPr>
          <w:p w:rsidR="00E82A2E" w:rsidRPr="002F20DC" w:rsidRDefault="00E82A2E" w:rsidP="00F368D4">
            <w:pPr>
              <w:ind w:left="34"/>
              <w:rPr>
                <w:szCs w:val="28"/>
              </w:rPr>
            </w:pPr>
            <w:r w:rsidRPr="002F20DC">
              <w:rPr>
                <w:b/>
                <w:szCs w:val="28"/>
              </w:rPr>
              <w:t xml:space="preserve">Применять </w:t>
            </w:r>
            <w:r w:rsidRPr="002F20DC">
              <w:rPr>
                <w:szCs w:val="28"/>
              </w:rPr>
              <w:t>алгоритм разложения чисел на простые множители разными способами.</w:t>
            </w:r>
          </w:p>
          <w:p w:rsidR="00E82A2E" w:rsidRPr="002F20DC" w:rsidRDefault="00E82A2E" w:rsidP="00F368D4">
            <w:pPr>
              <w:ind w:left="34"/>
              <w:rPr>
                <w:szCs w:val="28"/>
              </w:rPr>
            </w:pPr>
            <w:r w:rsidRPr="002F20DC">
              <w:rPr>
                <w:b/>
                <w:szCs w:val="28"/>
              </w:rPr>
              <w:t xml:space="preserve">Находить </w:t>
            </w:r>
            <w:r w:rsidRPr="002F20DC">
              <w:rPr>
                <w:szCs w:val="28"/>
              </w:rPr>
              <w:t>делители числа с помощью разложения на простые множители.</w:t>
            </w:r>
          </w:p>
          <w:p w:rsidR="00E82A2E" w:rsidRPr="002F20DC" w:rsidRDefault="00E82A2E" w:rsidP="00F368D4">
            <w:pPr>
              <w:ind w:left="34"/>
              <w:rPr>
                <w:szCs w:val="28"/>
              </w:rPr>
            </w:pPr>
            <w:r w:rsidRPr="002F20DC">
              <w:rPr>
                <w:b/>
                <w:szCs w:val="28"/>
              </w:rPr>
              <w:t xml:space="preserve">Находить </w:t>
            </w:r>
            <w:r w:rsidRPr="002F20DC">
              <w:rPr>
                <w:szCs w:val="28"/>
              </w:rPr>
              <w:t>частное, используя разложение на простые множители делимое и делитель.</w:t>
            </w:r>
          </w:p>
          <w:p w:rsidR="00E82A2E" w:rsidRPr="002F20DC" w:rsidRDefault="00E82A2E" w:rsidP="00F368D4">
            <w:pPr>
              <w:ind w:left="34"/>
              <w:rPr>
                <w:szCs w:val="28"/>
              </w:rPr>
            </w:pPr>
            <w:r w:rsidRPr="002F20DC">
              <w:rPr>
                <w:b/>
                <w:szCs w:val="28"/>
              </w:rPr>
              <w:t xml:space="preserve">Находить </w:t>
            </w:r>
            <w:r w:rsidRPr="002F20DC">
              <w:rPr>
                <w:szCs w:val="28"/>
              </w:rPr>
              <w:t>НОД и НОК, используя разложения чисел на простые множители.</w:t>
            </w:r>
          </w:p>
          <w:p w:rsidR="00E82A2E" w:rsidRPr="002F20DC" w:rsidRDefault="00E82A2E" w:rsidP="00F368D4">
            <w:pPr>
              <w:ind w:left="34"/>
              <w:rPr>
                <w:szCs w:val="28"/>
              </w:rPr>
            </w:pPr>
            <w:r w:rsidRPr="002F20DC">
              <w:rPr>
                <w:b/>
                <w:szCs w:val="28"/>
              </w:rPr>
              <w:t xml:space="preserve">Применять </w:t>
            </w:r>
            <w:r w:rsidRPr="002F20DC">
              <w:rPr>
                <w:szCs w:val="28"/>
              </w:rPr>
              <w:t>короткий алгоритм нахождения НОД и НОК разложением одного из чисел на простые множители.</w:t>
            </w:r>
          </w:p>
          <w:p w:rsidR="00E82A2E" w:rsidRPr="002F20DC" w:rsidRDefault="00E82A2E" w:rsidP="00F368D4">
            <w:pPr>
              <w:ind w:left="34"/>
              <w:rPr>
                <w:szCs w:val="28"/>
              </w:rPr>
            </w:pPr>
            <w:r w:rsidRPr="002F20DC">
              <w:rPr>
                <w:b/>
                <w:szCs w:val="28"/>
              </w:rPr>
              <w:t xml:space="preserve">Определять </w:t>
            </w:r>
            <w:r w:rsidRPr="002F20DC">
              <w:rPr>
                <w:szCs w:val="28"/>
              </w:rPr>
              <w:t>являются ли числа взаимно обратными.</w:t>
            </w:r>
          </w:p>
          <w:p w:rsidR="00E82A2E" w:rsidRPr="002F20DC" w:rsidRDefault="00E82A2E" w:rsidP="00F368D4">
            <w:pPr>
              <w:ind w:left="34"/>
              <w:rPr>
                <w:szCs w:val="28"/>
              </w:rPr>
            </w:pPr>
            <w:r w:rsidRPr="002F20DC">
              <w:rPr>
                <w:b/>
                <w:szCs w:val="28"/>
              </w:rPr>
              <w:t xml:space="preserve">Использовать </w:t>
            </w:r>
            <w:r w:rsidRPr="002F20DC">
              <w:rPr>
                <w:szCs w:val="28"/>
              </w:rPr>
              <w:t>понятие взаимно обратных чисел для нахождения НОД и НОК.</w:t>
            </w:r>
          </w:p>
          <w:p w:rsidR="00E82A2E" w:rsidRPr="002F20DC" w:rsidRDefault="00E82A2E" w:rsidP="00F368D4">
            <w:pPr>
              <w:ind w:left="34"/>
              <w:rPr>
                <w:szCs w:val="28"/>
              </w:rPr>
            </w:pPr>
            <w:r w:rsidRPr="002F20DC">
              <w:rPr>
                <w:b/>
                <w:szCs w:val="28"/>
              </w:rPr>
              <w:t xml:space="preserve">Записывать </w:t>
            </w:r>
            <w:r w:rsidRPr="002F20DC">
              <w:rPr>
                <w:szCs w:val="28"/>
              </w:rPr>
              <w:t>определения на математическом языке.</w:t>
            </w:r>
          </w:p>
          <w:p w:rsidR="00E82A2E" w:rsidRPr="002F20DC" w:rsidRDefault="00E82A2E" w:rsidP="00F368D4">
            <w:pPr>
              <w:ind w:left="34"/>
              <w:rPr>
                <w:szCs w:val="28"/>
              </w:rPr>
            </w:pPr>
            <w:r w:rsidRPr="002F20DC">
              <w:rPr>
                <w:b/>
                <w:szCs w:val="28"/>
              </w:rPr>
              <w:t xml:space="preserve">Применять </w:t>
            </w:r>
            <w:r w:rsidRPr="002F20DC">
              <w:rPr>
                <w:szCs w:val="28"/>
              </w:rPr>
              <w:t>признаки делимости при разложении чисел на простые множители.</w:t>
            </w:r>
          </w:p>
          <w:p w:rsidR="00E82A2E" w:rsidRPr="002F20DC" w:rsidRDefault="00E82A2E" w:rsidP="00F368D4">
            <w:pPr>
              <w:ind w:left="34"/>
              <w:rPr>
                <w:szCs w:val="28"/>
              </w:rPr>
            </w:pPr>
            <w:r w:rsidRPr="002F20DC">
              <w:rPr>
                <w:b/>
                <w:szCs w:val="28"/>
              </w:rPr>
              <w:t xml:space="preserve">Находить </w:t>
            </w:r>
            <w:r w:rsidRPr="002F20DC">
              <w:rPr>
                <w:szCs w:val="28"/>
              </w:rPr>
              <w:t>НОД и НОК различными способами.</w:t>
            </w:r>
          </w:p>
          <w:p w:rsidR="00E82A2E" w:rsidRPr="002F20DC" w:rsidRDefault="00E82A2E" w:rsidP="00F368D4">
            <w:pPr>
              <w:ind w:left="34"/>
              <w:rPr>
                <w:szCs w:val="28"/>
              </w:rPr>
            </w:pPr>
            <w:r w:rsidRPr="002F20DC">
              <w:rPr>
                <w:b/>
                <w:szCs w:val="28"/>
              </w:rPr>
              <w:t xml:space="preserve">Сравнивать </w:t>
            </w:r>
            <w:r w:rsidRPr="002F20DC">
              <w:rPr>
                <w:szCs w:val="28"/>
              </w:rPr>
              <w:t>дроби с одинаковыми знаменателями и дроби с одинаковыми числителями.</w:t>
            </w:r>
          </w:p>
          <w:p w:rsidR="00E82A2E" w:rsidRPr="002F20DC" w:rsidRDefault="00E82A2E" w:rsidP="00F368D4">
            <w:pPr>
              <w:ind w:left="34"/>
              <w:rPr>
                <w:szCs w:val="28"/>
              </w:rPr>
            </w:pPr>
            <w:r w:rsidRPr="002F20DC">
              <w:rPr>
                <w:b/>
                <w:szCs w:val="28"/>
              </w:rPr>
              <w:t xml:space="preserve">Складывать и вычитать </w:t>
            </w:r>
            <w:r w:rsidRPr="002F20DC">
              <w:rPr>
                <w:szCs w:val="28"/>
              </w:rPr>
              <w:t>смешанные числа с одинаковыми знаменателями в дробной части.</w:t>
            </w:r>
          </w:p>
          <w:p w:rsidR="00E82A2E" w:rsidRPr="002F20DC" w:rsidRDefault="00E82A2E" w:rsidP="00F368D4">
            <w:pPr>
              <w:ind w:left="34"/>
              <w:rPr>
                <w:szCs w:val="28"/>
              </w:rPr>
            </w:pPr>
            <w:r w:rsidRPr="002F20DC">
              <w:rPr>
                <w:b/>
                <w:szCs w:val="28"/>
              </w:rPr>
              <w:t xml:space="preserve">Решать </w:t>
            </w:r>
            <w:r w:rsidRPr="002F20DC">
              <w:rPr>
                <w:szCs w:val="28"/>
              </w:rPr>
              <w:t>задачи на движение и на дроби и проценты, по сумме и разности.</w:t>
            </w:r>
          </w:p>
          <w:p w:rsidR="00E82A2E" w:rsidRPr="002F20DC" w:rsidRDefault="00E82A2E" w:rsidP="00F368D4">
            <w:pPr>
              <w:ind w:left="34"/>
              <w:rPr>
                <w:szCs w:val="28"/>
              </w:rPr>
            </w:pPr>
            <w:r w:rsidRPr="002F20DC">
              <w:rPr>
                <w:b/>
                <w:szCs w:val="28"/>
              </w:rPr>
              <w:t xml:space="preserve">Решать </w:t>
            </w:r>
            <w:r w:rsidRPr="002F20DC">
              <w:rPr>
                <w:szCs w:val="28"/>
              </w:rPr>
              <w:t>уравнения и неравенства.</w:t>
            </w:r>
          </w:p>
          <w:p w:rsidR="00E82A2E" w:rsidRPr="002F20DC" w:rsidRDefault="00E82A2E" w:rsidP="00F368D4">
            <w:pPr>
              <w:ind w:left="34"/>
              <w:rPr>
                <w:szCs w:val="28"/>
              </w:rPr>
            </w:pPr>
            <w:r w:rsidRPr="002F20DC">
              <w:rPr>
                <w:b/>
                <w:szCs w:val="28"/>
              </w:rPr>
              <w:t xml:space="preserve">Строить </w:t>
            </w:r>
            <w:r w:rsidRPr="002F20DC">
              <w:rPr>
                <w:szCs w:val="28"/>
              </w:rPr>
              <w:t>углы с помощью транспортира.</w:t>
            </w:r>
          </w:p>
          <w:p w:rsidR="00E82A2E" w:rsidRPr="002F20DC" w:rsidRDefault="00E82A2E" w:rsidP="00F368D4">
            <w:pPr>
              <w:ind w:left="34"/>
              <w:rPr>
                <w:szCs w:val="28"/>
              </w:rPr>
            </w:pPr>
            <w:r w:rsidRPr="002F20DC">
              <w:rPr>
                <w:b/>
                <w:szCs w:val="28"/>
              </w:rPr>
              <w:lastRenderedPageBreak/>
              <w:t xml:space="preserve">Делить </w:t>
            </w:r>
            <w:r w:rsidRPr="002F20DC">
              <w:rPr>
                <w:szCs w:val="28"/>
              </w:rPr>
              <w:t xml:space="preserve">фигуры на части и </w:t>
            </w:r>
            <w:r w:rsidRPr="002F20DC">
              <w:rPr>
                <w:b/>
                <w:szCs w:val="28"/>
              </w:rPr>
              <w:t>составлять</w:t>
            </w:r>
            <w:r w:rsidRPr="002F20DC">
              <w:rPr>
                <w:szCs w:val="28"/>
              </w:rPr>
              <w:t xml:space="preserve"> целые фигуры из частей.</w:t>
            </w:r>
          </w:p>
          <w:p w:rsidR="00E82A2E" w:rsidRPr="002F20DC" w:rsidRDefault="00E82A2E" w:rsidP="00F368D4">
            <w:pPr>
              <w:ind w:left="34"/>
              <w:rPr>
                <w:szCs w:val="28"/>
              </w:rPr>
            </w:pPr>
            <w:r w:rsidRPr="002F20DC">
              <w:rPr>
                <w:b/>
                <w:szCs w:val="28"/>
              </w:rPr>
              <w:t xml:space="preserve">Использовать </w:t>
            </w:r>
            <w:r w:rsidRPr="002F20DC">
              <w:rPr>
                <w:szCs w:val="28"/>
              </w:rPr>
              <w:t>свойства чисел для рационализации вычислений.</w:t>
            </w:r>
          </w:p>
          <w:p w:rsidR="00E82A2E" w:rsidRPr="002F20DC" w:rsidRDefault="00E82A2E" w:rsidP="00F368D4">
            <w:pPr>
              <w:ind w:left="34"/>
              <w:rPr>
                <w:spacing w:val="4"/>
              </w:rPr>
            </w:pPr>
            <w:r w:rsidRPr="002F20DC">
              <w:rPr>
                <w:b/>
                <w:spacing w:val="-6"/>
              </w:rPr>
              <w:t xml:space="preserve">Определять цель </w:t>
            </w:r>
            <w:r w:rsidRPr="002F20DC">
              <w:rPr>
                <w:spacing w:val="-6"/>
              </w:rPr>
              <w:t>пробного учебного действия на уроке и</w:t>
            </w:r>
            <w:r w:rsidRPr="002F20DC">
              <w:rPr>
                <w:spacing w:val="-4"/>
              </w:rPr>
              <w:t xml:space="preserve"> </w:t>
            </w:r>
            <w:r w:rsidRPr="002F20DC">
              <w:rPr>
                <w:b/>
                <w:spacing w:val="-2"/>
              </w:rPr>
              <w:t xml:space="preserve">фиксировать </w:t>
            </w:r>
            <w:r w:rsidRPr="002F20DC">
              <w:rPr>
                <w:spacing w:val="-2"/>
              </w:rPr>
              <w:t>индивидуальное затруднение во внешней</w:t>
            </w:r>
            <w:r w:rsidRPr="002F20DC">
              <w:t xml:space="preserve"> </w:t>
            </w:r>
            <w:r w:rsidRPr="002F20DC">
              <w:rPr>
                <w:spacing w:val="4"/>
              </w:rPr>
              <w:t xml:space="preserve">речи, 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ind w:left="34"/>
              <w:rPr>
                <w:spacing w:val="-2"/>
              </w:rPr>
            </w:pPr>
            <w:r w:rsidRPr="002F20DC">
              <w:rPr>
                <w:b/>
                <w:spacing w:val="-4"/>
              </w:rPr>
              <w:t xml:space="preserve">Обдумывать </w:t>
            </w:r>
            <w:r w:rsidRPr="002F20DC">
              <w:rPr>
                <w:spacing w:val="-4"/>
              </w:rPr>
              <w:t>ситуацию при возникновении затруднения</w:t>
            </w:r>
            <w:r w:rsidRPr="002F20DC">
              <w:rPr>
                <w:b/>
                <w:spacing w:val="-2"/>
              </w:rPr>
              <w:t xml:space="preserve"> (выходить в пространство рефлексии)</w:t>
            </w:r>
            <w:r w:rsidRPr="002F20DC">
              <w:rPr>
                <w:b/>
                <w:spacing w:val="4"/>
              </w:rPr>
              <w:t xml:space="preserve">, </w:t>
            </w:r>
            <w:r w:rsidRPr="002F20DC">
              <w:rPr>
                <w:spacing w:val="4"/>
              </w:rPr>
              <w:t xml:space="preserve">и </w:t>
            </w:r>
            <w:r w:rsidRPr="002F20DC">
              <w:rPr>
                <w:b/>
                <w:spacing w:val="4"/>
              </w:rPr>
              <w:t xml:space="preserve">оценивать </w:t>
            </w:r>
            <w:r w:rsidRPr="002F20DC">
              <w:rPr>
                <w:spacing w:val="-2"/>
              </w:rPr>
              <w:t>свое умение это делать (на основе применения эталона).</w:t>
            </w:r>
          </w:p>
          <w:p w:rsidR="00E82A2E" w:rsidRPr="002F20DC" w:rsidRDefault="00E82A2E" w:rsidP="00F368D4">
            <w:pPr>
              <w:ind w:left="34"/>
              <w:rPr>
                <w:sz w:val="28"/>
                <w:szCs w:val="28"/>
              </w:rPr>
            </w:pPr>
            <w:r w:rsidRPr="002F20DC">
              <w:rPr>
                <w:b/>
              </w:rPr>
              <w:t xml:space="preserve">Выявлять </w:t>
            </w:r>
            <w:r w:rsidRPr="002F20DC">
              <w:t>причину затруднения в учебной деятельности</w:t>
            </w:r>
            <w:r w:rsidRPr="002F20DC">
              <w:rPr>
                <w:spacing w:val="4"/>
              </w:rPr>
              <w:t>, и</w:t>
            </w:r>
            <w:r w:rsidRPr="002F20DC">
              <w:rPr>
                <w:spacing w:val="-4"/>
              </w:rPr>
              <w:t xml:space="preserve"> </w:t>
            </w:r>
            <w:r w:rsidRPr="002F20DC">
              <w:rPr>
                <w:b/>
                <w:spacing w:val="-4"/>
              </w:rPr>
              <w:t xml:space="preserve">оценивать </w:t>
            </w:r>
            <w:r w:rsidRPr="002F20DC">
              <w:rPr>
                <w:spacing w:val="-4"/>
              </w:rPr>
              <w:t>свое умение это делать (на основе применения</w:t>
            </w:r>
            <w:r w:rsidRPr="002F20DC">
              <w:rPr>
                <w:spacing w:val="-2"/>
              </w:rPr>
              <w:t xml:space="preserve"> эталона).</w:t>
            </w:r>
          </w:p>
        </w:tc>
      </w:tr>
      <w:tr w:rsidR="00E82A2E" w:rsidRPr="002F20DC" w:rsidTr="00F368D4">
        <w:tc>
          <w:tcPr>
            <w:tcW w:w="4008" w:type="dxa"/>
          </w:tcPr>
          <w:p w:rsidR="00E82A2E" w:rsidRPr="002F20DC" w:rsidRDefault="00E82A2E" w:rsidP="00F368D4">
            <w:pPr>
              <w:rPr>
                <w:b/>
                <w:sz w:val="28"/>
                <w:szCs w:val="28"/>
              </w:rPr>
            </w:pPr>
            <w:r w:rsidRPr="002F20DC">
              <w:rPr>
                <w:sz w:val="28"/>
                <w:szCs w:val="28"/>
              </w:rPr>
              <w:lastRenderedPageBreak/>
              <w:t xml:space="preserve">Понятие о степени с натуральным показателем. Свойства арифметических действий. </w:t>
            </w:r>
          </w:p>
        </w:tc>
        <w:tc>
          <w:tcPr>
            <w:tcW w:w="4394" w:type="dxa"/>
          </w:tcPr>
          <w:p w:rsidR="00E82A2E" w:rsidRDefault="00E82A2E" w:rsidP="00F368D4">
            <w:pPr>
              <w:rPr>
                <w:sz w:val="28"/>
                <w:szCs w:val="28"/>
              </w:rPr>
            </w:pPr>
            <w:r w:rsidRPr="002F20DC">
              <w:rPr>
                <w:sz w:val="28"/>
                <w:szCs w:val="28"/>
              </w:rPr>
              <w:t>Степень числа.</w:t>
            </w:r>
          </w:p>
          <w:p w:rsidR="00E82A2E" w:rsidRPr="002F20DC" w:rsidRDefault="00E82A2E" w:rsidP="00F368D4">
            <w:pPr>
              <w:rPr>
                <w:sz w:val="28"/>
                <w:szCs w:val="28"/>
              </w:rPr>
            </w:pPr>
            <w:r w:rsidRPr="002F20DC">
              <w:rPr>
                <w:sz w:val="28"/>
                <w:szCs w:val="28"/>
              </w:rPr>
              <w:t xml:space="preserve"> Дополнительные</w:t>
            </w:r>
            <w:r>
              <w:rPr>
                <w:sz w:val="28"/>
                <w:szCs w:val="28"/>
              </w:rPr>
              <w:t xml:space="preserve"> свойства умножения и деления (10</w:t>
            </w:r>
            <w:r w:rsidRPr="002F20DC">
              <w:rPr>
                <w:sz w:val="28"/>
                <w:szCs w:val="28"/>
              </w:rPr>
              <w:t xml:space="preserve"> ч)</w:t>
            </w:r>
          </w:p>
        </w:tc>
        <w:tc>
          <w:tcPr>
            <w:tcW w:w="6946" w:type="dxa"/>
            <w:gridSpan w:val="2"/>
          </w:tcPr>
          <w:p w:rsidR="00E82A2E" w:rsidRPr="002F20DC" w:rsidRDefault="00E82A2E" w:rsidP="00F368D4">
            <w:pPr>
              <w:ind w:left="34"/>
              <w:rPr>
                <w:szCs w:val="28"/>
              </w:rPr>
            </w:pPr>
            <w:r w:rsidRPr="002F20DC">
              <w:rPr>
                <w:b/>
                <w:szCs w:val="28"/>
              </w:rPr>
              <w:t xml:space="preserve">Находить </w:t>
            </w:r>
            <w:r w:rsidRPr="002F20DC">
              <w:rPr>
                <w:szCs w:val="28"/>
              </w:rPr>
              <w:t>степень чисел, используя определение степени числа, таблиц.</w:t>
            </w:r>
          </w:p>
          <w:p w:rsidR="00E82A2E" w:rsidRPr="002F20DC" w:rsidRDefault="00E82A2E" w:rsidP="00F368D4">
            <w:pPr>
              <w:ind w:left="34"/>
              <w:rPr>
                <w:szCs w:val="28"/>
              </w:rPr>
            </w:pPr>
            <w:r w:rsidRPr="002F20DC">
              <w:rPr>
                <w:b/>
                <w:szCs w:val="28"/>
              </w:rPr>
              <w:t xml:space="preserve">Находить </w:t>
            </w:r>
            <w:r w:rsidRPr="002F20DC">
              <w:rPr>
                <w:szCs w:val="28"/>
              </w:rPr>
              <w:t>значение выражения, содержащие степени чисел.</w:t>
            </w:r>
          </w:p>
          <w:p w:rsidR="00E82A2E" w:rsidRPr="002F20DC" w:rsidRDefault="00E82A2E" w:rsidP="00F368D4">
            <w:pPr>
              <w:ind w:left="34"/>
              <w:rPr>
                <w:szCs w:val="28"/>
              </w:rPr>
            </w:pPr>
            <w:r w:rsidRPr="002F20DC">
              <w:rPr>
                <w:b/>
                <w:szCs w:val="28"/>
              </w:rPr>
              <w:t xml:space="preserve">Записывать </w:t>
            </w:r>
            <w:r w:rsidRPr="002F20DC">
              <w:rPr>
                <w:szCs w:val="28"/>
              </w:rPr>
              <w:t>разложение чисел на простые множители, используя степени чисел.</w:t>
            </w:r>
          </w:p>
          <w:p w:rsidR="00E82A2E" w:rsidRPr="002F20DC" w:rsidRDefault="00E82A2E" w:rsidP="00F368D4">
            <w:pPr>
              <w:ind w:left="34"/>
              <w:rPr>
                <w:szCs w:val="28"/>
              </w:rPr>
            </w:pPr>
            <w:r w:rsidRPr="002F20DC">
              <w:rPr>
                <w:b/>
                <w:szCs w:val="28"/>
              </w:rPr>
              <w:t xml:space="preserve">Раскладывать </w:t>
            </w:r>
            <w:r w:rsidRPr="002F20DC">
              <w:rPr>
                <w:szCs w:val="28"/>
              </w:rPr>
              <w:t>числа на разрядные слагаемые, используя степени числа 10.</w:t>
            </w:r>
          </w:p>
          <w:p w:rsidR="00E82A2E" w:rsidRPr="002F20DC" w:rsidRDefault="00E82A2E" w:rsidP="00F368D4">
            <w:pPr>
              <w:ind w:left="34"/>
              <w:rPr>
                <w:szCs w:val="28"/>
              </w:rPr>
            </w:pPr>
            <w:r w:rsidRPr="002F20DC">
              <w:rPr>
                <w:b/>
                <w:szCs w:val="28"/>
              </w:rPr>
              <w:t xml:space="preserve">Использовать </w:t>
            </w:r>
            <w:r w:rsidRPr="002F20DC">
              <w:rPr>
                <w:szCs w:val="28"/>
              </w:rPr>
              <w:t>дополнительные свойства умножения и деления для рационализации вычислений.</w:t>
            </w:r>
          </w:p>
          <w:p w:rsidR="00E82A2E" w:rsidRPr="002F20DC" w:rsidRDefault="00E82A2E" w:rsidP="00F368D4">
            <w:pPr>
              <w:ind w:left="34"/>
              <w:rPr>
                <w:szCs w:val="28"/>
              </w:rPr>
            </w:pPr>
            <w:r w:rsidRPr="002F20DC">
              <w:rPr>
                <w:b/>
                <w:szCs w:val="28"/>
              </w:rPr>
              <w:t xml:space="preserve">Решать </w:t>
            </w:r>
            <w:r w:rsidRPr="002F20DC">
              <w:rPr>
                <w:szCs w:val="28"/>
              </w:rPr>
              <w:t>уравнения, используя дополнительные свойства умножения и деления.</w:t>
            </w:r>
          </w:p>
          <w:p w:rsidR="00E82A2E" w:rsidRPr="002F20DC" w:rsidRDefault="00E82A2E" w:rsidP="00F368D4">
            <w:pPr>
              <w:ind w:left="34"/>
              <w:rPr>
                <w:szCs w:val="28"/>
              </w:rPr>
            </w:pPr>
            <w:r w:rsidRPr="002F20DC">
              <w:rPr>
                <w:b/>
                <w:szCs w:val="28"/>
              </w:rPr>
              <w:t xml:space="preserve">Вычислять </w:t>
            </w:r>
            <w:r w:rsidRPr="002F20DC">
              <w:rPr>
                <w:szCs w:val="28"/>
              </w:rPr>
              <w:t>объем и площади поверхности прямоугольного параллелепипеда.</w:t>
            </w:r>
          </w:p>
          <w:p w:rsidR="00E82A2E" w:rsidRPr="002F20DC" w:rsidRDefault="00E82A2E" w:rsidP="00F368D4">
            <w:pPr>
              <w:ind w:left="34"/>
              <w:rPr>
                <w:szCs w:val="28"/>
              </w:rPr>
            </w:pPr>
            <w:r w:rsidRPr="002F20DC">
              <w:rPr>
                <w:b/>
                <w:szCs w:val="28"/>
              </w:rPr>
              <w:t xml:space="preserve">Выполнять </w:t>
            </w:r>
            <w:r w:rsidRPr="002F20DC">
              <w:rPr>
                <w:szCs w:val="28"/>
              </w:rPr>
              <w:t>действия с именованными числами.</w:t>
            </w:r>
          </w:p>
          <w:p w:rsidR="00E82A2E" w:rsidRPr="002F20DC" w:rsidRDefault="00E82A2E" w:rsidP="00F368D4">
            <w:pPr>
              <w:ind w:left="34"/>
              <w:rPr>
                <w:szCs w:val="28"/>
              </w:rPr>
            </w:pPr>
            <w:r w:rsidRPr="002F20DC">
              <w:rPr>
                <w:b/>
                <w:szCs w:val="28"/>
              </w:rPr>
              <w:t xml:space="preserve">Применять </w:t>
            </w:r>
            <w:r w:rsidRPr="002F20DC">
              <w:rPr>
                <w:szCs w:val="28"/>
              </w:rPr>
              <w:t>приемы устных и письменных вычислений.</w:t>
            </w:r>
          </w:p>
          <w:p w:rsidR="00E82A2E" w:rsidRPr="002F20DC" w:rsidRDefault="00E82A2E" w:rsidP="00F368D4">
            <w:pPr>
              <w:ind w:left="34"/>
              <w:rPr>
                <w:szCs w:val="28"/>
              </w:rPr>
            </w:pPr>
            <w:r w:rsidRPr="002F20DC">
              <w:rPr>
                <w:b/>
                <w:szCs w:val="28"/>
              </w:rPr>
              <w:t xml:space="preserve">Находить </w:t>
            </w:r>
            <w:r w:rsidRPr="002F20DC">
              <w:rPr>
                <w:szCs w:val="28"/>
              </w:rPr>
              <w:t>НОД и НОК разными способами.</w:t>
            </w:r>
          </w:p>
          <w:p w:rsidR="00E82A2E" w:rsidRPr="002F20DC" w:rsidRDefault="00E82A2E" w:rsidP="00F368D4">
            <w:pPr>
              <w:ind w:left="34"/>
              <w:rPr>
                <w:szCs w:val="28"/>
              </w:rPr>
            </w:pPr>
            <w:r w:rsidRPr="002F20DC">
              <w:rPr>
                <w:b/>
                <w:szCs w:val="28"/>
              </w:rPr>
              <w:t xml:space="preserve">Решать </w:t>
            </w:r>
            <w:r w:rsidRPr="002F20DC">
              <w:rPr>
                <w:szCs w:val="28"/>
              </w:rPr>
              <w:t>задачи на движение.</w:t>
            </w:r>
          </w:p>
          <w:p w:rsidR="00E82A2E" w:rsidRPr="002F20DC" w:rsidRDefault="00E82A2E" w:rsidP="00F368D4">
            <w:pPr>
              <w:ind w:left="34"/>
              <w:rPr>
                <w:szCs w:val="28"/>
              </w:rPr>
            </w:pPr>
            <w:r w:rsidRPr="002F20DC">
              <w:rPr>
                <w:b/>
                <w:szCs w:val="28"/>
              </w:rPr>
              <w:t>Переводить</w:t>
            </w:r>
            <w:r w:rsidRPr="002F20DC">
              <w:rPr>
                <w:szCs w:val="28"/>
              </w:rPr>
              <w:t xml:space="preserve"> условия задачи на математический язык.</w:t>
            </w:r>
          </w:p>
          <w:p w:rsidR="00E82A2E" w:rsidRPr="002F20DC" w:rsidRDefault="00E82A2E" w:rsidP="00F368D4">
            <w:pPr>
              <w:ind w:left="34"/>
              <w:rPr>
                <w:szCs w:val="28"/>
              </w:rPr>
            </w:pPr>
            <w:r w:rsidRPr="002F20DC">
              <w:rPr>
                <w:b/>
              </w:rPr>
              <w:t xml:space="preserve">Проявлять доброжелательность </w:t>
            </w:r>
            <w:r w:rsidRPr="002F20DC">
              <w:t>в учебной деятельности</w:t>
            </w:r>
            <w:r w:rsidRPr="002F20DC">
              <w:rPr>
                <w:spacing w:val="4"/>
              </w:rPr>
              <w:t>,</w:t>
            </w:r>
            <w:r w:rsidRPr="002F20DC">
              <w:rPr>
                <w:b/>
                <w:spacing w:val="4"/>
              </w:rPr>
              <w:t xml:space="preserve">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vAlign w:val="center"/>
          </w:tcPr>
          <w:p w:rsidR="00E82A2E" w:rsidRPr="002F20DC" w:rsidRDefault="00E82A2E" w:rsidP="00F368D4">
            <w:pPr>
              <w:jc w:val="center"/>
              <w:rPr>
                <w:b/>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4 </w:t>
            </w:r>
            <w:r w:rsidRPr="002F20DC">
              <w:rPr>
                <w:bCs/>
                <w:iCs/>
                <w:sz w:val="28"/>
                <w:szCs w:val="28"/>
              </w:rPr>
              <w:t>(2 ч)</w:t>
            </w:r>
          </w:p>
        </w:tc>
        <w:tc>
          <w:tcPr>
            <w:tcW w:w="6946" w:type="dxa"/>
            <w:gridSpan w:val="2"/>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z w:val="28"/>
                <w:szCs w:val="28"/>
              </w:rPr>
            </w:pPr>
            <w:r w:rsidRPr="002F20DC">
              <w:rPr>
                <w:b/>
                <w:spacing w:val="4"/>
              </w:rPr>
              <w:lastRenderedPageBreak/>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rPr>
                <w:sz w:val="28"/>
                <w:szCs w:val="28"/>
              </w:rPr>
            </w:pPr>
            <w:r w:rsidRPr="002F20DC">
              <w:rPr>
                <w:sz w:val="28"/>
                <w:szCs w:val="28"/>
              </w:rPr>
              <w:lastRenderedPageBreak/>
              <w:t>Элементы логики. Определение. Понятие равносильности.</w:t>
            </w:r>
          </w:p>
        </w:tc>
        <w:tc>
          <w:tcPr>
            <w:tcW w:w="4394" w:type="dxa"/>
          </w:tcPr>
          <w:p w:rsidR="00E82A2E" w:rsidRPr="002F20DC" w:rsidRDefault="00E82A2E" w:rsidP="00F368D4">
            <w:pPr>
              <w:rPr>
                <w:sz w:val="28"/>
                <w:szCs w:val="28"/>
              </w:rPr>
            </w:pPr>
            <w:r w:rsidRPr="002F20DC">
              <w:rPr>
                <w:sz w:val="28"/>
                <w:szCs w:val="28"/>
              </w:rPr>
              <w:t>Равносильн</w:t>
            </w:r>
            <w:r>
              <w:rPr>
                <w:sz w:val="28"/>
                <w:szCs w:val="28"/>
              </w:rPr>
              <w:t>ость предложений. Определение (7</w:t>
            </w:r>
            <w:r w:rsidRPr="002F20DC">
              <w:rPr>
                <w:sz w:val="28"/>
                <w:szCs w:val="28"/>
              </w:rPr>
              <w:t xml:space="preserve"> ч)</w:t>
            </w:r>
          </w:p>
        </w:tc>
        <w:tc>
          <w:tcPr>
            <w:tcW w:w="6946" w:type="dxa"/>
            <w:gridSpan w:val="2"/>
          </w:tcPr>
          <w:p w:rsidR="00E82A2E" w:rsidRPr="002F20DC" w:rsidRDefault="00E82A2E" w:rsidP="00F368D4">
            <w:pPr>
              <w:rPr>
                <w:szCs w:val="28"/>
              </w:rPr>
            </w:pPr>
            <w:r w:rsidRPr="002F20DC">
              <w:rPr>
                <w:b/>
                <w:szCs w:val="28"/>
              </w:rPr>
              <w:t xml:space="preserve">Определять </w:t>
            </w:r>
            <w:r w:rsidRPr="002F20DC">
              <w:rPr>
                <w:szCs w:val="28"/>
              </w:rPr>
              <w:t>равносильность предложений.</w:t>
            </w:r>
          </w:p>
          <w:p w:rsidR="00E82A2E" w:rsidRPr="002F20DC" w:rsidRDefault="00E82A2E" w:rsidP="00F368D4">
            <w:pPr>
              <w:rPr>
                <w:szCs w:val="28"/>
              </w:rPr>
            </w:pPr>
            <w:r w:rsidRPr="002F20DC">
              <w:rPr>
                <w:b/>
                <w:szCs w:val="28"/>
              </w:rPr>
              <w:t xml:space="preserve">Строить </w:t>
            </w:r>
            <w:r w:rsidRPr="002F20DC">
              <w:rPr>
                <w:szCs w:val="28"/>
              </w:rPr>
              <w:t>определения по рисунку.</w:t>
            </w:r>
          </w:p>
          <w:p w:rsidR="00E82A2E" w:rsidRPr="002F20DC" w:rsidRDefault="00E82A2E" w:rsidP="00F368D4">
            <w:pPr>
              <w:rPr>
                <w:szCs w:val="28"/>
              </w:rPr>
            </w:pPr>
            <w:r w:rsidRPr="002F20DC">
              <w:rPr>
                <w:b/>
                <w:szCs w:val="28"/>
              </w:rPr>
              <w:t xml:space="preserve">Выполнять </w:t>
            </w:r>
            <w:r w:rsidRPr="002F20DC">
              <w:rPr>
                <w:szCs w:val="28"/>
              </w:rPr>
              <w:t>рисунки по определению</w:t>
            </w:r>
          </w:p>
          <w:p w:rsidR="00E82A2E" w:rsidRPr="002F20DC" w:rsidRDefault="00E82A2E" w:rsidP="00F368D4">
            <w:pPr>
              <w:rPr>
                <w:szCs w:val="28"/>
              </w:rPr>
            </w:pPr>
            <w:r w:rsidRPr="002F20DC">
              <w:rPr>
                <w:b/>
                <w:szCs w:val="28"/>
              </w:rPr>
              <w:t xml:space="preserve">Записывать </w:t>
            </w:r>
            <w:r w:rsidRPr="002F20DC">
              <w:rPr>
                <w:szCs w:val="28"/>
              </w:rPr>
              <w:t>определение на математическом языке.</w:t>
            </w:r>
          </w:p>
          <w:p w:rsidR="00E82A2E" w:rsidRPr="002F20DC" w:rsidRDefault="00E82A2E" w:rsidP="00F368D4">
            <w:pPr>
              <w:rPr>
                <w:szCs w:val="28"/>
              </w:rPr>
            </w:pPr>
            <w:r w:rsidRPr="002F20DC">
              <w:rPr>
                <w:b/>
              </w:rPr>
              <w:t xml:space="preserve">Формулировать цели «автора» и «понимающего» </w:t>
            </w:r>
            <w:r w:rsidRPr="002F20DC">
              <w:t xml:space="preserve">при коммуникации в учебной деятельности, </w:t>
            </w:r>
            <w:r w:rsidRPr="002F20DC">
              <w:rPr>
                <w:b/>
              </w:rPr>
              <w:t xml:space="preserve">«слушать» </w:t>
            </w:r>
            <w:r w:rsidRPr="002F20DC">
              <w:t xml:space="preserve">и </w:t>
            </w:r>
            <w:r w:rsidRPr="002F20DC">
              <w:rPr>
                <w:b/>
              </w:rPr>
              <w:t xml:space="preserve">«слышать», задавать вопросы на понимание и уточнение,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tcPr>
          <w:p w:rsidR="00E82A2E" w:rsidRPr="002F20DC" w:rsidRDefault="00E82A2E" w:rsidP="00F368D4">
            <w:pPr>
              <w:rPr>
                <w:b/>
                <w:sz w:val="28"/>
                <w:szCs w:val="28"/>
              </w:rPr>
            </w:pPr>
            <w:r w:rsidRPr="002F20DC">
              <w:rPr>
                <w:sz w:val="28"/>
                <w:szCs w:val="28"/>
              </w:rPr>
              <w:t>Натуральный ряд. Десятичная система счисления. Арифметические действия с натуральными числами. Свойства арифметических действий.</w:t>
            </w:r>
            <w:r w:rsidRPr="002F20DC">
              <w:rPr>
                <w:b/>
                <w:bCs/>
                <w:sz w:val="28"/>
                <w:szCs w:val="28"/>
              </w:rPr>
              <w:t xml:space="preserve"> </w:t>
            </w:r>
            <w:r w:rsidRPr="002F20DC">
              <w:rPr>
                <w:sz w:val="28"/>
                <w:szCs w:val="28"/>
              </w:rPr>
              <w:t>Обыкновенные дроби.</w:t>
            </w:r>
            <w:r w:rsidRPr="002F20DC">
              <w:rPr>
                <w:rStyle w:val="1d"/>
                <w:rFonts w:eastAsia="Calibri"/>
              </w:rPr>
              <w:t xml:space="preserve"> </w:t>
            </w:r>
          </w:p>
        </w:tc>
        <w:tc>
          <w:tcPr>
            <w:tcW w:w="4394" w:type="dxa"/>
          </w:tcPr>
          <w:p w:rsidR="00E82A2E" w:rsidRPr="002F20DC" w:rsidRDefault="00E82A2E" w:rsidP="00F368D4">
            <w:pPr>
              <w:rPr>
                <w:sz w:val="28"/>
                <w:szCs w:val="28"/>
              </w:rPr>
            </w:pPr>
            <w:r>
              <w:rPr>
                <w:sz w:val="28"/>
                <w:szCs w:val="28"/>
              </w:rPr>
              <w:t>Натуральные числа и дроби. (10</w:t>
            </w:r>
            <w:r w:rsidRPr="002F20DC">
              <w:rPr>
                <w:sz w:val="28"/>
                <w:szCs w:val="28"/>
              </w:rPr>
              <w:t xml:space="preserve"> ч)</w:t>
            </w:r>
          </w:p>
        </w:tc>
        <w:tc>
          <w:tcPr>
            <w:tcW w:w="6946" w:type="dxa"/>
            <w:gridSpan w:val="2"/>
          </w:tcPr>
          <w:p w:rsidR="00E82A2E" w:rsidRPr="002F20DC" w:rsidRDefault="00E82A2E" w:rsidP="00F368D4">
            <w:pPr>
              <w:rPr>
                <w:szCs w:val="28"/>
              </w:rPr>
            </w:pPr>
            <w:r w:rsidRPr="002F20DC">
              <w:rPr>
                <w:b/>
                <w:szCs w:val="28"/>
              </w:rPr>
              <w:t xml:space="preserve">Выполнять </w:t>
            </w:r>
            <w:r w:rsidRPr="002F20DC">
              <w:rPr>
                <w:szCs w:val="28"/>
              </w:rPr>
              <w:t>все действия с многозначными числами.</w:t>
            </w:r>
          </w:p>
          <w:p w:rsidR="00E82A2E" w:rsidRPr="002F20DC" w:rsidRDefault="00E82A2E" w:rsidP="00F368D4">
            <w:pPr>
              <w:rPr>
                <w:szCs w:val="28"/>
              </w:rPr>
            </w:pPr>
            <w:r w:rsidRPr="002F20DC">
              <w:rPr>
                <w:b/>
                <w:szCs w:val="28"/>
              </w:rPr>
              <w:t xml:space="preserve">Представлять </w:t>
            </w:r>
            <w:r w:rsidRPr="002F20DC">
              <w:rPr>
                <w:szCs w:val="28"/>
              </w:rPr>
              <w:t>натуральные числа в виде разрядных слагаемых разными способами.</w:t>
            </w:r>
          </w:p>
          <w:p w:rsidR="00E82A2E" w:rsidRPr="002F20DC" w:rsidRDefault="00E82A2E" w:rsidP="00F368D4">
            <w:pPr>
              <w:rPr>
                <w:szCs w:val="28"/>
              </w:rPr>
            </w:pPr>
            <w:r w:rsidRPr="002F20DC">
              <w:rPr>
                <w:b/>
                <w:szCs w:val="28"/>
              </w:rPr>
              <w:t>Использовать</w:t>
            </w:r>
            <w:r w:rsidRPr="002F20DC">
              <w:rPr>
                <w:szCs w:val="28"/>
              </w:rPr>
              <w:t xml:space="preserve"> свойства натуральных чисел для рационализации вычислений.</w:t>
            </w:r>
          </w:p>
          <w:p w:rsidR="00E82A2E" w:rsidRPr="002F20DC" w:rsidRDefault="00E82A2E" w:rsidP="00F368D4">
            <w:pPr>
              <w:rPr>
                <w:szCs w:val="28"/>
              </w:rPr>
            </w:pPr>
            <w:r w:rsidRPr="002F20DC">
              <w:rPr>
                <w:b/>
                <w:szCs w:val="28"/>
              </w:rPr>
              <w:t xml:space="preserve">Сравнивать, </w:t>
            </w:r>
            <w:r w:rsidRPr="002F20DC">
              <w:rPr>
                <w:szCs w:val="28"/>
              </w:rPr>
              <w:t>складывать и вычитать</w:t>
            </w:r>
            <w:r w:rsidRPr="002F20DC">
              <w:rPr>
                <w:b/>
                <w:szCs w:val="28"/>
              </w:rPr>
              <w:t xml:space="preserve"> </w:t>
            </w:r>
            <w:r w:rsidRPr="002F20DC">
              <w:rPr>
                <w:szCs w:val="28"/>
              </w:rPr>
              <w:t>дробные числа с одинаковыми знаменателями.</w:t>
            </w:r>
          </w:p>
          <w:p w:rsidR="00E82A2E" w:rsidRPr="002F20DC" w:rsidRDefault="00E82A2E" w:rsidP="00F368D4">
            <w:pPr>
              <w:rPr>
                <w:szCs w:val="28"/>
              </w:rPr>
            </w:pPr>
            <w:r w:rsidRPr="002F20DC">
              <w:rPr>
                <w:b/>
                <w:szCs w:val="28"/>
              </w:rPr>
              <w:t xml:space="preserve">Выделять </w:t>
            </w:r>
            <w:r w:rsidRPr="002F20DC">
              <w:rPr>
                <w:szCs w:val="28"/>
              </w:rPr>
              <w:t>целую часть из неправильной дроби.</w:t>
            </w:r>
          </w:p>
          <w:p w:rsidR="00E82A2E" w:rsidRPr="002F20DC" w:rsidRDefault="00E82A2E" w:rsidP="00F368D4">
            <w:pPr>
              <w:rPr>
                <w:szCs w:val="28"/>
              </w:rPr>
            </w:pPr>
            <w:r w:rsidRPr="002F20DC">
              <w:rPr>
                <w:b/>
                <w:szCs w:val="28"/>
              </w:rPr>
              <w:t xml:space="preserve">Переводить </w:t>
            </w:r>
            <w:r w:rsidRPr="002F20DC">
              <w:rPr>
                <w:szCs w:val="28"/>
              </w:rPr>
              <w:t>смешанное число в неправильную дробь.</w:t>
            </w:r>
          </w:p>
          <w:p w:rsidR="00E82A2E" w:rsidRPr="002F20DC" w:rsidRDefault="00E82A2E" w:rsidP="00F368D4">
            <w:pPr>
              <w:rPr>
                <w:szCs w:val="28"/>
              </w:rPr>
            </w:pPr>
            <w:r w:rsidRPr="002F20DC">
              <w:rPr>
                <w:b/>
                <w:szCs w:val="28"/>
              </w:rPr>
              <w:t xml:space="preserve">Обозначать </w:t>
            </w:r>
            <w:r w:rsidRPr="002F20DC">
              <w:rPr>
                <w:szCs w:val="28"/>
              </w:rPr>
              <w:t>точки с дробными координатами на координатном луче и координатном угле.</w:t>
            </w:r>
          </w:p>
          <w:p w:rsidR="00E82A2E" w:rsidRPr="002F20DC" w:rsidRDefault="00E82A2E" w:rsidP="00F368D4">
            <w:pPr>
              <w:rPr>
                <w:szCs w:val="28"/>
              </w:rPr>
            </w:pPr>
            <w:r w:rsidRPr="002F20DC">
              <w:rPr>
                <w:b/>
                <w:szCs w:val="28"/>
              </w:rPr>
              <w:t xml:space="preserve">Решать </w:t>
            </w:r>
            <w:r w:rsidRPr="002F20DC">
              <w:rPr>
                <w:szCs w:val="28"/>
              </w:rPr>
              <w:t>задачи на части и проценты.</w:t>
            </w:r>
          </w:p>
          <w:p w:rsidR="00E82A2E" w:rsidRPr="002F20DC" w:rsidRDefault="00E82A2E" w:rsidP="00F368D4">
            <w:pPr>
              <w:rPr>
                <w:szCs w:val="28"/>
              </w:rPr>
            </w:pPr>
            <w:r w:rsidRPr="002F20DC">
              <w:rPr>
                <w:b/>
              </w:rPr>
              <w:t xml:space="preserve">Формулировать цели «автора» и «понимающего» </w:t>
            </w:r>
            <w:r w:rsidRPr="002F20DC">
              <w:t xml:space="preserve">при коммуникации в учебной деятельности, </w:t>
            </w:r>
            <w:r w:rsidRPr="002F20DC">
              <w:rPr>
                <w:b/>
              </w:rPr>
              <w:t xml:space="preserve">«слушать» </w:t>
            </w:r>
            <w:r w:rsidRPr="002F20DC">
              <w:t xml:space="preserve">и </w:t>
            </w:r>
            <w:r w:rsidRPr="002F20DC">
              <w:rPr>
                <w:b/>
              </w:rPr>
              <w:t xml:space="preserve">«слышать», задавать вопросы на понимание и уточнение,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15348" w:type="dxa"/>
            <w:gridSpan w:val="4"/>
            <w:shd w:val="pct12" w:color="auto" w:fill="auto"/>
            <w:vAlign w:val="center"/>
          </w:tcPr>
          <w:p w:rsidR="00E82A2E" w:rsidRPr="002F20DC" w:rsidRDefault="00E82A2E" w:rsidP="00F368D4">
            <w:pPr>
              <w:jc w:val="center"/>
              <w:rPr>
                <w:b/>
                <w:bCs/>
                <w:sz w:val="28"/>
                <w:szCs w:val="28"/>
              </w:rPr>
            </w:pPr>
            <w:r>
              <w:rPr>
                <w:b/>
                <w:bCs/>
                <w:sz w:val="28"/>
                <w:szCs w:val="28"/>
              </w:rPr>
              <w:t>III четверть (73</w:t>
            </w:r>
            <w:r w:rsidRPr="002F20DC">
              <w:rPr>
                <w:b/>
                <w:bCs/>
                <w:sz w:val="28"/>
                <w:szCs w:val="28"/>
              </w:rPr>
              <w:t xml:space="preserve"> часов)</w:t>
            </w:r>
          </w:p>
        </w:tc>
      </w:tr>
      <w:tr w:rsidR="00E82A2E" w:rsidRPr="002F20DC" w:rsidTr="00F368D4">
        <w:tc>
          <w:tcPr>
            <w:tcW w:w="4008" w:type="dxa"/>
          </w:tcPr>
          <w:p w:rsidR="00E82A2E" w:rsidRPr="002F20DC" w:rsidRDefault="00E82A2E" w:rsidP="00F368D4">
            <w:pPr>
              <w:rPr>
                <w:sz w:val="28"/>
                <w:szCs w:val="28"/>
              </w:rPr>
            </w:pPr>
            <w:r w:rsidRPr="002F20DC">
              <w:rPr>
                <w:sz w:val="28"/>
                <w:szCs w:val="28"/>
              </w:rPr>
              <w:t>Основное свойство дроби. Сравнение обыкновенных дробей.</w:t>
            </w:r>
          </w:p>
        </w:tc>
        <w:tc>
          <w:tcPr>
            <w:tcW w:w="4394" w:type="dxa"/>
          </w:tcPr>
          <w:p w:rsidR="00E82A2E" w:rsidRPr="002F20DC" w:rsidRDefault="00E82A2E" w:rsidP="00F368D4">
            <w:pPr>
              <w:rPr>
                <w:sz w:val="28"/>
                <w:szCs w:val="28"/>
              </w:rPr>
            </w:pPr>
            <w:r w:rsidRPr="002F20DC">
              <w:rPr>
                <w:sz w:val="28"/>
                <w:szCs w:val="28"/>
              </w:rPr>
              <w:t>Основное сво</w:t>
            </w:r>
            <w:r>
              <w:rPr>
                <w:sz w:val="28"/>
                <w:szCs w:val="28"/>
              </w:rPr>
              <w:t>йство дроби. Сравнение дробей (14</w:t>
            </w:r>
            <w:r w:rsidRPr="002F20DC">
              <w:rPr>
                <w:sz w:val="28"/>
                <w:szCs w:val="28"/>
              </w:rPr>
              <w:t xml:space="preserve"> ч)</w:t>
            </w:r>
          </w:p>
        </w:tc>
        <w:tc>
          <w:tcPr>
            <w:tcW w:w="6946" w:type="dxa"/>
            <w:gridSpan w:val="2"/>
          </w:tcPr>
          <w:p w:rsidR="00E82A2E" w:rsidRPr="002F20DC" w:rsidRDefault="00E82A2E" w:rsidP="00F368D4">
            <w:pPr>
              <w:pStyle w:val="a3"/>
              <w:spacing w:after="0"/>
              <w:rPr>
                <w:spacing w:val="-4"/>
              </w:rPr>
            </w:pPr>
            <w:r w:rsidRPr="002F20DC">
              <w:rPr>
                <w:b/>
                <w:spacing w:val="-4"/>
              </w:rPr>
              <w:t xml:space="preserve">Сокращать </w:t>
            </w:r>
            <w:r w:rsidRPr="002F20DC">
              <w:rPr>
                <w:spacing w:val="-4"/>
              </w:rPr>
              <w:t>дроби разными способами.</w:t>
            </w:r>
          </w:p>
          <w:p w:rsidR="00E82A2E" w:rsidRPr="002F20DC" w:rsidRDefault="00E82A2E" w:rsidP="00F368D4">
            <w:pPr>
              <w:pStyle w:val="a3"/>
              <w:spacing w:after="0"/>
              <w:rPr>
                <w:spacing w:val="-4"/>
              </w:rPr>
            </w:pPr>
            <w:r w:rsidRPr="002F20DC">
              <w:rPr>
                <w:b/>
                <w:spacing w:val="-4"/>
              </w:rPr>
              <w:t>Приводить</w:t>
            </w:r>
            <w:r w:rsidRPr="002F20DC">
              <w:rPr>
                <w:spacing w:val="-4"/>
              </w:rPr>
              <w:t xml:space="preserve"> дроби к заданному знаменателю или числителю.</w:t>
            </w:r>
          </w:p>
          <w:p w:rsidR="00E82A2E" w:rsidRPr="002F20DC" w:rsidRDefault="00E82A2E" w:rsidP="00F368D4">
            <w:pPr>
              <w:pStyle w:val="a3"/>
              <w:spacing w:after="0"/>
              <w:rPr>
                <w:spacing w:val="-4"/>
              </w:rPr>
            </w:pPr>
            <w:r w:rsidRPr="002F20DC">
              <w:rPr>
                <w:b/>
                <w:spacing w:val="-4"/>
              </w:rPr>
              <w:t xml:space="preserve">Приводить </w:t>
            </w:r>
            <w:r w:rsidRPr="002F20DC">
              <w:rPr>
                <w:spacing w:val="-4"/>
              </w:rPr>
              <w:t>дроби к наименьшему общему знаменателю (числителю).</w:t>
            </w:r>
          </w:p>
          <w:p w:rsidR="00E82A2E" w:rsidRPr="002F20DC" w:rsidRDefault="00E82A2E" w:rsidP="00F368D4">
            <w:pPr>
              <w:pStyle w:val="a3"/>
              <w:spacing w:after="0"/>
              <w:rPr>
                <w:spacing w:val="-4"/>
              </w:rPr>
            </w:pPr>
            <w:r w:rsidRPr="002F20DC">
              <w:rPr>
                <w:b/>
                <w:spacing w:val="-4"/>
              </w:rPr>
              <w:t>Сравнивать</w:t>
            </w:r>
            <w:r w:rsidRPr="002F20DC">
              <w:rPr>
                <w:spacing w:val="-4"/>
              </w:rPr>
              <w:t xml:space="preserve"> дроби с разными знаменателями, приводя их к НОЗ или НОЧ.</w:t>
            </w:r>
          </w:p>
          <w:p w:rsidR="00E82A2E" w:rsidRPr="002F20DC" w:rsidRDefault="00E82A2E" w:rsidP="00F368D4">
            <w:pPr>
              <w:pStyle w:val="a3"/>
              <w:spacing w:after="0"/>
              <w:rPr>
                <w:spacing w:val="-4"/>
              </w:rPr>
            </w:pPr>
            <w:r w:rsidRPr="002F20DC">
              <w:rPr>
                <w:b/>
                <w:spacing w:val="-4"/>
              </w:rPr>
              <w:lastRenderedPageBreak/>
              <w:t>Сравнивать</w:t>
            </w:r>
            <w:r w:rsidRPr="002F20DC">
              <w:rPr>
                <w:spacing w:val="-4"/>
              </w:rPr>
              <w:t xml:space="preserve"> смешанные числа.</w:t>
            </w:r>
          </w:p>
          <w:p w:rsidR="00E82A2E" w:rsidRPr="002F20DC" w:rsidRDefault="00E82A2E" w:rsidP="00F368D4">
            <w:pPr>
              <w:pStyle w:val="a3"/>
              <w:spacing w:after="0"/>
              <w:rPr>
                <w:spacing w:val="-4"/>
              </w:rPr>
            </w:pPr>
            <w:r w:rsidRPr="002F20DC">
              <w:rPr>
                <w:b/>
                <w:spacing w:val="-4"/>
              </w:rPr>
              <w:t xml:space="preserve">Сравнивать </w:t>
            </w:r>
            <w:r w:rsidRPr="002F20DC">
              <w:rPr>
                <w:spacing w:val="-4"/>
              </w:rPr>
              <w:t>дроби на числовой прямой.</w:t>
            </w:r>
          </w:p>
          <w:p w:rsidR="00E82A2E" w:rsidRPr="002F20DC" w:rsidRDefault="00E82A2E" w:rsidP="00F368D4">
            <w:pPr>
              <w:pStyle w:val="a3"/>
              <w:spacing w:after="0"/>
              <w:rPr>
                <w:spacing w:val="-4"/>
              </w:rPr>
            </w:pPr>
            <w:r w:rsidRPr="002F20DC">
              <w:rPr>
                <w:b/>
                <w:spacing w:val="-4"/>
              </w:rPr>
              <w:t>Сравнивать</w:t>
            </w:r>
            <w:r w:rsidRPr="002F20DC">
              <w:rPr>
                <w:spacing w:val="-4"/>
              </w:rPr>
              <w:t xml:space="preserve"> дроби с промежуточным числом.</w:t>
            </w:r>
          </w:p>
          <w:p w:rsidR="00E82A2E" w:rsidRPr="002F20DC" w:rsidRDefault="00E82A2E" w:rsidP="00F368D4">
            <w:pPr>
              <w:pStyle w:val="a3"/>
              <w:spacing w:after="0"/>
              <w:rPr>
                <w:spacing w:val="-4"/>
              </w:rPr>
            </w:pPr>
            <w:r w:rsidRPr="002F20DC">
              <w:rPr>
                <w:b/>
                <w:spacing w:val="-4"/>
              </w:rPr>
              <w:t>Сравнивать</w:t>
            </w:r>
            <w:r w:rsidRPr="002F20DC">
              <w:rPr>
                <w:spacing w:val="-4"/>
              </w:rPr>
              <w:t xml:space="preserve"> дроби с единицей.</w:t>
            </w:r>
          </w:p>
          <w:p w:rsidR="00E82A2E" w:rsidRPr="002F20DC" w:rsidRDefault="00E82A2E" w:rsidP="00F368D4">
            <w:pPr>
              <w:pStyle w:val="a3"/>
              <w:spacing w:after="0"/>
              <w:rPr>
                <w:spacing w:val="-4"/>
              </w:rPr>
            </w:pPr>
            <w:r w:rsidRPr="002F20DC">
              <w:rPr>
                <w:b/>
                <w:spacing w:val="-4"/>
              </w:rPr>
              <w:t>Сравнивать</w:t>
            </w:r>
            <w:r w:rsidRPr="002F20DC">
              <w:rPr>
                <w:spacing w:val="-4"/>
              </w:rPr>
              <w:t xml:space="preserve"> дроби общим способом.</w:t>
            </w:r>
          </w:p>
          <w:p w:rsidR="00E82A2E" w:rsidRPr="002F20DC" w:rsidRDefault="00E82A2E" w:rsidP="00F368D4">
            <w:pPr>
              <w:pStyle w:val="a3"/>
              <w:spacing w:after="0"/>
              <w:rPr>
                <w:spacing w:val="-4"/>
              </w:rPr>
            </w:pPr>
            <w:r w:rsidRPr="002F20DC">
              <w:rPr>
                <w:b/>
                <w:spacing w:val="-4"/>
              </w:rPr>
              <w:t>Находить</w:t>
            </w:r>
            <w:r w:rsidRPr="002F20DC">
              <w:rPr>
                <w:spacing w:val="-4"/>
              </w:rPr>
              <w:t xml:space="preserve"> НОД и НОК разными способами.</w:t>
            </w:r>
          </w:p>
          <w:p w:rsidR="00E82A2E" w:rsidRPr="002F20DC" w:rsidRDefault="00E82A2E" w:rsidP="00F368D4">
            <w:pPr>
              <w:pStyle w:val="a3"/>
              <w:spacing w:after="0"/>
              <w:rPr>
                <w:spacing w:val="-4"/>
              </w:rPr>
            </w:pPr>
            <w:r w:rsidRPr="002F20DC">
              <w:rPr>
                <w:b/>
                <w:spacing w:val="-4"/>
              </w:rPr>
              <w:t>Применять</w:t>
            </w:r>
            <w:r w:rsidRPr="002F20DC">
              <w:rPr>
                <w:spacing w:val="-4"/>
              </w:rPr>
              <w:t xml:space="preserve"> свойства чисел и арифметических действий для рационализации вычислений.</w:t>
            </w:r>
          </w:p>
          <w:p w:rsidR="00E82A2E" w:rsidRPr="002F20DC" w:rsidRDefault="00E82A2E" w:rsidP="00F368D4">
            <w:pPr>
              <w:pStyle w:val="a3"/>
              <w:spacing w:after="0"/>
              <w:rPr>
                <w:spacing w:val="-4"/>
              </w:rPr>
            </w:pPr>
            <w:r w:rsidRPr="002F20DC">
              <w:rPr>
                <w:b/>
                <w:spacing w:val="-4"/>
              </w:rPr>
              <w:t xml:space="preserve">Строить </w:t>
            </w:r>
            <w:r w:rsidRPr="002F20DC">
              <w:rPr>
                <w:spacing w:val="-4"/>
              </w:rPr>
              <w:t>математические модели текстовых задач.</w:t>
            </w:r>
          </w:p>
          <w:p w:rsidR="00E82A2E" w:rsidRPr="002F20DC" w:rsidRDefault="00E82A2E" w:rsidP="00F368D4">
            <w:pPr>
              <w:pStyle w:val="a3"/>
              <w:spacing w:after="0"/>
              <w:rPr>
                <w:spacing w:val="-4"/>
              </w:rPr>
            </w:pPr>
            <w:r w:rsidRPr="002F20DC">
              <w:rPr>
                <w:b/>
                <w:spacing w:val="-4"/>
              </w:rPr>
              <w:t xml:space="preserve">Решать </w:t>
            </w:r>
            <w:r w:rsidRPr="002F20DC">
              <w:rPr>
                <w:spacing w:val="-4"/>
              </w:rPr>
              <w:t>составные уравнения.</w:t>
            </w:r>
          </w:p>
          <w:p w:rsidR="00E82A2E" w:rsidRPr="002F20DC" w:rsidRDefault="00E82A2E" w:rsidP="00F368D4">
            <w:pPr>
              <w:pStyle w:val="a3"/>
              <w:spacing w:after="0"/>
              <w:rPr>
                <w:spacing w:val="-4"/>
              </w:rPr>
            </w:pPr>
            <w:r w:rsidRPr="002F20DC">
              <w:rPr>
                <w:b/>
                <w:spacing w:val="-4"/>
              </w:rPr>
              <w:t xml:space="preserve">Находить </w:t>
            </w:r>
            <w:r w:rsidRPr="002F20DC">
              <w:rPr>
                <w:spacing w:val="-4"/>
              </w:rPr>
              <w:t>значение числового выражения, содержащих степени.</w:t>
            </w:r>
          </w:p>
          <w:p w:rsidR="00E82A2E" w:rsidRPr="002F20DC" w:rsidRDefault="00E82A2E" w:rsidP="00F368D4">
            <w:pPr>
              <w:pStyle w:val="a3"/>
              <w:spacing w:after="0"/>
              <w:rPr>
                <w:spacing w:val="-4"/>
              </w:rPr>
            </w:pPr>
            <w:r w:rsidRPr="002F20DC">
              <w:rPr>
                <w:b/>
                <w:spacing w:val="-4"/>
              </w:rPr>
              <w:t xml:space="preserve">Решать </w:t>
            </w:r>
            <w:r w:rsidRPr="002F20DC">
              <w:rPr>
                <w:spacing w:val="-4"/>
              </w:rPr>
              <w:t>задачи на движение.</w:t>
            </w:r>
          </w:p>
          <w:p w:rsidR="00E82A2E" w:rsidRPr="002F20DC" w:rsidRDefault="00E82A2E" w:rsidP="00F368D4">
            <w:pPr>
              <w:pStyle w:val="a3"/>
              <w:spacing w:after="0"/>
              <w:rPr>
                <w:spacing w:val="-4"/>
              </w:rPr>
            </w:pPr>
            <w:r w:rsidRPr="002F20DC">
              <w:rPr>
                <w:b/>
                <w:spacing w:val="-4"/>
              </w:rPr>
              <w:t xml:space="preserve">Читать и строить </w:t>
            </w:r>
            <w:r w:rsidRPr="002F20DC">
              <w:rPr>
                <w:spacing w:val="-4"/>
              </w:rPr>
              <w:t>графики движения.</w:t>
            </w:r>
          </w:p>
          <w:p w:rsidR="00E82A2E" w:rsidRPr="002F20DC" w:rsidRDefault="00E82A2E" w:rsidP="00F368D4">
            <w:pPr>
              <w:pStyle w:val="a3"/>
              <w:spacing w:after="0"/>
              <w:rPr>
                <w:spacing w:val="-4"/>
              </w:rPr>
            </w:pPr>
            <w:r w:rsidRPr="002F20DC">
              <w:rPr>
                <w:b/>
                <w:spacing w:val="-4"/>
              </w:rPr>
              <w:t>Складывать и вычитать</w:t>
            </w:r>
            <w:r w:rsidRPr="002F20DC">
              <w:rPr>
                <w:spacing w:val="-4"/>
              </w:rPr>
              <w:t xml:space="preserve"> дроби с одинаковыми знаменателями.</w:t>
            </w:r>
          </w:p>
          <w:p w:rsidR="00E82A2E" w:rsidRPr="002F20DC" w:rsidRDefault="00E82A2E" w:rsidP="00F368D4">
            <w:pPr>
              <w:pStyle w:val="a3"/>
              <w:spacing w:after="0"/>
              <w:rPr>
                <w:spacing w:val="-4"/>
              </w:rPr>
            </w:pPr>
            <w:r w:rsidRPr="002F20DC">
              <w:rPr>
                <w:b/>
                <w:spacing w:val="-4"/>
              </w:rPr>
              <w:t>Определять</w:t>
            </w:r>
            <w:r w:rsidRPr="002F20DC">
              <w:rPr>
                <w:spacing w:val="-4"/>
              </w:rPr>
              <w:t xml:space="preserve"> вид высказывания.</w:t>
            </w:r>
          </w:p>
          <w:p w:rsidR="00E82A2E" w:rsidRPr="002F20DC" w:rsidRDefault="00E82A2E" w:rsidP="00F368D4">
            <w:pPr>
              <w:pStyle w:val="a3"/>
              <w:spacing w:after="0"/>
              <w:rPr>
                <w:spacing w:val="-4"/>
              </w:rPr>
            </w:pPr>
            <w:r w:rsidRPr="002F20DC">
              <w:rPr>
                <w:b/>
                <w:spacing w:val="-4"/>
              </w:rPr>
              <w:t>Доказывать и опровергать</w:t>
            </w:r>
            <w:r w:rsidRPr="002F20DC">
              <w:rPr>
                <w:spacing w:val="-4"/>
              </w:rPr>
              <w:t xml:space="preserve"> высказывания доступными способами.</w:t>
            </w:r>
          </w:p>
          <w:p w:rsidR="00E82A2E" w:rsidRPr="002F20DC" w:rsidRDefault="00E82A2E" w:rsidP="00F368D4">
            <w:pPr>
              <w:pStyle w:val="a3"/>
              <w:spacing w:after="0"/>
              <w:rPr>
                <w:spacing w:val="-4"/>
              </w:rPr>
            </w:pPr>
            <w:r w:rsidRPr="002F20DC">
              <w:rPr>
                <w:b/>
                <w:spacing w:val="-4"/>
              </w:rPr>
              <w:t>Решать</w:t>
            </w:r>
            <w:r w:rsidRPr="002F20DC">
              <w:rPr>
                <w:spacing w:val="-4"/>
              </w:rPr>
              <w:t xml:space="preserve"> задачи на движение.</w:t>
            </w:r>
          </w:p>
          <w:p w:rsidR="00E82A2E" w:rsidRPr="002F20DC" w:rsidRDefault="00E82A2E" w:rsidP="00F368D4">
            <w:pPr>
              <w:pStyle w:val="a3"/>
              <w:spacing w:after="0"/>
              <w:rPr>
                <w:spacing w:val="-4"/>
              </w:rPr>
            </w:pPr>
            <w:r w:rsidRPr="002F20DC">
              <w:rPr>
                <w:b/>
                <w:spacing w:val="-4"/>
              </w:rPr>
              <w:t>Работать</w:t>
            </w:r>
            <w:r w:rsidRPr="002F20DC">
              <w:rPr>
                <w:spacing w:val="-4"/>
              </w:rPr>
              <w:t xml:space="preserve"> с координатным углом.</w:t>
            </w:r>
          </w:p>
          <w:p w:rsidR="00E82A2E" w:rsidRPr="002F20DC" w:rsidRDefault="00E82A2E" w:rsidP="00F368D4">
            <w:pPr>
              <w:pStyle w:val="a3"/>
              <w:spacing w:after="0"/>
              <w:rPr>
                <w:spacing w:val="4"/>
              </w:rPr>
            </w:pPr>
            <w:r w:rsidRPr="002F20DC">
              <w:rPr>
                <w:b/>
              </w:rPr>
              <w:t xml:space="preserve">Фиксировать </w:t>
            </w:r>
            <w:r w:rsidRPr="002F20DC">
              <w:t xml:space="preserve">последовательность действий на втором шаге учебной деятельности, </w:t>
            </w:r>
            <w:r w:rsidRPr="002F20DC">
              <w:rPr>
                <w:b/>
              </w:rPr>
              <w:t xml:space="preserve">применять </w:t>
            </w:r>
            <w:r w:rsidRPr="002F20DC">
              <w:t xml:space="preserve">простейшие приемы управления своим эмоциональным состоянием,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pStyle w:val="a3"/>
              <w:spacing w:after="0"/>
            </w:pPr>
            <w:r w:rsidRPr="002F20DC">
              <w:rPr>
                <w:b/>
              </w:rPr>
              <w:t xml:space="preserve">Ставить цель </w:t>
            </w:r>
            <w:r w:rsidRPr="002F20DC">
              <w:t xml:space="preserve">учебной деятельности,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vAlign w:val="center"/>
          </w:tcPr>
          <w:p w:rsidR="00E82A2E" w:rsidRPr="002F20DC" w:rsidRDefault="00E82A2E" w:rsidP="00F368D4">
            <w:pPr>
              <w:jc w:val="center"/>
              <w:rPr>
                <w:b/>
                <w:spacing w:val="-8"/>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5 </w:t>
            </w:r>
            <w:r w:rsidRPr="002F20DC">
              <w:rPr>
                <w:bCs/>
                <w:iCs/>
                <w:sz w:val="28"/>
                <w:szCs w:val="28"/>
              </w:rPr>
              <w:t>(2 ч)</w:t>
            </w:r>
          </w:p>
        </w:tc>
        <w:tc>
          <w:tcPr>
            <w:tcW w:w="6946" w:type="dxa"/>
            <w:gridSpan w:val="2"/>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w:t>
            </w:r>
            <w:r w:rsidRPr="002F20DC">
              <w:rPr>
                <w:spacing w:val="4"/>
              </w:rPr>
              <w:lastRenderedPageBreak/>
              <w:t xml:space="preserve">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4"/>
              <w:rPr>
                <w:b/>
                <w:spacing w:val="-2"/>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ind w:hanging="24"/>
              <w:rPr>
                <w:spacing w:val="-8"/>
                <w:sz w:val="28"/>
                <w:szCs w:val="28"/>
              </w:rPr>
            </w:pPr>
            <w:r w:rsidRPr="002F20DC">
              <w:rPr>
                <w:sz w:val="28"/>
                <w:szCs w:val="28"/>
              </w:rPr>
              <w:lastRenderedPageBreak/>
              <w:t>Арифметические действия с обыкновенными дробями.</w:t>
            </w:r>
          </w:p>
        </w:tc>
        <w:tc>
          <w:tcPr>
            <w:tcW w:w="4394" w:type="dxa"/>
          </w:tcPr>
          <w:p w:rsidR="00E82A2E" w:rsidRPr="002F20DC" w:rsidRDefault="00E82A2E" w:rsidP="00F368D4">
            <w:pPr>
              <w:rPr>
                <w:sz w:val="28"/>
                <w:szCs w:val="28"/>
              </w:rPr>
            </w:pPr>
            <w:r w:rsidRPr="002F20DC">
              <w:rPr>
                <w:sz w:val="28"/>
                <w:szCs w:val="28"/>
              </w:rPr>
              <w:t xml:space="preserve">Сложение и вычитание дробей. Сложение и вычитание смешанных чисел </w:t>
            </w:r>
            <w:r>
              <w:rPr>
                <w:bCs/>
                <w:iCs/>
                <w:sz w:val="28"/>
                <w:szCs w:val="28"/>
              </w:rPr>
              <w:t>(11</w:t>
            </w:r>
            <w:r w:rsidRPr="002F20DC">
              <w:rPr>
                <w:bCs/>
                <w:iCs/>
                <w:sz w:val="28"/>
                <w:szCs w:val="28"/>
              </w:rPr>
              <w:t xml:space="preserve"> ч)</w:t>
            </w:r>
          </w:p>
        </w:tc>
        <w:tc>
          <w:tcPr>
            <w:tcW w:w="6946" w:type="dxa"/>
            <w:gridSpan w:val="2"/>
          </w:tcPr>
          <w:p w:rsidR="00E82A2E" w:rsidRPr="002F20DC" w:rsidRDefault="00E82A2E" w:rsidP="00F368D4">
            <w:pPr>
              <w:pStyle w:val="a3"/>
              <w:spacing w:after="0"/>
              <w:ind w:left="34"/>
            </w:pPr>
            <w:r w:rsidRPr="002F20DC">
              <w:rPr>
                <w:b/>
              </w:rPr>
              <w:t xml:space="preserve">Строить </w:t>
            </w:r>
            <w:r w:rsidRPr="002F20DC">
              <w:t>новые алгоритмы на основе известных на примере построения алгоритма сложения и вычитания дробей (общий случай).</w:t>
            </w:r>
          </w:p>
          <w:p w:rsidR="00E82A2E" w:rsidRPr="002F20DC" w:rsidRDefault="00E82A2E" w:rsidP="00F368D4">
            <w:pPr>
              <w:pStyle w:val="a3"/>
              <w:spacing w:after="0"/>
              <w:ind w:left="34"/>
            </w:pPr>
            <w:r w:rsidRPr="002F20DC">
              <w:rPr>
                <w:b/>
              </w:rPr>
              <w:t xml:space="preserve">Складывать и вычитать </w:t>
            </w:r>
            <w:r w:rsidRPr="002F20DC">
              <w:t>дроби (общий случай).</w:t>
            </w:r>
          </w:p>
          <w:p w:rsidR="00E82A2E" w:rsidRPr="002F20DC" w:rsidRDefault="00E82A2E" w:rsidP="00F368D4">
            <w:pPr>
              <w:pStyle w:val="a3"/>
              <w:spacing w:after="0"/>
              <w:ind w:left="34"/>
            </w:pPr>
            <w:r w:rsidRPr="002F20DC">
              <w:rPr>
                <w:b/>
              </w:rPr>
              <w:t xml:space="preserve">Складывать и вычитать </w:t>
            </w:r>
            <w:r w:rsidRPr="002F20DC">
              <w:t>смешанные числа.</w:t>
            </w:r>
          </w:p>
          <w:p w:rsidR="00E82A2E" w:rsidRPr="002F20DC" w:rsidRDefault="00E82A2E" w:rsidP="00F368D4">
            <w:pPr>
              <w:pStyle w:val="a3"/>
              <w:spacing w:after="0"/>
              <w:ind w:left="34"/>
              <w:rPr>
                <w:b/>
              </w:rPr>
            </w:pPr>
            <w:r w:rsidRPr="002F20DC">
              <w:rPr>
                <w:b/>
              </w:rPr>
              <w:t xml:space="preserve">Решение </w:t>
            </w:r>
            <w:r w:rsidRPr="002F20DC">
              <w:t>задач на сложение и вычитание дробей и смешанных чисел.</w:t>
            </w:r>
          </w:p>
          <w:p w:rsidR="00E82A2E" w:rsidRPr="002F20DC" w:rsidRDefault="00E82A2E" w:rsidP="00F368D4">
            <w:pPr>
              <w:pStyle w:val="a3"/>
              <w:spacing w:after="0"/>
              <w:ind w:left="34"/>
            </w:pPr>
            <w:r w:rsidRPr="002F20DC">
              <w:rPr>
                <w:b/>
              </w:rPr>
              <w:t xml:space="preserve">Работать </w:t>
            </w:r>
            <w:r w:rsidRPr="002F20DC">
              <w:t>с таблицами и блок схемами.</w:t>
            </w:r>
          </w:p>
          <w:p w:rsidR="00E82A2E" w:rsidRPr="002F20DC" w:rsidRDefault="00E82A2E" w:rsidP="00F368D4">
            <w:pPr>
              <w:pStyle w:val="a3"/>
              <w:spacing w:after="0"/>
              <w:ind w:left="34"/>
            </w:pPr>
            <w:r w:rsidRPr="002F20DC">
              <w:rPr>
                <w:b/>
              </w:rPr>
              <w:t xml:space="preserve">Сокращать </w:t>
            </w:r>
            <w:r w:rsidRPr="002F20DC">
              <w:t>дроби разными способами.</w:t>
            </w:r>
          </w:p>
          <w:p w:rsidR="00E82A2E" w:rsidRPr="002F20DC" w:rsidRDefault="00E82A2E" w:rsidP="00F368D4">
            <w:pPr>
              <w:pStyle w:val="a3"/>
              <w:spacing w:after="0"/>
              <w:ind w:left="34"/>
            </w:pPr>
            <w:r w:rsidRPr="002F20DC">
              <w:rPr>
                <w:b/>
              </w:rPr>
              <w:t xml:space="preserve">Преобразовывать </w:t>
            </w:r>
            <w:r w:rsidRPr="002F20DC">
              <w:t>дроби, используя основное свойство дроби.</w:t>
            </w:r>
          </w:p>
          <w:p w:rsidR="00E82A2E" w:rsidRPr="002F20DC" w:rsidRDefault="00E82A2E" w:rsidP="00F368D4">
            <w:pPr>
              <w:pStyle w:val="a3"/>
              <w:spacing w:after="0"/>
              <w:ind w:left="34"/>
            </w:pPr>
            <w:r w:rsidRPr="002F20DC">
              <w:rPr>
                <w:b/>
              </w:rPr>
              <w:t>Сравнивать</w:t>
            </w:r>
            <w:r w:rsidRPr="002F20DC">
              <w:t xml:space="preserve"> дроби разными способами.</w:t>
            </w:r>
          </w:p>
          <w:p w:rsidR="00E82A2E" w:rsidRPr="002F20DC" w:rsidRDefault="00E82A2E" w:rsidP="00F368D4">
            <w:pPr>
              <w:pStyle w:val="a3"/>
              <w:spacing w:after="0"/>
              <w:rPr>
                <w:spacing w:val="-4"/>
              </w:rPr>
            </w:pPr>
            <w:r w:rsidRPr="002F20DC">
              <w:rPr>
                <w:b/>
                <w:spacing w:val="-4"/>
              </w:rPr>
              <w:t xml:space="preserve">Находить </w:t>
            </w:r>
            <w:r w:rsidRPr="002F20DC">
              <w:rPr>
                <w:spacing w:val="-4"/>
              </w:rPr>
              <w:t>значение числового выражения, содержащих степени.</w:t>
            </w:r>
          </w:p>
          <w:p w:rsidR="00E82A2E" w:rsidRPr="002F20DC" w:rsidRDefault="00E82A2E" w:rsidP="00F368D4">
            <w:pPr>
              <w:pStyle w:val="a3"/>
              <w:spacing w:after="0"/>
              <w:rPr>
                <w:spacing w:val="-4"/>
              </w:rPr>
            </w:pPr>
            <w:r w:rsidRPr="002F20DC">
              <w:rPr>
                <w:b/>
                <w:spacing w:val="-4"/>
              </w:rPr>
              <w:t>Работать</w:t>
            </w:r>
            <w:r w:rsidRPr="002F20DC">
              <w:rPr>
                <w:spacing w:val="-4"/>
              </w:rPr>
              <w:t xml:space="preserve"> с координатным углом.</w:t>
            </w:r>
          </w:p>
          <w:p w:rsidR="00E82A2E" w:rsidRPr="002F20DC" w:rsidRDefault="00E82A2E" w:rsidP="00F368D4">
            <w:pPr>
              <w:pStyle w:val="a3"/>
              <w:spacing w:after="0"/>
              <w:rPr>
                <w:spacing w:val="-4"/>
              </w:rPr>
            </w:pPr>
            <w:r w:rsidRPr="002F20DC">
              <w:rPr>
                <w:b/>
                <w:spacing w:val="-4"/>
              </w:rPr>
              <w:t xml:space="preserve">Строить </w:t>
            </w:r>
            <w:r w:rsidRPr="002F20DC">
              <w:rPr>
                <w:spacing w:val="-4"/>
              </w:rPr>
              <w:t>математические модели текстовых задач.</w:t>
            </w:r>
          </w:p>
          <w:p w:rsidR="00E82A2E" w:rsidRPr="002F20DC" w:rsidRDefault="00E82A2E" w:rsidP="00F368D4">
            <w:pPr>
              <w:pStyle w:val="a3"/>
              <w:spacing w:after="0"/>
              <w:ind w:left="34"/>
            </w:pPr>
            <w:r w:rsidRPr="002F20DC">
              <w:rPr>
                <w:b/>
              </w:rPr>
              <w:t>Решать</w:t>
            </w:r>
            <w:r w:rsidRPr="002F20DC">
              <w:t xml:space="preserve"> задачи на нахождение площади и периметра прямоугольника.</w:t>
            </w:r>
          </w:p>
          <w:p w:rsidR="00E82A2E" w:rsidRPr="002F20DC" w:rsidRDefault="00E82A2E" w:rsidP="00F368D4">
            <w:pPr>
              <w:pStyle w:val="a3"/>
              <w:spacing w:after="0"/>
              <w:ind w:left="34"/>
            </w:pPr>
            <w:r w:rsidRPr="002F20DC">
              <w:rPr>
                <w:b/>
              </w:rPr>
              <w:t>Сравнивать</w:t>
            </w:r>
            <w:r w:rsidRPr="002F20DC">
              <w:t xml:space="preserve"> выражения, используя зависимость суммы и разности от компонентов действий.</w:t>
            </w:r>
          </w:p>
          <w:p w:rsidR="00E82A2E" w:rsidRPr="002F20DC" w:rsidRDefault="00E82A2E" w:rsidP="00F368D4">
            <w:pPr>
              <w:pStyle w:val="a3"/>
              <w:spacing w:after="0"/>
              <w:ind w:left="34"/>
            </w:pPr>
            <w:r w:rsidRPr="002F20DC">
              <w:rPr>
                <w:b/>
              </w:rPr>
              <w:t>Выполнять</w:t>
            </w:r>
            <w:r w:rsidRPr="002F20DC">
              <w:t xml:space="preserve"> действия с именованными числами.</w:t>
            </w:r>
          </w:p>
          <w:p w:rsidR="00E82A2E" w:rsidRPr="002F20DC" w:rsidRDefault="00E82A2E" w:rsidP="00F368D4">
            <w:pPr>
              <w:pStyle w:val="a3"/>
              <w:spacing w:after="0"/>
              <w:ind w:left="34"/>
            </w:pPr>
            <w:r w:rsidRPr="002F20DC">
              <w:rPr>
                <w:b/>
              </w:rPr>
              <w:t>Решать</w:t>
            </w:r>
            <w:r w:rsidRPr="002F20DC">
              <w:t xml:space="preserve"> задачи на движение.</w:t>
            </w:r>
          </w:p>
          <w:p w:rsidR="00E82A2E" w:rsidRPr="002F20DC" w:rsidRDefault="00E82A2E" w:rsidP="00F368D4">
            <w:pPr>
              <w:pStyle w:val="a3"/>
              <w:spacing w:after="0"/>
              <w:ind w:left="34"/>
              <w:rPr>
                <w:spacing w:val="4"/>
              </w:rPr>
            </w:pPr>
            <w:r w:rsidRPr="002F20DC">
              <w:rPr>
                <w:b/>
              </w:rPr>
              <w:t xml:space="preserve">Перечислять средства, </w:t>
            </w:r>
            <w:r w:rsidRPr="002F20DC">
              <w:t xml:space="preserve">которые использовал ученик для открытия нового знания,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pStyle w:val="a3"/>
              <w:spacing w:after="0"/>
              <w:ind w:left="34"/>
            </w:pPr>
            <w:r w:rsidRPr="002F20DC">
              <w:rPr>
                <w:b/>
                <w:spacing w:val="-4"/>
              </w:rPr>
              <w:lastRenderedPageBreak/>
              <w:t xml:space="preserve">Выбирать средства, </w:t>
            </w:r>
            <w:r w:rsidRPr="002F20DC">
              <w:rPr>
                <w:spacing w:val="-4"/>
              </w:rPr>
              <w:t>которые будет использовать ученик</w:t>
            </w:r>
            <w:r w:rsidRPr="002F20DC">
              <w:t xml:space="preserve"> для открытия нового знания, </w:t>
            </w:r>
            <w:r w:rsidRPr="002F20DC">
              <w:rPr>
                <w:b/>
              </w:rPr>
              <w:t xml:space="preserve">фиксировать результат </w:t>
            </w:r>
            <w:r w:rsidRPr="002F20DC">
              <w:t>своей</w:t>
            </w:r>
            <w:r w:rsidRPr="002F20DC">
              <w:rPr>
                <w:b/>
              </w:rPr>
              <w:t xml:space="preserve"> </w:t>
            </w:r>
            <w:r w:rsidRPr="002F20DC">
              <w:t>учебной деятельности на уроке открытия нового знания,</w:t>
            </w:r>
            <w:r w:rsidRPr="002F20DC">
              <w:rPr>
                <w:b/>
              </w:rPr>
              <w:t xml:space="preserve"> использовать </w:t>
            </w:r>
            <w:r w:rsidRPr="002F20DC">
              <w:t>эталон для обоснования правильности выполнения учебного задания,</w:t>
            </w:r>
            <w:r w:rsidRPr="002F20DC">
              <w:rPr>
                <w:b/>
                <w:color w:val="FF0000"/>
              </w:rPr>
              <w:t xml:space="preserve">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tcPr>
          <w:p w:rsidR="00E82A2E" w:rsidRPr="002F20DC" w:rsidRDefault="00E82A2E" w:rsidP="00F368D4">
            <w:pPr>
              <w:ind w:hanging="24"/>
              <w:rPr>
                <w:spacing w:val="-8"/>
                <w:sz w:val="28"/>
                <w:szCs w:val="28"/>
              </w:rPr>
            </w:pPr>
            <w:r w:rsidRPr="002F20DC">
              <w:rPr>
                <w:sz w:val="28"/>
                <w:szCs w:val="28"/>
              </w:rPr>
              <w:lastRenderedPageBreak/>
              <w:t>Арифметические действия с обыкновенными дробями.</w:t>
            </w:r>
          </w:p>
        </w:tc>
        <w:tc>
          <w:tcPr>
            <w:tcW w:w="4394" w:type="dxa"/>
          </w:tcPr>
          <w:p w:rsidR="00E82A2E" w:rsidRPr="002F20DC" w:rsidRDefault="00E82A2E" w:rsidP="00F368D4">
            <w:pPr>
              <w:ind w:right="57"/>
              <w:jc w:val="both"/>
              <w:rPr>
                <w:sz w:val="28"/>
                <w:szCs w:val="28"/>
              </w:rPr>
            </w:pPr>
            <w:r w:rsidRPr="002F20DC">
              <w:rPr>
                <w:sz w:val="28"/>
                <w:szCs w:val="28"/>
              </w:rPr>
              <w:t xml:space="preserve">Умножение дробей. Умножение дроби на натуральное число. Умножение смешанных чисел. Умножение смешанного числа на натуральное число </w:t>
            </w:r>
            <w:r>
              <w:rPr>
                <w:bCs/>
                <w:iCs/>
                <w:sz w:val="28"/>
                <w:szCs w:val="28"/>
              </w:rPr>
              <w:t>(9</w:t>
            </w:r>
            <w:r w:rsidRPr="002F20DC">
              <w:rPr>
                <w:bCs/>
                <w:iCs/>
                <w:sz w:val="28"/>
                <w:szCs w:val="28"/>
              </w:rPr>
              <w:t xml:space="preserve"> ч)</w:t>
            </w:r>
          </w:p>
        </w:tc>
        <w:tc>
          <w:tcPr>
            <w:tcW w:w="6946" w:type="dxa"/>
            <w:gridSpan w:val="2"/>
          </w:tcPr>
          <w:p w:rsidR="00E82A2E" w:rsidRPr="002F20DC" w:rsidRDefault="00E82A2E" w:rsidP="00F368D4">
            <w:pPr>
              <w:ind w:left="34" w:right="108"/>
              <w:jc w:val="both"/>
              <w:rPr>
                <w:b/>
                <w:spacing w:val="-4"/>
              </w:rPr>
            </w:pPr>
            <w:r w:rsidRPr="002F20DC">
              <w:rPr>
                <w:b/>
                <w:spacing w:val="-4"/>
              </w:rPr>
              <w:t xml:space="preserve">Умножать </w:t>
            </w:r>
            <w:r w:rsidRPr="002F20DC">
              <w:rPr>
                <w:spacing w:val="-4"/>
              </w:rPr>
              <w:t>дроби.</w:t>
            </w:r>
          </w:p>
          <w:p w:rsidR="00E82A2E" w:rsidRPr="002F20DC" w:rsidRDefault="00E82A2E" w:rsidP="00F368D4">
            <w:pPr>
              <w:ind w:left="34" w:right="108"/>
              <w:jc w:val="both"/>
              <w:rPr>
                <w:spacing w:val="-4"/>
              </w:rPr>
            </w:pPr>
            <w:r w:rsidRPr="002F20DC">
              <w:rPr>
                <w:b/>
                <w:spacing w:val="-4"/>
              </w:rPr>
              <w:t xml:space="preserve">Умножать </w:t>
            </w:r>
            <w:r w:rsidRPr="002F20DC">
              <w:rPr>
                <w:spacing w:val="-4"/>
              </w:rPr>
              <w:t>смешанные числа.</w:t>
            </w:r>
          </w:p>
          <w:p w:rsidR="00E82A2E" w:rsidRPr="002F20DC" w:rsidRDefault="00E82A2E" w:rsidP="00F368D4">
            <w:pPr>
              <w:ind w:left="34" w:right="108"/>
              <w:jc w:val="both"/>
              <w:rPr>
                <w:spacing w:val="-4"/>
              </w:rPr>
            </w:pPr>
            <w:r w:rsidRPr="002F20DC">
              <w:rPr>
                <w:b/>
                <w:spacing w:val="-4"/>
              </w:rPr>
              <w:t xml:space="preserve">Перевод </w:t>
            </w:r>
            <w:r w:rsidRPr="002F20DC">
              <w:rPr>
                <w:spacing w:val="-4"/>
              </w:rPr>
              <w:t>смешанного числа в неправильную дробь.</w:t>
            </w:r>
          </w:p>
          <w:p w:rsidR="00E82A2E" w:rsidRPr="002F20DC" w:rsidRDefault="00E82A2E" w:rsidP="00F368D4">
            <w:pPr>
              <w:ind w:left="34" w:right="108"/>
              <w:jc w:val="both"/>
              <w:rPr>
                <w:spacing w:val="-4"/>
              </w:rPr>
            </w:pPr>
            <w:r w:rsidRPr="002F20DC">
              <w:rPr>
                <w:b/>
                <w:spacing w:val="-4"/>
              </w:rPr>
              <w:t xml:space="preserve">Сокращение </w:t>
            </w:r>
            <w:r w:rsidRPr="002F20DC">
              <w:rPr>
                <w:spacing w:val="-4"/>
              </w:rPr>
              <w:t>дробей разными способами.</w:t>
            </w:r>
          </w:p>
          <w:p w:rsidR="00E82A2E" w:rsidRPr="002F20DC" w:rsidRDefault="00E82A2E" w:rsidP="00F368D4">
            <w:pPr>
              <w:ind w:left="34" w:right="108"/>
              <w:jc w:val="both"/>
              <w:rPr>
                <w:spacing w:val="-4"/>
              </w:rPr>
            </w:pPr>
            <w:r w:rsidRPr="002F20DC">
              <w:rPr>
                <w:b/>
                <w:spacing w:val="-4"/>
              </w:rPr>
              <w:t xml:space="preserve">Построение </w:t>
            </w:r>
            <w:r w:rsidRPr="002F20DC">
              <w:rPr>
                <w:spacing w:val="-4"/>
              </w:rPr>
              <w:t>новых алгоритмов, используя свойства чисел.</w:t>
            </w:r>
          </w:p>
          <w:p w:rsidR="00E82A2E" w:rsidRPr="002F20DC" w:rsidRDefault="00E82A2E" w:rsidP="00F368D4">
            <w:pPr>
              <w:ind w:left="34" w:right="108"/>
              <w:jc w:val="both"/>
              <w:rPr>
                <w:spacing w:val="-4"/>
              </w:rPr>
            </w:pPr>
            <w:r w:rsidRPr="002F20DC">
              <w:rPr>
                <w:b/>
                <w:spacing w:val="-4"/>
              </w:rPr>
              <w:t xml:space="preserve">Раскладывать </w:t>
            </w:r>
            <w:r w:rsidRPr="002F20DC">
              <w:rPr>
                <w:spacing w:val="-4"/>
              </w:rPr>
              <w:t>числа на простые множители.</w:t>
            </w:r>
          </w:p>
          <w:p w:rsidR="00E82A2E" w:rsidRPr="002F20DC" w:rsidRDefault="00E82A2E" w:rsidP="00F368D4">
            <w:pPr>
              <w:ind w:left="34" w:right="108"/>
              <w:jc w:val="both"/>
              <w:rPr>
                <w:spacing w:val="-4"/>
              </w:rPr>
            </w:pPr>
            <w:r w:rsidRPr="002F20DC">
              <w:rPr>
                <w:b/>
                <w:spacing w:val="-4"/>
              </w:rPr>
              <w:t xml:space="preserve">Использовать </w:t>
            </w:r>
            <w:r w:rsidRPr="002F20DC">
              <w:rPr>
                <w:spacing w:val="-4"/>
              </w:rPr>
              <w:t>свойства делимости для сокращения дробей, рационализации вычислений.</w:t>
            </w:r>
          </w:p>
          <w:p w:rsidR="00E82A2E" w:rsidRPr="002F20DC" w:rsidRDefault="00E82A2E" w:rsidP="00F368D4">
            <w:pPr>
              <w:ind w:left="34" w:right="108"/>
              <w:jc w:val="both"/>
              <w:rPr>
                <w:spacing w:val="-4"/>
              </w:rPr>
            </w:pPr>
            <w:r w:rsidRPr="002F20DC">
              <w:rPr>
                <w:b/>
                <w:spacing w:val="-4"/>
              </w:rPr>
              <w:t xml:space="preserve">Складывать и вычитать </w:t>
            </w:r>
            <w:r w:rsidRPr="002F20DC">
              <w:rPr>
                <w:spacing w:val="-4"/>
              </w:rPr>
              <w:t>дроби и смешанные числа.</w:t>
            </w:r>
          </w:p>
          <w:p w:rsidR="00E82A2E" w:rsidRPr="002F20DC" w:rsidRDefault="00E82A2E" w:rsidP="00F368D4">
            <w:pPr>
              <w:pStyle w:val="a3"/>
              <w:spacing w:after="0"/>
              <w:rPr>
                <w:spacing w:val="-4"/>
              </w:rPr>
            </w:pPr>
            <w:r w:rsidRPr="002F20DC">
              <w:rPr>
                <w:b/>
                <w:spacing w:val="-4"/>
              </w:rPr>
              <w:t xml:space="preserve">Строить </w:t>
            </w:r>
            <w:r w:rsidRPr="002F20DC">
              <w:rPr>
                <w:spacing w:val="-4"/>
              </w:rPr>
              <w:t>математические модели текстовых задач.</w:t>
            </w:r>
          </w:p>
          <w:p w:rsidR="00E82A2E" w:rsidRPr="002F20DC" w:rsidRDefault="00E82A2E" w:rsidP="00F368D4">
            <w:pPr>
              <w:ind w:left="34" w:right="108"/>
              <w:jc w:val="both"/>
              <w:rPr>
                <w:b/>
                <w:spacing w:val="-4"/>
              </w:rPr>
            </w:pPr>
            <w:r w:rsidRPr="002F20DC">
              <w:rPr>
                <w:b/>
                <w:spacing w:val="-4"/>
              </w:rPr>
              <w:t xml:space="preserve">Решать </w:t>
            </w:r>
            <w:r w:rsidRPr="002F20DC">
              <w:rPr>
                <w:spacing w:val="-4"/>
              </w:rPr>
              <w:t>текстовые задачи.</w:t>
            </w:r>
          </w:p>
          <w:p w:rsidR="00E82A2E" w:rsidRPr="002F20DC" w:rsidRDefault="00E82A2E" w:rsidP="00F368D4">
            <w:pPr>
              <w:pStyle w:val="a3"/>
              <w:spacing w:after="0"/>
              <w:rPr>
                <w:spacing w:val="-4"/>
              </w:rPr>
            </w:pPr>
            <w:r w:rsidRPr="002F20DC">
              <w:rPr>
                <w:b/>
                <w:spacing w:val="-4"/>
              </w:rPr>
              <w:t xml:space="preserve">Читать и строить </w:t>
            </w:r>
            <w:r w:rsidRPr="002F20DC">
              <w:rPr>
                <w:spacing w:val="-4"/>
              </w:rPr>
              <w:t>графики движения.</w:t>
            </w:r>
          </w:p>
          <w:p w:rsidR="00E82A2E" w:rsidRPr="002F20DC" w:rsidRDefault="00E82A2E" w:rsidP="00F368D4">
            <w:pPr>
              <w:ind w:left="34" w:right="108"/>
              <w:jc w:val="both"/>
              <w:rPr>
                <w:spacing w:val="-4"/>
              </w:rPr>
            </w:pPr>
            <w:r w:rsidRPr="002F20DC">
              <w:rPr>
                <w:b/>
                <w:spacing w:val="-4"/>
              </w:rPr>
              <w:t xml:space="preserve">Решать </w:t>
            </w:r>
            <w:r w:rsidRPr="002F20DC">
              <w:rPr>
                <w:spacing w:val="-4"/>
              </w:rPr>
              <w:t>задачи с многоугольниками.</w:t>
            </w:r>
          </w:p>
          <w:p w:rsidR="00E82A2E" w:rsidRPr="002F20DC" w:rsidRDefault="00E82A2E" w:rsidP="00F368D4">
            <w:pPr>
              <w:ind w:left="34" w:right="108"/>
              <w:jc w:val="both"/>
              <w:rPr>
                <w:spacing w:val="-2"/>
              </w:rPr>
            </w:pPr>
            <w:r w:rsidRPr="002F20DC">
              <w:rPr>
                <w:b/>
                <w:spacing w:val="-4"/>
              </w:rPr>
              <w:t xml:space="preserve">Проявлять целеустремленность </w:t>
            </w:r>
            <w:r w:rsidRPr="002F20DC">
              <w:rPr>
                <w:spacing w:val="-4"/>
              </w:rPr>
              <w:t>в учебной деятельности,</w:t>
            </w:r>
            <w:r w:rsidRPr="002F20DC">
              <w:t xml:space="preserve"> </w:t>
            </w:r>
            <w:r w:rsidRPr="002F20DC">
              <w:rPr>
                <w:spacing w:val="-6"/>
              </w:rPr>
              <w:t xml:space="preserve">и </w:t>
            </w:r>
            <w:r w:rsidRPr="002F20DC">
              <w:rPr>
                <w:b/>
                <w:spacing w:val="-6"/>
              </w:rPr>
              <w:t xml:space="preserve">оценивать </w:t>
            </w:r>
            <w:r w:rsidRPr="002F20DC">
              <w:rPr>
                <w:spacing w:val="-6"/>
              </w:rPr>
              <w:t>свое умение это делать (на основе применения</w:t>
            </w:r>
            <w:r w:rsidRPr="002F20DC">
              <w:rPr>
                <w:spacing w:val="-2"/>
              </w:rPr>
              <w:t xml:space="preserve"> эталона).</w:t>
            </w:r>
          </w:p>
        </w:tc>
      </w:tr>
      <w:tr w:rsidR="00E82A2E" w:rsidRPr="002F20DC" w:rsidTr="00F368D4">
        <w:tc>
          <w:tcPr>
            <w:tcW w:w="4008" w:type="dxa"/>
            <w:vAlign w:val="center"/>
          </w:tcPr>
          <w:p w:rsidR="00E82A2E" w:rsidRPr="002F20DC" w:rsidRDefault="00E82A2E" w:rsidP="00F368D4">
            <w:pPr>
              <w:jc w:val="center"/>
              <w:rPr>
                <w:b/>
                <w:spacing w:val="-12"/>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6 </w:t>
            </w:r>
            <w:r w:rsidRPr="002F20DC">
              <w:rPr>
                <w:bCs/>
                <w:iCs/>
                <w:sz w:val="28"/>
                <w:szCs w:val="28"/>
              </w:rPr>
              <w:t>(2 ч)</w:t>
            </w:r>
          </w:p>
        </w:tc>
        <w:tc>
          <w:tcPr>
            <w:tcW w:w="6946" w:type="dxa"/>
            <w:gridSpan w:val="2"/>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4"/>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rPr>
                <w:sz w:val="28"/>
                <w:szCs w:val="28"/>
              </w:rPr>
            </w:pPr>
            <w:r w:rsidRPr="002F20DC">
              <w:rPr>
                <w:sz w:val="28"/>
                <w:szCs w:val="28"/>
              </w:rPr>
              <w:t>Арифметические действия с обыкновенными дробями.</w:t>
            </w:r>
          </w:p>
        </w:tc>
        <w:tc>
          <w:tcPr>
            <w:tcW w:w="4394" w:type="dxa"/>
          </w:tcPr>
          <w:p w:rsidR="00E82A2E" w:rsidRPr="002F20DC" w:rsidRDefault="00E82A2E" w:rsidP="00F368D4">
            <w:pPr>
              <w:rPr>
                <w:sz w:val="28"/>
                <w:szCs w:val="28"/>
              </w:rPr>
            </w:pPr>
            <w:r w:rsidRPr="002F20DC">
              <w:rPr>
                <w:sz w:val="28"/>
                <w:szCs w:val="28"/>
              </w:rPr>
              <w:t>Деление дробей. Деление дроби на натуральное число.</w:t>
            </w:r>
          </w:p>
          <w:p w:rsidR="00E82A2E" w:rsidRPr="002F20DC" w:rsidRDefault="00E82A2E" w:rsidP="00F368D4">
            <w:pPr>
              <w:rPr>
                <w:sz w:val="28"/>
                <w:szCs w:val="28"/>
              </w:rPr>
            </w:pPr>
            <w:r w:rsidRPr="002F20DC">
              <w:rPr>
                <w:sz w:val="28"/>
                <w:szCs w:val="28"/>
              </w:rPr>
              <w:t>Деление смешанных чисел. Деление смешанного числа на натуральное число.</w:t>
            </w:r>
          </w:p>
          <w:p w:rsidR="00E82A2E" w:rsidRPr="002F20DC" w:rsidRDefault="00E82A2E" w:rsidP="00F368D4">
            <w:pPr>
              <w:rPr>
                <w:sz w:val="28"/>
                <w:szCs w:val="28"/>
              </w:rPr>
            </w:pPr>
            <w:r w:rsidRPr="002F20DC">
              <w:rPr>
                <w:sz w:val="28"/>
                <w:szCs w:val="28"/>
              </w:rPr>
              <w:lastRenderedPageBreak/>
              <w:t xml:space="preserve">Совместные действия со смешанными числами. Примеры вычислений с дробями </w:t>
            </w:r>
            <w:r>
              <w:rPr>
                <w:bCs/>
                <w:iCs/>
                <w:sz w:val="28"/>
                <w:szCs w:val="28"/>
              </w:rPr>
              <w:t>(13</w:t>
            </w:r>
            <w:r w:rsidRPr="002F20DC">
              <w:rPr>
                <w:bCs/>
                <w:iCs/>
                <w:sz w:val="28"/>
                <w:szCs w:val="28"/>
              </w:rPr>
              <w:t xml:space="preserve"> ч)</w:t>
            </w:r>
          </w:p>
        </w:tc>
        <w:tc>
          <w:tcPr>
            <w:tcW w:w="6946" w:type="dxa"/>
            <w:gridSpan w:val="2"/>
          </w:tcPr>
          <w:p w:rsidR="00E82A2E" w:rsidRPr="002F20DC" w:rsidRDefault="00E82A2E" w:rsidP="00F368D4">
            <w:r w:rsidRPr="002F20DC">
              <w:rPr>
                <w:b/>
              </w:rPr>
              <w:lastRenderedPageBreak/>
              <w:t xml:space="preserve">Делить </w:t>
            </w:r>
            <w:r w:rsidRPr="002F20DC">
              <w:t>дроби.</w:t>
            </w:r>
          </w:p>
          <w:p w:rsidR="00E82A2E" w:rsidRPr="002F20DC" w:rsidRDefault="00E82A2E" w:rsidP="00F368D4">
            <w:r w:rsidRPr="002F20DC">
              <w:rPr>
                <w:b/>
              </w:rPr>
              <w:t xml:space="preserve">Делить </w:t>
            </w:r>
            <w:r w:rsidRPr="002F20DC">
              <w:t>дробь на натуральное число.</w:t>
            </w:r>
          </w:p>
          <w:p w:rsidR="00E82A2E" w:rsidRPr="002F20DC" w:rsidRDefault="00E82A2E" w:rsidP="00F368D4">
            <w:r w:rsidRPr="002F20DC">
              <w:rPr>
                <w:b/>
              </w:rPr>
              <w:t xml:space="preserve">Делить </w:t>
            </w:r>
            <w:r w:rsidRPr="002F20DC">
              <w:t>смешанные числа.</w:t>
            </w:r>
          </w:p>
          <w:p w:rsidR="00E82A2E" w:rsidRPr="002F20DC" w:rsidRDefault="00E82A2E" w:rsidP="00F368D4">
            <w:r w:rsidRPr="002F20DC">
              <w:rPr>
                <w:b/>
              </w:rPr>
              <w:t xml:space="preserve">Делить </w:t>
            </w:r>
            <w:r w:rsidRPr="002F20DC">
              <w:t>смешанные числа на натуральное число.</w:t>
            </w:r>
          </w:p>
          <w:p w:rsidR="00E82A2E" w:rsidRPr="002F20DC" w:rsidRDefault="00E82A2E" w:rsidP="00F368D4">
            <w:r w:rsidRPr="002F20DC">
              <w:rPr>
                <w:b/>
              </w:rPr>
              <w:t xml:space="preserve">Использовать </w:t>
            </w:r>
            <w:r w:rsidRPr="002F20DC">
              <w:t>понятие взаимно обратные числа для построения алгоритма деления дробей.</w:t>
            </w:r>
          </w:p>
          <w:p w:rsidR="00E82A2E" w:rsidRPr="002F20DC" w:rsidRDefault="00E82A2E" w:rsidP="00F368D4">
            <w:r w:rsidRPr="002F20DC">
              <w:rPr>
                <w:b/>
              </w:rPr>
              <w:lastRenderedPageBreak/>
              <w:t xml:space="preserve">Находить </w:t>
            </w:r>
            <w:r w:rsidRPr="002F20DC">
              <w:t>значение дробных выражений разными способами.</w:t>
            </w:r>
          </w:p>
          <w:p w:rsidR="00E82A2E" w:rsidRPr="002F20DC" w:rsidRDefault="00E82A2E" w:rsidP="00F368D4">
            <w:r w:rsidRPr="002F20DC">
              <w:rPr>
                <w:b/>
              </w:rPr>
              <w:t xml:space="preserve">Решать </w:t>
            </w:r>
            <w:r w:rsidRPr="002F20DC">
              <w:t>уравнения, содержащих дробные выражения, используя переход к натуральным числам.</w:t>
            </w:r>
          </w:p>
          <w:p w:rsidR="00E82A2E" w:rsidRPr="002F20DC" w:rsidRDefault="00E82A2E" w:rsidP="00F368D4">
            <w:r w:rsidRPr="002F20DC">
              <w:rPr>
                <w:b/>
              </w:rPr>
              <w:t xml:space="preserve">Сокращать </w:t>
            </w:r>
            <w:r w:rsidRPr="002F20DC">
              <w:t>дроби.</w:t>
            </w:r>
          </w:p>
          <w:p w:rsidR="00E82A2E" w:rsidRPr="002F20DC" w:rsidRDefault="00E82A2E" w:rsidP="00F368D4">
            <w:r w:rsidRPr="002F20DC">
              <w:rPr>
                <w:b/>
              </w:rPr>
              <w:t xml:space="preserve">Выполнять </w:t>
            </w:r>
            <w:r w:rsidRPr="002F20DC">
              <w:t>все действия с дробями и смешанными числами.</w:t>
            </w:r>
          </w:p>
          <w:p w:rsidR="00E82A2E" w:rsidRPr="002F20DC" w:rsidRDefault="00E82A2E" w:rsidP="00F368D4">
            <w:r w:rsidRPr="002F20DC">
              <w:rPr>
                <w:b/>
              </w:rPr>
              <w:t xml:space="preserve">Решать </w:t>
            </w:r>
            <w:r w:rsidRPr="002F20DC">
              <w:t>текстовые задачи.</w:t>
            </w:r>
          </w:p>
          <w:p w:rsidR="00E82A2E" w:rsidRPr="002F20DC" w:rsidRDefault="00E82A2E" w:rsidP="00F368D4">
            <w:r w:rsidRPr="002F20DC">
              <w:rPr>
                <w:b/>
              </w:rPr>
              <w:t xml:space="preserve">Строить </w:t>
            </w:r>
            <w:r w:rsidRPr="002F20DC">
              <w:t>окружность циркулем.</w:t>
            </w:r>
          </w:p>
          <w:p w:rsidR="00E82A2E" w:rsidRPr="002F20DC" w:rsidRDefault="00E82A2E" w:rsidP="00F368D4">
            <w:r w:rsidRPr="002F20DC">
              <w:rPr>
                <w:b/>
              </w:rPr>
              <w:t xml:space="preserve">Решать </w:t>
            </w:r>
            <w:r w:rsidRPr="002F20DC">
              <w:t>задачи на нахождение периметра и площади прямоугольника и объема прямоугольного параллелепипеда.</w:t>
            </w:r>
          </w:p>
          <w:p w:rsidR="00E82A2E" w:rsidRPr="002F20DC" w:rsidRDefault="00E82A2E" w:rsidP="00F368D4">
            <w:r w:rsidRPr="002F20DC">
              <w:rPr>
                <w:b/>
              </w:rPr>
              <w:t xml:space="preserve">Решать </w:t>
            </w:r>
            <w:r w:rsidRPr="002F20DC">
              <w:t>задачи методом проб и ошибок и методом полного перебора.</w:t>
            </w:r>
          </w:p>
          <w:p w:rsidR="00E82A2E" w:rsidRPr="002F20DC" w:rsidRDefault="00E82A2E" w:rsidP="00F368D4">
            <w:pPr>
              <w:rPr>
                <w:b/>
              </w:rPr>
            </w:pPr>
            <w:r w:rsidRPr="002F20DC">
              <w:rPr>
                <w:b/>
              </w:rPr>
              <w:t xml:space="preserve">Решать </w:t>
            </w:r>
            <w:r w:rsidRPr="002F20DC">
              <w:t>задачи на движение и части.</w:t>
            </w:r>
          </w:p>
          <w:p w:rsidR="00E82A2E" w:rsidRPr="002F20DC" w:rsidRDefault="00E82A2E" w:rsidP="00F368D4">
            <w:r w:rsidRPr="002F20DC">
              <w:rPr>
                <w:b/>
              </w:rPr>
              <w:t xml:space="preserve">Применять </w:t>
            </w:r>
            <w:r w:rsidRPr="002F20DC">
              <w:t xml:space="preserve">простейшие приемы управления своим эмоциональным состоянием и </w:t>
            </w:r>
            <w:r w:rsidRPr="002F20DC">
              <w:rPr>
                <w:b/>
              </w:rPr>
              <w:t>проводить</w:t>
            </w:r>
            <w:r w:rsidRPr="002F20DC">
              <w:t xml:space="preserve"> самооценку этого умения на основе применения эталона.</w:t>
            </w:r>
          </w:p>
          <w:p w:rsidR="00E82A2E" w:rsidRPr="002F20DC" w:rsidRDefault="00E82A2E" w:rsidP="00F368D4">
            <w:pPr>
              <w:rPr>
                <w:b/>
                <w:spacing w:val="-2"/>
              </w:rPr>
            </w:pPr>
            <w:r w:rsidRPr="002F20DC">
              <w:rPr>
                <w:b/>
              </w:rPr>
              <w:t xml:space="preserve">Фиксировать </w:t>
            </w:r>
            <w:r w:rsidRPr="002F20DC">
              <w:t>последовательность действий на первом шаге коррекционной деятельности</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c>
          <w:tcPr>
            <w:tcW w:w="4008" w:type="dxa"/>
          </w:tcPr>
          <w:p w:rsidR="00E82A2E" w:rsidRPr="0060661E" w:rsidRDefault="00E82A2E" w:rsidP="00F368D4">
            <w:pPr>
              <w:pStyle w:val="Style30"/>
              <w:spacing w:line="240" w:lineRule="auto"/>
              <w:ind w:right="218"/>
              <w:jc w:val="left"/>
              <w:rPr>
                <w:rFonts w:ascii="Times New Roman" w:hAnsi="Times New Roman"/>
                <w:sz w:val="28"/>
                <w:szCs w:val="28"/>
                <w:lang w:val="ru-RU"/>
              </w:rPr>
            </w:pPr>
            <w:r w:rsidRPr="002F20DC">
              <w:rPr>
                <w:rFonts w:ascii="Times New Roman" w:hAnsi="Times New Roman"/>
                <w:sz w:val="28"/>
                <w:szCs w:val="28"/>
                <w:lang w:val="ru-RU"/>
              </w:rPr>
              <w:lastRenderedPageBreak/>
              <w:t>Нахождение част</w:t>
            </w:r>
            <w:r w:rsidRPr="002F20DC">
              <w:rPr>
                <w:rFonts w:ascii="Times New Roman" w:hAnsi="Times New Roman" w:cs="Times New Roman"/>
                <w:sz w:val="28"/>
                <w:szCs w:val="28"/>
                <w:lang w:val="ru-RU"/>
              </w:rPr>
              <w:t>и от целого и целого по его части.</w:t>
            </w:r>
            <w:r w:rsidRPr="002F20DC">
              <w:rPr>
                <w:rFonts w:ascii="Times New Roman" w:hAnsi="Times New Roman"/>
                <w:sz w:val="28"/>
                <w:szCs w:val="28"/>
                <w:lang w:val="ru-RU"/>
              </w:rPr>
              <w:t xml:space="preserve"> Решение текстовых задач арифметическими способами.</w:t>
            </w:r>
          </w:p>
        </w:tc>
        <w:tc>
          <w:tcPr>
            <w:tcW w:w="4394" w:type="dxa"/>
          </w:tcPr>
          <w:p w:rsidR="00E82A2E" w:rsidRPr="002F20DC" w:rsidRDefault="00E82A2E" w:rsidP="00F368D4">
            <w:pPr>
              <w:rPr>
                <w:sz w:val="28"/>
                <w:szCs w:val="28"/>
              </w:rPr>
            </w:pPr>
            <w:r w:rsidRPr="002F20DC">
              <w:rPr>
                <w:sz w:val="28"/>
                <w:szCs w:val="28"/>
              </w:rPr>
              <w:t xml:space="preserve">Задачи на нахождение части от числа, выраженной дробью. Задачи на нахождение числа по части, выраженной дробью. Задачи на нахождение части, которую одно число составляет от другого. Задачи на дроби. Составные задачи на дроби </w:t>
            </w:r>
            <w:r>
              <w:rPr>
                <w:bCs/>
                <w:iCs/>
                <w:sz w:val="28"/>
                <w:szCs w:val="28"/>
              </w:rPr>
              <w:t>(14</w:t>
            </w:r>
            <w:r w:rsidRPr="002F20DC">
              <w:rPr>
                <w:bCs/>
                <w:iCs/>
                <w:sz w:val="28"/>
                <w:szCs w:val="28"/>
              </w:rPr>
              <w:t xml:space="preserve"> ч)</w:t>
            </w:r>
          </w:p>
        </w:tc>
        <w:tc>
          <w:tcPr>
            <w:tcW w:w="6946" w:type="dxa"/>
            <w:gridSpan w:val="2"/>
          </w:tcPr>
          <w:p w:rsidR="00E82A2E" w:rsidRPr="002F20DC" w:rsidRDefault="00E82A2E" w:rsidP="00F368D4">
            <w:pPr>
              <w:rPr>
                <w:spacing w:val="-4"/>
              </w:rPr>
            </w:pPr>
            <w:r w:rsidRPr="002F20DC">
              <w:rPr>
                <w:b/>
                <w:spacing w:val="-4"/>
              </w:rPr>
              <w:t xml:space="preserve">Решать </w:t>
            </w:r>
            <w:r w:rsidRPr="002F20DC">
              <w:rPr>
                <w:spacing w:val="-4"/>
              </w:rPr>
              <w:t>задачи на дроби всех трех видов.</w:t>
            </w:r>
          </w:p>
          <w:p w:rsidR="00E82A2E" w:rsidRPr="002F20DC" w:rsidRDefault="00E82A2E" w:rsidP="00F368D4">
            <w:pPr>
              <w:rPr>
                <w:spacing w:val="-4"/>
              </w:rPr>
            </w:pPr>
            <w:r w:rsidRPr="002F20DC">
              <w:rPr>
                <w:b/>
                <w:spacing w:val="-4"/>
              </w:rPr>
              <w:t xml:space="preserve">Решать </w:t>
            </w:r>
            <w:r w:rsidRPr="002F20DC">
              <w:rPr>
                <w:spacing w:val="-4"/>
              </w:rPr>
              <w:t>составные задачи на дроби.</w:t>
            </w:r>
          </w:p>
          <w:p w:rsidR="00E82A2E" w:rsidRPr="002F20DC" w:rsidRDefault="00E82A2E" w:rsidP="00F368D4">
            <w:pPr>
              <w:rPr>
                <w:spacing w:val="-4"/>
              </w:rPr>
            </w:pPr>
            <w:r w:rsidRPr="002F20DC">
              <w:rPr>
                <w:b/>
                <w:spacing w:val="-4"/>
              </w:rPr>
              <w:t xml:space="preserve">Выполнять </w:t>
            </w:r>
            <w:r w:rsidRPr="002F20DC">
              <w:rPr>
                <w:spacing w:val="-4"/>
              </w:rPr>
              <w:t>все действия с натуральными и дробными числами.</w:t>
            </w:r>
          </w:p>
          <w:p w:rsidR="00E82A2E" w:rsidRPr="002F20DC" w:rsidRDefault="00E82A2E" w:rsidP="00F368D4">
            <w:pPr>
              <w:rPr>
                <w:spacing w:val="-4"/>
              </w:rPr>
            </w:pPr>
            <w:r w:rsidRPr="002F20DC">
              <w:rPr>
                <w:b/>
                <w:spacing w:val="-4"/>
              </w:rPr>
              <w:t>Сокращать</w:t>
            </w:r>
            <w:r w:rsidRPr="002F20DC">
              <w:rPr>
                <w:spacing w:val="-4"/>
              </w:rPr>
              <w:t xml:space="preserve"> дроби всеми способами.</w:t>
            </w:r>
          </w:p>
          <w:p w:rsidR="00E82A2E" w:rsidRPr="002F20DC" w:rsidRDefault="00E82A2E" w:rsidP="00F368D4">
            <w:pPr>
              <w:rPr>
                <w:spacing w:val="-4"/>
              </w:rPr>
            </w:pPr>
            <w:r w:rsidRPr="002F20DC">
              <w:rPr>
                <w:b/>
                <w:spacing w:val="-4"/>
              </w:rPr>
              <w:t>Решать</w:t>
            </w:r>
            <w:r w:rsidRPr="002F20DC">
              <w:rPr>
                <w:spacing w:val="-4"/>
              </w:rPr>
              <w:t xml:space="preserve"> уравнения всеми известными методами.</w:t>
            </w:r>
          </w:p>
          <w:p w:rsidR="00E82A2E" w:rsidRPr="002F20DC" w:rsidRDefault="00E82A2E" w:rsidP="00F368D4">
            <w:pPr>
              <w:rPr>
                <w:spacing w:val="-4"/>
              </w:rPr>
            </w:pPr>
            <w:r w:rsidRPr="002F20DC">
              <w:rPr>
                <w:b/>
                <w:spacing w:val="-4"/>
              </w:rPr>
              <w:t xml:space="preserve">Доказывать </w:t>
            </w:r>
            <w:r w:rsidRPr="002F20DC">
              <w:rPr>
                <w:spacing w:val="-4"/>
              </w:rPr>
              <w:t>общие утверждения на конечном и бесконечном множестве.</w:t>
            </w:r>
          </w:p>
          <w:p w:rsidR="00E82A2E" w:rsidRPr="002F20DC" w:rsidRDefault="00E82A2E" w:rsidP="00F368D4">
            <w:pPr>
              <w:rPr>
                <w:spacing w:val="-4"/>
              </w:rPr>
            </w:pPr>
            <w:r w:rsidRPr="002F20DC">
              <w:rPr>
                <w:b/>
                <w:spacing w:val="-4"/>
              </w:rPr>
              <w:t>Измерять</w:t>
            </w:r>
            <w:r w:rsidRPr="002F20DC">
              <w:rPr>
                <w:spacing w:val="-4"/>
              </w:rPr>
              <w:t xml:space="preserve"> углы с помощью транспортира.</w:t>
            </w:r>
          </w:p>
          <w:p w:rsidR="00E82A2E" w:rsidRPr="002F20DC" w:rsidRDefault="00E82A2E" w:rsidP="00F368D4">
            <w:pPr>
              <w:rPr>
                <w:spacing w:val="-4"/>
              </w:rPr>
            </w:pPr>
            <w:r w:rsidRPr="002F20DC">
              <w:rPr>
                <w:b/>
                <w:spacing w:val="-4"/>
              </w:rPr>
              <w:t>Решать</w:t>
            </w:r>
            <w:r w:rsidRPr="002F20DC">
              <w:rPr>
                <w:spacing w:val="-4"/>
              </w:rPr>
              <w:t xml:space="preserve"> задачи на нахождение площади прямоугольника и прямоугольного треугольника.</w:t>
            </w:r>
          </w:p>
          <w:p w:rsidR="00E82A2E" w:rsidRPr="002F20DC" w:rsidRDefault="00E82A2E" w:rsidP="00F368D4">
            <w:pPr>
              <w:rPr>
                <w:spacing w:val="-4"/>
              </w:rPr>
            </w:pPr>
            <w:r w:rsidRPr="002F20DC">
              <w:rPr>
                <w:b/>
                <w:spacing w:val="-4"/>
              </w:rPr>
              <w:t>Читать и строить</w:t>
            </w:r>
            <w:r w:rsidRPr="002F20DC">
              <w:rPr>
                <w:spacing w:val="-4"/>
              </w:rPr>
              <w:t xml:space="preserve"> графики зависимостей величин в превом координатном угле.</w:t>
            </w:r>
          </w:p>
          <w:p w:rsidR="00E82A2E" w:rsidRPr="002F20DC" w:rsidRDefault="00E82A2E" w:rsidP="00F368D4">
            <w:pPr>
              <w:rPr>
                <w:b/>
              </w:rPr>
            </w:pPr>
            <w:r w:rsidRPr="002F20DC">
              <w:rPr>
                <w:b/>
                <w:spacing w:val="-4"/>
              </w:rPr>
              <w:t xml:space="preserve">Использовать </w:t>
            </w:r>
            <w:r w:rsidRPr="002F20DC">
              <w:rPr>
                <w:spacing w:val="-4"/>
              </w:rPr>
              <w:t xml:space="preserve">приемы понимания собеседника без слов, и </w:t>
            </w:r>
            <w:r w:rsidRPr="002F20DC">
              <w:rPr>
                <w:b/>
                <w:spacing w:val="-4"/>
              </w:rPr>
              <w:t xml:space="preserve">оценивать </w:t>
            </w:r>
            <w:r w:rsidRPr="002F20DC">
              <w:rPr>
                <w:spacing w:val="-4"/>
              </w:rPr>
              <w:t>свое умение это делать (на основе применения</w:t>
            </w:r>
            <w:r w:rsidRPr="002F20DC">
              <w:rPr>
                <w:spacing w:val="-2"/>
              </w:rPr>
              <w:t xml:space="preserve"> эталона).</w:t>
            </w:r>
          </w:p>
        </w:tc>
      </w:tr>
      <w:tr w:rsidR="00E82A2E" w:rsidRPr="002F20DC" w:rsidTr="00F368D4">
        <w:tc>
          <w:tcPr>
            <w:tcW w:w="4008" w:type="dxa"/>
          </w:tcPr>
          <w:p w:rsidR="00E82A2E" w:rsidRPr="002F20DC" w:rsidRDefault="00E82A2E" w:rsidP="00F368D4">
            <w:pPr>
              <w:ind w:hanging="125"/>
              <w:jc w:val="center"/>
              <w:rPr>
                <w:b/>
                <w:sz w:val="28"/>
                <w:szCs w:val="28"/>
              </w:rPr>
            </w:pPr>
          </w:p>
        </w:tc>
        <w:tc>
          <w:tcPr>
            <w:tcW w:w="4394" w:type="dxa"/>
          </w:tcPr>
          <w:p w:rsidR="00E82A2E" w:rsidRPr="002F20DC" w:rsidRDefault="00E82A2E" w:rsidP="00F368D4">
            <w:pPr>
              <w:rPr>
                <w:b/>
                <w:sz w:val="28"/>
                <w:szCs w:val="28"/>
              </w:rPr>
            </w:pPr>
            <w:r w:rsidRPr="002F20DC">
              <w:rPr>
                <w:b/>
                <w:bCs/>
                <w:i/>
                <w:iCs/>
                <w:sz w:val="28"/>
                <w:szCs w:val="28"/>
              </w:rPr>
              <w:t xml:space="preserve">Контрольная работа № 7 </w:t>
            </w:r>
            <w:r w:rsidRPr="002F20DC">
              <w:rPr>
                <w:bCs/>
                <w:iCs/>
                <w:sz w:val="28"/>
                <w:szCs w:val="28"/>
              </w:rPr>
              <w:t>(2 ч)</w:t>
            </w:r>
          </w:p>
        </w:tc>
        <w:tc>
          <w:tcPr>
            <w:tcW w:w="6946" w:type="dxa"/>
            <w:gridSpan w:val="2"/>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pacing w:val="-4"/>
              </w:rPr>
            </w:pPr>
            <w:r w:rsidRPr="002F20DC">
              <w:rPr>
                <w:b/>
                <w:spacing w:val="4"/>
              </w:rPr>
              <w:lastRenderedPageBreak/>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pStyle w:val="Style30"/>
              <w:spacing w:line="240" w:lineRule="auto"/>
              <w:ind w:right="218"/>
              <w:jc w:val="left"/>
              <w:rPr>
                <w:rFonts w:ascii="Times New Roman" w:hAnsi="Times New Roman"/>
                <w:sz w:val="28"/>
                <w:szCs w:val="28"/>
                <w:lang w:val="ru-RU"/>
              </w:rPr>
            </w:pPr>
            <w:r w:rsidRPr="002F20DC">
              <w:rPr>
                <w:rFonts w:ascii="Times New Roman" w:hAnsi="Times New Roman"/>
                <w:sz w:val="28"/>
                <w:szCs w:val="28"/>
                <w:lang w:val="ru-RU"/>
              </w:rPr>
              <w:lastRenderedPageBreak/>
              <w:t>Решение текстовых задач арифметическим и алгебраическим способами.</w:t>
            </w:r>
          </w:p>
          <w:p w:rsidR="00E82A2E" w:rsidRPr="002F20DC" w:rsidRDefault="00E82A2E" w:rsidP="00F368D4">
            <w:pPr>
              <w:ind w:hanging="125"/>
              <w:jc w:val="center"/>
              <w:rPr>
                <w:b/>
                <w:sz w:val="28"/>
                <w:szCs w:val="28"/>
              </w:rPr>
            </w:pPr>
          </w:p>
        </w:tc>
        <w:tc>
          <w:tcPr>
            <w:tcW w:w="4394" w:type="dxa"/>
          </w:tcPr>
          <w:p w:rsidR="00E82A2E" w:rsidRPr="002F20DC" w:rsidRDefault="00E82A2E" w:rsidP="00F368D4">
            <w:pPr>
              <w:rPr>
                <w:sz w:val="28"/>
                <w:szCs w:val="28"/>
              </w:rPr>
            </w:pPr>
            <w:r>
              <w:rPr>
                <w:bCs/>
                <w:iCs/>
                <w:sz w:val="28"/>
                <w:szCs w:val="28"/>
              </w:rPr>
              <w:t>Задачи на совместную работу (6</w:t>
            </w:r>
            <w:r w:rsidRPr="002F20DC">
              <w:rPr>
                <w:bCs/>
                <w:iCs/>
                <w:sz w:val="28"/>
                <w:szCs w:val="28"/>
              </w:rPr>
              <w:t xml:space="preserve"> ч)</w:t>
            </w:r>
          </w:p>
        </w:tc>
        <w:tc>
          <w:tcPr>
            <w:tcW w:w="6946" w:type="dxa"/>
            <w:gridSpan w:val="2"/>
          </w:tcPr>
          <w:p w:rsidR="00E82A2E" w:rsidRPr="002F20DC" w:rsidRDefault="00E82A2E" w:rsidP="00F368D4">
            <w:pPr>
              <w:pStyle w:val="a3"/>
              <w:spacing w:after="0"/>
              <w:ind w:right="-51" w:firstLine="34"/>
              <w:rPr>
                <w:spacing w:val="-2"/>
              </w:rPr>
            </w:pPr>
            <w:r w:rsidRPr="002F20DC">
              <w:rPr>
                <w:b/>
                <w:spacing w:val="-2"/>
              </w:rPr>
              <w:t xml:space="preserve">Решать </w:t>
            </w:r>
            <w:r w:rsidRPr="002F20DC">
              <w:rPr>
                <w:spacing w:val="-2"/>
              </w:rPr>
              <w:t xml:space="preserve">задачи на совместную работу по формуле 1 = </w:t>
            </w:r>
            <w:r w:rsidRPr="002F20DC">
              <w:rPr>
                <w:i/>
                <w:spacing w:val="-2"/>
                <w:lang w:val="en-US"/>
              </w:rPr>
              <w:t>pt</w:t>
            </w:r>
            <w:r w:rsidRPr="002F20DC">
              <w:rPr>
                <w:i/>
                <w:spacing w:val="-2"/>
              </w:rPr>
              <w:t>.</w:t>
            </w:r>
          </w:p>
          <w:p w:rsidR="00E82A2E" w:rsidRPr="002F20DC" w:rsidRDefault="00E82A2E" w:rsidP="00F368D4">
            <w:pPr>
              <w:pStyle w:val="a3"/>
              <w:spacing w:after="0"/>
              <w:ind w:right="-51" w:firstLine="34"/>
              <w:rPr>
                <w:spacing w:val="-2"/>
              </w:rPr>
            </w:pPr>
            <w:r w:rsidRPr="002F20DC">
              <w:rPr>
                <w:b/>
                <w:spacing w:val="-2"/>
              </w:rPr>
              <w:t xml:space="preserve">Использовать </w:t>
            </w:r>
            <w:r w:rsidRPr="002F20DC">
              <w:rPr>
                <w:spacing w:val="-2"/>
              </w:rPr>
              <w:t>таблицы при решении задач на совместную работу.</w:t>
            </w:r>
          </w:p>
          <w:p w:rsidR="00E82A2E" w:rsidRPr="002F20DC" w:rsidRDefault="00E82A2E" w:rsidP="00F368D4">
            <w:pPr>
              <w:pStyle w:val="a3"/>
              <w:spacing w:after="0"/>
              <w:ind w:right="-51" w:firstLine="34"/>
              <w:rPr>
                <w:spacing w:val="-2"/>
              </w:rPr>
            </w:pPr>
            <w:r w:rsidRPr="002F20DC">
              <w:rPr>
                <w:b/>
                <w:spacing w:val="-2"/>
              </w:rPr>
              <w:t>Сокращать</w:t>
            </w:r>
            <w:r w:rsidRPr="002F20DC">
              <w:rPr>
                <w:spacing w:val="-2"/>
              </w:rPr>
              <w:t xml:space="preserve"> дроби разными способами.</w:t>
            </w:r>
          </w:p>
          <w:p w:rsidR="00E82A2E" w:rsidRPr="002F20DC" w:rsidRDefault="00E82A2E" w:rsidP="00F368D4">
            <w:pPr>
              <w:pStyle w:val="a3"/>
              <w:spacing w:after="0"/>
              <w:ind w:right="-51" w:firstLine="34"/>
              <w:rPr>
                <w:spacing w:val="-2"/>
              </w:rPr>
            </w:pPr>
            <w:r w:rsidRPr="002F20DC">
              <w:rPr>
                <w:b/>
                <w:spacing w:val="-2"/>
              </w:rPr>
              <w:t>Приводить</w:t>
            </w:r>
            <w:r w:rsidRPr="002F20DC">
              <w:rPr>
                <w:spacing w:val="-2"/>
              </w:rPr>
              <w:t xml:space="preserve"> дроби к заданным знаменателям или числителям.</w:t>
            </w:r>
          </w:p>
          <w:p w:rsidR="00E82A2E" w:rsidRPr="002F20DC" w:rsidRDefault="00E82A2E" w:rsidP="00F368D4">
            <w:pPr>
              <w:pStyle w:val="a3"/>
              <w:spacing w:after="0"/>
              <w:ind w:right="-51" w:firstLine="34"/>
              <w:rPr>
                <w:spacing w:val="-2"/>
              </w:rPr>
            </w:pPr>
            <w:r w:rsidRPr="002F20DC">
              <w:rPr>
                <w:b/>
                <w:spacing w:val="-2"/>
              </w:rPr>
              <w:t>Приводить</w:t>
            </w:r>
            <w:r w:rsidRPr="002F20DC">
              <w:rPr>
                <w:spacing w:val="-2"/>
              </w:rPr>
              <w:t xml:space="preserve"> дроби к НОЗ.</w:t>
            </w:r>
          </w:p>
          <w:p w:rsidR="00E82A2E" w:rsidRPr="002F20DC" w:rsidRDefault="00E82A2E" w:rsidP="00F368D4">
            <w:pPr>
              <w:rPr>
                <w:spacing w:val="-4"/>
              </w:rPr>
            </w:pPr>
            <w:r w:rsidRPr="002F20DC">
              <w:rPr>
                <w:b/>
                <w:spacing w:val="-4"/>
              </w:rPr>
              <w:t xml:space="preserve">Выполнять </w:t>
            </w:r>
            <w:r w:rsidRPr="002F20DC">
              <w:rPr>
                <w:spacing w:val="-4"/>
              </w:rPr>
              <w:t>все действия с натуральными и дробными числами.</w:t>
            </w:r>
          </w:p>
          <w:p w:rsidR="00E82A2E" w:rsidRPr="002F20DC" w:rsidRDefault="00E82A2E" w:rsidP="00F368D4">
            <w:pPr>
              <w:rPr>
                <w:spacing w:val="-4"/>
              </w:rPr>
            </w:pPr>
            <w:r w:rsidRPr="002F20DC">
              <w:rPr>
                <w:b/>
                <w:spacing w:val="-4"/>
              </w:rPr>
              <w:t xml:space="preserve">Решать </w:t>
            </w:r>
            <w:r w:rsidRPr="002F20DC">
              <w:rPr>
                <w:spacing w:val="-4"/>
              </w:rPr>
              <w:t>задачи на дроби всех трех видов.</w:t>
            </w:r>
          </w:p>
          <w:p w:rsidR="00E82A2E" w:rsidRPr="002F20DC" w:rsidRDefault="00E82A2E" w:rsidP="00F368D4">
            <w:pPr>
              <w:rPr>
                <w:spacing w:val="-4"/>
              </w:rPr>
            </w:pPr>
            <w:r w:rsidRPr="002F20DC">
              <w:rPr>
                <w:b/>
                <w:spacing w:val="-4"/>
              </w:rPr>
              <w:t xml:space="preserve">Решать </w:t>
            </w:r>
            <w:r w:rsidRPr="002F20DC">
              <w:rPr>
                <w:spacing w:val="-4"/>
              </w:rPr>
              <w:t>составные задачи на дроби.</w:t>
            </w:r>
          </w:p>
          <w:p w:rsidR="00E82A2E" w:rsidRPr="002F20DC" w:rsidRDefault="00E82A2E" w:rsidP="00F368D4">
            <w:pPr>
              <w:rPr>
                <w:spacing w:val="-4"/>
              </w:rPr>
            </w:pPr>
            <w:r w:rsidRPr="002F20DC">
              <w:rPr>
                <w:b/>
                <w:spacing w:val="-4"/>
              </w:rPr>
              <w:t>Измерять</w:t>
            </w:r>
            <w:r w:rsidRPr="002F20DC">
              <w:rPr>
                <w:spacing w:val="-4"/>
              </w:rPr>
              <w:t xml:space="preserve"> углы с помощью транспортира.</w:t>
            </w:r>
          </w:p>
          <w:p w:rsidR="00E82A2E" w:rsidRPr="002F20DC" w:rsidRDefault="00E82A2E" w:rsidP="00F368D4">
            <w:pPr>
              <w:pStyle w:val="a3"/>
              <w:spacing w:after="0"/>
              <w:ind w:right="-51"/>
              <w:rPr>
                <w:spacing w:val="-2"/>
              </w:rPr>
            </w:pPr>
            <w:r w:rsidRPr="002F20DC">
              <w:rPr>
                <w:b/>
                <w:spacing w:val="-2"/>
              </w:rPr>
              <w:t>Использовать</w:t>
            </w:r>
            <w:r w:rsidRPr="002F20DC">
              <w:rPr>
                <w:spacing w:val="-2"/>
              </w:rPr>
              <w:t xml:space="preserve"> понятия смежных и вертикальных углов при решении задач.</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pStyle w:val="a3"/>
              <w:spacing w:after="0"/>
              <w:ind w:right="-51"/>
              <w:rPr>
                <w:spacing w:val="-2"/>
              </w:rPr>
            </w:pPr>
            <w:r w:rsidRPr="002F20DC">
              <w:rPr>
                <w:b/>
                <w:spacing w:val="-2"/>
              </w:rPr>
              <w:t>Читать и строить</w:t>
            </w:r>
            <w:r w:rsidRPr="002F20DC">
              <w:rPr>
                <w:spacing w:val="-2"/>
              </w:rPr>
              <w:t xml:space="preserve"> графики зависимостей величин.</w:t>
            </w:r>
          </w:p>
          <w:p w:rsidR="00E82A2E" w:rsidRPr="002F20DC" w:rsidRDefault="00E82A2E" w:rsidP="00F368D4">
            <w:pPr>
              <w:pStyle w:val="a3"/>
              <w:spacing w:after="0"/>
              <w:ind w:right="-51" w:firstLine="34"/>
              <w:rPr>
                <w:b/>
                <w:spacing w:val="4"/>
              </w:rPr>
            </w:pPr>
            <w:r w:rsidRPr="002F20DC">
              <w:rPr>
                <w:b/>
                <w:spacing w:val="-2"/>
              </w:rPr>
              <w:t xml:space="preserve">Проявлять самостоятельность </w:t>
            </w:r>
            <w:r w:rsidRPr="002F20DC">
              <w:rPr>
                <w:spacing w:val="-2"/>
              </w:rPr>
              <w:t xml:space="preserve">в учебной деятельности,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c>
          <w:tcPr>
            <w:tcW w:w="15348" w:type="dxa"/>
            <w:gridSpan w:val="4"/>
            <w:shd w:val="pct15" w:color="auto" w:fill="auto"/>
            <w:vAlign w:val="center"/>
          </w:tcPr>
          <w:p w:rsidR="00E82A2E" w:rsidRPr="002F20DC" w:rsidRDefault="00E82A2E" w:rsidP="00F368D4">
            <w:pPr>
              <w:jc w:val="center"/>
              <w:rPr>
                <w:b/>
                <w:bCs/>
                <w:sz w:val="28"/>
                <w:szCs w:val="28"/>
              </w:rPr>
            </w:pPr>
            <w:r>
              <w:rPr>
                <w:b/>
                <w:bCs/>
                <w:sz w:val="28"/>
                <w:szCs w:val="28"/>
              </w:rPr>
              <w:t>IV четверть (56</w:t>
            </w:r>
            <w:r w:rsidRPr="002F20DC">
              <w:rPr>
                <w:b/>
                <w:bCs/>
                <w:sz w:val="28"/>
                <w:szCs w:val="28"/>
              </w:rPr>
              <w:t xml:space="preserve"> часов)</w:t>
            </w:r>
          </w:p>
        </w:tc>
      </w:tr>
      <w:tr w:rsidR="00E82A2E" w:rsidRPr="002F20DC" w:rsidTr="00F368D4">
        <w:tc>
          <w:tcPr>
            <w:tcW w:w="4008" w:type="dxa"/>
          </w:tcPr>
          <w:p w:rsidR="00E82A2E" w:rsidRPr="002F20DC" w:rsidRDefault="00E82A2E" w:rsidP="00F368D4">
            <w:pPr>
              <w:ind w:right="-179"/>
              <w:rPr>
                <w:spacing w:val="-6"/>
                <w:sz w:val="28"/>
                <w:szCs w:val="28"/>
              </w:rPr>
            </w:pPr>
            <w:r w:rsidRPr="002F20DC">
              <w:rPr>
                <w:spacing w:val="-6"/>
                <w:sz w:val="28"/>
                <w:szCs w:val="28"/>
              </w:rPr>
              <w:t>Десятичные дроби. Сравнение десятичных дробей.</w:t>
            </w:r>
          </w:p>
          <w:p w:rsidR="00E82A2E" w:rsidRPr="002F20DC" w:rsidRDefault="00E82A2E" w:rsidP="00F368D4">
            <w:pPr>
              <w:ind w:right="-179"/>
              <w:rPr>
                <w:spacing w:val="-6"/>
                <w:sz w:val="28"/>
                <w:szCs w:val="28"/>
              </w:rPr>
            </w:pPr>
            <w:r w:rsidRPr="002F20DC">
              <w:rPr>
                <w:spacing w:val="-6"/>
                <w:sz w:val="28"/>
                <w:szCs w:val="28"/>
              </w:rPr>
              <w:t>Представление десятичной дроби в виде обыкновенной дроби и обыкновенной в виде десятичной.</w:t>
            </w:r>
          </w:p>
          <w:p w:rsidR="00E82A2E" w:rsidRPr="002F20DC" w:rsidRDefault="00E82A2E" w:rsidP="00F368D4">
            <w:pPr>
              <w:ind w:right="-179"/>
              <w:rPr>
                <w:spacing w:val="-6"/>
                <w:sz w:val="28"/>
                <w:szCs w:val="28"/>
              </w:rPr>
            </w:pPr>
            <w:r w:rsidRPr="002F20DC">
              <w:rPr>
                <w:spacing w:val="-6"/>
                <w:sz w:val="28"/>
                <w:szCs w:val="28"/>
              </w:rPr>
              <w:t>Приближенное значение величины; округление натуральных чисел и десятичных дробей.</w:t>
            </w:r>
          </w:p>
        </w:tc>
        <w:tc>
          <w:tcPr>
            <w:tcW w:w="4394" w:type="dxa"/>
          </w:tcPr>
          <w:p w:rsidR="00E82A2E" w:rsidRPr="002F20DC" w:rsidRDefault="00E82A2E" w:rsidP="00F368D4">
            <w:pPr>
              <w:ind w:right="-179"/>
              <w:rPr>
                <w:sz w:val="28"/>
                <w:szCs w:val="28"/>
              </w:rPr>
            </w:pPr>
            <w:r w:rsidRPr="002F20DC">
              <w:rPr>
                <w:spacing w:val="-6"/>
                <w:sz w:val="28"/>
                <w:szCs w:val="28"/>
              </w:rPr>
              <w:t>Новая запись чисел. Десятичные и обыкновенные дроби. Приближенные равенства. Округление чисел. Сравнение десятичных дробей (</w:t>
            </w:r>
            <w:r>
              <w:rPr>
                <w:bCs/>
                <w:iCs/>
                <w:sz w:val="28"/>
                <w:szCs w:val="28"/>
              </w:rPr>
              <w:t>16</w:t>
            </w:r>
            <w:r w:rsidRPr="002F20DC">
              <w:rPr>
                <w:bCs/>
                <w:iCs/>
                <w:sz w:val="28"/>
                <w:szCs w:val="28"/>
              </w:rPr>
              <w:t xml:space="preserve"> ч)</w:t>
            </w:r>
          </w:p>
        </w:tc>
        <w:tc>
          <w:tcPr>
            <w:tcW w:w="6946" w:type="dxa"/>
            <w:gridSpan w:val="2"/>
          </w:tcPr>
          <w:p w:rsidR="00E82A2E" w:rsidRPr="002F20DC" w:rsidRDefault="00E82A2E" w:rsidP="00F368D4">
            <w:pPr>
              <w:pStyle w:val="a3"/>
              <w:spacing w:after="0"/>
              <w:ind w:left="34"/>
              <w:rPr>
                <w:b/>
              </w:rPr>
            </w:pPr>
            <w:r w:rsidRPr="002F20DC">
              <w:rPr>
                <w:b/>
              </w:rPr>
              <w:t xml:space="preserve">Записывать и читать </w:t>
            </w:r>
            <w:r w:rsidRPr="002F20DC">
              <w:t>десятичные дроби</w:t>
            </w:r>
            <w:r w:rsidRPr="002F20DC">
              <w:rPr>
                <w:b/>
              </w:rPr>
              <w:t>.</w:t>
            </w:r>
          </w:p>
          <w:p w:rsidR="00E82A2E" w:rsidRPr="002F20DC" w:rsidRDefault="00E82A2E" w:rsidP="00F368D4">
            <w:pPr>
              <w:pStyle w:val="a3"/>
              <w:spacing w:after="0"/>
              <w:ind w:left="34"/>
              <w:rPr>
                <w:b/>
              </w:rPr>
            </w:pPr>
            <w:r w:rsidRPr="002F20DC">
              <w:rPr>
                <w:b/>
              </w:rPr>
              <w:t xml:space="preserve">Раскладывать </w:t>
            </w:r>
            <w:r w:rsidRPr="002F20DC">
              <w:t>десятичные дроби в виде суммы разрядных слагаемых.</w:t>
            </w:r>
          </w:p>
          <w:p w:rsidR="00E82A2E" w:rsidRPr="002F20DC" w:rsidRDefault="00E82A2E" w:rsidP="00F368D4">
            <w:pPr>
              <w:pStyle w:val="a3"/>
              <w:spacing w:after="0"/>
              <w:ind w:left="34"/>
            </w:pPr>
            <w:r w:rsidRPr="002F20DC">
              <w:rPr>
                <w:b/>
              </w:rPr>
              <w:t xml:space="preserve">Отмечать </w:t>
            </w:r>
            <w:r w:rsidRPr="002F20DC">
              <w:t>точки с координатами в виде десятичных дробей на координатном луче.</w:t>
            </w:r>
          </w:p>
          <w:p w:rsidR="00E82A2E" w:rsidRPr="002F20DC" w:rsidRDefault="00E82A2E" w:rsidP="00F368D4">
            <w:pPr>
              <w:pStyle w:val="a3"/>
              <w:spacing w:after="0"/>
              <w:ind w:left="34"/>
            </w:pPr>
            <w:r w:rsidRPr="002F20DC">
              <w:rPr>
                <w:b/>
              </w:rPr>
              <w:t xml:space="preserve">Переводить </w:t>
            </w:r>
            <w:r w:rsidRPr="002F20DC">
              <w:t>обыкновенные дроби в десятичные и обратно.</w:t>
            </w:r>
          </w:p>
          <w:p w:rsidR="00E82A2E" w:rsidRPr="002F20DC" w:rsidRDefault="00E82A2E" w:rsidP="00F368D4">
            <w:pPr>
              <w:pStyle w:val="a3"/>
              <w:spacing w:after="0"/>
              <w:ind w:left="34"/>
            </w:pPr>
            <w:r w:rsidRPr="002F20DC">
              <w:rPr>
                <w:b/>
              </w:rPr>
              <w:t xml:space="preserve">Округлять </w:t>
            </w:r>
            <w:r w:rsidRPr="002F20DC">
              <w:t>натуральные числа и десятичные дроби.</w:t>
            </w:r>
          </w:p>
          <w:p w:rsidR="00E82A2E" w:rsidRPr="002F20DC" w:rsidRDefault="00E82A2E" w:rsidP="00F368D4">
            <w:pPr>
              <w:pStyle w:val="a3"/>
              <w:spacing w:after="0"/>
              <w:ind w:left="34"/>
            </w:pPr>
            <w:r w:rsidRPr="002F20DC">
              <w:rPr>
                <w:b/>
              </w:rPr>
              <w:t xml:space="preserve">Переводить </w:t>
            </w:r>
            <w:r w:rsidRPr="002F20DC">
              <w:t>обыкновенные дроби и</w:t>
            </w:r>
            <w:r w:rsidRPr="002F20DC">
              <w:rPr>
                <w:b/>
              </w:rPr>
              <w:t xml:space="preserve"> </w:t>
            </w:r>
            <w:r w:rsidRPr="002F20DC">
              <w:t>смешанные числа в десятичные дроби с точностью до заданного разряда.</w:t>
            </w:r>
          </w:p>
          <w:p w:rsidR="00E82A2E" w:rsidRPr="002F20DC" w:rsidRDefault="00E82A2E" w:rsidP="00F368D4">
            <w:pPr>
              <w:pStyle w:val="a3"/>
              <w:spacing w:after="0"/>
              <w:ind w:left="34"/>
            </w:pPr>
            <w:r w:rsidRPr="002F20DC">
              <w:rPr>
                <w:b/>
              </w:rPr>
              <w:lastRenderedPageBreak/>
              <w:t xml:space="preserve">Строить </w:t>
            </w:r>
            <w:r w:rsidRPr="002F20DC">
              <w:t>алгоритм сравнения десятичных дробей, используя алгоритмы сравнения натуральных чисел и смешанных чисел.</w:t>
            </w:r>
          </w:p>
          <w:p w:rsidR="00E82A2E" w:rsidRPr="002F20DC" w:rsidRDefault="00E82A2E" w:rsidP="00F368D4">
            <w:pPr>
              <w:pStyle w:val="a3"/>
              <w:spacing w:after="0"/>
              <w:ind w:left="34"/>
            </w:pPr>
            <w:r w:rsidRPr="002F20DC">
              <w:rPr>
                <w:b/>
              </w:rPr>
              <w:t xml:space="preserve">Сравнивать </w:t>
            </w:r>
            <w:r w:rsidRPr="002F20DC">
              <w:t>десятичные дроби.</w:t>
            </w:r>
          </w:p>
          <w:p w:rsidR="00E82A2E" w:rsidRPr="002F20DC" w:rsidRDefault="00E82A2E" w:rsidP="00F368D4">
            <w:pPr>
              <w:pStyle w:val="a3"/>
              <w:spacing w:after="0"/>
              <w:ind w:left="34"/>
            </w:pPr>
            <w:r w:rsidRPr="002F20DC">
              <w:rPr>
                <w:b/>
              </w:rPr>
              <w:t xml:space="preserve">Раскладывать </w:t>
            </w:r>
            <w:r w:rsidRPr="002F20DC">
              <w:t>натуральные числа в виде суммы разрядных слагаемых.</w:t>
            </w:r>
          </w:p>
          <w:p w:rsidR="00E82A2E" w:rsidRPr="002F20DC" w:rsidRDefault="00E82A2E" w:rsidP="00F368D4">
            <w:pPr>
              <w:pStyle w:val="a3"/>
              <w:spacing w:after="0"/>
              <w:ind w:left="34"/>
            </w:pPr>
            <w:r w:rsidRPr="002F20DC">
              <w:rPr>
                <w:b/>
              </w:rPr>
              <w:t xml:space="preserve">Определять </w:t>
            </w:r>
            <w:r w:rsidRPr="002F20DC">
              <w:t>разностное и кратное сравнение чисел.</w:t>
            </w:r>
          </w:p>
          <w:p w:rsidR="00E82A2E" w:rsidRPr="002F20DC" w:rsidRDefault="00E82A2E" w:rsidP="00F368D4">
            <w:pPr>
              <w:pStyle w:val="a3"/>
              <w:spacing w:after="0"/>
              <w:ind w:left="34"/>
            </w:pPr>
            <w:r w:rsidRPr="002F20DC">
              <w:rPr>
                <w:b/>
              </w:rPr>
              <w:t xml:space="preserve">Сокращать </w:t>
            </w:r>
            <w:r w:rsidRPr="002F20DC">
              <w:t>дроби.</w:t>
            </w:r>
          </w:p>
          <w:p w:rsidR="00E82A2E" w:rsidRPr="002F20DC" w:rsidRDefault="00E82A2E" w:rsidP="00F368D4">
            <w:pPr>
              <w:pStyle w:val="a3"/>
              <w:spacing w:after="0"/>
              <w:ind w:left="34"/>
            </w:pPr>
            <w:r w:rsidRPr="002F20DC">
              <w:rPr>
                <w:b/>
              </w:rPr>
              <w:t xml:space="preserve">Приводить </w:t>
            </w:r>
            <w:r w:rsidRPr="002F20DC">
              <w:t>дроби к новому знаменателю.</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pStyle w:val="a3"/>
              <w:spacing w:after="0"/>
              <w:ind w:left="34"/>
            </w:pPr>
            <w:r w:rsidRPr="002F20DC">
              <w:rPr>
                <w:b/>
              </w:rPr>
              <w:t xml:space="preserve">Строить </w:t>
            </w:r>
            <w:r w:rsidRPr="002F20DC">
              <w:t>математические модели текстовых задач.</w:t>
            </w:r>
          </w:p>
          <w:p w:rsidR="00E82A2E" w:rsidRPr="002F20DC" w:rsidRDefault="00E82A2E" w:rsidP="00F368D4">
            <w:pPr>
              <w:pStyle w:val="a3"/>
              <w:spacing w:after="0"/>
              <w:ind w:left="34"/>
            </w:pPr>
            <w:r w:rsidRPr="002F20DC">
              <w:rPr>
                <w:b/>
              </w:rPr>
              <w:t>Строить</w:t>
            </w:r>
            <w:r w:rsidRPr="002F20DC">
              <w:t xml:space="preserve"> точки на координатной прямой и координатном угле.</w:t>
            </w:r>
          </w:p>
          <w:p w:rsidR="00E82A2E" w:rsidRPr="002F20DC" w:rsidRDefault="00E82A2E" w:rsidP="00F368D4">
            <w:pPr>
              <w:pStyle w:val="a3"/>
              <w:spacing w:after="0"/>
              <w:ind w:left="34"/>
            </w:pPr>
            <w:r w:rsidRPr="002F20DC">
              <w:rPr>
                <w:b/>
              </w:rPr>
              <w:t>Работать</w:t>
            </w:r>
            <w:r w:rsidRPr="002F20DC">
              <w:t xml:space="preserve"> с определениями.</w:t>
            </w:r>
          </w:p>
          <w:p w:rsidR="00E82A2E" w:rsidRPr="002F20DC" w:rsidRDefault="00E82A2E" w:rsidP="00F368D4">
            <w:pPr>
              <w:pStyle w:val="a3"/>
              <w:spacing w:after="0"/>
              <w:ind w:left="34"/>
            </w:pPr>
            <w:r w:rsidRPr="002F20DC">
              <w:rPr>
                <w:b/>
              </w:rPr>
              <w:t>Исследовать</w:t>
            </w:r>
            <w:r w:rsidRPr="002F20DC">
              <w:t xml:space="preserve"> свойства геометрических фигур с помощью измерений.</w:t>
            </w:r>
          </w:p>
          <w:p w:rsidR="00E82A2E" w:rsidRPr="002F20DC" w:rsidRDefault="00E82A2E" w:rsidP="00F368D4">
            <w:pPr>
              <w:pStyle w:val="a3"/>
              <w:spacing w:after="0"/>
              <w:ind w:left="34"/>
            </w:pPr>
            <w:r w:rsidRPr="002F20DC">
              <w:rPr>
                <w:b/>
              </w:rPr>
              <w:t xml:space="preserve">Записывать </w:t>
            </w:r>
            <w:r w:rsidRPr="002F20DC">
              <w:t>в буквенном виде свойства арифметических действий.</w:t>
            </w:r>
          </w:p>
          <w:p w:rsidR="00E82A2E" w:rsidRPr="002F20DC" w:rsidRDefault="00E82A2E" w:rsidP="00F368D4">
            <w:pPr>
              <w:pStyle w:val="a3"/>
              <w:spacing w:after="0"/>
              <w:ind w:left="34"/>
            </w:pPr>
            <w:r w:rsidRPr="002F20DC">
              <w:rPr>
                <w:b/>
              </w:rPr>
              <w:t xml:space="preserve">Решать </w:t>
            </w:r>
            <w:r w:rsidRPr="002F20DC">
              <w:t>задачи на дроби.</w:t>
            </w:r>
          </w:p>
          <w:p w:rsidR="00E82A2E" w:rsidRPr="002F20DC" w:rsidRDefault="00E82A2E" w:rsidP="00F368D4">
            <w:pPr>
              <w:pStyle w:val="a3"/>
              <w:spacing w:after="0"/>
              <w:ind w:left="34"/>
            </w:pPr>
            <w:r w:rsidRPr="002F20DC">
              <w:rPr>
                <w:b/>
              </w:rPr>
              <w:t xml:space="preserve">Выполнять </w:t>
            </w:r>
            <w:r w:rsidRPr="002F20DC">
              <w:t>все действия с натуральными и дробными числами.</w:t>
            </w:r>
          </w:p>
          <w:p w:rsidR="00E82A2E" w:rsidRPr="002F20DC" w:rsidRDefault="00E82A2E" w:rsidP="00F368D4">
            <w:pPr>
              <w:pStyle w:val="a3"/>
              <w:spacing w:after="0"/>
              <w:ind w:left="34"/>
            </w:pPr>
            <w:r w:rsidRPr="002F20DC">
              <w:rPr>
                <w:b/>
              </w:rPr>
              <w:t xml:space="preserve">Читать и строить </w:t>
            </w:r>
            <w:r w:rsidRPr="002F20DC">
              <w:t>графики зависимостей величин.</w:t>
            </w:r>
          </w:p>
          <w:p w:rsidR="00E82A2E" w:rsidRPr="002F20DC" w:rsidRDefault="00E82A2E" w:rsidP="00F368D4">
            <w:pPr>
              <w:pStyle w:val="a3"/>
              <w:spacing w:after="0"/>
              <w:ind w:left="34"/>
            </w:pPr>
            <w:r w:rsidRPr="002F20DC">
              <w:rPr>
                <w:b/>
              </w:rPr>
              <w:t xml:space="preserve">Решать </w:t>
            </w:r>
            <w:r w:rsidRPr="002F20DC">
              <w:t>задачи методом перебора.</w:t>
            </w:r>
          </w:p>
          <w:p w:rsidR="00E82A2E" w:rsidRPr="002F20DC" w:rsidRDefault="00E82A2E" w:rsidP="00F368D4">
            <w:pPr>
              <w:pStyle w:val="a3"/>
              <w:spacing w:after="0"/>
              <w:ind w:left="34"/>
            </w:pPr>
            <w:r w:rsidRPr="002F20DC">
              <w:rPr>
                <w:b/>
              </w:rPr>
              <w:t>Решать</w:t>
            </w:r>
            <w:r w:rsidRPr="002F20DC">
              <w:t xml:space="preserve"> уравнения.</w:t>
            </w:r>
          </w:p>
          <w:p w:rsidR="00E82A2E" w:rsidRPr="002F20DC" w:rsidRDefault="00E82A2E" w:rsidP="00F368D4">
            <w:pPr>
              <w:pStyle w:val="a3"/>
              <w:spacing w:after="0"/>
              <w:ind w:left="34"/>
              <w:rPr>
                <w:spacing w:val="-2"/>
              </w:rPr>
            </w:pPr>
            <w:r w:rsidRPr="002F20DC">
              <w:rPr>
                <w:b/>
              </w:rPr>
              <w:t xml:space="preserve">Применять алгоритмы </w:t>
            </w:r>
            <w:r w:rsidRPr="002F20DC">
              <w:t>анализа объекта и сравнения двух объектов</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trHeight w:val="350"/>
        </w:trPr>
        <w:tc>
          <w:tcPr>
            <w:tcW w:w="4008" w:type="dxa"/>
            <w:vAlign w:val="center"/>
          </w:tcPr>
          <w:p w:rsidR="00E82A2E" w:rsidRPr="002F20DC" w:rsidRDefault="00E82A2E" w:rsidP="00F368D4">
            <w:pPr>
              <w:jc w:val="center"/>
              <w:rPr>
                <w:b/>
                <w:spacing w:val="-8"/>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8 </w:t>
            </w:r>
            <w:r w:rsidRPr="002F20DC">
              <w:rPr>
                <w:bCs/>
                <w:iCs/>
                <w:sz w:val="28"/>
                <w:szCs w:val="28"/>
              </w:rPr>
              <w:t>(2 ч)</w:t>
            </w:r>
          </w:p>
        </w:tc>
        <w:tc>
          <w:tcPr>
            <w:tcW w:w="6946"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w:t>
            </w:r>
            <w:r w:rsidRPr="002F20DC">
              <w:rPr>
                <w:spacing w:val="4"/>
              </w:rPr>
              <w:lastRenderedPageBreak/>
              <w:t xml:space="preserve">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p>
          <w:p w:rsidR="00E82A2E" w:rsidRPr="002F20DC" w:rsidRDefault="00E82A2E" w:rsidP="00F368D4">
            <w:pPr>
              <w:pStyle w:val="a3"/>
              <w:spacing w:after="0"/>
              <w:ind w:left="34"/>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ind w:right="-179"/>
              <w:rPr>
                <w:spacing w:val="-6"/>
                <w:sz w:val="28"/>
                <w:szCs w:val="28"/>
              </w:rPr>
            </w:pPr>
            <w:r w:rsidRPr="002F20DC">
              <w:rPr>
                <w:spacing w:val="-6"/>
                <w:sz w:val="28"/>
                <w:szCs w:val="28"/>
              </w:rPr>
              <w:lastRenderedPageBreak/>
              <w:t>Арифметические действия с десятичными дробями.</w:t>
            </w:r>
          </w:p>
          <w:p w:rsidR="00E82A2E" w:rsidRPr="002F20DC" w:rsidRDefault="00E82A2E" w:rsidP="00F368D4">
            <w:pPr>
              <w:jc w:val="center"/>
              <w:rPr>
                <w:sz w:val="28"/>
                <w:szCs w:val="28"/>
              </w:rPr>
            </w:pPr>
          </w:p>
        </w:tc>
        <w:tc>
          <w:tcPr>
            <w:tcW w:w="4394" w:type="dxa"/>
          </w:tcPr>
          <w:p w:rsidR="00E82A2E" w:rsidRPr="002F20DC" w:rsidRDefault="00E82A2E" w:rsidP="00F368D4">
            <w:pPr>
              <w:ind w:right="-108"/>
              <w:rPr>
                <w:sz w:val="28"/>
                <w:szCs w:val="28"/>
              </w:rPr>
            </w:pPr>
            <w:r w:rsidRPr="002F20DC">
              <w:rPr>
                <w:sz w:val="28"/>
                <w:szCs w:val="28"/>
              </w:rPr>
              <w:t xml:space="preserve">Сложение и вычитание десятичных дробей </w:t>
            </w:r>
            <w:r>
              <w:rPr>
                <w:bCs/>
                <w:iCs/>
                <w:sz w:val="28"/>
                <w:szCs w:val="28"/>
              </w:rPr>
              <w:t>(7</w:t>
            </w:r>
            <w:r w:rsidRPr="002F20DC">
              <w:rPr>
                <w:bCs/>
                <w:iCs/>
                <w:sz w:val="28"/>
                <w:szCs w:val="28"/>
              </w:rPr>
              <w:t xml:space="preserve"> ч)</w:t>
            </w:r>
          </w:p>
        </w:tc>
        <w:tc>
          <w:tcPr>
            <w:tcW w:w="6946" w:type="dxa"/>
            <w:gridSpan w:val="2"/>
          </w:tcPr>
          <w:p w:rsidR="00E82A2E" w:rsidRPr="002F20DC" w:rsidRDefault="00E82A2E" w:rsidP="00F368D4">
            <w:pPr>
              <w:pStyle w:val="a3"/>
              <w:spacing w:after="0"/>
              <w:ind w:left="34" w:right="-40"/>
              <w:rPr>
                <w:spacing w:val="4"/>
              </w:rPr>
            </w:pPr>
            <w:r w:rsidRPr="002F20DC">
              <w:rPr>
                <w:b/>
                <w:spacing w:val="4"/>
              </w:rPr>
              <w:t xml:space="preserve">Строить </w:t>
            </w:r>
            <w:r w:rsidRPr="002F20DC">
              <w:rPr>
                <w:spacing w:val="4"/>
              </w:rPr>
              <w:t>алгоритмы сложения и вычитания десятичных дробей, используя алгоритмы сложения и вычитания натуральных чисел и смешанных чисел.</w:t>
            </w:r>
          </w:p>
          <w:p w:rsidR="00E82A2E" w:rsidRPr="002F20DC" w:rsidRDefault="00E82A2E" w:rsidP="00F368D4">
            <w:pPr>
              <w:pStyle w:val="a3"/>
              <w:spacing w:after="0"/>
              <w:ind w:left="34" w:right="-40"/>
              <w:rPr>
                <w:spacing w:val="4"/>
              </w:rPr>
            </w:pPr>
            <w:r w:rsidRPr="002F20DC">
              <w:rPr>
                <w:b/>
                <w:spacing w:val="4"/>
              </w:rPr>
              <w:t xml:space="preserve">Складывать и вычитать </w:t>
            </w:r>
            <w:r w:rsidRPr="002F20DC">
              <w:rPr>
                <w:spacing w:val="4"/>
              </w:rPr>
              <w:t>десятичные дроби.</w:t>
            </w:r>
          </w:p>
          <w:p w:rsidR="00E82A2E" w:rsidRPr="002F20DC" w:rsidRDefault="00E82A2E" w:rsidP="00F368D4">
            <w:pPr>
              <w:pStyle w:val="a3"/>
              <w:spacing w:after="0"/>
              <w:ind w:left="34"/>
              <w:rPr>
                <w:b/>
              </w:rPr>
            </w:pPr>
            <w:r w:rsidRPr="002F20DC">
              <w:rPr>
                <w:b/>
              </w:rPr>
              <w:t xml:space="preserve">Записывать и читать </w:t>
            </w:r>
            <w:r w:rsidRPr="002F20DC">
              <w:t>десятичные дроби</w:t>
            </w:r>
            <w:r w:rsidRPr="002F20DC">
              <w:rPr>
                <w:b/>
              </w:rPr>
              <w:t>.</w:t>
            </w:r>
          </w:p>
          <w:p w:rsidR="00E82A2E" w:rsidRPr="002F20DC" w:rsidRDefault="00E82A2E" w:rsidP="00F368D4">
            <w:pPr>
              <w:pStyle w:val="a3"/>
              <w:spacing w:after="0"/>
              <w:ind w:left="34"/>
            </w:pPr>
            <w:r w:rsidRPr="002F20DC">
              <w:rPr>
                <w:b/>
              </w:rPr>
              <w:t xml:space="preserve">Переводить </w:t>
            </w:r>
            <w:r w:rsidRPr="002F20DC">
              <w:t>обыкновенные дроби в десятичные и обратно.</w:t>
            </w:r>
          </w:p>
          <w:p w:rsidR="00E82A2E" w:rsidRPr="002F20DC" w:rsidRDefault="00E82A2E" w:rsidP="00F368D4">
            <w:pPr>
              <w:pStyle w:val="a3"/>
              <w:spacing w:after="0"/>
              <w:ind w:left="34"/>
            </w:pPr>
            <w:r w:rsidRPr="002F20DC">
              <w:rPr>
                <w:b/>
              </w:rPr>
              <w:t xml:space="preserve">Сравнивать </w:t>
            </w:r>
            <w:r w:rsidRPr="002F20DC">
              <w:t>десятичные дроби.</w:t>
            </w:r>
          </w:p>
          <w:p w:rsidR="00E82A2E" w:rsidRPr="002F20DC" w:rsidRDefault="00E82A2E" w:rsidP="00F368D4">
            <w:pPr>
              <w:pStyle w:val="a3"/>
              <w:spacing w:after="0"/>
              <w:ind w:left="34"/>
            </w:pPr>
            <w:r w:rsidRPr="002F20DC">
              <w:rPr>
                <w:b/>
              </w:rPr>
              <w:t xml:space="preserve">Округлять </w:t>
            </w:r>
            <w:r w:rsidRPr="002F20DC">
              <w:t>натуральные числа и десятичные дроби.</w:t>
            </w:r>
          </w:p>
          <w:p w:rsidR="00E82A2E" w:rsidRPr="002F20DC" w:rsidRDefault="00E82A2E" w:rsidP="00F368D4">
            <w:pPr>
              <w:pStyle w:val="a3"/>
              <w:spacing w:after="0"/>
              <w:ind w:left="34" w:right="-40"/>
              <w:rPr>
                <w:spacing w:val="4"/>
              </w:rPr>
            </w:pPr>
            <w:r w:rsidRPr="002F20DC">
              <w:rPr>
                <w:b/>
                <w:spacing w:val="4"/>
              </w:rPr>
              <w:t xml:space="preserve">Обозначать </w:t>
            </w:r>
            <w:r w:rsidRPr="002F20DC">
              <w:rPr>
                <w:spacing w:val="4"/>
              </w:rPr>
              <w:t>десятичные дроби точками координатной прямой.</w:t>
            </w:r>
          </w:p>
          <w:p w:rsidR="00E82A2E" w:rsidRPr="002F20DC" w:rsidRDefault="00E82A2E" w:rsidP="00F368D4">
            <w:pPr>
              <w:pStyle w:val="a3"/>
              <w:spacing w:after="0"/>
              <w:ind w:left="34"/>
            </w:pPr>
            <w:r w:rsidRPr="002F20DC">
              <w:rPr>
                <w:b/>
              </w:rPr>
              <w:t xml:space="preserve">Строить </w:t>
            </w:r>
            <w:r w:rsidRPr="002F20DC">
              <w:t>математические модели текстовых задач.</w:t>
            </w:r>
          </w:p>
          <w:p w:rsidR="00E82A2E" w:rsidRPr="002F20DC" w:rsidRDefault="00E82A2E" w:rsidP="00F368D4">
            <w:pPr>
              <w:pStyle w:val="a3"/>
              <w:spacing w:after="0"/>
              <w:ind w:left="34" w:right="-40"/>
              <w:rPr>
                <w:spacing w:val="4"/>
              </w:rPr>
            </w:pPr>
            <w:r w:rsidRPr="002F20DC">
              <w:rPr>
                <w:b/>
                <w:spacing w:val="4"/>
              </w:rPr>
              <w:t xml:space="preserve">Решать </w:t>
            </w:r>
            <w:r w:rsidRPr="002F20DC">
              <w:rPr>
                <w:spacing w:val="4"/>
              </w:rPr>
              <w:t>задачи на движение и дроби.</w:t>
            </w:r>
          </w:p>
          <w:p w:rsidR="00E82A2E" w:rsidRPr="002F20DC" w:rsidRDefault="00E82A2E" w:rsidP="00F368D4">
            <w:pPr>
              <w:pStyle w:val="a3"/>
              <w:spacing w:after="0"/>
              <w:ind w:left="34" w:right="-40"/>
              <w:rPr>
                <w:spacing w:val="4"/>
              </w:rPr>
            </w:pPr>
            <w:r w:rsidRPr="002F20DC">
              <w:rPr>
                <w:b/>
                <w:spacing w:val="4"/>
              </w:rPr>
              <w:t xml:space="preserve">Решать </w:t>
            </w:r>
            <w:r w:rsidRPr="002F20DC">
              <w:rPr>
                <w:spacing w:val="4"/>
              </w:rPr>
              <w:t>уравнения.</w:t>
            </w:r>
          </w:p>
          <w:p w:rsidR="00E82A2E" w:rsidRPr="002F20DC" w:rsidRDefault="00E82A2E" w:rsidP="00F368D4">
            <w:pPr>
              <w:pStyle w:val="a3"/>
              <w:spacing w:after="0"/>
              <w:ind w:left="34" w:right="-40"/>
            </w:pPr>
            <w:r w:rsidRPr="002F20DC">
              <w:rPr>
                <w:b/>
              </w:rPr>
              <w:t xml:space="preserve">Читать и строить </w:t>
            </w:r>
            <w:r w:rsidRPr="002F20DC">
              <w:t>графики зависимостей величин.</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pStyle w:val="a3"/>
              <w:spacing w:after="0"/>
              <w:ind w:left="34"/>
            </w:pPr>
            <w:r w:rsidRPr="002F20DC">
              <w:rPr>
                <w:b/>
              </w:rPr>
              <w:t xml:space="preserve">Выполнять </w:t>
            </w:r>
            <w:r w:rsidRPr="002F20DC">
              <w:t>все действия с натуральными и дробными числами.</w:t>
            </w:r>
          </w:p>
          <w:p w:rsidR="00E82A2E" w:rsidRPr="002F20DC" w:rsidRDefault="00E82A2E" w:rsidP="00F368D4">
            <w:pPr>
              <w:pStyle w:val="a3"/>
              <w:spacing w:after="0"/>
              <w:ind w:left="34"/>
            </w:pPr>
            <w:r w:rsidRPr="002F20DC">
              <w:rPr>
                <w:b/>
              </w:rPr>
              <w:t>Работать</w:t>
            </w:r>
            <w:r w:rsidRPr="002F20DC">
              <w:t xml:space="preserve"> с определениями.</w:t>
            </w:r>
          </w:p>
          <w:p w:rsidR="00E82A2E" w:rsidRPr="002F20DC" w:rsidRDefault="00E82A2E" w:rsidP="00F368D4">
            <w:pPr>
              <w:pStyle w:val="a3"/>
              <w:spacing w:after="0"/>
              <w:ind w:left="34"/>
            </w:pPr>
            <w:r w:rsidRPr="002F20DC">
              <w:rPr>
                <w:b/>
              </w:rPr>
              <w:t>Исследовать</w:t>
            </w:r>
            <w:r w:rsidRPr="002F20DC">
              <w:t xml:space="preserve"> свойства геометрических фигур с помощью измерений.</w:t>
            </w:r>
          </w:p>
          <w:p w:rsidR="00E82A2E" w:rsidRPr="002F20DC" w:rsidRDefault="00E82A2E" w:rsidP="00F368D4">
            <w:pPr>
              <w:pStyle w:val="a3"/>
              <w:spacing w:after="0"/>
              <w:ind w:left="34" w:right="-40"/>
              <w:rPr>
                <w:spacing w:val="4"/>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ind w:right="-179"/>
              <w:rPr>
                <w:spacing w:val="-6"/>
                <w:sz w:val="28"/>
                <w:szCs w:val="28"/>
              </w:rPr>
            </w:pPr>
            <w:r w:rsidRPr="002F20DC">
              <w:rPr>
                <w:spacing w:val="-6"/>
                <w:sz w:val="28"/>
                <w:szCs w:val="28"/>
              </w:rPr>
              <w:lastRenderedPageBreak/>
              <w:t>Арифметические действия с десятичными дробями.</w:t>
            </w:r>
          </w:p>
          <w:p w:rsidR="00E82A2E" w:rsidRPr="002F20DC" w:rsidRDefault="00E82A2E" w:rsidP="00F368D4">
            <w:pPr>
              <w:jc w:val="center"/>
              <w:rPr>
                <w:sz w:val="28"/>
                <w:szCs w:val="28"/>
              </w:rPr>
            </w:pPr>
          </w:p>
        </w:tc>
        <w:tc>
          <w:tcPr>
            <w:tcW w:w="4394" w:type="dxa"/>
          </w:tcPr>
          <w:p w:rsidR="00E82A2E" w:rsidRPr="002F20DC" w:rsidRDefault="00E82A2E" w:rsidP="00F368D4">
            <w:pPr>
              <w:rPr>
                <w:sz w:val="28"/>
                <w:szCs w:val="28"/>
              </w:rPr>
            </w:pPr>
            <w:r w:rsidRPr="002F20DC">
              <w:rPr>
                <w:sz w:val="28"/>
                <w:szCs w:val="28"/>
              </w:rPr>
              <w:t xml:space="preserve">Умножение и деление десятичных дробей на 10, на 100, на 1000 и т.д. Умножение десятичных дробей </w:t>
            </w:r>
            <w:r>
              <w:rPr>
                <w:bCs/>
                <w:iCs/>
                <w:sz w:val="28"/>
                <w:szCs w:val="28"/>
              </w:rPr>
              <w:t>(11</w:t>
            </w:r>
            <w:r w:rsidRPr="002F20DC">
              <w:rPr>
                <w:bCs/>
                <w:iCs/>
                <w:sz w:val="28"/>
                <w:szCs w:val="28"/>
              </w:rPr>
              <w:t xml:space="preserve"> ч)</w:t>
            </w:r>
          </w:p>
        </w:tc>
        <w:tc>
          <w:tcPr>
            <w:tcW w:w="6946" w:type="dxa"/>
            <w:gridSpan w:val="2"/>
          </w:tcPr>
          <w:p w:rsidR="00E82A2E" w:rsidRPr="002F20DC" w:rsidRDefault="00E82A2E" w:rsidP="00F368D4">
            <w:r w:rsidRPr="002F20DC">
              <w:rPr>
                <w:b/>
              </w:rPr>
              <w:t xml:space="preserve">Строить </w:t>
            </w:r>
            <w:r w:rsidRPr="002F20DC">
              <w:t>алгоритмы умножение и деление десятичных дробей на 10, 100, 1000 и т.д., используя известные алгоритмы умножая натуральные числа на 10, 100, 1000 и т.д., умножение смешанных чисел на натуральное число.</w:t>
            </w:r>
          </w:p>
          <w:p w:rsidR="00E82A2E" w:rsidRPr="002F20DC" w:rsidRDefault="00E82A2E" w:rsidP="00F368D4">
            <w:r w:rsidRPr="002F20DC">
              <w:t>Строить алгоритм умножения десятичных дробей, используя алгоритмы умножения натуральных чисел и смешанных чисел.</w:t>
            </w:r>
          </w:p>
          <w:p w:rsidR="00E82A2E" w:rsidRPr="002F20DC" w:rsidRDefault="00E82A2E" w:rsidP="00F368D4">
            <w:r w:rsidRPr="002F20DC">
              <w:rPr>
                <w:b/>
              </w:rPr>
              <w:t>Умножать и делить</w:t>
            </w:r>
            <w:r w:rsidRPr="002F20DC">
              <w:t xml:space="preserve"> десятичные дроби на 10, 10, 1000 и т.д.</w:t>
            </w:r>
          </w:p>
          <w:p w:rsidR="00E82A2E" w:rsidRPr="002F20DC" w:rsidRDefault="00E82A2E" w:rsidP="00F368D4">
            <w:r w:rsidRPr="002F20DC">
              <w:rPr>
                <w:b/>
              </w:rPr>
              <w:t>Умножать</w:t>
            </w:r>
            <w:r w:rsidRPr="002F20DC">
              <w:t xml:space="preserve"> десятичные дроби.</w:t>
            </w:r>
          </w:p>
          <w:p w:rsidR="00E82A2E" w:rsidRPr="002F20DC" w:rsidRDefault="00E82A2E" w:rsidP="00F368D4">
            <w:r w:rsidRPr="002F20DC">
              <w:rPr>
                <w:b/>
              </w:rPr>
              <w:t>Сравнивать, складывать и вычитать</w:t>
            </w:r>
            <w:r w:rsidRPr="002F20DC">
              <w:t xml:space="preserve"> десятичные дроби.</w:t>
            </w:r>
          </w:p>
          <w:p w:rsidR="00E82A2E" w:rsidRPr="002F20DC" w:rsidRDefault="00E82A2E" w:rsidP="00F368D4">
            <w:r w:rsidRPr="002F20DC">
              <w:rPr>
                <w:b/>
              </w:rPr>
              <w:t>Решать</w:t>
            </w:r>
            <w:r w:rsidRPr="002F20DC">
              <w:t xml:space="preserve"> задачи, содержащие десятичные дроби.</w:t>
            </w:r>
          </w:p>
          <w:p w:rsidR="00E82A2E" w:rsidRPr="002F20DC" w:rsidRDefault="00E82A2E" w:rsidP="00F368D4">
            <w:pPr>
              <w:pStyle w:val="a3"/>
              <w:spacing w:after="0"/>
              <w:ind w:left="34"/>
            </w:pPr>
            <w:r w:rsidRPr="002F20DC">
              <w:rPr>
                <w:b/>
              </w:rPr>
              <w:t xml:space="preserve">Округлять </w:t>
            </w:r>
            <w:r w:rsidRPr="002F20DC">
              <w:t>натуральные числа и десятичные дроби.</w:t>
            </w:r>
          </w:p>
          <w:p w:rsidR="00E82A2E" w:rsidRPr="002F20DC" w:rsidRDefault="00E82A2E" w:rsidP="00F368D4">
            <w:r w:rsidRPr="002F20DC">
              <w:rPr>
                <w:b/>
              </w:rPr>
              <w:t>Различать</w:t>
            </w:r>
            <w:r w:rsidRPr="002F20DC">
              <w:t xml:space="preserve"> общие высказывания и высказывания о существовании.</w:t>
            </w:r>
          </w:p>
          <w:p w:rsidR="00E82A2E" w:rsidRPr="002F20DC" w:rsidRDefault="00E82A2E" w:rsidP="00F368D4">
            <w:r w:rsidRPr="002F20DC">
              <w:rPr>
                <w:b/>
              </w:rPr>
              <w:t>Решать</w:t>
            </w:r>
            <w:r w:rsidRPr="002F20DC">
              <w:t xml:space="preserve"> простые задачи на проценты.</w:t>
            </w:r>
          </w:p>
          <w:p w:rsidR="00E82A2E" w:rsidRPr="002F20DC" w:rsidRDefault="00E82A2E" w:rsidP="00F368D4">
            <w:pPr>
              <w:pStyle w:val="a3"/>
              <w:spacing w:after="0"/>
              <w:ind w:left="34"/>
            </w:pPr>
            <w:r w:rsidRPr="002F20DC">
              <w:rPr>
                <w:b/>
              </w:rPr>
              <w:t xml:space="preserve">Строить </w:t>
            </w:r>
            <w:r w:rsidRPr="002F20DC">
              <w:t>математические модели текстовых задач.</w:t>
            </w:r>
          </w:p>
          <w:p w:rsidR="00E82A2E" w:rsidRPr="002F20DC" w:rsidRDefault="00E82A2E" w:rsidP="00F368D4">
            <w:r w:rsidRPr="002F20DC">
              <w:rPr>
                <w:b/>
              </w:rPr>
              <w:t>Решать</w:t>
            </w:r>
            <w:r w:rsidRPr="002F20DC">
              <w:t xml:space="preserve"> задачи на совместную работу.</w:t>
            </w:r>
          </w:p>
          <w:p w:rsidR="00E82A2E" w:rsidRPr="002F20DC" w:rsidRDefault="00E82A2E" w:rsidP="00F368D4">
            <w:r w:rsidRPr="002F20DC">
              <w:rPr>
                <w:b/>
              </w:rPr>
              <w:t>Упрощать</w:t>
            </w:r>
            <w:r w:rsidRPr="002F20DC">
              <w:t xml:space="preserve"> выражения и </w:t>
            </w:r>
            <w:r w:rsidRPr="002F20DC">
              <w:rPr>
                <w:b/>
              </w:rPr>
              <w:t>находить</w:t>
            </w:r>
            <w:r w:rsidRPr="002F20DC">
              <w:t xml:space="preserve"> значения буквенных выражений.</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pStyle w:val="a3"/>
              <w:spacing w:after="0"/>
              <w:ind w:left="34"/>
            </w:pPr>
            <w:r w:rsidRPr="002F20DC">
              <w:rPr>
                <w:b/>
              </w:rPr>
              <w:t xml:space="preserve">Выполнять </w:t>
            </w:r>
            <w:r w:rsidRPr="002F20DC">
              <w:t>все действия с натуральными и дробными числами.</w:t>
            </w:r>
          </w:p>
          <w:p w:rsidR="00E82A2E" w:rsidRPr="002F20DC" w:rsidRDefault="00E82A2E" w:rsidP="00F368D4">
            <w:pPr>
              <w:pStyle w:val="a3"/>
              <w:spacing w:after="0"/>
              <w:ind w:left="34"/>
            </w:pPr>
            <w:r w:rsidRPr="002F20DC">
              <w:rPr>
                <w:b/>
              </w:rPr>
              <w:t xml:space="preserve">Переводить </w:t>
            </w:r>
            <w:r w:rsidRPr="002F20DC">
              <w:t>обыкновенные дроби в десятичные и обратно.</w:t>
            </w:r>
          </w:p>
          <w:p w:rsidR="00E82A2E" w:rsidRPr="002F20DC" w:rsidRDefault="00E82A2E" w:rsidP="00F368D4">
            <w:pPr>
              <w:pStyle w:val="a3"/>
              <w:spacing w:after="0"/>
              <w:ind w:left="34"/>
            </w:pPr>
            <w:r w:rsidRPr="002F20DC">
              <w:rPr>
                <w:b/>
              </w:rPr>
              <w:t xml:space="preserve">Сокращать </w:t>
            </w:r>
            <w:r w:rsidRPr="002F20DC">
              <w:t>дроби.</w:t>
            </w:r>
          </w:p>
          <w:p w:rsidR="00E82A2E" w:rsidRPr="002F20DC" w:rsidRDefault="00E82A2E" w:rsidP="00F368D4">
            <w:pPr>
              <w:pStyle w:val="a3"/>
              <w:spacing w:after="0"/>
              <w:ind w:left="34"/>
            </w:pPr>
            <w:r w:rsidRPr="002F20DC">
              <w:rPr>
                <w:b/>
              </w:rPr>
              <w:t xml:space="preserve">Приводить </w:t>
            </w:r>
            <w:r w:rsidRPr="002F20DC">
              <w:t>дроби к новому знаменателю.</w:t>
            </w:r>
          </w:p>
          <w:p w:rsidR="00E82A2E" w:rsidRPr="002F20DC" w:rsidRDefault="00E82A2E" w:rsidP="00F368D4">
            <w:r w:rsidRPr="002F20DC">
              <w:rPr>
                <w:b/>
              </w:rPr>
              <w:t>Представлять</w:t>
            </w:r>
            <w:r w:rsidRPr="002F20DC">
              <w:t xml:space="preserve"> зависимости между величинами, формулой, таблицей.</w:t>
            </w:r>
          </w:p>
          <w:p w:rsidR="00E82A2E" w:rsidRPr="002F20DC" w:rsidRDefault="00E82A2E" w:rsidP="00F368D4">
            <w:r w:rsidRPr="002F20DC">
              <w:rPr>
                <w:b/>
              </w:rPr>
              <w:t>Решать</w:t>
            </w:r>
            <w:r w:rsidRPr="002F20DC">
              <w:t xml:space="preserve"> уравнения.</w:t>
            </w:r>
          </w:p>
          <w:p w:rsidR="00E82A2E" w:rsidRPr="002F20DC" w:rsidRDefault="00E82A2E" w:rsidP="00F368D4">
            <w:pPr>
              <w:rPr>
                <w:b/>
                <w:spacing w:val="-2"/>
              </w:rPr>
            </w:pPr>
            <w:r w:rsidRPr="002F20DC">
              <w:rPr>
                <w:b/>
              </w:rPr>
              <w:t xml:space="preserve">Фиксировать </w:t>
            </w:r>
            <w:r w:rsidRPr="002F20DC">
              <w:t>прохождение двух шагов коррекционной деятельности</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c>
          <w:tcPr>
            <w:tcW w:w="4008" w:type="dxa"/>
          </w:tcPr>
          <w:p w:rsidR="00E82A2E" w:rsidRPr="002F20DC" w:rsidRDefault="00E82A2E" w:rsidP="00F368D4">
            <w:pPr>
              <w:ind w:right="-179"/>
              <w:rPr>
                <w:b/>
                <w:sz w:val="28"/>
                <w:szCs w:val="28"/>
              </w:rPr>
            </w:pPr>
            <w:r w:rsidRPr="002F20DC">
              <w:rPr>
                <w:spacing w:val="-6"/>
                <w:sz w:val="28"/>
                <w:szCs w:val="28"/>
              </w:rPr>
              <w:t>Арифметические действия с десятичными дробями.</w:t>
            </w:r>
          </w:p>
        </w:tc>
        <w:tc>
          <w:tcPr>
            <w:tcW w:w="4394" w:type="dxa"/>
          </w:tcPr>
          <w:p w:rsidR="00E82A2E" w:rsidRPr="002F20DC" w:rsidRDefault="00E82A2E" w:rsidP="00F368D4">
            <w:pPr>
              <w:rPr>
                <w:sz w:val="28"/>
                <w:szCs w:val="28"/>
              </w:rPr>
            </w:pPr>
            <w:r w:rsidRPr="002F20DC">
              <w:rPr>
                <w:sz w:val="28"/>
                <w:szCs w:val="28"/>
              </w:rPr>
              <w:t>Деление десятичных дробей.</w:t>
            </w:r>
          </w:p>
          <w:p w:rsidR="00E82A2E" w:rsidRPr="002F20DC" w:rsidRDefault="00E82A2E" w:rsidP="00F368D4">
            <w:pPr>
              <w:rPr>
                <w:sz w:val="28"/>
                <w:szCs w:val="28"/>
              </w:rPr>
            </w:pPr>
            <w:r w:rsidRPr="002F20DC">
              <w:rPr>
                <w:sz w:val="28"/>
                <w:szCs w:val="28"/>
              </w:rPr>
              <w:t xml:space="preserve">Умножение и деление на 0,1; на 0,01; на 0,001 и т. д </w:t>
            </w:r>
            <w:r>
              <w:rPr>
                <w:bCs/>
                <w:iCs/>
                <w:sz w:val="28"/>
                <w:szCs w:val="28"/>
              </w:rPr>
              <w:t>(10</w:t>
            </w:r>
            <w:r w:rsidRPr="002F20DC">
              <w:rPr>
                <w:bCs/>
                <w:iCs/>
                <w:sz w:val="28"/>
                <w:szCs w:val="28"/>
              </w:rPr>
              <w:t xml:space="preserve"> ч)</w:t>
            </w:r>
          </w:p>
        </w:tc>
        <w:tc>
          <w:tcPr>
            <w:tcW w:w="6946" w:type="dxa"/>
            <w:gridSpan w:val="2"/>
          </w:tcPr>
          <w:p w:rsidR="00E82A2E" w:rsidRPr="002F20DC" w:rsidRDefault="00E82A2E" w:rsidP="00F368D4">
            <w:r w:rsidRPr="002F20DC">
              <w:rPr>
                <w:b/>
              </w:rPr>
              <w:t>Строить</w:t>
            </w:r>
            <w:r w:rsidRPr="002F20DC">
              <w:t xml:space="preserve"> алгоритм деления десятичных дробей, используя алгоритмы деления натуральных чисел, смешанных чисел на натуральное число и основное свойство дроби.</w:t>
            </w:r>
          </w:p>
          <w:p w:rsidR="00E82A2E" w:rsidRPr="002F20DC" w:rsidRDefault="00E82A2E" w:rsidP="00F368D4">
            <w:r w:rsidRPr="002F20DC">
              <w:rPr>
                <w:b/>
              </w:rPr>
              <w:t xml:space="preserve">Делить </w:t>
            </w:r>
            <w:r w:rsidRPr="002F20DC">
              <w:t>десятичные дроби.</w:t>
            </w:r>
          </w:p>
          <w:p w:rsidR="00E82A2E" w:rsidRPr="002F20DC" w:rsidRDefault="00E82A2E" w:rsidP="00F368D4">
            <w:r w:rsidRPr="002F20DC">
              <w:rPr>
                <w:b/>
              </w:rPr>
              <w:t>Выполнять</w:t>
            </w:r>
            <w:r w:rsidRPr="002F20DC">
              <w:t xml:space="preserve"> изученные действия с обыкновенными и десятичными дробями.</w:t>
            </w:r>
          </w:p>
          <w:p w:rsidR="00E82A2E" w:rsidRPr="002F20DC" w:rsidRDefault="00E82A2E" w:rsidP="00F368D4">
            <w:r w:rsidRPr="002F20DC">
              <w:rPr>
                <w:b/>
              </w:rPr>
              <w:lastRenderedPageBreak/>
              <w:t xml:space="preserve">Определять </w:t>
            </w:r>
            <w:r w:rsidRPr="002F20DC">
              <w:t>зависимость между компонентами и результатами арифметических действий.</w:t>
            </w:r>
          </w:p>
          <w:p w:rsidR="00E82A2E" w:rsidRPr="002F20DC" w:rsidRDefault="00E82A2E" w:rsidP="00F368D4">
            <w:r w:rsidRPr="002F20DC">
              <w:rPr>
                <w:b/>
              </w:rPr>
              <w:t xml:space="preserve">Решать </w:t>
            </w:r>
            <w:r w:rsidRPr="002F20DC">
              <w:t>задачи на дроби, на движение, на формулы площади и периметра прямоугольника, объема прямоугольного параллелепипеда.</w:t>
            </w:r>
          </w:p>
          <w:p w:rsidR="00E82A2E" w:rsidRPr="002F20DC" w:rsidRDefault="00E82A2E" w:rsidP="00F368D4">
            <w:r w:rsidRPr="002F20DC">
              <w:rPr>
                <w:b/>
              </w:rPr>
              <w:t xml:space="preserve">Упрощать </w:t>
            </w:r>
            <w:r w:rsidRPr="002F20DC">
              <w:t>выражения.</w:t>
            </w:r>
          </w:p>
          <w:p w:rsidR="00E82A2E" w:rsidRPr="002F20DC" w:rsidRDefault="00E82A2E" w:rsidP="00F368D4">
            <w:r w:rsidRPr="002F20DC">
              <w:rPr>
                <w:b/>
              </w:rPr>
              <w:t xml:space="preserve">Решать </w:t>
            </w:r>
            <w:r w:rsidRPr="002F20DC">
              <w:t>уравнения.</w:t>
            </w:r>
          </w:p>
          <w:p w:rsidR="00E82A2E" w:rsidRPr="002F20DC" w:rsidRDefault="00E82A2E" w:rsidP="00F368D4">
            <w:r w:rsidRPr="002F20DC">
              <w:rPr>
                <w:b/>
              </w:rPr>
              <w:t xml:space="preserve">Находить </w:t>
            </w:r>
            <w:r w:rsidRPr="002F20DC">
              <w:t>значение числового выражения, содержащего степени.</w:t>
            </w:r>
          </w:p>
          <w:p w:rsidR="00E82A2E" w:rsidRPr="002F20DC" w:rsidRDefault="00E82A2E" w:rsidP="00F368D4">
            <w:r w:rsidRPr="002F20DC">
              <w:rPr>
                <w:b/>
              </w:rPr>
              <w:t xml:space="preserve">Сравнивать </w:t>
            </w:r>
            <w:r w:rsidRPr="002F20DC">
              <w:t>периодические дроби.</w:t>
            </w:r>
          </w:p>
          <w:p w:rsidR="00E82A2E" w:rsidRPr="002F20DC" w:rsidRDefault="00E82A2E" w:rsidP="00F368D4">
            <w:r w:rsidRPr="002F20DC">
              <w:rPr>
                <w:b/>
              </w:rPr>
              <w:t>Различать</w:t>
            </w:r>
            <w:r w:rsidRPr="002F20DC">
              <w:t xml:space="preserve"> общие высказывания и высказывания о существовании.</w:t>
            </w:r>
          </w:p>
          <w:p w:rsidR="00E82A2E" w:rsidRPr="002F20DC" w:rsidRDefault="00E82A2E" w:rsidP="00F368D4">
            <w:pPr>
              <w:pStyle w:val="a3"/>
              <w:spacing w:after="0"/>
              <w:ind w:left="34"/>
            </w:pPr>
            <w:r w:rsidRPr="002F20DC">
              <w:rPr>
                <w:b/>
              </w:rPr>
              <w:t xml:space="preserve">Строить </w:t>
            </w:r>
            <w:r w:rsidRPr="002F20DC">
              <w:t>математические модели текстовых задач.</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rPr>
                <w:b/>
              </w:rPr>
            </w:pPr>
            <w:r w:rsidRPr="002F20DC">
              <w:rPr>
                <w:b/>
              </w:rPr>
              <w:t>Представлять</w:t>
            </w:r>
            <w:r w:rsidRPr="002F20DC">
              <w:t xml:space="preserve"> зависимости между величинами, формулой, таблицей.</w:t>
            </w:r>
          </w:p>
          <w:p w:rsidR="00E82A2E" w:rsidRPr="002F20DC" w:rsidRDefault="00E82A2E" w:rsidP="00F368D4">
            <w:pPr>
              <w:rPr>
                <w:b/>
              </w:rPr>
            </w:pPr>
            <w:r w:rsidRPr="002F20DC">
              <w:rPr>
                <w:b/>
              </w:rPr>
              <w:t xml:space="preserve">Фиксировать </w:t>
            </w:r>
            <w:r w:rsidRPr="002F20DC">
              <w:t>положительные качества других</w:t>
            </w:r>
            <w:r w:rsidRPr="002F20DC">
              <w:rPr>
                <w:b/>
              </w:rPr>
              <w:t xml:space="preserve">, использовать </w:t>
            </w:r>
            <w:r w:rsidRPr="002F20DC">
              <w:t>их в своей учебной деятельности для достижения учебной задачи</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c>
          <w:tcPr>
            <w:tcW w:w="4008" w:type="dxa"/>
            <w:vAlign w:val="center"/>
          </w:tcPr>
          <w:p w:rsidR="00E82A2E" w:rsidRPr="002F20DC" w:rsidRDefault="00E82A2E" w:rsidP="00F368D4">
            <w:pPr>
              <w:jc w:val="center"/>
              <w:rPr>
                <w:b/>
                <w:spacing w:val="-8"/>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9 </w:t>
            </w:r>
            <w:r w:rsidRPr="002F20DC">
              <w:rPr>
                <w:bCs/>
                <w:iCs/>
                <w:sz w:val="28"/>
                <w:szCs w:val="28"/>
              </w:rPr>
              <w:t>(2 ч)</w:t>
            </w:r>
          </w:p>
        </w:tc>
        <w:tc>
          <w:tcPr>
            <w:tcW w:w="6946"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p>
          <w:p w:rsidR="00E82A2E" w:rsidRPr="002F20DC" w:rsidRDefault="00E82A2E" w:rsidP="00F368D4">
            <w:pPr>
              <w:pStyle w:val="a3"/>
              <w:spacing w:after="0"/>
              <w:ind w:left="34"/>
              <w:rPr>
                <w:b/>
                <w:spacing w:val="-2"/>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52" w:type="dxa"/>
        </w:trPr>
        <w:tc>
          <w:tcPr>
            <w:tcW w:w="4008" w:type="dxa"/>
          </w:tcPr>
          <w:p w:rsidR="00E82A2E" w:rsidRPr="002F20DC" w:rsidRDefault="00E82A2E" w:rsidP="00F368D4">
            <w:pPr>
              <w:jc w:val="center"/>
              <w:rPr>
                <w:sz w:val="28"/>
                <w:szCs w:val="28"/>
              </w:rPr>
            </w:pPr>
          </w:p>
        </w:tc>
        <w:tc>
          <w:tcPr>
            <w:tcW w:w="4394" w:type="dxa"/>
          </w:tcPr>
          <w:p w:rsidR="00E82A2E" w:rsidRPr="002F20DC" w:rsidRDefault="00E82A2E" w:rsidP="00F368D4">
            <w:pPr>
              <w:ind w:right="172"/>
              <w:rPr>
                <w:spacing w:val="-2"/>
                <w:sz w:val="28"/>
                <w:szCs w:val="28"/>
              </w:rPr>
            </w:pPr>
            <w:r w:rsidRPr="002F20DC">
              <w:rPr>
                <w:spacing w:val="-2"/>
                <w:sz w:val="28"/>
                <w:szCs w:val="28"/>
              </w:rPr>
              <w:t xml:space="preserve">Повторение </w:t>
            </w:r>
            <w:r>
              <w:rPr>
                <w:bCs/>
                <w:iCs/>
                <w:sz w:val="28"/>
                <w:szCs w:val="28"/>
              </w:rPr>
              <w:t>(6</w:t>
            </w:r>
            <w:r w:rsidRPr="002F20DC">
              <w:rPr>
                <w:bCs/>
                <w:iCs/>
                <w:sz w:val="28"/>
                <w:szCs w:val="28"/>
              </w:rPr>
              <w:t xml:space="preserve"> ч)</w:t>
            </w:r>
          </w:p>
          <w:p w:rsidR="00E82A2E" w:rsidRPr="002F20DC" w:rsidRDefault="00E82A2E" w:rsidP="00F368D4">
            <w:pPr>
              <w:ind w:right="172"/>
              <w:rPr>
                <w:sz w:val="28"/>
                <w:szCs w:val="28"/>
              </w:rPr>
            </w:pPr>
            <w:r w:rsidRPr="002F20DC">
              <w:rPr>
                <w:b/>
                <w:i/>
                <w:spacing w:val="-2"/>
                <w:sz w:val="28"/>
                <w:szCs w:val="28"/>
              </w:rPr>
              <w:t>Итоговая контрольная</w:t>
            </w:r>
            <w:r w:rsidRPr="002F20DC">
              <w:rPr>
                <w:b/>
                <w:i/>
                <w:spacing w:val="6"/>
                <w:sz w:val="28"/>
                <w:szCs w:val="28"/>
              </w:rPr>
              <w:t xml:space="preserve"> работа </w:t>
            </w:r>
            <w:r w:rsidRPr="002F20DC">
              <w:rPr>
                <w:bCs/>
                <w:iCs/>
                <w:sz w:val="28"/>
                <w:szCs w:val="28"/>
              </w:rPr>
              <w:t>(</w:t>
            </w:r>
            <w:r>
              <w:rPr>
                <w:bCs/>
                <w:iCs/>
                <w:sz w:val="28"/>
                <w:szCs w:val="28"/>
              </w:rPr>
              <w:t>2</w:t>
            </w:r>
            <w:r w:rsidRPr="002F20DC">
              <w:rPr>
                <w:bCs/>
                <w:iCs/>
                <w:sz w:val="28"/>
                <w:szCs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Повторять</w:t>
            </w:r>
            <w:r w:rsidRPr="002F20DC">
              <w:rPr>
                <w:spacing w:val="4"/>
              </w:rPr>
              <w:t xml:space="preserve"> и</w:t>
            </w:r>
            <w:r w:rsidRPr="002F20DC">
              <w:rPr>
                <w:b/>
                <w:spacing w:val="4"/>
              </w:rPr>
              <w:t xml:space="preserve"> систематизировать </w:t>
            </w:r>
            <w:r w:rsidRPr="002F20DC">
              <w:rPr>
                <w:spacing w:val="4"/>
              </w:rPr>
              <w:t>изученные знания.</w:t>
            </w:r>
          </w:p>
          <w:p w:rsidR="00E82A2E" w:rsidRPr="002F20DC" w:rsidRDefault="00E82A2E" w:rsidP="00F368D4">
            <w:pPr>
              <w:pStyle w:val="a3"/>
              <w:spacing w:after="0"/>
              <w:ind w:left="58" w:right="-52"/>
              <w:rPr>
                <w:spacing w:val="4"/>
              </w:rPr>
            </w:pPr>
            <w:r w:rsidRPr="002F20DC">
              <w:rPr>
                <w:b/>
                <w:spacing w:val="4"/>
              </w:rPr>
              <w:t>Применять</w:t>
            </w:r>
            <w:r w:rsidRPr="002F20DC">
              <w:rPr>
                <w:spacing w:val="4"/>
              </w:rPr>
              <w:t xml:space="preserve"> изученные способы действий для решения </w:t>
            </w:r>
            <w:r w:rsidRPr="002F20DC">
              <w:rPr>
                <w:spacing w:val="-2"/>
              </w:rPr>
              <w:t xml:space="preserve">задач в типовых и поисковых ситуациях, </w:t>
            </w:r>
            <w:r w:rsidRPr="002F20DC">
              <w:rPr>
                <w:b/>
                <w:spacing w:val="-2"/>
              </w:rPr>
              <w:t>обосновывать</w:t>
            </w:r>
            <w:r w:rsidRPr="002F20DC">
              <w:rPr>
                <w:spacing w:val="4"/>
              </w:rPr>
              <w:t xml:space="preserve"> </w:t>
            </w:r>
            <w:r w:rsidRPr="002F20DC">
              <w:rPr>
                <w:spacing w:val="8"/>
              </w:rPr>
              <w:t>правильность выполненного действия с помощью обращ</w:t>
            </w:r>
            <w:r w:rsidRPr="002F20DC">
              <w:rPr>
                <w:spacing w:val="4"/>
              </w:rPr>
              <w:t>ения к общему правилу.</w:t>
            </w:r>
          </w:p>
          <w:p w:rsidR="00E82A2E" w:rsidRPr="002F20DC" w:rsidRDefault="00E82A2E" w:rsidP="00F368D4">
            <w:pPr>
              <w:pStyle w:val="a3"/>
              <w:spacing w:after="0"/>
              <w:ind w:left="34"/>
            </w:pPr>
            <w:r w:rsidRPr="002F20DC">
              <w:rPr>
                <w:b/>
              </w:rPr>
              <w:t xml:space="preserve">Пошагово </w:t>
            </w:r>
            <w:r w:rsidRPr="002F20DC">
              <w:rPr>
                <w:b/>
                <w:spacing w:val="-4"/>
              </w:rPr>
              <w:t xml:space="preserve">контролировать </w:t>
            </w:r>
            <w:r w:rsidRPr="002F20DC">
              <w:rPr>
                <w:spacing w:val="4"/>
              </w:rPr>
              <w:t>выполняемое действие</w:t>
            </w:r>
            <w:r w:rsidRPr="002F20DC">
              <w:rPr>
                <w:spacing w:val="-4"/>
              </w:rPr>
              <w:t xml:space="preserve">, при необходимости </w:t>
            </w:r>
            <w:r w:rsidRPr="002F20DC">
              <w:rPr>
                <w:spacing w:val="-6"/>
              </w:rPr>
              <w:t xml:space="preserve"> </w:t>
            </w:r>
            <w:r w:rsidRPr="002F20DC">
              <w:rPr>
                <w:b/>
                <w:spacing w:val="-6"/>
              </w:rPr>
              <w:t>выявлять</w:t>
            </w:r>
            <w:r w:rsidRPr="002F20DC">
              <w:rPr>
                <w:spacing w:val="-6"/>
              </w:rPr>
              <w:t xml:space="preserve"> </w:t>
            </w:r>
            <w:r w:rsidRPr="002F20DC">
              <w:rPr>
                <w:b/>
                <w:spacing w:val="-6"/>
              </w:rPr>
              <w:t>причину</w:t>
            </w:r>
            <w:r w:rsidRPr="002F20DC">
              <w:rPr>
                <w:spacing w:val="-6"/>
              </w:rPr>
              <w:t xml:space="preserve"> </w:t>
            </w:r>
            <w:r w:rsidRPr="002F20DC">
              <w:t>ошибки</w:t>
            </w:r>
            <w:r w:rsidRPr="002F20DC">
              <w:rPr>
                <w:spacing w:val="-6"/>
              </w:rPr>
              <w:t xml:space="preserve"> и </w:t>
            </w:r>
            <w:r w:rsidRPr="002F20DC">
              <w:rPr>
                <w:b/>
                <w:spacing w:val="-6"/>
              </w:rPr>
              <w:t>корректировать</w:t>
            </w:r>
            <w:r w:rsidRPr="002F20DC">
              <w:rPr>
                <w:spacing w:val="-6"/>
              </w:rPr>
              <w:t xml:space="preserve"> ее</w:t>
            </w:r>
            <w:r w:rsidRPr="002F20DC">
              <w:t>.</w:t>
            </w:r>
          </w:p>
          <w:p w:rsidR="00E82A2E" w:rsidRPr="002F20DC" w:rsidRDefault="00E82A2E" w:rsidP="00F368D4">
            <w:pPr>
              <w:ind w:left="34"/>
              <w:rPr>
                <w:spacing w:val="-4"/>
              </w:rPr>
            </w:pPr>
            <w:r w:rsidRPr="002F20DC">
              <w:rPr>
                <w:b/>
                <w:color w:val="000000"/>
                <w:spacing w:val="-8"/>
              </w:rPr>
              <w:t>Собирать</w:t>
            </w:r>
            <w:r w:rsidRPr="002F20DC">
              <w:rPr>
                <w:color w:val="000000"/>
                <w:spacing w:val="-8"/>
              </w:rPr>
              <w:t xml:space="preserve"> информацию </w:t>
            </w:r>
            <w:r w:rsidRPr="002F20DC">
              <w:rPr>
                <w:spacing w:val="-8"/>
              </w:rPr>
              <w:t>в справочной литературе, Интернет</w:t>
            </w:r>
            <w:r w:rsidRPr="002F20DC">
              <w:rPr>
                <w:spacing w:val="-4"/>
              </w:rPr>
              <w:t>-источниках</w:t>
            </w:r>
            <w:r w:rsidRPr="002F20DC">
              <w:rPr>
                <w:spacing w:val="4"/>
              </w:rPr>
              <w:t>.</w:t>
            </w:r>
          </w:p>
          <w:p w:rsidR="00E82A2E" w:rsidRPr="002F20DC" w:rsidRDefault="00E82A2E" w:rsidP="00F368D4">
            <w:pPr>
              <w:ind w:left="34"/>
              <w:rPr>
                <w:spacing w:val="-4"/>
              </w:rPr>
            </w:pPr>
            <w:r w:rsidRPr="002F20DC">
              <w:rPr>
                <w:b/>
                <w:spacing w:val="-4"/>
              </w:rPr>
              <w:t>Р</w:t>
            </w:r>
            <w:r w:rsidRPr="002F20DC">
              <w:rPr>
                <w:b/>
                <w:color w:val="000000"/>
                <w:spacing w:val="-4"/>
              </w:rPr>
              <w:t xml:space="preserve">аботать в группах: </w:t>
            </w:r>
            <w:r w:rsidRPr="002F20DC">
              <w:rPr>
                <w:i/>
                <w:color w:val="000000"/>
                <w:spacing w:val="-4"/>
              </w:rPr>
              <w:t>распределять</w:t>
            </w:r>
            <w:r w:rsidRPr="002F20DC">
              <w:rPr>
                <w:color w:val="000000"/>
                <w:spacing w:val="-4"/>
              </w:rPr>
              <w:t xml:space="preserve"> роли между членами группы, </w:t>
            </w:r>
            <w:r w:rsidRPr="002F20DC">
              <w:rPr>
                <w:i/>
                <w:color w:val="000000"/>
                <w:spacing w:val="-4"/>
              </w:rPr>
              <w:t>планироват</w:t>
            </w:r>
            <w:r w:rsidRPr="002F20DC">
              <w:rPr>
                <w:i/>
                <w:color w:val="000000"/>
              </w:rPr>
              <w:t>ь</w:t>
            </w:r>
            <w:r w:rsidRPr="002F20DC">
              <w:rPr>
                <w:color w:val="000000"/>
              </w:rPr>
              <w:t xml:space="preserve"> </w:t>
            </w:r>
            <w:r w:rsidRPr="002F20DC">
              <w:rPr>
                <w:color w:val="000000"/>
                <w:spacing w:val="-4"/>
              </w:rPr>
              <w:t xml:space="preserve">работу, </w:t>
            </w:r>
            <w:r w:rsidRPr="002F20DC">
              <w:rPr>
                <w:i/>
                <w:color w:val="000000"/>
                <w:spacing w:val="-4"/>
              </w:rPr>
              <w:t>распределять</w:t>
            </w:r>
            <w:r w:rsidRPr="002F20DC">
              <w:rPr>
                <w:b/>
                <w:color w:val="000000"/>
                <w:spacing w:val="-4"/>
              </w:rPr>
              <w:t xml:space="preserve"> </w:t>
            </w:r>
            <w:r w:rsidRPr="002F20DC">
              <w:rPr>
                <w:color w:val="000000"/>
                <w:spacing w:val="-4"/>
              </w:rPr>
              <w:t xml:space="preserve">виды работ, </w:t>
            </w:r>
            <w:r w:rsidRPr="002F20DC">
              <w:rPr>
                <w:i/>
                <w:color w:val="000000"/>
                <w:spacing w:val="-4"/>
              </w:rPr>
              <w:t>определять</w:t>
            </w:r>
            <w:r w:rsidRPr="002F20DC">
              <w:rPr>
                <w:color w:val="000000"/>
                <w:spacing w:val="-4"/>
              </w:rPr>
              <w:t xml:space="preserve"> сроки, </w:t>
            </w:r>
            <w:r w:rsidRPr="002F20DC">
              <w:rPr>
                <w:i/>
                <w:color w:val="000000"/>
                <w:spacing w:val="-4"/>
              </w:rPr>
              <w:lastRenderedPageBreak/>
              <w:t>представлять</w:t>
            </w:r>
            <w:r w:rsidRPr="002F20DC">
              <w:rPr>
                <w:color w:val="000000"/>
              </w:rPr>
              <w:t xml:space="preserve"> результаты с помощью </w:t>
            </w:r>
            <w:r w:rsidRPr="002F20DC">
              <w:rPr>
                <w:color w:val="000000"/>
                <w:spacing w:val="-6"/>
              </w:rPr>
              <w:t>сообщений, рисунков, средств ИКТ</w:t>
            </w:r>
            <w:r w:rsidRPr="002F20DC">
              <w:rPr>
                <w:spacing w:val="4"/>
              </w:rPr>
              <w:t>,</w:t>
            </w:r>
            <w:r w:rsidRPr="002F20DC">
              <w:rPr>
                <w:color w:val="000000"/>
              </w:rPr>
              <w:t xml:space="preserve"> </w:t>
            </w:r>
            <w:r w:rsidRPr="002F20DC">
              <w:rPr>
                <w:i/>
                <w:color w:val="000000"/>
              </w:rPr>
              <w:t>оценивать</w:t>
            </w:r>
            <w:r w:rsidRPr="002F20DC">
              <w:rPr>
                <w:color w:val="000000"/>
              </w:rPr>
              <w:t xml:space="preserve"> результат работы.</w:t>
            </w:r>
          </w:p>
          <w:p w:rsidR="00E82A2E" w:rsidRPr="002F20DC" w:rsidRDefault="00E82A2E" w:rsidP="00F368D4">
            <w:pPr>
              <w:rPr>
                <w:b/>
                <w:color w:val="000000"/>
                <w:spacing w:val="-4"/>
              </w:rPr>
            </w:pPr>
            <w:r w:rsidRPr="002F20DC">
              <w:rPr>
                <w:b/>
              </w:rPr>
              <w:t>Систематизировать</w:t>
            </w:r>
            <w:r w:rsidRPr="002F20DC">
              <w:t xml:space="preserve"> свои достижения, </w:t>
            </w:r>
            <w:r w:rsidRPr="002F20DC">
              <w:rPr>
                <w:b/>
              </w:rPr>
              <w:t xml:space="preserve">представлять </w:t>
            </w:r>
            <w:r w:rsidRPr="002F20DC">
              <w:t xml:space="preserve">их, </w:t>
            </w:r>
            <w:r w:rsidRPr="002F20DC">
              <w:rPr>
                <w:b/>
              </w:rPr>
              <w:t>выявлять</w:t>
            </w:r>
            <w:r w:rsidRPr="002F20DC">
              <w:t xml:space="preserve"> свои проблемы, </w:t>
            </w:r>
            <w:r w:rsidRPr="002F20DC">
              <w:rPr>
                <w:b/>
              </w:rPr>
              <w:t>планировать</w:t>
            </w:r>
            <w:r w:rsidRPr="002F20DC">
              <w:t xml:space="preserve"> способы их решения.</w:t>
            </w:r>
          </w:p>
        </w:tc>
      </w:tr>
    </w:tbl>
    <w:p w:rsidR="00E82A2E" w:rsidRPr="002F20DC" w:rsidRDefault="00E82A2E" w:rsidP="00E82A2E">
      <w:pPr>
        <w:spacing w:line="300" w:lineRule="auto"/>
      </w:pPr>
    </w:p>
    <w:p w:rsidR="00E82A2E" w:rsidRDefault="00E82A2E" w:rsidP="00E82A2E">
      <w:pPr>
        <w:spacing w:line="300" w:lineRule="auto"/>
      </w:pPr>
    </w:p>
    <w:p w:rsidR="00E82A2E" w:rsidRDefault="00E82A2E" w:rsidP="00E82A2E">
      <w:pPr>
        <w:spacing w:line="300" w:lineRule="auto"/>
      </w:pPr>
    </w:p>
    <w:p w:rsidR="00E82A2E" w:rsidRPr="002F20DC" w:rsidRDefault="00E82A2E" w:rsidP="00E82A2E">
      <w:pPr>
        <w:spacing w:line="300" w:lineRule="auto"/>
      </w:pPr>
    </w:p>
    <w:p w:rsidR="00E82A2E" w:rsidRPr="002F20DC" w:rsidRDefault="00E82A2E" w:rsidP="00E82A2E">
      <w:pPr>
        <w:spacing w:line="300" w:lineRule="auto"/>
      </w:pPr>
    </w:p>
    <w:p w:rsidR="00E82A2E" w:rsidRDefault="00E82A2E" w:rsidP="00E82A2E">
      <w:pPr>
        <w:spacing w:line="288" w:lineRule="auto"/>
        <w:jc w:val="center"/>
        <w:rPr>
          <w:b/>
          <w:sz w:val="28"/>
          <w:szCs w:val="28"/>
        </w:rPr>
      </w:pPr>
    </w:p>
    <w:p w:rsidR="00E82A2E" w:rsidRDefault="00E82A2E" w:rsidP="00E82A2E">
      <w:pPr>
        <w:spacing w:line="288" w:lineRule="auto"/>
        <w:jc w:val="center"/>
        <w:rPr>
          <w:b/>
          <w:sz w:val="28"/>
          <w:szCs w:val="28"/>
        </w:rPr>
      </w:pPr>
    </w:p>
    <w:p w:rsidR="00E82A2E" w:rsidRPr="002F20DC" w:rsidRDefault="00E82A2E" w:rsidP="00E82A2E">
      <w:pPr>
        <w:spacing w:line="288" w:lineRule="auto"/>
        <w:jc w:val="center"/>
        <w:rPr>
          <w:b/>
          <w:sz w:val="28"/>
          <w:szCs w:val="28"/>
        </w:rPr>
      </w:pPr>
      <w:r w:rsidRPr="002F20DC">
        <w:rPr>
          <w:b/>
          <w:sz w:val="28"/>
          <w:szCs w:val="28"/>
        </w:rPr>
        <w:t>6 класс</w:t>
      </w:r>
    </w:p>
    <w:p w:rsidR="00E82A2E" w:rsidRPr="002F20DC" w:rsidRDefault="00E82A2E" w:rsidP="00E82A2E">
      <w:pPr>
        <w:spacing w:line="360" w:lineRule="auto"/>
        <w:jc w:val="center"/>
        <w:rPr>
          <w:iCs/>
          <w:sz w:val="26"/>
        </w:rPr>
      </w:pPr>
      <w:r>
        <w:rPr>
          <w:i/>
          <w:iCs/>
          <w:sz w:val="26"/>
        </w:rPr>
        <w:t>6</w:t>
      </w:r>
      <w:r w:rsidRPr="002F20DC">
        <w:rPr>
          <w:i/>
          <w:iCs/>
          <w:sz w:val="26"/>
        </w:rPr>
        <w:t xml:space="preserve"> ч в неделю, всего</w:t>
      </w:r>
      <w:r>
        <w:rPr>
          <w:i/>
          <w:iCs/>
          <w:sz w:val="26"/>
        </w:rPr>
        <w:t xml:space="preserve"> 204ч</w:t>
      </w:r>
      <w:r w:rsidRPr="002F20DC">
        <w:rPr>
          <w:rStyle w:val="ac"/>
          <w:i/>
          <w:iCs/>
          <w:sz w:val="26"/>
        </w:rPr>
        <w:footnoteReference w:id="5"/>
      </w:r>
    </w:p>
    <w:tbl>
      <w:tblPr>
        <w:tblW w:w="1520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4"/>
        <w:gridCol w:w="4678"/>
        <w:gridCol w:w="6794"/>
        <w:gridCol w:w="10"/>
      </w:tblGrid>
      <w:tr w:rsidR="00E82A2E" w:rsidRPr="002F20DC" w:rsidTr="00F368D4">
        <w:tc>
          <w:tcPr>
            <w:tcW w:w="3724" w:type="dxa"/>
            <w:vAlign w:val="center"/>
          </w:tcPr>
          <w:p w:rsidR="00E82A2E" w:rsidRPr="002F20DC" w:rsidRDefault="00E82A2E" w:rsidP="00F368D4">
            <w:pPr>
              <w:spacing w:line="230" w:lineRule="auto"/>
              <w:jc w:val="center"/>
              <w:rPr>
                <w:b/>
                <w:sz w:val="28"/>
                <w:szCs w:val="28"/>
              </w:rPr>
            </w:pPr>
            <w:r w:rsidRPr="002F20DC">
              <w:rPr>
                <w:b/>
                <w:sz w:val="28"/>
                <w:szCs w:val="28"/>
              </w:rPr>
              <w:t>Темы, входящие в разделы примерной программы</w:t>
            </w:r>
          </w:p>
        </w:tc>
        <w:tc>
          <w:tcPr>
            <w:tcW w:w="4678" w:type="dxa"/>
            <w:vAlign w:val="center"/>
          </w:tcPr>
          <w:p w:rsidR="00E82A2E" w:rsidRPr="002F20DC" w:rsidRDefault="00E82A2E" w:rsidP="00F368D4">
            <w:pPr>
              <w:spacing w:line="230" w:lineRule="auto"/>
              <w:jc w:val="center"/>
              <w:rPr>
                <w:b/>
                <w:sz w:val="28"/>
                <w:szCs w:val="28"/>
              </w:rPr>
            </w:pPr>
            <w:r w:rsidRPr="002F20DC">
              <w:rPr>
                <w:b/>
                <w:sz w:val="28"/>
                <w:szCs w:val="28"/>
              </w:rPr>
              <w:t>Тема</w:t>
            </w:r>
          </w:p>
        </w:tc>
        <w:tc>
          <w:tcPr>
            <w:tcW w:w="6804" w:type="dxa"/>
            <w:gridSpan w:val="2"/>
            <w:vAlign w:val="center"/>
          </w:tcPr>
          <w:p w:rsidR="00E82A2E" w:rsidRPr="002F20DC" w:rsidRDefault="00E82A2E" w:rsidP="00F368D4">
            <w:pPr>
              <w:spacing w:line="230" w:lineRule="auto"/>
              <w:jc w:val="center"/>
              <w:rPr>
                <w:b/>
                <w:sz w:val="28"/>
                <w:szCs w:val="28"/>
              </w:rPr>
            </w:pPr>
            <w:r w:rsidRPr="002F20DC">
              <w:rPr>
                <w:b/>
                <w:sz w:val="28"/>
                <w:szCs w:val="28"/>
              </w:rPr>
              <w:t>Характеристика деятельности учащихся</w:t>
            </w:r>
          </w:p>
        </w:tc>
      </w:tr>
      <w:tr w:rsidR="00E82A2E" w:rsidRPr="002F20DC" w:rsidTr="00F368D4">
        <w:tc>
          <w:tcPr>
            <w:tcW w:w="15206" w:type="dxa"/>
            <w:gridSpan w:val="4"/>
            <w:shd w:val="pct10" w:color="auto" w:fill="auto"/>
            <w:vAlign w:val="center"/>
          </w:tcPr>
          <w:p w:rsidR="00E82A2E" w:rsidRPr="002F20DC" w:rsidRDefault="00E82A2E" w:rsidP="00F368D4">
            <w:pPr>
              <w:jc w:val="center"/>
              <w:rPr>
                <w:b/>
                <w:sz w:val="28"/>
                <w:szCs w:val="28"/>
              </w:rPr>
            </w:pPr>
            <w:r w:rsidRPr="002F20DC">
              <w:rPr>
                <w:b/>
                <w:bCs/>
                <w:sz w:val="28"/>
                <w:szCs w:val="28"/>
              </w:rPr>
              <w:t>I четверть (</w:t>
            </w:r>
            <w:r>
              <w:rPr>
                <w:b/>
                <w:bCs/>
                <w:sz w:val="28"/>
                <w:szCs w:val="28"/>
              </w:rPr>
              <w:t>56</w:t>
            </w:r>
            <w:r w:rsidRPr="002F20DC">
              <w:rPr>
                <w:b/>
                <w:bCs/>
                <w:sz w:val="28"/>
                <w:szCs w:val="28"/>
              </w:rPr>
              <w:t xml:space="preserve"> часа)</w:t>
            </w:r>
          </w:p>
        </w:tc>
      </w:tr>
      <w:tr w:rsidR="00E82A2E" w:rsidRPr="002F20DC" w:rsidTr="00F368D4">
        <w:tc>
          <w:tcPr>
            <w:tcW w:w="3724" w:type="dxa"/>
          </w:tcPr>
          <w:p w:rsidR="00E82A2E" w:rsidRPr="002F20DC" w:rsidRDefault="00E82A2E" w:rsidP="00F368D4">
            <w:pPr>
              <w:rPr>
                <w:b/>
                <w:sz w:val="28"/>
                <w:szCs w:val="28"/>
              </w:rPr>
            </w:pPr>
            <w:r w:rsidRPr="002F20DC">
              <w:rPr>
                <w:color w:val="000000"/>
                <w:sz w:val="28"/>
                <w:szCs w:val="28"/>
              </w:rPr>
              <w:t>Элементы логики. Доказательство от противного.</w:t>
            </w:r>
          </w:p>
        </w:tc>
        <w:tc>
          <w:tcPr>
            <w:tcW w:w="4678" w:type="dxa"/>
          </w:tcPr>
          <w:p w:rsidR="00E82A2E" w:rsidRPr="002F20DC" w:rsidRDefault="00E82A2E" w:rsidP="00F368D4">
            <w:pPr>
              <w:jc w:val="both"/>
              <w:rPr>
                <w:sz w:val="28"/>
                <w:szCs w:val="28"/>
              </w:rPr>
            </w:pPr>
            <w:r w:rsidRPr="002F20DC">
              <w:rPr>
                <w:sz w:val="28"/>
                <w:szCs w:val="28"/>
              </w:rPr>
              <w:t>Понятие отрицания. Отрицание общих высказываний. Отрицание высказываний о существовании (</w:t>
            </w:r>
            <w:r>
              <w:rPr>
                <w:sz w:val="28"/>
                <w:szCs w:val="28"/>
              </w:rPr>
              <w:t>7</w:t>
            </w:r>
            <w:r w:rsidRPr="002F20DC">
              <w:rPr>
                <w:sz w:val="28"/>
                <w:szCs w:val="28"/>
              </w:rPr>
              <w:t xml:space="preserve"> ч)</w:t>
            </w:r>
          </w:p>
        </w:tc>
        <w:tc>
          <w:tcPr>
            <w:tcW w:w="6804" w:type="dxa"/>
            <w:gridSpan w:val="2"/>
          </w:tcPr>
          <w:p w:rsidR="00E82A2E" w:rsidRPr="002F20DC" w:rsidRDefault="00E82A2E" w:rsidP="00F368D4">
            <w:r w:rsidRPr="002F20DC">
              <w:rPr>
                <w:b/>
              </w:rPr>
              <w:t xml:space="preserve">Строить </w:t>
            </w:r>
            <w:r w:rsidRPr="002F20DC">
              <w:t>отрицания частных, общих высказываний и высказываний о существовании.</w:t>
            </w:r>
          </w:p>
          <w:p w:rsidR="00E82A2E" w:rsidRPr="002F20DC" w:rsidRDefault="00E82A2E" w:rsidP="00F368D4">
            <w:r w:rsidRPr="002F20DC">
              <w:rPr>
                <w:b/>
              </w:rPr>
              <w:t xml:space="preserve">Выполнять </w:t>
            </w:r>
            <w:r w:rsidRPr="002F20DC">
              <w:t>все арифметические действия с натуральными числами.</w:t>
            </w:r>
          </w:p>
          <w:p w:rsidR="00E82A2E" w:rsidRPr="002F20DC" w:rsidRDefault="00E82A2E" w:rsidP="00F368D4">
            <w:r w:rsidRPr="002F20DC">
              <w:rPr>
                <w:b/>
              </w:rPr>
              <w:t xml:space="preserve">Выполнять </w:t>
            </w:r>
            <w:r w:rsidRPr="002F20DC">
              <w:t>все арифметические действия с десятичными дробями.</w:t>
            </w:r>
          </w:p>
          <w:p w:rsidR="00E82A2E" w:rsidRPr="002F20DC" w:rsidRDefault="00E82A2E" w:rsidP="00F368D4">
            <w:r w:rsidRPr="002F20DC">
              <w:rPr>
                <w:b/>
              </w:rPr>
              <w:t xml:space="preserve">Выполнять </w:t>
            </w:r>
            <w:r w:rsidRPr="002F20DC">
              <w:t>все арифметические действия с обыкновенными дробями.</w:t>
            </w:r>
          </w:p>
          <w:p w:rsidR="00E82A2E" w:rsidRPr="002F20DC" w:rsidRDefault="00E82A2E" w:rsidP="00F368D4">
            <w:r w:rsidRPr="002F20DC">
              <w:rPr>
                <w:b/>
              </w:rPr>
              <w:t xml:space="preserve">Записывать </w:t>
            </w:r>
            <w:r w:rsidRPr="002F20DC">
              <w:t xml:space="preserve">и </w:t>
            </w:r>
            <w:r w:rsidRPr="002F20DC">
              <w:rPr>
                <w:b/>
              </w:rPr>
              <w:t xml:space="preserve">читать </w:t>
            </w:r>
            <w:r w:rsidRPr="002F20DC">
              <w:t>неравенства ( строгие, нестрогие, двойные).</w:t>
            </w:r>
          </w:p>
          <w:p w:rsidR="00E82A2E" w:rsidRPr="002F20DC" w:rsidRDefault="00E82A2E" w:rsidP="00F368D4">
            <w:r w:rsidRPr="002F20DC">
              <w:rPr>
                <w:b/>
              </w:rPr>
              <w:t xml:space="preserve">Применять </w:t>
            </w:r>
            <w:r w:rsidRPr="002F20DC">
              <w:t>понятия «делитель», «кратное», «простое число», «составное число», «взаимно простые числа», «НОД» и «НОК» для решения задач.</w:t>
            </w:r>
          </w:p>
          <w:p w:rsidR="00E82A2E" w:rsidRPr="002F20DC" w:rsidRDefault="00E82A2E" w:rsidP="00F368D4">
            <w:r w:rsidRPr="002F20DC">
              <w:rPr>
                <w:b/>
              </w:rPr>
              <w:t>Использовать</w:t>
            </w:r>
            <w:r w:rsidRPr="002F20DC">
              <w:t xml:space="preserve"> признаки делимости для решения задач.</w:t>
            </w:r>
          </w:p>
          <w:p w:rsidR="00E82A2E" w:rsidRPr="002F20DC" w:rsidRDefault="00E82A2E" w:rsidP="00F368D4">
            <w:r w:rsidRPr="002F20DC">
              <w:rPr>
                <w:b/>
              </w:rPr>
              <w:t xml:space="preserve">Представлять </w:t>
            </w:r>
            <w:r w:rsidRPr="002F20DC">
              <w:t>числа в виде произведения его простых множителей.</w:t>
            </w:r>
          </w:p>
          <w:p w:rsidR="00E82A2E" w:rsidRPr="002F20DC" w:rsidRDefault="00E82A2E" w:rsidP="00F368D4">
            <w:r w:rsidRPr="002F20DC">
              <w:rPr>
                <w:b/>
              </w:rPr>
              <w:t xml:space="preserve">Находить </w:t>
            </w:r>
            <w:r w:rsidRPr="002F20DC">
              <w:t>НОД и НОК разными способами.</w:t>
            </w:r>
          </w:p>
          <w:p w:rsidR="00E82A2E" w:rsidRPr="002F20DC" w:rsidRDefault="00E82A2E" w:rsidP="00F368D4">
            <w:r w:rsidRPr="002F20DC">
              <w:rPr>
                <w:b/>
              </w:rPr>
              <w:lastRenderedPageBreak/>
              <w:t xml:space="preserve">Сокращать </w:t>
            </w:r>
            <w:r w:rsidRPr="002F20DC">
              <w:t>дроби разными способами.</w:t>
            </w:r>
          </w:p>
          <w:p w:rsidR="00E82A2E" w:rsidRPr="002F20DC" w:rsidRDefault="00E82A2E" w:rsidP="00F368D4">
            <w:r w:rsidRPr="002F20DC">
              <w:rPr>
                <w:b/>
              </w:rPr>
              <w:t>Приводить</w:t>
            </w:r>
            <w:r w:rsidRPr="002F20DC">
              <w:t xml:space="preserve"> дроби к общему знаменателю.</w:t>
            </w:r>
          </w:p>
          <w:p w:rsidR="00E82A2E" w:rsidRPr="002F20DC" w:rsidRDefault="00E82A2E" w:rsidP="00F368D4">
            <w:pPr>
              <w:rPr>
                <w:b/>
              </w:rPr>
            </w:pPr>
            <w:r w:rsidRPr="002F20DC">
              <w:rPr>
                <w:b/>
              </w:rPr>
              <w:t xml:space="preserve">Решать </w:t>
            </w:r>
            <w:r w:rsidRPr="002F20DC">
              <w:t>текстовые задачи на сложение, вычитание, умножение и деление, разностное и кратное сравнение чисел.</w:t>
            </w:r>
          </w:p>
          <w:p w:rsidR="00E82A2E" w:rsidRPr="002F20DC" w:rsidRDefault="00E82A2E" w:rsidP="00F368D4">
            <w:r w:rsidRPr="002F20DC">
              <w:rPr>
                <w:b/>
              </w:rPr>
              <w:t>Использовать</w:t>
            </w:r>
            <w:r w:rsidRPr="002F20DC">
              <w:t xml:space="preserve"> формулы периметра и площади прямоугольника, объема и площади поверхности прямоугольного параллелепипеда и куба.</w:t>
            </w:r>
          </w:p>
          <w:p w:rsidR="00E82A2E" w:rsidRPr="002F20DC" w:rsidRDefault="00E82A2E" w:rsidP="00F368D4">
            <w:r w:rsidRPr="002F20DC">
              <w:rPr>
                <w:b/>
              </w:rPr>
              <w:t>Выполнять</w:t>
            </w:r>
            <w:r w:rsidRPr="002F20DC">
              <w:t xml:space="preserve"> операции над множествами.</w:t>
            </w:r>
          </w:p>
          <w:p w:rsidR="00E82A2E" w:rsidRPr="002F20DC" w:rsidRDefault="00E82A2E" w:rsidP="00F368D4">
            <w:r w:rsidRPr="002F20DC">
              <w:rPr>
                <w:b/>
              </w:rPr>
              <w:t xml:space="preserve">Строить </w:t>
            </w:r>
            <w:r w:rsidRPr="002F20DC">
              <w:t>формулы зависимости между величинами.</w:t>
            </w:r>
          </w:p>
          <w:p w:rsidR="00E82A2E" w:rsidRPr="002F20DC" w:rsidRDefault="00E82A2E" w:rsidP="00F368D4">
            <w:pPr>
              <w:pStyle w:val="a3"/>
              <w:spacing w:after="0"/>
            </w:pPr>
            <w:r w:rsidRPr="002F20DC">
              <w:rPr>
                <w:b/>
                <w:spacing w:val="-4"/>
              </w:rPr>
              <w:t>Использовать</w:t>
            </w:r>
            <w:r w:rsidRPr="002F20DC">
              <w:rPr>
                <w:spacing w:val="-4"/>
              </w:rPr>
              <w:t xml:space="preserve"> математическую терминологию</w:t>
            </w:r>
            <w:r w:rsidRPr="002F20DC">
              <w:t xml:space="preserve"> в устной и письменной речи</w:t>
            </w:r>
            <w:r w:rsidRPr="002F20DC">
              <w:rPr>
                <w:rStyle w:val="ac"/>
              </w:rPr>
              <w:footnoteReference w:id="6"/>
            </w:r>
            <w:r w:rsidRPr="002F20DC">
              <w:t>.</w:t>
            </w:r>
          </w:p>
          <w:p w:rsidR="00E82A2E" w:rsidRPr="002F20DC" w:rsidRDefault="00E82A2E" w:rsidP="00F368D4">
            <w:pPr>
              <w:rPr>
                <w:b/>
              </w:rPr>
            </w:pPr>
            <w:r w:rsidRPr="002F20DC">
              <w:rPr>
                <w:b/>
              </w:rPr>
              <w:t xml:space="preserve">Определять </w:t>
            </w:r>
            <w:r w:rsidRPr="002F20DC">
              <w:t>умение применять приемы для положительной самомотивации к учебной деятельности</w:t>
            </w:r>
            <w:r w:rsidRPr="002F20DC">
              <w:rPr>
                <w:b/>
              </w:rPr>
              <w:t>.</w:t>
            </w:r>
          </w:p>
          <w:p w:rsidR="00E82A2E" w:rsidRPr="002F20DC" w:rsidRDefault="00E82A2E" w:rsidP="00F368D4">
            <w:r w:rsidRPr="002F20DC">
              <w:rPr>
                <w:b/>
              </w:rPr>
              <w:t xml:space="preserve">Проводить </w:t>
            </w:r>
            <w:r w:rsidRPr="002F20DC">
              <w:t>самооценку умения применять приемы для положительной самомотивации к учебной деятельности.</w:t>
            </w:r>
          </w:p>
        </w:tc>
      </w:tr>
      <w:tr w:rsidR="00E82A2E" w:rsidRPr="002F20DC" w:rsidTr="00F368D4">
        <w:tc>
          <w:tcPr>
            <w:tcW w:w="3724" w:type="dxa"/>
          </w:tcPr>
          <w:p w:rsidR="00E82A2E" w:rsidRPr="002F20DC" w:rsidRDefault="00E82A2E" w:rsidP="00F368D4">
            <w:pPr>
              <w:rPr>
                <w:sz w:val="28"/>
              </w:rPr>
            </w:pPr>
            <w:r w:rsidRPr="002F20DC">
              <w:rPr>
                <w:sz w:val="28"/>
              </w:rPr>
              <w:lastRenderedPageBreak/>
              <w:t>Использование букв для обозначения чисел, для записи свойств арифметических действий. Буквенные выражения. Числовое значение буквенного выражения.</w:t>
            </w:r>
          </w:p>
        </w:tc>
        <w:tc>
          <w:tcPr>
            <w:tcW w:w="4678" w:type="dxa"/>
          </w:tcPr>
          <w:p w:rsidR="00E82A2E" w:rsidRPr="002F20DC" w:rsidRDefault="00E82A2E" w:rsidP="00F368D4">
            <w:pPr>
              <w:rPr>
                <w:sz w:val="28"/>
              </w:rPr>
            </w:pPr>
            <w:r w:rsidRPr="002F20DC">
              <w:rPr>
                <w:sz w:val="28"/>
              </w:rPr>
              <w:t>Переменная. Выражения с переменными.</w:t>
            </w:r>
          </w:p>
          <w:p w:rsidR="00E82A2E" w:rsidRPr="002F20DC" w:rsidRDefault="00E82A2E" w:rsidP="00F368D4">
            <w:pPr>
              <w:rPr>
                <w:sz w:val="28"/>
              </w:rPr>
            </w:pPr>
            <w:r w:rsidRPr="002F20DC">
              <w:rPr>
                <w:sz w:val="28"/>
              </w:rPr>
              <w:t>Предложения с переменными.</w:t>
            </w:r>
          </w:p>
          <w:p w:rsidR="00E82A2E" w:rsidRPr="002F20DC" w:rsidRDefault="00E82A2E" w:rsidP="00F368D4">
            <w:pPr>
              <w:rPr>
                <w:sz w:val="28"/>
              </w:rPr>
            </w:pPr>
            <w:r w:rsidRPr="002F20DC">
              <w:rPr>
                <w:sz w:val="28"/>
              </w:rPr>
              <w:t>Переменная и кванторы.</w:t>
            </w:r>
          </w:p>
          <w:p w:rsidR="00E82A2E" w:rsidRPr="002F20DC" w:rsidRDefault="00E82A2E" w:rsidP="00F368D4">
            <w:pPr>
              <w:rPr>
                <w:sz w:val="28"/>
                <w:szCs w:val="28"/>
              </w:rPr>
            </w:pPr>
            <w:r w:rsidRPr="002F20DC">
              <w:rPr>
                <w:sz w:val="28"/>
              </w:rPr>
              <w:t xml:space="preserve">Отрицание утверждений с кванторами </w:t>
            </w:r>
            <w:r>
              <w:rPr>
                <w:sz w:val="28"/>
                <w:szCs w:val="28"/>
              </w:rPr>
              <w:t>(11</w:t>
            </w:r>
            <w:r w:rsidRPr="002F20DC">
              <w:rPr>
                <w:sz w:val="28"/>
                <w:szCs w:val="28"/>
              </w:rPr>
              <w:t xml:space="preserve"> ч)</w:t>
            </w:r>
          </w:p>
        </w:tc>
        <w:tc>
          <w:tcPr>
            <w:tcW w:w="6804" w:type="dxa"/>
            <w:gridSpan w:val="2"/>
          </w:tcPr>
          <w:p w:rsidR="00E82A2E" w:rsidRPr="002F20DC" w:rsidRDefault="00E82A2E" w:rsidP="00F368D4">
            <w:pPr>
              <w:pStyle w:val="a3"/>
              <w:spacing w:after="20"/>
              <w:ind w:left="34"/>
            </w:pPr>
            <w:r w:rsidRPr="002F20DC">
              <w:rPr>
                <w:b/>
              </w:rPr>
              <w:t xml:space="preserve">Использовать </w:t>
            </w:r>
            <w:r w:rsidRPr="002F20DC">
              <w:t>понятие переменной для решения практических задач.</w:t>
            </w:r>
          </w:p>
          <w:p w:rsidR="00E82A2E" w:rsidRPr="002F20DC" w:rsidRDefault="00E82A2E" w:rsidP="00F368D4">
            <w:pPr>
              <w:pStyle w:val="a3"/>
              <w:spacing w:after="20"/>
              <w:ind w:left="34"/>
            </w:pPr>
            <w:r w:rsidRPr="002F20DC">
              <w:rPr>
                <w:b/>
              </w:rPr>
              <w:t xml:space="preserve">Переводить </w:t>
            </w:r>
            <w:r w:rsidRPr="002F20DC">
              <w:t>высказывания с кванторами с русского языка и на оборот.</w:t>
            </w:r>
          </w:p>
          <w:p w:rsidR="00E82A2E" w:rsidRPr="002F20DC" w:rsidRDefault="00E82A2E" w:rsidP="00F368D4">
            <w:pPr>
              <w:pStyle w:val="a3"/>
              <w:spacing w:after="20"/>
              <w:ind w:left="34"/>
            </w:pPr>
            <w:r w:rsidRPr="002F20DC">
              <w:rPr>
                <w:b/>
              </w:rPr>
              <w:t xml:space="preserve">Использовать </w:t>
            </w:r>
            <w:r w:rsidRPr="002F20DC">
              <w:t>кванторы для записи высказываний и их отрицаний.</w:t>
            </w:r>
          </w:p>
          <w:p w:rsidR="00E82A2E" w:rsidRPr="002F20DC" w:rsidRDefault="00E82A2E" w:rsidP="00F368D4">
            <w:pPr>
              <w:pStyle w:val="a3"/>
              <w:spacing w:after="20"/>
              <w:ind w:left="34"/>
            </w:pPr>
            <w:r w:rsidRPr="002F20DC">
              <w:rPr>
                <w:b/>
              </w:rPr>
              <w:t xml:space="preserve">Строить и анализировать </w:t>
            </w:r>
            <w:r w:rsidRPr="002F20DC">
              <w:t>графики зависимости между переменными.</w:t>
            </w:r>
          </w:p>
          <w:p w:rsidR="00E82A2E" w:rsidRPr="002F20DC" w:rsidRDefault="00E82A2E" w:rsidP="00F368D4">
            <w:pPr>
              <w:pStyle w:val="a3"/>
              <w:spacing w:after="20"/>
              <w:ind w:left="34"/>
            </w:pPr>
            <w:r w:rsidRPr="002F20DC">
              <w:rPr>
                <w:b/>
              </w:rPr>
              <w:t xml:space="preserve">Записывать и читать </w:t>
            </w:r>
            <w:r w:rsidRPr="002F20DC">
              <w:t>выражения.</w:t>
            </w:r>
          </w:p>
          <w:p w:rsidR="00E82A2E" w:rsidRPr="002F20DC" w:rsidRDefault="00E82A2E" w:rsidP="00F368D4">
            <w:pPr>
              <w:pStyle w:val="a3"/>
              <w:spacing w:after="20"/>
              <w:ind w:left="34"/>
            </w:pPr>
            <w:r w:rsidRPr="002F20DC">
              <w:rPr>
                <w:b/>
              </w:rPr>
              <w:t xml:space="preserve">Находить </w:t>
            </w:r>
            <w:r w:rsidRPr="002F20DC">
              <w:t>значение выражений.</w:t>
            </w:r>
          </w:p>
          <w:p w:rsidR="00E82A2E" w:rsidRPr="002F20DC" w:rsidRDefault="00E82A2E" w:rsidP="00F368D4">
            <w:pPr>
              <w:pStyle w:val="a3"/>
              <w:spacing w:after="20"/>
              <w:ind w:left="34"/>
            </w:pPr>
            <w:r w:rsidRPr="002F20DC">
              <w:rPr>
                <w:b/>
              </w:rPr>
              <w:t>Использовать</w:t>
            </w:r>
            <w:r w:rsidRPr="002F20DC">
              <w:t xml:space="preserve"> понятие «координатный угол» для построения фигур, заданных координатами своих точек.</w:t>
            </w:r>
          </w:p>
          <w:p w:rsidR="00E82A2E" w:rsidRPr="002F20DC" w:rsidRDefault="00E82A2E" w:rsidP="00F368D4">
            <w:pPr>
              <w:pStyle w:val="a3"/>
              <w:spacing w:after="20"/>
              <w:ind w:left="34"/>
            </w:pPr>
            <w:r w:rsidRPr="002F20DC">
              <w:rPr>
                <w:b/>
              </w:rPr>
              <w:t xml:space="preserve">Использовать </w:t>
            </w:r>
            <w:r w:rsidRPr="002F20DC">
              <w:t>свойства чисел для упрощения выражений.</w:t>
            </w:r>
          </w:p>
          <w:p w:rsidR="00E82A2E" w:rsidRPr="002F20DC" w:rsidRDefault="00E82A2E" w:rsidP="00F368D4">
            <w:pPr>
              <w:pStyle w:val="a3"/>
              <w:spacing w:after="20"/>
              <w:ind w:left="34"/>
            </w:pPr>
            <w:r w:rsidRPr="002F20DC">
              <w:rPr>
                <w:b/>
              </w:rPr>
              <w:lastRenderedPageBreak/>
              <w:t xml:space="preserve">Решать </w:t>
            </w:r>
            <w:r w:rsidRPr="002F20DC">
              <w:t>уравнения методом «весов».</w:t>
            </w:r>
          </w:p>
          <w:p w:rsidR="00E82A2E" w:rsidRPr="002F20DC" w:rsidRDefault="00E82A2E" w:rsidP="00F368D4">
            <w:pPr>
              <w:pStyle w:val="a3"/>
              <w:spacing w:after="20"/>
              <w:ind w:left="34"/>
            </w:pPr>
            <w:r w:rsidRPr="002F20DC">
              <w:rPr>
                <w:b/>
              </w:rPr>
              <w:t xml:space="preserve">Применять </w:t>
            </w:r>
            <w:r w:rsidRPr="002F20DC">
              <w:t>свойства делимости для рационализации вычислений.</w:t>
            </w:r>
          </w:p>
          <w:p w:rsidR="00E82A2E" w:rsidRPr="002F20DC" w:rsidRDefault="00E82A2E" w:rsidP="00F368D4">
            <w:pPr>
              <w:pStyle w:val="a3"/>
              <w:spacing w:after="20"/>
              <w:ind w:left="34"/>
            </w:pPr>
            <w:r w:rsidRPr="002F20DC">
              <w:rPr>
                <w:b/>
              </w:rPr>
              <w:t xml:space="preserve">Выполнять </w:t>
            </w:r>
            <w:r w:rsidRPr="002F20DC">
              <w:t>деление с остатком.</w:t>
            </w:r>
          </w:p>
          <w:p w:rsidR="00E82A2E" w:rsidRPr="002F20DC" w:rsidRDefault="00E82A2E" w:rsidP="00F368D4">
            <w:pPr>
              <w:pStyle w:val="a3"/>
              <w:spacing w:after="20"/>
              <w:ind w:left="34"/>
            </w:pPr>
            <w:r w:rsidRPr="002F20DC">
              <w:rPr>
                <w:b/>
              </w:rPr>
              <w:t xml:space="preserve">Строить </w:t>
            </w:r>
            <w:r w:rsidRPr="002F20DC">
              <w:t>математические модели текстовых задач.</w:t>
            </w:r>
          </w:p>
          <w:p w:rsidR="00E82A2E" w:rsidRPr="002F20DC" w:rsidRDefault="00E82A2E" w:rsidP="00F368D4">
            <w:pPr>
              <w:pStyle w:val="a3"/>
              <w:spacing w:after="20"/>
              <w:ind w:left="34"/>
            </w:pPr>
            <w:r w:rsidRPr="002F20DC">
              <w:rPr>
                <w:b/>
              </w:rPr>
              <w:t xml:space="preserve">Применять </w:t>
            </w:r>
            <w:r w:rsidRPr="002F20DC">
              <w:t>для работы с математическими моделями метод проб и ошибок и метод полного перебора.</w:t>
            </w:r>
          </w:p>
          <w:p w:rsidR="00E82A2E" w:rsidRPr="002F20DC" w:rsidRDefault="00E82A2E" w:rsidP="00F368D4">
            <w:pPr>
              <w:pStyle w:val="a3"/>
              <w:spacing w:after="20"/>
              <w:ind w:left="34"/>
            </w:pPr>
            <w:r w:rsidRPr="002F20DC">
              <w:rPr>
                <w:b/>
              </w:rPr>
              <w:t xml:space="preserve">Решать </w:t>
            </w:r>
            <w:r w:rsidRPr="002F20DC">
              <w:t>примеры на порядок действий.</w:t>
            </w:r>
          </w:p>
          <w:p w:rsidR="00E82A2E" w:rsidRPr="002F20DC" w:rsidRDefault="00E82A2E" w:rsidP="00F368D4">
            <w:pPr>
              <w:pStyle w:val="a3"/>
              <w:spacing w:after="20"/>
              <w:ind w:left="34"/>
            </w:pPr>
            <w:r w:rsidRPr="002F20DC">
              <w:rPr>
                <w:b/>
              </w:rPr>
              <w:t xml:space="preserve">Решать </w:t>
            </w:r>
            <w:r w:rsidRPr="002F20DC">
              <w:t>задачи на дроби и проценты.</w:t>
            </w:r>
          </w:p>
          <w:p w:rsidR="00E82A2E" w:rsidRPr="002F20DC" w:rsidRDefault="00E82A2E" w:rsidP="00F368D4">
            <w:pPr>
              <w:pStyle w:val="a3"/>
              <w:spacing w:after="20"/>
              <w:ind w:left="34"/>
              <w:rPr>
                <w:b/>
              </w:rPr>
            </w:pPr>
            <w:r w:rsidRPr="002F20DC">
              <w:rPr>
                <w:b/>
                <w:spacing w:val="-4"/>
              </w:rPr>
              <w:t xml:space="preserve">Применять простейшие </w:t>
            </w:r>
            <w:r w:rsidRPr="002F20DC">
              <w:rPr>
                <w:b/>
              </w:rPr>
              <w:t>приемы запоминания</w:t>
            </w:r>
            <w:r w:rsidRPr="002F20DC">
              <w:rPr>
                <w:spacing w:val="-4"/>
              </w:rPr>
              <w:t>.</w:t>
            </w:r>
          </w:p>
          <w:p w:rsidR="00E82A2E" w:rsidRPr="002F20DC" w:rsidRDefault="00E82A2E" w:rsidP="00F368D4">
            <w:pPr>
              <w:pStyle w:val="a3"/>
              <w:spacing w:after="20"/>
              <w:ind w:left="34"/>
              <w:rPr>
                <w:spacing w:val="-4"/>
              </w:rPr>
            </w:pPr>
            <w:r w:rsidRPr="002F20DC">
              <w:rPr>
                <w:b/>
              </w:rPr>
              <w:t>Проводить самооценку умения применять простейшие приемы запоминания</w:t>
            </w:r>
            <w:r w:rsidRPr="002F20DC">
              <w:t>.</w:t>
            </w:r>
          </w:p>
        </w:tc>
      </w:tr>
      <w:tr w:rsidR="00E82A2E" w:rsidRPr="002F20DC" w:rsidTr="00F368D4">
        <w:tc>
          <w:tcPr>
            <w:tcW w:w="3724" w:type="dxa"/>
          </w:tcPr>
          <w:p w:rsidR="00E82A2E" w:rsidRPr="002F20DC" w:rsidRDefault="00E82A2E" w:rsidP="00F368D4">
            <w:pPr>
              <w:jc w:val="center"/>
              <w:rPr>
                <w:spacing w:val="-2"/>
                <w:sz w:val="28"/>
                <w:szCs w:val="28"/>
              </w:rPr>
            </w:pPr>
          </w:p>
        </w:tc>
        <w:tc>
          <w:tcPr>
            <w:tcW w:w="4678" w:type="dxa"/>
          </w:tcPr>
          <w:p w:rsidR="00E82A2E" w:rsidRPr="002F20DC" w:rsidRDefault="00E82A2E" w:rsidP="00F368D4">
            <w:pPr>
              <w:rPr>
                <w:sz w:val="28"/>
                <w:szCs w:val="28"/>
              </w:rPr>
            </w:pPr>
            <w:r w:rsidRPr="002F20DC">
              <w:rPr>
                <w:b/>
                <w:bCs/>
                <w:i/>
                <w:iCs/>
                <w:sz w:val="28"/>
                <w:szCs w:val="28"/>
              </w:rPr>
              <w:t xml:space="preserve">Контрольная работа № 1 </w:t>
            </w:r>
            <w:r>
              <w:rPr>
                <w:sz w:val="28"/>
                <w:szCs w:val="28"/>
              </w:rPr>
              <w:t>(1</w:t>
            </w:r>
            <w:r w:rsidRPr="002F20DC">
              <w:rPr>
                <w:sz w:val="28"/>
                <w:szCs w:val="28"/>
              </w:rPr>
              <w:t xml:space="preserve"> ч)</w:t>
            </w:r>
          </w:p>
        </w:tc>
        <w:tc>
          <w:tcPr>
            <w:tcW w:w="6804"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3" w:right="-66"/>
              <w:rPr>
                <w:spacing w:val="-4"/>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3724" w:type="dxa"/>
          </w:tcPr>
          <w:p w:rsidR="00E82A2E" w:rsidRPr="002F20DC" w:rsidRDefault="00E82A2E" w:rsidP="00F368D4">
            <w:pPr>
              <w:rPr>
                <w:spacing w:val="-4"/>
                <w:sz w:val="28"/>
                <w:szCs w:val="28"/>
              </w:rPr>
            </w:pPr>
            <w:r w:rsidRPr="002F20DC">
              <w:rPr>
                <w:spacing w:val="-6"/>
                <w:sz w:val="28"/>
                <w:szCs w:val="28"/>
              </w:rPr>
              <w:t>Арифметические действия с десятичными дробями. Арифметические действия с обыкновенными дробями. Решение текстовых задач арифметическим и алгебраическим способами</w:t>
            </w:r>
          </w:p>
        </w:tc>
        <w:tc>
          <w:tcPr>
            <w:tcW w:w="4678" w:type="dxa"/>
          </w:tcPr>
          <w:p w:rsidR="00E82A2E" w:rsidRPr="002F20DC" w:rsidRDefault="00E82A2E" w:rsidP="00F368D4">
            <w:pPr>
              <w:rPr>
                <w:sz w:val="28"/>
              </w:rPr>
            </w:pPr>
            <w:r w:rsidRPr="002F20DC">
              <w:rPr>
                <w:sz w:val="28"/>
              </w:rPr>
              <w:t>Совместные действия с обыкновенными и десятичными дробями.</w:t>
            </w:r>
          </w:p>
          <w:p w:rsidR="00E82A2E" w:rsidRPr="002F20DC" w:rsidRDefault="00E82A2E" w:rsidP="00F368D4">
            <w:pPr>
              <w:rPr>
                <w:sz w:val="28"/>
                <w:szCs w:val="28"/>
              </w:rPr>
            </w:pPr>
            <w:r w:rsidRPr="002F20DC">
              <w:rPr>
                <w:sz w:val="28"/>
              </w:rPr>
              <w:t xml:space="preserve">Задачи на движение по реке. Среднее арифметическое </w:t>
            </w:r>
            <w:r>
              <w:rPr>
                <w:sz w:val="28"/>
                <w:szCs w:val="28"/>
              </w:rPr>
              <w:t>(16</w:t>
            </w:r>
            <w:r w:rsidRPr="002F20DC">
              <w:rPr>
                <w:sz w:val="28"/>
                <w:szCs w:val="28"/>
              </w:rPr>
              <w:t xml:space="preserve"> ч)</w:t>
            </w:r>
          </w:p>
        </w:tc>
        <w:tc>
          <w:tcPr>
            <w:tcW w:w="6804" w:type="dxa"/>
            <w:gridSpan w:val="2"/>
          </w:tcPr>
          <w:p w:rsidR="00E82A2E" w:rsidRPr="002F20DC" w:rsidRDefault="00E82A2E" w:rsidP="00F368D4">
            <w:pPr>
              <w:ind w:left="33"/>
              <w:rPr>
                <w:spacing w:val="4"/>
              </w:rPr>
            </w:pPr>
            <w:r w:rsidRPr="002F20DC">
              <w:rPr>
                <w:b/>
                <w:spacing w:val="4"/>
              </w:rPr>
              <w:t xml:space="preserve">Выполнять </w:t>
            </w:r>
            <w:r w:rsidRPr="002F20DC">
              <w:rPr>
                <w:spacing w:val="4"/>
              </w:rPr>
              <w:t>совместные действия с обыкновенными и десятичными дробями разными способами.</w:t>
            </w:r>
          </w:p>
          <w:p w:rsidR="00E82A2E" w:rsidRPr="002F20DC" w:rsidRDefault="00E82A2E" w:rsidP="00F368D4">
            <w:pPr>
              <w:ind w:left="33"/>
              <w:rPr>
                <w:spacing w:val="4"/>
              </w:rPr>
            </w:pPr>
            <w:r w:rsidRPr="002F20DC">
              <w:rPr>
                <w:b/>
                <w:spacing w:val="4"/>
              </w:rPr>
              <w:t xml:space="preserve">Переводить </w:t>
            </w:r>
            <w:r w:rsidRPr="002F20DC">
              <w:rPr>
                <w:spacing w:val="4"/>
              </w:rPr>
              <w:t>«основные» дроби из десятичных в обыкновенные дроби и наоборот.</w:t>
            </w:r>
          </w:p>
          <w:p w:rsidR="00E82A2E" w:rsidRPr="002F20DC" w:rsidRDefault="00E82A2E" w:rsidP="00F368D4">
            <w:pPr>
              <w:ind w:left="33"/>
              <w:rPr>
                <w:spacing w:val="4"/>
              </w:rPr>
            </w:pPr>
            <w:r w:rsidRPr="002F20DC">
              <w:rPr>
                <w:b/>
                <w:spacing w:val="4"/>
              </w:rPr>
              <w:t xml:space="preserve">Решать </w:t>
            </w:r>
            <w:r w:rsidRPr="002F20DC">
              <w:rPr>
                <w:spacing w:val="4"/>
              </w:rPr>
              <w:t>задачи на движение по реке.</w:t>
            </w:r>
          </w:p>
          <w:p w:rsidR="00E82A2E" w:rsidRPr="002F20DC" w:rsidRDefault="00E82A2E" w:rsidP="00F368D4">
            <w:pPr>
              <w:ind w:left="33"/>
              <w:rPr>
                <w:spacing w:val="4"/>
              </w:rPr>
            </w:pPr>
            <w:r w:rsidRPr="002F20DC">
              <w:rPr>
                <w:b/>
                <w:spacing w:val="4"/>
              </w:rPr>
              <w:t>Строить</w:t>
            </w:r>
            <w:r w:rsidRPr="002F20DC">
              <w:rPr>
                <w:spacing w:val="4"/>
              </w:rPr>
              <w:t xml:space="preserve"> формулы зависимости между величинами при решении задач на движение по реке.</w:t>
            </w:r>
          </w:p>
          <w:p w:rsidR="00E82A2E" w:rsidRPr="002F20DC" w:rsidRDefault="00E82A2E" w:rsidP="00F368D4">
            <w:pPr>
              <w:ind w:left="33"/>
              <w:rPr>
                <w:spacing w:val="4"/>
              </w:rPr>
            </w:pPr>
            <w:r w:rsidRPr="002F20DC">
              <w:rPr>
                <w:b/>
                <w:spacing w:val="4"/>
              </w:rPr>
              <w:t xml:space="preserve">Решать </w:t>
            </w:r>
            <w:r w:rsidRPr="002F20DC">
              <w:rPr>
                <w:spacing w:val="4"/>
              </w:rPr>
              <w:t>задачи на среднее арифметическое.</w:t>
            </w:r>
          </w:p>
          <w:p w:rsidR="00E82A2E" w:rsidRPr="002F20DC" w:rsidRDefault="00E82A2E" w:rsidP="00F368D4">
            <w:pPr>
              <w:ind w:left="33"/>
              <w:rPr>
                <w:spacing w:val="4"/>
              </w:rPr>
            </w:pPr>
            <w:r w:rsidRPr="002F20DC">
              <w:rPr>
                <w:b/>
                <w:spacing w:val="4"/>
              </w:rPr>
              <w:t xml:space="preserve">Решать </w:t>
            </w:r>
            <w:r w:rsidRPr="002F20DC">
              <w:rPr>
                <w:spacing w:val="4"/>
              </w:rPr>
              <w:t>задачи на движение и совместную работу.</w:t>
            </w:r>
          </w:p>
          <w:p w:rsidR="00E82A2E" w:rsidRPr="002F20DC" w:rsidRDefault="00E82A2E" w:rsidP="00F368D4">
            <w:pPr>
              <w:ind w:left="33"/>
              <w:rPr>
                <w:spacing w:val="4"/>
              </w:rPr>
            </w:pPr>
            <w:r w:rsidRPr="002F20DC">
              <w:rPr>
                <w:b/>
                <w:spacing w:val="4"/>
              </w:rPr>
              <w:t xml:space="preserve">Применять </w:t>
            </w:r>
            <w:r w:rsidRPr="002F20DC">
              <w:rPr>
                <w:spacing w:val="4"/>
              </w:rPr>
              <w:t>приемы устных и письменных вычислений с обыкновенными и десятичными дробями.</w:t>
            </w:r>
          </w:p>
          <w:p w:rsidR="00E82A2E" w:rsidRPr="002F20DC" w:rsidRDefault="00E82A2E" w:rsidP="00F368D4">
            <w:pPr>
              <w:ind w:left="33"/>
              <w:rPr>
                <w:spacing w:val="4"/>
              </w:rPr>
            </w:pPr>
            <w:r w:rsidRPr="002F20DC">
              <w:rPr>
                <w:b/>
                <w:spacing w:val="4"/>
              </w:rPr>
              <w:t xml:space="preserve">Выражать </w:t>
            </w:r>
            <w:r w:rsidRPr="002F20DC">
              <w:rPr>
                <w:spacing w:val="4"/>
              </w:rPr>
              <w:t>переменные из формул.</w:t>
            </w:r>
          </w:p>
          <w:p w:rsidR="00E82A2E" w:rsidRPr="002F20DC" w:rsidRDefault="00E82A2E" w:rsidP="00F368D4">
            <w:pPr>
              <w:ind w:left="33"/>
              <w:rPr>
                <w:spacing w:val="4"/>
              </w:rPr>
            </w:pPr>
            <w:r w:rsidRPr="002F20DC">
              <w:rPr>
                <w:b/>
                <w:spacing w:val="4"/>
              </w:rPr>
              <w:lastRenderedPageBreak/>
              <w:t>Решать</w:t>
            </w:r>
            <w:r w:rsidRPr="002F20DC">
              <w:rPr>
                <w:spacing w:val="4"/>
              </w:rPr>
              <w:t xml:space="preserve"> простейшие неравенства на множестве натуральных чисел.</w:t>
            </w:r>
          </w:p>
          <w:p w:rsidR="00E82A2E" w:rsidRPr="002F20DC" w:rsidRDefault="00E82A2E" w:rsidP="00F368D4">
            <w:pPr>
              <w:ind w:left="33"/>
              <w:rPr>
                <w:spacing w:val="4"/>
              </w:rPr>
            </w:pPr>
            <w:r w:rsidRPr="002F20DC">
              <w:rPr>
                <w:b/>
                <w:spacing w:val="4"/>
              </w:rPr>
              <w:t>Измерять и строить</w:t>
            </w:r>
            <w:r w:rsidRPr="002F20DC">
              <w:rPr>
                <w:spacing w:val="4"/>
              </w:rPr>
              <w:t xml:space="preserve"> углы с помощью транспортира.</w:t>
            </w:r>
          </w:p>
          <w:p w:rsidR="00E82A2E" w:rsidRPr="002F20DC" w:rsidRDefault="00E82A2E" w:rsidP="00F368D4">
            <w:pPr>
              <w:ind w:left="33"/>
              <w:rPr>
                <w:spacing w:val="4"/>
              </w:rPr>
            </w:pPr>
            <w:r w:rsidRPr="002F20DC">
              <w:rPr>
                <w:b/>
                <w:spacing w:val="4"/>
              </w:rPr>
              <w:t>Использовать</w:t>
            </w:r>
            <w:r w:rsidRPr="002F20DC">
              <w:rPr>
                <w:spacing w:val="4"/>
              </w:rPr>
              <w:t xml:space="preserve"> понятия смежных и вертикальных углов для решения задач.</w:t>
            </w:r>
          </w:p>
          <w:p w:rsidR="00E82A2E" w:rsidRPr="002F20DC" w:rsidRDefault="00E82A2E" w:rsidP="00F368D4">
            <w:pPr>
              <w:ind w:left="33"/>
              <w:rPr>
                <w:spacing w:val="4"/>
              </w:rPr>
            </w:pPr>
            <w:r w:rsidRPr="002F20DC">
              <w:rPr>
                <w:b/>
                <w:spacing w:val="4"/>
              </w:rPr>
              <w:t>Конструировать</w:t>
            </w:r>
            <w:r w:rsidRPr="002F20DC">
              <w:rPr>
                <w:spacing w:val="4"/>
              </w:rPr>
              <w:t xml:space="preserve"> определения.</w:t>
            </w:r>
          </w:p>
          <w:p w:rsidR="00E82A2E" w:rsidRPr="002F20DC" w:rsidRDefault="00E82A2E" w:rsidP="00F368D4">
            <w:pPr>
              <w:ind w:left="33"/>
              <w:rPr>
                <w:spacing w:val="4"/>
              </w:rPr>
            </w:pPr>
            <w:r w:rsidRPr="002F20DC">
              <w:rPr>
                <w:b/>
                <w:spacing w:val="4"/>
              </w:rPr>
              <w:t>Записывать</w:t>
            </w:r>
            <w:r w:rsidRPr="002F20DC">
              <w:rPr>
                <w:spacing w:val="4"/>
              </w:rPr>
              <w:t xml:space="preserve"> высказывания и их отрицания.</w:t>
            </w:r>
          </w:p>
          <w:p w:rsidR="00E82A2E" w:rsidRPr="002F20DC" w:rsidRDefault="00E82A2E" w:rsidP="00F368D4">
            <w:pPr>
              <w:ind w:left="33"/>
              <w:rPr>
                <w:spacing w:val="4"/>
              </w:rPr>
            </w:pPr>
            <w:r w:rsidRPr="002F20DC">
              <w:rPr>
                <w:b/>
                <w:spacing w:val="4"/>
              </w:rPr>
              <w:t xml:space="preserve">Использовать </w:t>
            </w:r>
            <w:r w:rsidRPr="002F20DC">
              <w:rPr>
                <w:spacing w:val="4"/>
              </w:rPr>
              <w:t>разные приемы доказательств высказываний.</w:t>
            </w:r>
          </w:p>
          <w:p w:rsidR="00E82A2E" w:rsidRPr="002F20DC" w:rsidRDefault="00E82A2E" w:rsidP="00F368D4">
            <w:pPr>
              <w:ind w:left="33"/>
              <w:rPr>
                <w:spacing w:val="4"/>
              </w:rPr>
            </w:pPr>
            <w:r w:rsidRPr="002F20DC">
              <w:rPr>
                <w:b/>
                <w:spacing w:val="4"/>
              </w:rPr>
              <w:t xml:space="preserve">Решать </w:t>
            </w:r>
            <w:r w:rsidRPr="002F20DC">
              <w:rPr>
                <w:spacing w:val="4"/>
              </w:rPr>
              <w:t>уравнения и текстовые задачи.</w:t>
            </w:r>
          </w:p>
          <w:p w:rsidR="00E82A2E" w:rsidRPr="002F20DC" w:rsidRDefault="00E82A2E" w:rsidP="00F368D4">
            <w:pPr>
              <w:ind w:left="33"/>
              <w:rPr>
                <w:b/>
              </w:rPr>
            </w:pPr>
            <w:r w:rsidRPr="002F20DC">
              <w:rPr>
                <w:b/>
              </w:rPr>
              <w:t xml:space="preserve">Определять </w:t>
            </w:r>
            <w:r w:rsidRPr="002F20DC">
              <w:t>место и причину затруднения, используя построенный алгоритм.</w:t>
            </w:r>
          </w:p>
          <w:p w:rsidR="00E82A2E" w:rsidRPr="002F20DC" w:rsidRDefault="00E82A2E" w:rsidP="00F368D4">
            <w:pPr>
              <w:ind w:left="33"/>
            </w:pPr>
            <w:r w:rsidRPr="002F20DC">
              <w:rPr>
                <w:b/>
              </w:rPr>
              <w:t xml:space="preserve">Выстраивать </w:t>
            </w:r>
            <w:r w:rsidRPr="002F20DC">
              <w:t>структуру проекта в зависимости от учебной цели.</w:t>
            </w:r>
          </w:p>
          <w:p w:rsidR="00E82A2E" w:rsidRPr="002F20DC" w:rsidRDefault="00E82A2E" w:rsidP="00F368D4">
            <w:pPr>
              <w:ind w:left="33"/>
              <w:rPr>
                <w:b/>
              </w:rPr>
            </w:pPr>
            <w:r w:rsidRPr="002F20DC">
              <w:rPr>
                <w:b/>
              </w:rPr>
              <w:t xml:space="preserve">Проводить </w:t>
            </w:r>
            <w:r w:rsidRPr="002F20DC">
              <w:t>самооценку умения фиксировать место и причину ошибки в соответствии с эталоном и самооценку умения строить проект.</w:t>
            </w:r>
          </w:p>
        </w:tc>
      </w:tr>
      <w:tr w:rsidR="00E82A2E" w:rsidRPr="002F20DC" w:rsidTr="00F368D4">
        <w:tc>
          <w:tcPr>
            <w:tcW w:w="3724" w:type="dxa"/>
            <w:vAlign w:val="center"/>
          </w:tcPr>
          <w:p w:rsidR="00E82A2E" w:rsidRPr="002F20DC" w:rsidRDefault="00E82A2E" w:rsidP="00F368D4">
            <w:pPr>
              <w:jc w:val="center"/>
              <w:rPr>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2 </w:t>
            </w:r>
            <w:r w:rsidRPr="002F20DC">
              <w:rPr>
                <w:sz w:val="28"/>
                <w:szCs w:val="28"/>
              </w:rPr>
              <w:t>(</w:t>
            </w:r>
            <w:r>
              <w:rPr>
                <w:sz w:val="28"/>
                <w:szCs w:val="28"/>
              </w:rPr>
              <w:t>1</w:t>
            </w:r>
            <w:r w:rsidRPr="002F20DC">
              <w:rPr>
                <w:sz w:val="28"/>
                <w:szCs w:val="28"/>
              </w:rPr>
              <w:t xml:space="preserve"> ч)</w:t>
            </w:r>
          </w:p>
        </w:tc>
        <w:tc>
          <w:tcPr>
            <w:tcW w:w="6804" w:type="dxa"/>
            <w:gridSpan w:val="2"/>
            <w:vAlign w:val="center"/>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Проценты. Нахождение процентов от величины и величины по ее процентам; выражение отношения в процентах.</w:t>
            </w:r>
          </w:p>
          <w:p w:rsidR="00E82A2E" w:rsidRPr="002F20DC" w:rsidRDefault="00E82A2E" w:rsidP="00F368D4">
            <w:pPr>
              <w:jc w:val="center"/>
              <w:rPr>
                <w:spacing w:val="-4"/>
                <w:sz w:val="28"/>
                <w:szCs w:val="28"/>
              </w:rPr>
            </w:pPr>
          </w:p>
        </w:tc>
        <w:tc>
          <w:tcPr>
            <w:tcW w:w="4678" w:type="dxa"/>
          </w:tcPr>
          <w:p w:rsidR="00E82A2E" w:rsidRPr="002F20DC" w:rsidRDefault="00E82A2E" w:rsidP="00F368D4">
            <w:pPr>
              <w:rPr>
                <w:sz w:val="28"/>
                <w:szCs w:val="28"/>
              </w:rPr>
            </w:pPr>
            <w:r w:rsidRPr="002F20DC">
              <w:rPr>
                <w:sz w:val="28"/>
              </w:rPr>
              <w:t xml:space="preserve">Понятие о проценте. Задачи на проценты </w:t>
            </w:r>
            <w:r w:rsidRPr="002F20DC">
              <w:rPr>
                <w:sz w:val="28"/>
                <w:szCs w:val="28"/>
              </w:rPr>
              <w:t>(</w:t>
            </w:r>
            <w:r>
              <w:rPr>
                <w:sz w:val="28"/>
                <w:szCs w:val="28"/>
              </w:rPr>
              <w:t>13</w:t>
            </w:r>
            <w:r w:rsidRPr="002F20DC">
              <w:rPr>
                <w:sz w:val="28"/>
                <w:szCs w:val="28"/>
              </w:rPr>
              <w:t xml:space="preserve"> ч)</w:t>
            </w:r>
          </w:p>
        </w:tc>
        <w:tc>
          <w:tcPr>
            <w:tcW w:w="6794" w:type="dxa"/>
          </w:tcPr>
          <w:p w:rsidR="00E82A2E" w:rsidRPr="002F20DC" w:rsidRDefault="00E82A2E" w:rsidP="00F368D4">
            <w:pPr>
              <w:ind w:right="-48"/>
              <w:rPr>
                <w:spacing w:val="4"/>
              </w:rPr>
            </w:pPr>
            <w:r w:rsidRPr="002F20DC">
              <w:rPr>
                <w:b/>
                <w:spacing w:val="4"/>
              </w:rPr>
              <w:t xml:space="preserve">Выражать </w:t>
            </w:r>
            <w:r w:rsidRPr="002F20DC">
              <w:rPr>
                <w:spacing w:val="4"/>
              </w:rPr>
              <w:t>в процентах части величин, выраженной дробью и на оборот.</w:t>
            </w:r>
          </w:p>
          <w:p w:rsidR="00E82A2E" w:rsidRPr="002F20DC" w:rsidRDefault="00E82A2E" w:rsidP="00F368D4">
            <w:pPr>
              <w:ind w:right="-48"/>
              <w:rPr>
                <w:spacing w:val="4"/>
              </w:rPr>
            </w:pPr>
            <w:r w:rsidRPr="002F20DC">
              <w:rPr>
                <w:b/>
                <w:spacing w:val="4"/>
              </w:rPr>
              <w:t>Построить</w:t>
            </w:r>
            <w:r w:rsidRPr="002F20DC">
              <w:rPr>
                <w:spacing w:val="4"/>
              </w:rPr>
              <w:t xml:space="preserve"> новые способы решения задач на дроби.</w:t>
            </w:r>
          </w:p>
          <w:p w:rsidR="00E82A2E" w:rsidRPr="002F20DC" w:rsidRDefault="00E82A2E" w:rsidP="00F368D4">
            <w:pPr>
              <w:ind w:right="-48"/>
              <w:rPr>
                <w:spacing w:val="4"/>
              </w:rPr>
            </w:pPr>
            <w:r w:rsidRPr="002F20DC">
              <w:rPr>
                <w:b/>
                <w:spacing w:val="4"/>
              </w:rPr>
              <w:t>Построить</w:t>
            </w:r>
            <w:r w:rsidRPr="002F20DC">
              <w:rPr>
                <w:spacing w:val="4"/>
              </w:rPr>
              <w:t xml:space="preserve"> формулу процента.</w:t>
            </w:r>
          </w:p>
          <w:p w:rsidR="00E82A2E" w:rsidRPr="002F20DC" w:rsidRDefault="00E82A2E" w:rsidP="00F368D4">
            <w:pPr>
              <w:ind w:right="-48"/>
              <w:rPr>
                <w:spacing w:val="4"/>
              </w:rPr>
            </w:pPr>
            <w:r w:rsidRPr="002F20DC">
              <w:rPr>
                <w:b/>
                <w:spacing w:val="4"/>
              </w:rPr>
              <w:t>Решать</w:t>
            </w:r>
            <w:r w:rsidRPr="002F20DC">
              <w:rPr>
                <w:spacing w:val="4"/>
              </w:rPr>
              <w:t xml:space="preserve"> задачи, используя формулу процента.</w:t>
            </w:r>
          </w:p>
          <w:p w:rsidR="00E82A2E" w:rsidRPr="002F20DC" w:rsidRDefault="00E82A2E" w:rsidP="00F368D4">
            <w:pPr>
              <w:ind w:right="-48"/>
              <w:rPr>
                <w:spacing w:val="4"/>
              </w:rPr>
            </w:pPr>
            <w:r w:rsidRPr="002F20DC">
              <w:rPr>
                <w:b/>
                <w:spacing w:val="4"/>
              </w:rPr>
              <w:t>Сокращать</w:t>
            </w:r>
            <w:r w:rsidRPr="002F20DC">
              <w:rPr>
                <w:spacing w:val="4"/>
              </w:rPr>
              <w:t xml:space="preserve"> дроби разными способами, используя основное свойство дроби.</w:t>
            </w:r>
          </w:p>
          <w:p w:rsidR="00E82A2E" w:rsidRPr="002F20DC" w:rsidRDefault="00E82A2E" w:rsidP="00F368D4">
            <w:pPr>
              <w:ind w:right="-48"/>
              <w:rPr>
                <w:spacing w:val="4"/>
              </w:rPr>
            </w:pPr>
            <w:r w:rsidRPr="002F20DC">
              <w:rPr>
                <w:b/>
                <w:spacing w:val="4"/>
              </w:rPr>
              <w:t>Выполнять</w:t>
            </w:r>
            <w:r w:rsidRPr="002F20DC">
              <w:rPr>
                <w:spacing w:val="4"/>
              </w:rPr>
              <w:t xml:space="preserve"> разностное и кратное сравнение чисел и величин.</w:t>
            </w:r>
          </w:p>
          <w:p w:rsidR="00E82A2E" w:rsidRPr="002F20DC" w:rsidRDefault="00E82A2E" w:rsidP="00F368D4">
            <w:pPr>
              <w:ind w:right="-48"/>
              <w:rPr>
                <w:spacing w:val="4"/>
              </w:rPr>
            </w:pPr>
            <w:r w:rsidRPr="002F20DC">
              <w:rPr>
                <w:b/>
                <w:spacing w:val="4"/>
              </w:rPr>
              <w:t>Решать</w:t>
            </w:r>
            <w:r w:rsidRPr="002F20DC">
              <w:rPr>
                <w:spacing w:val="4"/>
              </w:rPr>
              <w:t xml:space="preserve"> задачи на движение по реке.</w:t>
            </w:r>
          </w:p>
          <w:p w:rsidR="00E82A2E" w:rsidRPr="002F20DC" w:rsidRDefault="00E82A2E" w:rsidP="00F368D4">
            <w:pPr>
              <w:ind w:right="-48"/>
              <w:rPr>
                <w:spacing w:val="4"/>
              </w:rPr>
            </w:pPr>
            <w:r w:rsidRPr="002F20DC">
              <w:rPr>
                <w:b/>
                <w:spacing w:val="4"/>
              </w:rPr>
              <w:t>Строить</w:t>
            </w:r>
            <w:r w:rsidRPr="002F20DC">
              <w:rPr>
                <w:spacing w:val="4"/>
              </w:rPr>
              <w:t xml:space="preserve"> диаграммы Венна.</w:t>
            </w:r>
          </w:p>
          <w:p w:rsidR="00E82A2E" w:rsidRPr="002F20DC" w:rsidRDefault="00E82A2E" w:rsidP="00F368D4">
            <w:pPr>
              <w:ind w:right="-48"/>
              <w:rPr>
                <w:spacing w:val="4"/>
              </w:rPr>
            </w:pPr>
            <w:r w:rsidRPr="002F20DC">
              <w:rPr>
                <w:b/>
                <w:spacing w:val="4"/>
              </w:rPr>
              <w:t>Выполнять</w:t>
            </w:r>
            <w:r w:rsidRPr="002F20DC">
              <w:rPr>
                <w:spacing w:val="4"/>
              </w:rPr>
              <w:t xml:space="preserve"> совместные действия с обыкновенными и десятичными дробями.</w:t>
            </w:r>
          </w:p>
          <w:p w:rsidR="00E82A2E" w:rsidRPr="002F20DC" w:rsidRDefault="00E82A2E" w:rsidP="00F368D4">
            <w:pPr>
              <w:ind w:right="-48"/>
              <w:rPr>
                <w:spacing w:val="4"/>
              </w:rPr>
            </w:pPr>
            <w:r w:rsidRPr="002F20DC">
              <w:rPr>
                <w:b/>
                <w:spacing w:val="4"/>
              </w:rPr>
              <w:t>Выявлять</w:t>
            </w:r>
            <w:r w:rsidRPr="002F20DC">
              <w:rPr>
                <w:spacing w:val="4"/>
              </w:rPr>
              <w:t xml:space="preserve"> зависимости между компонентами и результатами </w:t>
            </w:r>
            <w:r w:rsidRPr="002F20DC">
              <w:rPr>
                <w:spacing w:val="4"/>
              </w:rPr>
              <w:lastRenderedPageBreak/>
              <w:t>арифметических действий.</w:t>
            </w:r>
          </w:p>
          <w:p w:rsidR="00E82A2E" w:rsidRPr="002F20DC" w:rsidRDefault="00E82A2E" w:rsidP="00F368D4">
            <w:pPr>
              <w:ind w:right="-48"/>
              <w:rPr>
                <w:spacing w:val="4"/>
              </w:rPr>
            </w:pPr>
            <w:r w:rsidRPr="002F20DC">
              <w:rPr>
                <w:b/>
                <w:spacing w:val="4"/>
              </w:rPr>
              <w:t>Решать</w:t>
            </w:r>
            <w:r w:rsidRPr="002F20DC">
              <w:rPr>
                <w:spacing w:val="4"/>
              </w:rPr>
              <w:t xml:space="preserve"> уравнения.</w:t>
            </w:r>
          </w:p>
          <w:p w:rsidR="00E82A2E" w:rsidRPr="002F20DC" w:rsidRDefault="00E82A2E" w:rsidP="00F368D4">
            <w:pPr>
              <w:ind w:right="-48"/>
              <w:rPr>
                <w:spacing w:val="4"/>
              </w:rPr>
            </w:pPr>
            <w:r w:rsidRPr="002F20DC">
              <w:rPr>
                <w:b/>
                <w:spacing w:val="4"/>
              </w:rPr>
              <w:t>Использовать</w:t>
            </w:r>
            <w:r w:rsidRPr="002F20DC">
              <w:rPr>
                <w:spacing w:val="4"/>
              </w:rPr>
              <w:t xml:space="preserve"> формулы площади прямоугольника и прямоугольного треугольника при решении задач.</w:t>
            </w:r>
          </w:p>
          <w:p w:rsidR="00E82A2E" w:rsidRPr="002F20DC" w:rsidRDefault="00E82A2E" w:rsidP="00F368D4">
            <w:pPr>
              <w:ind w:right="-48"/>
              <w:rPr>
                <w:spacing w:val="4"/>
              </w:rPr>
            </w:pPr>
            <w:r w:rsidRPr="002F20DC">
              <w:rPr>
                <w:b/>
                <w:spacing w:val="4"/>
              </w:rPr>
              <w:t>Исследовать</w:t>
            </w:r>
            <w:r w:rsidRPr="002F20DC">
              <w:rPr>
                <w:spacing w:val="4"/>
              </w:rPr>
              <w:t xml:space="preserve"> свойства геометрических фигур (на примере свойства медианы треугольника).</w:t>
            </w:r>
          </w:p>
          <w:p w:rsidR="00E82A2E" w:rsidRPr="002F20DC" w:rsidRDefault="00E82A2E" w:rsidP="00F368D4">
            <w:pPr>
              <w:ind w:right="-48"/>
              <w:rPr>
                <w:spacing w:val="-2"/>
              </w:rPr>
            </w:pPr>
            <w:r w:rsidRPr="002F20DC">
              <w:rPr>
                <w:b/>
                <w:spacing w:val="4"/>
              </w:rPr>
              <w:t>П</w:t>
            </w:r>
            <w:r w:rsidRPr="002F20DC">
              <w:rPr>
                <w:b/>
              </w:rPr>
              <w:t xml:space="preserve">рименять </w:t>
            </w:r>
            <w:r w:rsidRPr="002F20DC">
              <w:t>простейшие приемы ораторского искусства,</w:t>
            </w:r>
            <w:r w:rsidRPr="002F20DC">
              <w:rPr>
                <w:b/>
              </w:rPr>
              <w:t xml:space="preserve"> оценивать </w:t>
            </w:r>
            <w:r w:rsidRPr="002F20DC">
              <w:rPr>
                <w:spacing w:val="-2"/>
              </w:rPr>
              <w:t>свое умение это делать (на основе применения эталона)</w:t>
            </w:r>
          </w:p>
          <w:p w:rsidR="00E82A2E" w:rsidRPr="002F20DC" w:rsidRDefault="00E82A2E" w:rsidP="00F368D4">
            <w:pPr>
              <w:ind w:right="-48"/>
              <w:rPr>
                <w:spacing w:val="4"/>
              </w:rPr>
            </w:pPr>
            <w:r w:rsidRPr="002F20DC">
              <w:rPr>
                <w:b/>
                <w:spacing w:val="-2"/>
              </w:rPr>
              <w:t>Применять</w:t>
            </w:r>
            <w:r w:rsidRPr="002F20DC">
              <w:rPr>
                <w:spacing w:val="-2"/>
              </w:rPr>
              <w:t xml:space="preserve"> алгоритм операции обобщения, </w:t>
            </w:r>
            <w:r w:rsidRPr="002F20DC">
              <w:rPr>
                <w:b/>
                <w:spacing w:val="-2"/>
              </w:rPr>
              <w:t>оценивать</w:t>
            </w:r>
            <w:r w:rsidRPr="002F20DC">
              <w:rPr>
                <w:spacing w:val="-2"/>
              </w:rPr>
              <w:t xml:space="preserve"> свое умение проводить операцию обобщения.</w:t>
            </w:r>
          </w:p>
        </w:tc>
      </w:tr>
      <w:tr w:rsidR="00E82A2E" w:rsidRPr="002F20DC" w:rsidTr="00F368D4">
        <w:trPr>
          <w:gridAfter w:val="1"/>
          <w:wAfter w:w="10" w:type="dxa"/>
        </w:trPr>
        <w:tc>
          <w:tcPr>
            <w:tcW w:w="3724" w:type="dxa"/>
            <w:vAlign w:val="center"/>
          </w:tcPr>
          <w:p w:rsidR="00E82A2E" w:rsidRPr="002F20DC" w:rsidRDefault="00E82A2E" w:rsidP="00F368D4">
            <w:pPr>
              <w:jc w:val="center"/>
              <w:rPr>
                <w:sz w:val="28"/>
                <w:szCs w:val="28"/>
              </w:rPr>
            </w:pPr>
          </w:p>
        </w:tc>
        <w:tc>
          <w:tcPr>
            <w:tcW w:w="4678" w:type="dxa"/>
            <w:vAlign w:val="center"/>
          </w:tcPr>
          <w:p w:rsidR="00E82A2E" w:rsidRPr="002F20DC" w:rsidRDefault="00E82A2E" w:rsidP="00F368D4">
            <w:pPr>
              <w:rPr>
                <w:b/>
                <w:sz w:val="28"/>
                <w:szCs w:val="28"/>
              </w:rPr>
            </w:pPr>
          </w:p>
        </w:tc>
        <w:tc>
          <w:tcPr>
            <w:tcW w:w="6794" w:type="dxa"/>
            <w:vAlign w:val="center"/>
          </w:tcPr>
          <w:p w:rsidR="00E82A2E" w:rsidRPr="002F20DC" w:rsidRDefault="00E82A2E" w:rsidP="00F368D4">
            <w:pPr>
              <w:rPr>
                <w:b/>
                <w:sz w:val="28"/>
                <w:szCs w:val="28"/>
              </w:rPr>
            </w:pPr>
          </w:p>
        </w:tc>
      </w:tr>
      <w:tr w:rsidR="00E82A2E" w:rsidRPr="002F20DC" w:rsidTr="00F368D4">
        <w:trPr>
          <w:gridAfter w:val="1"/>
          <w:wAfter w:w="10" w:type="dxa"/>
        </w:trPr>
        <w:tc>
          <w:tcPr>
            <w:tcW w:w="15196" w:type="dxa"/>
            <w:gridSpan w:val="3"/>
            <w:shd w:val="pct10" w:color="auto" w:fill="auto"/>
            <w:vAlign w:val="center"/>
          </w:tcPr>
          <w:p w:rsidR="00E82A2E" w:rsidRPr="002F20DC" w:rsidRDefault="00E82A2E" w:rsidP="00F368D4">
            <w:pPr>
              <w:jc w:val="center"/>
              <w:rPr>
                <w:b/>
                <w:sz w:val="28"/>
                <w:szCs w:val="28"/>
              </w:rPr>
            </w:pPr>
            <w:r w:rsidRPr="002F20DC">
              <w:rPr>
                <w:b/>
                <w:bCs/>
                <w:sz w:val="28"/>
                <w:szCs w:val="28"/>
              </w:rPr>
              <w:t>II четверть (36 часов)</w:t>
            </w:r>
            <w:r w:rsidRPr="002F20DC">
              <w:t xml:space="preserve"> </w:t>
            </w:r>
          </w:p>
        </w:tc>
      </w:tr>
      <w:tr w:rsidR="00E82A2E" w:rsidRPr="002F20DC" w:rsidTr="00F368D4">
        <w:trPr>
          <w:gridAfter w:val="1"/>
          <w:wAfter w:w="10" w:type="dxa"/>
        </w:trPr>
        <w:tc>
          <w:tcPr>
            <w:tcW w:w="3724" w:type="dxa"/>
          </w:tcPr>
          <w:p w:rsidR="00E82A2E" w:rsidRPr="002F20DC" w:rsidRDefault="00E82A2E" w:rsidP="00F368D4">
            <w:pPr>
              <w:rPr>
                <w:sz w:val="28"/>
                <w:szCs w:val="28"/>
              </w:rPr>
            </w:pPr>
            <w:r w:rsidRPr="002F20DC">
              <w:rPr>
                <w:sz w:val="28"/>
              </w:rPr>
              <w:t xml:space="preserve">Проценты. Нахождение процентов от величины и величины по ее процентам. </w:t>
            </w:r>
            <w:r w:rsidRPr="002F20DC">
              <w:rPr>
                <w:i/>
                <w:sz w:val="28"/>
              </w:rPr>
              <w:t>Сложные проценты.</w:t>
            </w:r>
          </w:p>
        </w:tc>
        <w:tc>
          <w:tcPr>
            <w:tcW w:w="4678" w:type="dxa"/>
          </w:tcPr>
          <w:p w:rsidR="00E82A2E" w:rsidRPr="002F20DC" w:rsidRDefault="00E82A2E" w:rsidP="00F368D4">
            <w:pPr>
              <w:rPr>
                <w:sz w:val="28"/>
                <w:szCs w:val="28"/>
              </w:rPr>
            </w:pPr>
            <w:r w:rsidRPr="002F20DC">
              <w:rPr>
                <w:sz w:val="28"/>
              </w:rPr>
              <w:t xml:space="preserve">Простой процентный рост. Сложный процентный рост </w:t>
            </w:r>
            <w:r>
              <w:rPr>
                <w:sz w:val="28"/>
                <w:szCs w:val="28"/>
              </w:rPr>
              <w:t>(6</w:t>
            </w:r>
            <w:r w:rsidRPr="002F20DC">
              <w:rPr>
                <w:sz w:val="28"/>
                <w:szCs w:val="28"/>
              </w:rPr>
              <w:t xml:space="preserve"> ч)</w:t>
            </w:r>
          </w:p>
        </w:tc>
        <w:tc>
          <w:tcPr>
            <w:tcW w:w="6794" w:type="dxa"/>
          </w:tcPr>
          <w:p w:rsidR="00E82A2E" w:rsidRPr="002F20DC" w:rsidRDefault="00E82A2E" w:rsidP="00F368D4">
            <w:pPr>
              <w:pStyle w:val="a3"/>
              <w:spacing w:after="0"/>
            </w:pPr>
            <w:r w:rsidRPr="002F20DC">
              <w:rPr>
                <w:b/>
              </w:rPr>
              <w:t xml:space="preserve">Построить </w:t>
            </w:r>
            <w:r w:rsidRPr="002F20DC">
              <w:t>формулы простого и сложного процентного роста.</w:t>
            </w:r>
          </w:p>
          <w:p w:rsidR="00E82A2E" w:rsidRPr="002F20DC" w:rsidRDefault="00E82A2E" w:rsidP="00F368D4">
            <w:pPr>
              <w:pStyle w:val="a3"/>
              <w:spacing w:after="0"/>
            </w:pPr>
            <w:r w:rsidRPr="002F20DC">
              <w:rPr>
                <w:b/>
              </w:rPr>
              <w:t>Использовать</w:t>
            </w:r>
            <w:r w:rsidRPr="002F20DC">
              <w:t xml:space="preserve"> в простейших случаях формулы простого и сложного процентного роста для решения задач на проценты.</w:t>
            </w:r>
          </w:p>
          <w:p w:rsidR="00E82A2E" w:rsidRPr="002F20DC" w:rsidRDefault="00E82A2E" w:rsidP="00F368D4">
            <w:pPr>
              <w:pStyle w:val="a3"/>
              <w:spacing w:after="0"/>
            </w:pPr>
            <w:r w:rsidRPr="002F20DC">
              <w:rPr>
                <w:b/>
              </w:rPr>
              <w:t>Решать</w:t>
            </w:r>
            <w:r w:rsidRPr="002F20DC">
              <w:t xml:space="preserve"> задачи на проценты.</w:t>
            </w:r>
          </w:p>
          <w:p w:rsidR="00E82A2E" w:rsidRPr="002F20DC" w:rsidRDefault="00E82A2E" w:rsidP="00F368D4">
            <w:pPr>
              <w:pStyle w:val="a3"/>
              <w:spacing w:after="0"/>
            </w:pPr>
            <w:r w:rsidRPr="002F20DC">
              <w:rPr>
                <w:b/>
              </w:rPr>
              <w:t>Исследовать</w:t>
            </w:r>
            <w:r w:rsidRPr="002F20DC">
              <w:t xml:space="preserve"> свойства геометрических фигур (на примере свойства средней линии треугольника).</w:t>
            </w:r>
          </w:p>
          <w:p w:rsidR="00E82A2E" w:rsidRPr="002F20DC" w:rsidRDefault="00E82A2E" w:rsidP="00F368D4">
            <w:pPr>
              <w:pStyle w:val="a3"/>
              <w:spacing w:after="0"/>
            </w:pPr>
            <w:r w:rsidRPr="002F20DC">
              <w:rPr>
                <w:b/>
              </w:rPr>
              <w:t>Строить</w:t>
            </w:r>
            <w:r w:rsidRPr="002F20DC">
              <w:t xml:space="preserve"> отрицание и </w:t>
            </w:r>
            <w:r w:rsidRPr="002F20DC">
              <w:rPr>
                <w:b/>
              </w:rPr>
              <w:t>записывать</w:t>
            </w:r>
            <w:r w:rsidRPr="002F20DC">
              <w:t xml:space="preserve"> их с помощью кванторов.</w:t>
            </w:r>
          </w:p>
          <w:p w:rsidR="00E82A2E" w:rsidRPr="002F20DC" w:rsidRDefault="00E82A2E" w:rsidP="00F368D4">
            <w:pPr>
              <w:pStyle w:val="a3"/>
              <w:spacing w:after="0"/>
            </w:pPr>
            <w:r w:rsidRPr="002F20DC">
              <w:rPr>
                <w:b/>
              </w:rPr>
              <w:t>Выполнять</w:t>
            </w:r>
            <w:r w:rsidRPr="002F20DC">
              <w:t xml:space="preserve"> совместные действия с обыкновенными и десятичными дробями.</w:t>
            </w:r>
          </w:p>
          <w:p w:rsidR="00E82A2E" w:rsidRPr="002F20DC" w:rsidRDefault="00E82A2E" w:rsidP="00F368D4">
            <w:pPr>
              <w:pStyle w:val="a3"/>
              <w:spacing w:after="0"/>
              <w:rPr>
                <w:spacing w:val="-2"/>
              </w:rPr>
            </w:pPr>
            <w:r w:rsidRPr="002F20DC">
              <w:rPr>
                <w:b/>
              </w:rPr>
              <w:t xml:space="preserve">Применять </w:t>
            </w:r>
            <w:r w:rsidRPr="002F20DC">
              <w:t>алгоритм наблюдения в учебной деятельности</w:t>
            </w:r>
            <w:r w:rsidRPr="002F20DC">
              <w:rPr>
                <w:b/>
              </w:rPr>
              <w:t xml:space="preserve">. Оценивать </w:t>
            </w:r>
            <w:r w:rsidRPr="002F20DC">
              <w:t>свое умение применять алгоритм наблюдения в учебной деятельности</w:t>
            </w:r>
            <w:r w:rsidRPr="002F20DC">
              <w:rPr>
                <w:spacing w:val="-6"/>
              </w:rPr>
              <w:t>.</w:t>
            </w:r>
          </w:p>
        </w:tc>
      </w:tr>
      <w:tr w:rsidR="00E82A2E" w:rsidRPr="002F20DC" w:rsidTr="00F368D4">
        <w:trPr>
          <w:gridAfter w:val="1"/>
          <w:wAfter w:w="10" w:type="dxa"/>
        </w:trPr>
        <w:tc>
          <w:tcPr>
            <w:tcW w:w="3724" w:type="dxa"/>
          </w:tcPr>
          <w:p w:rsidR="00E82A2E" w:rsidRPr="002F20DC" w:rsidRDefault="00E82A2E" w:rsidP="00F368D4">
            <w:pPr>
              <w:rPr>
                <w:sz w:val="28"/>
              </w:rPr>
            </w:pPr>
          </w:p>
        </w:tc>
        <w:tc>
          <w:tcPr>
            <w:tcW w:w="4678" w:type="dxa"/>
          </w:tcPr>
          <w:p w:rsidR="00E82A2E" w:rsidRPr="002F20DC" w:rsidRDefault="00E82A2E" w:rsidP="00F368D4">
            <w:pPr>
              <w:rPr>
                <w:sz w:val="28"/>
              </w:rPr>
            </w:pPr>
            <w:r w:rsidRPr="002F20DC">
              <w:rPr>
                <w:b/>
                <w:bCs/>
                <w:i/>
                <w:iCs/>
                <w:sz w:val="28"/>
                <w:szCs w:val="28"/>
              </w:rPr>
              <w:t xml:space="preserve">Контрольная работа № 3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4111E8" w:rsidRDefault="00E82A2E" w:rsidP="00F368D4">
            <w:pPr>
              <w:pStyle w:val="a3"/>
              <w:spacing w:after="0"/>
              <w:rPr>
                <w:b/>
              </w:rPr>
            </w:pPr>
            <w:r w:rsidRPr="004111E8">
              <w:rPr>
                <w:b/>
                <w:spacing w:val="4"/>
              </w:rPr>
              <w:t>Выявлять</w:t>
            </w:r>
            <w:r w:rsidRPr="004111E8">
              <w:rPr>
                <w:spacing w:val="4"/>
              </w:rPr>
              <w:t xml:space="preserve"> </w:t>
            </w:r>
            <w:r w:rsidRPr="004111E8">
              <w:rPr>
                <w:b/>
                <w:spacing w:val="4"/>
              </w:rPr>
              <w:t>причину</w:t>
            </w:r>
            <w:r w:rsidRPr="004111E8">
              <w:rPr>
                <w:spacing w:val="4"/>
              </w:rPr>
              <w:t xml:space="preserve"> ошибки и </w:t>
            </w:r>
            <w:r w:rsidRPr="004111E8">
              <w:rPr>
                <w:b/>
                <w:spacing w:val="4"/>
              </w:rPr>
              <w:t>корректировать</w:t>
            </w:r>
            <w:r w:rsidRPr="004111E8">
              <w:rPr>
                <w:spacing w:val="4"/>
              </w:rPr>
              <w:t xml:space="preserve"> ее, </w:t>
            </w:r>
            <w:r w:rsidRPr="004111E8">
              <w:rPr>
                <w:b/>
                <w:spacing w:val="4"/>
              </w:rPr>
              <w:t>оценивать</w:t>
            </w:r>
            <w:r w:rsidRPr="004111E8">
              <w:rPr>
                <w:spacing w:val="4"/>
              </w:rPr>
              <w:t xml:space="preserve"> свою работу</w:t>
            </w:r>
          </w:p>
        </w:tc>
      </w:tr>
      <w:tr w:rsidR="00E82A2E" w:rsidRPr="002F20DC" w:rsidTr="00F368D4">
        <w:trPr>
          <w:gridAfter w:val="1"/>
          <w:wAfter w:w="10" w:type="dxa"/>
        </w:trPr>
        <w:tc>
          <w:tcPr>
            <w:tcW w:w="3724" w:type="dxa"/>
          </w:tcPr>
          <w:p w:rsidR="00E82A2E" w:rsidRPr="002F20DC" w:rsidRDefault="00E82A2E" w:rsidP="00F368D4">
            <w:pPr>
              <w:rPr>
                <w:b/>
                <w:sz w:val="28"/>
                <w:szCs w:val="28"/>
              </w:rPr>
            </w:pPr>
            <w:r w:rsidRPr="002F20DC">
              <w:rPr>
                <w:sz w:val="28"/>
              </w:rPr>
              <w:lastRenderedPageBreak/>
              <w:t>Отношение. Пропорция; основное свойство пропорции.</w:t>
            </w:r>
            <w:r w:rsidRPr="002F20DC">
              <w:rPr>
                <w:spacing w:val="-6"/>
                <w:sz w:val="28"/>
                <w:szCs w:val="28"/>
              </w:rPr>
              <w:t xml:space="preserve"> Решение текстовых задач арифметическим и алгебраическим способами.</w:t>
            </w:r>
          </w:p>
        </w:tc>
        <w:tc>
          <w:tcPr>
            <w:tcW w:w="4678" w:type="dxa"/>
          </w:tcPr>
          <w:p w:rsidR="00E82A2E" w:rsidRPr="002F20DC" w:rsidRDefault="00E82A2E" w:rsidP="00F368D4">
            <w:pPr>
              <w:rPr>
                <w:sz w:val="28"/>
              </w:rPr>
            </w:pPr>
            <w:r w:rsidRPr="002F20DC">
              <w:rPr>
                <w:sz w:val="28"/>
              </w:rPr>
              <w:t>Понятие отношения. Масштаб. Понятие пропорции. Основное свойство пропорции.</w:t>
            </w:r>
          </w:p>
          <w:p w:rsidR="00E82A2E" w:rsidRPr="002F20DC" w:rsidRDefault="00E82A2E" w:rsidP="00F368D4">
            <w:pPr>
              <w:rPr>
                <w:sz w:val="28"/>
              </w:rPr>
            </w:pPr>
            <w:r w:rsidRPr="002F20DC">
              <w:rPr>
                <w:sz w:val="28"/>
              </w:rPr>
              <w:t xml:space="preserve">Свойства и преобразование пропорций </w:t>
            </w:r>
            <w:r>
              <w:rPr>
                <w:sz w:val="28"/>
                <w:szCs w:val="28"/>
              </w:rPr>
              <w:t>(13</w:t>
            </w:r>
            <w:r w:rsidRPr="002F20DC">
              <w:rPr>
                <w:sz w:val="28"/>
                <w:szCs w:val="28"/>
              </w:rPr>
              <w:t xml:space="preserve"> ч)</w:t>
            </w:r>
          </w:p>
        </w:tc>
        <w:tc>
          <w:tcPr>
            <w:tcW w:w="6794" w:type="dxa"/>
          </w:tcPr>
          <w:p w:rsidR="00E82A2E" w:rsidRPr="002F20DC" w:rsidRDefault="00E82A2E" w:rsidP="00F368D4">
            <w:pPr>
              <w:pStyle w:val="a3"/>
              <w:spacing w:after="0"/>
            </w:pPr>
            <w:r w:rsidRPr="002F20DC">
              <w:rPr>
                <w:b/>
              </w:rPr>
              <w:t xml:space="preserve">Читать и записывать </w:t>
            </w:r>
            <w:r w:rsidRPr="002F20DC">
              <w:t>отношения разными способами.</w:t>
            </w:r>
          </w:p>
          <w:p w:rsidR="00E82A2E" w:rsidRPr="002F20DC" w:rsidRDefault="00E82A2E" w:rsidP="00F368D4">
            <w:pPr>
              <w:pStyle w:val="a3"/>
              <w:spacing w:after="0"/>
            </w:pPr>
            <w:r w:rsidRPr="002F20DC">
              <w:rPr>
                <w:b/>
              </w:rPr>
              <w:t xml:space="preserve">Упрощать </w:t>
            </w:r>
            <w:r w:rsidRPr="002F20DC">
              <w:t>отношения.</w:t>
            </w:r>
          </w:p>
          <w:p w:rsidR="00E82A2E" w:rsidRPr="002F20DC" w:rsidRDefault="00E82A2E" w:rsidP="00F368D4">
            <w:pPr>
              <w:pStyle w:val="a3"/>
              <w:spacing w:after="0"/>
            </w:pPr>
            <w:r w:rsidRPr="002F20DC">
              <w:rPr>
                <w:b/>
              </w:rPr>
              <w:t>Находить</w:t>
            </w:r>
            <w:r w:rsidRPr="002F20DC">
              <w:t xml:space="preserve"> отношения чисел и величин.</w:t>
            </w:r>
          </w:p>
          <w:p w:rsidR="00E82A2E" w:rsidRPr="002F20DC" w:rsidRDefault="00E82A2E" w:rsidP="00F368D4">
            <w:pPr>
              <w:pStyle w:val="a3"/>
              <w:spacing w:after="0"/>
            </w:pPr>
            <w:r w:rsidRPr="002F20DC">
              <w:rPr>
                <w:b/>
              </w:rPr>
              <w:t>Использовать</w:t>
            </w:r>
            <w:r w:rsidRPr="002F20DC">
              <w:t xml:space="preserve"> понятие масштаб для решения практических задач.</w:t>
            </w:r>
          </w:p>
          <w:p w:rsidR="00E82A2E" w:rsidRPr="002F20DC" w:rsidRDefault="00E82A2E" w:rsidP="00F368D4">
            <w:pPr>
              <w:pStyle w:val="a3"/>
              <w:spacing w:after="0"/>
            </w:pPr>
            <w:r w:rsidRPr="002F20DC">
              <w:rPr>
                <w:b/>
              </w:rPr>
              <w:t xml:space="preserve">Записывать и читать </w:t>
            </w:r>
            <w:r w:rsidRPr="002F20DC">
              <w:t>пропорции разными способами.</w:t>
            </w:r>
          </w:p>
          <w:p w:rsidR="00E82A2E" w:rsidRPr="002F20DC" w:rsidRDefault="00E82A2E" w:rsidP="00F368D4">
            <w:pPr>
              <w:pStyle w:val="a3"/>
              <w:spacing w:after="0"/>
            </w:pPr>
            <w:r w:rsidRPr="002F20DC">
              <w:rPr>
                <w:b/>
              </w:rPr>
              <w:t>Построить</w:t>
            </w:r>
            <w:r w:rsidRPr="002F20DC">
              <w:t xml:space="preserve"> основное свойство пропорции, используя «перекрестное правило».</w:t>
            </w:r>
          </w:p>
          <w:p w:rsidR="00E82A2E" w:rsidRPr="002F20DC" w:rsidRDefault="00E82A2E" w:rsidP="00F368D4">
            <w:pPr>
              <w:pStyle w:val="a3"/>
              <w:spacing w:after="0"/>
            </w:pPr>
            <w:r w:rsidRPr="002F20DC">
              <w:rPr>
                <w:b/>
              </w:rPr>
              <w:t>Определять</w:t>
            </w:r>
            <w:r w:rsidRPr="002F20DC">
              <w:t xml:space="preserve"> истинность равенства двух отношений разными способами.</w:t>
            </w:r>
          </w:p>
          <w:p w:rsidR="00E82A2E" w:rsidRPr="002F20DC" w:rsidRDefault="00E82A2E" w:rsidP="00F368D4">
            <w:pPr>
              <w:pStyle w:val="a3"/>
              <w:spacing w:after="0"/>
            </w:pPr>
            <w:r w:rsidRPr="002F20DC">
              <w:rPr>
                <w:b/>
              </w:rPr>
              <w:t>Находить</w:t>
            </w:r>
            <w:r w:rsidRPr="002F20DC">
              <w:t xml:space="preserve"> неизвестный член пропорции.</w:t>
            </w:r>
          </w:p>
          <w:p w:rsidR="00E82A2E" w:rsidRPr="002F20DC" w:rsidRDefault="00E82A2E" w:rsidP="00F368D4">
            <w:pPr>
              <w:pStyle w:val="a3"/>
              <w:spacing w:after="0"/>
            </w:pPr>
            <w:r w:rsidRPr="002F20DC">
              <w:rPr>
                <w:b/>
              </w:rPr>
              <w:t>Преобразовывать</w:t>
            </w:r>
            <w:r w:rsidRPr="002F20DC">
              <w:t xml:space="preserve"> пропорции и </w:t>
            </w:r>
            <w:r w:rsidRPr="002F20DC">
              <w:rPr>
                <w:b/>
              </w:rPr>
              <w:t>применять</w:t>
            </w:r>
            <w:r w:rsidRPr="002F20DC">
              <w:t xml:space="preserve"> эти преобразования для решения практических задач.</w:t>
            </w:r>
          </w:p>
          <w:p w:rsidR="00E82A2E" w:rsidRPr="002F20DC" w:rsidRDefault="00E82A2E" w:rsidP="00F368D4">
            <w:pPr>
              <w:pStyle w:val="a3"/>
              <w:spacing w:after="0"/>
            </w:pPr>
            <w:r w:rsidRPr="002F20DC">
              <w:rPr>
                <w:b/>
              </w:rPr>
              <w:t xml:space="preserve">Переводить </w:t>
            </w:r>
            <w:r w:rsidRPr="002F20DC">
              <w:t>высказывания на математический язык.</w:t>
            </w:r>
          </w:p>
          <w:p w:rsidR="00E82A2E" w:rsidRPr="002F20DC" w:rsidRDefault="00E82A2E" w:rsidP="00F368D4">
            <w:pPr>
              <w:pStyle w:val="a3"/>
              <w:spacing w:after="0"/>
            </w:pPr>
            <w:r w:rsidRPr="002F20DC">
              <w:rPr>
                <w:b/>
              </w:rPr>
              <w:t>Строить</w:t>
            </w:r>
            <w:r w:rsidRPr="002F20DC">
              <w:t xml:space="preserve"> математические модели текстовых задач.</w:t>
            </w:r>
          </w:p>
          <w:p w:rsidR="00E82A2E" w:rsidRPr="002F20DC" w:rsidRDefault="00E82A2E" w:rsidP="00F368D4">
            <w:pPr>
              <w:pStyle w:val="a3"/>
              <w:spacing w:after="0"/>
            </w:pPr>
            <w:r w:rsidRPr="002F20DC">
              <w:rPr>
                <w:b/>
              </w:rPr>
              <w:t>Исследовать</w:t>
            </w:r>
            <w:r w:rsidRPr="002F20DC">
              <w:t xml:space="preserve"> свойства геометрических фигур.</w:t>
            </w:r>
          </w:p>
          <w:p w:rsidR="00E82A2E" w:rsidRPr="002F20DC" w:rsidRDefault="00E82A2E" w:rsidP="00F368D4">
            <w:pPr>
              <w:pStyle w:val="a3"/>
              <w:spacing w:after="0"/>
            </w:pPr>
            <w:r w:rsidRPr="002F20DC">
              <w:rPr>
                <w:b/>
              </w:rPr>
              <w:t>Выполнять</w:t>
            </w:r>
            <w:r w:rsidRPr="002F20DC">
              <w:t xml:space="preserve"> совместные действия с обыкновенными и десятичными дробями.</w:t>
            </w:r>
          </w:p>
          <w:p w:rsidR="00E82A2E" w:rsidRPr="002F20DC" w:rsidRDefault="00E82A2E" w:rsidP="00F368D4">
            <w:pPr>
              <w:pStyle w:val="a3"/>
              <w:spacing w:after="0"/>
            </w:pPr>
            <w:r w:rsidRPr="002F20DC">
              <w:rPr>
                <w:b/>
              </w:rPr>
              <w:t>Составлять</w:t>
            </w:r>
            <w:r w:rsidRPr="002F20DC">
              <w:t xml:space="preserve"> и преобразовывать буквенные выражения.</w:t>
            </w:r>
          </w:p>
          <w:p w:rsidR="00E82A2E" w:rsidRPr="002F20DC" w:rsidRDefault="00E82A2E" w:rsidP="00F368D4">
            <w:pPr>
              <w:pStyle w:val="a3"/>
              <w:spacing w:after="0"/>
            </w:pPr>
            <w:r w:rsidRPr="002F20DC">
              <w:rPr>
                <w:b/>
              </w:rPr>
              <w:t>Решать</w:t>
            </w:r>
            <w:r w:rsidRPr="002F20DC">
              <w:t xml:space="preserve"> задачи на проценты.</w:t>
            </w:r>
          </w:p>
          <w:p w:rsidR="00E82A2E" w:rsidRPr="002F20DC" w:rsidRDefault="00E82A2E" w:rsidP="00F368D4">
            <w:pPr>
              <w:pStyle w:val="a3"/>
              <w:spacing w:after="0"/>
            </w:pPr>
            <w:r w:rsidRPr="002F20DC">
              <w:rPr>
                <w:b/>
              </w:rPr>
              <w:t>Применять</w:t>
            </w:r>
            <w:r w:rsidRPr="002F20DC">
              <w:t xml:space="preserve"> приемы устных и письменных вычислений.</w:t>
            </w:r>
          </w:p>
          <w:p w:rsidR="00E82A2E" w:rsidRPr="002F20DC" w:rsidRDefault="00E82A2E" w:rsidP="00F368D4">
            <w:pPr>
              <w:pStyle w:val="a3"/>
              <w:spacing w:after="0"/>
            </w:pPr>
            <w:r w:rsidRPr="002F20DC">
              <w:rPr>
                <w:b/>
              </w:rPr>
              <w:t>Проводить</w:t>
            </w:r>
            <w:r w:rsidRPr="002F20DC">
              <w:t xml:space="preserve"> доказательства высказываний и </w:t>
            </w:r>
            <w:r w:rsidRPr="002F20DC">
              <w:rPr>
                <w:b/>
              </w:rPr>
              <w:t>строить</w:t>
            </w:r>
            <w:r w:rsidRPr="002F20DC">
              <w:t xml:space="preserve"> их отрицание.</w:t>
            </w:r>
          </w:p>
          <w:p w:rsidR="00E82A2E" w:rsidRPr="002F20DC" w:rsidRDefault="00E82A2E" w:rsidP="00F368D4">
            <w:pPr>
              <w:pStyle w:val="a3"/>
              <w:spacing w:after="0"/>
            </w:pPr>
            <w:r w:rsidRPr="002F20DC">
              <w:rPr>
                <w:b/>
              </w:rPr>
              <w:t>Строить</w:t>
            </w:r>
            <w:r w:rsidRPr="002F20DC">
              <w:t xml:space="preserve"> формулы зависимости между величинами.</w:t>
            </w:r>
          </w:p>
          <w:p w:rsidR="00E82A2E" w:rsidRPr="002F20DC" w:rsidRDefault="00E82A2E" w:rsidP="00F368D4">
            <w:pPr>
              <w:pStyle w:val="a3"/>
              <w:spacing w:after="0"/>
            </w:pPr>
            <w:r w:rsidRPr="002F20DC">
              <w:rPr>
                <w:b/>
              </w:rPr>
              <w:t>Решать</w:t>
            </w:r>
            <w:r w:rsidRPr="002F20DC">
              <w:t xml:space="preserve"> уравнения.</w:t>
            </w:r>
          </w:p>
          <w:p w:rsidR="00E82A2E" w:rsidRPr="002F20DC" w:rsidRDefault="00E82A2E" w:rsidP="00F368D4">
            <w:pPr>
              <w:pStyle w:val="a3"/>
              <w:spacing w:after="0"/>
            </w:pPr>
            <w:r w:rsidRPr="002F20DC">
              <w:rPr>
                <w:b/>
              </w:rPr>
              <w:t>Решать</w:t>
            </w:r>
            <w:r w:rsidRPr="002F20DC">
              <w:t xml:space="preserve"> задачи на среднее арифметическое чисел и величин.</w:t>
            </w:r>
          </w:p>
          <w:p w:rsidR="00E82A2E" w:rsidRPr="002F20DC" w:rsidRDefault="00E82A2E" w:rsidP="00F368D4">
            <w:pPr>
              <w:pStyle w:val="a3"/>
              <w:spacing w:after="0"/>
            </w:pPr>
            <w:r w:rsidRPr="002F20DC">
              <w:rPr>
                <w:b/>
              </w:rPr>
              <w:lastRenderedPageBreak/>
              <w:t>Использовать</w:t>
            </w:r>
            <w:r w:rsidRPr="002F20DC">
              <w:t xml:space="preserve"> таблицы для фиксации результатов измерений.</w:t>
            </w:r>
          </w:p>
          <w:p w:rsidR="00E82A2E" w:rsidRPr="002F20DC" w:rsidRDefault="00E82A2E" w:rsidP="00F368D4">
            <w:pPr>
              <w:pStyle w:val="a3"/>
              <w:spacing w:after="0"/>
            </w:pPr>
            <w:r w:rsidRPr="002F20DC">
              <w:rPr>
                <w:b/>
              </w:rPr>
              <w:t>Решать</w:t>
            </w:r>
            <w:r w:rsidRPr="002F20DC">
              <w:t xml:space="preserve"> уравнения методом «весов».</w:t>
            </w:r>
          </w:p>
          <w:p w:rsidR="00E82A2E" w:rsidRPr="002F20DC" w:rsidRDefault="00E82A2E" w:rsidP="00F368D4">
            <w:pPr>
              <w:pStyle w:val="a3"/>
              <w:spacing w:after="0"/>
            </w:pPr>
            <w:r w:rsidRPr="002F20DC">
              <w:rPr>
                <w:b/>
                <w:color w:val="000000"/>
              </w:rPr>
              <w:t xml:space="preserve">Применять </w:t>
            </w:r>
            <w:r w:rsidRPr="002F20DC">
              <w:rPr>
                <w:color w:val="000000"/>
              </w:rPr>
              <w:t xml:space="preserve">алгоритмы моделирования в учебной деятельности и формулирования умозаключений по аналогии. </w:t>
            </w:r>
            <w:r w:rsidRPr="002F20DC">
              <w:rPr>
                <w:b/>
                <w:color w:val="000000"/>
              </w:rPr>
              <w:t>Оценивать</w:t>
            </w:r>
            <w:r w:rsidRPr="002F20DC">
              <w:rPr>
                <w:color w:val="000000"/>
              </w:rPr>
              <w:t xml:space="preserve"> свое умение моделировать и формулировать умозаключения по аналогии.</w:t>
            </w:r>
          </w:p>
        </w:tc>
      </w:tr>
      <w:tr w:rsidR="00E82A2E" w:rsidRPr="002F20DC" w:rsidTr="00F368D4">
        <w:trPr>
          <w:gridAfter w:val="1"/>
          <w:wAfter w:w="10" w:type="dxa"/>
        </w:trPr>
        <w:tc>
          <w:tcPr>
            <w:tcW w:w="3724" w:type="dxa"/>
            <w:vAlign w:val="center"/>
          </w:tcPr>
          <w:p w:rsidR="00E82A2E" w:rsidRPr="002F20DC" w:rsidRDefault="00E82A2E" w:rsidP="00F368D4">
            <w:pPr>
              <w:jc w:val="center"/>
              <w:rPr>
                <w:b/>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4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 xml:space="preserve">выполнения изученных способов действий.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Примеры зависимостей между величинами: скорость, время, расстояние; производительность, время, работа; цена, количество, стоимость и др. Представление зависимостей в виде формул.</w:t>
            </w:r>
          </w:p>
          <w:p w:rsidR="00E82A2E" w:rsidRPr="002F20DC" w:rsidRDefault="00E82A2E" w:rsidP="00F368D4">
            <w:pPr>
              <w:rPr>
                <w:sz w:val="28"/>
                <w:szCs w:val="28"/>
              </w:rPr>
            </w:pPr>
            <w:r w:rsidRPr="002F20DC">
              <w:rPr>
                <w:spacing w:val="-6"/>
                <w:sz w:val="28"/>
                <w:szCs w:val="28"/>
              </w:rPr>
              <w:t>Решение текстовых задач арифметическим и алгебраическим способами.</w:t>
            </w:r>
          </w:p>
        </w:tc>
        <w:tc>
          <w:tcPr>
            <w:tcW w:w="4678" w:type="dxa"/>
          </w:tcPr>
          <w:p w:rsidR="00E82A2E" w:rsidRPr="002F20DC" w:rsidRDefault="00E82A2E" w:rsidP="00F368D4">
            <w:pPr>
              <w:rPr>
                <w:sz w:val="28"/>
                <w:szCs w:val="28"/>
              </w:rPr>
            </w:pPr>
            <w:r w:rsidRPr="002F20DC">
              <w:rPr>
                <w:sz w:val="28"/>
              </w:rPr>
              <w:t>Зависимость между величинами. Прямая и обратная пропорциональность. Графики прямой и обратной пропорциональности. Решение задач с помощью пропорций. Пропорциональное деление (</w:t>
            </w:r>
            <w:r>
              <w:rPr>
                <w:sz w:val="28"/>
              </w:rPr>
              <w:t>2</w:t>
            </w:r>
            <w:r>
              <w:rPr>
                <w:sz w:val="28"/>
                <w:szCs w:val="28"/>
              </w:rPr>
              <w:t>1</w:t>
            </w:r>
            <w:r w:rsidRPr="002F20DC">
              <w:rPr>
                <w:sz w:val="28"/>
                <w:szCs w:val="28"/>
              </w:rPr>
              <w:t xml:space="preserve"> ч)</w:t>
            </w:r>
          </w:p>
        </w:tc>
        <w:tc>
          <w:tcPr>
            <w:tcW w:w="6794" w:type="dxa"/>
          </w:tcPr>
          <w:p w:rsidR="00E82A2E" w:rsidRPr="002F20DC" w:rsidRDefault="00E82A2E" w:rsidP="00F368D4">
            <w:pPr>
              <w:ind w:left="34"/>
              <w:rPr>
                <w:szCs w:val="28"/>
              </w:rPr>
            </w:pPr>
            <w:r w:rsidRPr="002F20DC">
              <w:rPr>
                <w:b/>
                <w:szCs w:val="28"/>
              </w:rPr>
              <w:t xml:space="preserve">Наблюдать </w:t>
            </w:r>
            <w:r w:rsidRPr="002F20DC">
              <w:rPr>
                <w:szCs w:val="28"/>
              </w:rPr>
              <w:t>зависимость между величинами.</w:t>
            </w:r>
          </w:p>
          <w:p w:rsidR="00E82A2E" w:rsidRPr="002F20DC" w:rsidRDefault="00E82A2E" w:rsidP="00F368D4">
            <w:pPr>
              <w:ind w:left="34"/>
              <w:rPr>
                <w:szCs w:val="28"/>
              </w:rPr>
            </w:pPr>
            <w:r w:rsidRPr="002F20DC">
              <w:rPr>
                <w:b/>
                <w:szCs w:val="28"/>
              </w:rPr>
              <w:t xml:space="preserve">Выражать </w:t>
            </w:r>
            <w:r w:rsidRPr="002F20DC">
              <w:rPr>
                <w:szCs w:val="28"/>
              </w:rPr>
              <w:t>зависимость между величинами в простейших случаях с помощью формул, таблиц, графиков.</w:t>
            </w:r>
          </w:p>
          <w:p w:rsidR="00E82A2E" w:rsidRPr="002F20DC" w:rsidRDefault="00E82A2E" w:rsidP="00F368D4">
            <w:pPr>
              <w:ind w:left="34"/>
              <w:rPr>
                <w:szCs w:val="28"/>
              </w:rPr>
            </w:pPr>
            <w:r w:rsidRPr="002F20DC">
              <w:rPr>
                <w:b/>
                <w:szCs w:val="28"/>
              </w:rPr>
              <w:t xml:space="preserve">Установить </w:t>
            </w:r>
            <w:r w:rsidRPr="002F20DC">
              <w:rPr>
                <w:szCs w:val="28"/>
              </w:rPr>
              <w:t>соответствие между единицами измерения величин, связанных зависимостью</w:t>
            </w:r>
            <w:r w:rsidRPr="002F20DC">
              <w:rPr>
                <w:b/>
                <w:szCs w:val="28"/>
              </w:rPr>
              <w:t xml:space="preserve"> </w:t>
            </w:r>
            <w:r w:rsidRPr="002F20DC">
              <w:rPr>
                <w:i/>
                <w:szCs w:val="28"/>
                <w:lang w:val="en-US"/>
              </w:rPr>
              <w:t>a</w:t>
            </w:r>
            <w:r w:rsidRPr="002F20DC">
              <w:rPr>
                <w:szCs w:val="28"/>
              </w:rPr>
              <w:t xml:space="preserve"> = </w:t>
            </w:r>
            <w:r w:rsidRPr="002F20DC">
              <w:rPr>
                <w:i/>
                <w:szCs w:val="28"/>
                <w:lang w:val="en-US"/>
              </w:rPr>
              <w:t>bc</w:t>
            </w:r>
            <w:r w:rsidRPr="002F20DC">
              <w:rPr>
                <w:szCs w:val="28"/>
              </w:rPr>
              <w:t>.</w:t>
            </w:r>
          </w:p>
          <w:p w:rsidR="00E82A2E" w:rsidRPr="002F20DC" w:rsidRDefault="00E82A2E" w:rsidP="00F368D4">
            <w:pPr>
              <w:ind w:left="34"/>
              <w:rPr>
                <w:szCs w:val="28"/>
              </w:rPr>
            </w:pPr>
            <w:r w:rsidRPr="002F20DC">
              <w:rPr>
                <w:b/>
                <w:szCs w:val="28"/>
              </w:rPr>
              <w:t>Определять</w:t>
            </w:r>
            <w:r w:rsidRPr="002F20DC">
              <w:rPr>
                <w:szCs w:val="28"/>
              </w:rPr>
              <w:t xml:space="preserve"> вид зависимости, пользуясь математическим определением, формулой, таблицей.</w:t>
            </w:r>
          </w:p>
          <w:p w:rsidR="00E82A2E" w:rsidRPr="002F20DC" w:rsidRDefault="00E82A2E" w:rsidP="00F368D4">
            <w:pPr>
              <w:ind w:left="34"/>
              <w:rPr>
                <w:szCs w:val="28"/>
              </w:rPr>
            </w:pPr>
            <w:r w:rsidRPr="002F20DC">
              <w:rPr>
                <w:b/>
                <w:szCs w:val="28"/>
              </w:rPr>
              <w:t>Исследовать</w:t>
            </w:r>
            <w:r w:rsidRPr="002F20DC">
              <w:rPr>
                <w:szCs w:val="28"/>
              </w:rPr>
              <w:t xml:space="preserve"> зависимости реальных величин для построения обобщенной формулы </w:t>
            </w:r>
            <w:r w:rsidRPr="002F20DC">
              <w:rPr>
                <w:i/>
                <w:szCs w:val="28"/>
                <w:lang w:val="en-US"/>
              </w:rPr>
              <w:t>a</w:t>
            </w:r>
            <w:r w:rsidRPr="002F20DC">
              <w:rPr>
                <w:szCs w:val="28"/>
              </w:rPr>
              <w:t xml:space="preserve"> = </w:t>
            </w:r>
            <w:r w:rsidRPr="002F20DC">
              <w:rPr>
                <w:i/>
                <w:szCs w:val="28"/>
                <w:lang w:val="en-US"/>
              </w:rPr>
              <w:t>bc</w:t>
            </w:r>
            <w:r w:rsidRPr="002F20DC">
              <w:rPr>
                <w:szCs w:val="28"/>
              </w:rPr>
              <w:t>.</w:t>
            </w:r>
          </w:p>
          <w:p w:rsidR="00E82A2E" w:rsidRPr="002F20DC" w:rsidRDefault="00E82A2E" w:rsidP="00F368D4">
            <w:pPr>
              <w:ind w:left="34"/>
              <w:rPr>
                <w:szCs w:val="28"/>
              </w:rPr>
            </w:pPr>
            <w:r w:rsidRPr="002F20DC">
              <w:rPr>
                <w:b/>
                <w:szCs w:val="28"/>
              </w:rPr>
              <w:t>Строить</w:t>
            </w:r>
            <w:r w:rsidRPr="002F20DC">
              <w:rPr>
                <w:szCs w:val="28"/>
              </w:rPr>
              <w:t xml:space="preserve"> графики прямой и обратной пропорциональности в первом координатном угле, пользуясь таблицей и формулой.</w:t>
            </w:r>
          </w:p>
          <w:p w:rsidR="00E82A2E" w:rsidRPr="002F20DC" w:rsidRDefault="00E82A2E" w:rsidP="00F368D4">
            <w:pPr>
              <w:ind w:left="34"/>
              <w:rPr>
                <w:szCs w:val="28"/>
              </w:rPr>
            </w:pPr>
            <w:r w:rsidRPr="002F20DC">
              <w:rPr>
                <w:b/>
                <w:szCs w:val="28"/>
              </w:rPr>
              <w:t>Составлять</w:t>
            </w:r>
            <w:r w:rsidRPr="002F20DC">
              <w:rPr>
                <w:szCs w:val="28"/>
              </w:rPr>
              <w:t xml:space="preserve"> таблицу  и формулу по графику зависимости величин.</w:t>
            </w:r>
          </w:p>
          <w:p w:rsidR="00E82A2E" w:rsidRPr="002F20DC" w:rsidRDefault="00E82A2E" w:rsidP="00F368D4">
            <w:pPr>
              <w:ind w:left="34"/>
              <w:rPr>
                <w:szCs w:val="28"/>
              </w:rPr>
            </w:pPr>
            <w:r w:rsidRPr="002F20DC">
              <w:rPr>
                <w:b/>
                <w:szCs w:val="28"/>
              </w:rPr>
              <w:t>Решать</w:t>
            </w:r>
            <w:r w:rsidRPr="002F20DC">
              <w:rPr>
                <w:szCs w:val="28"/>
              </w:rPr>
              <w:t xml:space="preserve"> задачи на пропорциональные величины методом пропорций.</w:t>
            </w:r>
          </w:p>
          <w:p w:rsidR="00E82A2E" w:rsidRPr="002F20DC" w:rsidRDefault="00E82A2E" w:rsidP="00F368D4">
            <w:pPr>
              <w:ind w:left="34"/>
              <w:rPr>
                <w:szCs w:val="28"/>
              </w:rPr>
            </w:pPr>
            <w:r w:rsidRPr="002F20DC">
              <w:rPr>
                <w:b/>
                <w:szCs w:val="28"/>
              </w:rPr>
              <w:t>Находить</w:t>
            </w:r>
            <w:r w:rsidRPr="002F20DC">
              <w:rPr>
                <w:szCs w:val="28"/>
              </w:rPr>
              <w:t xml:space="preserve"> по графикам прямой и обратной пропорциональности значения неизвестной абсциссы, ординаты и коэффициента пропорциональности.</w:t>
            </w:r>
          </w:p>
          <w:p w:rsidR="00E82A2E" w:rsidRPr="002F20DC" w:rsidRDefault="00E82A2E" w:rsidP="00F368D4">
            <w:pPr>
              <w:ind w:left="34"/>
              <w:rPr>
                <w:szCs w:val="28"/>
              </w:rPr>
            </w:pPr>
            <w:r w:rsidRPr="002F20DC">
              <w:rPr>
                <w:b/>
                <w:szCs w:val="28"/>
              </w:rPr>
              <w:t>Делить</w:t>
            </w:r>
            <w:r w:rsidRPr="002F20DC">
              <w:rPr>
                <w:szCs w:val="28"/>
              </w:rPr>
              <w:t xml:space="preserve"> число в данном отношении.</w:t>
            </w:r>
          </w:p>
          <w:p w:rsidR="00E82A2E" w:rsidRPr="002F20DC" w:rsidRDefault="00E82A2E" w:rsidP="00F368D4">
            <w:pPr>
              <w:ind w:left="34"/>
              <w:rPr>
                <w:szCs w:val="28"/>
              </w:rPr>
            </w:pPr>
            <w:r w:rsidRPr="002F20DC">
              <w:rPr>
                <w:b/>
                <w:szCs w:val="28"/>
              </w:rPr>
              <w:t>Решать</w:t>
            </w:r>
            <w:r w:rsidRPr="002F20DC">
              <w:rPr>
                <w:szCs w:val="28"/>
              </w:rPr>
              <w:t xml:space="preserve"> текстовые задачи на пропорциональное деление.</w:t>
            </w:r>
          </w:p>
          <w:p w:rsidR="00E82A2E" w:rsidRPr="002F20DC" w:rsidRDefault="00E82A2E" w:rsidP="00F368D4">
            <w:pPr>
              <w:ind w:left="34"/>
              <w:rPr>
                <w:szCs w:val="28"/>
              </w:rPr>
            </w:pPr>
            <w:r w:rsidRPr="002F20DC">
              <w:rPr>
                <w:b/>
                <w:szCs w:val="28"/>
              </w:rPr>
              <w:t>Преобразовывать</w:t>
            </w:r>
            <w:r w:rsidRPr="002F20DC">
              <w:rPr>
                <w:szCs w:val="28"/>
              </w:rPr>
              <w:t xml:space="preserve"> пропорции.</w:t>
            </w:r>
          </w:p>
          <w:p w:rsidR="00E82A2E" w:rsidRPr="002F20DC" w:rsidRDefault="00E82A2E" w:rsidP="00F368D4">
            <w:pPr>
              <w:ind w:left="34"/>
              <w:rPr>
                <w:szCs w:val="28"/>
              </w:rPr>
            </w:pPr>
            <w:r w:rsidRPr="002F20DC">
              <w:rPr>
                <w:b/>
                <w:szCs w:val="28"/>
              </w:rPr>
              <w:t>Решать</w:t>
            </w:r>
            <w:r w:rsidRPr="002F20DC">
              <w:rPr>
                <w:szCs w:val="28"/>
              </w:rPr>
              <w:t xml:space="preserve"> уравнения методом пропорций.</w:t>
            </w:r>
          </w:p>
          <w:p w:rsidR="00E82A2E" w:rsidRPr="002F20DC" w:rsidRDefault="00E82A2E" w:rsidP="00F368D4">
            <w:pPr>
              <w:ind w:left="34"/>
              <w:rPr>
                <w:szCs w:val="28"/>
              </w:rPr>
            </w:pPr>
            <w:r w:rsidRPr="002F20DC">
              <w:rPr>
                <w:b/>
                <w:szCs w:val="28"/>
              </w:rPr>
              <w:t>Решать</w:t>
            </w:r>
            <w:r w:rsidRPr="002F20DC">
              <w:rPr>
                <w:szCs w:val="28"/>
              </w:rPr>
              <w:t xml:space="preserve"> задачи на движение, проценты, среднее арифметическое.</w:t>
            </w:r>
          </w:p>
          <w:p w:rsidR="00E82A2E" w:rsidRPr="002F20DC" w:rsidRDefault="00E82A2E" w:rsidP="00F368D4">
            <w:pPr>
              <w:ind w:left="34"/>
              <w:rPr>
                <w:szCs w:val="28"/>
              </w:rPr>
            </w:pPr>
            <w:r w:rsidRPr="002F20DC">
              <w:rPr>
                <w:b/>
                <w:szCs w:val="28"/>
              </w:rPr>
              <w:t>Выполнять</w:t>
            </w:r>
            <w:r w:rsidRPr="002F20DC">
              <w:rPr>
                <w:szCs w:val="28"/>
              </w:rPr>
              <w:t xml:space="preserve"> </w:t>
            </w:r>
            <w:r w:rsidRPr="002F20DC">
              <w:t xml:space="preserve">совместные действия с обыкновенными и десятичными </w:t>
            </w:r>
            <w:r w:rsidRPr="002F20DC">
              <w:lastRenderedPageBreak/>
              <w:t>дробями.</w:t>
            </w:r>
          </w:p>
          <w:p w:rsidR="00E82A2E" w:rsidRPr="002F20DC" w:rsidRDefault="00E82A2E" w:rsidP="00F368D4">
            <w:pPr>
              <w:ind w:left="34"/>
              <w:rPr>
                <w:szCs w:val="28"/>
              </w:rPr>
            </w:pPr>
            <w:r w:rsidRPr="002F20DC">
              <w:rPr>
                <w:b/>
                <w:szCs w:val="28"/>
              </w:rPr>
              <w:t xml:space="preserve">Использовать </w:t>
            </w:r>
            <w:r w:rsidRPr="002F20DC">
              <w:rPr>
                <w:szCs w:val="28"/>
              </w:rPr>
              <w:t>приемы устных и письменных вычислений.</w:t>
            </w:r>
          </w:p>
          <w:p w:rsidR="00E82A2E" w:rsidRPr="002F20DC" w:rsidRDefault="00E82A2E" w:rsidP="00F368D4">
            <w:pPr>
              <w:ind w:left="34"/>
              <w:rPr>
                <w:szCs w:val="28"/>
              </w:rPr>
            </w:pPr>
            <w:r w:rsidRPr="002F20DC">
              <w:rPr>
                <w:b/>
                <w:szCs w:val="28"/>
              </w:rPr>
              <w:t xml:space="preserve">Сравнивать </w:t>
            </w:r>
            <w:r w:rsidRPr="002F20DC">
              <w:rPr>
                <w:szCs w:val="28"/>
              </w:rPr>
              <w:t>выражения на основе зависимостей между компонентами и результатами арифметических действий.</w:t>
            </w:r>
          </w:p>
          <w:p w:rsidR="00E82A2E" w:rsidRPr="002F20DC" w:rsidRDefault="00E82A2E" w:rsidP="00F368D4">
            <w:pPr>
              <w:ind w:left="34"/>
              <w:rPr>
                <w:b/>
                <w:szCs w:val="28"/>
              </w:rPr>
            </w:pPr>
            <w:r w:rsidRPr="002F20DC">
              <w:rPr>
                <w:b/>
                <w:szCs w:val="28"/>
              </w:rPr>
              <w:t xml:space="preserve">Решение </w:t>
            </w:r>
            <w:r w:rsidRPr="002F20DC">
              <w:rPr>
                <w:szCs w:val="28"/>
              </w:rPr>
              <w:t>текстовых задач методом «доходов и расходов».</w:t>
            </w:r>
          </w:p>
          <w:p w:rsidR="00E82A2E" w:rsidRPr="002F20DC" w:rsidRDefault="00E82A2E" w:rsidP="00F368D4">
            <w:pPr>
              <w:ind w:left="34"/>
              <w:rPr>
                <w:szCs w:val="28"/>
              </w:rPr>
            </w:pPr>
            <w:r w:rsidRPr="002F20DC">
              <w:rPr>
                <w:b/>
                <w:szCs w:val="28"/>
              </w:rPr>
              <w:t xml:space="preserve">Исследовать </w:t>
            </w:r>
            <w:r w:rsidRPr="002F20DC">
              <w:rPr>
                <w:szCs w:val="28"/>
              </w:rPr>
              <w:t>свойства геометрических фигур.</w:t>
            </w:r>
          </w:p>
          <w:p w:rsidR="00E82A2E" w:rsidRPr="002F20DC" w:rsidRDefault="00E82A2E" w:rsidP="00F368D4">
            <w:pPr>
              <w:ind w:left="34"/>
              <w:rPr>
                <w:szCs w:val="28"/>
              </w:rPr>
            </w:pPr>
            <w:r w:rsidRPr="002F20DC">
              <w:rPr>
                <w:b/>
                <w:szCs w:val="28"/>
              </w:rPr>
              <w:t xml:space="preserve">Находить </w:t>
            </w:r>
            <w:r w:rsidRPr="002F20DC">
              <w:rPr>
                <w:szCs w:val="28"/>
              </w:rPr>
              <w:t>значения выражений, содержащих степени чисел.</w:t>
            </w:r>
          </w:p>
          <w:p w:rsidR="00E82A2E" w:rsidRPr="002F20DC" w:rsidRDefault="00E82A2E" w:rsidP="00F368D4">
            <w:pPr>
              <w:ind w:left="34"/>
              <w:rPr>
                <w:spacing w:val="-6"/>
              </w:rPr>
            </w:pPr>
            <w:r w:rsidRPr="002F20DC">
              <w:rPr>
                <w:b/>
                <w:spacing w:val="-6"/>
              </w:rPr>
              <w:t xml:space="preserve">Применять </w:t>
            </w:r>
            <w:r w:rsidRPr="002F20DC">
              <w:rPr>
                <w:spacing w:val="-6"/>
              </w:rPr>
              <w:t xml:space="preserve">правило поведения критика в коммуникации и </w:t>
            </w:r>
            <w:r w:rsidRPr="002F20DC">
              <w:rPr>
                <w:b/>
                <w:spacing w:val="-6"/>
              </w:rPr>
              <w:t>оценивать</w:t>
            </w:r>
            <w:r w:rsidRPr="002F20DC">
              <w:rPr>
                <w:spacing w:val="-6"/>
              </w:rPr>
              <w:t xml:space="preserve"> умение применять эти правила в учебной деятельности.</w:t>
            </w:r>
          </w:p>
          <w:p w:rsidR="00E82A2E" w:rsidRPr="002F20DC" w:rsidRDefault="00E82A2E" w:rsidP="00F368D4">
            <w:pPr>
              <w:ind w:left="34"/>
              <w:rPr>
                <w:sz w:val="28"/>
                <w:szCs w:val="28"/>
              </w:rPr>
            </w:pPr>
            <w:r w:rsidRPr="002F20DC">
              <w:rPr>
                <w:b/>
                <w:spacing w:val="-6"/>
              </w:rPr>
              <w:t xml:space="preserve">Применять </w:t>
            </w:r>
            <w:r w:rsidRPr="002F20DC">
              <w:rPr>
                <w:spacing w:val="-6"/>
              </w:rPr>
              <w:t xml:space="preserve">эталон по качеству ученика «самокритичность» и </w:t>
            </w:r>
            <w:r w:rsidRPr="002F20DC">
              <w:rPr>
                <w:b/>
                <w:spacing w:val="-6"/>
              </w:rPr>
              <w:t>оценивать</w:t>
            </w:r>
            <w:r w:rsidRPr="002F20DC">
              <w:rPr>
                <w:spacing w:val="-6"/>
              </w:rPr>
              <w:t xml:space="preserve"> умение быть самокритичным с опорой на эталон.</w:t>
            </w:r>
          </w:p>
        </w:tc>
      </w:tr>
      <w:tr w:rsidR="00E82A2E" w:rsidRPr="002F20DC" w:rsidTr="00F368D4">
        <w:trPr>
          <w:gridAfter w:val="1"/>
          <w:wAfter w:w="10" w:type="dxa"/>
        </w:trPr>
        <w:tc>
          <w:tcPr>
            <w:tcW w:w="3724" w:type="dxa"/>
            <w:vAlign w:val="center"/>
          </w:tcPr>
          <w:p w:rsidR="00E82A2E" w:rsidRPr="002F20DC" w:rsidRDefault="00E82A2E" w:rsidP="00F368D4">
            <w:pPr>
              <w:jc w:val="center"/>
              <w:rPr>
                <w:b/>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5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166A0A" w:rsidRDefault="00E82A2E" w:rsidP="00F368D4">
            <w:r w:rsidRPr="00166A0A">
              <w:t>Положительные и отрицательные числа, модуль</w:t>
            </w:r>
          </w:p>
          <w:p w:rsidR="00E82A2E" w:rsidRPr="00166A0A" w:rsidRDefault="00E82A2E" w:rsidP="00F368D4">
            <w:r w:rsidRPr="00166A0A">
              <w:t>числа.</w:t>
            </w:r>
          </w:p>
          <w:p w:rsidR="00E82A2E" w:rsidRPr="00166A0A" w:rsidRDefault="00E82A2E" w:rsidP="00F368D4">
            <w:r w:rsidRPr="00166A0A">
              <w:t>Изображение чисел точками координатной прямой; геометрическая интерпретация модуля числа.</w:t>
            </w:r>
          </w:p>
          <w:p w:rsidR="00E82A2E" w:rsidRPr="002F20DC" w:rsidRDefault="00E82A2E" w:rsidP="00F368D4">
            <w:pPr>
              <w:rPr>
                <w:sz w:val="28"/>
                <w:szCs w:val="28"/>
              </w:rPr>
            </w:pPr>
            <w:r w:rsidRPr="00166A0A">
              <w:t>Множество целых чисел. Множество рациональных чисел.</w:t>
            </w:r>
            <w:r w:rsidRPr="002F20DC">
              <w:rPr>
                <w:sz w:val="28"/>
              </w:rPr>
              <w:t xml:space="preserve"> </w:t>
            </w:r>
          </w:p>
        </w:tc>
        <w:tc>
          <w:tcPr>
            <w:tcW w:w="4678" w:type="dxa"/>
          </w:tcPr>
          <w:p w:rsidR="00E82A2E" w:rsidRPr="00166A0A" w:rsidRDefault="00E82A2E" w:rsidP="00F368D4">
            <w:r w:rsidRPr="00166A0A">
              <w:t>Положительные и отрицательные числа.</w:t>
            </w:r>
          </w:p>
          <w:p w:rsidR="00E82A2E" w:rsidRPr="002F20DC" w:rsidRDefault="00E82A2E" w:rsidP="00F368D4">
            <w:pPr>
              <w:rPr>
                <w:sz w:val="28"/>
                <w:szCs w:val="28"/>
              </w:rPr>
            </w:pPr>
            <w:r w:rsidRPr="00166A0A">
              <w:t>Противоположные числа и модуль (8 ч)</w:t>
            </w:r>
          </w:p>
        </w:tc>
        <w:tc>
          <w:tcPr>
            <w:tcW w:w="6794" w:type="dxa"/>
          </w:tcPr>
          <w:p w:rsidR="00E82A2E" w:rsidRPr="002F20DC" w:rsidRDefault="00E82A2E" w:rsidP="00F368D4">
            <w:r w:rsidRPr="002F20DC">
              <w:rPr>
                <w:b/>
              </w:rPr>
              <w:t xml:space="preserve">Обозначать </w:t>
            </w:r>
            <w:r w:rsidRPr="002F20DC">
              <w:t>множества натуральных, целых, рациональных чисел.</w:t>
            </w:r>
          </w:p>
          <w:p w:rsidR="00E82A2E" w:rsidRPr="002F20DC" w:rsidRDefault="00E82A2E" w:rsidP="00F368D4">
            <w:pPr>
              <w:rPr>
                <w:i/>
              </w:rPr>
            </w:pPr>
            <w:r w:rsidRPr="002F20DC">
              <w:rPr>
                <w:b/>
              </w:rPr>
              <w:t xml:space="preserve">Установить </w:t>
            </w:r>
            <w:r w:rsidRPr="002F20DC">
              <w:t xml:space="preserve">взаимосвязь между множествами </w:t>
            </w:r>
            <w:r w:rsidRPr="002F20DC">
              <w:rPr>
                <w:i/>
                <w:lang w:val="en-US"/>
              </w:rPr>
              <w:t>N</w:t>
            </w:r>
            <w:r w:rsidRPr="002F20DC">
              <w:rPr>
                <w:i/>
              </w:rPr>
              <w:t xml:space="preserve">, </w:t>
            </w:r>
            <w:r w:rsidRPr="002F20DC">
              <w:rPr>
                <w:i/>
                <w:lang w:val="en-US"/>
              </w:rPr>
              <w:t>Z</w:t>
            </w:r>
            <w:r w:rsidRPr="002F20DC">
              <w:rPr>
                <w:i/>
              </w:rPr>
              <w:t xml:space="preserve">, </w:t>
            </w:r>
            <w:r w:rsidRPr="002F20DC">
              <w:rPr>
                <w:i/>
                <w:lang w:val="en-US"/>
              </w:rPr>
              <w:t>Q</w:t>
            </w:r>
            <w:r w:rsidRPr="002F20DC">
              <w:rPr>
                <w:i/>
              </w:rPr>
              <w:t>.</w:t>
            </w:r>
          </w:p>
          <w:p w:rsidR="00E82A2E" w:rsidRPr="002F20DC" w:rsidRDefault="00E82A2E" w:rsidP="00F368D4">
            <w:r w:rsidRPr="002F20DC">
              <w:rPr>
                <w:b/>
              </w:rPr>
              <w:t xml:space="preserve">Обозначать </w:t>
            </w:r>
            <w:r w:rsidRPr="002F20DC">
              <w:t>множество рациональных чисел точками координатной прямой.</w:t>
            </w:r>
          </w:p>
          <w:p w:rsidR="00E82A2E" w:rsidRPr="002F20DC" w:rsidRDefault="00E82A2E" w:rsidP="00F368D4">
            <w:r w:rsidRPr="002F20DC">
              <w:rPr>
                <w:b/>
              </w:rPr>
              <w:t>Обозначать</w:t>
            </w:r>
            <w:r w:rsidRPr="002F20DC">
              <w:t xml:space="preserve"> противоположные числа и модуль числа на математическом языке.</w:t>
            </w:r>
          </w:p>
          <w:p w:rsidR="00E82A2E" w:rsidRPr="002F20DC" w:rsidRDefault="00E82A2E" w:rsidP="00F368D4">
            <w:r w:rsidRPr="002F20DC">
              <w:rPr>
                <w:b/>
              </w:rPr>
              <w:t>Решать</w:t>
            </w:r>
            <w:r w:rsidRPr="002F20DC">
              <w:t xml:space="preserve"> задачи на движение по реке, проценты, пропорциональное деление.</w:t>
            </w:r>
          </w:p>
          <w:p w:rsidR="00E82A2E" w:rsidRPr="002F20DC" w:rsidRDefault="00E82A2E" w:rsidP="00F368D4">
            <w:r w:rsidRPr="002F20DC">
              <w:rPr>
                <w:b/>
              </w:rPr>
              <w:t>Сокращать</w:t>
            </w:r>
            <w:r w:rsidRPr="002F20DC">
              <w:t xml:space="preserve"> дроби разными способами.</w:t>
            </w:r>
          </w:p>
          <w:p w:rsidR="00E82A2E" w:rsidRPr="002F20DC" w:rsidRDefault="00E82A2E" w:rsidP="00F368D4">
            <w:pPr>
              <w:ind w:left="34"/>
              <w:rPr>
                <w:szCs w:val="28"/>
              </w:rPr>
            </w:pPr>
            <w:r w:rsidRPr="002F20DC">
              <w:rPr>
                <w:b/>
                <w:szCs w:val="28"/>
              </w:rPr>
              <w:t xml:space="preserve">Находить </w:t>
            </w:r>
            <w:r w:rsidRPr="002F20DC">
              <w:rPr>
                <w:szCs w:val="28"/>
              </w:rPr>
              <w:t>значения выражений, содержащих степени чисел.</w:t>
            </w:r>
          </w:p>
          <w:p w:rsidR="00E82A2E" w:rsidRPr="002F20DC" w:rsidRDefault="00E82A2E" w:rsidP="00F368D4">
            <w:r w:rsidRPr="002F20DC">
              <w:rPr>
                <w:b/>
              </w:rPr>
              <w:t>Составлять</w:t>
            </w:r>
            <w:r w:rsidRPr="002F20DC">
              <w:t>, читать и упрощать выражения.</w:t>
            </w:r>
          </w:p>
          <w:p w:rsidR="00E82A2E" w:rsidRPr="002F20DC" w:rsidRDefault="00E82A2E" w:rsidP="00F368D4">
            <w:r w:rsidRPr="002F20DC">
              <w:rPr>
                <w:b/>
              </w:rPr>
              <w:t>Находить</w:t>
            </w:r>
            <w:r w:rsidRPr="002F20DC">
              <w:t xml:space="preserve"> значение выражений.</w:t>
            </w:r>
          </w:p>
          <w:p w:rsidR="00E82A2E" w:rsidRPr="002F20DC" w:rsidRDefault="00E82A2E" w:rsidP="00F368D4">
            <w:r w:rsidRPr="002F20DC">
              <w:rPr>
                <w:b/>
              </w:rPr>
              <w:t>Решать</w:t>
            </w:r>
            <w:r w:rsidRPr="002F20DC">
              <w:t xml:space="preserve"> двойные неравенства на множестве натуральных чисел. Применять приемы устных и письменных вычислений.</w:t>
            </w:r>
          </w:p>
          <w:p w:rsidR="00E82A2E" w:rsidRPr="002F20DC" w:rsidRDefault="00E82A2E" w:rsidP="00F368D4">
            <w:r w:rsidRPr="002F20DC">
              <w:rPr>
                <w:b/>
                <w:szCs w:val="28"/>
              </w:rPr>
              <w:t>Выполнять</w:t>
            </w:r>
            <w:r w:rsidRPr="002F20DC">
              <w:rPr>
                <w:szCs w:val="28"/>
              </w:rPr>
              <w:t xml:space="preserve"> </w:t>
            </w:r>
            <w:r w:rsidRPr="002F20DC">
              <w:t>совместные действия с обыкновенными и десятичными дробями.</w:t>
            </w:r>
          </w:p>
          <w:p w:rsidR="00E82A2E" w:rsidRPr="002F20DC" w:rsidRDefault="00E82A2E" w:rsidP="00F368D4">
            <w:pPr>
              <w:rPr>
                <w:spacing w:val="4"/>
              </w:rPr>
            </w:pPr>
            <w:r w:rsidRPr="002F20DC">
              <w:rPr>
                <w:b/>
              </w:rPr>
              <w:t xml:space="preserve">Формулировать цели «автора» и «понимающего» </w:t>
            </w:r>
            <w:r w:rsidRPr="002F20DC">
              <w:t xml:space="preserve">при </w:t>
            </w:r>
            <w:r w:rsidRPr="002F20DC">
              <w:lastRenderedPageBreak/>
              <w:t xml:space="preserve">коммуникации в учебной деятельности, </w:t>
            </w:r>
            <w:r w:rsidRPr="002F20DC">
              <w:rPr>
                <w:b/>
              </w:rPr>
              <w:t xml:space="preserve">«слушать» </w:t>
            </w:r>
            <w:r w:rsidRPr="002F20DC">
              <w:t xml:space="preserve">и </w:t>
            </w:r>
            <w:r w:rsidRPr="002F20DC">
              <w:rPr>
                <w:b/>
              </w:rPr>
              <w:t xml:space="preserve">«слышать», задавать вопросы на понимание и уточнение,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rPr>
                <w:szCs w:val="28"/>
              </w:rPr>
            </w:pPr>
            <w:r w:rsidRPr="002F20DC">
              <w:rPr>
                <w:b/>
                <w:spacing w:val="4"/>
              </w:rPr>
              <w:t>Применять</w:t>
            </w:r>
            <w:r w:rsidRPr="002F20DC">
              <w:rPr>
                <w:spacing w:val="4"/>
              </w:rPr>
              <w:t xml:space="preserve"> правила поведения «организатора» в учебной деятельности и </w:t>
            </w:r>
            <w:r w:rsidRPr="002F20DC">
              <w:rPr>
                <w:b/>
                <w:spacing w:val="4"/>
              </w:rPr>
              <w:t>оценивать</w:t>
            </w:r>
            <w:r w:rsidRPr="002F20DC">
              <w:rPr>
                <w:spacing w:val="4"/>
              </w:rPr>
              <w:t xml:space="preserve"> свое умение быть организатором (с опорой на эталон).</w:t>
            </w:r>
          </w:p>
        </w:tc>
      </w:tr>
      <w:tr w:rsidR="00E82A2E" w:rsidRPr="002F20DC" w:rsidTr="00F368D4">
        <w:trPr>
          <w:gridAfter w:val="1"/>
          <w:wAfter w:w="10" w:type="dxa"/>
        </w:trPr>
        <w:tc>
          <w:tcPr>
            <w:tcW w:w="15196" w:type="dxa"/>
            <w:gridSpan w:val="3"/>
            <w:shd w:val="pct12" w:color="auto" w:fill="auto"/>
            <w:vAlign w:val="center"/>
          </w:tcPr>
          <w:p w:rsidR="00E82A2E" w:rsidRPr="002F20DC" w:rsidRDefault="00E82A2E" w:rsidP="00F368D4">
            <w:pPr>
              <w:jc w:val="center"/>
              <w:rPr>
                <w:b/>
                <w:bCs/>
                <w:sz w:val="28"/>
                <w:szCs w:val="28"/>
              </w:rPr>
            </w:pPr>
            <w:r w:rsidRPr="002F20DC">
              <w:rPr>
                <w:b/>
                <w:bCs/>
                <w:sz w:val="28"/>
                <w:szCs w:val="28"/>
              </w:rPr>
              <w:lastRenderedPageBreak/>
              <w:t>III четверть (52 часов)</w:t>
            </w:r>
          </w:p>
        </w:tc>
      </w:tr>
      <w:tr w:rsidR="00E82A2E" w:rsidRPr="002F20DC" w:rsidTr="00F368D4">
        <w:trPr>
          <w:gridAfter w:val="1"/>
          <w:wAfter w:w="10" w:type="dxa"/>
        </w:trPr>
        <w:tc>
          <w:tcPr>
            <w:tcW w:w="3724" w:type="dxa"/>
          </w:tcPr>
          <w:p w:rsidR="00E82A2E" w:rsidRPr="002F20DC" w:rsidRDefault="00E82A2E" w:rsidP="00F368D4">
            <w:pPr>
              <w:rPr>
                <w:sz w:val="28"/>
                <w:szCs w:val="28"/>
              </w:rPr>
            </w:pPr>
            <w:r w:rsidRPr="002F20DC">
              <w:rPr>
                <w:sz w:val="28"/>
              </w:rPr>
              <w:t>Сравнение рациональных чисел. Арифметические действия с рациональными числами. Свойства арифметических действий</w:t>
            </w:r>
            <w:r w:rsidRPr="002F20DC">
              <w:rPr>
                <w:b/>
                <w:sz w:val="28"/>
                <w:szCs w:val="28"/>
              </w:rPr>
              <w:t>.</w:t>
            </w:r>
          </w:p>
        </w:tc>
        <w:tc>
          <w:tcPr>
            <w:tcW w:w="4678" w:type="dxa"/>
          </w:tcPr>
          <w:p w:rsidR="00E82A2E" w:rsidRPr="002F20DC" w:rsidRDefault="00E82A2E" w:rsidP="00F368D4">
            <w:pPr>
              <w:rPr>
                <w:sz w:val="28"/>
                <w:szCs w:val="28"/>
              </w:rPr>
            </w:pPr>
            <w:r w:rsidRPr="002F20DC">
              <w:rPr>
                <w:sz w:val="28"/>
              </w:rPr>
              <w:t>Противоположные числа и модуль. Сравнение рациональных чисел. Сложение рациональных чисел</w:t>
            </w:r>
            <w:r>
              <w:rPr>
                <w:sz w:val="28"/>
              </w:rPr>
              <w:t xml:space="preserve">        </w:t>
            </w:r>
            <w:r w:rsidRPr="002F20DC">
              <w:rPr>
                <w:sz w:val="28"/>
              </w:rPr>
              <w:t xml:space="preserve"> (</w:t>
            </w:r>
            <w:r>
              <w:rPr>
                <w:sz w:val="28"/>
                <w:szCs w:val="28"/>
              </w:rPr>
              <w:t>10</w:t>
            </w:r>
            <w:r w:rsidRPr="002F20DC">
              <w:rPr>
                <w:sz w:val="28"/>
                <w:szCs w:val="28"/>
              </w:rPr>
              <w:t>ч)</w:t>
            </w:r>
          </w:p>
        </w:tc>
        <w:tc>
          <w:tcPr>
            <w:tcW w:w="6794" w:type="dxa"/>
          </w:tcPr>
          <w:p w:rsidR="00E82A2E" w:rsidRPr="002F20DC" w:rsidRDefault="00E82A2E" w:rsidP="00F368D4">
            <w:pPr>
              <w:pStyle w:val="a3"/>
              <w:spacing w:after="0"/>
            </w:pPr>
            <w:r w:rsidRPr="002F20DC">
              <w:rPr>
                <w:b/>
              </w:rPr>
              <w:t xml:space="preserve">Строить </w:t>
            </w:r>
            <w:r w:rsidRPr="002F20DC">
              <w:t>таблицу знаков при раскрытии скобок, обозначающее данное число и число, противоположное данному.</w:t>
            </w:r>
          </w:p>
          <w:p w:rsidR="00E82A2E" w:rsidRPr="002F20DC" w:rsidRDefault="00E82A2E" w:rsidP="00F368D4">
            <w:pPr>
              <w:pStyle w:val="a3"/>
              <w:spacing w:after="0"/>
            </w:pPr>
            <w:r w:rsidRPr="002F20DC">
              <w:rPr>
                <w:b/>
              </w:rPr>
              <w:t xml:space="preserve">Использовать </w:t>
            </w:r>
            <w:r w:rsidRPr="002F20DC">
              <w:t>таблицу при раскрытии скобок.</w:t>
            </w:r>
          </w:p>
          <w:p w:rsidR="00E82A2E" w:rsidRPr="002F20DC" w:rsidRDefault="00E82A2E" w:rsidP="00F368D4">
            <w:pPr>
              <w:pStyle w:val="a3"/>
              <w:spacing w:after="0"/>
            </w:pPr>
            <w:r w:rsidRPr="002F20DC">
              <w:rPr>
                <w:b/>
              </w:rPr>
              <w:t xml:space="preserve">Использовать </w:t>
            </w:r>
            <w:r w:rsidRPr="002F20DC">
              <w:t>геометрический смысл модуля числа при решении уравнений и неравенств с модулем.</w:t>
            </w:r>
          </w:p>
          <w:p w:rsidR="00E82A2E" w:rsidRPr="002F20DC" w:rsidRDefault="00E82A2E" w:rsidP="00F368D4">
            <w:pPr>
              <w:pStyle w:val="a3"/>
              <w:spacing w:after="0"/>
            </w:pPr>
            <w:r w:rsidRPr="002F20DC">
              <w:rPr>
                <w:b/>
              </w:rPr>
              <w:t xml:space="preserve">Сравнивать </w:t>
            </w:r>
            <w:r w:rsidRPr="002F20DC">
              <w:t>рациональные числа.</w:t>
            </w:r>
          </w:p>
          <w:p w:rsidR="00E82A2E" w:rsidRPr="002F20DC" w:rsidRDefault="00E82A2E" w:rsidP="00F368D4">
            <w:pPr>
              <w:pStyle w:val="a3"/>
              <w:spacing w:after="0"/>
            </w:pPr>
            <w:r w:rsidRPr="002F20DC">
              <w:rPr>
                <w:b/>
              </w:rPr>
              <w:t xml:space="preserve">Строить </w:t>
            </w:r>
            <w:r w:rsidRPr="002F20DC">
              <w:t>«разветвленное» определение модуля числа.</w:t>
            </w:r>
          </w:p>
          <w:p w:rsidR="00E82A2E" w:rsidRPr="002F20DC" w:rsidRDefault="00E82A2E" w:rsidP="00F368D4">
            <w:pPr>
              <w:pStyle w:val="a3"/>
              <w:spacing w:after="0"/>
            </w:pPr>
            <w:r w:rsidRPr="002F20DC">
              <w:rPr>
                <w:b/>
              </w:rPr>
              <w:t>Складывать</w:t>
            </w:r>
            <w:r w:rsidRPr="002F20DC">
              <w:t xml:space="preserve"> рациональные числа.</w:t>
            </w:r>
          </w:p>
          <w:p w:rsidR="00E82A2E" w:rsidRPr="002F20DC" w:rsidRDefault="00E82A2E" w:rsidP="00F368D4">
            <w:pPr>
              <w:pStyle w:val="a3"/>
              <w:spacing w:after="0"/>
            </w:pPr>
            <w:r w:rsidRPr="002F20DC">
              <w:rPr>
                <w:b/>
              </w:rPr>
              <w:t>Использовать</w:t>
            </w:r>
            <w:r w:rsidRPr="002F20DC">
              <w:t xml:space="preserve"> свойства сложения для рационализации вычислений.</w:t>
            </w:r>
          </w:p>
          <w:p w:rsidR="00E82A2E" w:rsidRPr="002F20DC" w:rsidRDefault="00E82A2E" w:rsidP="00F368D4">
            <w:pPr>
              <w:pStyle w:val="a3"/>
              <w:spacing w:after="0"/>
            </w:pPr>
            <w:r w:rsidRPr="002F20DC">
              <w:rPr>
                <w:b/>
              </w:rPr>
              <w:t>Записывать</w:t>
            </w:r>
            <w:r w:rsidRPr="002F20DC">
              <w:t xml:space="preserve"> алгебраическую сумму и </w:t>
            </w:r>
            <w:r w:rsidRPr="002F20DC">
              <w:rPr>
                <w:b/>
              </w:rPr>
              <w:t>находить</w:t>
            </w:r>
            <w:r w:rsidRPr="002F20DC">
              <w:t xml:space="preserve"> ее значение.</w:t>
            </w:r>
          </w:p>
          <w:p w:rsidR="00E82A2E" w:rsidRPr="002F20DC" w:rsidRDefault="00E82A2E" w:rsidP="00F368D4">
            <w:pPr>
              <w:pStyle w:val="a3"/>
              <w:spacing w:after="0"/>
            </w:pPr>
            <w:r w:rsidRPr="002F20DC">
              <w:rPr>
                <w:b/>
              </w:rPr>
              <w:t xml:space="preserve">Определять </w:t>
            </w:r>
            <w:r w:rsidRPr="002F20DC">
              <w:t>принадлежность числа множеству натуральных чисел, целых чисел, рациональных чисел.</w:t>
            </w:r>
          </w:p>
          <w:p w:rsidR="00E82A2E" w:rsidRPr="002F20DC" w:rsidRDefault="00E82A2E" w:rsidP="00F368D4">
            <w:pPr>
              <w:pStyle w:val="a3"/>
              <w:spacing w:after="0"/>
            </w:pPr>
            <w:r w:rsidRPr="002F20DC">
              <w:rPr>
                <w:b/>
              </w:rPr>
              <w:t>Отмечать</w:t>
            </w:r>
            <w:r w:rsidRPr="002F20DC">
              <w:t xml:space="preserve"> рациональные числа на координатной прямой.</w:t>
            </w:r>
          </w:p>
          <w:p w:rsidR="00E82A2E" w:rsidRPr="002F20DC" w:rsidRDefault="00E82A2E" w:rsidP="00F368D4">
            <w:pPr>
              <w:pStyle w:val="a3"/>
              <w:spacing w:after="0"/>
            </w:pPr>
            <w:r w:rsidRPr="002F20DC">
              <w:rPr>
                <w:b/>
              </w:rPr>
              <w:t>Сравнивать</w:t>
            </w:r>
            <w:r w:rsidRPr="002F20DC">
              <w:t xml:space="preserve"> положительные числа.</w:t>
            </w:r>
          </w:p>
          <w:p w:rsidR="00E82A2E" w:rsidRPr="002F20DC" w:rsidRDefault="00E82A2E" w:rsidP="00F368D4">
            <w:pPr>
              <w:pStyle w:val="a3"/>
              <w:spacing w:after="0"/>
            </w:pPr>
            <w:r w:rsidRPr="002F20DC">
              <w:rPr>
                <w:b/>
              </w:rPr>
              <w:t>Читать</w:t>
            </w:r>
            <w:r w:rsidRPr="002F20DC">
              <w:t xml:space="preserve"> и </w:t>
            </w:r>
            <w:r w:rsidRPr="002F20DC">
              <w:rPr>
                <w:b/>
              </w:rPr>
              <w:t>упрощать</w:t>
            </w:r>
            <w:r w:rsidRPr="002F20DC">
              <w:t xml:space="preserve"> выражения.</w:t>
            </w:r>
          </w:p>
          <w:p w:rsidR="00E82A2E" w:rsidRPr="002F20DC" w:rsidRDefault="00E82A2E" w:rsidP="00F368D4">
            <w:pPr>
              <w:pStyle w:val="a3"/>
              <w:spacing w:after="0"/>
            </w:pPr>
            <w:r w:rsidRPr="002F20DC">
              <w:rPr>
                <w:b/>
              </w:rPr>
              <w:t>Находить</w:t>
            </w:r>
            <w:r w:rsidRPr="002F20DC">
              <w:t xml:space="preserve"> значение выражений.</w:t>
            </w:r>
          </w:p>
          <w:p w:rsidR="00E82A2E" w:rsidRPr="002F20DC" w:rsidRDefault="00E82A2E" w:rsidP="00F368D4">
            <w:pPr>
              <w:pStyle w:val="a3"/>
              <w:spacing w:after="0"/>
            </w:pPr>
            <w:r w:rsidRPr="002F20DC">
              <w:rPr>
                <w:b/>
              </w:rPr>
              <w:t>Решать</w:t>
            </w:r>
            <w:r w:rsidRPr="002F20DC">
              <w:t xml:space="preserve"> двойные неравенства на множестве натуральных чисел.</w:t>
            </w:r>
          </w:p>
          <w:p w:rsidR="00E82A2E" w:rsidRPr="002F20DC" w:rsidRDefault="00E82A2E" w:rsidP="00F368D4">
            <w:pPr>
              <w:pStyle w:val="a3"/>
              <w:spacing w:after="0"/>
            </w:pPr>
            <w:r w:rsidRPr="002F20DC">
              <w:rPr>
                <w:b/>
              </w:rPr>
              <w:t>Решать</w:t>
            </w:r>
            <w:r w:rsidRPr="002F20DC">
              <w:t xml:space="preserve"> задачи на движение, проценты, пропорциональное деление.</w:t>
            </w:r>
          </w:p>
          <w:p w:rsidR="00E82A2E" w:rsidRPr="002F20DC" w:rsidRDefault="00E82A2E" w:rsidP="00F368D4">
            <w:pPr>
              <w:pStyle w:val="a3"/>
              <w:spacing w:after="0"/>
            </w:pPr>
            <w:r w:rsidRPr="002F20DC">
              <w:rPr>
                <w:b/>
              </w:rPr>
              <w:lastRenderedPageBreak/>
              <w:t>Выполнять</w:t>
            </w:r>
            <w:r w:rsidRPr="002F20DC">
              <w:t xml:space="preserve"> действия с простейшими алгебраическими дробями.</w:t>
            </w:r>
          </w:p>
          <w:p w:rsidR="00E82A2E" w:rsidRPr="002F20DC" w:rsidRDefault="00E82A2E" w:rsidP="00F368D4">
            <w:pPr>
              <w:pStyle w:val="a3"/>
              <w:spacing w:after="0"/>
            </w:pPr>
            <w:r w:rsidRPr="002F20DC">
              <w:rPr>
                <w:b/>
              </w:rPr>
              <w:t>Выполнять</w:t>
            </w:r>
            <w:r w:rsidRPr="002F20DC">
              <w:t xml:space="preserve"> совместные действия с обыкновенными и десятичными дробями.</w:t>
            </w:r>
          </w:p>
          <w:p w:rsidR="00E82A2E" w:rsidRPr="002F20DC" w:rsidRDefault="00E82A2E" w:rsidP="00F368D4">
            <w:pPr>
              <w:pStyle w:val="a3"/>
              <w:spacing w:after="0"/>
            </w:pPr>
            <w:r w:rsidRPr="002F20DC">
              <w:rPr>
                <w:b/>
              </w:rPr>
              <w:t>Округлять</w:t>
            </w:r>
            <w:r w:rsidRPr="002F20DC">
              <w:t xml:space="preserve"> числа.</w:t>
            </w:r>
          </w:p>
          <w:p w:rsidR="00E82A2E" w:rsidRPr="002F20DC" w:rsidRDefault="00E82A2E" w:rsidP="00F368D4">
            <w:pPr>
              <w:pStyle w:val="a3"/>
              <w:spacing w:after="0"/>
            </w:pPr>
            <w:r w:rsidRPr="002F20DC">
              <w:rPr>
                <w:b/>
              </w:rPr>
              <w:t>Решать</w:t>
            </w:r>
            <w:r w:rsidRPr="002F20DC">
              <w:t xml:space="preserve"> текстовые задачи.</w:t>
            </w:r>
          </w:p>
          <w:p w:rsidR="00E82A2E" w:rsidRPr="002F20DC" w:rsidRDefault="00E82A2E" w:rsidP="00F368D4">
            <w:pPr>
              <w:pStyle w:val="a3"/>
              <w:spacing w:after="0"/>
            </w:pPr>
            <w:r w:rsidRPr="002F20DC">
              <w:rPr>
                <w:b/>
              </w:rPr>
              <w:t>Решать</w:t>
            </w:r>
            <w:r w:rsidRPr="002F20DC">
              <w:t xml:space="preserve"> уравнения и неравенства на множестве целых чисел.</w:t>
            </w:r>
          </w:p>
          <w:p w:rsidR="00E82A2E" w:rsidRPr="002F20DC" w:rsidRDefault="00E82A2E" w:rsidP="00F368D4">
            <w:pPr>
              <w:pStyle w:val="a3"/>
              <w:spacing w:after="0"/>
            </w:pPr>
            <w:r w:rsidRPr="002F20DC">
              <w:rPr>
                <w:b/>
              </w:rPr>
              <w:t>Читать</w:t>
            </w:r>
            <w:r w:rsidRPr="002F20DC">
              <w:t xml:space="preserve">, </w:t>
            </w:r>
            <w:r w:rsidRPr="002F20DC">
              <w:rPr>
                <w:b/>
              </w:rPr>
              <w:t>записывать</w:t>
            </w:r>
            <w:r w:rsidRPr="002F20DC">
              <w:t xml:space="preserve">, </w:t>
            </w:r>
            <w:r w:rsidRPr="002F20DC">
              <w:rPr>
                <w:b/>
              </w:rPr>
              <w:t>преобразовывать</w:t>
            </w:r>
            <w:r w:rsidRPr="002F20DC">
              <w:t xml:space="preserve"> отношения и пропорции.</w:t>
            </w:r>
          </w:p>
          <w:p w:rsidR="00E82A2E" w:rsidRPr="002F20DC" w:rsidRDefault="00E82A2E" w:rsidP="00F368D4">
            <w:pPr>
              <w:pStyle w:val="a3"/>
              <w:spacing w:after="0"/>
            </w:pPr>
            <w:r w:rsidRPr="002F20DC">
              <w:rPr>
                <w:b/>
              </w:rPr>
              <w:t>Применять</w:t>
            </w:r>
            <w:r w:rsidRPr="002F20DC">
              <w:t xml:space="preserve"> формулы периметра и площади прямоугольника.</w:t>
            </w:r>
          </w:p>
          <w:p w:rsidR="00E82A2E" w:rsidRPr="002F20DC" w:rsidRDefault="00E82A2E" w:rsidP="00F368D4">
            <w:pPr>
              <w:pStyle w:val="a3"/>
              <w:spacing w:after="0"/>
            </w:pPr>
            <w:r w:rsidRPr="002F20DC">
              <w:rPr>
                <w:b/>
                <w:spacing w:val="4"/>
              </w:rPr>
              <w:t>Применять</w:t>
            </w:r>
            <w:r w:rsidRPr="002F20DC">
              <w:rPr>
                <w:spacing w:val="4"/>
              </w:rPr>
              <w:t xml:space="preserve"> основные правила сотрудничества в учебной деятельности и </w:t>
            </w:r>
            <w:r w:rsidRPr="002F20DC">
              <w:rPr>
                <w:b/>
                <w:spacing w:val="4"/>
              </w:rPr>
              <w:t>оценивать</w:t>
            </w:r>
            <w:r w:rsidRPr="002F20DC">
              <w:rPr>
                <w:spacing w:val="4"/>
              </w:rPr>
              <w:t xml:space="preserve"> свое умение сотрудничать в учебной деятельности (с опорой на эталон).</w:t>
            </w:r>
          </w:p>
        </w:tc>
      </w:tr>
      <w:tr w:rsidR="00E82A2E" w:rsidRPr="002F20DC" w:rsidTr="00F368D4">
        <w:trPr>
          <w:gridAfter w:val="1"/>
          <w:wAfter w:w="10" w:type="dxa"/>
        </w:trPr>
        <w:tc>
          <w:tcPr>
            <w:tcW w:w="3724" w:type="dxa"/>
            <w:vAlign w:val="center"/>
          </w:tcPr>
          <w:p w:rsidR="00E82A2E" w:rsidRPr="002F20DC" w:rsidRDefault="00E82A2E" w:rsidP="00F368D4">
            <w:pPr>
              <w:jc w:val="center"/>
              <w:rPr>
                <w:b/>
                <w:spacing w:val="-8"/>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6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4"/>
              <w:rPr>
                <w:b/>
                <w:spacing w:val="-2"/>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Арифметические действия с рациональными числами.</w:t>
            </w:r>
          </w:p>
          <w:p w:rsidR="00E82A2E" w:rsidRPr="002F20DC" w:rsidRDefault="00E82A2E" w:rsidP="00F368D4">
            <w:pPr>
              <w:rPr>
                <w:i/>
                <w:sz w:val="28"/>
              </w:rPr>
            </w:pPr>
            <w:r w:rsidRPr="002F20DC">
              <w:rPr>
                <w:i/>
                <w:sz w:val="28"/>
              </w:rPr>
              <w:t xml:space="preserve">Расширение множества натуральных чисел до множества целых, множества целых чисел до множества рациональных. Рациональное число как </w:t>
            </w:r>
            <w:r w:rsidRPr="002F20DC">
              <w:rPr>
                <w:i/>
                <w:sz w:val="28"/>
              </w:rPr>
              <w:lastRenderedPageBreak/>
              <w:t xml:space="preserve">отношение </w:t>
            </w:r>
            <w:r w:rsidRPr="002F20DC">
              <w:rPr>
                <w:i/>
                <w:position w:val="-24"/>
                <w:sz w:val="28"/>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75pt" o:ole="">
                  <v:imagedata r:id="rId20" o:title=""/>
                </v:shape>
                <o:OLEObject Type="Embed" ProgID="Equation.3" ShapeID="_x0000_i1025" DrawAspect="Content" ObjectID="_1531839957" r:id="rId21"/>
              </w:object>
            </w:r>
            <w:r w:rsidRPr="002F20DC">
              <w:rPr>
                <w:i/>
                <w:sz w:val="28"/>
              </w:rPr>
              <w:t xml:space="preserve"> , где </w:t>
            </w:r>
            <w:r w:rsidRPr="002F20DC">
              <w:rPr>
                <w:i/>
                <w:sz w:val="28"/>
                <w:lang w:val="en-US"/>
              </w:rPr>
              <w:t>n</w:t>
            </w:r>
            <w:r w:rsidRPr="002F20DC">
              <w:rPr>
                <w:i/>
                <w:sz w:val="28"/>
              </w:rPr>
              <w:t xml:space="preserve"> – целое число, </w:t>
            </w:r>
            <w:r w:rsidRPr="002F20DC">
              <w:rPr>
                <w:i/>
                <w:sz w:val="28"/>
                <w:lang w:val="en-US"/>
              </w:rPr>
              <w:t>m</w:t>
            </w:r>
            <w:r w:rsidRPr="002F20DC">
              <w:rPr>
                <w:i/>
                <w:sz w:val="28"/>
              </w:rPr>
              <w:t xml:space="preserve"> – натуральное.</w:t>
            </w:r>
          </w:p>
          <w:p w:rsidR="00E82A2E" w:rsidRPr="002F20DC" w:rsidRDefault="00E82A2E" w:rsidP="00F368D4">
            <w:pPr>
              <w:rPr>
                <w:i/>
                <w:sz w:val="28"/>
              </w:rPr>
            </w:pPr>
            <w:r w:rsidRPr="002F20DC">
              <w:rPr>
                <w:i/>
                <w:sz w:val="28"/>
              </w:rPr>
              <w:t>Позиционные системы счисления.</w:t>
            </w:r>
          </w:p>
          <w:p w:rsidR="00E82A2E" w:rsidRPr="002F20DC" w:rsidRDefault="00E82A2E" w:rsidP="00F368D4">
            <w:pPr>
              <w:ind w:hanging="24"/>
              <w:jc w:val="center"/>
              <w:rPr>
                <w:spacing w:val="-8"/>
                <w:sz w:val="28"/>
                <w:szCs w:val="28"/>
              </w:rPr>
            </w:pPr>
          </w:p>
        </w:tc>
        <w:tc>
          <w:tcPr>
            <w:tcW w:w="4678" w:type="dxa"/>
          </w:tcPr>
          <w:p w:rsidR="00E82A2E" w:rsidRPr="002F20DC" w:rsidRDefault="00E82A2E" w:rsidP="00F368D4">
            <w:pPr>
              <w:rPr>
                <w:sz w:val="28"/>
              </w:rPr>
            </w:pPr>
            <w:r w:rsidRPr="002F20DC">
              <w:rPr>
                <w:sz w:val="28"/>
              </w:rPr>
              <w:lastRenderedPageBreak/>
              <w:t>Вычитание рациональных чисел.</w:t>
            </w:r>
          </w:p>
          <w:p w:rsidR="00E82A2E" w:rsidRPr="002F20DC" w:rsidRDefault="00E82A2E" w:rsidP="00F368D4">
            <w:pPr>
              <w:rPr>
                <w:sz w:val="28"/>
              </w:rPr>
            </w:pPr>
            <w:r w:rsidRPr="002F20DC">
              <w:rPr>
                <w:sz w:val="28"/>
              </w:rPr>
              <w:t>Умножение рациональных чисел.</w:t>
            </w:r>
          </w:p>
          <w:p w:rsidR="00E82A2E" w:rsidRPr="002F20DC" w:rsidRDefault="00E82A2E" w:rsidP="00F368D4">
            <w:pPr>
              <w:rPr>
                <w:sz w:val="28"/>
              </w:rPr>
            </w:pPr>
            <w:r w:rsidRPr="002F20DC">
              <w:rPr>
                <w:sz w:val="28"/>
              </w:rPr>
              <w:t>Деление рациональных чисел.</w:t>
            </w:r>
          </w:p>
          <w:p w:rsidR="00E82A2E" w:rsidRPr="002F20DC" w:rsidRDefault="00E82A2E" w:rsidP="00F368D4">
            <w:pPr>
              <w:rPr>
                <w:sz w:val="28"/>
              </w:rPr>
            </w:pPr>
            <w:r w:rsidRPr="002F20DC">
              <w:rPr>
                <w:sz w:val="28"/>
              </w:rPr>
              <w:t>Какие числа мы знаем, и что мы о них знаем или не знаем.</w:t>
            </w:r>
          </w:p>
          <w:p w:rsidR="00E82A2E" w:rsidRPr="002F20DC" w:rsidRDefault="00E82A2E" w:rsidP="00F368D4">
            <w:pPr>
              <w:rPr>
                <w:sz w:val="28"/>
                <w:szCs w:val="28"/>
              </w:rPr>
            </w:pPr>
            <w:r w:rsidRPr="002F20DC">
              <w:rPr>
                <w:sz w:val="28"/>
              </w:rPr>
              <w:t>О системах счисления* (</w:t>
            </w:r>
            <w:r>
              <w:rPr>
                <w:sz w:val="28"/>
                <w:szCs w:val="28"/>
              </w:rPr>
              <w:t>19</w:t>
            </w:r>
            <w:r w:rsidRPr="002F20DC">
              <w:rPr>
                <w:sz w:val="28"/>
                <w:szCs w:val="28"/>
              </w:rPr>
              <w:t>ч)</w:t>
            </w:r>
          </w:p>
        </w:tc>
        <w:tc>
          <w:tcPr>
            <w:tcW w:w="6794" w:type="dxa"/>
          </w:tcPr>
          <w:p w:rsidR="00E82A2E" w:rsidRPr="002F20DC" w:rsidRDefault="00E82A2E" w:rsidP="00F368D4">
            <w:pPr>
              <w:pStyle w:val="a3"/>
              <w:spacing w:after="0"/>
              <w:ind w:left="34"/>
            </w:pPr>
            <w:r w:rsidRPr="002F20DC">
              <w:rPr>
                <w:b/>
              </w:rPr>
              <w:t xml:space="preserve">Построить </w:t>
            </w:r>
            <w:r w:rsidRPr="002F20DC">
              <w:t>правило вычитания рациональных чисел.</w:t>
            </w:r>
          </w:p>
          <w:p w:rsidR="00E82A2E" w:rsidRPr="002F20DC" w:rsidRDefault="00E82A2E" w:rsidP="00F368D4">
            <w:pPr>
              <w:pStyle w:val="a3"/>
              <w:spacing w:after="0"/>
              <w:ind w:left="34"/>
            </w:pPr>
            <w:r w:rsidRPr="002F20DC">
              <w:rPr>
                <w:b/>
              </w:rPr>
              <w:t xml:space="preserve">Вычитать </w:t>
            </w:r>
            <w:r w:rsidRPr="002F20DC">
              <w:t>рациональные числа.</w:t>
            </w:r>
          </w:p>
          <w:p w:rsidR="00E82A2E" w:rsidRPr="002F20DC" w:rsidRDefault="00E82A2E" w:rsidP="00F368D4">
            <w:pPr>
              <w:pStyle w:val="a3"/>
              <w:spacing w:after="0"/>
              <w:ind w:left="34"/>
            </w:pPr>
            <w:r w:rsidRPr="002F20DC">
              <w:rPr>
                <w:b/>
              </w:rPr>
              <w:t xml:space="preserve">Использовать </w:t>
            </w:r>
            <w:r w:rsidRPr="002F20DC">
              <w:t>свойства вычитания для рационализации вычислений.</w:t>
            </w:r>
          </w:p>
          <w:p w:rsidR="00E82A2E" w:rsidRPr="002F20DC" w:rsidRDefault="00E82A2E" w:rsidP="00F368D4">
            <w:pPr>
              <w:pStyle w:val="a3"/>
              <w:spacing w:after="0"/>
              <w:ind w:left="34"/>
            </w:pPr>
            <w:r w:rsidRPr="002F20DC">
              <w:rPr>
                <w:b/>
              </w:rPr>
              <w:t xml:space="preserve">Построить </w:t>
            </w:r>
            <w:r w:rsidRPr="002F20DC">
              <w:t>правило умножения рациональных чисел.</w:t>
            </w:r>
          </w:p>
          <w:p w:rsidR="00E82A2E" w:rsidRPr="002F20DC" w:rsidRDefault="00E82A2E" w:rsidP="00F368D4">
            <w:pPr>
              <w:pStyle w:val="a3"/>
              <w:spacing w:after="0"/>
              <w:ind w:left="34"/>
            </w:pPr>
            <w:r w:rsidRPr="002F20DC">
              <w:rPr>
                <w:b/>
              </w:rPr>
              <w:t xml:space="preserve">Умножать </w:t>
            </w:r>
            <w:r w:rsidRPr="002F20DC">
              <w:t>рациональные числа.</w:t>
            </w:r>
          </w:p>
          <w:p w:rsidR="00E82A2E" w:rsidRPr="002F20DC" w:rsidRDefault="00E82A2E" w:rsidP="00F368D4">
            <w:pPr>
              <w:pStyle w:val="a3"/>
              <w:spacing w:after="0"/>
              <w:ind w:left="34"/>
            </w:pPr>
            <w:r w:rsidRPr="002F20DC">
              <w:rPr>
                <w:b/>
              </w:rPr>
              <w:t xml:space="preserve">Использовать </w:t>
            </w:r>
            <w:r w:rsidRPr="002F20DC">
              <w:t>свойства умножения для рационализации вычислений.</w:t>
            </w:r>
          </w:p>
          <w:p w:rsidR="00E82A2E" w:rsidRPr="002F20DC" w:rsidRDefault="00E82A2E" w:rsidP="00F368D4">
            <w:pPr>
              <w:pStyle w:val="a3"/>
              <w:spacing w:after="0"/>
              <w:ind w:left="34"/>
            </w:pPr>
            <w:r w:rsidRPr="002F20DC">
              <w:rPr>
                <w:b/>
              </w:rPr>
              <w:lastRenderedPageBreak/>
              <w:t xml:space="preserve">Строить правило </w:t>
            </w:r>
            <w:r w:rsidRPr="002F20DC">
              <w:t>деления рациональных чисел.</w:t>
            </w:r>
          </w:p>
          <w:p w:rsidR="00E82A2E" w:rsidRPr="002F20DC" w:rsidRDefault="00E82A2E" w:rsidP="00F368D4">
            <w:pPr>
              <w:pStyle w:val="a3"/>
              <w:spacing w:after="0"/>
              <w:ind w:left="34"/>
            </w:pPr>
            <w:r w:rsidRPr="002F20DC">
              <w:rPr>
                <w:b/>
              </w:rPr>
              <w:t xml:space="preserve">Использовать </w:t>
            </w:r>
            <w:r w:rsidRPr="002F20DC">
              <w:t>свойства деления для рационализации вычислений.</w:t>
            </w:r>
          </w:p>
          <w:p w:rsidR="00E82A2E" w:rsidRPr="002F20DC" w:rsidRDefault="00E82A2E" w:rsidP="00F368D4">
            <w:pPr>
              <w:pStyle w:val="a3"/>
              <w:spacing w:after="0"/>
              <w:ind w:left="34"/>
            </w:pPr>
            <w:r w:rsidRPr="002F20DC">
              <w:rPr>
                <w:b/>
              </w:rPr>
              <w:t xml:space="preserve">Систематизировать </w:t>
            </w:r>
            <w:r w:rsidRPr="002F20DC">
              <w:t>знания о числовых множествах.</w:t>
            </w:r>
          </w:p>
          <w:p w:rsidR="00E82A2E" w:rsidRPr="002F20DC" w:rsidRDefault="00E82A2E" w:rsidP="00F368D4">
            <w:pPr>
              <w:pStyle w:val="a3"/>
              <w:spacing w:after="0"/>
              <w:ind w:left="34"/>
            </w:pPr>
            <w:r w:rsidRPr="002F20DC">
              <w:rPr>
                <w:b/>
              </w:rPr>
              <w:t xml:space="preserve">Записывать </w:t>
            </w:r>
            <w:r w:rsidRPr="002F20DC">
              <w:t>числа в разных системах счисления.</w:t>
            </w:r>
          </w:p>
          <w:p w:rsidR="00E82A2E" w:rsidRPr="002F20DC" w:rsidRDefault="00E82A2E" w:rsidP="00F368D4">
            <w:pPr>
              <w:pStyle w:val="a3"/>
              <w:spacing w:after="0"/>
              <w:ind w:left="34"/>
            </w:pPr>
            <w:r w:rsidRPr="002F20DC">
              <w:rPr>
                <w:b/>
              </w:rPr>
              <w:t xml:space="preserve">Переводить </w:t>
            </w:r>
            <w:r w:rsidRPr="002F20DC">
              <w:t>числа из одной системы счисления в другую.</w:t>
            </w:r>
          </w:p>
          <w:p w:rsidR="00E82A2E" w:rsidRPr="002F20DC" w:rsidRDefault="00E82A2E" w:rsidP="00F368D4">
            <w:pPr>
              <w:pStyle w:val="a3"/>
              <w:spacing w:after="0"/>
              <w:ind w:left="34"/>
            </w:pPr>
            <w:r w:rsidRPr="002F20DC">
              <w:rPr>
                <w:b/>
              </w:rPr>
              <w:t xml:space="preserve">Сравнивать и складывать </w:t>
            </w:r>
            <w:r w:rsidRPr="002F20DC">
              <w:t>рациональные числа.</w:t>
            </w:r>
          </w:p>
          <w:p w:rsidR="00E82A2E" w:rsidRPr="002F20DC" w:rsidRDefault="00E82A2E" w:rsidP="00F368D4">
            <w:pPr>
              <w:pStyle w:val="a3"/>
              <w:spacing w:after="0"/>
              <w:ind w:left="34"/>
            </w:pPr>
            <w:r w:rsidRPr="002F20DC">
              <w:rPr>
                <w:b/>
              </w:rPr>
              <w:t xml:space="preserve">Решать </w:t>
            </w:r>
            <w:r w:rsidRPr="002F20DC">
              <w:t>уравнения и неравенства.</w:t>
            </w:r>
          </w:p>
          <w:p w:rsidR="00E82A2E" w:rsidRPr="002F20DC" w:rsidRDefault="00E82A2E" w:rsidP="00F368D4">
            <w:pPr>
              <w:pStyle w:val="a3"/>
              <w:spacing w:after="0"/>
              <w:ind w:left="34"/>
            </w:pPr>
            <w:r w:rsidRPr="002F20DC">
              <w:rPr>
                <w:b/>
              </w:rPr>
              <w:t>Решать</w:t>
            </w:r>
            <w:r w:rsidRPr="002F20DC">
              <w:t xml:space="preserve"> задачи методом проб и ошибок и методом перебора.</w:t>
            </w:r>
          </w:p>
          <w:p w:rsidR="00E82A2E" w:rsidRPr="002F20DC" w:rsidRDefault="00E82A2E" w:rsidP="00F368D4">
            <w:pPr>
              <w:pStyle w:val="a3"/>
              <w:spacing w:after="0"/>
              <w:ind w:left="34"/>
            </w:pPr>
            <w:r w:rsidRPr="002F20DC">
              <w:rPr>
                <w:b/>
              </w:rPr>
              <w:t>Выполнять</w:t>
            </w:r>
            <w:r w:rsidRPr="002F20DC">
              <w:t xml:space="preserve"> совместные действия с обыкновенными и десятичными дробями.</w:t>
            </w:r>
          </w:p>
          <w:p w:rsidR="00E82A2E" w:rsidRPr="002F20DC" w:rsidRDefault="00E82A2E" w:rsidP="00F368D4">
            <w:pPr>
              <w:pStyle w:val="a3"/>
              <w:spacing w:after="0"/>
              <w:ind w:left="34"/>
            </w:pPr>
            <w:r w:rsidRPr="002F20DC">
              <w:rPr>
                <w:b/>
              </w:rPr>
              <w:t xml:space="preserve">Решать </w:t>
            </w:r>
            <w:r w:rsidRPr="002F20DC">
              <w:t>уравнения и неравенства с модулем.</w:t>
            </w:r>
          </w:p>
          <w:p w:rsidR="00E82A2E" w:rsidRPr="002F20DC" w:rsidRDefault="00E82A2E" w:rsidP="00F368D4">
            <w:pPr>
              <w:pStyle w:val="a3"/>
              <w:spacing w:after="0"/>
              <w:ind w:left="34"/>
            </w:pPr>
            <w:r w:rsidRPr="002F20DC">
              <w:rPr>
                <w:b/>
              </w:rPr>
              <w:t>Решать</w:t>
            </w:r>
            <w:r w:rsidRPr="002F20DC">
              <w:t xml:space="preserve"> задачи на прямую и обратную пропорциональность.</w:t>
            </w:r>
          </w:p>
          <w:p w:rsidR="00E82A2E" w:rsidRPr="002F20DC" w:rsidRDefault="00E82A2E" w:rsidP="00F368D4">
            <w:pPr>
              <w:pStyle w:val="a3"/>
              <w:spacing w:after="0"/>
              <w:ind w:left="34"/>
            </w:pPr>
            <w:r w:rsidRPr="002F20DC">
              <w:rPr>
                <w:b/>
              </w:rPr>
              <w:t xml:space="preserve">Строить </w:t>
            </w:r>
            <w:r w:rsidRPr="002F20DC">
              <w:t>графики прямой и обратной пропорциональности.</w:t>
            </w:r>
          </w:p>
          <w:p w:rsidR="00E82A2E" w:rsidRPr="002F20DC" w:rsidRDefault="00E82A2E" w:rsidP="00F368D4">
            <w:pPr>
              <w:pStyle w:val="a3"/>
              <w:spacing w:after="0"/>
              <w:ind w:left="34"/>
            </w:pPr>
            <w:r w:rsidRPr="002F20DC">
              <w:rPr>
                <w:b/>
              </w:rPr>
              <w:t>Решать</w:t>
            </w:r>
            <w:r w:rsidRPr="002F20DC">
              <w:t xml:space="preserve"> задачи на масштаб, совместную работу.</w:t>
            </w:r>
          </w:p>
          <w:p w:rsidR="00E82A2E" w:rsidRPr="002F20DC" w:rsidRDefault="00E82A2E" w:rsidP="00F368D4">
            <w:pPr>
              <w:pStyle w:val="a3"/>
              <w:spacing w:after="0"/>
              <w:ind w:left="34"/>
            </w:pPr>
            <w:r w:rsidRPr="002F20DC">
              <w:rPr>
                <w:b/>
              </w:rPr>
              <w:t>Записывать</w:t>
            </w:r>
            <w:r w:rsidRPr="002F20DC">
              <w:t>, читать натуральные числа.</w:t>
            </w:r>
          </w:p>
          <w:p w:rsidR="00E82A2E" w:rsidRPr="002F20DC" w:rsidRDefault="00E82A2E" w:rsidP="00F368D4">
            <w:pPr>
              <w:pStyle w:val="a3"/>
              <w:spacing w:after="0"/>
              <w:ind w:left="34"/>
            </w:pPr>
            <w:r w:rsidRPr="002F20DC">
              <w:rPr>
                <w:b/>
              </w:rPr>
              <w:t>Решать</w:t>
            </w:r>
            <w:r w:rsidRPr="002F20DC">
              <w:t xml:space="preserve"> задачи методом пропорции.</w:t>
            </w:r>
          </w:p>
          <w:p w:rsidR="00E82A2E" w:rsidRPr="002F20DC" w:rsidRDefault="00E82A2E" w:rsidP="00F368D4">
            <w:pPr>
              <w:pStyle w:val="a3"/>
              <w:spacing w:after="0"/>
              <w:ind w:left="34"/>
            </w:pPr>
            <w:r w:rsidRPr="002F20DC">
              <w:rPr>
                <w:b/>
              </w:rPr>
              <w:t xml:space="preserve">Применять </w:t>
            </w:r>
            <w:r w:rsidRPr="002F20DC">
              <w:t xml:space="preserve">эталон личного качества «ответственность» в учебной деятельности и </w:t>
            </w:r>
            <w:r w:rsidRPr="002F20DC">
              <w:rPr>
                <w:b/>
              </w:rPr>
              <w:t>оценивать</w:t>
            </w:r>
            <w:r w:rsidRPr="002F20DC">
              <w:t xml:space="preserve"> свое умение быть ответственным.</w:t>
            </w:r>
          </w:p>
          <w:p w:rsidR="00E82A2E" w:rsidRPr="002F20DC" w:rsidRDefault="00E82A2E" w:rsidP="00F368D4">
            <w:pPr>
              <w:pStyle w:val="a3"/>
              <w:spacing w:after="0"/>
              <w:ind w:left="34"/>
            </w:pPr>
            <w:r w:rsidRPr="002F20DC">
              <w:rPr>
                <w:b/>
              </w:rPr>
              <w:t xml:space="preserve">Применять </w:t>
            </w:r>
            <w:r w:rsidRPr="002F20DC">
              <w:t xml:space="preserve">правила и приемы бесконфликтного взаимодействия в учебной деятельности и </w:t>
            </w:r>
            <w:r w:rsidRPr="002F20DC">
              <w:rPr>
                <w:b/>
              </w:rPr>
              <w:t xml:space="preserve">оценивать </w:t>
            </w:r>
            <w:r w:rsidRPr="002F20DC">
              <w:t>свое умение бесконфликтно взаимодействовать.</w:t>
            </w:r>
          </w:p>
        </w:tc>
      </w:tr>
      <w:tr w:rsidR="00E82A2E" w:rsidRPr="002F20DC" w:rsidTr="00F368D4">
        <w:trPr>
          <w:gridAfter w:val="1"/>
          <w:wAfter w:w="10" w:type="dxa"/>
        </w:trPr>
        <w:tc>
          <w:tcPr>
            <w:tcW w:w="3724" w:type="dxa"/>
            <w:vAlign w:val="center"/>
          </w:tcPr>
          <w:p w:rsidR="00E82A2E" w:rsidRPr="002F20DC" w:rsidRDefault="00E82A2E" w:rsidP="00F368D4">
            <w:pPr>
              <w:jc w:val="center"/>
              <w:rPr>
                <w:b/>
                <w:spacing w:val="-12"/>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7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 xml:space="preserve">выполнения изученных </w:t>
            </w:r>
            <w:r w:rsidRPr="002F20DC">
              <w:rPr>
                <w:spacing w:val="-6"/>
              </w:rPr>
              <w:lastRenderedPageBreak/>
              <w:t>способов действий.</w:t>
            </w:r>
            <w:r w:rsidRPr="002F20DC">
              <w:rPr>
                <w:spacing w:val="4"/>
              </w:rPr>
              <w:t xml:space="preserve"> </w:t>
            </w:r>
          </w:p>
          <w:p w:rsidR="00E82A2E" w:rsidRPr="002F20DC" w:rsidRDefault="00E82A2E" w:rsidP="00F368D4">
            <w:pPr>
              <w:pStyle w:val="a3"/>
              <w:spacing w:after="0"/>
              <w:ind w:left="34"/>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lastRenderedPageBreak/>
              <w:t>Буквенные выражения. Числовое значение буквенного выражения. Уравнение, корень уравнения. Нахождение неизвестных компонентов арифметических действий. Решение текстовых задач алгебраическим способом.</w:t>
            </w:r>
          </w:p>
          <w:p w:rsidR="00E82A2E" w:rsidRPr="002F20DC" w:rsidRDefault="00E82A2E" w:rsidP="00F368D4">
            <w:pPr>
              <w:ind w:hanging="125"/>
              <w:jc w:val="center"/>
              <w:rPr>
                <w:sz w:val="28"/>
              </w:rPr>
            </w:pPr>
          </w:p>
        </w:tc>
        <w:tc>
          <w:tcPr>
            <w:tcW w:w="4678" w:type="dxa"/>
          </w:tcPr>
          <w:p w:rsidR="00E82A2E" w:rsidRPr="002F20DC" w:rsidRDefault="00E82A2E" w:rsidP="00F368D4">
            <w:pPr>
              <w:rPr>
                <w:sz w:val="28"/>
              </w:rPr>
            </w:pPr>
            <w:r w:rsidRPr="002F20DC">
              <w:rPr>
                <w:sz w:val="28"/>
              </w:rPr>
              <w:t>Раскрытие скобок. Коэффициент. Подобные слагаемые. Понятие уравнения.</w:t>
            </w:r>
          </w:p>
          <w:p w:rsidR="00E82A2E" w:rsidRPr="002F20DC" w:rsidRDefault="00E82A2E" w:rsidP="00F368D4">
            <w:pPr>
              <w:rPr>
                <w:sz w:val="28"/>
              </w:rPr>
            </w:pPr>
            <w:r w:rsidRPr="002F20DC">
              <w:rPr>
                <w:sz w:val="28"/>
              </w:rPr>
              <w:t xml:space="preserve">Решение уравнений. Решение задач методом уравнения </w:t>
            </w:r>
            <w:r>
              <w:rPr>
                <w:sz w:val="28"/>
              </w:rPr>
              <w:t>(</w:t>
            </w:r>
            <w:r w:rsidRPr="002F20DC">
              <w:rPr>
                <w:sz w:val="28"/>
              </w:rPr>
              <w:t>2</w:t>
            </w:r>
            <w:r>
              <w:rPr>
                <w:sz w:val="28"/>
              </w:rPr>
              <w:t>3</w:t>
            </w:r>
            <w:r w:rsidRPr="002F20DC">
              <w:rPr>
                <w:sz w:val="28"/>
              </w:rPr>
              <w:t xml:space="preserve"> ч)</w:t>
            </w:r>
          </w:p>
        </w:tc>
        <w:tc>
          <w:tcPr>
            <w:tcW w:w="6794" w:type="dxa"/>
          </w:tcPr>
          <w:p w:rsidR="00E82A2E" w:rsidRPr="002F20DC" w:rsidRDefault="00E82A2E" w:rsidP="00F368D4">
            <w:r w:rsidRPr="002F20DC">
              <w:rPr>
                <w:b/>
              </w:rPr>
              <w:t xml:space="preserve">Раскрывать </w:t>
            </w:r>
            <w:r w:rsidRPr="002F20DC">
              <w:t>скобки в выражениях, содержащих алгебраическую сумму.</w:t>
            </w:r>
          </w:p>
          <w:p w:rsidR="00E82A2E" w:rsidRPr="002F20DC" w:rsidRDefault="00E82A2E" w:rsidP="00F368D4">
            <w:r w:rsidRPr="002F20DC">
              <w:rPr>
                <w:b/>
              </w:rPr>
              <w:t xml:space="preserve">Определять и находить </w:t>
            </w:r>
            <w:r w:rsidRPr="002F20DC">
              <w:t>коэффициенты.</w:t>
            </w:r>
          </w:p>
          <w:p w:rsidR="00E82A2E" w:rsidRPr="002F20DC" w:rsidRDefault="00E82A2E" w:rsidP="00F368D4">
            <w:r w:rsidRPr="002F20DC">
              <w:rPr>
                <w:b/>
              </w:rPr>
              <w:t xml:space="preserve">Упрощать </w:t>
            </w:r>
            <w:r w:rsidRPr="002F20DC">
              <w:t>выражения, используя понятие «подобные слагаемые».</w:t>
            </w:r>
          </w:p>
          <w:p w:rsidR="00E82A2E" w:rsidRPr="002F20DC" w:rsidRDefault="00E82A2E" w:rsidP="00F368D4">
            <w:r w:rsidRPr="002F20DC">
              <w:rPr>
                <w:b/>
              </w:rPr>
              <w:t xml:space="preserve">Систематизировать </w:t>
            </w:r>
            <w:r w:rsidRPr="002F20DC">
              <w:t>методы решения уравнений.</w:t>
            </w:r>
          </w:p>
          <w:p w:rsidR="00E82A2E" w:rsidRPr="002F20DC" w:rsidRDefault="00E82A2E" w:rsidP="00F368D4">
            <w:r w:rsidRPr="002F20DC">
              <w:rPr>
                <w:b/>
              </w:rPr>
              <w:t>Выявить</w:t>
            </w:r>
            <w:r w:rsidRPr="002F20DC">
              <w:t xml:space="preserve"> свойства уравнения.</w:t>
            </w:r>
          </w:p>
          <w:p w:rsidR="00E82A2E" w:rsidRPr="002F20DC" w:rsidRDefault="00E82A2E" w:rsidP="00F368D4">
            <w:r w:rsidRPr="002F20DC">
              <w:rPr>
                <w:b/>
              </w:rPr>
              <w:t>Решать</w:t>
            </w:r>
            <w:r w:rsidRPr="002F20DC">
              <w:t xml:space="preserve"> уравнения методом переноса слагаемых.</w:t>
            </w:r>
          </w:p>
          <w:p w:rsidR="00E82A2E" w:rsidRPr="002F20DC" w:rsidRDefault="00E82A2E" w:rsidP="00F368D4">
            <w:r w:rsidRPr="002F20DC">
              <w:rPr>
                <w:b/>
              </w:rPr>
              <w:t>Решать</w:t>
            </w:r>
            <w:r w:rsidRPr="002F20DC">
              <w:t xml:space="preserve"> уравнения всеми известными способами.</w:t>
            </w:r>
          </w:p>
          <w:p w:rsidR="00E82A2E" w:rsidRPr="002F20DC" w:rsidRDefault="00E82A2E" w:rsidP="00F368D4">
            <w:r w:rsidRPr="002F20DC">
              <w:rPr>
                <w:b/>
              </w:rPr>
              <w:t>Решать</w:t>
            </w:r>
            <w:r w:rsidRPr="002F20DC">
              <w:t xml:space="preserve"> текстовые задачи всех изученных видов методом уравнения.</w:t>
            </w:r>
          </w:p>
          <w:p w:rsidR="00E82A2E" w:rsidRPr="002F20DC" w:rsidRDefault="00E82A2E" w:rsidP="00F368D4">
            <w:r w:rsidRPr="002F20DC">
              <w:rPr>
                <w:b/>
              </w:rPr>
              <w:t xml:space="preserve">Выполнять </w:t>
            </w:r>
            <w:r w:rsidRPr="002F20DC">
              <w:t>действия с рациональными числами.</w:t>
            </w:r>
          </w:p>
          <w:p w:rsidR="00E82A2E" w:rsidRPr="002F20DC" w:rsidRDefault="00E82A2E" w:rsidP="00F368D4">
            <w:r w:rsidRPr="002F20DC">
              <w:rPr>
                <w:b/>
              </w:rPr>
              <w:t>Решать</w:t>
            </w:r>
            <w:r w:rsidRPr="002F20DC">
              <w:t xml:space="preserve"> уравнения и неравенства с модулями с помощью числовой прямой и используя «разветвленное» определения модуля.</w:t>
            </w:r>
          </w:p>
          <w:p w:rsidR="00E82A2E" w:rsidRPr="002F20DC" w:rsidRDefault="00E82A2E" w:rsidP="00F368D4">
            <w:r w:rsidRPr="002F20DC">
              <w:rPr>
                <w:b/>
              </w:rPr>
              <w:t>Использовать</w:t>
            </w:r>
            <w:r w:rsidRPr="002F20DC">
              <w:t xml:space="preserve"> при решении практических задач понятие «параллельные» и «перпендикулярные» прямые.</w:t>
            </w:r>
          </w:p>
          <w:p w:rsidR="00E82A2E" w:rsidRPr="002F20DC" w:rsidRDefault="00E82A2E" w:rsidP="00F368D4">
            <w:r w:rsidRPr="002F20DC">
              <w:rPr>
                <w:b/>
              </w:rPr>
              <w:t>Применять</w:t>
            </w:r>
            <w:r w:rsidRPr="002F20DC">
              <w:t xml:space="preserve"> распределительное свойство умножения для рационализации вычислений и упрощений выражений, сокращения дробей.</w:t>
            </w:r>
          </w:p>
          <w:p w:rsidR="00E82A2E" w:rsidRPr="002F20DC" w:rsidRDefault="00E82A2E" w:rsidP="00F368D4">
            <w:r w:rsidRPr="002F20DC">
              <w:rPr>
                <w:b/>
              </w:rPr>
              <w:t>Строить</w:t>
            </w:r>
            <w:r w:rsidRPr="002F20DC">
              <w:t xml:space="preserve"> математические модели текстовых задач.</w:t>
            </w:r>
          </w:p>
          <w:p w:rsidR="00E82A2E" w:rsidRPr="002F20DC" w:rsidRDefault="00E82A2E" w:rsidP="00F368D4">
            <w:r w:rsidRPr="002F20DC">
              <w:rPr>
                <w:b/>
              </w:rPr>
              <w:t>Исследовать</w:t>
            </w:r>
            <w:r w:rsidRPr="002F20DC">
              <w:t xml:space="preserve"> свойства геометрических фигур.</w:t>
            </w:r>
          </w:p>
          <w:p w:rsidR="00E82A2E" w:rsidRPr="002F20DC" w:rsidRDefault="00E82A2E" w:rsidP="00F368D4">
            <w:r w:rsidRPr="002F20DC">
              <w:rPr>
                <w:b/>
              </w:rPr>
              <w:t>Строить</w:t>
            </w:r>
            <w:r w:rsidRPr="002F20DC">
              <w:t xml:space="preserve"> высказывания и их отрицание.</w:t>
            </w:r>
          </w:p>
          <w:p w:rsidR="00E82A2E" w:rsidRPr="002F20DC" w:rsidRDefault="00E82A2E" w:rsidP="00F368D4">
            <w:r w:rsidRPr="002F20DC">
              <w:rPr>
                <w:b/>
              </w:rPr>
              <w:t>Находить</w:t>
            </w:r>
            <w:r w:rsidRPr="002F20DC">
              <w:t xml:space="preserve"> значение числового выражения, содержащих степени чисел.</w:t>
            </w:r>
          </w:p>
          <w:p w:rsidR="00E82A2E" w:rsidRPr="002F20DC" w:rsidRDefault="00E82A2E" w:rsidP="00F368D4">
            <w:r w:rsidRPr="002F20DC">
              <w:rPr>
                <w:b/>
              </w:rPr>
              <w:t>Выражать</w:t>
            </w:r>
            <w:r w:rsidRPr="002F20DC">
              <w:t xml:space="preserve"> зависимости между величинами формулой, таблицей, графиком.</w:t>
            </w:r>
          </w:p>
          <w:p w:rsidR="00E82A2E" w:rsidRPr="002F20DC" w:rsidRDefault="00E82A2E" w:rsidP="00F368D4">
            <w:r w:rsidRPr="002F20DC">
              <w:rPr>
                <w:b/>
              </w:rPr>
              <w:t>Строить</w:t>
            </w:r>
            <w:r w:rsidRPr="002F20DC">
              <w:t xml:space="preserve"> точки, зависимость между величинами в координатном угле.</w:t>
            </w:r>
          </w:p>
          <w:p w:rsidR="00E82A2E" w:rsidRPr="002F20DC" w:rsidRDefault="00E82A2E" w:rsidP="00F368D4">
            <w:pPr>
              <w:rPr>
                <w:spacing w:val="4"/>
              </w:rPr>
            </w:pPr>
            <w:r w:rsidRPr="002F20DC">
              <w:rPr>
                <w:b/>
                <w:spacing w:val="4"/>
              </w:rPr>
              <w:t>Применять</w:t>
            </w:r>
            <w:r w:rsidRPr="002F20DC">
              <w:rPr>
                <w:spacing w:val="4"/>
              </w:rPr>
              <w:t xml:space="preserve"> правила поведения «арбитра» в учебной деятельности и </w:t>
            </w:r>
            <w:r w:rsidRPr="002F20DC">
              <w:rPr>
                <w:b/>
                <w:spacing w:val="4"/>
              </w:rPr>
              <w:t>оценивать</w:t>
            </w:r>
            <w:r w:rsidRPr="002F20DC">
              <w:rPr>
                <w:spacing w:val="4"/>
              </w:rPr>
              <w:t xml:space="preserve"> свое умение быть арбитром (с опорой на эталон).</w:t>
            </w:r>
          </w:p>
          <w:p w:rsidR="00E82A2E" w:rsidRPr="002F20DC" w:rsidRDefault="00E82A2E" w:rsidP="00F368D4">
            <w:pPr>
              <w:rPr>
                <w:spacing w:val="-2"/>
              </w:rPr>
            </w:pPr>
            <w:r w:rsidRPr="002F20DC">
              <w:rPr>
                <w:b/>
                <w:spacing w:val="-2"/>
              </w:rPr>
              <w:t xml:space="preserve">Применять </w:t>
            </w:r>
            <w:r w:rsidRPr="002F20DC">
              <w:rPr>
                <w:spacing w:val="-2"/>
              </w:rPr>
              <w:t xml:space="preserve">эталон «дружба» в учебной деятельности и </w:t>
            </w:r>
            <w:r w:rsidRPr="002F20DC">
              <w:rPr>
                <w:b/>
                <w:spacing w:val="-2"/>
              </w:rPr>
              <w:t>оценивать</w:t>
            </w:r>
            <w:r w:rsidRPr="002F20DC">
              <w:rPr>
                <w:spacing w:val="-2"/>
              </w:rPr>
              <w:t xml:space="preserve"> свое умение  быть доброжелательным, дружить  в учебной деятельности.</w:t>
            </w:r>
          </w:p>
        </w:tc>
      </w:tr>
      <w:tr w:rsidR="00E82A2E" w:rsidRPr="002F20DC" w:rsidTr="00F368D4">
        <w:trPr>
          <w:gridAfter w:val="1"/>
          <w:wAfter w:w="10" w:type="dxa"/>
        </w:trPr>
        <w:tc>
          <w:tcPr>
            <w:tcW w:w="3724" w:type="dxa"/>
          </w:tcPr>
          <w:p w:rsidR="00E82A2E" w:rsidRPr="002F20DC" w:rsidRDefault="00E82A2E" w:rsidP="00F368D4">
            <w:pPr>
              <w:rPr>
                <w:b/>
                <w:sz w:val="28"/>
                <w:szCs w:val="28"/>
              </w:rPr>
            </w:pPr>
            <w:r w:rsidRPr="002F20DC">
              <w:rPr>
                <w:sz w:val="28"/>
              </w:rPr>
              <w:lastRenderedPageBreak/>
              <w:t>Декартовы координаты на плоскости. Построение точки по ее координатам, определение координат точки на плоскости. Примеры зависимостей между величинами: скорость, время, расстояние; производительность, время, работа; цена, количество, стоимость и др.</w:t>
            </w:r>
          </w:p>
        </w:tc>
        <w:tc>
          <w:tcPr>
            <w:tcW w:w="4678" w:type="dxa"/>
          </w:tcPr>
          <w:p w:rsidR="00E82A2E" w:rsidRPr="002F20DC" w:rsidRDefault="00E82A2E" w:rsidP="00F368D4">
            <w:pPr>
              <w:rPr>
                <w:sz w:val="28"/>
                <w:szCs w:val="28"/>
              </w:rPr>
            </w:pPr>
            <w:r w:rsidRPr="002F20DC">
              <w:rPr>
                <w:sz w:val="28"/>
              </w:rPr>
              <w:t>Координатная плоскость. Графики зависимостей величин (</w:t>
            </w:r>
            <w:r w:rsidRPr="002F20DC">
              <w:rPr>
                <w:sz w:val="28"/>
                <w:szCs w:val="28"/>
              </w:rPr>
              <w:t>6 ч)</w:t>
            </w:r>
          </w:p>
        </w:tc>
        <w:tc>
          <w:tcPr>
            <w:tcW w:w="6794" w:type="dxa"/>
          </w:tcPr>
          <w:p w:rsidR="00E82A2E" w:rsidRPr="002F20DC" w:rsidRDefault="00E82A2E" w:rsidP="00F368D4">
            <w:pPr>
              <w:rPr>
                <w:spacing w:val="-4"/>
              </w:rPr>
            </w:pPr>
            <w:r w:rsidRPr="002F20DC">
              <w:rPr>
                <w:b/>
                <w:spacing w:val="-4"/>
              </w:rPr>
              <w:t xml:space="preserve">Расшить </w:t>
            </w:r>
            <w:r w:rsidRPr="002F20DC">
              <w:rPr>
                <w:spacing w:val="-4"/>
              </w:rPr>
              <w:t>знания о координатном угле на координатную плоскость.</w:t>
            </w:r>
          </w:p>
          <w:p w:rsidR="00E82A2E" w:rsidRPr="002F20DC" w:rsidRDefault="00E82A2E" w:rsidP="00F368D4">
            <w:pPr>
              <w:rPr>
                <w:spacing w:val="-4"/>
              </w:rPr>
            </w:pPr>
            <w:r w:rsidRPr="002F20DC">
              <w:rPr>
                <w:b/>
                <w:spacing w:val="-4"/>
              </w:rPr>
              <w:t xml:space="preserve">Определять </w:t>
            </w:r>
            <w:r w:rsidRPr="002F20DC">
              <w:rPr>
                <w:spacing w:val="-4"/>
              </w:rPr>
              <w:t>координаты точек, построенных на координатной плоскости.</w:t>
            </w:r>
          </w:p>
          <w:p w:rsidR="00E82A2E" w:rsidRPr="002F20DC" w:rsidRDefault="00E82A2E" w:rsidP="00F368D4">
            <w:pPr>
              <w:rPr>
                <w:spacing w:val="-4"/>
              </w:rPr>
            </w:pPr>
            <w:r w:rsidRPr="002F20DC">
              <w:rPr>
                <w:b/>
                <w:spacing w:val="-4"/>
              </w:rPr>
              <w:t>Строить</w:t>
            </w:r>
            <w:r w:rsidRPr="002F20DC">
              <w:rPr>
                <w:spacing w:val="-4"/>
              </w:rPr>
              <w:t xml:space="preserve"> точки на координатной плоскости.</w:t>
            </w:r>
          </w:p>
          <w:p w:rsidR="00E82A2E" w:rsidRPr="002F20DC" w:rsidRDefault="00E82A2E" w:rsidP="00F368D4">
            <w:pPr>
              <w:rPr>
                <w:spacing w:val="-4"/>
              </w:rPr>
            </w:pPr>
            <w:r w:rsidRPr="002F20DC">
              <w:rPr>
                <w:b/>
                <w:spacing w:val="-4"/>
              </w:rPr>
              <w:t>Отличать</w:t>
            </w:r>
            <w:r w:rsidRPr="002F20DC">
              <w:rPr>
                <w:spacing w:val="-4"/>
              </w:rPr>
              <w:t xml:space="preserve"> функциональную зависимость от нефункциональной зависимости.</w:t>
            </w:r>
          </w:p>
          <w:p w:rsidR="00E82A2E" w:rsidRPr="002F20DC" w:rsidRDefault="00E82A2E" w:rsidP="00F368D4">
            <w:pPr>
              <w:rPr>
                <w:spacing w:val="-4"/>
              </w:rPr>
            </w:pPr>
            <w:r w:rsidRPr="002F20DC">
              <w:rPr>
                <w:b/>
                <w:spacing w:val="-4"/>
              </w:rPr>
              <w:t>Решать</w:t>
            </w:r>
            <w:r w:rsidRPr="002F20DC">
              <w:rPr>
                <w:spacing w:val="-4"/>
              </w:rPr>
              <w:t xml:space="preserve"> уравнения и неравенства с модулем.</w:t>
            </w:r>
          </w:p>
          <w:p w:rsidR="00E82A2E" w:rsidRPr="002F20DC" w:rsidRDefault="00E82A2E" w:rsidP="00F368D4">
            <w:pPr>
              <w:rPr>
                <w:spacing w:val="-4"/>
              </w:rPr>
            </w:pPr>
            <w:r w:rsidRPr="002F20DC">
              <w:rPr>
                <w:b/>
                <w:spacing w:val="-4"/>
              </w:rPr>
              <w:t>Решать</w:t>
            </w:r>
            <w:r w:rsidRPr="002F20DC">
              <w:rPr>
                <w:spacing w:val="-4"/>
              </w:rPr>
              <w:t xml:space="preserve"> задачи методом уравнений.</w:t>
            </w:r>
          </w:p>
          <w:p w:rsidR="00E82A2E" w:rsidRPr="002F20DC" w:rsidRDefault="00E82A2E" w:rsidP="00F368D4">
            <w:pPr>
              <w:rPr>
                <w:spacing w:val="-4"/>
              </w:rPr>
            </w:pPr>
            <w:r w:rsidRPr="002F20DC">
              <w:rPr>
                <w:b/>
                <w:spacing w:val="-4"/>
              </w:rPr>
              <w:t>Решать</w:t>
            </w:r>
            <w:r w:rsidRPr="002F20DC">
              <w:rPr>
                <w:spacing w:val="-4"/>
              </w:rPr>
              <w:t xml:space="preserve"> задачи методом пропорций.</w:t>
            </w:r>
          </w:p>
          <w:p w:rsidR="00E82A2E" w:rsidRPr="002F20DC" w:rsidRDefault="00E82A2E" w:rsidP="00F368D4">
            <w:pPr>
              <w:rPr>
                <w:spacing w:val="-4"/>
              </w:rPr>
            </w:pPr>
            <w:r w:rsidRPr="002F20DC">
              <w:rPr>
                <w:b/>
                <w:spacing w:val="-4"/>
              </w:rPr>
              <w:t>Преобразовывать</w:t>
            </w:r>
            <w:r w:rsidRPr="002F20DC">
              <w:rPr>
                <w:spacing w:val="-4"/>
              </w:rPr>
              <w:t xml:space="preserve"> пропорции.</w:t>
            </w:r>
          </w:p>
          <w:p w:rsidR="00E82A2E" w:rsidRPr="002F20DC" w:rsidRDefault="00E82A2E" w:rsidP="00F368D4">
            <w:pPr>
              <w:rPr>
                <w:spacing w:val="-4"/>
              </w:rPr>
            </w:pPr>
            <w:r w:rsidRPr="002F20DC">
              <w:rPr>
                <w:b/>
                <w:spacing w:val="-4"/>
              </w:rPr>
              <w:t>Строить</w:t>
            </w:r>
            <w:r w:rsidRPr="002F20DC">
              <w:rPr>
                <w:spacing w:val="-4"/>
              </w:rPr>
              <w:t xml:space="preserve"> формулы и графики зависимостей между величинами.</w:t>
            </w:r>
          </w:p>
          <w:p w:rsidR="00E82A2E" w:rsidRPr="002F20DC" w:rsidRDefault="00E82A2E" w:rsidP="00F368D4">
            <w:pPr>
              <w:rPr>
                <w:spacing w:val="-4"/>
              </w:rPr>
            </w:pPr>
            <w:r w:rsidRPr="002F20DC">
              <w:rPr>
                <w:b/>
                <w:spacing w:val="-4"/>
              </w:rPr>
              <w:t>Преобразовывать</w:t>
            </w:r>
            <w:r w:rsidRPr="002F20DC">
              <w:rPr>
                <w:spacing w:val="-4"/>
              </w:rPr>
              <w:t xml:space="preserve"> буквенные выражения.</w:t>
            </w:r>
          </w:p>
          <w:p w:rsidR="00E82A2E" w:rsidRPr="002F20DC" w:rsidRDefault="00E82A2E" w:rsidP="00F368D4">
            <w:pPr>
              <w:rPr>
                <w:spacing w:val="-4"/>
              </w:rPr>
            </w:pPr>
            <w:r w:rsidRPr="002F20DC">
              <w:rPr>
                <w:b/>
                <w:spacing w:val="-4"/>
              </w:rPr>
              <w:t>Строить</w:t>
            </w:r>
            <w:r w:rsidRPr="002F20DC">
              <w:rPr>
                <w:spacing w:val="-4"/>
              </w:rPr>
              <w:t xml:space="preserve"> отрицание</w:t>
            </w:r>
            <w:r w:rsidRPr="002F20DC">
              <w:rPr>
                <w:b/>
                <w:spacing w:val="-4"/>
              </w:rPr>
              <w:t>, доказывать</w:t>
            </w:r>
            <w:r w:rsidRPr="002F20DC">
              <w:rPr>
                <w:spacing w:val="-4"/>
              </w:rPr>
              <w:t xml:space="preserve"> и </w:t>
            </w:r>
            <w:r w:rsidRPr="002F20DC">
              <w:rPr>
                <w:b/>
                <w:spacing w:val="-4"/>
              </w:rPr>
              <w:t>опровергать</w:t>
            </w:r>
            <w:r w:rsidRPr="002F20DC">
              <w:rPr>
                <w:spacing w:val="-4"/>
              </w:rPr>
              <w:t xml:space="preserve"> высказывания.</w:t>
            </w:r>
          </w:p>
          <w:p w:rsidR="00E82A2E" w:rsidRPr="002F20DC" w:rsidRDefault="00E82A2E" w:rsidP="00F368D4">
            <w:pPr>
              <w:rPr>
                <w:spacing w:val="-4"/>
              </w:rPr>
            </w:pPr>
            <w:r w:rsidRPr="002F20DC">
              <w:rPr>
                <w:b/>
                <w:spacing w:val="-4"/>
              </w:rPr>
              <w:t>Выполнять</w:t>
            </w:r>
            <w:r w:rsidRPr="002F20DC">
              <w:rPr>
                <w:spacing w:val="-4"/>
              </w:rPr>
              <w:t xml:space="preserve"> действия с рациональными числами.</w:t>
            </w:r>
          </w:p>
          <w:p w:rsidR="00E82A2E" w:rsidRPr="002F20DC" w:rsidRDefault="00E82A2E" w:rsidP="00F368D4">
            <w:pPr>
              <w:rPr>
                <w:spacing w:val="-4"/>
              </w:rPr>
            </w:pPr>
            <w:r w:rsidRPr="002F20DC">
              <w:rPr>
                <w:b/>
                <w:spacing w:val="-4"/>
              </w:rPr>
              <w:t>Применять</w:t>
            </w:r>
            <w:r w:rsidRPr="002F20DC">
              <w:rPr>
                <w:spacing w:val="-4"/>
              </w:rPr>
              <w:t xml:space="preserve"> формулу деления с остатком для решения практических задач.</w:t>
            </w:r>
          </w:p>
          <w:p w:rsidR="00E82A2E" w:rsidRPr="002F20DC" w:rsidRDefault="00E82A2E" w:rsidP="00F368D4">
            <w:r w:rsidRPr="002F20DC">
              <w:rPr>
                <w:b/>
                <w:spacing w:val="-4"/>
              </w:rPr>
              <w:t xml:space="preserve">Использовать </w:t>
            </w:r>
            <w:r w:rsidRPr="002F20DC">
              <w:rPr>
                <w:spacing w:val="-4"/>
              </w:rPr>
              <w:t xml:space="preserve">алгоритм первичного применения нового знания и </w:t>
            </w:r>
            <w:r w:rsidRPr="002F20DC">
              <w:rPr>
                <w:b/>
                <w:spacing w:val="-4"/>
              </w:rPr>
              <w:t>оценить</w:t>
            </w:r>
            <w:r w:rsidRPr="002F20DC">
              <w:rPr>
                <w:spacing w:val="-4"/>
              </w:rPr>
              <w:t xml:space="preserve"> свое умение использовать алгоритм применения нового знания.</w:t>
            </w:r>
          </w:p>
        </w:tc>
      </w:tr>
      <w:tr w:rsidR="00E82A2E" w:rsidRPr="002F20DC" w:rsidTr="00F368D4">
        <w:trPr>
          <w:gridAfter w:val="1"/>
          <w:wAfter w:w="10" w:type="dxa"/>
        </w:trPr>
        <w:tc>
          <w:tcPr>
            <w:tcW w:w="3724" w:type="dxa"/>
          </w:tcPr>
          <w:p w:rsidR="00E82A2E" w:rsidRPr="002F20DC" w:rsidRDefault="00E82A2E" w:rsidP="00F368D4">
            <w:pPr>
              <w:ind w:hanging="125"/>
              <w:jc w:val="center"/>
              <w:rPr>
                <w:b/>
                <w:sz w:val="28"/>
                <w:szCs w:val="28"/>
              </w:rPr>
            </w:pPr>
          </w:p>
        </w:tc>
        <w:tc>
          <w:tcPr>
            <w:tcW w:w="4678" w:type="dxa"/>
          </w:tcPr>
          <w:p w:rsidR="00E82A2E" w:rsidRPr="002F20DC" w:rsidRDefault="00E82A2E" w:rsidP="00F368D4">
            <w:pPr>
              <w:rPr>
                <w:b/>
                <w:sz w:val="28"/>
                <w:szCs w:val="28"/>
              </w:rPr>
            </w:pPr>
            <w:r w:rsidRPr="002F20DC">
              <w:rPr>
                <w:b/>
                <w:bCs/>
                <w:i/>
                <w:iCs/>
                <w:sz w:val="28"/>
                <w:szCs w:val="28"/>
              </w:rPr>
              <w:t xml:space="preserve">Контрольная работа № 8 </w:t>
            </w:r>
            <w:r>
              <w:rPr>
                <w:sz w:val="28"/>
                <w:szCs w:val="28"/>
              </w:rPr>
              <w:t>(2</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pacing w:val="-4"/>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b/>
                <w:sz w:val="28"/>
                <w:szCs w:val="28"/>
              </w:rPr>
            </w:pPr>
            <w:r w:rsidRPr="002F20DC">
              <w:rPr>
                <w:sz w:val="28"/>
              </w:rPr>
              <w:t>Элементы логики. Теорема, обратная данной. Понятие о равносильности, следовании, употребление логических связок: «</w:t>
            </w:r>
            <w:r w:rsidRPr="002F20DC">
              <w:rPr>
                <w:i/>
                <w:sz w:val="28"/>
              </w:rPr>
              <w:t>если</w:t>
            </w:r>
            <w:r w:rsidRPr="002F20DC">
              <w:rPr>
                <w:sz w:val="28"/>
              </w:rPr>
              <w:t xml:space="preserve"> ..., </w:t>
            </w:r>
            <w:r w:rsidRPr="002F20DC">
              <w:rPr>
                <w:i/>
                <w:sz w:val="28"/>
              </w:rPr>
              <w:t>то</w:t>
            </w:r>
            <w:r w:rsidRPr="002F20DC">
              <w:rPr>
                <w:sz w:val="28"/>
              </w:rPr>
              <w:t xml:space="preserve"> ...», «</w:t>
            </w:r>
            <w:r w:rsidRPr="002F20DC">
              <w:rPr>
                <w:i/>
                <w:sz w:val="28"/>
              </w:rPr>
              <w:t>в том и только в том случае»</w:t>
            </w:r>
            <w:r w:rsidRPr="002F20DC">
              <w:rPr>
                <w:sz w:val="28"/>
              </w:rPr>
              <w:t>.</w:t>
            </w:r>
          </w:p>
        </w:tc>
        <w:tc>
          <w:tcPr>
            <w:tcW w:w="4678" w:type="dxa"/>
          </w:tcPr>
          <w:p w:rsidR="00E82A2E" w:rsidRPr="002F20DC" w:rsidRDefault="00E82A2E" w:rsidP="00F368D4">
            <w:pPr>
              <w:rPr>
                <w:sz w:val="28"/>
                <w:szCs w:val="28"/>
              </w:rPr>
            </w:pPr>
            <w:r w:rsidRPr="002F20DC">
              <w:rPr>
                <w:sz w:val="28"/>
              </w:rPr>
              <w:t>Понятие логического следования. Обратные утверждения. Следование и равносильность. Следование и свойства предметов (</w:t>
            </w:r>
            <w:r>
              <w:rPr>
                <w:sz w:val="28"/>
                <w:szCs w:val="28"/>
              </w:rPr>
              <w:t>7</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2"/>
              </w:rPr>
            </w:pPr>
            <w:r w:rsidRPr="002F20DC">
              <w:rPr>
                <w:b/>
                <w:spacing w:val="-2"/>
              </w:rPr>
              <w:t xml:space="preserve">Строить </w:t>
            </w:r>
            <w:r w:rsidRPr="002F20DC">
              <w:rPr>
                <w:spacing w:val="-2"/>
              </w:rPr>
              <w:t>логические следования и обратные утверждения.</w:t>
            </w:r>
          </w:p>
          <w:p w:rsidR="00E82A2E" w:rsidRPr="002F20DC" w:rsidRDefault="00E82A2E" w:rsidP="00F368D4">
            <w:pPr>
              <w:pStyle w:val="a3"/>
              <w:spacing w:after="0"/>
              <w:ind w:right="-51" w:firstLine="34"/>
              <w:rPr>
                <w:spacing w:val="-2"/>
              </w:rPr>
            </w:pPr>
            <w:r w:rsidRPr="002F20DC">
              <w:rPr>
                <w:b/>
                <w:spacing w:val="-2"/>
              </w:rPr>
              <w:t>Уточнить</w:t>
            </w:r>
            <w:r w:rsidRPr="002F20DC">
              <w:rPr>
                <w:spacing w:val="-2"/>
              </w:rPr>
              <w:t xml:space="preserve"> понятие определения понятий, их свойств и признаков.</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и </w:t>
            </w:r>
            <w:r w:rsidRPr="002F20DC">
              <w:rPr>
                <w:b/>
                <w:spacing w:val="-2"/>
              </w:rPr>
              <w:t>доказывать</w:t>
            </w:r>
            <w:r w:rsidRPr="002F20DC">
              <w:rPr>
                <w:spacing w:val="-2"/>
              </w:rPr>
              <w:t xml:space="preserve"> равносильность утверждений.</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отрицание следования и обратного утверждения.</w:t>
            </w:r>
          </w:p>
          <w:p w:rsidR="00E82A2E" w:rsidRPr="002F20DC" w:rsidRDefault="00E82A2E" w:rsidP="00F368D4">
            <w:pPr>
              <w:pStyle w:val="a3"/>
              <w:spacing w:after="0"/>
              <w:ind w:right="-51" w:firstLine="34"/>
              <w:rPr>
                <w:spacing w:val="-2"/>
              </w:rPr>
            </w:pPr>
            <w:r w:rsidRPr="002F20DC">
              <w:rPr>
                <w:b/>
                <w:spacing w:val="-2"/>
              </w:rPr>
              <w:t>Записывать</w:t>
            </w:r>
            <w:r w:rsidRPr="002F20DC">
              <w:rPr>
                <w:spacing w:val="-2"/>
              </w:rPr>
              <w:t xml:space="preserve"> отрицания на математическом языке.</w:t>
            </w:r>
          </w:p>
          <w:p w:rsidR="00E82A2E" w:rsidRPr="002F20DC" w:rsidRDefault="00E82A2E" w:rsidP="00F368D4">
            <w:pPr>
              <w:pStyle w:val="a3"/>
              <w:spacing w:after="0"/>
              <w:ind w:right="-51" w:firstLine="34"/>
              <w:rPr>
                <w:spacing w:val="-2"/>
              </w:rPr>
            </w:pPr>
            <w:r w:rsidRPr="002F20DC">
              <w:rPr>
                <w:b/>
                <w:spacing w:val="-2"/>
              </w:rPr>
              <w:t>Использовать</w:t>
            </w:r>
            <w:r w:rsidRPr="002F20DC">
              <w:rPr>
                <w:spacing w:val="-2"/>
              </w:rPr>
              <w:t xml:space="preserve"> свойства делимости и признаки делимости для </w:t>
            </w:r>
            <w:r w:rsidRPr="002F20DC">
              <w:rPr>
                <w:spacing w:val="-2"/>
              </w:rPr>
              <w:lastRenderedPageBreak/>
              <w:t>решения практических задач.</w:t>
            </w:r>
          </w:p>
          <w:p w:rsidR="00E82A2E" w:rsidRPr="002F20DC" w:rsidRDefault="00E82A2E" w:rsidP="00F368D4">
            <w:pPr>
              <w:pStyle w:val="a3"/>
              <w:spacing w:after="0"/>
              <w:ind w:right="-51" w:firstLine="34"/>
              <w:rPr>
                <w:spacing w:val="-2"/>
              </w:rPr>
            </w:pPr>
            <w:r w:rsidRPr="002F20DC">
              <w:rPr>
                <w:b/>
                <w:spacing w:val="-2"/>
              </w:rPr>
              <w:t>Находить</w:t>
            </w:r>
            <w:r w:rsidRPr="002F20DC">
              <w:rPr>
                <w:spacing w:val="-2"/>
              </w:rPr>
              <w:t xml:space="preserve"> НОД и НОК натуральных чисел разными способами.</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уравнения и задачи методом уравнений.</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задачи на проценты.</w:t>
            </w:r>
          </w:p>
          <w:p w:rsidR="00E82A2E" w:rsidRPr="002F20DC" w:rsidRDefault="00E82A2E" w:rsidP="00F368D4">
            <w:pPr>
              <w:pStyle w:val="a3"/>
              <w:spacing w:after="0"/>
              <w:ind w:right="-51" w:firstLine="34"/>
              <w:rPr>
                <w:spacing w:val="-2"/>
              </w:rPr>
            </w:pPr>
            <w:r w:rsidRPr="002F20DC">
              <w:rPr>
                <w:b/>
                <w:spacing w:val="-2"/>
              </w:rPr>
              <w:t>Вычислять</w:t>
            </w:r>
            <w:r w:rsidRPr="002F20DC">
              <w:rPr>
                <w:spacing w:val="-2"/>
              </w:rPr>
              <w:t xml:space="preserve"> объем и площадь поверхности прямоугольного параллелепипеда, используя соответствующие формулы.</w:t>
            </w:r>
          </w:p>
          <w:p w:rsidR="00E82A2E" w:rsidRPr="002F20DC" w:rsidRDefault="00E82A2E" w:rsidP="00F368D4">
            <w:pPr>
              <w:pStyle w:val="a3"/>
              <w:spacing w:after="0"/>
              <w:ind w:right="-51" w:firstLine="34"/>
              <w:rPr>
                <w:spacing w:val="-2"/>
              </w:rPr>
            </w:pPr>
            <w:r w:rsidRPr="002F20DC">
              <w:rPr>
                <w:b/>
                <w:spacing w:val="-2"/>
              </w:rPr>
              <w:t>Выполнять</w:t>
            </w:r>
            <w:r w:rsidRPr="002F20DC">
              <w:rPr>
                <w:spacing w:val="-2"/>
              </w:rPr>
              <w:t xml:space="preserve"> все действия с рациональными числами.</w:t>
            </w:r>
          </w:p>
          <w:p w:rsidR="00E82A2E" w:rsidRPr="002F20DC" w:rsidRDefault="00E82A2E" w:rsidP="00F368D4">
            <w:pPr>
              <w:pStyle w:val="a3"/>
              <w:spacing w:after="0"/>
              <w:ind w:right="-51" w:firstLine="34"/>
              <w:rPr>
                <w:b/>
                <w:spacing w:val="4"/>
              </w:rPr>
            </w:pPr>
            <w:r w:rsidRPr="002F20DC">
              <w:rPr>
                <w:b/>
                <w:spacing w:val="-2"/>
              </w:rPr>
              <w:t xml:space="preserve">Применять </w:t>
            </w:r>
            <w:r w:rsidRPr="002F20DC">
              <w:rPr>
                <w:spacing w:val="-2"/>
              </w:rPr>
              <w:t xml:space="preserve">алгоритм определения места затруднения в коррекционной деятельности,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tcPr>
          <w:p w:rsidR="00E82A2E" w:rsidRPr="002F20DC" w:rsidRDefault="00E82A2E" w:rsidP="00F368D4">
            <w:pPr>
              <w:rPr>
                <w:rFonts w:cs="Arial"/>
                <w:sz w:val="28"/>
                <w:szCs w:val="28"/>
              </w:rPr>
            </w:pPr>
            <w:r w:rsidRPr="002F20DC">
              <w:rPr>
                <w:sz w:val="28"/>
                <w:szCs w:val="28"/>
              </w:rPr>
              <w:lastRenderedPageBreak/>
              <w:t xml:space="preserve">Определения. </w:t>
            </w:r>
            <w:r w:rsidRPr="002F20DC">
              <w:rPr>
                <w:rFonts w:cs="Arial"/>
                <w:sz w:val="28"/>
                <w:szCs w:val="28"/>
              </w:rPr>
              <w:t xml:space="preserve">Наглядные представления о геометрических </w:t>
            </w:r>
            <w:r w:rsidRPr="002F20DC">
              <w:rPr>
                <w:sz w:val="28"/>
                <w:szCs w:val="28"/>
              </w:rPr>
              <w:t>фигу</w:t>
            </w:r>
            <w:r w:rsidRPr="002F20DC">
              <w:rPr>
                <w:rFonts w:cs="Arial"/>
                <w:sz w:val="28"/>
                <w:szCs w:val="28"/>
              </w:rPr>
              <w:t>рах: прямая, отрезок, луч, угол, ломаная, много</w:t>
            </w:r>
            <w:r w:rsidRPr="002F20DC">
              <w:rPr>
                <w:sz w:val="28"/>
                <w:szCs w:val="28"/>
              </w:rPr>
              <w:t>уго</w:t>
            </w:r>
            <w:r w:rsidRPr="002F20DC">
              <w:rPr>
                <w:rFonts w:cs="Arial"/>
                <w:sz w:val="28"/>
                <w:szCs w:val="28"/>
              </w:rPr>
              <w:t xml:space="preserve">льник, окружность, круг. </w:t>
            </w:r>
            <w:r w:rsidRPr="0060661E">
              <w:rPr>
                <w:rFonts w:cs="Arial"/>
                <w:sz w:val="28"/>
                <w:szCs w:val="28"/>
              </w:rPr>
              <w:t>Взаимное расположение двух</w:t>
            </w:r>
            <w:r w:rsidRPr="0060661E">
              <w:rPr>
                <w:sz w:val="28"/>
                <w:szCs w:val="28"/>
              </w:rPr>
              <w:t xml:space="preserve"> </w:t>
            </w:r>
            <w:r w:rsidRPr="0060661E">
              <w:rPr>
                <w:rFonts w:cs="Arial"/>
                <w:sz w:val="28"/>
                <w:szCs w:val="28"/>
              </w:rPr>
              <w:t xml:space="preserve">прямых. </w:t>
            </w:r>
            <w:r w:rsidRPr="002F20DC">
              <w:rPr>
                <w:sz w:val="28"/>
                <w:szCs w:val="28"/>
              </w:rPr>
              <w:t>Треугольник, четырехугольник, прямоугольник, квадрат. Виды треугольников: остроугольный, прямоугольный, тупоугольный, равнобедренный, равносторонний.</w:t>
            </w:r>
          </w:p>
        </w:tc>
        <w:tc>
          <w:tcPr>
            <w:tcW w:w="4678" w:type="dxa"/>
          </w:tcPr>
          <w:p w:rsidR="00E82A2E" w:rsidRPr="002F20DC" w:rsidRDefault="00E82A2E" w:rsidP="00F368D4">
            <w:pPr>
              <w:rPr>
                <w:sz w:val="28"/>
                <w:szCs w:val="28"/>
              </w:rPr>
            </w:pPr>
            <w:r w:rsidRPr="002F20DC">
              <w:rPr>
                <w:sz w:val="28"/>
                <w:szCs w:val="28"/>
              </w:rPr>
              <w:t>Рисунки и определения геометрических понятий. Свойства геометрических фигур (4 ч)</w:t>
            </w:r>
          </w:p>
        </w:tc>
        <w:tc>
          <w:tcPr>
            <w:tcW w:w="6794" w:type="dxa"/>
          </w:tcPr>
          <w:p w:rsidR="00E82A2E" w:rsidRPr="002F20DC" w:rsidRDefault="00E82A2E" w:rsidP="00F368D4">
            <w:pPr>
              <w:pStyle w:val="a3"/>
              <w:spacing w:after="0"/>
              <w:ind w:right="-51" w:firstLine="34"/>
              <w:rPr>
                <w:spacing w:val="-2"/>
              </w:rPr>
            </w:pPr>
            <w:r w:rsidRPr="002F20DC">
              <w:rPr>
                <w:b/>
                <w:spacing w:val="-2"/>
              </w:rPr>
              <w:t xml:space="preserve">Строить </w:t>
            </w:r>
            <w:r w:rsidRPr="002F20DC">
              <w:rPr>
                <w:spacing w:val="-2"/>
              </w:rPr>
              <w:t>определения геометрических фигур на плоскости.</w:t>
            </w:r>
          </w:p>
          <w:p w:rsidR="00E82A2E" w:rsidRPr="002F20DC" w:rsidRDefault="00E82A2E" w:rsidP="00F368D4">
            <w:pPr>
              <w:pStyle w:val="a3"/>
              <w:spacing w:after="0"/>
              <w:ind w:right="-51" w:firstLine="34"/>
              <w:rPr>
                <w:spacing w:val="-2"/>
              </w:rPr>
            </w:pPr>
            <w:r w:rsidRPr="002F20DC">
              <w:rPr>
                <w:b/>
                <w:spacing w:val="-2"/>
              </w:rPr>
              <w:t xml:space="preserve">Выполнять </w:t>
            </w:r>
            <w:r w:rsidRPr="002F20DC">
              <w:rPr>
                <w:spacing w:val="-2"/>
              </w:rPr>
              <w:t>рисунки по определениям.</w:t>
            </w:r>
          </w:p>
          <w:p w:rsidR="00E82A2E" w:rsidRPr="002F20DC" w:rsidRDefault="00E82A2E" w:rsidP="00F368D4">
            <w:pPr>
              <w:pStyle w:val="a3"/>
              <w:spacing w:after="0"/>
              <w:ind w:right="-51" w:firstLine="34"/>
              <w:rPr>
                <w:spacing w:val="-2"/>
              </w:rPr>
            </w:pPr>
            <w:r w:rsidRPr="002F20DC">
              <w:rPr>
                <w:b/>
                <w:spacing w:val="-2"/>
              </w:rPr>
              <w:t>Проводить</w:t>
            </w:r>
            <w:r w:rsidRPr="002F20DC">
              <w:rPr>
                <w:spacing w:val="-2"/>
              </w:rPr>
              <w:t xml:space="preserve"> доказательные рассуждения свойств геометрических объектов.</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логическое следование.</w:t>
            </w:r>
          </w:p>
          <w:p w:rsidR="00E82A2E" w:rsidRPr="002F20DC" w:rsidRDefault="00E82A2E" w:rsidP="00F368D4">
            <w:pPr>
              <w:pStyle w:val="a3"/>
              <w:spacing w:after="0"/>
              <w:ind w:right="-51" w:firstLine="34"/>
              <w:rPr>
                <w:spacing w:val="-2"/>
              </w:rPr>
            </w:pPr>
            <w:r w:rsidRPr="002F20DC">
              <w:rPr>
                <w:b/>
                <w:spacing w:val="-2"/>
              </w:rPr>
              <w:t>Выполнять</w:t>
            </w:r>
            <w:r w:rsidRPr="002F20DC">
              <w:rPr>
                <w:spacing w:val="-2"/>
              </w:rPr>
              <w:t xml:space="preserve"> все действия с рациональными числами.</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уравнения и задачи методом уравнения.</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задачи на дроби, проценты, одновременное движение и движение по реке.</w:t>
            </w:r>
          </w:p>
          <w:p w:rsidR="00E82A2E" w:rsidRPr="002F20DC" w:rsidRDefault="00E82A2E" w:rsidP="00F368D4">
            <w:pPr>
              <w:pStyle w:val="a3"/>
              <w:spacing w:after="0"/>
              <w:ind w:right="-51" w:firstLine="34"/>
              <w:rPr>
                <w:spacing w:val="-2"/>
              </w:rPr>
            </w:pPr>
            <w:r w:rsidRPr="002F20DC">
              <w:rPr>
                <w:b/>
                <w:spacing w:val="-2"/>
              </w:rPr>
              <w:t xml:space="preserve">Применять </w:t>
            </w:r>
            <w:r w:rsidRPr="002F20DC">
              <w:rPr>
                <w:spacing w:val="-2"/>
              </w:rPr>
              <w:t xml:space="preserve">алгоритм самоконтроля в учебной деятельности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15196" w:type="dxa"/>
            <w:gridSpan w:val="3"/>
            <w:shd w:val="pct15" w:color="auto" w:fill="auto"/>
            <w:vAlign w:val="center"/>
          </w:tcPr>
          <w:p w:rsidR="00E82A2E" w:rsidRPr="002F20DC" w:rsidRDefault="00E82A2E" w:rsidP="00F368D4">
            <w:pPr>
              <w:jc w:val="center"/>
              <w:rPr>
                <w:b/>
                <w:bCs/>
                <w:sz w:val="28"/>
                <w:szCs w:val="28"/>
              </w:rPr>
            </w:pPr>
            <w:r w:rsidRPr="002F20DC">
              <w:rPr>
                <w:b/>
                <w:bCs/>
                <w:sz w:val="28"/>
                <w:szCs w:val="28"/>
              </w:rPr>
              <w:t>IV четверть (40 часов)</w:t>
            </w:r>
          </w:p>
        </w:tc>
      </w:tr>
      <w:tr w:rsidR="00E82A2E" w:rsidRPr="002F20DC" w:rsidTr="00F368D4">
        <w:trPr>
          <w:gridAfter w:val="1"/>
          <w:wAfter w:w="10" w:type="dxa"/>
        </w:trPr>
        <w:tc>
          <w:tcPr>
            <w:tcW w:w="3724" w:type="dxa"/>
          </w:tcPr>
          <w:p w:rsidR="00E82A2E" w:rsidRPr="002F20DC" w:rsidRDefault="00E82A2E" w:rsidP="00F368D4">
            <w:pPr>
              <w:rPr>
                <w:sz w:val="28"/>
                <w:szCs w:val="28"/>
              </w:rPr>
            </w:pPr>
            <w:r w:rsidRPr="002F20DC">
              <w:rPr>
                <w:sz w:val="28"/>
              </w:rPr>
              <w:lastRenderedPageBreak/>
              <w:t>Изображение геометрических фигур на нелинованной бумаге с использованием циркуля, линейки, угольника, транспортира</w:t>
            </w:r>
          </w:p>
        </w:tc>
        <w:tc>
          <w:tcPr>
            <w:tcW w:w="4678" w:type="dxa"/>
          </w:tcPr>
          <w:p w:rsidR="00E82A2E" w:rsidRPr="002F20DC" w:rsidRDefault="00E82A2E" w:rsidP="00F368D4">
            <w:pPr>
              <w:rPr>
                <w:sz w:val="28"/>
                <w:szCs w:val="28"/>
              </w:rPr>
            </w:pPr>
            <w:r w:rsidRPr="002F20DC">
              <w:rPr>
                <w:sz w:val="28"/>
              </w:rPr>
              <w:t>Задачи на построение. Замечательные точки в треугольнике (</w:t>
            </w:r>
            <w:r w:rsidRPr="002F20DC">
              <w:rPr>
                <w:sz w:val="28"/>
                <w:szCs w:val="28"/>
              </w:rPr>
              <w:t>6 ч)</w:t>
            </w:r>
          </w:p>
        </w:tc>
        <w:tc>
          <w:tcPr>
            <w:tcW w:w="6794" w:type="dxa"/>
          </w:tcPr>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отрезок циркулем и линейкой, равный данному.</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угол циркулем и линейкой, равный данному.</w:t>
            </w:r>
          </w:p>
          <w:p w:rsidR="00E82A2E" w:rsidRPr="002F20DC" w:rsidRDefault="00E82A2E" w:rsidP="00F368D4">
            <w:pPr>
              <w:pStyle w:val="a3"/>
              <w:spacing w:after="0"/>
              <w:ind w:right="-51" w:firstLine="34"/>
              <w:rPr>
                <w:spacing w:val="-2"/>
              </w:rPr>
            </w:pPr>
            <w:r w:rsidRPr="002F20DC">
              <w:rPr>
                <w:b/>
                <w:spacing w:val="-2"/>
              </w:rPr>
              <w:t>Делить</w:t>
            </w:r>
            <w:r w:rsidRPr="002F20DC">
              <w:rPr>
                <w:spacing w:val="-2"/>
              </w:rPr>
              <w:t xml:space="preserve"> отрезок пополам циркулем и линейкой.</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биссектрису угла циркулем и линейкой.</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перпендикуляр через точку к прямой циркулем и линейкой.</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треугольники по данным элементам.</w:t>
            </w:r>
          </w:p>
          <w:p w:rsidR="00E82A2E" w:rsidRPr="002F20DC" w:rsidRDefault="00E82A2E" w:rsidP="00F368D4">
            <w:pPr>
              <w:pStyle w:val="a3"/>
              <w:spacing w:after="0"/>
              <w:ind w:right="-51" w:firstLine="34"/>
              <w:rPr>
                <w:spacing w:val="-2"/>
              </w:rPr>
            </w:pPr>
            <w:r w:rsidRPr="002F20DC">
              <w:rPr>
                <w:b/>
                <w:spacing w:val="-2"/>
              </w:rPr>
              <w:t xml:space="preserve">Выполнять </w:t>
            </w:r>
            <w:r w:rsidRPr="002F20DC">
              <w:rPr>
                <w:spacing w:val="-2"/>
              </w:rPr>
              <w:t>геометрические построения циркулем и линейкой как средством исследования свойств геометрических объектов.</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циркулем и линейкой замечательные точки в треугольнике.</w:t>
            </w:r>
          </w:p>
          <w:p w:rsidR="00E82A2E" w:rsidRPr="002F20DC" w:rsidRDefault="00E82A2E" w:rsidP="00F368D4">
            <w:pPr>
              <w:pStyle w:val="a3"/>
              <w:spacing w:after="0"/>
              <w:ind w:right="-51" w:firstLine="34"/>
              <w:rPr>
                <w:spacing w:val="-2"/>
              </w:rPr>
            </w:pPr>
            <w:r w:rsidRPr="002F20DC">
              <w:rPr>
                <w:b/>
                <w:spacing w:val="-2"/>
              </w:rPr>
              <w:t>Выполнять</w:t>
            </w:r>
            <w:r w:rsidRPr="002F20DC">
              <w:rPr>
                <w:spacing w:val="-2"/>
              </w:rPr>
              <w:t xml:space="preserve"> все действия с рациональными числами.</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уравнения и задачи методом уравнения.</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задачи на дроби, проценты, одновременное движение и движение по реке.</w:t>
            </w:r>
          </w:p>
          <w:p w:rsidR="00E82A2E" w:rsidRPr="002F20DC" w:rsidRDefault="00E82A2E" w:rsidP="00F368D4">
            <w:pPr>
              <w:pStyle w:val="a3"/>
              <w:spacing w:after="0"/>
              <w:ind w:left="34"/>
              <w:rPr>
                <w:spacing w:val="-2"/>
              </w:rPr>
            </w:pPr>
            <w:r w:rsidRPr="002F20DC">
              <w:rPr>
                <w:b/>
              </w:rPr>
              <w:t xml:space="preserve">Использовать </w:t>
            </w:r>
            <w:r w:rsidRPr="002F20DC">
              <w:t>приемы погашения негативных эмоций при работе в группе, паре</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Примеры разверток многогранников, цилиндра и конуса.</w:t>
            </w:r>
          </w:p>
          <w:p w:rsidR="00E82A2E" w:rsidRPr="002F20DC" w:rsidRDefault="00E82A2E" w:rsidP="00F368D4">
            <w:pPr>
              <w:rPr>
                <w:sz w:val="28"/>
              </w:rPr>
            </w:pPr>
            <w:r w:rsidRPr="002F20DC">
              <w:rPr>
                <w:i/>
                <w:sz w:val="28"/>
              </w:rPr>
              <w:lastRenderedPageBreak/>
              <w:t>Создание моделей пространственных фигур (из бумаги, проволоки, пластилина и др.)</w:t>
            </w:r>
          </w:p>
          <w:p w:rsidR="00E82A2E" w:rsidRPr="002F20DC" w:rsidRDefault="00E82A2E" w:rsidP="00F368D4">
            <w:pPr>
              <w:jc w:val="center"/>
              <w:rPr>
                <w:sz w:val="28"/>
                <w:szCs w:val="28"/>
              </w:rPr>
            </w:pPr>
          </w:p>
        </w:tc>
        <w:tc>
          <w:tcPr>
            <w:tcW w:w="4678" w:type="dxa"/>
          </w:tcPr>
          <w:p w:rsidR="00E82A2E" w:rsidRPr="002F20DC" w:rsidRDefault="00E82A2E" w:rsidP="00F368D4">
            <w:pPr>
              <w:rPr>
                <w:sz w:val="28"/>
                <w:szCs w:val="28"/>
              </w:rPr>
            </w:pPr>
            <w:r w:rsidRPr="002F20DC">
              <w:rPr>
                <w:sz w:val="28"/>
              </w:rPr>
              <w:lastRenderedPageBreak/>
              <w:t>Геометрические тела и их изображения. Многогранники. Тела вращения (</w:t>
            </w:r>
            <w:r w:rsidRPr="002F20DC">
              <w:rPr>
                <w:sz w:val="28"/>
                <w:szCs w:val="28"/>
              </w:rPr>
              <w:t>6 ч)</w:t>
            </w:r>
          </w:p>
        </w:tc>
        <w:tc>
          <w:tcPr>
            <w:tcW w:w="6794" w:type="dxa"/>
          </w:tcPr>
          <w:p w:rsidR="00E82A2E" w:rsidRPr="002F20DC" w:rsidRDefault="00E82A2E" w:rsidP="00F368D4">
            <w:pPr>
              <w:pStyle w:val="a3"/>
              <w:spacing w:after="0"/>
              <w:ind w:left="34" w:right="-40"/>
              <w:rPr>
                <w:spacing w:val="4"/>
              </w:rPr>
            </w:pPr>
            <w:r w:rsidRPr="002F20DC">
              <w:rPr>
                <w:b/>
                <w:spacing w:val="4"/>
              </w:rPr>
              <w:t xml:space="preserve">Изображать </w:t>
            </w:r>
            <w:r w:rsidRPr="002F20DC">
              <w:rPr>
                <w:spacing w:val="4"/>
              </w:rPr>
              <w:t>на клетчатой бумаге геометрические тела (параллелепипед, куб, цилиндр, конус, пирамида, шар и др.).</w:t>
            </w:r>
          </w:p>
          <w:p w:rsidR="00E82A2E" w:rsidRPr="002F20DC" w:rsidRDefault="00E82A2E" w:rsidP="00F368D4">
            <w:pPr>
              <w:pStyle w:val="a3"/>
              <w:spacing w:after="0"/>
              <w:ind w:left="34" w:right="-40"/>
              <w:rPr>
                <w:spacing w:val="4"/>
              </w:rPr>
            </w:pPr>
            <w:r w:rsidRPr="002F20DC">
              <w:rPr>
                <w:b/>
                <w:spacing w:val="4"/>
              </w:rPr>
              <w:t xml:space="preserve">Строить </w:t>
            </w:r>
            <w:r w:rsidRPr="002F20DC">
              <w:rPr>
                <w:spacing w:val="4"/>
              </w:rPr>
              <w:t>простейшие сечения тел.</w:t>
            </w:r>
          </w:p>
          <w:p w:rsidR="00E82A2E" w:rsidRPr="002F20DC" w:rsidRDefault="00E82A2E" w:rsidP="00F368D4">
            <w:pPr>
              <w:pStyle w:val="a3"/>
              <w:spacing w:after="0"/>
              <w:ind w:left="34" w:right="-40"/>
              <w:rPr>
                <w:spacing w:val="4"/>
              </w:rPr>
            </w:pPr>
            <w:r w:rsidRPr="002F20DC">
              <w:rPr>
                <w:b/>
                <w:spacing w:val="4"/>
              </w:rPr>
              <w:t>Строить</w:t>
            </w:r>
            <w:r w:rsidRPr="002F20DC">
              <w:rPr>
                <w:spacing w:val="4"/>
              </w:rPr>
              <w:t xml:space="preserve"> проекции простейших тел.</w:t>
            </w:r>
          </w:p>
          <w:p w:rsidR="00E82A2E" w:rsidRPr="002F20DC" w:rsidRDefault="00E82A2E" w:rsidP="00F368D4">
            <w:pPr>
              <w:pStyle w:val="a3"/>
              <w:spacing w:after="0"/>
              <w:ind w:left="34" w:right="-40"/>
              <w:rPr>
                <w:spacing w:val="4"/>
              </w:rPr>
            </w:pPr>
            <w:r w:rsidRPr="002F20DC">
              <w:rPr>
                <w:b/>
                <w:spacing w:val="4"/>
              </w:rPr>
              <w:t xml:space="preserve">Применять </w:t>
            </w:r>
            <w:r w:rsidRPr="002F20DC">
              <w:rPr>
                <w:spacing w:val="4"/>
              </w:rPr>
              <w:t>теоремы делимости и признаки делимости для рационализации вычислений.</w:t>
            </w:r>
          </w:p>
          <w:p w:rsidR="00E82A2E" w:rsidRPr="002F20DC" w:rsidRDefault="00E82A2E" w:rsidP="00F368D4">
            <w:pPr>
              <w:pStyle w:val="a3"/>
              <w:spacing w:after="0"/>
              <w:ind w:left="34" w:right="-40"/>
              <w:rPr>
                <w:spacing w:val="4"/>
              </w:rPr>
            </w:pPr>
            <w:r w:rsidRPr="002F20DC">
              <w:rPr>
                <w:b/>
                <w:spacing w:val="4"/>
              </w:rPr>
              <w:t xml:space="preserve">Сокращать </w:t>
            </w:r>
            <w:r w:rsidRPr="002F20DC">
              <w:rPr>
                <w:spacing w:val="4"/>
              </w:rPr>
              <w:t>дроби разными способами.</w:t>
            </w:r>
          </w:p>
          <w:p w:rsidR="00E82A2E" w:rsidRPr="002F20DC" w:rsidRDefault="00E82A2E" w:rsidP="00F368D4">
            <w:pPr>
              <w:pStyle w:val="a3"/>
              <w:spacing w:after="0"/>
              <w:ind w:left="34" w:right="-40"/>
              <w:rPr>
                <w:spacing w:val="4"/>
              </w:rPr>
            </w:pPr>
            <w:r w:rsidRPr="002F20DC">
              <w:rPr>
                <w:b/>
                <w:spacing w:val="4"/>
              </w:rPr>
              <w:t xml:space="preserve">Приводить </w:t>
            </w:r>
            <w:r w:rsidRPr="002F20DC">
              <w:rPr>
                <w:spacing w:val="4"/>
              </w:rPr>
              <w:t>дроби к общему знаменателю.</w:t>
            </w:r>
          </w:p>
          <w:p w:rsidR="00E82A2E" w:rsidRPr="002F20DC" w:rsidRDefault="00E82A2E" w:rsidP="00F368D4">
            <w:pPr>
              <w:pStyle w:val="a3"/>
              <w:spacing w:after="0"/>
              <w:ind w:left="34" w:right="-40"/>
              <w:rPr>
                <w:spacing w:val="4"/>
              </w:rPr>
            </w:pPr>
            <w:r w:rsidRPr="002F20DC">
              <w:rPr>
                <w:b/>
                <w:spacing w:val="4"/>
              </w:rPr>
              <w:t xml:space="preserve">Читать, </w:t>
            </w:r>
            <w:r w:rsidRPr="002F20DC">
              <w:rPr>
                <w:spacing w:val="4"/>
              </w:rPr>
              <w:t>записывать, преобразовывать отношения.</w:t>
            </w:r>
          </w:p>
          <w:p w:rsidR="00E82A2E" w:rsidRPr="002F20DC" w:rsidRDefault="00E82A2E" w:rsidP="00F368D4">
            <w:pPr>
              <w:pStyle w:val="a3"/>
              <w:spacing w:after="0"/>
              <w:ind w:left="34" w:right="-40"/>
              <w:rPr>
                <w:spacing w:val="4"/>
              </w:rPr>
            </w:pPr>
            <w:r w:rsidRPr="002F20DC">
              <w:rPr>
                <w:b/>
                <w:spacing w:val="4"/>
              </w:rPr>
              <w:t xml:space="preserve">Решать </w:t>
            </w:r>
            <w:r w:rsidRPr="002F20DC">
              <w:rPr>
                <w:spacing w:val="4"/>
              </w:rPr>
              <w:t>задачи на масштаб.</w:t>
            </w:r>
          </w:p>
          <w:p w:rsidR="00E82A2E" w:rsidRPr="002F20DC" w:rsidRDefault="00E82A2E" w:rsidP="00F368D4">
            <w:pPr>
              <w:pStyle w:val="a3"/>
              <w:spacing w:after="0"/>
              <w:ind w:left="34" w:right="-40"/>
              <w:rPr>
                <w:spacing w:val="4"/>
              </w:rPr>
            </w:pPr>
            <w:r w:rsidRPr="002F20DC">
              <w:rPr>
                <w:b/>
                <w:spacing w:val="4"/>
              </w:rPr>
              <w:lastRenderedPageBreak/>
              <w:t xml:space="preserve">Читать, записывать и преобразовывать </w:t>
            </w:r>
            <w:r w:rsidRPr="002F20DC">
              <w:rPr>
                <w:spacing w:val="4"/>
              </w:rPr>
              <w:t>пропорции.</w:t>
            </w:r>
          </w:p>
          <w:p w:rsidR="00E82A2E" w:rsidRPr="002F20DC" w:rsidRDefault="00E82A2E" w:rsidP="00F368D4">
            <w:pPr>
              <w:pStyle w:val="a3"/>
              <w:spacing w:after="0"/>
              <w:ind w:left="34" w:right="-40"/>
              <w:rPr>
                <w:b/>
                <w:spacing w:val="4"/>
              </w:rPr>
            </w:pPr>
            <w:r w:rsidRPr="002F20DC">
              <w:rPr>
                <w:b/>
                <w:spacing w:val="4"/>
              </w:rPr>
              <w:t xml:space="preserve">Решать </w:t>
            </w:r>
            <w:r w:rsidRPr="002F20DC">
              <w:rPr>
                <w:spacing w:val="4"/>
              </w:rPr>
              <w:t>задачи методом пропорций.</w:t>
            </w:r>
          </w:p>
          <w:p w:rsidR="00E82A2E" w:rsidRPr="002F20DC" w:rsidRDefault="00E82A2E" w:rsidP="00F368D4">
            <w:pPr>
              <w:pStyle w:val="a3"/>
              <w:spacing w:after="0"/>
              <w:ind w:left="34" w:right="-40"/>
              <w:rPr>
                <w:spacing w:val="4"/>
              </w:rPr>
            </w:pPr>
            <w:r w:rsidRPr="002F20DC">
              <w:rPr>
                <w:b/>
                <w:spacing w:val="4"/>
              </w:rPr>
              <w:t xml:space="preserve">Определять </w:t>
            </w:r>
            <w:r w:rsidRPr="002F20DC">
              <w:rPr>
                <w:spacing w:val="4"/>
              </w:rPr>
              <w:t>взаимосвязь между величинами, заданных формулой, таблицей, графиком.</w:t>
            </w:r>
          </w:p>
          <w:p w:rsidR="00E82A2E" w:rsidRPr="002F20DC" w:rsidRDefault="00E82A2E" w:rsidP="00F368D4">
            <w:pPr>
              <w:pStyle w:val="a3"/>
              <w:spacing w:after="0"/>
              <w:ind w:left="34" w:right="-40"/>
              <w:rPr>
                <w:spacing w:val="4"/>
              </w:rPr>
            </w:pPr>
            <w:r w:rsidRPr="002F20DC">
              <w:rPr>
                <w:b/>
                <w:spacing w:val="4"/>
              </w:rPr>
              <w:t xml:space="preserve">Строить </w:t>
            </w:r>
            <w:r w:rsidRPr="002F20DC">
              <w:rPr>
                <w:spacing w:val="4"/>
              </w:rPr>
              <w:t>логическое следование.</w:t>
            </w:r>
          </w:p>
          <w:p w:rsidR="00E82A2E" w:rsidRPr="002F20DC" w:rsidRDefault="00E82A2E" w:rsidP="00F368D4">
            <w:pPr>
              <w:pStyle w:val="a3"/>
              <w:spacing w:after="0"/>
              <w:ind w:left="34" w:right="-40"/>
              <w:rPr>
                <w:spacing w:val="4"/>
              </w:rPr>
            </w:pPr>
            <w:r w:rsidRPr="002F20DC">
              <w:rPr>
                <w:b/>
                <w:spacing w:val="4"/>
              </w:rPr>
              <w:t xml:space="preserve">Выполнять </w:t>
            </w:r>
            <w:r w:rsidRPr="002F20DC">
              <w:rPr>
                <w:spacing w:val="4"/>
              </w:rPr>
              <w:t>все действия с рациональными числами.</w:t>
            </w:r>
          </w:p>
          <w:p w:rsidR="00E82A2E" w:rsidRPr="002F20DC" w:rsidRDefault="00E82A2E" w:rsidP="00F368D4">
            <w:pPr>
              <w:pStyle w:val="a3"/>
              <w:spacing w:after="0"/>
              <w:ind w:left="34" w:right="-40"/>
              <w:rPr>
                <w:spacing w:val="4"/>
              </w:rPr>
            </w:pPr>
            <w:r w:rsidRPr="002F20DC">
              <w:rPr>
                <w:b/>
                <w:spacing w:val="4"/>
              </w:rPr>
              <w:t xml:space="preserve">Использовать </w:t>
            </w:r>
            <w:r w:rsidRPr="002F20DC">
              <w:rPr>
                <w:spacing w:val="4"/>
              </w:rPr>
              <w:t xml:space="preserve">основные способы включения нового знания в систему своих знаний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lastRenderedPageBreak/>
              <w:t>Длина отрезка, ломаной. Периметр многоугольника. Единицы измерения длины. Измерение длины отрезка, построение отрезка заданной длины с помощью линейки.</w:t>
            </w:r>
          </w:p>
          <w:p w:rsidR="00E82A2E" w:rsidRPr="002F20DC" w:rsidRDefault="00E82A2E" w:rsidP="00F368D4">
            <w:pPr>
              <w:rPr>
                <w:sz w:val="28"/>
              </w:rPr>
            </w:pPr>
            <w:r w:rsidRPr="002F20DC">
              <w:rPr>
                <w:sz w:val="28"/>
              </w:rPr>
              <w:t>Виды углов: острый, прямой, тупой, развернутый.</w:t>
            </w:r>
          </w:p>
          <w:p w:rsidR="00E82A2E" w:rsidRPr="002F20DC" w:rsidRDefault="00E82A2E" w:rsidP="00F368D4">
            <w:pPr>
              <w:rPr>
                <w:sz w:val="28"/>
              </w:rPr>
            </w:pPr>
            <w:r w:rsidRPr="002F20DC">
              <w:rPr>
                <w:sz w:val="28"/>
              </w:rPr>
              <w:t xml:space="preserve">Градусная мера угла. Измерение и построение углов заданной градусной меры с помощью транспортира. Понятие площади фигуры; единицы измерения площади. Площадь прямоугольника, квадрата. </w:t>
            </w:r>
          </w:p>
          <w:p w:rsidR="00E82A2E" w:rsidRPr="002F20DC" w:rsidRDefault="00E82A2E" w:rsidP="00F368D4">
            <w:pPr>
              <w:rPr>
                <w:rStyle w:val="CharacterStyle1"/>
                <w:rFonts w:eastAsia="Calibri"/>
                <w:i/>
                <w:sz w:val="28"/>
              </w:rPr>
            </w:pPr>
            <w:r w:rsidRPr="002F20DC">
              <w:rPr>
                <w:rStyle w:val="CharacterStyle1"/>
                <w:rFonts w:eastAsia="Calibri"/>
                <w:i/>
                <w:sz w:val="28"/>
              </w:rPr>
              <w:t xml:space="preserve">Разрезание и </w:t>
            </w:r>
            <w:r w:rsidRPr="002F20DC">
              <w:rPr>
                <w:rStyle w:val="CharacterStyle1"/>
                <w:rFonts w:eastAsia="Calibri"/>
                <w:i/>
                <w:sz w:val="28"/>
              </w:rPr>
              <w:lastRenderedPageBreak/>
              <w:t>составление геометрических фигур.</w:t>
            </w:r>
          </w:p>
          <w:p w:rsidR="00E82A2E" w:rsidRPr="002F20DC" w:rsidRDefault="00E82A2E" w:rsidP="00F368D4">
            <w:pPr>
              <w:rPr>
                <w:sz w:val="28"/>
              </w:rPr>
            </w:pPr>
            <w:r w:rsidRPr="002F20DC">
              <w:rPr>
                <w:sz w:val="28"/>
              </w:rPr>
              <w:t>Понятие объема; единицы объема. Объем прямоугольного параллелепипеда, куба.</w:t>
            </w:r>
          </w:p>
        </w:tc>
        <w:tc>
          <w:tcPr>
            <w:tcW w:w="4678" w:type="dxa"/>
          </w:tcPr>
          <w:p w:rsidR="00E82A2E" w:rsidRPr="002F20DC" w:rsidRDefault="00E82A2E" w:rsidP="00F368D4">
            <w:pPr>
              <w:rPr>
                <w:sz w:val="28"/>
                <w:szCs w:val="28"/>
              </w:rPr>
            </w:pPr>
            <w:r w:rsidRPr="002F20DC">
              <w:rPr>
                <w:sz w:val="28"/>
              </w:rPr>
              <w:lastRenderedPageBreak/>
              <w:t xml:space="preserve">Измерения величин. Длина, площадь, объём. Мера </w:t>
            </w:r>
            <w:r>
              <w:rPr>
                <w:sz w:val="28"/>
              </w:rPr>
              <w:t xml:space="preserve"> </w:t>
            </w:r>
            <w:r w:rsidRPr="002F20DC">
              <w:rPr>
                <w:sz w:val="28"/>
              </w:rPr>
              <w:t>угла. Транспортир (</w:t>
            </w:r>
            <w:r>
              <w:rPr>
                <w:sz w:val="28"/>
                <w:szCs w:val="28"/>
              </w:rPr>
              <w:t>11</w:t>
            </w:r>
            <w:r w:rsidRPr="002F20DC">
              <w:rPr>
                <w:sz w:val="28"/>
                <w:szCs w:val="28"/>
              </w:rPr>
              <w:t xml:space="preserve"> ч)</w:t>
            </w:r>
          </w:p>
        </w:tc>
        <w:tc>
          <w:tcPr>
            <w:tcW w:w="6794" w:type="dxa"/>
          </w:tcPr>
          <w:p w:rsidR="00E82A2E" w:rsidRPr="002F20DC" w:rsidRDefault="00E82A2E" w:rsidP="00F368D4">
            <w:r w:rsidRPr="002F20DC">
              <w:rPr>
                <w:b/>
              </w:rPr>
              <w:t xml:space="preserve">Уточнить </w:t>
            </w:r>
            <w:r w:rsidRPr="002F20DC">
              <w:t>общий принцип измерения величин, зависимость измерений от выбора единицы измерения.</w:t>
            </w:r>
          </w:p>
          <w:p w:rsidR="00E82A2E" w:rsidRPr="002F20DC" w:rsidRDefault="00E82A2E" w:rsidP="00F368D4">
            <w:r w:rsidRPr="002F20DC">
              <w:rPr>
                <w:b/>
              </w:rPr>
              <w:t xml:space="preserve">Систематизировать </w:t>
            </w:r>
            <w:r w:rsidRPr="002F20DC">
              <w:t>представления об измерении геометрических величин – длина, площадь, объем, мера угла.</w:t>
            </w:r>
          </w:p>
          <w:p w:rsidR="00E82A2E" w:rsidRPr="002F20DC" w:rsidRDefault="00E82A2E" w:rsidP="00F368D4">
            <w:r w:rsidRPr="002F20DC">
              <w:rPr>
                <w:b/>
              </w:rPr>
              <w:t>Решать</w:t>
            </w:r>
            <w:r w:rsidRPr="002F20DC">
              <w:t xml:space="preserve"> задачи, используя формулы нахождения периметра и площади прямоугольника и квадрата.</w:t>
            </w:r>
          </w:p>
          <w:p w:rsidR="00E82A2E" w:rsidRPr="002F20DC" w:rsidRDefault="00E82A2E" w:rsidP="00F368D4">
            <w:r w:rsidRPr="002F20DC">
              <w:rPr>
                <w:b/>
              </w:rPr>
              <w:t>Решать</w:t>
            </w:r>
            <w:r w:rsidRPr="002F20DC">
              <w:t xml:space="preserve"> задачи, используя формулы нахождения площади поверхности и объема прямоугольного параллелепипеда и куба.</w:t>
            </w:r>
          </w:p>
          <w:p w:rsidR="00E82A2E" w:rsidRPr="002F20DC" w:rsidRDefault="00E82A2E" w:rsidP="00F368D4">
            <w:r w:rsidRPr="002F20DC">
              <w:rPr>
                <w:b/>
              </w:rPr>
              <w:t>Решать</w:t>
            </w:r>
            <w:r w:rsidRPr="002F20DC">
              <w:t xml:space="preserve"> задачи, используя формулы нахождения длины окружности и площади круга.</w:t>
            </w:r>
          </w:p>
          <w:p w:rsidR="00E82A2E" w:rsidRPr="002F20DC" w:rsidRDefault="00E82A2E" w:rsidP="00F368D4">
            <w:r w:rsidRPr="002F20DC">
              <w:rPr>
                <w:b/>
              </w:rPr>
              <w:t>Строить</w:t>
            </w:r>
            <w:r w:rsidRPr="002F20DC">
              <w:t xml:space="preserve"> и </w:t>
            </w:r>
            <w:r w:rsidRPr="002F20DC">
              <w:rPr>
                <w:b/>
              </w:rPr>
              <w:t>измерять</w:t>
            </w:r>
            <w:r w:rsidRPr="002F20DC">
              <w:t xml:space="preserve"> углы с помощью транспортира.</w:t>
            </w:r>
          </w:p>
          <w:p w:rsidR="00E82A2E" w:rsidRPr="002F20DC" w:rsidRDefault="00E82A2E" w:rsidP="00F368D4">
            <w:r w:rsidRPr="002F20DC">
              <w:rPr>
                <w:b/>
              </w:rPr>
              <w:t>Выполнять</w:t>
            </w:r>
            <w:r w:rsidRPr="002F20DC">
              <w:t xml:space="preserve"> действия с именованными числами.</w:t>
            </w:r>
          </w:p>
          <w:p w:rsidR="00E82A2E" w:rsidRPr="002F20DC" w:rsidRDefault="00E82A2E" w:rsidP="00F368D4">
            <w:r w:rsidRPr="002F20DC">
              <w:rPr>
                <w:b/>
              </w:rPr>
              <w:t>Записывать</w:t>
            </w:r>
            <w:r w:rsidRPr="002F20DC">
              <w:t xml:space="preserve">, </w:t>
            </w:r>
            <w:r w:rsidRPr="002F20DC">
              <w:rPr>
                <w:b/>
              </w:rPr>
              <w:t>читать</w:t>
            </w:r>
            <w:r w:rsidRPr="002F20DC">
              <w:t xml:space="preserve">, </w:t>
            </w:r>
            <w:r w:rsidRPr="002F20DC">
              <w:rPr>
                <w:b/>
              </w:rPr>
              <w:t>преобразовывать</w:t>
            </w:r>
            <w:r w:rsidRPr="002F20DC">
              <w:t xml:space="preserve"> выражения.</w:t>
            </w:r>
          </w:p>
          <w:p w:rsidR="00E82A2E" w:rsidRPr="002F20DC" w:rsidRDefault="00E82A2E" w:rsidP="00F368D4">
            <w:r w:rsidRPr="002F20DC">
              <w:rPr>
                <w:b/>
              </w:rPr>
              <w:t>Решать</w:t>
            </w:r>
            <w:r w:rsidRPr="002F20DC">
              <w:t xml:space="preserve"> уравнения.</w:t>
            </w:r>
          </w:p>
          <w:p w:rsidR="00E82A2E" w:rsidRPr="002F20DC" w:rsidRDefault="00E82A2E" w:rsidP="00F368D4">
            <w:r w:rsidRPr="002F20DC">
              <w:rPr>
                <w:b/>
              </w:rPr>
              <w:t>Строить</w:t>
            </w:r>
            <w:r w:rsidRPr="002F20DC">
              <w:t xml:space="preserve"> логическое следование.</w:t>
            </w:r>
          </w:p>
          <w:p w:rsidR="00E82A2E" w:rsidRPr="002F20DC" w:rsidRDefault="00E82A2E" w:rsidP="00F368D4">
            <w:r w:rsidRPr="002F20DC">
              <w:rPr>
                <w:b/>
              </w:rPr>
              <w:t>Использовать</w:t>
            </w:r>
            <w:r w:rsidRPr="002F20DC">
              <w:t xml:space="preserve"> понятие модуля числа для решения практических задач.</w:t>
            </w:r>
          </w:p>
          <w:p w:rsidR="00E82A2E" w:rsidRPr="002F20DC" w:rsidRDefault="00E82A2E" w:rsidP="00F368D4">
            <w:r w:rsidRPr="002F20DC">
              <w:rPr>
                <w:b/>
              </w:rPr>
              <w:t>Строить</w:t>
            </w:r>
            <w:r w:rsidRPr="002F20DC">
              <w:t xml:space="preserve"> фигуры на координатной плоскости.</w:t>
            </w:r>
          </w:p>
          <w:p w:rsidR="00E82A2E" w:rsidRPr="002F20DC" w:rsidRDefault="00E82A2E" w:rsidP="00F368D4">
            <w:r w:rsidRPr="002F20DC">
              <w:rPr>
                <w:b/>
              </w:rPr>
              <w:t>Выполнять</w:t>
            </w:r>
            <w:r w:rsidRPr="002F20DC">
              <w:t xml:space="preserve"> все действия с рациональными числами.</w:t>
            </w:r>
          </w:p>
          <w:p w:rsidR="00E82A2E" w:rsidRPr="002F20DC" w:rsidRDefault="00E82A2E" w:rsidP="00F368D4">
            <w:pPr>
              <w:rPr>
                <w:spacing w:val="-2"/>
              </w:rPr>
            </w:pPr>
            <w:r w:rsidRPr="002F20DC">
              <w:rPr>
                <w:b/>
                <w:spacing w:val="-2"/>
              </w:rPr>
              <w:t xml:space="preserve">Применять </w:t>
            </w:r>
            <w:r w:rsidRPr="002F20DC">
              <w:rPr>
                <w:spacing w:val="-2"/>
              </w:rPr>
              <w:t xml:space="preserve">алгоритм классификации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vAlign w:val="center"/>
          </w:tcPr>
          <w:p w:rsidR="00E82A2E" w:rsidRPr="002F20DC" w:rsidRDefault="00E82A2E" w:rsidP="00F368D4">
            <w:pPr>
              <w:jc w:val="center"/>
              <w:rPr>
                <w:b/>
                <w:spacing w:val="-8"/>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9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p>
          <w:p w:rsidR="00E82A2E" w:rsidRPr="002F20DC" w:rsidRDefault="00E82A2E" w:rsidP="00F368D4">
            <w:pPr>
              <w:pStyle w:val="a3"/>
              <w:spacing w:after="0"/>
              <w:ind w:left="34"/>
              <w:rPr>
                <w:b/>
                <w:spacing w:val="-2"/>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Понятие о равенстве фигур. Центральная, осевая и зеркальная симметрии. Изображение симметричных</w:t>
            </w:r>
            <w:r>
              <w:rPr>
                <w:sz w:val="28"/>
              </w:rPr>
              <w:t xml:space="preserve"> </w:t>
            </w:r>
            <w:r w:rsidRPr="002F20DC">
              <w:rPr>
                <w:sz w:val="28"/>
              </w:rPr>
              <w:t>фигур. Многоугольник, правильный многоугольник.</w:t>
            </w:r>
          </w:p>
          <w:p w:rsidR="00E82A2E" w:rsidRPr="002F20DC" w:rsidRDefault="00E82A2E" w:rsidP="00F368D4">
            <w:pPr>
              <w:rPr>
                <w:i/>
                <w:sz w:val="28"/>
              </w:rPr>
            </w:pPr>
            <w:r w:rsidRPr="002F20DC">
              <w:rPr>
                <w:i/>
                <w:sz w:val="28"/>
              </w:rPr>
              <w:t>Построение паркетов, орнаментов, узоров.</w:t>
            </w:r>
          </w:p>
          <w:p w:rsidR="00E82A2E" w:rsidRPr="002F20DC" w:rsidRDefault="00E82A2E" w:rsidP="00F368D4">
            <w:pPr>
              <w:pStyle w:val="Style30"/>
              <w:spacing w:line="187" w:lineRule="auto"/>
              <w:ind w:left="78"/>
              <w:rPr>
                <w:rFonts w:ascii="Times New Roman" w:eastAsia="Calibri" w:hAnsi="Times New Roman" w:cs="Times New Roman"/>
                <w:sz w:val="28"/>
                <w:szCs w:val="22"/>
                <w:lang w:val="ru-RU" w:eastAsia="en-US"/>
              </w:rPr>
            </w:pPr>
          </w:p>
        </w:tc>
        <w:tc>
          <w:tcPr>
            <w:tcW w:w="4678" w:type="dxa"/>
          </w:tcPr>
          <w:p w:rsidR="00E82A2E" w:rsidRPr="002F20DC" w:rsidRDefault="00E82A2E" w:rsidP="00F368D4">
            <w:pPr>
              <w:rPr>
                <w:sz w:val="28"/>
              </w:rPr>
            </w:pPr>
            <w:r w:rsidRPr="002F20DC">
              <w:rPr>
                <w:sz w:val="28"/>
              </w:rPr>
              <w:t>Красота и симметрия. Преобразование плоскости. Правильные многоугольн</w:t>
            </w:r>
            <w:r>
              <w:rPr>
                <w:sz w:val="28"/>
              </w:rPr>
              <w:t>ики. Правильные многогранники (9</w:t>
            </w:r>
            <w:r w:rsidRPr="002F20DC">
              <w:rPr>
                <w:sz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 xml:space="preserve">Строить </w:t>
            </w:r>
            <w:r w:rsidRPr="002F20DC">
              <w:rPr>
                <w:spacing w:val="4"/>
              </w:rPr>
              <w:t>симметричные точки, фигуры относительно прямой, с помощью циркуля и линейки.</w:t>
            </w:r>
          </w:p>
          <w:p w:rsidR="00E82A2E" w:rsidRPr="002F20DC" w:rsidRDefault="00E82A2E" w:rsidP="00F368D4">
            <w:pPr>
              <w:pStyle w:val="a3"/>
              <w:spacing w:after="0"/>
              <w:ind w:right="-52" w:firstLine="34"/>
              <w:rPr>
                <w:spacing w:val="4"/>
              </w:rPr>
            </w:pPr>
            <w:r w:rsidRPr="002F20DC">
              <w:rPr>
                <w:b/>
                <w:spacing w:val="4"/>
              </w:rPr>
              <w:t xml:space="preserve">Строить </w:t>
            </w:r>
            <w:r w:rsidRPr="002F20DC">
              <w:rPr>
                <w:spacing w:val="4"/>
              </w:rPr>
              <w:t>точки, фигуры симметричные данным с помощью поворотной симметрии, с помощью циркуля и линейки.</w:t>
            </w:r>
          </w:p>
          <w:p w:rsidR="00E82A2E" w:rsidRPr="002F20DC" w:rsidRDefault="00E82A2E" w:rsidP="00F368D4">
            <w:pPr>
              <w:pStyle w:val="a3"/>
              <w:spacing w:after="0"/>
              <w:ind w:right="-52" w:firstLine="34"/>
              <w:rPr>
                <w:spacing w:val="4"/>
              </w:rPr>
            </w:pPr>
            <w:r w:rsidRPr="002F20DC">
              <w:rPr>
                <w:b/>
                <w:spacing w:val="4"/>
              </w:rPr>
              <w:t xml:space="preserve">Строить </w:t>
            </w:r>
            <w:r w:rsidRPr="002F20DC">
              <w:rPr>
                <w:spacing w:val="4"/>
              </w:rPr>
              <w:t>точки, фигуры симметричные данным с помощью переносной симметрии, с помощью циркуля и линейки.</w:t>
            </w:r>
          </w:p>
          <w:p w:rsidR="00E82A2E" w:rsidRPr="002F20DC" w:rsidRDefault="00E82A2E" w:rsidP="00F368D4">
            <w:pPr>
              <w:pStyle w:val="a3"/>
              <w:spacing w:after="0"/>
              <w:ind w:right="-52" w:firstLine="34"/>
              <w:rPr>
                <w:spacing w:val="4"/>
              </w:rPr>
            </w:pPr>
            <w:r w:rsidRPr="002F20DC">
              <w:rPr>
                <w:b/>
                <w:spacing w:val="4"/>
              </w:rPr>
              <w:t>Строить</w:t>
            </w:r>
            <w:r w:rsidRPr="002F20DC">
              <w:rPr>
                <w:spacing w:val="4"/>
              </w:rPr>
              <w:t xml:space="preserve"> с помощью циркуля и линейки правильные многоугольники.</w:t>
            </w:r>
          </w:p>
          <w:p w:rsidR="00E82A2E" w:rsidRPr="002F20DC" w:rsidRDefault="00E82A2E" w:rsidP="00F368D4">
            <w:pPr>
              <w:pStyle w:val="a3"/>
              <w:spacing w:after="0"/>
              <w:ind w:right="-52" w:firstLine="34"/>
              <w:rPr>
                <w:spacing w:val="4"/>
              </w:rPr>
            </w:pPr>
            <w:r w:rsidRPr="002F20DC">
              <w:rPr>
                <w:b/>
                <w:spacing w:val="4"/>
              </w:rPr>
              <w:t xml:space="preserve">Строить </w:t>
            </w:r>
            <w:r w:rsidRPr="002F20DC">
              <w:rPr>
                <w:spacing w:val="4"/>
              </w:rPr>
              <w:t>модели многогранники, используя развертки.</w:t>
            </w:r>
          </w:p>
          <w:p w:rsidR="00E82A2E" w:rsidRPr="002F20DC" w:rsidRDefault="00E82A2E" w:rsidP="00F368D4">
            <w:pPr>
              <w:pStyle w:val="a3"/>
              <w:spacing w:after="0"/>
              <w:ind w:right="-52" w:firstLine="34"/>
              <w:rPr>
                <w:spacing w:val="4"/>
              </w:rPr>
            </w:pPr>
            <w:r w:rsidRPr="002F20DC">
              <w:rPr>
                <w:b/>
                <w:spacing w:val="4"/>
              </w:rPr>
              <w:t>Строить</w:t>
            </w:r>
            <w:r w:rsidRPr="002F20DC">
              <w:rPr>
                <w:spacing w:val="4"/>
              </w:rPr>
              <w:t xml:space="preserve"> логическое следование, обратные утверждения, отрицания к ним.</w:t>
            </w:r>
          </w:p>
          <w:p w:rsidR="00E82A2E" w:rsidRPr="002F20DC" w:rsidRDefault="00E82A2E" w:rsidP="00F368D4">
            <w:pPr>
              <w:pStyle w:val="a3"/>
              <w:spacing w:after="0"/>
              <w:ind w:right="-52" w:firstLine="34"/>
              <w:rPr>
                <w:spacing w:val="4"/>
              </w:rPr>
            </w:pPr>
            <w:r w:rsidRPr="002F20DC">
              <w:rPr>
                <w:b/>
                <w:spacing w:val="4"/>
              </w:rPr>
              <w:t>Строить</w:t>
            </w:r>
            <w:r w:rsidRPr="002F20DC">
              <w:rPr>
                <w:spacing w:val="4"/>
              </w:rPr>
              <w:t xml:space="preserve"> равносильные утверждения.</w:t>
            </w:r>
          </w:p>
          <w:p w:rsidR="00E82A2E" w:rsidRPr="002F20DC" w:rsidRDefault="00E82A2E" w:rsidP="00F368D4">
            <w:pPr>
              <w:pStyle w:val="a3"/>
              <w:spacing w:after="0"/>
              <w:ind w:right="-52" w:firstLine="34"/>
              <w:rPr>
                <w:spacing w:val="4"/>
              </w:rPr>
            </w:pPr>
            <w:r w:rsidRPr="002F20DC">
              <w:rPr>
                <w:b/>
                <w:spacing w:val="4"/>
              </w:rPr>
              <w:t>Решать</w:t>
            </w:r>
            <w:r w:rsidRPr="002F20DC">
              <w:rPr>
                <w:spacing w:val="4"/>
              </w:rPr>
              <w:t xml:space="preserve"> уравнения.</w:t>
            </w:r>
          </w:p>
          <w:p w:rsidR="00E82A2E" w:rsidRPr="002F20DC" w:rsidRDefault="00E82A2E" w:rsidP="00F368D4">
            <w:pPr>
              <w:pStyle w:val="a3"/>
              <w:spacing w:after="0"/>
              <w:ind w:right="-52" w:firstLine="34"/>
              <w:rPr>
                <w:spacing w:val="4"/>
              </w:rPr>
            </w:pPr>
            <w:r w:rsidRPr="002F20DC">
              <w:rPr>
                <w:b/>
                <w:spacing w:val="4"/>
              </w:rPr>
              <w:t>Решать</w:t>
            </w:r>
            <w:r w:rsidRPr="002F20DC">
              <w:rPr>
                <w:spacing w:val="4"/>
              </w:rPr>
              <w:t xml:space="preserve"> текстовые задачи методом уравнений.</w:t>
            </w:r>
          </w:p>
          <w:p w:rsidR="00E82A2E" w:rsidRPr="002F20DC" w:rsidRDefault="00E82A2E" w:rsidP="00F368D4">
            <w:pPr>
              <w:pStyle w:val="a3"/>
              <w:spacing w:after="0"/>
              <w:ind w:right="-52" w:firstLine="34"/>
              <w:rPr>
                <w:spacing w:val="4"/>
              </w:rPr>
            </w:pPr>
            <w:r w:rsidRPr="002F20DC">
              <w:rPr>
                <w:b/>
                <w:spacing w:val="4"/>
              </w:rPr>
              <w:t>Использовать</w:t>
            </w:r>
            <w:r w:rsidRPr="002F20DC">
              <w:rPr>
                <w:spacing w:val="4"/>
              </w:rPr>
              <w:t xml:space="preserve"> понятия модуля при решении уравнений и неравенств, содержащих модули.</w:t>
            </w:r>
          </w:p>
          <w:p w:rsidR="00E82A2E" w:rsidRPr="002F20DC" w:rsidRDefault="00E82A2E" w:rsidP="00F368D4">
            <w:pPr>
              <w:pStyle w:val="a3"/>
              <w:spacing w:after="0"/>
              <w:ind w:right="-52" w:firstLine="34"/>
              <w:rPr>
                <w:spacing w:val="4"/>
              </w:rPr>
            </w:pPr>
            <w:r w:rsidRPr="002F20DC">
              <w:rPr>
                <w:b/>
                <w:spacing w:val="4"/>
              </w:rPr>
              <w:lastRenderedPageBreak/>
              <w:t>Находить</w:t>
            </w:r>
            <w:r w:rsidRPr="002F20DC">
              <w:rPr>
                <w:spacing w:val="4"/>
              </w:rPr>
              <w:t xml:space="preserve"> значение числового выражения, содержащих степени чисел.</w:t>
            </w:r>
          </w:p>
          <w:p w:rsidR="00E82A2E" w:rsidRPr="002F20DC" w:rsidRDefault="00E82A2E" w:rsidP="00F368D4">
            <w:pPr>
              <w:pStyle w:val="a3"/>
              <w:spacing w:after="0"/>
              <w:ind w:right="-52" w:firstLine="34"/>
              <w:rPr>
                <w:spacing w:val="4"/>
              </w:rPr>
            </w:pPr>
            <w:r w:rsidRPr="002F20DC">
              <w:rPr>
                <w:b/>
                <w:spacing w:val="4"/>
              </w:rPr>
              <w:t>Выполнять</w:t>
            </w:r>
            <w:r w:rsidRPr="002F20DC">
              <w:rPr>
                <w:spacing w:val="4"/>
              </w:rPr>
              <w:t xml:space="preserve"> все действия с рациональными числами.</w:t>
            </w:r>
          </w:p>
          <w:p w:rsidR="00E82A2E" w:rsidRPr="002F20DC" w:rsidRDefault="00E82A2E" w:rsidP="00F368D4">
            <w:pPr>
              <w:pStyle w:val="a3"/>
              <w:spacing w:after="0"/>
              <w:ind w:right="-52" w:firstLine="34"/>
              <w:rPr>
                <w:spacing w:val="4"/>
              </w:rPr>
            </w:pPr>
            <w:r w:rsidRPr="002F20DC">
              <w:rPr>
                <w:b/>
                <w:spacing w:val="4"/>
              </w:rPr>
              <w:t xml:space="preserve">Применять </w:t>
            </w:r>
            <w:r w:rsidRPr="002F20DC">
              <w:rPr>
                <w:spacing w:val="4"/>
              </w:rPr>
              <w:t xml:space="preserve">алгоритм проведения рефлексии своей деятельности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tcPr>
          <w:p w:rsidR="00E82A2E" w:rsidRPr="002F20DC" w:rsidRDefault="00E82A2E" w:rsidP="00F368D4">
            <w:pPr>
              <w:rPr>
                <w:sz w:val="28"/>
                <w:szCs w:val="28"/>
              </w:rPr>
            </w:pPr>
          </w:p>
        </w:tc>
        <w:tc>
          <w:tcPr>
            <w:tcW w:w="4678" w:type="dxa"/>
          </w:tcPr>
          <w:p w:rsidR="00E82A2E" w:rsidRPr="002F20DC" w:rsidRDefault="00E82A2E" w:rsidP="00F368D4">
            <w:pPr>
              <w:ind w:right="172"/>
              <w:rPr>
                <w:spacing w:val="-2"/>
                <w:sz w:val="28"/>
                <w:szCs w:val="28"/>
              </w:rPr>
            </w:pPr>
            <w:r w:rsidRPr="002F20DC">
              <w:rPr>
                <w:spacing w:val="-2"/>
                <w:sz w:val="28"/>
                <w:szCs w:val="28"/>
              </w:rPr>
              <w:t>Повторение (</w:t>
            </w:r>
            <w:r>
              <w:rPr>
                <w:spacing w:val="-2"/>
                <w:sz w:val="28"/>
                <w:szCs w:val="28"/>
              </w:rPr>
              <w:t>2</w:t>
            </w:r>
            <w:r w:rsidRPr="002F20DC">
              <w:rPr>
                <w:spacing w:val="-2"/>
                <w:sz w:val="28"/>
                <w:szCs w:val="28"/>
              </w:rPr>
              <w:t>1 ч)</w:t>
            </w:r>
          </w:p>
          <w:p w:rsidR="00E82A2E" w:rsidRPr="002F20DC" w:rsidRDefault="00E82A2E" w:rsidP="00F368D4">
            <w:pPr>
              <w:ind w:right="172"/>
              <w:rPr>
                <w:sz w:val="28"/>
                <w:szCs w:val="28"/>
              </w:rPr>
            </w:pPr>
            <w:r w:rsidRPr="002F20DC">
              <w:rPr>
                <w:b/>
                <w:i/>
                <w:spacing w:val="-2"/>
                <w:sz w:val="28"/>
                <w:szCs w:val="28"/>
              </w:rPr>
              <w:t>Итоговая контрольная</w:t>
            </w:r>
            <w:r>
              <w:rPr>
                <w:b/>
                <w:i/>
                <w:spacing w:val="-2"/>
                <w:sz w:val="28"/>
                <w:szCs w:val="28"/>
              </w:rPr>
              <w:t xml:space="preserve">       </w:t>
            </w:r>
            <w:r w:rsidRPr="002F20DC">
              <w:rPr>
                <w:b/>
                <w:i/>
                <w:spacing w:val="6"/>
                <w:sz w:val="28"/>
                <w:szCs w:val="28"/>
              </w:rPr>
              <w:t xml:space="preserve"> работа </w:t>
            </w:r>
            <w:r w:rsidRPr="002F20DC">
              <w:rPr>
                <w:spacing w:val="6"/>
                <w:sz w:val="28"/>
                <w:szCs w:val="28"/>
              </w:rPr>
              <w:t>(2 ч)</w:t>
            </w:r>
          </w:p>
        </w:tc>
        <w:tc>
          <w:tcPr>
            <w:tcW w:w="6794" w:type="dxa"/>
          </w:tcPr>
          <w:p w:rsidR="00E82A2E" w:rsidRPr="002F20DC" w:rsidRDefault="00E82A2E" w:rsidP="00F368D4">
            <w:pPr>
              <w:pStyle w:val="a3"/>
              <w:spacing w:after="0"/>
              <w:ind w:right="-52" w:firstLine="34"/>
              <w:rPr>
                <w:spacing w:val="4"/>
              </w:rPr>
            </w:pPr>
            <w:r w:rsidRPr="002F20DC">
              <w:rPr>
                <w:b/>
                <w:spacing w:val="4"/>
              </w:rPr>
              <w:t>Повторять</w:t>
            </w:r>
            <w:r w:rsidRPr="002F20DC">
              <w:rPr>
                <w:spacing w:val="4"/>
              </w:rPr>
              <w:t xml:space="preserve"> и</w:t>
            </w:r>
            <w:r w:rsidRPr="002F20DC">
              <w:rPr>
                <w:b/>
                <w:spacing w:val="4"/>
              </w:rPr>
              <w:t xml:space="preserve"> систематизировать </w:t>
            </w:r>
            <w:r w:rsidRPr="002F20DC">
              <w:rPr>
                <w:spacing w:val="4"/>
              </w:rPr>
              <w:t>изученные знания.</w:t>
            </w:r>
          </w:p>
          <w:p w:rsidR="00E82A2E" w:rsidRPr="002F20DC" w:rsidRDefault="00E82A2E" w:rsidP="00F368D4">
            <w:pPr>
              <w:pStyle w:val="a3"/>
              <w:spacing w:after="0"/>
              <w:ind w:left="58" w:right="-52"/>
              <w:rPr>
                <w:spacing w:val="4"/>
              </w:rPr>
            </w:pPr>
            <w:r w:rsidRPr="002F20DC">
              <w:rPr>
                <w:b/>
                <w:spacing w:val="4"/>
              </w:rPr>
              <w:t>Применять</w:t>
            </w:r>
            <w:r w:rsidRPr="002F20DC">
              <w:rPr>
                <w:spacing w:val="4"/>
              </w:rPr>
              <w:t xml:space="preserve"> изученные способы действий для решения </w:t>
            </w:r>
            <w:r w:rsidRPr="002F20DC">
              <w:rPr>
                <w:spacing w:val="-2"/>
              </w:rPr>
              <w:t xml:space="preserve">задач в типовых и поисковых ситуациях, </w:t>
            </w:r>
            <w:r w:rsidRPr="002F20DC">
              <w:rPr>
                <w:b/>
                <w:spacing w:val="-2"/>
              </w:rPr>
              <w:t>обосновывать</w:t>
            </w:r>
            <w:r w:rsidRPr="002F20DC">
              <w:rPr>
                <w:spacing w:val="4"/>
              </w:rPr>
              <w:t xml:space="preserve"> </w:t>
            </w:r>
            <w:r w:rsidRPr="002F20DC">
              <w:rPr>
                <w:spacing w:val="8"/>
              </w:rPr>
              <w:t>правильность выполненного действия с помощью обращ</w:t>
            </w:r>
            <w:r w:rsidRPr="002F20DC">
              <w:rPr>
                <w:spacing w:val="4"/>
              </w:rPr>
              <w:t>ения к общему правилу.</w:t>
            </w:r>
          </w:p>
          <w:p w:rsidR="00E82A2E" w:rsidRPr="002F20DC" w:rsidRDefault="00E82A2E" w:rsidP="00F368D4">
            <w:pPr>
              <w:pStyle w:val="a3"/>
              <w:spacing w:after="0"/>
              <w:ind w:left="34"/>
            </w:pPr>
            <w:r w:rsidRPr="002F20DC">
              <w:rPr>
                <w:b/>
              </w:rPr>
              <w:t xml:space="preserve">Пошагово </w:t>
            </w:r>
            <w:r w:rsidRPr="002F20DC">
              <w:rPr>
                <w:b/>
                <w:spacing w:val="-4"/>
              </w:rPr>
              <w:t xml:space="preserve">контролировать </w:t>
            </w:r>
            <w:r w:rsidRPr="002F20DC">
              <w:rPr>
                <w:spacing w:val="4"/>
              </w:rPr>
              <w:t>выполняемое действие</w:t>
            </w:r>
            <w:r w:rsidRPr="002F20DC">
              <w:rPr>
                <w:spacing w:val="-4"/>
              </w:rPr>
              <w:t xml:space="preserve">, при необходимости </w:t>
            </w:r>
            <w:r w:rsidRPr="002F20DC">
              <w:rPr>
                <w:spacing w:val="-6"/>
              </w:rPr>
              <w:t xml:space="preserve"> </w:t>
            </w:r>
            <w:r w:rsidRPr="002F20DC">
              <w:rPr>
                <w:b/>
                <w:spacing w:val="-6"/>
              </w:rPr>
              <w:t>выявлять</w:t>
            </w:r>
            <w:r w:rsidRPr="002F20DC">
              <w:rPr>
                <w:spacing w:val="-6"/>
              </w:rPr>
              <w:t xml:space="preserve"> </w:t>
            </w:r>
            <w:r w:rsidRPr="002F20DC">
              <w:rPr>
                <w:b/>
                <w:spacing w:val="-6"/>
              </w:rPr>
              <w:t>причину</w:t>
            </w:r>
            <w:r w:rsidRPr="002F20DC">
              <w:rPr>
                <w:spacing w:val="-6"/>
              </w:rPr>
              <w:t xml:space="preserve"> </w:t>
            </w:r>
            <w:r w:rsidRPr="002F20DC">
              <w:t>ошибки</w:t>
            </w:r>
            <w:r w:rsidRPr="002F20DC">
              <w:rPr>
                <w:spacing w:val="-6"/>
              </w:rPr>
              <w:t xml:space="preserve"> и </w:t>
            </w:r>
            <w:r w:rsidRPr="002F20DC">
              <w:rPr>
                <w:b/>
                <w:spacing w:val="-6"/>
              </w:rPr>
              <w:t>корректировать</w:t>
            </w:r>
            <w:r w:rsidRPr="002F20DC">
              <w:rPr>
                <w:spacing w:val="-6"/>
              </w:rPr>
              <w:t xml:space="preserve"> ее</w:t>
            </w:r>
            <w:r w:rsidRPr="002F20DC">
              <w:t>.</w:t>
            </w:r>
          </w:p>
          <w:p w:rsidR="00E82A2E" w:rsidRPr="002F20DC" w:rsidRDefault="00E82A2E" w:rsidP="00F368D4">
            <w:pPr>
              <w:ind w:left="34"/>
              <w:rPr>
                <w:spacing w:val="-4"/>
              </w:rPr>
            </w:pPr>
            <w:r w:rsidRPr="002F20DC">
              <w:rPr>
                <w:b/>
                <w:color w:val="000000"/>
                <w:spacing w:val="-8"/>
              </w:rPr>
              <w:t>Собирать</w:t>
            </w:r>
            <w:r w:rsidRPr="002F20DC">
              <w:rPr>
                <w:color w:val="000000"/>
                <w:spacing w:val="-8"/>
              </w:rPr>
              <w:t xml:space="preserve"> информацию </w:t>
            </w:r>
            <w:r w:rsidRPr="002F20DC">
              <w:rPr>
                <w:spacing w:val="-8"/>
              </w:rPr>
              <w:t>в справочной литературе, Интернет</w:t>
            </w:r>
            <w:r w:rsidRPr="002F20DC">
              <w:rPr>
                <w:spacing w:val="-4"/>
              </w:rPr>
              <w:t>-источниках</w:t>
            </w:r>
            <w:r w:rsidRPr="002F20DC">
              <w:rPr>
                <w:spacing w:val="4"/>
              </w:rPr>
              <w:t>.</w:t>
            </w:r>
          </w:p>
          <w:p w:rsidR="00E82A2E" w:rsidRPr="002F20DC" w:rsidRDefault="00E82A2E" w:rsidP="00F368D4">
            <w:pPr>
              <w:ind w:left="34"/>
              <w:rPr>
                <w:spacing w:val="-4"/>
              </w:rPr>
            </w:pPr>
            <w:r w:rsidRPr="002F20DC">
              <w:rPr>
                <w:b/>
                <w:spacing w:val="-4"/>
              </w:rPr>
              <w:t>Р</w:t>
            </w:r>
            <w:r w:rsidRPr="002F20DC">
              <w:rPr>
                <w:b/>
                <w:color w:val="000000"/>
                <w:spacing w:val="-4"/>
              </w:rPr>
              <w:t xml:space="preserve">аботать в группах: </w:t>
            </w:r>
            <w:r w:rsidRPr="002F20DC">
              <w:rPr>
                <w:i/>
                <w:color w:val="000000"/>
                <w:spacing w:val="-4"/>
              </w:rPr>
              <w:t>распределять</w:t>
            </w:r>
            <w:r w:rsidRPr="002F20DC">
              <w:rPr>
                <w:color w:val="000000"/>
                <w:spacing w:val="-4"/>
              </w:rPr>
              <w:t xml:space="preserve"> роли между членами группы, </w:t>
            </w:r>
            <w:r w:rsidRPr="002F20DC">
              <w:rPr>
                <w:i/>
                <w:color w:val="000000"/>
                <w:spacing w:val="-4"/>
              </w:rPr>
              <w:t>планироват</w:t>
            </w:r>
            <w:r w:rsidRPr="002F20DC">
              <w:rPr>
                <w:i/>
                <w:color w:val="000000"/>
              </w:rPr>
              <w:t>ь</w:t>
            </w:r>
            <w:r w:rsidRPr="002F20DC">
              <w:rPr>
                <w:color w:val="000000"/>
              </w:rPr>
              <w:t xml:space="preserve"> </w:t>
            </w:r>
            <w:r w:rsidRPr="002F20DC">
              <w:rPr>
                <w:color w:val="000000"/>
                <w:spacing w:val="-4"/>
              </w:rPr>
              <w:t xml:space="preserve">работу, </w:t>
            </w:r>
            <w:r w:rsidRPr="002F20DC">
              <w:rPr>
                <w:i/>
                <w:color w:val="000000"/>
                <w:spacing w:val="-4"/>
              </w:rPr>
              <w:t>распределять</w:t>
            </w:r>
            <w:r w:rsidRPr="002F20DC">
              <w:rPr>
                <w:b/>
                <w:color w:val="000000"/>
                <w:spacing w:val="-4"/>
              </w:rPr>
              <w:t xml:space="preserve"> </w:t>
            </w:r>
            <w:r w:rsidRPr="002F20DC">
              <w:rPr>
                <w:color w:val="000000"/>
                <w:spacing w:val="-4"/>
              </w:rPr>
              <w:t xml:space="preserve">виды работ, </w:t>
            </w:r>
            <w:r w:rsidRPr="002F20DC">
              <w:rPr>
                <w:i/>
                <w:color w:val="000000"/>
                <w:spacing w:val="-4"/>
              </w:rPr>
              <w:t>определять</w:t>
            </w:r>
            <w:r w:rsidRPr="002F20DC">
              <w:rPr>
                <w:color w:val="000000"/>
                <w:spacing w:val="-4"/>
              </w:rPr>
              <w:t xml:space="preserve"> сроки, </w:t>
            </w:r>
            <w:r w:rsidRPr="002F20DC">
              <w:rPr>
                <w:i/>
                <w:color w:val="000000"/>
                <w:spacing w:val="-4"/>
              </w:rPr>
              <w:t>представлять</w:t>
            </w:r>
            <w:r w:rsidRPr="002F20DC">
              <w:rPr>
                <w:color w:val="000000"/>
              </w:rPr>
              <w:t xml:space="preserve"> результаты с помощью </w:t>
            </w:r>
            <w:r w:rsidRPr="002F20DC">
              <w:rPr>
                <w:color w:val="000000"/>
                <w:spacing w:val="-6"/>
              </w:rPr>
              <w:t>сообщений, рисунков, средств ИКТ</w:t>
            </w:r>
            <w:r w:rsidRPr="002F20DC">
              <w:rPr>
                <w:spacing w:val="4"/>
              </w:rPr>
              <w:t>,</w:t>
            </w:r>
            <w:r w:rsidRPr="002F20DC">
              <w:rPr>
                <w:color w:val="000000"/>
              </w:rPr>
              <w:t xml:space="preserve"> </w:t>
            </w:r>
            <w:r w:rsidRPr="002F20DC">
              <w:rPr>
                <w:i/>
                <w:color w:val="000000"/>
              </w:rPr>
              <w:t>оценивать</w:t>
            </w:r>
            <w:r w:rsidRPr="002F20DC">
              <w:rPr>
                <w:color w:val="000000"/>
              </w:rPr>
              <w:t xml:space="preserve"> результат работы.</w:t>
            </w:r>
          </w:p>
          <w:p w:rsidR="00E82A2E" w:rsidRPr="002F20DC" w:rsidRDefault="00E82A2E" w:rsidP="00F368D4">
            <w:pPr>
              <w:rPr>
                <w:b/>
                <w:color w:val="000000"/>
                <w:spacing w:val="-4"/>
              </w:rPr>
            </w:pPr>
            <w:r w:rsidRPr="002F20DC">
              <w:rPr>
                <w:b/>
              </w:rPr>
              <w:t>Систематизировать</w:t>
            </w:r>
            <w:r w:rsidRPr="002F20DC">
              <w:t xml:space="preserve"> свои достижения, </w:t>
            </w:r>
            <w:r w:rsidRPr="002F20DC">
              <w:rPr>
                <w:b/>
              </w:rPr>
              <w:t xml:space="preserve">представлять </w:t>
            </w:r>
            <w:r w:rsidRPr="002F20DC">
              <w:t xml:space="preserve">их, </w:t>
            </w:r>
            <w:r w:rsidRPr="002F20DC">
              <w:rPr>
                <w:b/>
              </w:rPr>
              <w:t>выявлять</w:t>
            </w:r>
            <w:r w:rsidRPr="002F20DC">
              <w:t xml:space="preserve"> свои проблемы, </w:t>
            </w:r>
            <w:r w:rsidRPr="002F20DC">
              <w:rPr>
                <w:b/>
              </w:rPr>
              <w:t>планировать</w:t>
            </w:r>
            <w:r w:rsidRPr="002F20DC">
              <w:t xml:space="preserve"> способы их решения.</w:t>
            </w:r>
          </w:p>
        </w:tc>
      </w:tr>
    </w:tbl>
    <w:p w:rsidR="00E82A2E" w:rsidRPr="002F20DC" w:rsidRDefault="00E82A2E" w:rsidP="00E82A2E">
      <w:pPr>
        <w:spacing w:line="300" w:lineRule="auto"/>
      </w:pPr>
    </w:p>
    <w:p w:rsidR="00E82A2E" w:rsidRPr="002F20DC" w:rsidRDefault="00E82A2E" w:rsidP="00E82A2E">
      <w:pPr>
        <w:spacing w:before="100" w:after="100" w:line="360" w:lineRule="auto"/>
        <w:jc w:val="center"/>
        <w:rPr>
          <w:i/>
          <w:sz w:val="28"/>
          <w:szCs w:val="28"/>
        </w:rPr>
        <w:sectPr w:rsidR="00E82A2E" w:rsidRPr="002F20DC" w:rsidSect="00D11AB1">
          <w:pgSz w:w="16838" w:h="11906" w:orient="landscape"/>
          <w:pgMar w:top="1701" w:right="1134" w:bottom="851" w:left="1134" w:header="709" w:footer="709" w:gutter="0"/>
          <w:cols w:space="708"/>
          <w:docGrid w:linePitch="360"/>
        </w:sectPr>
      </w:pPr>
    </w:p>
    <w:p w:rsidR="00E82A2E" w:rsidRDefault="00E82A2E" w:rsidP="00E82A2E">
      <w:pPr>
        <w:pStyle w:val="1"/>
        <w:spacing w:line="360" w:lineRule="auto"/>
      </w:pPr>
    </w:p>
    <w:p w:rsidR="00E82A2E" w:rsidRDefault="00E82A2E" w:rsidP="00E82A2E"/>
    <w:p w:rsidR="00E82A2E" w:rsidRPr="004F7D0B" w:rsidRDefault="00E82A2E" w:rsidP="00E82A2E"/>
    <w:p w:rsidR="00E82A2E" w:rsidRPr="004F7D0B" w:rsidRDefault="00E82A2E" w:rsidP="00E82A2E"/>
    <w:p w:rsidR="00E82A2E" w:rsidRPr="003320F5" w:rsidRDefault="00E82A2E" w:rsidP="00E82A2E">
      <w:pPr>
        <w:shd w:val="clear" w:color="auto" w:fill="FFFFFF"/>
        <w:autoSpaceDE w:val="0"/>
        <w:autoSpaceDN w:val="0"/>
        <w:adjustRightInd w:val="0"/>
        <w:jc w:val="center"/>
        <w:rPr>
          <w:b/>
          <w:bCs/>
          <w:iCs/>
          <w:sz w:val="28"/>
          <w:szCs w:val="28"/>
        </w:rPr>
      </w:pPr>
      <w:r w:rsidRPr="003320F5">
        <w:rPr>
          <w:b/>
          <w:bCs/>
          <w:iCs/>
          <w:sz w:val="28"/>
          <w:szCs w:val="28"/>
        </w:rPr>
        <w:t>Календарно-тематическое планирование (учебно-тематический план)</w:t>
      </w:r>
    </w:p>
    <w:p w:rsidR="00E82A2E" w:rsidRPr="003320F5" w:rsidRDefault="00E82A2E" w:rsidP="00E82A2E">
      <w:pPr>
        <w:jc w:val="center"/>
        <w:rPr>
          <w:b/>
          <w:sz w:val="28"/>
          <w:szCs w:val="28"/>
        </w:rPr>
      </w:pPr>
      <w:r>
        <w:rPr>
          <w:b/>
          <w:sz w:val="28"/>
          <w:szCs w:val="28"/>
        </w:rPr>
        <w:t>п</w:t>
      </w:r>
      <w:r w:rsidRPr="003320F5">
        <w:rPr>
          <w:b/>
          <w:sz w:val="28"/>
          <w:szCs w:val="28"/>
        </w:rPr>
        <w:t>о</w:t>
      </w:r>
      <w:r>
        <w:rPr>
          <w:b/>
          <w:sz w:val="28"/>
          <w:szCs w:val="28"/>
        </w:rPr>
        <w:t xml:space="preserve"> алгебре</w:t>
      </w:r>
      <w:r w:rsidRPr="003320F5">
        <w:rPr>
          <w:b/>
          <w:sz w:val="28"/>
          <w:szCs w:val="28"/>
        </w:rPr>
        <w:t xml:space="preserve"> в </w:t>
      </w:r>
      <w:r>
        <w:rPr>
          <w:b/>
          <w:sz w:val="28"/>
          <w:szCs w:val="28"/>
        </w:rPr>
        <w:t>7</w:t>
      </w:r>
      <w:r w:rsidRPr="003320F5">
        <w:rPr>
          <w:b/>
          <w:sz w:val="28"/>
          <w:szCs w:val="28"/>
        </w:rPr>
        <w:t xml:space="preserve"> классе.</w:t>
      </w:r>
    </w:p>
    <w:p w:rsidR="00E82A2E" w:rsidRPr="00606757" w:rsidRDefault="00E82A2E" w:rsidP="00E82A2E">
      <w:pPr>
        <w:jc w:val="center"/>
        <w:rPr>
          <w:b/>
          <w:i/>
          <w:sz w:val="28"/>
          <w:szCs w:val="28"/>
        </w:rPr>
      </w:pPr>
      <w:r w:rsidRPr="00606757">
        <w:rPr>
          <w:b/>
          <w:i/>
          <w:sz w:val="28"/>
          <w:szCs w:val="28"/>
        </w:rPr>
        <w:t>Макарычев Ю. Н., Миндюк Н. Г., Нешков К. И.,И.Е. Феоктистов</w:t>
      </w:r>
    </w:p>
    <w:p w:rsidR="00E82A2E" w:rsidRPr="00606757" w:rsidRDefault="00E82A2E" w:rsidP="00E82A2E">
      <w:pPr>
        <w:jc w:val="center"/>
        <w:rPr>
          <w:b/>
          <w:i/>
          <w:sz w:val="28"/>
          <w:szCs w:val="28"/>
        </w:rPr>
      </w:pPr>
      <w:r w:rsidRPr="00606757">
        <w:rPr>
          <w:b/>
          <w:i/>
          <w:sz w:val="28"/>
          <w:szCs w:val="28"/>
        </w:rPr>
        <w:t xml:space="preserve">«Алгебра для </w:t>
      </w:r>
      <w:r>
        <w:rPr>
          <w:b/>
          <w:i/>
          <w:sz w:val="28"/>
          <w:szCs w:val="28"/>
        </w:rPr>
        <w:t xml:space="preserve">7 </w:t>
      </w:r>
      <w:r w:rsidRPr="00606757">
        <w:rPr>
          <w:b/>
          <w:i/>
          <w:sz w:val="28"/>
          <w:szCs w:val="28"/>
        </w:rPr>
        <w:t>класса с углубленным изучением математики».</w:t>
      </w:r>
    </w:p>
    <w:p w:rsidR="00E82A2E" w:rsidRPr="00606757" w:rsidRDefault="00E82A2E" w:rsidP="00E82A2E">
      <w:pPr>
        <w:jc w:val="center"/>
        <w:rPr>
          <w:b/>
          <w:i/>
          <w:sz w:val="28"/>
          <w:szCs w:val="28"/>
        </w:rPr>
      </w:pPr>
      <w:r w:rsidRPr="00606757">
        <w:rPr>
          <w:b/>
          <w:i/>
          <w:sz w:val="28"/>
          <w:szCs w:val="28"/>
        </w:rPr>
        <w:t>М.: Мнемозина, 2009</w:t>
      </w:r>
    </w:p>
    <w:p w:rsidR="00E82A2E" w:rsidRPr="00606757" w:rsidRDefault="00E82A2E" w:rsidP="00E82A2E">
      <w:pPr>
        <w:shd w:val="clear" w:color="auto" w:fill="FFFFFF"/>
        <w:autoSpaceDE w:val="0"/>
        <w:autoSpaceDN w:val="0"/>
        <w:adjustRightInd w:val="0"/>
        <w:jc w:val="center"/>
        <w:rPr>
          <w:b/>
          <w:color w:val="000000"/>
          <w:sz w:val="28"/>
          <w:szCs w:val="28"/>
        </w:rPr>
      </w:pPr>
      <w:r w:rsidRPr="00606757">
        <w:rPr>
          <w:b/>
          <w:color w:val="000000"/>
          <w:sz w:val="28"/>
          <w:szCs w:val="28"/>
        </w:rPr>
        <w:t>5 часов в неделю, всего 17</w:t>
      </w:r>
      <w:r>
        <w:rPr>
          <w:b/>
          <w:color w:val="000000"/>
          <w:sz w:val="28"/>
          <w:szCs w:val="28"/>
        </w:rPr>
        <w:t>0</w:t>
      </w:r>
      <w:r w:rsidRPr="00606757">
        <w:rPr>
          <w:b/>
          <w:color w:val="000000"/>
          <w:sz w:val="28"/>
          <w:szCs w:val="28"/>
        </w:rPr>
        <w:t xml:space="preserve"> часов </w:t>
      </w:r>
    </w:p>
    <w:tbl>
      <w:tblPr>
        <w:tblW w:w="84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580"/>
        <w:gridCol w:w="900"/>
        <w:gridCol w:w="900"/>
      </w:tblGrid>
      <w:tr w:rsidR="00E82A2E" w:rsidRPr="00746343" w:rsidTr="00F368D4">
        <w:trPr>
          <w:trHeight w:val="458"/>
        </w:trPr>
        <w:tc>
          <w:tcPr>
            <w:tcW w:w="1080" w:type="dxa"/>
            <w:vMerge w:val="restart"/>
          </w:tcPr>
          <w:p w:rsidR="00E82A2E" w:rsidRPr="001645EA" w:rsidRDefault="00E82A2E" w:rsidP="00F368D4">
            <w:pPr>
              <w:spacing w:line="20" w:lineRule="atLeast"/>
              <w:jc w:val="center"/>
              <w:rPr>
                <w:b/>
                <w:bCs/>
              </w:rPr>
            </w:pPr>
            <w:r w:rsidRPr="001645EA">
              <w:rPr>
                <w:b/>
                <w:bCs/>
              </w:rPr>
              <w:t>№ урока</w:t>
            </w:r>
          </w:p>
        </w:tc>
        <w:tc>
          <w:tcPr>
            <w:tcW w:w="5580" w:type="dxa"/>
            <w:vMerge w:val="restart"/>
            <w:vAlign w:val="center"/>
          </w:tcPr>
          <w:p w:rsidR="00E82A2E" w:rsidRPr="001645EA" w:rsidRDefault="00E82A2E" w:rsidP="00F368D4">
            <w:pPr>
              <w:spacing w:line="20" w:lineRule="atLeast"/>
              <w:jc w:val="center"/>
              <w:rPr>
                <w:b/>
                <w:bCs/>
              </w:rPr>
            </w:pPr>
            <w:r w:rsidRPr="001645EA">
              <w:rPr>
                <w:b/>
                <w:bCs/>
              </w:rPr>
              <w:t>Содержание учебного материала</w:t>
            </w:r>
          </w:p>
        </w:tc>
        <w:tc>
          <w:tcPr>
            <w:tcW w:w="1800" w:type="dxa"/>
            <w:gridSpan w:val="2"/>
          </w:tcPr>
          <w:p w:rsidR="00E82A2E" w:rsidRDefault="00E82A2E" w:rsidP="00F368D4">
            <w:pPr>
              <w:autoSpaceDE w:val="0"/>
              <w:autoSpaceDN w:val="0"/>
              <w:adjustRightInd w:val="0"/>
              <w:jc w:val="center"/>
              <w:rPr>
                <w:sz w:val="20"/>
                <w:szCs w:val="20"/>
              </w:rPr>
            </w:pPr>
            <w:r>
              <w:rPr>
                <w:sz w:val="20"/>
                <w:szCs w:val="20"/>
              </w:rPr>
              <w:t>Кол-во часов</w:t>
            </w:r>
          </w:p>
        </w:tc>
      </w:tr>
      <w:tr w:rsidR="00E82A2E" w:rsidRPr="00746343" w:rsidTr="00F368D4">
        <w:trPr>
          <w:trHeight w:val="457"/>
        </w:trPr>
        <w:tc>
          <w:tcPr>
            <w:tcW w:w="1080" w:type="dxa"/>
            <w:vMerge/>
          </w:tcPr>
          <w:p w:rsidR="00E82A2E" w:rsidRPr="001645EA" w:rsidRDefault="00E82A2E" w:rsidP="00F368D4">
            <w:pPr>
              <w:spacing w:line="20" w:lineRule="atLeast"/>
              <w:jc w:val="center"/>
              <w:rPr>
                <w:b/>
                <w:bCs/>
              </w:rPr>
            </w:pPr>
          </w:p>
        </w:tc>
        <w:tc>
          <w:tcPr>
            <w:tcW w:w="5580" w:type="dxa"/>
            <w:vMerge/>
            <w:vAlign w:val="center"/>
          </w:tcPr>
          <w:p w:rsidR="00E82A2E" w:rsidRPr="001645EA" w:rsidRDefault="00E82A2E" w:rsidP="00F368D4">
            <w:pPr>
              <w:spacing w:line="20" w:lineRule="atLeast"/>
              <w:jc w:val="center"/>
              <w:rPr>
                <w:b/>
                <w:bCs/>
              </w:rPr>
            </w:pPr>
          </w:p>
        </w:tc>
        <w:tc>
          <w:tcPr>
            <w:tcW w:w="900" w:type="dxa"/>
          </w:tcPr>
          <w:p w:rsidR="00E82A2E" w:rsidRDefault="00E82A2E" w:rsidP="00F368D4">
            <w:pPr>
              <w:autoSpaceDE w:val="0"/>
              <w:autoSpaceDN w:val="0"/>
              <w:adjustRightInd w:val="0"/>
              <w:jc w:val="center"/>
              <w:rPr>
                <w:sz w:val="20"/>
                <w:szCs w:val="20"/>
              </w:rPr>
            </w:pPr>
            <w:r>
              <w:rPr>
                <w:sz w:val="20"/>
                <w:szCs w:val="20"/>
              </w:rPr>
              <w:t>А</w:t>
            </w:r>
          </w:p>
        </w:tc>
        <w:tc>
          <w:tcPr>
            <w:tcW w:w="900" w:type="dxa"/>
          </w:tcPr>
          <w:p w:rsidR="00E82A2E" w:rsidRDefault="00E82A2E" w:rsidP="00F368D4">
            <w:pPr>
              <w:autoSpaceDE w:val="0"/>
              <w:autoSpaceDN w:val="0"/>
              <w:adjustRightInd w:val="0"/>
              <w:jc w:val="center"/>
              <w:rPr>
                <w:sz w:val="20"/>
                <w:szCs w:val="20"/>
              </w:rPr>
            </w:pPr>
            <w:r>
              <w:rPr>
                <w:sz w:val="20"/>
                <w:szCs w:val="20"/>
              </w:rPr>
              <w:t>Б</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 xml:space="preserve">Повторение материала </w:t>
            </w:r>
            <w:r w:rsidRPr="00746343">
              <w:rPr>
                <w:b/>
                <w:lang w:val="en-US"/>
              </w:rPr>
              <w:t>V</w:t>
            </w:r>
            <w:r w:rsidRPr="00746343">
              <w:rPr>
                <w:b/>
              </w:rPr>
              <w:t xml:space="preserve"> – </w:t>
            </w:r>
            <w:r w:rsidRPr="00746343">
              <w:rPr>
                <w:b/>
                <w:lang w:val="en-US"/>
              </w:rPr>
              <w:t>VI</w:t>
            </w:r>
            <w:r w:rsidRPr="00746343">
              <w:rPr>
                <w:b/>
              </w:rPr>
              <w:t xml:space="preserve"> классов </w:t>
            </w:r>
          </w:p>
        </w:tc>
        <w:tc>
          <w:tcPr>
            <w:tcW w:w="900" w:type="dxa"/>
          </w:tcPr>
          <w:p w:rsidR="00E82A2E" w:rsidRPr="00B07C8E" w:rsidRDefault="00E82A2E" w:rsidP="00F368D4">
            <w:pPr>
              <w:jc w:val="center"/>
              <w:rPr>
                <w:b/>
                <w:bCs/>
              </w:rPr>
            </w:pPr>
            <w:r>
              <w:rPr>
                <w:b/>
                <w:bCs/>
              </w:rPr>
              <w:t>1</w:t>
            </w:r>
          </w:p>
        </w:tc>
        <w:tc>
          <w:tcPr>
            <w:tcW w:w="900" w:type="dxa"/>
          </w:tcPr>
          <w:p w:rsidR="00E82A2E" w:rsidRPr="00B07C8E" w:rsidRDefault="00E82A2E" w:rsidP="00F368D4">
            <w:pPr>
              <w:jc w:val="center"/>
              <w:rPr>
                <w:b/>
                <w:bCs/>
              </w:rPr>
            </w:pPr>
            <w:r w:rsidRPr="00B07C8E">
              <w:rPr>
                <w:b/>
                <w:bCs/>
              </w:rPr>
              <w:t>6</w:t>
            </w:r>
          </w:p>
        </w:tc>
      </w:tr>
      <w:tr w:rsidR="00E82A2E" w:rsidRPr="00746343" w:rsidTr="00F368D4">
        <w:tc>
          <w:tcPr>
            <w:tcW w:w="1080" w:type="dxa"/>
          </w:tcPr>
          <w:p w:rsidR="00E82A2E" w:rsidRPr="00746343" w:rsidRDefault="00E82A2E" w:rsidP="00F368D4">
            <w:pPr>
              <w:jc w:val="center"/>
            </w:pPr>
            <w:r w:rsidRPr="00746343">
              <w:t>1</w:t>
            </w:r>
          </w:p>
        </w:tc>
        <w:tc>
          <w:tcPr>
            <w:tcW w:w="5580" w:type="dxa"/>
          </w:tcPr>
          <w:p w:rsidR="00E82A2E" w:rsidRPr="00746343" w:rsidRDefault="00E82A2E" w:rsidP="00F368D4">
            <w:r w:rsidRPr="00746343">
              <w:t>Десятичные дроби, действия с десятичными дробями</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2</w:t>
            </w:r>
          </w:p>
        </w:tc>
        <w:tc>
          <w:tcPr>
            <w:tcW w:w="5580" w:type="dxa"/>
          </w:tcPr>
          <w:p w:rsidR="00E82A2E" w:rsidRPr="00746343" w:rsidRDefault="00E82A2E" w:rsidP="00F368D4">
            <w:r w:rsidRPr="00746343">
              <w:t>Обыкновенные дроби, действия с обыкновенными дробями</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3</w:t>
            </w:r>
          </w:p>
        </w:tc>
        <w:tc>
          <w:tcPr>
            <w:tcW w:w="5580" w:type="dxa"/>
          </w:tcPr>
          <w:p w:rsidR="00E82A2E" w:rsidRPr="00746343" w:rsidRDefault="00E82A2E" w:rsidP="00F368D4">
            <w:r w:rsidRPr="00746343">
              <w:t>Проценты. Решение задач на проценты</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4</w:t>
            </w:r>
          </w:p>
        </w:tc>
        <w:tc>
          <w:tcPr>
            <w:tcW w:w="5580" w:type="dxa"/>
          </w:tcPr>
          <w:p w:rsidR="00E82A2E" w:rsidRPr="00746343" w:rsidRDefault="00E82A2E" w:rsidP="00F368D4">
            <w:r w:rsidRPr="00746343">
              <w:t>Числовая прямая и координатная плоскость</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5</w:t>
            </w:r>
          </w:p>
        </w:tc>
        <w:tc>
          <w:tcPr>
            <w:tcW w:w="5580" w:type="dxa"/>
          </w:tcPr>
          <w:p w:rsidR="00E82A2E" w:rsidRPr="00746343" w:rsidRDefault="00E82A2E" w:rsidP="00F368D4">
            <w:r w:rsidRPr="00746343">
              <w:t>Модуль числа. Геометрический смысл модуля</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6</w:t>
            </w:r>
          </w:p>
        </w:tc>
        <w:tc>
          <w:tcPr>
            <w:tcW w:w="5580" w:type="dxa"/>
          </w:tcPr>
          <w:p w:rsidR="00E82A2E" w:rsidRPr="00746343" w:rsidRDefault="00E82A2E" w:rsidP="00F368D4">
            <w:pPr>
              <w:rPr>
                <w:i/>
              </w:rPr>
            </w:pPr>
            <w:r w:rsidRPr="00746343">
              <w:rPr>
                <w:i/>
              </w:rPr>
              <w:t>Самостоятельная работа №1(повторение)</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 xml:space="preserve">Глава 1. Выражение и множество его значений. </w:t>
            </w:r>
          </w:p>
        </w:tc>
        <w:tc>
          <w:tcPr>
            <w:tcW w:w="900" w:type="dxa"/>
          </w:tcPr>
          <w:p w:rsidR="00E82A2E" w:rsidRPr="00B07C8E" w:rsidRDefault="00E82A2E" w:rsidP="00F368D4">
            <w:pPr>
              <w:jc w:val="center"/>
              <w:rPr>
                <w:b/>
                <w:bCs/>
              </w:rPr>
            </w:pPr>
            <w:r>
              <w:rPr>
                <w:b/>
                <w:bCs/>
              </w:rPr>
              <w:t>13</w:t>
            </w:r>
          </w:p>
        </w:tc>
        <w:tc>
          <w:tcPr>
            <w:tcW w:w="900" w:type="dxa"/>
          </w:tcPr>
          <w:p w:rsidR="00E82A2E" w:rsidRPr="00B07C8E" w:rsidRDefault="00E82A2E" w:rsidP="00F368D4">
            <w:pPr>
              <w:jc w:val="center"/>
              <w:rPr>
                <w:b/>
                <w:bCs/>
              </w:rPr>
            </w:pPr>
            <w:r w:rsidRPr="00B07C8E">
              <w:rPr>
                <w:b/>
                <w:bCs/>
              </w:rPr>
              <w:t>15</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xml:space="preserve">§ 1. Множества </w:t>
            </w:r>
          </w:p>
        </w:tc>
        <w:tc>
          <w:tcPr>
            <w:tcW w:w="900" w:type="dxa"/>
          </w:tcPr>
          <w:p w:rsidR="00E82A2E" w:rsidRPr="00B07C8E" w:rsidRDefault="00E82A2E" w:rsidP="00F368D4">
            <w:pPr>
              <w:jc w:val="center"/>
              <w:rPr>
                <w:b/>
                <w:bCs/>
              </w:rPr>
            </w:pPr>
            <w:r>
              <w:rPr>
                <w:b/>
                <w:bCs/>
              </w:rPr>
              <w:t>5</w:t>
            </w:r>
          </w:p>
        </w:tc>
        <w:tc>
          <w:tcPr>
            <w:tcW w:w="900" w:type="dxa"/>
          </w:tcPr>
          <w:p w:rsidR="00E82A2E" w:rsidRPr="00B07C8E" w:rsidRDefault="00E82A2E" w:rsidP="00F368D4">
            <w:pPr>
              <w:jc w:val="center"/>
              <w:rPr>
                <w:b/>
                <w:bCs/>
              </w:rPr>
            </w:pPr>
            <w:r w:rsidRPr="00B07C8E">
              <w:rPr>
                <w:b/>
                <w:bCs/>
              </w:rPr>
              <w:t>5</w:t>
            </w:r>
          </w:p>
        </w:tc>
      </w:tr>
      <w:tr w:rsidR="00E82A2E" w:rsidRPr="00746343" w:rsidTr="00F368D4">
        <w:tc>
          <w:tcPr>
            <w:tcW w:w="1080" w:type="dxa"/>
          </w:tcPr>
          <w:p w:rsidR="00E82A2E" w:rsidRPr="00746343" w:rsidRDefault="00E82A2E" w:rsidP="00F368D4">
            <w:pPr>
              <w:jc w:val="center"/>
            </w:pPr>
            <w:r w:rsidRPr="00746343">
              <w:t>7</w:t>
            </w:r>
            <w:r>
              <w:t>-8</w:t>
            </w:r>
          </w:p>
        </w:tc>
        <w:tc>
          <w:tcPr>
            <w:tcW w:w="5580" w:type="dxa"/>
          </w:tcPr>
          <w:p w:rsidR="00E82A2E" w:rsidRPr="00746343" w:rsidRDefault="00E82A2E" w:rsidP="00F368D4">
            <w:r w:rsidRPr="00746343">
              <w:t xml:space="preserve">Множество. Элемент множества </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w:t>
            </w:r>
            <w:r w:rsidRPr="00746343">
              <w:t>10</w:t>
            </w:r>
          </w:p>
        </w:tc>
        <w:tc>
          <w:tcPr>
            <w:tcW w:w="5580" w:type="dxa"/>
          </w:tcPr>
          <w:p w:rsidR="00E82A2E" w:rsidRPr="00746343" w:rsidRDefault="00E82A2E" w:rsidP="00F368D4">
            <w:r w:rsidRPr="00746343">
              <w:t>Подмножество</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11</w:t>
            </w:r>
          </w:p>
        </w:tc>
        <w:tc>
          <w:tcPr>
            <w:tcW w:w="5580" w:type="dxa"/>
          </w:tcPr>
          <w:p w:rsidR="00E82A2E" w:rsidRPr="00746343" w:rsidRDefault="00E82A2E" w:rsidP="00F368D4">
            <w:pPr>
              <w:rPr>
                <w:i/>
              </w:rPr>
            </w:pPr>
            <w:r w:rsidRPr="00746343">
              <w:rPr>
                <w:i/>
              </w:rPr>
              <w:t>Самостоятельная работа № 2 «Множества»</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2. Числовые выражения и выражения с переменными</w:t>
            </w:r>
          </w:p>
        </w:tc>
        <w:tc>
          <w:tcPr>
            <w:tcW w:w="900" w:type="dxa"/>
          </w:tcPr>
          <w:p w:rsidR="00E82A2E" w:rsidRPr="00B07C8E" w:rsidRDefault="00E82A2E" w:rsidP="00F368D4">
            <w:pPr>
              <w:jc w:val="center"/>
              <w:rPr>
                <w:b/>
                <w:bCs/>
              </w:rPr>
            </w:pPr>
            <w:r>
              <w:rPr>
                <w:b/>
                <w:bCs/>
              </w:rPr>
              <w:t>8</w:t>
            </w:r>
          </w:p>
        </w:tc>
        <w:tc>
          <w:tcPr>
            <w:tcW w:w="900" w:type="dxa"/>
          </w:tcPr>
          <w:p w:rsidR="00E82A2E" w:rsidRPr="00B07C8E" w:rsidRDefault="00E82A2E" w:rsidP="00F368D4">
            <w:pPr>
              <w:jc w:val="center"/>
              <w:rPr>
                <w:b/>
                <w:bCs/>
              </w:rPr>
            </w:pPr>
            <w:r w:rsidRPr="00B07C8E">
              <w:rPr>
                <w:b/>
                <w:bCs/>
              </w:rPr>
              <w:t>10</w:t>
            </w:r>
          </w:p>
        </w:tc>
      </w:tr>
      <w:tr w:rsidR="00E82A2E" w:rsidRPr="00746343" w:rsidTr="00F368D4">
        <w:trPr>
          <w:trHeight w:val="105"/>
        </w:trPr>
        <w:tc>
          <w:tcPr>
            <w:tcW w:w="1080" w:type="dxa"/>
          </w:tcPr>
          <w:p w:rsidR="00E82A2E" w:rsidRPr="00746343" w:rsidRDefault="00E82A2E" w:rsidP="00F368D4">
            <w:pPr>
              <w:jc w:val="center"/>
            </w:pPr>
            <w:r w:rsidRPr="00746343">
              <w:t>12</w:t>
            </w:r>
            <w:r>
              <w:t>-13</w:t>
            </w:r>
          </w:p>
        </w:tc>
        <w:tc>
          <w:tcPr>
            <w:tcW w:w="5580" w:type="dxa"/>
          </w:tcPr>
          <w:p w:rsidR="00E82A2E" w:rsidRPr="00746343" w:rsidRDefault="00E82A2E" w:rsidP="00F368D4">
            <w:r w:rsidRPr="00746343">
              <w:t>Числовые выражения</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14-</w:t>
            </w:r>
            <w:r w:rsidRPr="00746343">
              <w:t>15</w:t>
            </w:r>
          </w:p>
        </w:tc>
        <w:tc>
          <w:tcPr>
            <w:tcW w:w="5580" w:type="dxa"/>
          </w:tcPr>
          <w:p w:rsidR="00E82A2E" w:rsidRPr="00746343" w:rsidRDefault="00E82A2E" w:rsidP="00F368D4">
            <w:r w:rsidRPr="00746343">
              <w:t>Статистические характеристики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16</w:t>
            </w:r>
            <w:r>
              <w:t>-17</w:t>
            </w:r>
          </w:p>
        </w:tc>
        <w:tc>
          <w:tcPr>
            <w:tcW w:w="5580" w:type="dxa"/>
          </w:tcPr>
          <w:p w:rsidR="00E82A2E" w:rsidRPr="00746343" w:rsidRDefault="00E82A2E" w:rsidP="00F368D4">
            <w:r w:rsidRPr="00746343">
              <w:t>Выражения с переменными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18</w:t>
            </w:r>
          </w:p>
        </w:tc>
        <w:tc>
          <w:tcPr>
            <w:tcW w:w="5580" w:type="dxa"/>
          </w:tcPr>
          <w:p w:rsidR="00E82A2E" w:rsidRPr="00746343" w:rsidRDefault="00E82A2E" w:rsidP="00F368D4">
            <w:pPr>
              <w:rPr>
                <w:i/>
              </w:rPr>
            </w:pPr>
            <w:r w:rsidRPr="00746343">
              <w:rPr>
                <w:i/>
              </w:rPr>
              <w:t>Самостоятельная работа № 3 «Числовые выражения и выражения с переменными»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19</w:t>
            </w:r>
            <w:r>
              <w:t>-20</w:t>
            </w:r>
          </w:p>
        </w:tc>
        <w:tc>
          <w:tcPr>
            <w:tcW w:w="5580" w:type="dxa"/>
          </w:tcPr>
          <w:p w:rsidR="00E82A2E" w:rsidRPr="00746343" w:rsidRDefault="00E82A2E" w:rsidP="00F368D4">
            <w:r w:rsidRPr="00746343">
              <w:t>Решение дополнительных упражнений к главе 1</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21</w:t>
            </w:r>
          </w:p>
        </w:tc>
        <w:tc>
          <w:tcPr>
            <w:tcW w:w="5580" w:type="dxa"/>
          </w:tcPr>
          <w:p w:rsidR="00E82A2E" w:rsidRPr="00746343" w:rsidRDefault="00E82A2E" w:rsidP="00F368D4">
            <w:pPr>
              <w:rPr>
                <w:i/>
              </w:rPr>
            </w:pPr>
            <w:r w:rsidRPr="00746343">
              <w:rPr>
                <w:i/>
              </w:rPr>
              <w:t>Контрольная работа №1 «Выражение и множество его значений»</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2. Одночлены.</w:t>
            </w:r>
          </w:p>
        </w:tc>
        <w:tc>
          <w:tcPr>
            <w:tcW w:w="900" w:type="dxa"/>
          </w:tcPr>
          <w:p w:rsidR="00E82A2E" w:rsidRPr="00B07C8E" w:rsidRDefault="00E82A2E" w:rsidP="00F368D4">
            <w:pPr>
              <w:jc w:val="center"/>
              <w:rPr>
                <w:b/>
                <w:bCs/>
              </w:rPr>
            </w:pPr>
            <w:r>
              <w:rPr>
                <w:b/>
                <w:bCs/>
              </w:rPr>
              <w:t>15</w:t>
            </w:r>
          </w:p>
        </w:tc>
        <w:tc>
          <w:tcPr>
            <w:tcW w:w="900" w:type="dxa"/>
          </w:tcPr>
          <w:p w:rsidR="00E82A2E" w:rsidRPr="00B07C8E" w:rsidRDefault="00E82A2E" w:rsidP="00F368D4">
            <w:pPr>
              <w:jc w:val="center"/>
              <w:rPr>
                <w:b/>
                <w:bCs/>
              </w:rPr>
            </w:pPr>
            <w:r w:rsidRPr="00B07C8E">
              <w:rPr>
                <w:b/>
                <w:bCs/>
              </w:rPr>
              <w:t>17</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3. Степень с натуральным показателем.</w:t>
            </w:r>
          </w:p>
        </w:tc>
        <w:tc>
          <w:tcPr>
            <w:tcW w:w="900" w:type="dxa"/>
          </w:tcPr>
          <w:p w:rsidR="00E82A2E" w:rsidRPr="00B07C8E" w:rsidRDefault="00E82A2E" w:rsidP="00F368D4">
            <w:pPr>
              <w:jc w:val="center"/>
              <w:rPr>
                <w:b/>
                <w:bCs/>
              </w:rPr>
            </w:pPr>
            <w:r>
              <w:rPr>
                <w:b/>
                <w:bCs/>
              </w:rPr>
              <w:t>6</w:t>
            </w:r>
          </w:p>
        </w:tc>
        <w:tc>
          <w:tcPr>
            <w:tcW w:w="900" w:type="dxa"/>
          </w:tcPr>
          <w:p w:rsidR="00E82A2E" w:rsidRPr="00B07C8E" w:rsidRDefault="00E82A2E" w:rsidP="00F368D4">
            <w:pPr>
              <w:jc w:val="center"/>
              <w:rPr>
                <w:b/>
                <w:bCs/>
              </w:rPr>
            </w:pPr>
            <w:r w:rsidRPr="00B07C8E">
              <w:rPr>
                <w:b/>
                <w:bCs/>
              </w:rPr>
              <w:t>7</w:t>
            </w:r>
          </w:p>
        </w:tc>
      </w:tr>
      <w:tr w:rsidR="00E82A2E" w:rsidRPr="00746343" w:rsidTr="00F368D4">
        <w:tc>
          <w:tcPr>
            <w:tcW w:w="1080" w:type="dxa"/>
          </w:tcPr>
          <w:p w:rsidR="00E82A2E" w:rsidRPr="00746343" w:rsidRDefault="00E82A2E" w:rsidP="00F368D4">
            <w:pPr>
              <w:jc w:val="center"/>
            </w:pPr>
            <w:r w:rsidRPr="00746343">
              <w:t>22</w:t>
            </w:r>
            <w:r>
              <w:t>-24</w:t>
            </w:r>
          </w:p>
        </w:tc>
        <w:tc>
          <w:tcPr>
            <w:tcW w:w="5580" w:type="dxa"/>
          </w:tcPr>
          <w:p w:rsidR="00E82A2E" w:rsidRPr="00746343" w:rsidRDefault="00E82A2E" w:rsidP="00F368D4">
            <w:r w:rsidRPr="00746343">
              <w:t xml:space="preserve">Определение степени с натуральным показателем </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t>25-</w:t>
            </w:r>
            <w:r w:rsidRPr="00746343">
              <w:t>26</w:t>
            </w:r>
          </w:p>
        </w:tc>
        <w:tc>
          <w:tcPr>
            <w:tcW w:w="5580" w:type="dxa"/>
          </w:tcPr>
          <w:p w:rsidR="00E82A2E" w:rsidRPr="00746343" w:rsidRDefault="00E82A2E" w:rsidP="00F368D4">
            <w:r w:rsidRPr="00746343">
              <w:t>Умножение и деление степеней</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27</w:t>
            </w:r>
          </w:p>
        </w:tc>
        <w:tc>
          <w:tcPr>
            <w:tcW w:w="5580" w:type="dxa"/>
          </w:tcPr>
          <w:p w:rsidR="00E82A2E" w:rsidRPr="00746343" w:rsidRDefault="00E82A2E" w:rsidP="00F368D4">
            <w:pPr>
              <w:rPr>
                <w:i/>
              </w:rPr>
            </w:pPr>
            <w:r w:rsidRPr="00746343">
              <w:rPr>
                <w:i/>
              </w:rPr>
              <w:t>Самостоятельная работа № 4 «Степень с натуральным показателем»</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4 Одночлен и его стандартный вид</w:t>
            </w:r>
          </w:p>
        </w:tc>
        <w:tc>
          <w:tcPr>
            <w:tcW w:w="900" w:type="dxa"/>
          </w:tcPr>
          <w:p w:rsidR="00E82A2E" w:rsidRPr="00B07C8E" w:rsidRDefault="00E82A2E" w:rsidP="00F368D4">
            <w:pPr>
              <w:jc w:val="center"/>
              <w:rPr>
                <w:b/>
                <w:bCs/>
              </w:rPr>
            </w:pPr>
            <w:r>
              <w:rPr>
                <w:b/>
                <w:bCs/>
              </w:rPr>
              <w:t>9</w:t>
            </w:r>
          </w:p>
        </w:tc>
        <w:tc>
          <w:tcPr>
            <w:tcW w:w="900" w:type="dxa"/>
          </w:tcPr>
          <w:p w:rsidR="00E82A2E" w:rsidRPr="00B07C8E" w:rsidRDefault="00E82A2E" w:rsidP="00F368D4">
            <w:pPr>
              <w:jc w:val="center"/>
              <w:rPr>
                <w:b/>
                <w:bCs/>
              </w:rPr>
            </w:pPr>
            <w:r w:rsidRPr="00B07C8E">
              <w:rPr>
                <w:b/>
                <w:bCs/>
              </w:rPr>
              <w:t>10</w:t>
            </w:r>
          </w:p>
        </w:tc>
      </w:tr>
      <w:tr w:rsidR="00E82A2E" w:rsidRPr="00746343" w:rsidTr="00F368D4">
        <w:tc>
          <w:tcPr>
            <w:tcW w:w="1080" w:type="dxa"/>
          </w:tcPr>
          <w:p w:rsidR="00E82A2E" w:rsidRPr="00746343" w:rsidRDefault="00E82A2E" w:rsidP="00F368D4">
            <w:pPr>
              <w:jc w:val="center"/>
            </w:pPr>
            <w:r w:rsidRPr="00746343">
              <w:t>28</w:t>
            </w:r>
            <w:r>
              <w:t>-30</w:t>
            </w:r>
          </w:p>
        </w:tc>
        <w:tc>
          <w:tcPr>
            <w:tcW w:w="5580" w:type="dxa"/>
          </w:tcPr>
          <w:p w:rsidR="00E82A2E" w:rsidRPr="00746343" w:rsidRDefault="00E82A2E" w:rsidP="00F368D4">
            <w:r w:rsidRPr="00746343">
              <w:t>Одночлен. Умножение одночленов</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t>31-</w:t>
            </w:r>
            <w:r w:rsidRPr="00746343">
              <w:t>33</w:t>
            </w:r>
          </w:p>
        </w:tc>
        <w:tc>
          <w:tcPr>
            <w:tcW w:w="5580" w:type="dxa"/>
          </w:tcPr>
          <w:p w:rsidR="00E82A2E" w:rsidRPr="00746343" w:rsidRDefault="00E82A2E" w:rsidP="00F368D4">
            <w:r w:rsidRPr="00746343">
              <w:t>Возведение одночлена в степень</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34</w:t>
            </w:r>
          </w:p>
        </w:tc>
        <w:tc>
          <w:tcPr>
            <w:tcW w:w="5580" w:type="dxa"/>
          </w:tcPr>
          <w:p w:rsidR="00E82A2E" w:rsidRPr="00746343" w:rsidRDefault="00E82A2E" w:rsidP="00F368D4">
            <w:r w:rsidRPr="00746343">
              <w:t>Тождества</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35</w:t>
            </w:r>
          </w:p>
        </w:tc>
        <w:tc>
          <w:tcPr>
            <w:tcW w:w="5580" w:type="dxa"/>
          </w:tcPr>
          <w:p w:rsidR="00E82A2E" w:rsidRPr="00746343" w:rsidRDefault="00E82A2E" w:rsidP="00F368D4">
            <w:pPr>
              <w:rPr>
                <w:i/>
              </w:rPr>
            </w:pPr>
            <w:r w:rsidRPr="00746343">
              <w:rPr>
                <w:i/>
              </w:rPr>
              <w:t>Самостоятельная работа № 5 «Одночлен и его стандартный вид»</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36</w:t>
            </w:r>
            <w:r>
              <w:t>-37</w:t>
            </w:r>
          </w:p>
        </w:tc>
        <w:tc>
          <w:tcPr>
            <w:tcW w:w="5580" w:type="dxa"/>
          </w:tcPr>
          <w:p w:rsidR="00E82A2E" w:rsidRPr="00746343" w:rsidRDefault="00E82A2E" w:rsidP="00F368D4">
            <w:r w:rsidRPr="00746343">
              <w:t>Решение дополнительных упражнений к главе 2</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38</w:t>
            </w:r>
          </w:p>
        </w:tc>
        <w:tc>
          <w:tcPr>
            <w:tcW w:w="5580" w:type="dxa"/>
          </w:tcPr>
          <w:p w:rsidR="00E82A2E" w:rsidRPr="00746343" w:rsidRDefault="00E82A2E" w:rsidP="00F368D4">
            <w:pPr>
              <w:rPr>
                <w:i/>
              </w:rPr>
            </w:pPr>
            <w:r w:rsidRPr="00746343">
              <w:rPr>
                <w:i/>
              </w:rPr>
              <w:t>Контрольная работа № 2 «Одночлены»</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3. Многочлены.</w:t>
            </w:r>
          </w:p>
        </w:tc>
        <w:tc>
          <w:tcPr>
            <w:tcW w:w="900" w:type="dxa"/>
          </w:tcPr>
          <w:p w:rsidR="00E82A2E" w:rsidRPr="00B07C8E" w:rsidRDefault="00E82A2E" w:rsidP="00F368D4">
            <w:pPr>
              <w:jc w:val="center"/>
              <w:rPr>
                <w:b/>
                <w:bCs/>
              </w:rPr>
            </w:pPr>
            <w:r>
              <w:rPr>
                <w:b/>
                <w:bCs/>
              </w:rPr>
              <w:t>14</w:t>
            </w:r>
          </w:p>
        </w:tc>
        <w:tc>
          <w:tcPr>
            <w:tcW w:w="900" w:type="dxa"/>
          </w:tcPr>
          <w:p w:rsidR="00E82A2E" w:rsidRPr="00B07C8E" w:rsidRDefault="00E82A2E" w:rsidP="00F368D4">
            <w:pPr>
              <w:jc w:val="center"/>
              <w:rPr>
                <w:b/>
                <w:bCs/>
              </w:rPr>
            </w:pPr>
            <w:r w:rsidRPr="00B07C8E">
              <w:rPr>
                <w:b/>
                <w:bCs/>
              </w:rPr>
              <w:t>19</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xml:space="preserve">§ 5 Многочлен и его стандартный вид </w:t>
            </w:r>
          </w:p>
        </w:tc>
        <w:tc>
          <w:tcPr>
            <w:tcW w:w="900" w:type="dxa"/>
          </w:tcPr>
          <w:p w:rsidR="00E82A2E" w:rsidRPr="00B07C8E" w:rsidRDefault="00E82A2E" w:rsidP="00F368D4">
            <w:pPr>
              <w:jc w:val="center"/>
              <w:rPr>
                <w:b/>
                <w:bCs/>
              </w:rPr>
            </w:pPr>
            <w:r>
              <w:rPr>
                <w:b/>
                <w:bCs/>
              </w:rPr>
              <w:t>4</w:t>
            </w:r>
          </w:p>
        </w:tc>
        <w:tc>
          <w:tcPr>
            <w:tcW w:w="900" w:type="dxa"/>
          </w:tcPr>
          <w:p w:rsidR="00E82A2E" w:rsidRPr="00B07C8E" w:rsidRDefault="00E82A2E" w:rsidP="00F368D4">
            <w:pPr>
              <w:jc w:val="center"/>
              <w:rPr>
                <w:b/>
                <w:bCs/>
              </w:rPr>
            </w:pPr>
            <w:r w:rsidRPr="00B07C8E">
              <w:rPr>
                <w:b/>
                <w:bCs/>
              </w:rPr>
              <w:t>5</w:t>
            </w:r>
          </w:p>
        </w:tc>
      </w:tr>
      <w:tr w:rsidR="00E82A2E" w:rsidRPr="00746343" w:rsidTr="00F368D4">
        <w:tc>
          <w:tcPr>
            <w:tcW w:w="1080" w:type="dxa"/>
          </w:tcPr>
          <w:p w:rsidR="00E82A2E" w:rsidRPr="00746343" w:rsidRDefault="00E82A2E" w:rsidP="00F368D4">
            <w:pPr>
              <w:jc w:val="center"/>
            </w:pPr>
            <w:r w:rsidRPr="00746343">
              <w:lastRenderedPageBreak/>
              <w:t>39</w:t>
            </w:r>
            <w:r>
              <w:t>-40</w:t>
            </w:r>
          </w:p>
        </w:tc>
        <w:tc>
          <w:tcPr>
            <w:tcW w:w="5580" w:type="dxa"/>
          </w:tcPr>
          <w:p w:rsidR="00E82A2E" w:rsidRPr="00746343" w:rsidRDefault="00E82A2E" w:rsidP="00F368D4">
            <w:r w:rsidRPr="00746343">
              <w:t xml:space="preserve">Многочлен. Вычисление значений многочленов </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41-</w:t>
            </w:r>
            <w:r w:rsidRPr="00746343">
              <w:t>42</w:t>
            </w:r>
          </w:p>
        </w:tc>
        <w:tc>
          <w:tcPr>
            <w:tcW w:w="5580" w:type="dxa"/>
          </w:tcPr>
          <w:p w:rsidR="00E82A2E" w:rsidRPr="00746343" w:rsidRDefault="00E82A2E" w:rsidP="00F368D4">
            <w:r w:rsidRPr="00746343">
              <w:t>Стандартный вид многочлена</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43</w:t>
            </w:r>
          </w:p>
        </w:tc>
        <w:tc>
          <w:tcPr>
            <w:tcW w:w="5580" w:type="dxa"/>
          </w:tcPr>
          <w:p w:rsidR="00E82A2E" w:rsidRPr="00746343" w:rsidRDefault="00E82A2E" w:rsidP="00F368D4">
            <w:pPr>
              <w:rPr>
                <w:i/>
              </w:rPr>
            </w:pPr>
            <w:r w:rsidRPr="00746343">
              <w:rPr>
                <w:i/>
              </w:rPr>
              <w:t>Самостоятельная работа № 6 «Многочлен и его стандартный вид»</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6 Сумма, разность и произведение многочленов</w:t>
            </w:r>
          </w:p>
        </w:tc>
        <w:tc>
          <w:tcPr>
            <w:tcW w:w="900" w:type="dxa"/>
          </w:tcPr>
          <w:p w:rsidR="00E82A2E" w:rsidRPr="00B07C8E" w:rsidRDefault="00E82A2E" w:rsidP="00F368D4">
            <w:pPr>
              <w:jc w:val="center"/>
              <w:rPr>
                <w:b/>
                <w:bCs/>
              </w:rPr>
            </w:pPr>
            <w:r>
              <w:rPr>
                <w:b/>
                <w:bCs/>
              </w:rPr>
              <w:t>12</w:t>
            </w:r>
          </w:p>
        </w:tc>
        <w:tc>
          <w:tcPr>
            <w:tcW w:w="900" w:type="dxa"/>
          </w:tcPr>
          <w:p w:rsidR="00E82A2E" w:rsidRPr="00B07C8E" w:rsidRDefault="00E82A2E" w:rsidP="00F368D4">
            <w:pPr>
              <w:jc w:val="center"/>
              <w:rPr>
                <w:b/>
                <w:bCs/>
              </w:rPr>
            </w:pPr>
            <w:r w:rsidRPr="00B07C8E">
              <w:rPr>
                <w:b/>
                <w:bCs/>
              </w:rPr>
              <w:t>14</w:t>
            </w:r>
          </w:p>
        </w:tc>
      </w:tr>
      <w:tr w:rsidR="00E82A2E" w:rsidRPr="00746343" w:rsidTr="00F368D4">
        <w:tc>
          <w:tcPr>
            <w:tcW w:w="1080" w:type="dxa"/>
          </w:tcPr>
          <w:p w:rsidR="00E82A2E" w:rsidRPr="00746343" w:rsidRDefault="00E82A2E" w:rsidP="00F368D4">
            <w:pPr>
              <w:jc w:val="center"/>
            </w:pPr>
            <w:r w:rsidRPr="00746343">
              <w:t>44</w:t>
            </w:r>
            <w:r>
              <w:t>-46</w:t>
            </w:r>
          </w:p>
        </w:tc>
        <w:tc>
          <w:tcPr>
            <w:tcW w:w="5580" w:type="dxa"/>
          </w:tcPr>
          <w:p w:rsidR="00E82A2E" w:rsidRPr="00746343" w:rsidRDefault="00E82A2E" w:rsidP="00F368D4">
            <w:r w:rsidRPr="00746343">
              <w:t>Сложение и вычитание многочленов</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t>47-</w:t>
            </w:r>
            <w:r w:rsidRPr="00746343">
              <w:t>48</w:t>
            </w:r>
          </w:p>
        </w:tc>
        <w:tc>
          <w:tcPr>
            <w:tcW w:w="5580" w:type="dxa"/>
          </w:tcPr>
          <w:p w:rsidR="00E82A2E" w:rsidRPr="00746343" w:rsidRDefault="00E82A2E" w:rsidP="00F368D4">
            <w:r w:rsidRPr="00746343">
              <w:t>Умножение одночлена на многочлен</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49</w:t>
            </w:r>
          </w:p>
        </w:tc>
        <w:tc>
          <w:tcPr>
            <w:tcW w:w="5580" w:type="dxa"/>
          </w:tcPr>
          <w:p w:rsidR="00E82A2E" w:rsidRPr="00746343" w:rsidRDefault="00E82A2E" w:rsidP="00F368D4">
            <w:pPr>
              <w:rPr>
                <w:i/>
              </w:rPr>
            </w:pPr>
            <w:r w:rsidRPr="00746343">
              <w:rPr>
                <w:i/>
              </w:rPr>
              <w:t>Самостоятельная работа № 7 «Сумма, разность и произведение многочленов»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50</w:t>
            </w:r>
            <w:r>
              <w:t>-53</w:t>
            </w:r>
          </w:p>
        </w:tc>
        <w:tc>
          <w:tcPr>
            <w:tcW w:w="5580" w:type="dxa"/>
          </w:tcPr>
          <w:p w:rsidR="00E82A2E" w:rsidRPr="00746343" w:rsidRDefault="00E82A2E" w:rsidP="00F368D4">
            <w:r w:rsidRPr="00746343">
              <w:t>Умножение многочлена на многочлен</w:t>
            </w:r>
          </w:p>
        </w:tc>
        <w:tc>
          <w:tcPr>
            <w:tcW w:w="900" w:type="dxa"/>
          </w:tcPr>
          <w:p w:rsidR="00E82A2E" w:rsidRDefault="00E82A2E" w:rsidP="00F368D4">
            <w:pPr>
              <w:jc w:val="center"/>
            </w:pPr>
            <w:r>
              <w:t>4</w:t>
            </w:r>
          </w:p>
        </w:tc>
        <w:tc>
          <w:tcPr>
            <w:tcW w:w="900" w:type="dxa"/>
          </w:tcPr>
          <w:p w:rsidR="00E82A2E" w:rsidRPr="00746343" w:rsidRDefault="00E82A2E" w:rsidP="00F368D4">
            <w:pPr>
              <w:jc w:val="center"/>
            </w:pPr>
            <w:r>
              <w:t>4</w:t>
            </w:r>
          </w:p>
        </w:tc>
      </w:tr>
      <w:tr w:rsidR="00E82A2E" w:rsidRPr="00746343" w:rsidTr="00F368D4">
        <w:tc>
          <w:tcPr>
            <w:tcW w:w="1080" w:type="dxa"/>
          </w:tcPr>
          <w:p w:rsidR="00E82A2E" w:rsidRPr="00746343" w:rsidRDefault="00E82A2E" w:rsidP="00F368D4">
            <w:pPr>
              <w:jc w:val="center"/>
            </w:pPr>
            <w:r w:rsidRPr="00746343">
              <w:t>54</w:t>
            </w:r>
          </w:p>
        </w:tc>
        <w:tc>
          <w:tcPr>
            <w:tcW w:w="5580" w:type="dxa"/>
          </w:tcPr>
          <w:p w:rsidR="00E82A2E" w:rsidRPr="00746343" w:rsidRDefault="00E82A2E" w:rsidP="00F368D4">
            <w:pPr>
              <w:rPr>
                <w:i/>
              </w:rPr>
            </w:pPr>
            <w:r w:rsidRPr="00746343">
              <w:rPr>
                <w:i/>
              </w:rPr>
              <w:t>Самостоятельная работа № 8 «Произведение многочленов»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55</w:t>
            </w:r>
            <w:r>
              <w:t>-56</w:t>
            </w:r>
          </w:p>
        </w:tc>
        <w:tc>
          <w:tcPr>
            <w:tcW w:w="5580" w:type="dxa"/>
          </w:tcPr>
          <w:p w:rsidR="00E82A2E" w:rsidRPr="00746343" w:rsidRDefault="00E82A2E" w:rsidP="00F368D4">
            <w:r w:rsidRPr="00746343">
              <w:t>Решение дополнительных упражнений к главе 3</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57</w:t>
            </w:r>
          </w:p>
        </w:tc>
        <w:tc>
          <w:tcPr>
            <w:tcW w:w="5580" w:type="dxa"/>
          </w:tcPr>
          <w:p w:rsidR="00E82A2E" w:rsidRPr="00746343" w:rsidRDefault="00E82A2E" w:rsidP="00F368D4">
            <w:pPr>
              <w:rPr>
                <w:i/>
              </w:rPr>
            </w:pPr>
            <w:r w:rsidRPr="00746343">
              <w:rPr>
                <w:i/>
              </w:rPr>
              <w:t>Контрольная работа № 3 «Многочлены»</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4. Уравнения.</w:t>
            </w:r>
          </w:p>
        </w:tc>
        <w:tc>
          <w:tcPr>
            <w:tcW w:w="900" w:type="dxa"/>
          </w:tcPr>
          <w:p w:rsidR="00E82A2E" w:rsidRDefault="00E82A2E" w:rsidP="00F368D4">
            <w:pPr>
              <w:jc w:val="center"/>
              <w:rPr>
                <w:b/>
                <w:bCs/>
              </w:rPr>
            </w:pPr>
            <w:r>
              <w:rPr>
                <w:b/>
                <w:bCs/>
              </w:rPr>
              <w:t>16</w:t>
            </w:r>
          </w:p>
        </w:tc>
        <w:tc>
          <w:tcPr>
            <w:tcW w:w="900" w:type="dxa"/>
          </w:tcPr>
          <w:p w:rsidR="00E82A2E" w:rsidRPr="00B07C8E" w:rsidRDefault="00E82A2E" w:rsidP="00F368D4">
            <w:pPr>
              <w:jc w:val="center"/>
              <w:rPr>
                <w:b/>
                <w:bCs/>
              </w:rPr>
            </w:pPr>
            <w:r>
              <w:rPr>
                <w:b/>
                <w:bCs/>
              </w:rPr>
              <w:t>18</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7 Уравнение с одной переменной</w:t>
            </w:r>
          </w:p>
        </w:tc>
        <w:tc>
          <w:tcPr>
            <w:tcW w:w="900" w:type="dxa"/>
          </w:tcPr>
          <w:p w:rsidR="00E82A2E" w:rsidRDefault="00E82A2E" w:rsidP="00F368D4">
            <w:pPr>
              <w:jc w:val="center"/>
              <w:rPr>
                <w:b/>
                <w:bCs/>
              </w:rPr>
            </w:pPr>
            <w:r>
              <w:rPr>
                <w:b/>
                <w:bCs/>
              </w:rPr>
              <w:t>5</w:t>
            </w:r>
          </w:p>
        </w:tc>
        <w:tc>
          <w:tcPr>
            <w:tcW w:w="900" w:type="dxa"/>
          </w:tcPr>
          <w:p w:rsidR="00E82A2E" w:rsidRPr="00B07C8E" w:rsidRDefault="00E82A2E" w:rsidP="00F368D4">
            <w:pPr>
              <w:jc w:val="center"/>
              <w:rPr>
                <w:b/>
                <w:bCs/>
              </w:rPr>
            </w:pPr>
            <w:r>
              <w:rPr>
                <w:b/>
                <w:bCs/>
              </w:rPr>
              <w:t>5</w:t>
            </w:r>
          </w:p>
        </w:tc>
      </w:tr>
      <w:tr w:rsidR="00E82A2E" w:rsidRPr="00746343" w:rsidTr="00F368D4">
        <w:tc>
          <w:tcPr>
            <w:tcW w:w="1080" w:type="dxa"/>
          </w:tcPr>
          <w:p w:rsidR="00E82A2E" w:rsidRPr="00746343" w:rsidRDefault="00E82A2E" w:rsidP="00F368D4">
            <w:pPr>
              <w:jc w:val="center"/>
            </w:pPr>
            <w:r w:rsidRPr="00746343">
              <w:t>58</w:t>
            </w:r>
            <w:r>
              <w:t>-59</w:t>
            </w:r>
          </w:p>
        </w:tc>
        <w:tc>
          <w:tcPr>
            <w:tcW w:w="5580" w:type="dxa"/>
          </w:tcPr>
          <w:p w:rsidR="00E82A2E" w:rsidRPr="00746343" w:rsidRDefault="00E82A2E" w:rsidP="00F368D4">
            <w:r w:rsidRPr="00746343">
              <w:t>Уравнение и его корни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60-</w:t>
            </w:r>
            <w:r w:rsidRPr="00746343">
              <w:t>61</w:t>
            </w:r>
          </w:p>
        </w:tc>
        <w:tc>
          <w:tcPr>
            <w:tcW w:w="5580" w:type="dxa"/>
          </w:tcPr>
          <w:p w:rsidR="00E82A2E" w:rsidRPr="00746343" w:rsidRDefault="00E82A2E" w:rsidP="00F368D4">
            <w:r w:rsidRPr="00746343">
              <w:t>Линейное уравнение с одной переменной</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62</w:t>
            </w:r>
          </w:p>
        </w:tc>
        <w:tc>
          <w:tcPr>
            <w:tcW w:w="5580" w:type="dxa"/>
          </w:tcPr>
          <w:p w:rsidR="00E82A2E" w:rsidRPr="00746343" w:rsidRDefault="00E82A2E" w:rsidP="00F368D4">
            <w:pPr>
              <w:rPr>
                <w:i/>
              </w:rPr>
            </w:pPr>
            <w:r w:rsidRPr="00746343">
              <w:rPr>
                <w:i/>
              </w:rPr>
              <w:t>Самостоятельная работа № 9 «Уравнение с одной переменной»</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8 Решение уравнений и задач</w:t>
            </w:r>
          </w:p>
        </w:tc>
        <w:tc>
          <w:tcPr>
            <w:tcW w:w="900" w:type="dxa"/>
          </w:tcPr>
          <w:p w:rsidR="00E82A2E" w:rsidRDefault="00E82A2E" w:rsidP="00F368D4">
            <w:pPr>
              <w:jc w:val="center"/>
              <w:rPr>
                <w:b/>
                <w:bCs/>
              </w:rPr>
            </w:pPr>
            <w:r>
              <w:rPr>
                <w:b/>
                <w:bCs/>
              </w:rPr>
              <w:t>11</w:t>
            </w:r>
          </w:p>
        </w:tc>
        <w:tc>
          <w:tcPr>
            <w:tcW w:w="900" w:type="dxa"/>
          </w:tcPr>
          <w:p w:rsidR="00E82A2E" w:rsidRPr="00B07C8E" w:rsidRDefault="00E82A2E" w:rsidP="00F368D4">
            <w:pPr>
              <w:jc w:val="center"/>
              <w:rPr>
                <w:b/>
                <w:bCs/>
              </w:rPr>
            </w:pPr>
            <w:r>
              <w:rPr>
                <w:b/>
                <w:bCs/>
              </w:rPr>
              <w:t>13</w:t>
            </w:r>
          </w:p>
        </w:tc>
      </w:tr>
      <w:tr w:rsidR="00E82A2E" w:rsidRPr="00746343" w:rsidTr="00F368D4">
        <w:tc>
          <w:tcPr>
            <w:tcW w:w="1080" w:type="dxa"/>
          </w:tcPr>
          <w:p w:rsidR="00E82A2E" w:rsidRPr="00746343" w:rsidRDefault="00E82A2E" w:rsidP="00F368D4">
            <w:pPr>
              <w:jc w:val="center"/>
            </w:pPr>
            <w:r w:rsidRPr="00746343">
              <w:t>63</w:t>
            </w:r>
            <w:r>
              <w:t>-66</w:t>
            </w:r>
          </w:p>
        </w:tc>
        <w:tc>
          <w:tcPr>
            <w:tcW w:w="5580" w:type="dxa"/>
          </w:tcPr>
          <w:p w:rsidR="00E82A2E" w:rsidRPr="00746343" w:rsidRDefault="00E82A2E" w:rsidP="00F368D4">
            <w:r w:rsidRPr="00746343">
              <w:t>Решение уравнений, сводящихся к линейным</w:t>
            </w:r>
          </w:p>
        </w:tc>
        <w:tc>
          <w:tcPr>
            <w:tcW w:w="900" w:type="dxa"/>
          </w:tcPr>
          <w:p w:rsidR="00E82A2E" w:rsidRDefault="00E82A2E" w:rsidP="00F368D4">
            <w:pPr>
              <w:jc w:val="center"/>
            </w:pPr>
            <w:r>
              <w:t>4</w:t>
            </w:r>
          </w:p>
        </w:tc>
        <w:tc>
          <w:tcPr>
            <w:tcW w:w="900" w:type="dxa"/>
          </w:tcPr>
          <w:p w:rsidR="00E82A2E" w:rsidRPr="00746343" w:rsidRDefault="00E82A2E" w:rsidP="00F368D4">
            <w:pPr>
              <w:jc w:val="center"/>
            </w:pPr>
            <w:r>
              <w:t>4</w:t>
            </w:r>
          </w:p>
        </w:tc>
      </w:tr>
      <w:tr w:rsidR="00E82A2E" w:rsidRPr="00746343" w:rsidTr="00F368D4">
        <w:tc>
          <w:tcPr>
            <w:tcW w:w="1080" w:type="dxa"/>
          </w:tcPr>
          <w:p w:rsidR="00E82A2E" w:rsidRPr="00746343" w:rsidRDefault="00E82A2E" w:rsidP="00F368D4">
            <w:pPr>
              <w:jc w:val="center"/>
            </w:pPr>
            <w:r w:rsidRPr="00746343">
              <w:t>67</w:t>
            </w:r>
          </w:p>
        </w:tc>
        <w:tc>
          <w:tcPr>
            <w:tcW w:w="5580" w:type="dxa"/>
          </w:tcPr>
          <w:p w:rsidR="00E82A2E" w:rsidRPr="00746343" w:rsidRDefault="00E82A2E" w:rsidP="00F368D4">
            <w:pPr>
              <w:rPr>
                <w:i/>
              </w:rPr>
            </w:pPr>
            <w:r w:rsidRPr="00746343">
              <w:rPr>
                <w:i/>
              </w:rPr>
              <w:t>Самостоятельная работа № 10 «Решение уравнений и задач»</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68</w:t>
            </w:r>
            <w:r>
              <w:t>-71</w:t>
            </w:r>
          </w:p>
        </w:tc>
        <w:tc>
          <w:tcPr>
            <w:tcW w:w="5580" w:type="dxa"/>
          </w:tcPr>
          <w:p w:rsidR="00E82A2E" w:rsidRPr="00746343" w:rsidRDefault="00E82A2E" w:rsidP="00F368D4">
            <w:r w:rsidRPr="00746343">
              <w:t>Решение задач с помощью уравнений</w:t>
            </w:r>
          </w:p>
        </w:tc>
        <w:tc>
          <w:tcPr>
            <w:tcW w:w="900" w:type="dxa"/>
          </w:tcPr>
          <w:p w:rsidR="00E82A2E" w:rsidRDefault="00E82A2E" w:rsidP="00F368D4">
            <w:pPr>
              <w:jc w:val="center"/>
            </w:pPr>
            <w:r>
              <w:t>4</w:t>
            </w:r>
          </w:p>
        </w:tc>
        <w:tc>
          <w:tcPr>
            <w:tcW w:w="900" w:type="dxa"/>
          </w:tcPr>
          <w:p w:rsidR="00E82A2E" w:rsidRPr="00746343" w:rsidRDefault="00E82A2E" w:rsidP="00F368D4">
            <w:pPr>
              <w:jc w:val="center"/>
            </w:pPr>
            <w:r>
              <w:t>4</w:t>
            </w:r>
          </w:p>
        </w:tc>
      </w:tr>
      <w:tr w:rsidR="00E82A2E" w:rsidRPr="00746343" w:rsidTr="00F368D4">
        <w:tc>
          <w:tcPr>
            <w:tcW w:w="1080" w:type="dxa"/>
          </w:tcPr>
          <w:p w:rsidR="00E82A2E" w:rsidRPr="00746343" w:rsidRDefault="00E82A2E" w:rsidP="00F368D4">
            <w:pPr>
              <w:jc w:val="center"/>
            </w:pPr>
            <w:r w:rsidRPr="00746343">
              <w:t>72</w:t>
            </w:r>
          </w:p>
        </w:tc>
        <w:tc>
          <w:tcPr>
            <w:tcW w:w="5580" w:type="dxa"/>
          </w:tcPr>
          <w:p w:rsidR="00E82A2E" w:rsidRPr="00746343" w:rsidRDefault="00E82A2E" w:rsidP="00F368D4">
            <w:pPr>
              <w:rPr>
                <w:i/>
              </w:rPr>
            </w:pPr>
            <w:r w:rsidRPr="00746343">
              <w:rPr>
                <w:i/>
              </w:rPr>
              <w:t>Самостоятельная работа № 11 «Решение уравнений и задач»</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73</w:t>
            </w:r>
            <w:r>
              <w:t>-74</w:t>
            </w:r>
          </w:p>
        </w:tc>
        <w:tc>
          <w:tcPr>
            <w:tcW w:w="5580" w:type="dxa"/>
          </w:tcPr>
          <w:p w:rsidR="00E82A2E" w:rsidRPr="00746343" w:rsidRDefault="00E82A2E" w:rsidP="00F368D4">
            <w:r w:rsidRPr="00746343">
              <w:t>Решение дополнительных упражнений к главе 4</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75</w:t>
            </w:r>
          </w:p>
        </w:tc>
        <w:tc>
          <w:tcPr>
            <w:tcW w:w="5580" w:type="dxa"/>
          </w:tcPr>
          <w:p w:rsidR="00E82A2E" w:rsidRPr="00746343" w:rsidRDefault="00E82A2E" w:rsidP="00F368D4">
            <w:pPr>
              <w:rPr>
                <w:i/>
              </w:rPr>
            </w:pPr>
            <w:r w:rsidRPr="00746343">
              <w:rPr>
                <w:i/>
              </w:rPr>
              <w:t>Контрольная работа № 4 «Уравнения»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5. Разложение многочленов на множители</w:t>
            </w:r>
          </w:p>
        </w:tc>
        <w:tc>
          <w:tcPr>
            <w:tcW w:w="900" w:type="dxa"/>
          </w:tcPr>
          <w:p w:rsidR="00E82A2E" w:rsidRDefault="00E82A2E" w:rsidP="00F368D4">
            <w:pPr>
              <w:jc w:val="center"/>
              <w:rPr>
                <w:b/>
                <w:bCs/>
              </w:rPr>
            </w:pPr>
            <w:r>
              <w:rPr>
                <w:b/>
                <w:bCs/>
              </w:rPr>
              <w:t>10</w:t>
            </w:r>
          </w:p>
        </w:tc>
        <w:tc>
          <w:tcPr>
            <w:tcW w:w="900" w:type="dxa"/>
          </w:tcPr>
          <w:p w:rsidR="00E82A2E" w:rsidRPr="00B07C8E" w:rsidRDefault="00E82A2E" w:rsidP="00F368D4">
            <w:pPr>
              <w:jc w:val="center"/>
              <w:rPr>
                <w:b/>
                <w:bCs/>
              </w:rPr>
            </w:pPr>
            <w:r>
              <w:rPr>
                <w:b/>
                <w:bCs/>
              </w:rPr>
              <w:t>13</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xml:space="preserve">§ 9. Способы разложения многочлена множители </w:t>
            </w:r>
          </w:p>
        </w:tc>
        <w:tc>
          <w:tcPr>
            <w:tcW w:w="900" w:type="dxa"/>
          </w:tcPr>
          <w:p w:rsidR="00E82A2E" w:rsidRDefault="00E82A2E" w:rsidP="00F368D4">
            <w:pPr>
              <w:jc w:val="center"/>
              <w:rPr>
                <w:b/>
                <w:bCs/>
              </w:rPr>
            </w:pPr>
            <w:r>
              <w:rPr>
                <w:b/>
                <w:bCs/>
              </w:rPr>
              <w:t>5</w:t>
            </w:r>
          </w:p>
        </w:tc>
        <w:tc>
          <w:tcPr>
            <w:tcW w:w="900" w:type="dxa"/>
          </w:tcPr>
          <w:p w:rsidR="00E82A2E" w:rsidRPr="00B07C8E" w:rsidRDefault="00E82A2E" w:rsidP="00F368D4">
            <w:pPr>
              <w:jc w:val="center"/>
              <w:rPr>
                <w:b/>
                <w:bCs/>
              </w:rPr>
            </w:pPr>
            <w:r>
              <w:rPr>
                <w:b/>
                <w:bCs/>
              </w:rPr>
              <w:t>5</w:t>
            </w:r>
          </w:p>
        </w:tc>
      </w:tr>
      <w:tr w:rsidR="00E82A2E" w:rsidRPr="00746343" w:rsidTr="00F368D4">
        <w:tc>
          <w:tcPr>
            <w:tcW w:w="1080" w:type="dxa"/>
          </w:tcPr>
          <w:p w:rsidR="00E82A2E" w:rsidRPr="00746343" w:rsidRDefault="00E82A2E" w:rsidP="00F368D4">
            <w:pPr>
              <w:jc w:val="center"/>
            </w:pPr>
            <w:r w:rsidRPr="00746343">
              <w:t>76</w:t>
            </w:r>
            <w:r>
              <w:t>-77</w:t>
            </w:r>
          </w:p>
        </w:tc>
        <w:tc>
          <w:tcPr>
            <w:tcW w:w="5580" w:type="dxa"/>
          </w:tcPr>
          <w:p w:rsidR="00E82A2E" w:rsidRPr="00746343" w:rsidRDefault="00E82A2E" w:rsidP="00F368D4">
            <w:r w:rsidRPr="00746343">
              <w:t>Вынесение общего множителя за скобки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78-</w:t>
            </w:r>
            <w:r w:rsidRPr="00746343">
              <w:t>79</w:t>
            </w:r>
          </w:p>
        </w:tc>
        <w:tc>
          <w:tcPr>
            <w:tcW w:w="5580" w:type="dxa"/>
          </w:tcPr>
          <w:p w:rsidR="00E82A2E" w:rsidRPr="00746343" w:rsidRDefault="00E82A2E" w:rsidP="00F368D4">
            <w:r w:rsidRPr="00746343">
              <w:t>Способ группировки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80</w:t>
            </w:r>
          </w:p>
        </w:tc>
        <w:tc>
          <w:tcPr>
            <w:tcW w:w="5580" w:type="dxa"/>
          </w:tcPr>
          <w:p w:rsidR="00E82A2E" w:rsidRPr="00746343" w:rsidRDefault="00E82A2E" w:rsidP="00F368D4">
            <w:pPr>
              <w:rPr>
                <w:i/>
              </w:rPr>
            </w:pPr>
            <w:r w:rsidRPr="00746343">
              <w:rPr>
                <w:i/>
              </w:rPr>
              <w:t>Самостоятельная работа № 12 «Способы разложения многочлена на множители»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xml:space="preserve">§ 10. Применения разложения многочлена на множители  </w:t>
            </w:r>
          </w:p>
        </w:tc>
        <w:tc>
          <w:tcPr>
            <w:tcW w:w="900" w:type="dxa"/>
          </w:tcPr>
          <w:p w:rsidR="00E82A2E" w:rsidRDefault="00E82A2E" w:rsidP="00F368D4">
            <w:pPr>
              <w:jc w:val="center"/>
              <w:rPr>
                <w:b/>
                <w:bCs/>
              </w:rPr>
            </w:pPr>
            <w:r>
              <w:rPr>
                <w:b/>
                <w:bCs/>
              </w:rPr>
              <w:t>5</w:t>
            </w:r>
          </w:p>
        </w:tc>
        <w:tc>
          <w:tcPr>
            <w:tcW w:w="900" w:type="dxa"/>
          </w:tcPr>
          <w:p w:rsidR="00E82A2E" w:rsidRPr="00B07C8E" w:rsidRDefault="00E82A2E" w:rsidP="00F368D4">
            <w:pPr>
              <w:jc w:val="center"/>
              <w:rPr>
                <w:b/>
                <w:bCs/>
              </w:rPr>
            </w:pPr>
            <w:r>
              <w:rPr>
                <w:b/>
                <w:bCs/>
              </w:rPr>
              <w:t>8</w:t>
            </w:r>
          </w:p>
        </w:tc>
      </w:tr>
      <w:tr w:rsidR="00E82A2E" w:rsidRPr="00746343" w:rsidTr="00F368D4">
        <w:tc>
          <w:tcPr>
            <w:tcW w:w="1080" w:type="dxa"/>
          </w:tcPr>
          <w:p w:rsidR="00E82A2E" w:rsidRPr="00746343" w:rsidRDefault="00E82A2E" w:rsidP="00F368D4">
            <w:pPr>
              <w:jc w:val="center"/>
            </w:pPr>
            <w:r w:rsidRPr="00746343">
              <w:t>81</w:t>
            </w:r>
            <w:r>
              <w:t>-82</w:t>
            </w:r>
          </w:p>
        </w:tc>
        <w:tc>
          <w:tcPr>
            <w:tcW w:w="5580" w:type="dxa"/>
          </w:tcPr>
          <w:p w:rsidR="00E82A2E" w:rsidRPr="00746343" w:rsidRDefault="00E82A2E" w:rsidP="00F368D4">
            <w:r w:rsidRPr="00746343">
              <w:t>Вычисление. Доказательство тождеств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83-</w:t>
            </w:r>
            <w:r w:rsidRPr="00746343">
              <w:t>84</w:t>
            </w:r>
          </w:p>
        </w:tc>
        <w:tc>
          <w:tcPr>
            <w:tcW w:w="5580" w:type="dxa"/>
          </w:tcPr>
          <w:p w:rsidR="00E82A2E" w:rsidRPr="00746343" w:rsidRDefault="00E82A2E" w:rsidP="00F368D4">
            <w:r w:rsidRPr="00746343">
              <w:t>Решение уравнений с помощью разложения на множители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85</w:t>
            </w:r>
          </w:p>
        </w:tc>
        <w:tc>
          <w:tcPr>
            <w:tcW w:w="5580" w:type="dxa"/>
          </w:tcPr>
          <w:p w:rsidR="00E82A2E" w:rsidRPr="00746343" w:rsidRDefault="00E82A2E" w:rsidP="00F368D4">
            <w:pPr>
              <w:rPr>
                <w:i/>
              </w:rPr>
            </w:pPr>
            <w:r w:rsidRPr="00746343">
              <w:rPr>
                <w:i/>
              </w:rPr>
              <w:t>Самостоятельная работа № 13 «Применение разложения многочлена на множители»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86</w:t>
            </w:r>
            <w:r>
              <w:t>-87</w:t>
            </w:r>
          </w:p>
        </w:tc>
        <w:tc>
          <w:tcPr>
            <w:tcW w:w="5580" w:type="dxa"/>
          </w:tcPr>
          <w:p w:rsidR="00E82A2E" w:rsidRPr="00746343" w:rsidRDefault="00E82A2E" w:rsidP="00F368D4">
            <w:r w:rsidRPr="00746343">
              <w:t>Решение дополнительных упражнений к главе 5</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88</w:t>
            </w:r>
          </w:p>
        </w:tc>
        <w:tc>
          <w:tcPr>
            <w:tcW w:w="5580" w:type="dxa"/>
          </w:tcPr>
          <w:p w:rsidR="00E82A2E" w:rsidRPr="00746343" w:rsidRDefault="00E82A2E" w:rsidP="00F368D4">
            <w:pPr>
              <w:rPr>
                <w:i/>
              </w:rPr>
            </w:pPr>
            <w:r w:rsidRPr="00746343">
              <w:rPr>
                <w:i/>
              </w:rPr>
              <w:t>Контрольная работа № 5 «Разложение многочленов на множители»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6. Формулы сокращенного умножения.</w:t>
            </w:r>
          </w:p>
        </w:tc>
        <w:tc>
          <w:tcPr>
            <w:tcW w:w="900" w:type="dxa"/>
          </w:tcPr>
          <w:p w:rsidR="00E82A2E" w:rsidRDefault="00E82A2E" w:rsidP="00F368D4">
            <w:pPr>
              <w:jc w:val="center"/>
              <w:rPr>
                <w:b/>
                <w:bCs/>
              </w:rPr>
            </w:pPr>
            <w:r>
              <w:rPr>
                <w:b/>
                <w:bCs/>
              </w:rPr>
              <w:t>26</w:t>
            </w:r>
          </w:p>
        </w:tc>
        <w:tc>
          <w:tcPr>
            <w:tcW w:w="900" w:type="dxa"/>
          </w:tcPr>
          <w:p w:rsidR="00E82A2E" w:rsidRPr="00B07C8E" w:rsidRDefault="00E82A2E" w:rsidP="00F368D4">
            <w:pPr>
              <w:jc w:val="center"/>
              <w:rPr>
                <w:b/>
                <w:bCs/>
              </w:rPr>
            </w:pPr>
            <w:r>
              <w:rPr>
                <w:b/>
                <w:bCs/>
              </w:rPr>
              <w:t>28</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11. Разность квадратов</w:t>
            </w:r>
          </w:p>
        </w:tc>
        <w:tc>
          <w:tcPr>
            <w:tcW w:w="900" w:type="dxa"/>
          </w:tcPr>
          <w:p w:rsidR="00E82A2E" w:rsidRDefault="00E82A2E" w:rsidP="00F368D4">
            <w:pPr>
              <w:jc w:val="center"/>
              <w:rPr>
                <w:b/>
                <w:bCs/>
              </w:rPr>
            </w:pPr>
            <w:r>
              <w:rPr>
                <w:b/>
                <w:bCs/>
              </w:rPr>
              <w:t>7</w:t>
            </w:r>
          </w:p>
        </w:tc>
        <w:tc>
          <w:tcPr>
            <w:tcW w:w="900" w:type="dxa"/>
          </w:tcPr>
          <w:p w:rsidR="00E82A2E" w:rsidRPr="00B07C8E" w:rsidRDefault="00E82A2E" w:rsidP="00F368D4">
            <w:pPr>
              <w:jc w:val="center"/>
              <w:rPr>
                <w:b/>
                <w:bCs/>
              </w:rPr>
            </w:pPr>
            <w:r>
              <w:rPr>
                <w:b/>
                <w:bCs/>
              </w:rPr>
              <w:t>7</w:t>
            </w:r>
          </w:p>
        </w:tc>
      </w:tr>
      <w:tr w:rsidR="00E82A2E" w:rsidRPr="00746343" w:rsidTr="00F368D4">
        <w:tc>
          <w:tcPr>
            <w:tcW w:w="1080" w:type="dxa"/>
          </w:tcPr>
          <w:p w:rsidR="00E82A2E" w:rsidRPr="00746343" w:rsidRDefault="00E82A2E" w:rsidP="00F368D4">
            <w:pPr>
              <w:jc w:val="center"/>
            </w:pPr>
            <w:r w:rsidRPr="00746343">
              <w:t>89</w:t>
            </w:r>
            <w:r>
              <w:t>-91</w:t>
            </w:r>
          </w:p>
        </w:tc>
        <w:tc>
          <w:tcPr>
            <w:tcW w:w="5580" w:type="dxa"/>
          </w:tcPr>
          <w:p w:rsidR="00E82A2E" w:rsidRPr="00746343" w:rsidRDefault="00E82A2E" w:rsidP="00F368D4">
            <w:r w:rsidRPr="00746343">
              <w:t>Умножение разности двух выражений на их сумму</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92</w:t>
            </w:r>
            <w:r>
              <w:t>-94</w:t>
            </w:r>
          </w:p>
        </w:tc>
        <w:tc>
          <w:tcPr>
            <w:tcW w:w="5580" w:type="dxa"/>
          </w:tcPr>
          <w:p w:rsidR="00E82A2E" w:rsidRPr="00746343" w:rsidRDefault="00E82A2E" w:rsidP="00F368D4">
            <w:r w:rsidRPr="00746343">
              <w:t>Разложение на множители разности квадратов</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95</w:t>
            </w:r>
          </w:p>
        </w:tc>
        <w:tc>
          <w:tcPr>
            <w:tcW w:w="5580" w:type="dxa"/>
          </w:tcPr>
          <w:p w:rsidR="00E82A2E" w:rsidRPr="00746343" w:rsidRDefault="00E82A2E" w:rsidP="00F368D4">
            <w:pPr>
              <w:rPr>
                <w:i/>
              </w:rPr>
            </w:pPr>
            <w:r w:rsidRPr="00746343">
              <w:rPr>
                <w:i/>
              </w:rPr>
              <w:t>Самостоятельная работа № 14 «Разность квадратов»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12. Квадрат суммы и квадрат разности</w:t>
            </w:r>
          </w:p>
        </w:tc>
        <w:tc>
          <w:tcPr>
            <w:tcW w:w="900" w:type="dxa"/>
          </w:tcPr>
          <w:p w:rsidR="00E82A2E" w:rsidRDefault="00E82A2E" w:rsidP="00F368D4">
            <w:pPr>
              <w:jc w:val="center"/>
              <w:rPr>
                <w:b/>
                <w:bCs/>
              </w:rPr>
            </w:pPr>
            <w:r>
              <w:rPr>
                <w:b/>
                <w:bCs/>
              </w:rPr>
              <w:t>8</w:t>
            </w:r>
          </w:p>
        </w:tc>
        <w:tc>
          <w:tcPr>
            <w:tcW w:w="900" w:type="dxa"/>
          </w:tcPr>
          <w:p w:rsidR="00E82A2E" w:rsidRPr="00B07C8E" w:rsidRDefault="00E82A2E" w:rsidP="00F368D4">
            <w:pPr>
              <w:jc w:val="center"/>
              <w:rPr>
                <w:b/>
                <w:bCs/>
              </w:rPr>
            </w:pPr>
            <w:r>
              <w:rPr>
                <w:b/>
                <w:bCs/>
              </w:rPr>
              <w:t>8</w:t>
            </w:r>
          </w:p>
        </w:tc>
      </w:tr>
      <w:tr w:rsidR="00E82A2E" w:rsidRPr="00746343" w:rsidTr="00F368D4">
        <w:tc>
          <w:tcPr>
            <w:tcW w:w="1080" w:type="dxa"/>
          </w:tcPr>
          <w:p w:rsidR="00E82A2E" w:rsidRPr="00746343" w:rsidRDefault="00E82A2E" w:rsidP="00F368D4">
            <w:pPr>
              <w:jc w:val="center"/>
            </w:pPr>
            <w:r w:rsidRPr="00746343">
              <w:t>96</w:t>
            </w:r>
            <w:r>
              <w:t>-97</w:t>
            </w:r>
          </w:p>
        </w:tc>
        <w:tc>
          <w:tcPr>
            <w:tcW w:w="5580" w:type="dxa"/>
          </w:tcPr>
          <w:p w:rsidR="00E82A2E" w:rsidRPr="00746343" w:rsidRDefault="00E82A2E" w:rsidP="00F368D4">
            <w:r w:rsidRPr="00746343">
              <w:t>Возведение в квадрат суммы и разности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98-</w:t>
            </w:r>
            <w:r w:rsidRPr="00746343">
              <w:t>99</w:t>
            </w:r>
          </w:p>
        </w:tc>
        <w:tc>
          <w:tcPr>
            <w:tcW w:w="5580" w:type="dxa"/>
          </w:tcPr>
          <w:p w:rsidR="00E82A2E" w:rsidRPr="00746343" w:rsidRDefault="00E82A2E" w:rsidP="00F368D4">
            <w:r w:rsidRPr="00746343">
              <w:t>Разложение на множители с помощью формул квадрата суммы и квадрата разности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100</w:t>
            </w:r>
          </w:p>
        </w:tc>
        <w:tc>
          <w:tcPr>
            <w:tcW w:w="5580" w:type="dxa"/>
          </w:tcPr>
          <w:p w:rsidR="00E82A2E" w:rsidRPr="00746343" w:rsidRDefault="00E82A2E" w:rsidP="00F368D4">
            <w:pPr>
              <w:rPr>
                <w:i/>
              </w:rPr>
            </w:pPr>
            <w:r w:rsidRPr="00746343">
              <w:rPr>
                <w:i/>
              </w:rPr>
              <w:t>Самостоятельная работа № 15 «Квадрат суммы и квадрат разности»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101</w:t>
            </w:r>
          </w:p>
        </w:tc>
        <w:tc>
          <w:tcPr>
            <w:tcW w:w="5580" w:type="dxa"/>
          </w:tcPr>
          <w:p w:rsidR="00E82A2E" w:rsidRPr="00746343" w:rsidRDefault="00E82A2E" w:rsidP="00F368D4">
            <w:r w:rsidRPr="00746343">
              <w:t>Квадратный трехчлен</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lastRenderedPageBreak/>
              <w:t>102</w:t>
            </w:r>
          </w:p>
        </w:tc>
        <w:tc>
          <w:tcPr>
            <w:tcW w:w="5580" w:type="dxa"/>
          </w:tcPr>
          <w:p w:rsidR="00E82A2E" w:rsidRPr="00746343" w:rsidRDefault="00E82A2E" w:rsidP="00F368D4">
            <w:pPr>
              <w:rPr>
                <w:i/>
              </w:rPr>
            </w:pPr>
            <w:r w:rsidRPr="00746343">
              <w:rPr>
                <w:i/>
              </w:rPr>
              <w:t>Самостоятельная работа № 16 «Квадрат суммы и квадрат разности»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103</w:t>
            </w:r>
          </w:p>
        </w:tc>
        <w:tc>
          <w:tcPr>
            <w:tcW w:w="5580" w:type="dxa"/>
          </w:tcPr>
          <w:p w:rsidR="00E82A2E" w:rsidRPr="00746343" w:rsidRDefault="00E82A2E" w:rsidP="00F368D4">
            <w:r w:rsidRPr="00746343">
              <w:t>Квадрат суммы нескольких слагаемых</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13. Куб суммы и куб разности.  Сумма и разность кубов.</w:t>
            </w:r>
          </w:p>
        </w:tc>
        <w:tc>
          <w:tcPr>
            <w:tcW w:w="900" w:type="dxa"/>
          </w:tcPr>
          <w:p w:rsidR="00E82A2E" w:rsidRDefault="00E82A2E" w:rsidP="00F368D4">
            <w:pPr>
              <w:jc w:val="center"/>
              <w:rPr>
                <w:b/>
                <w:bCs/>
              </w:rPr>
            </w:pPr>
            <w:r>
              <w:rPr>
                <w:b/>
                <w:bCs/>
              </w:rPr>
              <w:t>11</w:t>
            </w:r>
          </w:p>
        </w:tc>
        <w:tc>
          <w:tcPr>
            <w:tcW w:w="900" w:type="dxa"/>
          </w:tcPr>
          <w:p w:rsidR="00E82A2E" w:rsidRPr="00B07C8E" w:rsidRDefault="00E82A2E" w:rsidP="00F368D4">
            <w:pPr>
              <w:jc w:val="center"/>
              <w:rPr>
                <w:b/>
                <w:bCs/>
              </w:rPr>
            </w:pPr>
            <w:r>
              <w:rPr>
                <w:b/>
                <w:bCs/>
              </w:rPr>
              <w:t>13</w:t>
            </w:r>
          </w:p>
        </w:tc>
      </w:tr>
      <w:tr w:rsidR="00E82A2E" w:rsidRPr="00746343" w:rsidTr="00F368D4">
        <w:tc>
          <w:tcPr>
            <w:tcW w:w="1080" w:type="dxa"/>
          </w:tcPr>
          <w:p w:rsidR="00E82A2E" w:rsidRPr="00746343" w:rsidRDefault="00E82A2E" w:rsidP="00F368D4">
            <w:pPr>
              <w:jc w:val="center"/>
            </w:pPr>
            <w:r w:rsidRPr="00746343">
              <w:t>104</w:t>
            </w:r>
            <w:r>
              <w:t>-105</w:t>
            </w:r>
          </w:p>
        </w:tc>
        <w:tc>
          <w:tcPr>
            <w:tcW w:w="5580" w:type="dxa"/>
          </w:tcPr>
          <w:p w:rsidR="00E82A2E" w:rsidRPr="00746343" w:rsidRDefault="00E82A2E" w:rsidP="00F368D4">
            <w:r w:rsidRPr="00746343">
              <w:t>Возведение в куб суммы и разности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10-</w:t>
            </w:r>
            <w:r w:rsidRPr="00746343">
              <w:t>107</w:t>
            </w:r>
          </w:p>
        </w:tc>
        <w:tc>
          <w:tcPr>
            <w:tcW w:w="5580" w:type="dxa"/>
          </w:tcPr>
          <w:p w:rsidR="00E82A2E" w:rsidRPr="00746343" w:rsidRDefault="00E82A2E" w:rsidP="00F368D4">
            <w:r w:rsidRPr="00746343">
              <w:t>Разложение на множители суммы и разности кубов</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108</w:t>
            </w:r>
          </w:p>
        </w:tc>
        <w:tc>
          <w:tcPr>
            <w:tcW w:w="5580" w:type="dxa"/>
          </w:tcPr>
          <w:p w:rsidR="00E82A2E" w:rsidRPr="00746343" w:rsidRDefault="00E82A2E" w:rsidP="00F368D4">
            <w:pPr>
              <w:rPr>
                <w:i/>
              </w:rPr>
            </w:pPr>
            <w:r w:rsidRPr="00746343">
              <w:rPr>
                <w:i/>
              </w:rPr>
              <w:t>Самостоятельная работа № 17 «Квадрат суммы и квадрат разности. Куб суммы и куб разности. Сумма и разность кубов»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109</w:t>
            </w:r>
          </w:p>
        </w:tc>
        <w:tc>
          <w:tcPr>
            <w:tcW w:w="5580" w:type="dxa"/>
          </w:tcPr>
          <w:p w:rsidR="00E82A2E" w:rsidRPr="00746343" w:rsidRDefault="00E82A2E" w:rsidP="00F368D4">
            <w:r w:rsidRPr="00746343">
              <w:t xml:space="preserve">Разложение на множители разности </w:t>
            </w:r>
            <w:r w:rsidRPr="00746343">
              <w:rPr>
                <w:lang w:val="en-US"/>
              </w:rPr>
              <w:t>n</w:t>
            </w:r>
            <w:r w:rsidRPr="00746343">
              <w:t>-</w:t>
            </w:r>
            <w:r w:rsidRPr="00746343">
              <w:rPr>
                <w:lang w:val="en-US"/>
              </w:rPr>
              <w:t>x</w:t>
            </w:r>
            <w:r w:rsidRPr="00746343">
              <w:t xml:space="preserve"> степеней </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110</w:t>
            </w:r>
            <w:r>
              <w:t>-112</w:t>
            </w:r>
          </w:p>
        </w:tc>
        <w:tc>
          <w:tcPr>
            <w:tcW w:w="5580" w:type="dxa"/>
          </w:tcPr>
          <w:p w:rsidR="00E82A2E" w:rsidRPr="00746343" w:rsidRDefault="00E82A2E" w:rsidP="00F368D4">
            <w:r w:rsidRPr="00746343">
              <w:t>Различные способы разложения многочленов на множители</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113</w:t>
            </w:r>
          </w:p>
        </w:tc>
        <w:tc>
          <w:tcPr>
            <w:tcW w:w="5580" w:type="dxa"/>
          </w:tcPr>
          <w:p w:rsidR="00E82A2E" w:rsidRPr="00746343" w:rsidRDefault="00E82A2E" w:rsidP="00F368D4">
            <w:pPr>
              <w:rPr>
                <w:i/>
              </w:rPr>
            </w:pPr>
            <w:r w:rsidRPr="00746343">
              <w:rPr>
                <w:i/>
              </w:rPr>
              <w:t>Самостоятельная работа № 18 «Куб суммы и куб разности. Сумма и разность кубов»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114</w:t>
            </w:r>
            <w:r>
              <w:t>-115</w:t>
            </w:r>
          </w:p>
        </w:tc>
        <w:tc>
          <w:tcPr>
            <w:tcW w:w="5580" w:type="dxa"/>
          </w:tcPr>
          <w:p w:rsidR="00E82A2E" w:rsidRPr="00746343" w:rsidRDefault="00E82A2E" w:rsidP="00F368D4">
            <w:r w:rsidRPr="00746343">
              <w:t>Решение дополнительных упражнений к главе 6</w:t>
            </w:r>
          </w:p>
        </w:tc>
        <w:tc>
          <w:tcPr>
            <w:tcW w:w="900" w:type="dxa"/>
          </w:tcPr>
          <w:p w:rsidR="00E82A2E" w:rsidRDefault="00E82A2E" w:rsidP="00F368D4">
            <w:r>
              <w:t xml:space="preserve">     1</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116</w:t>
            </w:r>
          </w:p>
        </w:tc>
        <w:tc>
          <w:tcPr>
            <w:tcW w:w="5580" w:type="dxa"/>
          </w:tcPr>
          <w:p w:rsidR="00E82A2E" w:rsidRPr="00746343" w:rsidRDefault="00E82A2E" w:rsidP="00F368D4">
            <w:pPr>
              <w:rPr>
                <w:i/>
              </w:rPr>
            </w:pPr>
            <w:r w:rsidRPr="00746343">
              <w:rPr>
                <w:i/>
              </w:rPr>
              <w:t>Контрольная работа № 6 «Формулы сокращенного умножения»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7. Функции.</w:t>
            </w:r>
          </w:p>
        </w:tc>
        <w:tc>
          <w:tcPr>
            <w:tcW w:w="900" w:type="dxa"/>
          </w:tcPr>
          <w:p w:rsidR="00E82A2E" w:rsidRDefault="00E82A2E" w:rsidP="00F368D4">
            <w:pPr>
              <w:jc w:val="center"/>
              <w:rPr>
                <w:b/>
                <w:bCs/>
              </w:rPr>
            </w:pPr>
            <w:r>
              <w:rPr>
                <w:b/>
                <w:bCs/>
              </w:rPr>
              <w:t>19</w:t>
            </w:r>
          </w:p>
        </w:tc>
        <w:tc>
          <w:tcPr>
            <w:tcW w:w="900" w:type="dxa"/>
          </w:tcPr>
          <w:p w:rsidR="00E82A2E" w:rsidRPr="00B07C8E" w:rsidRDefault="00E82A2E" w:rsidP="00F368D4">
            <w:pPr>
              <w:jc w:val="center"/>
              <w:rPr>
                <w:b/>
                <w:bCs/>
              </w:rPr>
            </w:pPr>
            <w:r>
              <w:rPr>
                <w:b/>
                <w:bCs/>
              </w:rPr>
              <w:t>21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14. Функции и их графики</w:t>
            </w:r>
          </w:p>
        </w:tc>
        <w:tc>
          <w:tcPr>
            <w:tcW w:w="900" w:type="dxa"/>
          </w:tcPr>
          <w:p w:rsidR="00E82A2E" w:rsidRDefault="00E82A2E" w:rsidP="00F368D4">
            <w:pPr>
              <w:jc w:val="center"/>
              <w:rPr>
                <w:b/>
                <w:bCs/>
              </w:rPr>
            </w:pPr>
            <w:r>
              <w:rPr>
                <w:b/>
                <w:bCs/>
              </w:rPr>
              <w:t>6</w:t>
            </w:r>
          </w:p>
        </w:tc>
        <w:tc>
          <w:tcPr>
            <w:tcW w:w="900" w:type="dxa"/>
          </w:tcPr>
          <w:p w:rsidR="00E82A2E" w:rsidRPr="00B07C8E" w:rsidRDefault="00E82A2E" w:rsidP="00F368D4">
            <w:pPr>
              <w:jc w:val="center"/>
              <w:rPr>
                <w:b/>
                <w:bCs/>
              </w:rPr>
            </w:pPr>
            <w:r>
              <w:rPr>
                <w:b/>
                <w:bCs/>
              </w:rPr>
              <w:t>6</w:t>
            </w:r>
          </w:p>
        </w:tc>
      </w:tr>
      <w:tr w:rsidR="00E82A2E" w:rsidRPr="00746343" w:rsidTr="00F368D4">
        <w:tc>
          <w:tcPr>
            <w:tcW w:w="1080" w:type="dxa"/>
          </w:tcPr>
          <w:p w:rsidR="00E82A2E" w:rsidRPr="00746343" w:rsidRDefault="00E82A2E" w:rsidP="00F368D4">
            <w:pPr>
              <w:jc w:val="center"/>
            </w:pPr>
            <w:r w:rsidRPr="00746343">
              <w:t>117</w:t>
            </w:r>
            <w:r>
              <w:t>-118</w:t>
            </w:r>
          </w:p>
        </w:tc>
        <w:tc>
          <w:tcPr>
            <w:tcW w:w="5580" w:type="dxa"/>
          </w:tcPr>
          <w:p w:rsidR="00E82A2E" w:rsidRPr="00746343" w:rsidRDefault="00E82A2E" w:rsidP="00F368D4">
            <w:r w:rsidRPr="00746343">
              <w:t>Что такое функция</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119-</w:t>
            </w:r>
            <w:r w:rsidRPr="00746343">
              <w:t>120</w:t>
            </w:r>
          </w:p>
        </w:tc>
        <w:tc>
          <w:tcPr>
            <w:tcW w:w="5580" w:type="dxa"/>
          </w:tcPr>
          <w:p w:rsidR="00E82A2E" w:rsidRPr="00746343" w:rsidRDefault="00E82A2E" w:rsidP="00F368D4">
            <w:r w:rsidRPr="00746343">
              <w:t>График функции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121</w:t>
            </w:r>
          </w:p>
        </w:tc>
        <w:tc>
          <w:tcPr>
            <w:tcW w:w="5580" w:type="dxa"/>
          </w:tcPr>
          <w:p w:rsidR="00E82A2E" w:rsidRPr="00746343" w:rsidRDefault="00E82A2E" w:rsidP="00F368D4">
            <w:r w:rsidRPr="00746343">
              <w:t>Графическое представление статистических данных</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122</w:t>
            </w:r>
          </w:p>
        </w:tc>
        <w:tc>
          <w:tcPr>
            <w:tcW w:w="5580" w:type="dxa"/>
          </w:tcPr>
          <w:p w:rsidR="00E82A2E" w:rsidRPr="00746343" w:rsidRDefault="00E82A2E" w:rsidP="00F368D4">
            <w:pPr>
              <w:rPr>
                <w:i/>
              </w:rPr>
            </w:pPr>
            <w:r w:rsidRPr="00746343">
              <w:rPr>
                <w:i/>
              </w:rPr>
              <w:t>Самостоятельная работа № 19 «Функции и их графики»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15. Линейная функция</w:t>
            </w:r>
          </w:p>
        </w:tc>
        <w:tc>
          <w:tcPr>
            <w:tcW w:w="900" w:type="dxa"/>
          </w:tcPr>
          <w:p w:rsidR="00E82A2E" w:rsidRDefault="00E82A2E" w:rsidP="00F368D4">
            <w:pPr>
              <w:jc w:val="center"/>
              <w:rPr>
                <w:b/>
                <w:bCs/>
              </w:rPr>
            </w:pPr>
            <w:r>
              <w:rPr>
                <w:b/>
                <w:bCs/>
              </w:rPr>
              <w:t>8</w:t>
            </w:r>
          </w:p>
        </w:tc>
        <w:tc>
          <w:tcPr>
            <w:tcW w:w="900" w:type="dxa"/>
          </w:tcPr>
          <w:p w:rsidR="00E82A2E" w:rsidRPr="00B07C8E" w:rsidRDefault="00E82A2E" w:rsidP="00F368D4">
            <w:pPr>
              <w:jc w:val="center"/>
              <w:rPr>
                <w:b/>
                <w:bCs/>
              </w:rPr>
            </w:pPr>
            <w:r>
              <w:rPr>
                <w:b/>
                <w:bCs/>
              </w:rPr>
              <w:t>8</w:t>
            </w:r>
          </w:p>
        </w:tc>
      </w:tr>
      <w:tr w:rsidR="00E82A2E" w:rsidRPr="00746343" w:rsidTr="00F368D4">
        <w:tc>
          <w:tcPr>
            <w:tcW w:w="1080" w:type="dxa"/>
          </w:tcPr>
          <w:p w:rsidR="00E82A2E" w:rsidRPr="00746343" w:rsidRDefault="00E82A2E" w:rsidP="00F368D4">
            <w:pPr>
              <w:jc w:val="center"/>
            </w:pPr>
            <w:r w:rsidRPr="00746343">
              <w:t>123</w:t>
            </w:r>
            <w:r>
              <w:t>-124</w:t>
            </w:r>
          </w:p>
        </w:tc>
        <w:tc>
          <w:tcPr>
            <w:tcW w:w="5580" w:type="dxa"/>
          </w:tcPr>
          <w:p w:rsidR="00E82A2E" w:rsidRPr="00746343" w:rsidRDefault="00E82A2E" w:rsidP="00F368D4">
            <w:r w:rsidRPr="00746343">
              <w:t xml:space="preserve">Прямая пропорциональность </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125-</w:t>
            </w:r>
            <w:r w:rsidRPr="00746343">
              <w:t>126</w:t>
            </w:r>
          </w:p>
        </w:tc>
        <w:tc>
          <w:tcPr>
            <w:tcW w:w="5580" w:type="dxa"/>
          </w:tcPr>
          <w:p w:rsidR="00E82A2E" w:rsidRPr="00746343" w:rsidRDefault="00E82A2E" w:rsidP="00F368D4">
            <w:r w:rsidRPr="00746343">
              <w:t>Линейная функция и её график</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127</w:t>
            </w:r>
          </w:p>
        </w:tc>
        <w:tc>
          <w:tcPr>
            <w:tcW w:w="5580" w:type="dxa"/>
          </w:tcPr>
          <w:p w:rsidR="00E82A2E" w:rsidRPr="00746343" w:rsidRDefault="00E82A2E" w:rsidP="00F368D4">
            <w:pPr>
              <w:rPr>
                <w:i/>
              </w:rPr>
            </w:pPr>
            <w:r w:rsidRPr="00746343">
              <w:rPr>
                <w:i/>
              </w:rPr>
              <w:t>Самостоятельная работа № 20 «Линейная функция»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128</w:t>
            </w:r>
            <w:r>
              <w:t>-129</w:t>
            </w:r>
          </w:p>
        </w:tc>
        <w:tc>
          <w:tcPr>
            <w:tcW w:w="5580" w:type="dxa"/>
          </w:tcPr>
          <w:p w:rsidR="00E82A2E" w:rsidRPr="00746343" w:rsidRDefault="00E82A2E" w:rsidP="00F368D4">
            <w:r w:rsidRPr="00746343">
              <w:t>Взаимное расположение графиков линейных функций</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130</w:t>
            </w:r>
          </w:p>
        </w:tc>
        <w:tc>
          <w:tcPr>
            <w:tcW w:w="5580" w:type="dxa"/>
          </w:tcPr>
          <w:p w:rsidR="00E82A2E" w:rsidRPr="00746343" w:rsidRDefault="00E82A2E" w:rsidP="00F368D4">
            <w:pPr>
              <w:rPr>
                <w:i/>
              </w:rPr>
            </w:pPr>
            <w:r w:rsidRPr="00746343">
              <w:rPr>
                <w:i/>
              </w:rPr>
              <w:t>Самостоятельная работа № 21 «Линейная функция»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rPr>
                <w:b/>
                <w:i/>
              </w:rPr>
            </w:pPr>
            <w:r w:rsidRPr="00746343">
              <w:rPr>
                <w:i/>
              </w:rPr>
              <w:t>§</w:t>
            </w:r>
            <w:r w:rsidRPr="00746343">
              <w:rPr>
                <w:b/>
                <w:i/>
              </w:rPr>
              <w:t xml:space="preserve">16. Степенная функция с натуральным </w:t>
            </w:r>
            <w:r>
              <w:rPr>
                <w:b/>
                <w:i/>
              </w:rPr>
              <w:t>п</w:t>
            </w:r>
            <w:r w:rsidRPr="00746343">
              <w:rPr>
                <w:b/>
                <w:i/>
              </w:rPr>
              <w:t>оказателем</w:t>
            </w:r>
          </w:p>
        </w:tc>
        <w:tc>
          <w:tcPr>
            <w:tcW w:w="900" w:type="dxa"/>
          </w:tcPr>
          <w:p w:rsidR="00E82A2E" w:rsidRDefault="00E82A2E" w:rsidP="00F368D4">
            <w:pPr>
              <w:jc w:val="center"/>
              <w:rPr>
                <w:b/>
                <w:bCs/>
              </w:rPr>
            </w:pPr>
            <w:r>
              <w:rPr>
                <w:b/>
                <w:bCs/>
              </w:rPr>
              <w:t>5</w:t>
            </w:r>
          </w:p>
        </w:tc>
        <w:tc>
          <w:tcPr>
            <w:tcW w:w="900" w:type="dxa"/>
          </w:tcPr>
          <w:p w:rsidR="00E82A2E" w:rsidRPr="00B07C8E" w:rsidRDefault="00E82A2E" w:rsidP="00F368D4">
            <w:pPr>
              <w:jc w:val="center"/>
              <w:rPr>
                <w:b/>
                <w:bCs/>
              </w:rPr>
            </w:pPr>
            <w:r>
              <w:rPr>
                <w:b/>
                <w:bCs/>
              </w:rPr>
              <w:t>7</w:t>
            </w:r>
          </w:p>
        </w:tc>
      </w:tr>
      <w:tr w:rsidR="00E82A2E" w:rsidRPr="00746343" w:rsidTr="00F368D4">
        <w:tc>
          <w:tcPr>
            <w:tcW w:w="1080" w:type="dxa"/>
          </w:tcPr>
          <w:p w:rsidR="00E82A2E" w:rsidRPr="00746343" w:rsidRDefault="00E82A2E" w:rsidP="00F368D4">
            <w:pPr>
              <w:jc w:val="center"/>
            </w:pPr>
            <w:r w:rsidRPr="00746343">
              <w:t>131</w:t>
            </w:r>
            <w:r>
              <w:t>-132</w:t>
            </w:r>
          </w:p>
        </w:tc>
        <w:tc>
          <w:tcPr>
            <w:tcW w:w="5580" w:type="dxa"/>
          </w:tcPr>
          <w:p w:rsidR="00E82A2E" w:rsidRPr="00746343" w:rsidRDefault="00E82A2E" w:rsidP="00F368D4">
            <w:r w:rsidRPr="00746343">
              <w:t xml:space="preserve">Функция </w:t>
            </w:r>
            <w:r w:rsidRPr="00746343">
              <w:rPr>
                <w:position w:val="-10"/>
              </w:rPr>
              <w:object w:dxaOrig="680" w:dyaOrig="360">
                <v:shape id="_x0000_i1026" type="#_x0000_t75" style="width:33.75pt;height:18pt" o:ole="">
                  <v:imagedata r:id="rId22" o:title=""/>
                </v:shape>
                <o:OLEObject Type="Embed" ProgID="Equation.3" ShapeID="_x0000_i1026" DrawAspect="Content" ObjectID="_1531839958" r:id="rId23"/>
              </w:object>
            </w:r>
            <w:r w:rsidRPr="00746343">
              <w:t>. Степенная функция с четным показателем</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133</w:t>
            </w:r>
          </w:p>
        </w:tc>
        <w:tc>
          <w:tcPr>
            <w:tcW w:w="5580" w:type="dxa"/>
          </w:tcPr>
          <w:p w:rsidR="00E82A2E" w:rsidRPr="00746343" w:rsidRDefault="00E82A2E" w:rsidP="00F368D4">
            <w:r w:rsidRPr="00746343">
              <w:t xml:space="preserve">Функция </w:t>
            </w:r>
            <w:r w:rsidRPr="00746343">
              <w:rPr>
                <w:position w:val="-10"/>
              </w:rPr>
              <w:object w:dxaOrig="680" w:dyaOrig="360">
                <v:shape id="_x0000_i1027" type="#_x0000_t75" style="width:33.75pt;height:18pt" o:ole="">
                  <v:imagedata r:id="rId24" o:title=""/>
                </v:shape>
                <o:OLEObject Type="Embed" ProgID="Equation.3" ShapeID="_x0000_i1027" DrawAspect="Content" ObjectID="_1531839959" r:id="rId25"/>
              </w:object>
            </w:r>
            <w:r w:rsidRPr="00746343">
              <w:t>. Степенная функция с нечетным показателем</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134</w:t>
            </w:r>
          </w:p>
        </w:tc>
        <w:tc>
          <w:tcPr>
            <w:tcW w:w="5580" w:type="dxa"/>
          </w:tcPr>
          <w:p w:rsidR="00E82A2E" w:rsidRPr="00746343" w:rsidRDefault="00E82A2E" w:rsidP="00F368D4">
            <w:pPr>
              <w:rPr>
                <w:i/>
              </w:rPr>
            </w:pPr>
            <w:r w:rsidRPr="00746343">
              <w:rPr>
                <w:i/>
              </w:rPr>
              <w:t>Самостоятельная работа № 22 «Степенная функция с натуральным показателем»</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135</w:t>
            </w:r>
            <w:r>
              <w:t>-136</w:t>
            </w:r>
          </w:p>
        </w:tc>
        <w:tc>
          <w:tcPr>
            <w:tcW w:w="5580" w:type="dxa"/>
          </w:tcPr>
          <w:p w:rsidR="00E82A2E" w:rsidRPr="00746343" w:rsidRDefault="00E82A2E" w:rsidP="00F368D4">
            <w:r w:rsidRPr="00746343">
              <w:t>Решение дополнительных упражнений к главе 7</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137</w:t>
            </w:r>
          </w:p>
        </w:tc>
        <w:tc>
          <w:tcPr>
            <w:tcW w:w="5580" w:type="dxa"/>
          </w:tcPr>
          <w:p w:rsidR="00E82A2E" w:rsidRPr="00746343" w:rsidRDefault="00E82A2E" w:rsidP="00F368D4">
            <w:pPr>
              <w:rPr>
                <w:i/>
              </w:rPr>
            </w:pPr>
            <w:r w:rsidRPr="00746343">
              <w:rPr>
                <w:i/>
              </w:rPr>
              <w:t>Контрольная работа № 7 «Функции»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8. Системы линейных уравнений.</w:t>
            </w:r>
          </w:p>
        </w:tc>
        <w:tc>
          <w:tcPr>
            <w:tcW w:w="900" w:type="dxa"/>
          </w:tcPr>
          <w:p w:rsidR="00E82A2E" w:rsidRDefault="00E82A2E" w:rsidP="00F368D4">
            <w:pPr>
              <w:jc w:val="center"/>
              <w:rPr>
                <w:b/>
                <w:bCs/>
              </w:rPr>
            </w:pPr>
            <w:r>
              <w:rPr>
                <w:b/>
                <w:bCs/>
              </w:rPr>
              <w:t>22</w:t>
            </w:r>
          </w:p>
        </w:tc>
        <w:tc>
          <w:tcPr>
            <w:tcW w:w="900" w:type="dxa"/>
          </w:tcPr>
          <w:p w:rsidR="00E82A2E" w:rsidRPr="00B07C8E" w:rsidRDefault="00E82A2E" w:rsidP="00F368D4">
            <w:pPr>
              <w:jc w:val="center"/>
              <w:rPr>
                <w:b/>
                <w:bCs/>
              </w:rPr>
            </w:pPr>
            <w:r>
              <w:rPr>
                <w:b/>
                <w:bCs/>
              </w:rPr>
              <w:t>25</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rPr>
                <w:b/>
                <w:i/>
              </w:rPr>
            </w:pPr>
            <w:r w:rsidRPr="00746343">
              <w:rPr>
                <w:b/>
                <w:i/>
              </w:rPr>
              <w:t xml:space="preserve">§ 17. Линейные уравнения с двумя </w:t>
            </w:r>
            <w:r>
              <w:rPr>
                <w:b/>
                <w:i/>
              </w:rPr>
              <w:t>п</w:t>
            </w:r>
            <w:r w:rsidRPr="00746343">
              <w:rPr>
                <w:b/>
                <w:i/>
              </w:rPr>
              <w:t>еременными</w:t>
            </w:r>
          </w:p>
        </w:tc>
        <w:tc>
          <w:tcPr>
            <w:tcW w:w="900" w:type="dxa"/>
          </w:tcPr>
          <w:p w:rsidR="00E82A2E" w:rsidRDefault="00E82A2E" w:rsidP="00F368D4">
            <w:pPr>
              <w:jc w:val="center"/>
              <w:rPr>
                <w:b/>
                <w:bCs/>
              </w:rPr>
            </w:pPr>
            <w:r>
              <w:rPr>
                <w:b/>
                <w:bCs/>
              </w:rPr>
              <w:t>6</w:t>
            </w:r>
          </w:p>
        </w:tc>
        <w:tc>
          <w:tcPr>
            <w:tcW w:w="900" w:type="dxa"/>
          </w:tcPr>
          <w:p w:rsidR="00E82A2E" w:rsidRPr="00B07C8E" w:rsidRDefault="00E82A2E" w:rsidP="00F368D4">
            <w:pPr>
              <w:jc w:val="center"/>
              <w:rPr>
                <w:b/>
                <w:bCs/>
              </w:rPr>
            </w:pPr>
            <w:r>
              <w:rPr>
                <w:b/>
                <w:bCs/>
              </w:rPr>
              <w:t>7</w:t>
            </w:r>
          </w:p>
        </w:tc>
      </w:tr>
      <w:tr w:rsidR="00E82A2E" w:rsidRPr="00746343" w:rsidTr="00F368D4">
        <w:trPr>
          <w:trHeight w:val="60"/>
        </w:trPr>
        <w:tc>
          <w:tcPr>
            <w:tcW w:w="1080" w:type="dxa"/>
          </w:tcPr>
          <w:p w:rsidR="00E82A2E" w:rsidRPr="00746343" w:rsidRDefault="00E82A2E" w:rsidP="00F368D4">
            <w:pPr>
              <w:jc w:val="center"/>
            </w:pPr>
            <w:r w:rsidRPr="00746343">
              <w:t>138</w:t>
            </w:r>
            <w:r>
              <w:t>-139</w:t>
            </w:r>
          </w:p>
        </w:tc>
        <w:tc>
          <w:tcPr>
            <w:tcW w:w="5580" w:type="dxa"/>
          </w:tcPr>
          <w:p w:rsidR="00E82A2E" w:rsidRPr="00746343" w:rsidRDefault="00E82A2E" w:rsidP="00F368D4">
            <w:r w:rsidRPr="00746343">
              <w:t>Уравнения с двумя переменными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140-</w:t>
            </w:r>
            <w:r w:rsidRPr="00746343">
              <w:t>141</w:t>
            </w:r>
          </w:p>
        </w:tc>
        <w:tc>
          <w:tcPr>
            <w:tcW w:w="5580" w:type="dxa"/>
          </w:tcPr>
          <w:p w:rsidR="00E82A2E" w:rsidRPr="00746343" w:rsidRDefault="00E82A2E" w:rsidP="00F368D4">
            <w:r w:rsidRPr="00746343">
              <w:t>Линейное уравнение с двумя переменными и его график</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142</w:t>
            </w:r>
            <w:r>
              <w:t>-143</w:t>
            </w:r>
          </w:p>
        </w:tc>
        <w:tc>
          <w:tcPr>
            <w:tcW w:w="5580" w:type="dxa"/>
          </w:tcPr>
          <w:p w:rsidR="00E82A2E" w:rsidRPr="00746343" w:rsidRDefault="00E82A2E" w:rsidP="00F368D4">
            <w:r w:rsidRPr="00746343">
              <w:t>Решение линейных уравнений в целых числах</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144</w:t>
            </w:r>
          </w:p>
        </w:tc>
        <w:tc>
          <w:tcPr>
            <w:tcW w:w="5580" w:type="dxa"/>
          </w:tcPr>
          <w:p w:rsidR="00E82A2E" w:rsidRPr="00746343" w:rsidRDefault="00E82A2E" w:rsidP="00F368D4">
            <w:pPr>
              <w:rPr>
                <w:i/>
              </w:rPr>
            </w:pPr>
            <w:r w:rsidRPr="00746343">
              <w:rPr>
                <w:i/>
              </w:rPr>
              <w:t>Самостоятельная работа № 23 «Линейные уравнения с двумя переменными»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18. Системы линейных уравнений и способы их решения</w:t>
            </w:r>
          </w:p>
        </w:tc>
        <w:tc>
          <w:tcPr>
            <w:tcW w:w="900" w:type="dxa"/>
          </w:tcPr>
          <w:p w:rsidR="00E82A2E" w:rsidRDefault="00E82A2E" w:rsidP="00F368D4">
            <w:pPr>
              <w:jc w:val="center"/>
              <w:rPr>
                <w:b/>
                <w:iCs/>
              </w:rPr>
            </w:pPr>
            <w:r>
              <w:rPr>
                <w:b/>
                <w:iCs/>
              </w:rPr>
              <w:t>15</w:t>
            </w:r>
          </w:p>
        </w:tc>
        <w:tc>
          <w:tcPr>
            <w:tcW w:w="900" w:type="dxa"/>
          </w:tcPr>
          <w:p w:rsidR="00E82A2E" w:rsidRPr="00B07C8E" w:rsidRDefault="00E82A2E" w:rsidP="00F368D4">
            <w:pPr>
              <w:jc w:val="center"/>
              <w:rPr>
                <w:b/>
                <w:iCs/>
              </w:rPr>
            </w:pPr>
            <w:r>
              <w:rPr>
                <w:b/>
                <w:iCs/>
              </w:rPr>
              <w:t>18</w:t>
            </w:r>
          </w:p>
        </w:tc>
      </w:tr>
      <w:tr w:rsidR="00E82A2E" w:rsidRPr="00746343" w:rsidTr="00F368D4">
        <w:tc>
          <w:tcPr>
            <w:tcW w:w="1080" w:type="dxa"/>
          </w:tcPr>
          <w:p w:rsidR="00E82A2E" w:rsidRPr="00746343" w:rsidRDefault="00E82A2E" w:rsidP="00F368D4">
            <w:pPr>
              <w:jc w:val="center"/>
            </w:pPr>
            <w:r w:rsidRPr="00746343">
              <w:t>145</w:t>
            </w:r>
            <w:r>
              <w:t>-146</w:t>
            </w:r>
          </w:p>
        </w:tc>
        <w:tc>
          <w:tcPr>
            <w:tcW w:w="5580" w:type="dxa"/>
          </w:tcPr>
          <w:p w:rsidR="00E82A2E" w:rsidRPr="00746343" w:rsidRDefault="00E82A2E" w:rsidP="00F368D4">
            <w:r w:rsidRPr="00746343">
              <w:t>Система линейных уравнений. Графическое решение системы</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147-</w:t>
            </w:r>
            <w:r w:rsidRPr="00746343">
              <w:t>148</w:t>
            </w:r>
          </w:p>
        </w:tc>
        <w:tc>
          <w:tcPr>
            <w:tcW w:w="5580" w:type="dxa"/>
          </w:tcPr>
          <w:p w:rsidR="00E82A2E" w:rsidRPr="00746343" w:rsidRDefault="00E82A2E" w:rsidP="00F368D4">
            <w:r w:rsidRPr="00746343">
              <w:t>Способ подстановки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149</w:t>
            </w:r>
            <w:r>
              <w:t>-151</w:t>
            </w:r>
          </w:p>
        </w:tc>
        <w:tc>
          <w:tcPr>
            <w:tcW w:w="5580" w:type="dxa"/>
          </w:tcPr>
          <w:p w:rsidR="00E82A2E" w:rsidRPr="00746343" w:rsidRDefault="00E82A2E" w:rsidP="00F368D4">
            <w:r w:rsidRPr="00746343">
              <w:t>Способ сложения</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152</w:t>
            </w:r>
          </w:p>
        </w:tc>
        <w:tc>
          <w:tcPr>
            <w:tcW w:w="5580" w:type="dxa"/>
          </w:tcPr>
          <w:p w:rsidR="00E82A2E" w:rsidRPr="00746343" w:rsidRDefault="00E82A2E" w:rsidP="00F368D4">
            <w:pPr>
              <w:rPr>
                <w:i/>
              </w:rPr>
            </w:pPr>
            <w:r w:rsidRPr="00746343">
              <w:rPr>
                <w:i/>
              </w:rPr>
              <w:t>Самостоятельная работа № 24 «Системы линейных уравнений и способы их решения»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153</w:t>
            </w:r>
            <w:r>
              <w:t>-156</w:t>
            </w:r>
          </w:p>
        </w:tc>
        <w:tc>
          <w:tcPr>
            <w:tcW w:w="5580" w:type="dxa"/>
          </w:tcPr>
          <w:p w:rsidR="00E82A2E" w:rsidRPr="00746343" w:rsidRDefault="00E82A2E" w:rsidP="00F368D4">
            <w:r w:rsidRPr="00746343">
              <w:t>Решение задач с помощью систем уравнений</w:t>
            </w:r>
          </w:p>
        </w:tc>
        <w:tc>
          <w:tcPr>
            <w:tcW w:w="900" w:type="dxa"/>
          </w:tcPr>
          <w:p w:rsidR="00E82A2E" w:rsidRDefault="00E82A2E" w:rsidP="00F368D4">
            <w:pPr>
              <w:jc w:val="center"/>
            </w:pPr>
            <w:r>
              <w:t>4</w:t>
            </w:r>
          </w:p>
        </w:tc>
        <w:tc>
          <w:tcPr>
            <w:tcW w:w="900" w:type="dxa"/>
          </w:tcPr>
          <w:p w:rsidR="00E82A2E" w:rsidRPr="00746343" w:rsidRDefault="00E82A2E" w:rsidP="00F368D4">
            <w:pPr>
              <w:jc w:val="center"/>
            </w:pPr>
            <w:r>
              <w:t>4</w:t>
            </w:r>
          </w:p>
        </w:tc>
      </w:tr>
      <w:tr w:rsidR="00E82A2E" w:rsidRPr="00746343" w:rsidTr="00F368D4">
        <w:tc>
          <w:tcPr>
            <w:tcW w:w="1080" w:type="dxa"/>
          </w:tcPr>
          <w:p w:rsidR="00E82A2E" w:rsidRPr="00746343" w:rsidRDefault="00E82A2E" w:rsidP="00F368D4">
            <w:pPr>
              <w:jc w:val="center"/>
            </w:pPr>
            <w:r>
              <w:lastRenderedPageBreak/>
              <w:t>157-</w:t>
            </w:r>
            <w:r w:rsidRPr="00746343">
              <w:t>158</w:t>
            </w:r>
          </w:p>
        </w:tc>
        <w:tc>
          <w:tcPr>
            <w:tcW w:w="5580" w:type="dxa"/>
          </w:tcPr>
          <w:p w:rsidR="00E82A2E" w:rsidRPr="00746343" w:rsidRDefault="00E82A2E" w:rsidP="00F368D4">
            <w:r w:rsidRPr="00746343">
              <w:t>Системы линейных уравнений с тремя переменными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159</w:t>
            </w:r>
          </w:p>
        </w:tc>
        <w:tc>
          <w:tcPr>
            <w:tcW w:w="5580" w:type="dxa"/>
          </w:tcPr>
          <w:p w:rsidR="00E82A2E" w:rsidRPr="00746343" w:rsidRDefault="00E82A2E" w:rsidP="00F368D4">
            <w:pPr>
              <w:rPr>
                <w:i/>
              </w:rPr>
            </w:pPr>
            <w:r w:rsidRPr="00746343">
              <w:rPr>
                <w:i/>
              </w:rPr>
              <w:t>Самостоятельная работа № 25 «Системы линейных уравнений и способы их решения»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160</w:t>
            </w:r>
            <w:r>
              <w:t>-161</w:t>
            </w:r>
          </w:p>
        </w:tc>
        <w:tc>
          <w:tcPr>
            <w:tcW w:w="5580" w:type="dxa"/>
          </w:tcPr>
          <w:p w:rsidR="00E82A2E" w:rsidRPr="00746343" w:rsidRDefault="00E82A2E" w:rsidP="00F368D4">
            <w:r w:rsidRPr="00746343">
              <w:t>Решение дополнительных упражнений к главе 8</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162</w:t>
            </w:r>
          </w:p>
        </w:tc>
        <w:tc>
          <w:tcPr>
            <w:tcW w:w="5580" w:type="dxa"/>
          </w:tcPr>
          <w:p w:rsidR="00E82A2E" w:rsidRPr="00746343" w:rsidRDefault="00E82A2E" w:rsidP="00F368D4">
            <w:pPr>
              <w:rPr>
                <w:i/>
              </w:rPr>
            </w:pPr>
            <w:r w:rsidRPr="00746343">
              <w:rPr>
                <w:i/>
              </w:rPr>
              <w:t>Контрольная работа № 8 «Системы линейных уравнений»</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Итоговое повторение</w:t>
            </w:r>
          </w:p>
        </w:tc>
        <w:tc>
          <w:tcPr>
            <w:tcW w:w="900" w:type="dxa"/>
          </w:tcPr>
          <w:p w:rsidR="00E82A2E" w:rsidRDefault="00E82A2E" w:rsidP="00F368D4">
            <w:pPr>
              <w:jc w:val="center"/>
              <w:rPr>
                <w:b/>
                <w:bCs/>
              </w:rPr>
            </w:pPr>
            <w:r>
              <w:rPr>
                <w:b/>
                <w:bCs/>
              </w:rPr>
              <w:t>4</w:t>
            </w:r>
          </w:p>
        </w:tc>
        <w:tc>
          <w:tcPr>
            <w:tcW w:w="900" w:type="dxa"/>
          </w:tcPr>
          <w:p w:rsidR="00E82A2E" w:rsidRPr="00B07C8E" w:rsidRDefault="00E82A2E" w:rsidP="00F368D4">
            <w:pPr>
              <w:jc w:val="center"/>
              <w:rPr>
                <w:b/>
                <w:bCs/>
              </w:rPr>
            </w:pPr>
            <w:r>
              <w:rPr>
                <w:b/>
                <w:bCs/>
              </w:rPr>
              <w:t>8</w:t>
            </w:r>
          </w:p>
        </w:tc>
      </w:tr>
      <w:tr w:rsidR="00E82A2E" w:rsidRPr="00746343" w:rsidTr="00F368D4">
        <w:tc>
          <w:tcPr>
            <w:tcW w:w="1080" w:type="dxa"/>
          </w:tcPr>
          <w:p w:rsidR="00E82A2E" w:rsidRPr="00746343" w:rsidRDefault="00E82A2E" w:rsidP="00F368D4">
            <w:pPr>
              <w:jc w:val="center"/>
            </w:pPr>
            <w:r w:rsidRPr="00746343">
              <w:t>163</w:t>
            </w:r>
          </w:p>
        </w:tc>
        <w:tc>
          <w:tcPr>
            <w:tcW w:w="5580" w:type="dxa"/>
          </w:tcPr>
          <w:p w:rsidR="00E82A2E" w:rsidRPr="00746343" w:rsidRDefault="00E82A2E" w:rsidP="00F368D4">
            <w:r w:rsidRPr="00746343">
              <w:t>Выражение и множество его значений</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164</w:t>
            </w:r>
          </w:p>
        </w:tc>
        <w:tc>
          <w:tcPr>
            <w:tcW w:w="5580" w:type="dxa"/>
          </w:tcPr>
          <w:p w:rsidR="00E82A2E" w:rsidRPr="00746343" w:rsidRDefault="00E82A2E" w:rsidP="00F368D4">
            <w:r w:rsidRPr="00746343">
              <w:t>Одночлены</w:t>
            </w:r>
          </w:p>
        </w:tc>
        <w:tc>
          <w:tcPr>
            <w:tcW w:w="900" w:type="dxa"/>
          </w:tcPr>
          <w:p w:rsidR="00E82A2E" w:rsidRDefault="00E82A2E" w:rsidP="00F368D4">
            <w:pPr>
              <w:jc w:val="center"/>
            </w:pP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165</w:t>
            </w:r>
          </w:p>
        </w:tc>
        <w:tc>
          <w:tcPr>
            <w:tcW w:w="5580" w:type="dxa"/>
          </w:tcPr>
          <w:p w:rsidR="00E82A2E" w:rsidRPr="00746343" w:rsidRDefault="00E82A2E" w:rsidP="00F368D4">
            <w:r w:rsidRPr="00746343">
              <w:t>Многочлены</w:t>
            </w:r>
          </w:p>
        </w:tc>
        <w:tc>
          <w:tcPr>
            <w:tcW w:w="900" w:type="dxa"/>
          </w:tcPr>
          <w:p w:rsidR="00E82A2E" w:rsidRDefault="00E82A2E" w:rsidP="00F368D4">
            <w:pPr>
              <w:jc w:val="center"/>
            </w:pP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166</w:t>
            </w:r>
          </w:p>
        </w:tc>
        <w:tc>
          <w:tcPr>
            <w:tcW w:w="5580" w:type="dxa"/>
          </w:tcPr>
          <w:p w:rsidR="00E82A2E" w:rsidRPr="00746343" w:rsidRDefault="00E82A2E" w:rsidP="00F368D4">
            <w:r w:rsidRPr="00746343">
              <w:t>Уравнения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167</w:t>
            </w:r>
          </w:p>
        </w:tc>
        <w:tc>
          <w:tcPr>
            <w:tcW w:w="5580" w:type="dxa"/>
          </w:tcPr>
          <w:p w:rsidR="00E82A2E" w:rsidRPr="00746343" w:rsidRDefault="00E82A2E" w:rsidP="00F368D4">
            <w:r w:rsidRPr="00746343">
              <w:t>Формулы сокращенного умножения</w:t>
            </w:r>
          </w:p>
        </w:tc>
        <w:tc>
          <w:tcPr>
            <w:tcW w:w="900" w:type="dxa"/>
          </w:tcPr>
          <w:p w:rsidR="00E82A2E" w:rsidRDefault="00E82A2E" w:rsidP="00F368D4">
            <w:pPr>
              <w:jc w:val="center"/>
            </w:pP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168</w:t>
            </w:r>
          </w:p>
        </w:tc>
        <w:tc>
          <w:tcPr>
            <w:tcW w:w="5580" w:type="dxa"/>
          </w:tcPr>
          <w:p w:rsidR="00E82A2E" w:rsidRPr="00746343" w:rsidRDefault="00E82A2E" w:rsidP="00F368D4">
            <w:r w:rsidRPr="00746343">
              <w:t>Формулы сокращенного умножения</w:t>
            </w:r>
          </w:p>
        </w:tc>
        <w:tc>
          <w:tcPr>
            <w:tcW w:w="900" w:type="dxa"/>
          </w:tcPr>
          <w:p w:rsidR="00E82A2E" w:rsidRDefault="00E82A2E" w:rsidP="00F368D4">
            <w:pPr>
              <w:jc w:val="center"/>
            </w:pP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169</w:t>
            </w:r>
          </w:p>
        </w:tc>
        <w:tc>
          <w:tcPr>
            <w:tcW w:w="5580" w:type="dxa"/>
          </w:tcPr>
          <w:p w:rsidR="00E82A2E" w:rsidRPr="00746343" w:rsidRDefault="00E82A2E" w:rsidP="00F368D4">
            <w:pPr>
              <w:rPr>
                <w:i/>
              </w:rPr>
            </w:pPr>
            <w:r w:rsidRPr="00746343">
              <w:rPr>
                <w:i/>
              </w:rPr>
              <w:t>Итоговая контрольная работа</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170</w:t>
            </w:r>
          </w:p>
        </w:tc>
        <w:tc>
          <w:tcPr>
            <w:tcW w:w="5580" w:type="dxa"/>
          </w:tcPr>
          <w:p w:rsidR="00E82A2E" w:rsidRPr="00746343" w:rsidRDefault="00E82A2E" w:rsidP="00F368D4">
            <w:pPr>
              <w:rPr>
                <w:i/>
              </w:rPr>
            </w:pPr>
            <w:r w:rsidRPr="00746343">
              <w:rPr>
                <w:i/>
              </w:rPr>
              <w:t xml:space="preserve">Итоговая контрольная работа </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bl>
    <w:p w:rsidR="00E82A2E" w:rsidRDefault="00E82A2E" w:rsidP="00E82A2E">
      <w:pPr>
        <w:shd w:val="clear" w:color="auto" w:fill="FFFFFF"/>
        <w:autoSpaceDE w:val="0"/>
        <w:autoSpaceDN w:val="0"/>
        <w:adjustRightInd w:val="0"/>
        <w:jc w:val="center"/>
        <w:rPr>
          <w:b/>
          <w:bCs/>
          <w:iCs/>
          <w:sz w:val="28"/>
          <w:szCs w:val="28"/>
        </w:rPr>
      </w:pPr>
    </w:p>
    <w:p w:rsidR="00E82A2E" w:rsidRPr="003320F5" w:rsidRDefault="00E82A2E" w:rsidP="00E82A2E">
      <w:pPr>
        <w:shd w:val="clear" w:color="auto" w:fill="FFFFFF"/>
        <w:autoSpaceDE w:val="0"/>
        <w:autoSpaceDN w:val="0"/>
        <w:adjustRightInd w:val="0"/>
        <w:jc w:val="center"/>
        <w:rPr>
          <w:b/>
          <w:bCs/>
          <w:iCs/>
          <w:sz w:val="28"/>
          <w:szCs w:val="28"/>
        </w:rPr>
      </w:pPr>
      <w:r w:rsidRPr="003320F5">
        <w:rPr>
          <w:b/>
          <w:bCs/>
          <w:iCs/>
          <w:sz w:val="28"/>
          <w:szCs w:val="28"/>
        </w:rPr>
        <w:t>Календарно-тематическое планирование (учебно-тематический план)</w:t>
      </w:r>
    </w:p>
    <w:p w:rsidR="00E82A2E" w:rsidRPr="003320F5" w:rsidRDefault="00E82A2E" w:rsidP="00E82A2E">
      <w:pPr>
        <w:jc w:val="center"/>
        <w:rPr>
          <w:b/>
          <w:sz w:val="28"/>
          <w:szCs w:val="28"/>
        </w:rPr>
      </w:pPr>
      <w:r>
        <w:rPr>
          <w:b/>
          <w:sz w:val="28"/>
          <w:szCs w:val="28"/>
        </w:rPr>
        <w:t>п</w:t>
      </w:r>
      <w:r w:rsidRPr="003320F5">
        <w:rPr>
          <w:b/>
          <w:sz w:val="28"/>
          <w:szCs w:val="28"/>
        </w:rPr>
        <w:t>о</w:t>
      </w:r>
      <w:r>
        <w:rPr>
          <w:b/>
          <w:sz w:val="28"/>
          <w:szCs w:val="28"/>
        </w:rPr>
        <w:t xml:space="preserve"> алгебре</w:t>
      </w:r>
      <w:r w:rsidRPr="003320F5">
        <w:rPr>
          <w:b/>
          <w:sz w:val="28"/>
          <w:szCs w:val="28"/>
        </w:rPr>
        <w:t xml:space="preserve"> в </w:t>
      </w:r>
      <w:r>
        <w:rPr>
          <w:b/>
          <w:sz w:val="28"/>
          <w:szCs w:val="28"/>
        </w:rPr>
        <w:t>8</w:t>
      </w:r>
      <w:r w:rsidRPr="003320F5">
        <w:rPr>
          <w:b/>
          <w:sz w:val="28"/>
          <w:szCs w:val="28"/>
        </w:rPr>
        <w:t xml:space="preserve"> классе.</w:t>
      </w:r>
    </w:p>
    <w:p w:rsidR="00E82A2E" w:rsidRPr="00606757" w:rsidRDefault="00E82A2E" w:rsidP="00E82A2E">
      <w:pPr>
        <w:jc w:val="center"/>
        <w:rPr>
          <w:b/>
          <w:i/>
          <w:sz w:val="28"/>
          <w:szCs w:val="28"/>
        </w:rPr>
      </w:pPr>
      <w:r w:rsidRPr="00606757">
        <w:rPr>
          <w:b/>
          <w:i/>
          <w:sz w:val="28"/>
          <w:szCs w:val="28"/>
        </w:rPr>
        <w:t>Макарычев Ю. Н., Миндюк Н. Г., Нешков К. И.,И.Е. Феоктистов</w:t>
      </w:r>
    </w:p>
    <w:p w:rsidR="00E82A2E" w:rsidRPr="00606757" w:rsidRDefault="00E82A2E" w:rsidP="00E82A2E">
      <w:pPr>
        <w:jc w:val="center"/>
        <w:rPr>
          <w:b/>
          <w:i/>
          <w:sz w:val="28"/>
          <w:szCs w:val="28"/>
        </w:rPr>
      </w:pPr>
      <w:r w:rsidRPr="00606757">
        <w:rPr>
          <w:b/>
          <w:i/>
          <w:sz w:val="28"/>
          <w:szCs w:val="28"/>
        </w:rPr>
        <w:t>«Алгебра для 8 класса с углубленным изучением математики».</w:t>
      </w:r>
    </w:p>
    <w:p w:rsidR="00E82A2E" w:rsidRPr="00606757" w:rsidRDefault="00E82A2E" w:rsidP="00E82A2E">
      <w:pPr>
        <w:jc w:val="center"/>
        <w:rPr>
          <w:b/>
          <w:i/>
          <w:sz w:val="28"/>
          <w:szCs w:val="28"/>
        </w:rPr>
      </w:pPr>
      <w:r w:rsidRPr="00606757">
        <w:rPr>
          <w:b/>
          <w:i/>
          <w:sz w:val="28"/>
          <w:szCs w:val="28"/>
        </w:rPr>
        <w:t>М.: Мнемозина, 2009</w:t>
      </w:r>
    </w:p>
    <w:p w:rsidR="00E82A2E" w:rsidRPr="00FD15E2" w:rsidRDefault="00E82A2E" w:rsidP="00E82A2E">
      <w:pPr>
        <w:shd w:val="clear" w:color="auto" w:fill="FFFFFF"/>
        <w:autoSpaceDE w:val="0"/>
        <w:autoSpaceDN w:val="0"/>
        <w:adjustRightInd w:val="0"/>
        <w:jc w:val="center"/>
        <w:rPr>
          <w:color w:val="000000"/>
        </w:rPr>
      </w:pPr>
      <w:r>
        <w:rPr>
          <w:color w:val="000000"/>
          <w:sz w:val="28"/>
          <w:szCs w:val="28"/>
        </w:rPr>
        <w:t xml:space="preserve">       </w:t>
      </w:r>
      <w:r w:rsidRPr="00FD15E2">
        <w:rPr>
          <w:color w:val="000000"/>
        </w:rPr>
        <w:t>вариант А (углубленное изучение ) - 5 часов в неделю, всего 175 часов,                                вариант Б (расширенное изучение), – 4 урока в неделю, 140 ч. в год</w:t>
      </w:r>
    </w:p>
    <w:p w:rsidR="00E82A2E" w:rsidRPr="00FD15E2" w:rsidRDefault="00E82A2E" w:rsidP="00E82A2E">
      <w:pPr>
        <w:shd w:val="clear" w:color="auto" w:fill="FFFFFF"/>
        <w:autoSpaceDE w:val="0"/>
        <w:autoSpaceDN w:val="0"/>
        <w:adjustRightInd w:val="0"/>
        <w:jc w:val="center"/>
        <w:rPr>
          <w:color w:val="000000"/>
        </w:rPr>
      </w:pP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56"/>
        <w:gridCol w:w="835"/>
        <w:gridCol w:w="65"/>
        <w:gridCol w:w="928"/>
        <w:gridCol w:w="1232"/>
      </w:tblGrid>
      <w:tr w:rsidR="00E82A2E" w:rsidRPr="001645EA" w:rsidTr="00F368D4">
        <w:trPr>
          <w:trHeight w:val="458"/>
        </w:trPr>
        <w:tc>
          <w:tcPr>
            <w:tcW w:w="1080" w:type="dxa"/>
            <w:vMerge w:val="restart"/>
          </w:tcPr>
          <w:p w:rsidR="00E82A2E" w:rsidRPr="001645EA" w:rsidRDefault="00E82A2E" w:rsidP="00F368D4">
            <w:pPr>
              <w:spacing w:line="20" w:lineRule="atLeast"/>
              <w:jc w:val="center"/>
              <w:rPr>
                <w:b/>
                <w:bCs/>
              </w:rPr>
            </w:pPr>
            <w:r w:rsidRPr="001645EA">
              <w:rPr>
                <w:b/>
                <w:bCs/>
              </w:rPr>
              <w:t>№ урока</w:t>
            </w:r>
          </w:p>
        </w:tc>
        <w:tc>
          <w:tcPr>
            <w:tcW w:w="5456" w:type="dxa"/>
            <w:vMerge w:val="restart"/>
            <w:vAlign w:val="center"/>
          </w:tcPr>
          <w:p w:rsidR="00E82A2E" w:rsidRPr="001645EA" w:rsidRDefault="00E82A2E" w:rsidP="00F368D4">
            <w:pPr>
              <w:spacing w:line="20" w:lineRule="atLeast"/>
              <w:jc w:val="center"/>
              <w:rPr>
                <w:b/>
                <w:bCs/>
              </w:rPr>
            </w:pPr>
            <w:r w:rsidRPr="001645EA">
              <w:rPr>
                <w:b/>
                <w:bCs/>
              </w:rPr>
              <w:t>Содержание учебного материала</w:t>
            </w:r>
          </w:p>
        </w:tc>
        <w:tc>
          <w:tcPr>
            <w:tcW w:w="1828" w:type="dxa"/>
            <w:gridSpan w:val="3"/>
          </w:tcPr>
          <w:p w:rsidR="00E82A2E" w:rsidRDefault="00E82A2E" w:rsidP="00F368D4">
            <w:pPr>
              <w:autoSpaceDE w:val="0"/>
              <w:autoSpaceDN w:val="0"/>
              <w:adjustRightInd w:val="0"/>
              <w:jc w:val="center"/>
              <w:rPr>
                <w:sz w:val="20"/>
                <w:szCs w:val="20"/>
              </w:rPr>
            </w:pPr>
            <w:r>
              <w:rPr>
                <w:sz w:val="20"/>
                <w:szCs w:val="20"/>
              </w:rPr>
              <w:t xml:space="preserve">Часы учебного времени              </w:t>
            </w:r>
          </w:p>
          <w:p w:rsidR="00E82A2E" w:rsidRPr="00282B18" w:rsidRDefault="00E82A2E" w:rsidP="00F368D4">
            <w:pPr>
              <w:autoSpaceDE w:val="0"/>
              <w:autoSpaceDN w:val="0"/>
              <w:adjustRightInd w:val="0"/>
              <w:jc w:val="center"/>
              <w:rPr>
                <w:b/>
                <w:sz w:val="20"/>
                <w:szCs w:val="20"/>
              </w:rPr>
            </w:pPr>
            <w:r w:rsidRPr="00282B18">
              <w:rPr>
                <w:b/>
                <w:sz w:val="20"/>
                <w:szCs w:val="20"/>
              </w:rPr>
              <w:t xml:space="preserve">       </w:t>
            </w:r>
            <w:r>
              <w:rPr>
                <w:b/>
                <w:sz w:val="20"/>
                <w:szCs w:val="20"/>
              </w:rPr>
              <w:t xml:space="preserve">        </w:t>
            </w:r>
          </w:p>
        </w:tc>
        <w:tc>
          <w:tcPr>
            <w:tcW w:w="1232" w:type="dxa"/>
            <w:vMerge w:val="restart"/>
            <w:vAlign w:val="center"/>
          </w:tcPr>
          <w:p w:rsidR="00E82A2E" w:rsidRDefault="00E82A2E" w:rsidP="00F368D4">
            <w:pPr>
              <w:jc w:val="center"/>
              <w:rPr>
                <w:b/>
                <w:sz w:val="20"/>
                <w:szCs w:val="20"/>
              </w:rPr>
            </w:pPr>
            <w:r>
              <w:rPr>
                <w:sz w:val="20"/>
                <w:szCs w:val="20"/>
              </w:rPr>
              <w:t>Плановые сроки прохождения</w:t>
            </w:r>
            <w:r>
              <w:rPr>
                <w:b/>
                <w:sz w:val="20"/>
                <w:szCs w:val="20"/>
              </w:rPr>
              <w:t xml:space="preserve"> </w:t>
            </w:r>
          </w:p>
        </w:tc>
      </w:tr>
      <w:tr w:rsidR="00E82A2E" w:rsidRPr="001645EA" w:rsidTr="00F368D4">
        <w:trPr>
          <w:trHeight w:val="457"/>
        </w:trPr>
        <w:tc>
          <w:tcPr>
            <w:tcW w:w="1080" w:type="dxa"/>
            <w:vMerge/>
          </w:tcPr>
          <w:p w:rsidR="00E82A2E" w:rsidRPr="001645EA" w:rsidRDefault="00E82A2E" w:rsidP="00F368D4">
            <w:pPr>
              <w:spacing w:line="20" w:lineRule="atLeast"/>
              <w:jc w:val="center"/>
              <w:rPr>
                <w:b/>
                <w:bCs/>
              </w:rPr>
            </w:pPr>
          </w:p>
        </w:tc>
        <w:tc>
          <w:tcPr>
            <w:tcW w:w="5456" w:type="dxa"/>
            <w:vMerge/>
            <w:vAlign w:val="center"/>
          </w:tcPr>
          <w:p w:rsidR="00E82A2E" w:rsidRPr="001645EA" w:rsidRDefault="00E82A2E" w:rsidP="00F368D4">
            <w:pPr>
              <w:spacing w:line="20" w:lineRule="atLeast"/>
              <w:jc w:val="center"/>
              <w:rPr>
                <w:b/>
                <w:bCs/>
              </w:rPr>
            </w:pPr>
          </w:p>
        </w:tc>
        <w:tc>
          <w:tcPr>
            <w:tcW w:w="835" w:type="dxa"/>
          </w:tcPr>
          <w:p w:rsidR="00E82A2E" w:rsidRDefault="00E82A2E" w:rsidP="00F368D4">
            <w:pPr>
              <w:autoSpaceDE w:val="0"/>
              <w:autoSpaceDN w:val="0"/>
              <w:adjustRightInd w:val="0"/>
              <w:jc w:val="center"/>
              <w:rPr>
                <w:sz w:val="20"/>
                <w:szCs w:val="20"/>
              </w:rPr>
            </w:pPr>
            <w:r>
              <w:rPr>
                <w:sz w:val="20"/>
                <w:szCs w:val="20"/>
              </w:rPr>
              <w:t>А</w:t>
            </w:r>
          </w:p>
        </w:tc>
        <w:tc>
          <w:tcPr>
            <w:tcW w:w="993" w:type="dxa"/>
            <w:gridSpan w:val="2"/>
          </w:tcPr>
          <w:p w:rsidR="00E82A2E" w:rsidRDefault="00E82A2E" w:rsidP="00F368D4">
            <w:pPr>
              <w:autoSpaceDE w:val="0"/>
              <w:autoSpaceDN w:val="0"/>
              <w:adjustRightInd w:val="0"/>
              <w:jc w:val="center"/>
              <w:rPr>
                <w:sz w:val="20"/>
                <w:szCs w:val="20"/>
              </w:rPr>
            </w:pPr>
            <w:r>
              <w:rPr>
                <w:sz w:val="20"/>
                <w:szCs w:val="20"/>
              </w:rPr>
              <w:t>Б</w:t>
            </w:r>
          </w:p>
        </w:tc>
        <w:tc>
          <w:tcPr>
            <w:tcW w:w="1232" w:type="dxa"/>
            <w:vMerge/>
            <w:vAlign w:val="center"/>
          </w:tcPr>
          <w:p w:rsidR="00E82A2E" w:rsidRDefault="00E82A2E" w:rsidP="00F368D4">
            <w:pPr>
              <w:jc w:val="center"/>
              <w:rPr>
                <w:sz w:val="20"/>
                <w:szCs w:val="20"/>
              </w:rPr>
            </w:pPr>
          </w:p>
        </w:tc>
      </w:tr>
      <w:tr w:rsidR="00E82A2E" w:rsidRPr="001645EA" w:rsidTr="00F368D4">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 xml:space="preserve">Повторение материала 7 </w:t>
            </w:r>
            <w:r w:rsidRPr="001645EA">
              <w:rPr>
                <w:b/>
                <w:bCs/>
                <w:color w:val="000000"/>
              </w:rPr>
              <w:t xml:space="preserve">класса </w:t>
            </w:r>
          </w:p>
        </w:tc>
        <w:tc>
          <w:tcPr>
            <w:tcW w:w="900" w:type="dxa"/>
            <w:gridSpan w:val="2"/>
          </w:tcPr>
          <w:p w:rsidR="00E82A2E" w:rsidRPr="001645EA" w:rsidRDefault="00E82A2E" w:rsidP="00F368D4">
            <w:pPr>
              <w:shd w:val="clear" w:color="auto" w:fill="FFFFFF"/>
              <w:spacing w:line="20" w:lineRule="atLeast"/>
              <w:jc w:val="center"/>
              <w:rPr>
                <w:b/>
              </w:rPr>
            </w:pPr>
            <w:r>
              <w:rPr>
                <w:b/>
              </w:rPr>
              <w:t>6</w:t>
            </w:r>
          </w:p>
        </w:tc>
        <w:tc>
          <w:tcPr>
            <w:tcW w:w="928" w:type="dxa"/>
          </w:tcPr>
          <w:p w:rsidR="00E82A2E" w:rsidRPr="001645EA" w:rsidRDefault="00E82A2E" w:rsidP="00F368D4">
            <w:pPr>
              <w:shd w:val="clear" w:color="auto" w:fill="FFFFFF"/>
              <w:spacing w:line="20" w:lineRule="atLeast"/>
              <w:rPr>
                <w:b/>
              </w:rPr>
            </w:pPr>
            <w:r>
              <w:rPr>
                <w:b/>
              </w:rPr>
              <w:t>2</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c>
          <w:tcPr>
            <w:tcW w:w="1080" w:type="dxa"/>
          </w:tcPr>
          <w:p w:rsidR="00E82A2E" w:rsidRPr="001645EA" w:rsidRDefault="00E82A2E" w:rsidP="00F368D4">
            <w:pPr>
              <w:spacing w:line="20" w:lineRule="atLeast"/>
              <w:jc w:val="center"/>
              <w:rPr>
                <w:color w:val="000000"/>
                <w:spacing w:val="1"/>
              </w:rPr>
            </w:pPr>
            <w:r>
              <w:rPr>
                <w:color w:val="000000"/>
                <w:spacing w:val="1"/>
              </w:rPr>
              <w:t>1</w:t>
            </w:r>
          </w:p>
        </w:tc>
        <w:tc>
          <w:tcPr>
            <w:tcW w:w="5456" w:type="dxa"/>
          </w:tcPr>
          <w:p w:rsidR="00E82A2E" w:rsidRPr="001645EA" w:rsidRDefault="00E82A2E" w:rsidP="00F368D4">
            <w:pPr>
              <w:spacing w:line="20" w:lineRule="atLeast"/>
            </w:pPr>
            <w:r w:rsidRPr="001645EA">
              <w:rPr>
                <w:color w:val="000000"/>
                <w:spacing w:val="1"/>
              </w:rPr>
              <w:t xml:space="preserve">Многочлены, действия с многочленам. </w:t>
            </w:r>
            <w:r w:rsidRPr="001645EA">
              <w:rPr>
                <w:color w:val="000000"/>
                <w:spacing w:val="-1"/>
              </w:rPr>
              <w:t>Формулы сокращенного умножения</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2</w:t>
            </w:r>
          </w:p>
        </w:tc>
        <w:tc>
          <w:tcPr>
            <w:tcW w:w="5456" w:type="dxa"/>
          </w:tcPr>
          <w:p w:rsidR="00E82A2E" w:rsidRPr="001645EA" w:rsidRDefault="00E82A2E" w:rsidP="00F368D4">
            <w:pPr>
              <w:spacing w:line="20" w:lineRule="atLeast"/>
            </w:pPr>
            <w:r w:rsidRPr="001645EA">
              <w:rPr>
                <w:color w:val="000000"/>
              </w:rPr>
              <w:t>Разложение на множители: вынесение за скобку, группировка</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spacing w:val="1"/>
              </w:rPr>
            </w:pPr>
            <w:r>
              <w:rPr>
                <w:color w:val="000000"/>
                <w:spacing w:val="1"/>
              </w:rPr>
              <w:t>3</w:t>
            </w:r>
          </w:p>
        </w:tc>
        <w:tc>
          <w:tcPr>
            <w:tcW w:w="5456" w:type="dxa"/>
          </w:tcPr>
          <w:p w:rsidR="00E82A2E" w:rsidRPr="001645EA" w:rsidRDefault="00E82A2E" w:rsidP="00F368D4">
            <w:pPr>
              <w:spacing w:line="20" w:lineRule="atLeast"/>
            </w:pPr>
            <w:r w:rsidRPr="001645EA">
              <w:rPr>
                <w:color w:val="000000"/>
                <w:spacing w:val="1"/>
              </w:rPr>
              <w:t xml:space="preserve">Уравнения, решение уравнений разложением  </w:t>
            </w:r>
            <w:r w:rsidRPr="001645EA">
              <w:rPr>
                <w:color w:val="000000"/>
                <w:spacing w:val="-1"/>
              </w:rPr>
              <w:t>на множители</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rPr>
                <w:color w:val="808080"/>
              </w:rPr>
            </w:pPr>
            <w:r>
              <w:rPr>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center"/>
              <w:rPr>
                <w:color w:val="000000"/>
                <w:spacing w:val="2"/>
              </w:rPr>
            </w:pPr>
            <w:r>
              <w:rPr>
                <w:color w:val="000000"/>
                <w:spacing w:val="2"/>
              </w:rPr>
              <w:t>4</w:t>
            </w:r>
          </w:p>
        </w:tc>
        <w:tc>
          <w:tcPr>
            <w:tcW w:w="5456" w:type="dxa"/>
          </w:tcPr>
          <w:p w:rsidR="00E82A2E" w:rsidRPr="001645EA" w:rsidRDefault="00E82A2E" w:rsidP="00F368D4">
            <w:pPr>
              <w:shd w:val="clear" w:color="auto" w:fill="FFFFFF"/>
              <w:spacing w:line="20" w:lineRule="atLeast"/>
            </w:pPr>
            <w:r w:rsidRPr="001645EA">
              <w:rPr>
                <w:color w:val="000000"/>
                <w:spacing w:val="2"/>
              </w:rPr>
              <w:t>Функции и их графики.</w:t>
            </w:r>
            <w:r w:rsidRPr="001645EA">
              <w:rPr>
                <w:color w:val="000000"/>
              </w:rPr>
              <w:tab/>
            </w:r>
            <w:r w:rsidRPr="001645EA">
              <w:rPr>
                <w:color w:val="000000"/>
                <w:spacing w:val="1"/>
              </w:rPr>
              <w:t>Уравнения с двумя переменными и их графики</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rPr>
                <w:color w:val="808080"/>
              </w:rPr>
            </w:pPr>
          </w:p>
        </w:tc>
        <w:tc>
          <w:tcPr>
            <w:tcW w:w="1232" w:type="dxa"/>
          </w:tcPr>
          <w:p w:rsidR="00E82A2E" w:rsidRPr="001645EA" w:rsidRDefault="00E82A2E" w:rsidP="00F368D4">
            <w:pPr>
              <w:spacing w:line="20" w:lineRule="atLeast"/>
            </w:pPr>
          </w:p>
        </w:tc>
      </w:tr>
      <w:tr w:rsidR="00E82A2E" w:rsidRPr="001645EA" w:rsidTr="00F368D4">
        <w:trPr>
          <w:trHeight w:val="232"/>
        </w:trPr>
        <w:tc>
          <w:tcPr>
            <w:tcW w:w="1080" w:type="dxa"/>
          </w:tcPr>
          <w:p w:rsidR="00E82A2E" w:rsidRPr="001645EA" w:rsidRDefault="00E82A2E" w:rsidP="00F368D4">
            <w:pPr>
              <w:shd w:val="clear" w:color="auto" w:fill="FFFFFF"/>
              <w:jc w:val="center"/>
              <w:rPr>
                <w:color w:val="000000"/>
              </w:rPr>
            </w:pPr>
            <w:r>
              <w:rPr>
                <w:color w:val="000000"/>
              </w:rPr>
              <w:t>5</w:t>
            </w:r>
          </w:p>
        </w:tc>
        <w:tc>
          <w:tcPr>
            <w:tcW w:w="5456" w:type="dxa"/>
          </w:tcPr>
          <w:p w:rsidR="00E82A2E" w:rsidRPr="001645EA" w:rsidRDefault="00E82A2E" w:rsidP="00F368D4">
            <w:pPr>
              <w:shd w:val="clear" w:color="auto" w:fill="FFFFFF"/>
              <w:rPr>
                <w:color w:val="000000"/>
                <w:spacing w:val="2"/>
              </w:rPr>
            </w:pPr>
            <w:r w:rsidRPr="001645EA">
              <w:rPr>
                <w:color w:val="000000"/>
              </w:rPr>
              <w:t>Системы линейных уравнений</w:t>
            </w:r>
            <w:r w:rsidRPr="001645EA">
              <w:t xml:space="preserve">  </w:t>
            </w:r>
            <w:r w:rsidRPr="001645EA">
              <w:rPr>
                <w:color w:val="000000"/>
              </w:rPr>
              <w:t>и методы их решения</w:t>
            </w:r>
          </w:p>
        </w:tc>
        <w:tc>
          <w:tcPr>
            <w:tcW w:w="900" w:type="dxa"/>
            <w:gridSpan w:val="2"/>
          </w:tcPr>
          <w:p w:rsidR="00E82A2E" w:rsidRPr="001645EA" w:rsidRDefault="00E82A2E" w:rsidP="00F368D4">
            <w:r>
              <w:t>1</w:t>
            </w:r>
          </w:p>
        </w:tc>
        <w:tc>
          <w:tcPr>
            <w:tcW w:w="928" w:type="dxa"/>
          </w:tcPr>
          <w:p w:rsidR="00E82A2E" w:rsidRPr="001645EA" w:rsidRDefault="00E82A2E" w:rsidP="00F368D4">
            <w:pPr>
              <w:rPr>
                <w:color w:val="808080"/>
              </w:rPr>
            </w:pPr>
          </w:p>
        </w:tc>
        <w:tc>
          <w:tcPr>
            <w:tcW w:w="1232" w:type="dxa"/>
          </w:tcPr>
          <w:p w:rsidR="00E82A2E" w:rsidRPr="001645EA" w:rsidRDefault="00E82A2E" w:rsidP="00F368D4"/>
        </w:tc>
      </w:tr>
      <w:tr w:rsidR="00E82A2E" w:rsidRPr="001645EA" w:rsidTr="00F368D4">
        <w:tc>
          <w:tcPr>
            <w:tcW w:w="1080" w:type="dxa"/>
          </w:tcPr>
          <w:p w:rsidR="00E82A2E" w:rsidRPr="001645EA" w:rsidRDefault="00E82A2E" w:rsidP="00F368D4">
            <w:pPr>
              <w:shd w:val="clear" w:color="auto" w:fill="FFFFFF"/>
              <w:jc w:val="center"/>
              <w:rPr>
                <w:color w:val="000000"/>
                <w:spacing w:val="-1"/>
              </w:rPr>
            </w:pPr>
            <w:r>
              <w:rPr>
                <w:color w:val="000000"/>
                <w:spacing w:val="-1"/>
              </w:rPr>
              <w:t>6</w:t>
            </w:r>
          </w:p>
        </w:tc>
        <w:tc>
          <w:tcPr>
            <w:tcW w:w="5456" w:type="dxa"/>
          </w:tcPr>
          <w:p w:rsidR="00E82A2E" w:rsidRPr="001645EA" w:rsidRDefault="00E82A2E" w:rsidP="00F368D4">
            <w:pPr>
              <w:shd w:val="clear" w:color="auto" w:fill="FFFFFF"/>
              <w:rPr>
                <w:color w:val="000000"/>
                <w:spacing w:val="2"/>
              </w:rPr>
            </w:pPr>
            <w:r w:rsidRPr="001645EA">
              <w:rPr>
                <w:color w:val="000000"/>
                <w:spacing w:val="-1"/>
              </w:rPr>
              <w:t>Самостоятельная работа № 1</w:t>
            </w:r>
          </w:p>
        </w:tc>
        <w:tc>
          <w:tcPr>
            <w:tcW w:w="900" w:type="dxa"/>
            <w:gridSpan w:val="2"/>
          </w:tcPr>
          <w:p w:rsidR="00E82A2E" w:rsidRPr="001645EA" w:rsidRDefault="00E82A2E" w:rsidP="00F368D4">
            <w:r>
              <w:t>1</w:t>
            </w:r>
          </w:p>
        </w:tc>
        <w:tc>
          <w:tcPr>
            <w:tcW w:w="928" w:type="dxa"/>
          </w:tcPr>
          <w:p w:rsidR="00E82A2E" w:rsidRPr="001645EA" w:rsidRDefault="00E82A2E" w:rsidP="00F368D4">
            <w:pPr>
              <w:rPr>
                <w:color w:val="808080"/>
              </w:rPr>
            </w:pPr>
            <w:r>
              <w:rPr>
                <w:color w:val="808080"/>
              </w:rPr>
              <w:t>1</w:t>
            </w:r>
          </w:p>
        </w:tc>
        <w:tc>
          <w:tcPr>
            <w:tcW w:w="1232" w:type="dxa"/>
          </w:tcPr>
          <w:p w:rsidR="00E82A2E" w:rsidRPr="001645EA" w:rsidRDefault="00E82A2E" w:rsidP="00F368D4"/>
        </w:tc>
      </w:tr>
      <w:tr w:rsidR="00E82A2E" w:rsidRPr="001645EA" w:rsidTr="00F368D4">
        <w:trPr>
          <w:trHeight w:val="315"/>
        </w:trPr>
        <w:tc>
          <w:tcPr>
            <w:tcW w:w="1080" w:type="dxa"/>
          </w:tcPr>
          <w:p w:rsidR="00E82A2E" w:rsidRPr="001645EA" w:rsidRDefault="00E82A2E" w:rsidP="00F368D4">
            <w:pPr>
              <w:shd w:val="clear" w:color="auto" w:fill="FFFFFF"/>
              <w:jc w:val="right"/>
              <w:rPr>
                <w:b/>
              </w:rPr>
            </w:pPr>
          </w:p>
        </w:tc>
        <w:tc>
          <w:tcPr>
            <w:tcW w:w="5456" w:type="dxa"/>
          </w:tcPr>
          <w:p w:rsidR="00E82A2E" w:rsidRPr="001645EA" w:rsidRDefault="00E82A2E" w:rsidP="00F368D4">
            <w:pPr>
              <w:shd w:val="clear" w:color="auto" w:fill="FFFFFF"/>
              <w:rPr>
                <w:b/>
              </w:rPr>
            </w:pPr>
            <w:r w:rsidRPr="001645EA">
              <w:rPr>
                <w:b/>
                <w:color w:val="000000"/>
              </w:rPr>
              <w:t>Глава 1. Дроби</w:t>
            </w:r>
          </w:p>
        </w:tc>
        <w:tc>
          <w:tcPr>
            <w:tcW w:w="900" w:type="dxa"/>
            <w:gridSpan w:val="2"/>
          </w:tcPr>
          <w:p w:rsidR="00E82A2E" w:rsidRPr="001645EA" w:rsidRDefault="00E82A2E" w:rsidP="00F368D4">
            <w:pPr>
              <w:shd w:val="clear" w:color="auto" w:fill="FFFFFF"/>
              <w:rPr>
                <w:b/>
              </w:rPr>
            </w:pPr>
            <w:r>
              <w:rPr>
                <w:b/>
              </w:rPr>
              <w:t>23</w:t>
            </w:r>
          </w:p>
        </w:tc>
        <w:tc>
          <w:tcPr>
            <w:tcW w:w="928" w:type="dxa"/>
          </w:tcPr>
          <w:p w:rsidR="00E82A2E" w:rsidRPr="00FD15E2" w:rsidRDefault="00E82A2E" w:rsidP="00F368D4">
            <w:pPr>
              <w:shd w:val="clear" w:color="auto" w:fill="FFFFFF"/>
              <w:rPr>
                <w:b/>
              </w:rPr>
            </w:pPr>
            <w:r w:rsidRPr="00FD15E2">
              <w:rPr>
                <w:b/>
              </w:rPr>
              <w:t>21</w:t>
            </w:r>
          </w:p>
        </w:tc>
        <w:tc>
          <w:tcPr>
            <w:tcW w:w="1232" w:type="dxa"/>
          </w:tcPr>
          <w:p w:rsidR="00E82A2E" w:rsidRPr="001645EA" w:rsidRDefault="00E82A2E" w:rsidP="00F368D4">
            <w:pPr>
              <w:shd w:val="clear" w:color="auto" w:fill="FFFFFF"/>
              <w:rPr>
                <w:b/>
                <w:color w:val="000000"/>
              </w:rPr>
            </w:pPr>
          </w:p>
        </w:tc>
      </w:tr>
      <w:tr w:rsidR="00E82A2E" w:rsidRPr="001645EA" w:rsidTr="00F368D4">
        <w:trPr>
          <w:trHeight w:val="225"/>
        </w:trPr>
        <w:tc>
          <w:tcPr>
            <w:tcW w:w="1080" w:type="dxa"/>
          </w:tcPr>
          <w:p w:rsidR="00E82A2E" w:rsidRPr="001645EA" w:rsidRDefault="00E82A2E" w:rsidP="00F368D4">
            <w:pPr>
              <w:shd w:val="clear" w:color="auto" w:fill="FFFFFF"/>
              <w:jc w:val="right"/>
              <w:rPr>
                <w:b/>
                <w:color w:val="000000"/>
              </w:rPr>
            </w:pPr>
          </w:p>
        </w:tc>
        <w:tc>
          <w:tcPr>
            <w:tcW w:w="5456" w:type="dxa"/>
          </w:tcPr>
          <w:p w:rsidR="00E82A2E" w:rsidRPr="001645EA" w:rsidRDefault="00E82A2E" w:rsidP="00F368D4">
            <w:pPr>
              <w:shd w:val="clear" w:color="auto" w:fill="FFFFFF"/>
              <w:rPr>
                <w:b/>
                <w:color w:val="000000"/>
              </w:rPr>
            </w:pPr>
            <w:r w:rsidRPr="001645EA">
              <w:rPr>
                <w:b/>
                <w:color w:val="000000"/>
              </w:rPr>
              <w:t>§ 1. Дроби и их свойства</w:t>
            </w:r>
          </w:p>
        </w:tc>
        <w:tc>
          <w:tcPr>
            <w:tcW w:w="900" w:type="dxa"/>
            <w:gridSpan w:val="2"/>
          </w:tcPr>
          <w:p w:rsidR="00E82A2E" w:rsidRPr="001645EA" w:rsidRDefault="00E82A2E" w:rsidP="00F368D4">
            <w:pPr>
              <w:shd w:val="clear" w:color="auto" w:fill="FFFFFF"/>
              <w:rPr>
                <w:b/>
              </w:rPr>
            </w:pPr>
            <w:r>
              <w:rPr>
                <w:b/>
              </w:rPr>
              <w:t>5</w:t>
            </w:r>
          </w:p>
        </w:tc>
        <w:tc>
          <w:tcPr>
            <w:tcW w:w="928" w:type="dxa"/>
          </w:tcPr>
          <w:p w:rsidR="00E82A2E" w:rsidRPr="00FD15E2" w:rsidRDefault="00E82A2E" w:rsidP="00F368D4">
            <w:pPr>
              <w:shd w:val="clear" w:color="auto" w:fill="FFFFFF"/>
              <w:rPr>
                <w:b/>
              </w:rPr>
            </w:pPr>
            <w:r w:rsidRPr="00FD15E2">
              <w:rPr>
                <w:b/>
              </w:rPr>
              <w:t>5</w:t>
            </w:r>
          </w:p>
        </w:tc>
        <w:tc>
          <w:tcPr>
            <w:tcW w:w="1232" w:type="dxa"/>
          </w:tcPr>
          <w:p w:rsidR="00E82A2E" w:rsidRPr="001645EA" w:rsidRDefault="00E82A2E" w:rsidP="00F368D4">
            <w:pPr>
              <w:shd w:val="clear" w:color="auto" w:fill="FFFFFF"/>
              <w:rPr>
                <w:b/>
                <w:color w:val="000000"/>
              </w:rPr>
            </w:pPr>
          </w:p>
        </w:tc>
      </w:tr>
      <w:tr w:rsidR="00E82A2E" w:rsidRPr="001645EA" w:rsidTr="00F368D4">
        <w:tc>
          <w:tcPr>
            <w:tcW w:w="1080" w:type="dxa"/>
          </w:tcPr>
          <w:p w:rsidR="00E82A2E" w:rsidRPr="001645EA" w:rsidRDefault="00E82A2E" w:rsidP="00F368D4">
            <w:pPr>
              <w:spacing w:line="20" w:lineRule="atLeast"/>
              <w:jc w:val="center"/>
              <w:rPr>
                <w:color w:val="000000"/>
                <w:spacing w:val="1"/>
              </w:rPr>
            </w:pPr>
            <w:r>
              <w:rPr>
                <w:color w:val="000000"/>
                <w:spacing w:val="1"/>
              </w:rPr>
              <w:t>7-8</w:t>
            </w:r>
          </w:p>
        </w:tc>
        <w:tc>
          <w:tcPr>
            <w:tcW w:w="5456" w:type="dxa"/>
          </w:tcPr>
          <w:p w:rsidR="00E82A2E" w:rsidRPr="001645EA" w:rsidRDefault="00E82A2E" w:rsidP="00F368D4">
            <w:pPr>
              <w:spacing w:line="20" w:lineRule="atLeast"/>
              <w:rPr>
                <w:color w:val="000000"/>
              </w:rPr>
            </w:pPr>
            <w:r w:rsidRPr="001645EA">
              <w:rPr>
                <w:color w:val="000000"/>
                <w:spacing w:val="1"/>
              </w:rPr>
              <w:t>Числовые дроби и дроби, содержащие</w:t>
            </w:r>
            <w:r w:rsidRPr="001645EA">
              <w:t xml:space="preserve">  </w:t>
            </w:r>
            <w:r w:rsidRPr="001645EA">
              <w:rPr>
                <w:color w:val="000000"/>
              </w:rPr>
              <w:t>переменные</w:t>
            </w:r>
          </w:p>
        </w:tc>
        <w:tc>
          <w:tcPr>
            <w:tcW w:w="900" w:type="dxa"/>
            <w:gridSpan w:val="2"/>
          </w:tcPr>
          <w:p w:rsidR="00E82A2E" w:rsidRPr="00FD15E2" w:rsidRDefault="00E82A2E" w:rsidP="00F368D4">
            <w:pPr>
              <w:spacing w:line="20" w:lineRule="atLeast"/>
              <w:rPr>
                <w:b/>
              </w:rPr>
            </w:pPr>
            <w:r w:rsidRPr="00FD15E2">
              <w:rPr>
                <w:b/>
              </w:rPr>
              <w:t>2</w:t>
            </w:r>
          </w:p>
        </w:tc>
        <w:tc>
          <w:tcPr>
            <w:tcW w:w="928" w:type="dxa"/>
          </w:tcPr>
          <w:p w:rsidR="00E82A2E" w:rsidRPr="00FD15E2" w:rsidRDefault="00E82A2E" w:rsidP="00F368D4">
            <w:pPr>
              <w:spacing w:line="20" w:lineRule="atLeast"/>
              <w:rPr>
                <w:b/>
                <w:color w:val="808080"/>
              </w:rPr>
            </w:pPr>
            <w:r w:rsidRPr="00FD15E2">
              <w:rPr>
                <w:b/>
                <w:color w:val="808080"/>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9-10</w:t>
            </w:r>
          </w:p>
        </w:tc>
        <w:tc>
          <w:tcPr>
            <w:tcW w:w="5456" w:type="dxa"/>
          </w:tcPr>
          <w:p w:rsidR="00E82A2E" w:rsidRPr="001645EA" w:rsidRDefault="00E82A2E" w:rsidP="00F368D4">
            <w:pPr>
              <w:spacing w:line="20" w:lineRule="atLeast"/>
              <w:rPr>
                <w:color w:val="000000"/>
              </w:rPr>
            </w:pPr>
            <w:r w:rsidRPr="001645EA">
              <w:rPr>
                <w:color w:val="000000"/>
              </w:rPr>
              <w:t>Свойства дробей</w:t>
            </w:r>
          </w:p>
        </w:tc>
        <w:tc>
          <w:tcPr>
            <w:tcW w:w="900" w:type="dxa"/>
            <w:gridSpan w:val="2"/>
          </w:tcPr>
          <w:p w:rsidR="00E82A2E" w:rsidRPr="00FD15E2" w:rsidRDefault="00E82A2E" w:rsidP="00F368D4">
            <w:pPr>
              <w:spacing w:line="20" w:lineRule="atLeast"/>
              <w:rPr>
                <w:b/>
              </w:rPr>
            </w:pPr>
            <w:r w:rsidRPr="00FD15E2">
              <w:rPr>
                <w:b/>
              </w:rPr>
              <w:t>2</w:t>
            </w:r>
          </w:p>
        </w:tc>
        <w:tc>
          <w:tcPr>
            <w:tcW w:w="928" w:type="dxa"/>
          </w:tcPr>
          <w:p w:rsidR="00E82A2E" w:rsidRPr="00FD15E2" w:rsidRDefault="00E82A2E" w:rsidP="00F368D4">
            <w:pPr>
              <w:spacing w:line="20" w:lineRule="atLeast"/>
              <w:rPr>
                <w:b/>
                <w:color w:val="808080"/>
              </w:rPr>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11</w:t>
            </w:r>
          </w:p>
        </w:tc>
        <w:tc>
          <w:tcPr>
            <w:tcW w:w="5456" w:type="dxa"/>
          </w:tcPr>
          <w:p w:rsidR="00E82A2E" w:rsidRPr="001645EA" w:rsidRDefault="00E82A2E" w:rsidP="00F368D4">
            <w:pPr>
              <w:spacing w:line="20" w:lineRule="atLeast"/>
              <w:rPr>
                <w:color w:val="000000"/>
              </w:rPr>
            </w:pPr>
            <w:r w:rsidRPr="001645EA">
              <w:rPr>
                <w:color w:val="000000"/>
              </w:rPr>
              <w:t>Самостоятельная работа № 2</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r w:rsidRPr="00FD15E2">
              <w:rPr>
                <w:b/>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 2. Сумма и разность дробей</w:t>
            </w:r>
          </w:p>
        </w:tc>
        <w:tc>
          <w:tcPr>
            <w:tcW w:w="900" w:type="dxa"/>
            <w:gridSpan w:val="2"/>
          </w:tcPr>
          <w:p w:rsidR="00E82A2E" w:rsidRPr="001645EA" w:rsidRDefault="00E82A2E" w:rsidP="00F368D4">
            <w:pPr>
              <w:shd w:val="clear" w:color="auto" w:fill="FFFFFF"/>
              <w:spacing w:line="20" w:lineRule="atLeast"/>
              <w:rPr>
                <w:b/>
              </w:rPr>
            </w:pPr>
            <w:r>
              <w:rPr>
                <w:b/>
              </w:rPr>
              <w:t>6</w:t>
            </w:r>
          </w:p>
        </w:tc>
        <w:tc>
          <w:tcPr>
            <w:tcW w:w="928" w:type="dxa"/>
          </w:tcPr>
          <w:p w:rsidR="00E82A2E" w:rsidRPr="00FD15E2" w:rsidRDefault="00E82A2E" w:rsidP="00F368D4">
            <w:pPr>
              <w:shd w:val="clear" w:color="auto" w:fill="FFFFFF"/>
              <w:spacing w:line="20" w:lineRule="atLeast"/>
              <w:rPr>
                <w:b/>
              </w:rPr>
            </w:pPr>
            <w:r w:rsidRPr="00FD15E2">
              <w:rPr>
                <w:b/>
              </w:rPr>
              <w:t>6</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c>
          <w:tcPr>
            <w:tcW w:w="1080" w:type="dxa"/>
          </w:tcPr>
          <w:p w:rsidR="00E82A2E" w:rsidRPr="001645EA" w:rsidRDefault="00E82A2E" w:rsidP="00F368D4">
            <w:pPr>
              <w:spacing w:line="20" w:lineRule="atLeast"/>
              <w:jc w:val="center"/>
            </w:pPr>
            <w:r>
              <w:t>12-14</w:t>
            </w:r>
          </w:p>
        </w:tc>
        <w:tc>
          <w:tcPr>
            <w:tcW w:w="5456" w:type="dxa"/>
          </w:tcPr>
          <w:p w:rsidR="00E82A2E" w:rsidRPr="001645EA" w:rsidRDefault="00E82A2E" w:rsidP="00F368D4">
            <w:pPr>
              <w:spacing w:line="20" w:lineRule="atLeast"/>
            </w:pPr>
            <w:r w:rsidRPr="001645EA">
              <w:t>Сложение и вычитание дробей</w:t>
            </w:r>
          </w:p>
        </w:tc>
        <w:tc>
          <w:tcPr>
            <w:tcW w:w="900" w:type="dxa"/>
            <w:gridSpan w:val="2"/>
          </w:tcPr>
          <w:p w:rsidR="00E82A2E" w:rsidRPr="00FD15E2" w:rsidRDefault="00E82A2E" w:rsidP="00F368D4">
            <w:pPr>
              <w:spacing w:line="20" w:lineRule="atLeast"/>
              <w:rPr>
                <w:b/>
              </w:rPr>
            </w:pPr>
            <w:r w:rsidRPr="00FD15E2">
              <w:rPr>
                <w:b/>
              </w:rPr>
              <w:t>3</w:t>
            </w:r>
          </w:p>
        </w:tc>
        <w:tc>
          <w:tcPr>
            <w:tcW w:w="928" w:type="dxa"/>
          </w:tcPr>
          <w:p w:rsidR="00E82A2E" w:rsidRPr="00FD15E2" w:rsidRDefault="00E82A2E" w:rsidP="00F368D4">
            <w:pPr>
              <w:spacing w:line="20" w:lineRule="atLeast"/>
              <w:rPr>
                <w:b/>
                <w:color w:val="808080"/>
              </w:rPr>
            </w:pPr>
            <w:r w:rsidRPr="00FD15E2">
              <w:rPr>
                <w:b/>
                <w:color w:val="808080"/>
              </w:rP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15-16</w:t>
            </w:r>
          </w:p>
        </w:tc>
        <w:tc>
          <w:tcPr>
            <w:tcW w:w="5456" w:type="dxa"/>
          </w:tcPr>
          <w:p w:rsidR="00E82A2E" w:rsidRPr="001645EA" w:rsidRDefault="00E82A2E" w:rsidP="00F368D4">
            <w:pPr>
              <w:spacing w:line="20" w:lineRule="atLeast"/>
              <w:rPr>
                <w:color w:val="000000"/>
              </w:rPr>
            </w:pPr>
            <w:r w:rsidRPr="001645EA">
              <w:rPr>
                <w:color w:val="000000"/>
              </w:rPr>
              <w:t>Представление дроби в виде суммы дробей</w:t>
            </w:r>
          </w:p>
        </w:tc>
        <w:tc>
          <w:tcPr>
            <w:tcW w:w="900" w:type="dxa"/>
            <w:gridSpan w:val="2"/>
          </w:tcPr>
          <w:p w:rsidR="00E82A2E" w:rsidRPr="00FD15E2" w:rsidRDefault="00E82A2E" w:rsidP="00F368D4">
            <w:pPr>
              <w:spacing w:line="20" w:lineRule="atLeast"/>
              <w:rPr>
                <w:b/>
              </w:rPr>
            </w:pPr>
            <w:r w:rsidRPr="00FD15E2">
              <w:rPr>
                <w:b/>
              </w:rPr>
              <w:t>2</w:t>
            </w:r>
          </w:p>
        </w:tc>
        <w:tc>
          <w:tcPr>
            <w:tcW w:w="928" w:type="dxa"/>
          </w:tcPr>
          <w:p w:rsidR="00E82A2E" w:rsidRPr="00FD15E2" w:rsidRDefault="00E82A2E" w:rsidP="00F368D4">
            <w:pPr>
              <w:spacing w:line="20" w:lineRule="atLeast"/>
              <w:rPr>
                <w:b/>
                <w:color w:val="808080"/>
              </w:rPr>
            </w:pPr>
            <w:r w:rsidRPr="00FD15E2">
              <w:rPr>
                <w:b/>
                <w:color w:val="808080"/>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17</w:t>
            </w:r>
          </w:p>
        </w:tc>
        <w:tc>
          <w:tcPr>
            <w:tcW w:w="5456" w:type="dxa"/>
          </w:tcPr>
          <w:p w:rsidR="00E82A2E" w:rsidRPr="001645EA" w:rsidRDefault="00E82A2E" w:rsidP="00F368D4">
            <w:pPr>
              <w:spacing w:line="20" w:lineRule="atLeast"/>
            </w:pPr>
            <w:r w:rsidRPr="001645EA">
              <w:rPr>
                <w:color w:val="000000"/>
              </w:rPr>
              <w:t>Самостоятельная работа № 3</w:t>
            </w:r>
          </w:p>
        </w:tc>
        <w:tc>
          <w:tcPr>
            <w:tcW w:w="900" w:type="dxa"/>
            <w:gridSpan w:val="2"/>
          </w:tcPr>
          <w:p w:rsidR="00E82A2E" w:rsidRPr="00FD15E2" w:rsidRDefault="00E82A2E" w:rsidP="00F368D4">
            <w:pPr>
              <w:spacing w:line="20" w:lineRule="atLeast"/>
              <w:rPr>
                <w:b/>
              </w:rPr>
            </w:pPr>
            <w:r w:rsidRPr="00FD15E2">
              <w:rPr>
                <w:b/>
              </w:rPr>
              <w:t>1</w:t>
            </w:r>
          </w:p>
        </w:tc>
        <w:tc>
          <w:tcPr>
            <w:tcW w:w="928" w:type="dxa"/>
          </w:tcPr>
          <w:p w:rsidR="00E82A2E" w:rsidRPr="00FD15E2" w:rsidRDefault="00E82A2E" w:rsidP="00F368D4">
            <w:pPr>
              <w:spacing w:line="20" w:lineRule="atLeast"/>
              <w:rPr>
                <w:b/>
                <w:color w:val="808080"/>
              </w:rPr>
            </w:pPr>
            <w:r w:rsidRPr="00FD15E2">
              <w:rPr>
                <w:b/>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 3. Произведение и частное дробей</w:t>
            </w:r>
          </w:p>
        </w:tc>
        <w:tc>
          <w:tcPr>
            <w:tcW w:w="900" w:type="dxa"/>
            <w:gridSpan w:val="2"/>
          </w:tcPr>
          <w:p w:rsidR="00E82A2E" w:rsidRPr="001645EA" w:rsidRDefault="00E82A2E" w:rsidP="00F368D4">
            <w:pPr>
              <w:shd w:val="clear" w:color="auto" w:fill="FFFFFF"/>
              <w:spacing w:line="20" w:lineRule="atLeast"/>
              <w:rPr>
                <w:b/>
              </w:rPr>
            </w:pPr>
            <w:r>
              <w:rPr>
                <w:b/>
              </w:rPr>
              <w:t>12</w:t>
            </w:r>
          </w:p>
        </w:tc>
        <w:tc>
          <w:tcPr>
            <w:tcW w:w="928" w:type="dxa"/>
          </w:tcPr>
          <w:p w:rsidR="00E82A2E" w:rsidRPr="00FD15E2" w:rsidRDefault="00E82A2E" w:rsidP="00F368D4">
            <w:pPr>
              <w:shd w:val="clear" w:color="auto" w:fill="FFFFFF"/>
              <w:spacing w:line="20" w:lineRule="atLeast"/>
              <w:rPr>
                <w:b/>
              </w:rPr>
            </w:pPr>
            <w:r w:rsidRPr="00FD15E2">
              <w:rPr>
                <w:b/>
              </w:rPr>
              <w:t>10</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c>
          <w:tcPr>
            <w:tcW w:w="1080" w:type="dxa"/>
          </w:tcPr>
          <w:p w:rsidR="00E82A2E" w:rsidRPr="001645EA" w:rsidRDefault="00E82A2E" w:rsidP="00F368D4">
            <w:pPr>
              <w:spacing w:line="20" w:lineRule="atLeast"/>
              <w:jc w:val="center"/>
            </w:pPr>
            <w:r>
              <w:t>18-19</w:t>
            </w:r>
          </w:p>
        </w:tc>
        <w:tc>
          <w:tcPr>
            <w:tcW w:w="5456" w:type="dxa"/>
          </w:tcPr>
          <w:p w:rsidR="00E82A2E" w:rsidRPr="001645EA" w:rsidRDefault="00E82A2E" w:rsidP="00F368D4">
            <w:pPr>
              <w:spacing w:line="20" w:lineRule="atLeast"/>
            </w:pPr>
            <w:r w:rsidRPr="001645EA">
              <w:t xml:space="preserve">Умножение дробей </w:t>
            </w:r>
            <w:r w:rsidRPr="001645EA">
              <w:rPr>
                <w:color w:val="000000"/>
              </w:rPr>
              <w:t>Возведение дроби в степень</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color w:val="808080"/>
              </w:rPr>
            </w:pPr>
            <w:r>
              <w:rPr>
                <w:b/>
                <w:color w:val="808080"/>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sidRPr="001645EA">
              <w:rPr>
                <w:color w:val="000000"/>
              </w:rPr>
              <w:t>20</w:t>
            </w:r>
            <w:r>
              <w:rPr>
                <w:color w:val="000000"/>
              </w:rPr>
              <w:t>-21</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Деление дробей</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color w:val="808080"/>
              </w:rPr>
            </w:pPr>
            <w:r>
              <w:rPr>
                <w:b/>
                <w:color w:val="808080"/>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22.</w:t>
            </w:r>
          </w:p>
        </w:tc>
        <w:tc>
          <w:tcPr>
            <w:tcW w:w="5456" w:type="dxa"/>
          </w:tcPr>
          <w:p w:rsidR="00E82A2E" w:rsidRPr="001645EA" w:rsidRDefault="00E82A2E" w:rsidP="00F368D4">
            <w:pPr>
              <w:spacing w:line="20" w:lineRule="atLeast"/>
            </w:pPr>
            <w:r w:rsidRPr="001645EA">
              <w:rPr>
                <w:color w:val="000000"/>
              </w:rPr>
              <w:t>Самостоятельная работа № 4</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r>
              <w:rPr>
                <w:b/>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23</w:t>
            </w:r>
            <w:r>
              <w:rPr>
                <w:color w:val="000000"/>
              </w:rPr>
              <w:t>-25</w:t>
            </w:r>
          </w:p>
        </w:tc>
        <w:tc>
          <w:tcPr>
            <w:tcW w:w="5456" w:type="dxa"/>
          </w:tcPr>
          <w:p w:rsidR="00E82A2E" w:rsidRPr="001645EA" w:rsidRDefault="00E82A2E" w:rsidP="00F368D4">
            <w:pPr>
              <w:spacing w:line="20" w:lineRule="atLeast"/>
            </w:pPr>
            <w:r w:rsidRPr="001645EA">
              <w:rPr>
                <w:color w:val="000000"/>
              </w:rPr>
              <w:t>Преобразование рациональных выражений</w:t>
            </w:r>
          </w:p>
        </w:tc>
        <w:tc>
          <w:tcPr>
            <w:tcW w:w="900" w:type="dxa"/>
            <w:gridSpan w:val="2"/>
          </w:tcPr>
          <w:p w:rsidR="00E82A2E" w:rsidRPr="001645EA" w:rsidRDefault="00E82A2E" w:rsidP="00F368D4">
            <w:pPr>
              <w:spacing w:line="20" w:lineRule="atLeast"/>
            </w:pPr>
            <w:r>
              <w:t>3</w:t>
            </w:r>
          </w:p>
        </w:tc>
        <w:tc>
          <w:tcPr>
            <w:tcW w:w="928" w:type="dxa"/>
          </w:tcPr>
          <w:p w:rsidR="00E82A2E" w:rsidRPr="00FD15E2" w:rsidRDefault="00E82A2E" w:rsidP="00F368D4">
            <w:pPr>
              <w:spacing w:line="20" w:lineRule="atLeast"/>
              <w:rPr>
                <w:b/>
                <w:color w:val="808080"/>
              </w:rPr>
            </w:pPr>
            <w:r>
              <w:rPr>
                <w:b/>
                <w:color w:val="808080"/>
              </w:rP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Pr>
                <w:color w:val="000000"/>
              </w:rPr>
              <w:t>26</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Самостоятельная работа № 5</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r>
              <w:rPr>
                <w:b/>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spacing w:val="-1"/>
              </w:rPr>
            </w:pPr>
            <w:r>
              <w:rPr>
                <w:color w:val="000000"/>
                <w:spacing w:val="-1"/>
              </w:rPr>
              <w:lastRenderedPageBreak/>
              <w:t>27-28</w:t>
            </w:r>
          </w:p>
        </w:tc>
        <w:tc>
          <w:tcPr>
            <w:tcW w:w="5456" w:type="dxa"/>
          </w:tcPr>
          <w:p w:rsidR="00E82A2E" w:rsidRPr="001645EA" w:rsidRDefault="00E82A2E" w:rsidP="00F368D4">
            <w:pPr>
              <w:shd w:val="clear" w:color="auto" w:fill="FFFFFF"/>
              <w:tabs>
                <w:tab w:val="right" w:pos="4901"/>
              </w:tabs>
              <w:spacing w:line="20" w:lineRule="atLeast"/>
              <w:rPr>
                <w:color w:val="000000"/>
                <w:spacing w:val="-1"/>
              </w:rPr>
            </w:pPr>
            <w:r w:rsidRPr="001645EA">
              <w:rPr>
                <w:color w:val="000000"/>
                <w:spacing w:val="-1"/>
              </w:rPr>
              <w:t>Решение дополнительных упражнений к главе 1</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color w:val="808080"/>
              </w:rPr>
            </w:pPr>
            <w:r>
              <w:rPr>
                <w:b/>
                <w:color w:val="808080"/>
              </w:rP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i/>
                <w:iCs/>
              </w:rPr>
            </w:pPr>
            <w:r w:rsidRPr="001645EA">
              <w:rPr>
                <w:i/>
                <w:iCs/>
              </w:rPr>
              <w:t>29.</w:t>
            </w:r>
          </w:p>
        </w:tc>
        <w:tc>
          <w:tcPr>
            <w:tcW w:w="5456" w:type="dxa"/>
          </w:tcPr>
          <w:p w:rsidR="00E82A2E" w:rsidRPr="001645EA" w:rsidRDefault="00E82A2E" w:rsidP="00F368D4">
            <w:pPr>
              <w:shd w:val="clear" w:color="auto" w:fill="FFFFFF"/>
              <w:tabs>
                <w:tab w:val="right" w:pos="4901"/>
              </w:tabs>
              <w:spacing w:line="20" w:lineRule="atLeast"/>
              <w:rPr>
                <w:color w:val="000000"/>
                <w:spacing w:val="-1"/>
              </w:rPr>
            </w:pPr>
            <w:r w:rsidRPr="001645EA">
              <w:rPr>
                <w:i/>
                <w:iCs/>
              </w:rPr>
              <w:t>Контрольная работа №1</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r>
              <w:rPr>
                <w:b/>
                <w:color w:val="808080"/>
              </w:rPr>
              <w:t>1</w:t>
            </w:r>
          </w:p>
        </w:tc>
        <w:tc>
          <w:tcPr>
            <w:tcW w:w="1232" w:type="dxa"/>
          </w:tcPr>
          <w:p w:rsidR="00E82A2E" w:rsidRPr="001645EA" w:rsidRDefault="00E82A2E" w:rsidP="00F368D4">
            <w:pPr>
              <w:spacing w:line="20" w:lineRule="atLeast"/>
            </w:pPr>
          </w:p>
        </w:tc>
      </w:tr>
      <w:tr w:rsidR="00E82A2E" w:rsidRPr="001645EA" w:rsidTr="00F368D4">
        <w:trPr>
          <w:trHeight w:val="360"/>
        </w:trPr>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Pr>
                <w:b/>
                <w:color w:val="000000"/>
              </w:rPr>
              <w:t>Глава 2. Целые числа. Делимость чисел</w:t>
            </w:r>
          </w:p>
        </w:tc>
        <w:tc>
          <w:tcPr>
            <w:tcW w:w="900" w:type="dxa"/>
            <w:gridSpan w:val="2"/>
          </w:tcPr>
          <w:p w:rsidR="00E82A2E" w:rsidRPr="001645EA" w:rsidRDefault="00E82A2E" w:rsidP="00F368D4">
            <w:pPr>
              <w:shd w:val="clear" w:color="auto" w:fill="FFFFFF"/>
              <w:spacing w:line="20" w:lineRule="atLeast"/>
              <w:rPr>
                <w:b/>
              </w:rPr>
            </w:pPr>
            <w:r>
              <w:rPr>
                <w:b/>
              </w:rPr>
              <w:t>19</w:t>
            </w:r>
          </w:p>
        </w:tc>
        <w:tc>
          <w:tcPr>
            <w:tcW w:w="928" w:type="dxa"/>
          </w:tcPr>
          <w:p w:rsidR="00E82A2E" w:rsidRPr="00FD15E2" w:rsidRDefault="00E82A2E" w:rsidP="00F368D4">
            <w:pPr>
              <w:shd w:val="clear" w:color="auto" w:fill="FFFFFF"/>
              <w:spacing w:line="20" w:lineRule="atLeast"/>
              <w:rPr>
                <w:b/>
              </w:rPr>
            </w:pPr>
            <w:r>
              <w:rPr>
                <w:b/>
              </w:rPr>
              <w:t>17</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rPr>
          <w:trHeight w:val="465"/>
        </w:trPr>
        <w:tc>
          <w:tcPr>
            <w:tcW w:w="1080" w:type="dxa"/>
          </w:tcPr>
          <w:p w:rsidR="00E82A2E" w:rsidRPr="001645EA" w:rsidRDefault="00E82A2E" w:rsidP="00F368D4">
            <w:pPr>
              <w:shd w:val="clear" w:color="auto" w:fill="FFFFFF"/>
              <w:spacing w:line="20" w:lineRule="atLeast"/>
              <w:rPr>
                <w:b/>
                <w:color w:val="000000"/>
              </w:rPr>
            </w:pPr>
            <w:r w:rsidRPr="001645EA">
              <w:rPr>
                <w:b/>
                <w:color w:val="000000"/>
              </w:rPr>
              <w:t xml:space="preserve"> </w:t>
            </w:r>
          </w:p>
        </w:tc>
        <w:tc>
          <w:tcPr>
            <w:tcW w:w="5456" w:type="dxa"/>
          </w:tcPr>
          <w:p w:rsidR="00E82A2E" w:rsidRPr="001645EA" w:rsidRDefault="00E82A2E" w:rsidP="00F368D4">
            <w:pPr>
              <w:shd w:val="clear" w:color="auto" w:fill="FFFFFF"/>
              <w:spacing w:line="20" w:lineRule="atLeast"/>
              <w:rPr>
                <w:b/>
                <w:color w:val="000000"/>
              </w:rPr>
            </w:pPr>
            <w:r w:rsidRPr="001645EA">
              <w:rPr>
                <w:b/>
                <w:color w:val="000000"/>
              </w:rPr>
              <w:t>§ 4. Множество натуральных и множество целых чисел</w:t>
            </w:r>
          </w:p>
        </w:tc>
        <w:tc>
          <w:tcPr>
            <w:tcW w:w="900" w:type="dxa"/>
            <w:gridSpan w:val="2"/>
          </w:tcPr>
          <w:p w:rsidR="00E82A2E" w:rsidRPr="001645EA" w:rsidRDefault="00E82A2E" w:rsidP="00F368D4">
            <w:pPr>
              <w:shd w:val="clear" w:color="auto" w:fill="FFFFFF"/>
              <w:spacing w:line="20" w:lineRule="atLeast"/>
              <w:rPr>
                <w:b/>
              </w:rPr>
            </w:pPr>
            <w:r>
              <w:rPr>
                <w:b/>
              </w:rPr>
              <w:t>5</w:t>
            </w:r>
          </w:p>
        </w:tc>
        <w:tc>
          <w:tcPr>
            <w:tcW w:w="928" w:type="dxa"/>
          </w:tcPr>
          <w:p w:rsidR="00E82A2E" w:rsidRPr="00FD15E2" w:rsidRDefault="00E82A2E" w:rsidP="00F368D4">
            <w:pPr>
              <w:shd w:val="clear" w:color="auto" w:fill="FFFFFF"/>
              <w:spacing w:line="20" w:lineRule="atLeast"/>
              <w:rPr>
                <w:b/>
              </w:rPr>
            </w:pPr>
            <w:r>
              <w:rPr>
                <w:b/>
              </w:rPr>
              <w:t>5</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sidRPr="001645EA">
              <w:rPr>
                <w:color w:val="000000"/>
              </w:rPr>
              <w:t>30</w:t>
            </w:r>
            <w:r>
              <w:rPr>
                <w:color w:val="000000"/>
              </w:rPr>
              <w:t>-31</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Пересечение и объединение множеств</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spacing w:val="-1"/>
              </w:rPr>
            </w:pPr>
            <w:r w:rsidRPr="001645EA">
              <w:rPr>
                <w:color w:val="000000"/>
                <w:spacing w:val="-1"/>
              </w:rPr>
              <w:t>32</w:t>
            </w:r>
          </w:p>
        </w:tc>
        <w:tc>
          <w:tcPr>
            <w:tcW w:w="5456" w:type="dxa"/>
          </w:tcPr>
          <w:p w:rsidR="00E82A2E" w:rsidRPr="001645EA" w:rsidRDefault="00E82A2E" w:rsidP="00F368D4">
            <w:pPr>
              <w:spacing w:line="20" w:lineRule="atLeast"/>
              <w:rPr>
                <w:color w:val="000000"/>
              </w:rPr>
            </w:pPr>
            <w:r w:rsidRPr="001645EA">
              <w:rPr>
                <w:color w:val="000000"/>
                <w:spacing w:val="-1"/>
              </w:rPr>
              <w:t>Взаимно однозначное соответствие</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33</w:t>
            </w:r>
          </w:p>
        </w:tc>
        <w:tc>
          <w:tcPr>
            <w:tcW w:w="5456" w:type="dxa"/>
          </w:tcPr>
          <w:p w:rsidR="00E82A2E" w:rsidRPr="001645EA" w:rsidRDefault="00E82A2E" w:rsidP="00F368D4">
            <w:pPr>
              <w:spacing w:line="20" w:lineRule="atLeast"/>
              <w:rPr>
                <w:color w:val="000000"/>
              </w:rPr>
            </w:pPr>
            <w:r w:rsidRPr="001645EA">
              <w:rPr>
                <w:color w:val="000000"/>
              </w:rPr>
              <w:t>Натуральные числа. Целые числа</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34</w:t>
            </w:r>
          </w:p>
        </w:tc>
        <w:tc>
          <w:tcPr>
            <w:tcW w:w="5456" w:type="dxa"/>
          </w:tcPr>
          <w:p w:rsidR="00E82A2E" w:rsidRPr="001645EA" w:rsidRDefault="00E82A2E" w:rsidP="00F368D4">
            <w:pPr>
              <w:spacing w:line="20" w:lineRule="atLeast"/>
              <w:rPr>
                <w:color w:val="000000"/>
              </w:rPr>
            </w:pPr>
            <w:r w:rsidRPr="001645EA">
              <w:rPr>
                <w:color w:val="000000"/>
              </w:rPr>
              <w:t>Самостоятельная работа № 6</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right"/>
              <w:rPr>
                <w:b/>
                <w:bCs/>
                <w:color w:val="000000"/>
              </w:rPr>
            </w:pPr>
          </w:p>
        </w:tc>
        <w:tc>
          <w:tcPr>
            <w:tcW w:w="5456" w:type="dxa"/>
          </w:tcPr>
          <w:p w:rsidR="00E82A2E" w:rsidRPr="001645EA" w:rsidRDefault="00E82A2E" w:rsidP="00F368D4">
            <w:pPr>
              <w:spacing w:line="20" w:lineRule="atLeast"/>
              <w:rPr>
                <w:b/>
                <w:bCs/>
                <w:color w:val="000000"/>
              </w:rPr>
            </w:pPr>
            <w:r w:rsidRPr="001645EA">
              <w:rPr>
                <w:b/>
                <w:bCs/>
                <w:color w:val="000000"/>
                <w:spacing w:val="-3"/>
              </w:rPr>
              <w:t>§ 5 Делимость чисел</w:t>
            </w:r>
          </w:p>
        </w:tc>
        <w:tc>
          <w:tcPr>
            <w:tcW w:w="900" w:type="dxa"/>
            <w:gridSpan w:val="2"/>
          </w:tcPr>
          <w:p w:rsidR="00E82A2E" w:rsidRPr="001645EA" w:rsidRDefault="00E82A2E" w:rsidP="00F368D4">
            <w:pPr>
              <w:spacing w:line="20" w:lineRule="atLeast"/>
              <w:rPr>
                <w:b/>
                <w:bCs/>
                <w:color w:val="000000"/>
              </w:rPr>
            </w:pPr>
            <w:r>
              <w:rPr>
                <w:b/>
                <w:bCs/>
                <w:color w:val="000000"/>
              </w:rPr>
              <w:t>14</w:t>
            </w:r>
          </w:p>
        </w:tc>
        <w:tc>
          <w:tcPr>
            <w:tcW w:w="928" w:type="dxa"/>
          </w:tcPr>
          <w:p w:rsidR="00E82A2E" w:rsidRPr="00FD15E2" w:rsidRDefault="00E82A2E" w:rsidP="00F368D4">
            <w:pPr>
              <w:spacing w:line="20" w:lineRule="atLeast"/>
              <w:rPr>
                <w:b/>
                <w:bCs/>
                <w:color w:val="000000"/>
              </w:rPr>
            </w:pPr>
            <w:r>
              <w:rPr>
                <w:b/>
                <w:bCs/>
                <w:color w:val="000000"/>
              </w:rPr>
              <w:t>12</w:t>
            </w:r>
          </w:p>
        </w:tc>
        <w:tc>
          <w:tcPr>
            <w:tcW w:w="1232" w:type="dxa"/>
          </w:tcPr>
          <w:p w:rsidR="00E82A2E" w:rsidRPr="001645EA" w:rsidRDefault="00E82A2E" w:rsidP="00F368D4">
            <w:pPr>
              <w:spacing w:line="20" w:lineRule="atLeast"/>
            </w:pPr>
          </w:p>
        </w:tc>
      </w:tr>
      <w:tr w:rsidR="00E82A2E" w:rsidRPr="001645EA" w:rsidTr="00F368D4">
        <w:trPr>
          <w:trHeight w:val="203"/>
        </w:trPr>
        <w:tc>
          <w:tcPr>
            <w:tcW w:w="1080" w:type="dxa"/>
          </w:tcPr>
          <w:p w:rsidR="00E82A2E" w:rsidRPr="001645EA" w:rsidRDefault="00E82A2E" w:rsidP="00F368D4">
            <w:pPr>
              <w:spacing w:line="20" w:lineRule="atLeast"/>
              <w:jc w:val="center"/>
              <w:rPr>
                <w:color w:val="000000"/>
                <w:spacing w:val="-1"/>
              </w:rPr>
            </w:pPr>
            <w:r w:rsidRPr="001645EA">
              <w:rPr>
                <w:color w:val="000000"/>
                <w:spacing w:val="-1"/>
              </w:rPr>
              <w:t>35</w:t>
            </w:r>
          </w:p>
        </w:tc>
        <w:tc>
          <w:tcPr>
            <w:tcW w:w="5456" w:type="dxa"/>
          </w:tcPr>
          <w:p w:rsidR="00E82A2E" w:rsidRPr="001645EA" w:rsidRDefault="00E82A2E" w:rsidP="00F368D4">
            <w:pPr>
              <w:spacing w:line="20" w:lineRule="atLeast"/>
              <w:rPr>
                <w:color w:val="000000"/>
              </w:rPr>
            </w:pPr>
            <w:r w:rsidRPr="001645EA">
              <w:rPr>
                <w:color w:val="000000"/>
                <w:spacing w:val="-1"/>
              </w:rPr>
              <w:t>Свойства делимости</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sidRPr="001645EA">
              <w:rPr>
                <w:color w:val="000000"/>
              </w:rPr>
              <w:t>36</w:t>
            </w:r>
            <w:r>
              <w:rPr>
                <w:color w:val="000000"/>
              </w:rPr>
              <w:t>-37</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Делимость суммы и произведения</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38</w:t>
            </w:r>
          </w:p>
        </w:tc>
        <w:tc>
          <w:tcPr>
            <w:tcW w:w="5456" w:type="dxa"/>
          </w:tcPr>
          <w:p w:rsidR="00E82A2E" w:rsidRPr="001645EA" w:rsidRDefault="00E82A2E" w:rsidP="00F368D4">
            <w:pPr>
              <w:spacing w:line="20" w:lineRule="atLeast"/>
            </w:pPr>
            <w:r w:rsidRPr="001645EA">
              <w:rPr>
                <w:color w:val="000000"/>
              </w:rPr>
              <w:t>Самостоятельная работа № 7</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39</w:t>
            </w:r>
            <w:r>
              <w:rPr>
                <w:color w:val="000000"/>
              </w:rPr>
              <w:t>-40</w:t>
            </w:r>
          </w:p>
        </w:tc>
        <w:tc>
          <w:tcPr>
            <w:tcW w:w="5456" w:type="dxa"/>
          </w:tcPr>
          <w:p w:rsidR="00E82A2E" w:rsidRPr="001645EA" w:rsidRDefault="00E82A2E" w:rsidP="00F368D4">
            <w:pPr>
              <w:spacing w:line="20" w:lineRule="atLeast"/>
            </w:pPr>
            <w:r w:rsidRPr="001645EA">
              <w:rPr>
                <w:color w:val="000000"/>
              </w:rPr>
              <w:t>Деление с остатком</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sidRPr="001645EA">
              <w:rPr>
                <w:color w:val="000000"/>
              </w:rPr>
              <w:t>41</w:t>
            </w:r>
            <w:r>
              <w:rPr>
                <w:color w:val="000000"/>
              </w:rPr>
              <w:t>-42</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Признаки делимости</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bCs/>
                <w:color w:val="000000"/>
              </w:rPr>
            </w:pPr>
            <w:r w:rsidRPr="001645EA">
              <w:rPr>
                <w:bCs/>
                <w:color w:val="000000"/>
              </w:rPr>
              <w:t>43</w:t>
            </w:r>
            <w:r>
              <w:rPr>
                <w:bCs/>
                <w:color w:val="000000"/>
              </w:rPr>
              <w:t>-44</w:t>
            </w:r>
          </w:p>
        </w:tc>
        <w:tc>
          <w:tcPr>
            <w:tcW w:w="5456" w:type="dxa"/>
          </w:tcPr>
          <w:p w:rsidR="00E82A2E" w:rsidRPr="001645EA" w:rsidRDefault="00E82A2E" w:rsidP="00F368D4">
            <w:pPr>
              <w:spacing w:line="20" w:lineRule="atLeast"/>
            </w:pPr>
            <w:r w:rsidRPr="001645EA">
              <w:rPr>
                <w:bCs/>
                <w:color w:val="000000"/>
              </w:rPr>
              <w:t>Простые и составные числа</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60"/>
              </w:tabs>
              <w:spacing w:line="20" w:lineRule="atLeast"/>
              <w:jc w:val="center"/>
              <w:rPr>
                <w:bCs/>
                <w:color w:val="000000"/>
              </w:rPr>
            </w:pPr>
            <w:r w:rsidRPr="001645EA">
              <w:rPr>
                <w:bCs/>
                <w:color w:val="000000"/>
              </w:rPr>
              <w:t>45</w:t>
            </w:r>
          </w:p>
        </w:tc>
        <w:tc>
          <w:tcPr>
            <w:tcW w:w="5456" w:type="dxa"/>
          </w:tcPr>
          <w:p w:rsidR="00E82A2E" w:rsidRPr="001645EA" w:rsidRDefault="00E82A2E" w:rsidP="00F368D4">
            <w:pPr>
              <w:shd w:val="clear" w:color="auto" w:fill="FFFFFF"/>
              <w:tabs>
                <w:tab w:val="left" w:pos="4560"/>
              </w:tabs>
              <w:spacing w:line="20" w:lineRule="atLeast"/>
            </w:pPr>
            <w:r w:rsidRPr="001645EA">
              <w:rPr>
                <w:bCs/>
                <w:color w:val="000000"/>
              </w:rPr>
              <w:t>Самостоятельная работа № 8</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bCs/>
                <w:color w:val="000000"/>
              </w:rPr>
            </w:pPr>
            <w:r w:rsidRPr="001645EA">
              <w:rPr>
                <w:bCs/>
                <w:color w:val="000000"/>
              </w:rPr>
              <w:t>46</w:t>
            </w:r>
            <w:r>
              <w:rPr>
                <w:bCs/>
                <w:color w:val="000000"/>
              </w:rPr>
              <w:t>-47</w:t>
            </w:r>
          </w:p>
        </w:tc>
        <w:tc>
          <w:tcPr>
            <w:tcW w:w="5456" w:type="dxa"/>
          </w:tcPr>
          <w:p w:rsidR="00E82A2E" w:rsidRPr="001645EA" w:rsidRDefault="00E82A2E" w:rsidP="00F368D4">
            <w:pPr>
              <w:spacing w:line="20" w:lineRule="atLeast"/>
            </w:pPr>
            <w:r w:rsidRPr="001645EA">
              <w:rPr>
                <w:bCs/>
                <w:color w:val="000000"/>
              </w:rPr>
              <w:t>Решение дополнительных упражнений к главе 3</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w:t>
            </w:r>
          </w:p>
        </w:tc>
        <w:tc>
          <w:tcPr>
            <w:tcW w:w="1232" w:type="dxa"/>
          </w:tcPr>
          <w:p w:rsidR="00E82A2E" w:rsidRPr="001645EA" w:rsidRDefault="00E82A2E" w:rsidP="00F368D4">
            <w:pPr>
              <w:spacing w:line="20" w:lineRule="atLeast"/>
              <w:jc w:val="both"/>
            </w:pPr>
          </w:p>
        </w:tc>
      </w:tr>
      <w:tr w:rsidR="00E82A2E" w:rsidRPr="001645EA" w:rsidTr="00F368D4">
        <w:tc>
          <w:tcPr>
            <w:tcW w:w="1080" w:type="dxa"/>
          </w:tcPr>
          <w:p w:rsidR="00E82A2E" w:rsidRPr="001645EA" w:rsidRDefault="00E82A2E" w:rsidP="00F368D4">
            <w:pPr>
              <w:spacing w:line="20" w:lineRule="atLeast"/>
              <w:jc w:val="center"/>
              <w:rPr>
                <w:bCs/>
                <w:color w:val="000000"/>
              </w:rPr>
            </w:pPr>
            <w:r w:rsidRPr="001645EA">
              <w:rPr>
                <w:bCs/>
                <w:color w:val="000000"/>
              </w:rPr>
              <w:t>48</w:t>
            </w:r>
          </w:p>
        </w:tc>
        <w:tc>
          <w:tcPr>
            <w:tcW w:w="5456" w:type="dxa"/>
          </w:tcPr>
          <w:p w:rsidR="00E82A2E" w:rsidRPr="001645EA" w:rsidRDefault="00E82A2E" w:rsidP="00F368D4">
            <w:pPr>
              <w:spacing w:line="20" w:lineRule="atLeast"/>
            </w:pPr>
            <w:r w:rsidRPr="001645EA">
              <w:rPr>
                <w:bCs/>
                <w:color w:val="000000"/>
              </w:rPr>
              <w:t>Контрольная работа № 2</w:t>
            </w:r>
            <w:r w:rsidRPr="001645EA">
              <w:rPr>
                <w:color w:val="000000"/>
              </w:rPr>
              <w:t xml:space="preserve"> Глава 2</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rPr>
          <w:trHeight w:val="615"/>
        </w:trPr>
        <w:tc>
          <w:tcPr>
            <w:tcW w:w="1080" w:type="dxa"/>
          </w:tcPr>
          <w:p w:rsidR="00E82A2E" w:rsidRPr="001645EA" w:rsidRDefault="00E82A2E" w:rsidP="00F368D4">
            <w:pPr>
              <w:shd w:val="clear" w:color="auto" w:fill="FFFFFF"/>
              <w:rPr>
                <w:b/>
                <w:color w:val="000000"/>
              </w:rPr>
            </w:pPr>
          </w:p>
        </w:tc>
        <w:tc>
          <w:tcPr>
            <w:tcW w:w="5456" w:type="dxa"/>
          </w:tcPr>
          <w:p w:rsidR="00E82A2E" w:rsidRPr="001645EA" w:rsidRDefault="00E82A2E" w:rsidP="00F368D4">
            <w:pPr>
              <w:shd w:val="clear" w:color="auto" w:fill="FFFFFF"/>
              <w:rPr>
                <w:b/>
                <w:color w:val="000000"/>
              </w:rPr>
            </w:pPr>
            <w:r>
              <w:rPr>
                <w:b/>
                <w:color w:val="000000"/>
              </w:rPr>
              <w:t>Глава 3</w:t>
            </w:r>
            <w:r w:rsidRPr="001645EA">
              <w:rPr>
                <w:b/>
                <w:color w:val="000000"/>
              </w:rPr>
              <w:t xml:space="preserve"> Действительные числа. Квадратный корень</w:t>
            </w:r>
          </w:p>
        </w:tc>
        <w:tc>
          <w:tcPr>
            <w:tcW w:w="900" w:type="dxa"/>
            <w:gridSpan w:val="2"/>
          </w:tcPr>
          <w:p w:rsidR="00E82A2E" w:rsidRPr="001645EA" w:rsidRDefault="00E82A2E" w:rsidP="00F368D4">
            <w:pPr>
              <w:shd w:val="clear" w:color="auto" w:fill="FFFFFF"/>
              <w:rPr>
                <w:b/>
                <w:color w:val="000000"/>
              </w:rPr>
            </w:pPr>
            <w:r>
              <w:rPr>
                <w:b/>
                <w:color w:val="000000"/>
              </w:rPr>
              <w:t>29</w:t>
            </w:r>
          </w:p>
        </w:tc>
        <w:tc>
          <w:tcPr>
            <w:tcW w:w="928" w:type="dxa"/>
          </w:tcPr>
          <w:p w:rsidR="00E82A2E" w:rsidRPr="00FD15E2" w:rsidRDefault="00E82A2E" w:rsidP="00F368D4">
            <w:pPr>
              <w:shd w:val="clear" w:color="auto" w:fill="FFFFFF"/>
              <w:rPr>
                <w:b/>
                <w:color w:val="000000"/>
              </w:rPr>
            </w:pPr>
            <w:r>
              <w:rPr>
                <w:b/>
                <w:color w:val="000000"/>
              </w:rPr>
              <w:t>25</w:t>
            </w:r>
          </w:p>
        </w:tc>
        <w:tc>
          <w:tcPr>
            <w:tcW w:w="1232" w:type="dxa"/>
          </w:tcPr>
          <w:p w:rsidR="00E82A2E" w:rsidRPr="001645EA" w:rsidRDefault="00E82A2E" w:rsidP="00F368D4">
            <w:pPr>
              <w:shd w:val="clear" w:color="auto" w:fill="FFFFFF"/>
              <w:rPr>
                <w:b/>
                <w:color w:val="000000"/>
              </w:rPr>
            </w:pPr>
          </w:p>
        </w:tc>
      </w:tr>
      <w:tr w:rsidR="00E82A2E" w:rsidRPr="001645EA" w:rsidTr="00F368D4">
        <w:trPr>
          <w:trHeight w:val="735"/>
        </w:trPr>
        <w:tc>
          <w:tcPr>
            <w:tcW w:w="1080" w:type="dxa"/>
          </w:tcPr>
          <w:p w:rsidR="00E82A2E" w:rsidRPr="001645EA" w:rsidRDefault="00E82A2E" w:rsidP="00F368D4">
            <w:pPr>
              <w:shd w:val="clear" w:color="auto" w:fill="FFFFFF"/>
              <w:rPr>
                <w:b/>
                <w:color w:val="000000"/>
              </w:rPr>
            </w:pPr>
          </w:p>
        </w:tc>
        <w:tc>
          <w:tcPr>
            <w:tcW w:w="5456" w:type="dxa"/>
          </w:tcPr>
          <w:p w:rsidR="00E82A2E" w:rsidRPr="0049550D" w:rsidRDefault="00E82A2E" w:rsidP="00F368D4">
            <w:pPr>
              <w:shd w:val="clear" w:color="auto" w:fill="FFFFFF"/>
              <w:rPr>
                <w:b/>
              </w:rPr>
            </w:pPr>
            <w:r w:rsidRPr="001645EA">
              <w:rPr>
                <w:b/>
                <w:color w:val="000000"/>
              </w:rPr>
              <w:t>§ 6. Множество рациональных я множество действительных чисел</w:t>
            </w:r>
          </w:p>
        </w:tc>
        <w:tc>
          <w:tcPr>
            <w:tcW w:w="900" w:type="dxa"/>
            <w:gridSpan w:val="2"/>
          </w:tcPr>
          <w:p w:rsidR="00E82A2E" w:rsidRPr="001645EA" w:rsidRDefault="00E82A2E" w:rsidP="00F368D4">
            <w:pPr>
              <w:shd w:val="clear" w:color="auto" w:fill="FFFFFF"/>
              <w:rPr>
                <w:b/>
                <w:color w:val="000000"/>
              </w:rPr>
            </w:pPr>
            <w:r>
              <w:rPr>
                <w:b/>
                <w:color w:val="000000"/>
              </w:rPr>
              <w:t>10</w:t>
            </w:r>
          </w:p>
        </w:tc>
        <w:tc>
          <w:tcPr>
            <w:tcW w:w="928" w:type="dxa"/>
          </w:tcPr>
          <w:p w:rsidR="00E82A2E" w:rsidRPr="00FD15E2" w:rsidRDefault="00E82A2E" w:rsidP="00F368D4">
            <w:pPr>
              <w:shd w:val="clear" w:color="auto" w:fill="FFFFFF"/>
              <w:rPr>
                <w:b/>
                <w:color w:val="000000"/>
              </w:rPr>
            </w:pPr>
            <w:r>
              <w:rPr>
                <w:b/>
                <w:color w:val="000000"/>
              </w:rPr>
              <w:t>8</w:t>
            </w:r>
          </w:p>
        </w:tc>
        <w:tc>
          <w:tcPr>
            <w:tcW w:w="1232" w:type="dxa"/>
          </w:tcPr>
          <w:p w:rsidR="00E82A2E" w:rsidRPr="001645EA" w:rsidRDefault="00E82A2E" w:rsidP="00F368D4">
            <w:pPr>
              <w:shd w:val="clear" w:color="auto" w:fill="FFFFFF"/>
              <w:rPr>
                <w:b/>
                <w:color w:val="000000"/>
              </w:rPr>
            </w:pPr>
          </w:p>
        </w:tc>
      </w:tr>
      <w:tr w:rsidR="00E82A2E" w:rsidRPr="001645EA" w:rsidTr="00F368D4">
        <w:trPr>
          <w:trHeight w:val="70"/>
        </w:trPr>
        <w:tc>
          <w:tcPr>
            <w:tcW w:w="1080" w:type="dxa"/>
          </w:tcPr>
          <w:p w:rsidR="00E82A2E" w:rsidRPr="001645EA" w:rsidRDefault="00E82A2E" w:rsidP="00F368D4">
            <w:pPr>
              <w:shd w:val="clear" w:color="auto" w:fill="FFFFFF"/>
              <w:tabs>
                <w:tab w:val="left" w:pos="4541"/>
              </w:tabs>
              <w:spacing w:line="20" w:lineRule="atLeast"/>
              <w:jc w:val="center"/>
              <w:rPr>
                <w:bCs/>
                <w:color w:val="000000"/>
                <w:spacing w:val="-1"/>
              </w:rPr>
            </w:pPr>
            <w:r w:rsidRPr="001645EA">
              <w:rPr>
                <w:bCs/>
                <w:color w:val="000000"/>
                <w:spacing w:val="-1"/>
              </w:rPr>
              <w:t>49</w:t>
            </w:r>
            <w:r>
              <w:rPr>
                <w:bCs/>
                <w:color w:val="000000"/>
                <w:spacing w:val="-1"/>
              </w:rPr>
              <w:t>-50</w:t>
            </w:r>
          </w:p>
        </w:tc>
        <w:tc>
          <w:tcPr>
            <w:tcW w:w="5456" w:type="dxa"/>
          </w:tcPr>
          <w:p w:rsidR="00E82A2E" w:rsidRPr="001645EA" w:rsidRDefault="00E82A2E" w:rsidP="00F368D4">
            <w:pPr>
              <w:shd w:val="clear" w:color="auto" w:fill="FFFFFF"/>
              <w:tabs>
                <w:tab w:val="left" w:pos="4541"/>
              </w:tabs>
              <w:spacing w:line="20" w:lineRule="atLeast"/>
            </w:pPr>
            <w:r w:rsidRPr="001645EA">
              <w:rPr>
                <w:bCs/>
                <w:color w:val="000000"/>
                <w:spacing w:val="-1"/>
              </w:rPr>
              <w:t>Рациональные числа</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41"/>
              </w:tabs>
              <w:spacing w:line="20" w:lineRule="atLeast"/>
              <w:jc w:val="center"/>
              <w:rPr>
                <w:bCs/>
                <w:color w:val="000000"/>
                <w:spacing w:val="-1"/>
              </w:rPr>
            </w:pPr>
            <w:r w:rsidRPr="001645EA">
              <w:rPr>
                <w:bCs/>
                <w:color w:val="000000"/>
                <w:spacing w:val="-1"/>
              </w:rPr>
              <w:t>51</w:t>
            </w:r>
            <w:r>
              <w:rPr>
                <w:bCs/>
                <w:color w:val="000000"/>
                <w:spacing w:val="-1"/>
              </w:rPr>
              <w:t>-52</w:t>
            </w:r>
          </w:p>
        </w:tc>
        <w:tc>
          <w:tcPr>
            <w:tcW w:w="5456" w:type="dxa"/>
          </w:tcPr>
          <w:p w:rsidR="00E82A2E" w:rsidRPr="001645EA" w:rsidRDefault="00E82A2E" w:rsidP="00F368D4">
            <w:pPr>
              <w:shd w:val="clear" w:color="auto" w:fill="FFFFFF"/>
              <w:tabs>
                <w:tab w:val="left" w:pos="4541"/>
              </w:tabs>
              <w:spacing w:line="20" w:lineRule="atLeast"/>
            </w:pPr>
            <w:r w:rsidRPr="001645EA">
              <w:rPr>
                <w:bCs/>
                <w:color w:val="000000"/>
                <w:spacing w:val="-1"/>
              </w:rPr>
              <w:t>Действительные числа</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46"/>
              </w:tabs>
              <w:spacing w:line="20" w:lineRule="atLeast"/>
              <w:jc w:val="center"/>
              <w:rPr>
                <w:bCs/>
                <w:color w:val="000000"/>
                <w:spacing w:val="-1"/>
              </w:rPr>
            </w:pPr>
            <w:r w:rsidRPr="001645EA">
              <w:rPr>
                <w:bCs/>
                <w:color w:val="000000"/>
                <w:spacing w:val="-1"/>
              </w:rPr>
              <w:t>53</w:t>
            </w:r>
            <w:r>
              <w:rPr>
                <w:bCs/>
                <w:color w:val="000000"/>
                <w:spacing w:val="-1"/>
              </w:rPr>
              <w:t>-54</w:t>
            </w:r>
          </w:p>
        </w:tc>
        <w:tc>
          <w:tcPr>
            <w:tcW w:w="5456" w:type="dxa"/>
          </w:tcPr>
          <w:p w:rsidR="00E82A2E" w:rsidRPr="001645EA" w:rsidRDefault="00E82A2E" w:rsidP="00F368D4">
            <w:pPr>
              <w:shd w:val="clear" w:color="auto" w:fill="FFFFFF"/>
              <w:tabs>
                <w:tab w:val="left" w:pos="4546"/>
              </w:tabs>
              <w:spacing w:line="20" w:lineRule="atLeast"/>
            </w:pPr>
            <w:r w:rsidRPr="001645EA">
              <w:rPr>
                <w:bCs/>
                <w:color w:val="000000"/>
                <w:spacing w:val="-1"/>
              </w:rPr>
              <w:t>Числовые промежутки</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bCs/>
                <w:color w:val="000000"/>
                <w:spacing w:val="-1"/>
              </w:rPr>
            </w:pPr>
            <w:r w:rsidRPr="001645EA">
              <w:rPr>
                <w:bCs/>
                <w:color w:val="000000"/>
                <w:spacing w:val="-1"/>
              </w:rPr>
              <w:t>55</w:t>
            </w:r>
          </w:p>
        </w:tc>
        <w:tc>
          <w:tcPr>
            <w:tcW w:w="5456" w:type="dxa"/>
          </w:tcPr>
          <w:p w:rsidR="00E82A2E" w:rsidRPr="001645EA" w:rsidRDefault="00E82A2E" w:rsidP="00F368D4">
            <w:pPr>
              <w:spacing w:line="20" w:lineRule="atLeast"/>
            </w:pPr>
            <w:r w:rsidRPr="001645EA">
              <w:rPr>
                <w:bCs/>
                <w:color w:val="000000"/>
                <w:spacing w:val="-1"/>
              </w:rPr>
              <w:t>Интервальный ряд данных</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70"/>
              </w:tabs>
              <w:spacing w:line="20" w:lineRule="atLeast"/>
              <w:jc w:val="center"/>
              <w:rPr>
                <w:bCs/>
                <w:color w:val="000000"/>
                <w:spacing w:val="-1"/>
              </w:rPr>
            </w:pPr>
            <w:r w:rsidRPr="001645EA">
              <w:rPr>
                <w:bCs/>
                <w:color w:val="000000"/>
                <w:spacing w:val="-1"/>
              </w:rPr>
              <w:t>56</w:t>
            </w:r>
          </w:p>
        </w:tc>
        <w:tc>
          <w:tcPr>
            <w:tcW w:w="5456" w:type="dxa"/>
          </w:tcPr>
          <w:p w:rsidR="00E82A2E" w:rsidRPr="001645EA" w:rsidRDefault="00E82A2E" w:rsidP="00F368D4">
            <w:pPr>
              <w:shd w:val="clear" w:color="auto" w:fill="FFFFFF"/>
              <w:tabs>
                <w:tab w:val="left" w:pos="4570"/>
              </w:tabs>
              <w:spacing w:line="20" w:lineRule="atLeast"/>
            </w:pPr>
            <w:r w:rsidRPr="001645EA">
              <w:rPr>
                <w:bCs/>
                <w:color w:val="000000"/>
                <w:spacing w:val="-1"/>
              </w:rPr>
              <w:t>Абсолютная погрешность</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65"/>
              </w:tabs>
              <w:spacing w:line="20" w:lineRule="atLeast"/>
              <w:jc w:val="center"/>
              <w:rPr>
                <w:bCs/>
                <w:color w:val="000000"/>
                <w:spacing w:val="-1"/>
              </w:rPr>
            </w:pPr>
            <w:r w:rsidRPr="001645EA">
              <w:rPr>
                <w:bCs/>
                <w:color w:val="000000"/>
                <w:spacing w:val="-1"/>
              </w:rPr>
              <w:t>57</w:t>
            </w:r>
          </w:p>
        </w:tc>
        <w:tc>
          <w:tcPr>
            <w:tcW w:w="5456" w:type="dxa"/>
          </w:tcPr>
          <w:p w:rsidR="00E82A2E" w:rsidRPr="001645EA" w:rsidRDefault="00E82A2E" w:rsidP="00F368D4">
            <w:pPr>
              <w:shd w:val="clear" w:color="auto" w:fill="FFFFFF"/>
              <w:tabs>
                <w:tab w:val="left" w:pos="4565"/>
              </w:tabs>
              <w:spacing w:line="20" w:lineRule="atLeast"/>
            </w:pPr>
            <w:r w:rsidRPr="001645EA">
              <w:rPr>
                <w:bCs/>
                <w:color w:val="000000"/>
                <w:spacing w:val="-1"/>
              </w:rPr>
              <w:t>Относительная погрешность</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60"/>
              </w:tabs>
              <w:spacing w:line="20" w:lineRule="atLeast"/>
              <w:jc w:val="center"/>
              <w:rPr>
                <w:bCs/>
                <w:color w:val="000000"/>
              </w:rPr>
            </w:pPr>
            <w:r w:rsidRPr="001645EA">
              <w:rPr>
                <w:bCs/>
                <w:color w:val="000000"/>
              </w:rPr>
              <w:t>58</w:t>
            </w:r>
          </w:p>
        </w:tc>
        <w:tc>
          <w:tcPr>
            <w:tcW w:w="5456" w:type="dxa"/>
          </w:tcPr>
          <w:p w:rsidR="00E82A2E" w:rsidRPr="001645EA" w:rsidRDefault="00E82A2E" w:rsidP="00F368D4">
            <w:pPr>
              <w:shd w:val="clear" w:color="auto" w:fill="FFFFFF"/>
              <w:tabs>
                <w:tab w:val="left" w:pos="4560"/>
              </w:tabs>
              <w:spacing w:line="20" w:lineRule="atLeast"/>
            </w:pPr>
            <w:r w:rsidRPr="001645EA">
              <w:rPr>
                <w:bCs/>
                <w:color w:val="000000"/>
              </w:rPr>
              <w:t>Самостоятельная работа № 9</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Default="00E82A2E" w:rsidP="00F368D4">
            <w:pPr>
              <w:spacing w:line="20" w:lineRule="atLeast"/>
              <w:jc w:val="right"/>
              <w:rPr>
                <w:b/>
                <w:bCs/>
                <w:color w:val="000000"/>
                <w:spacing w:val="-3"/>
              </w:rPr>
            </w:pPr>
          </w:p>
          <w:p w:rsidR="00E82A2E" w:rsidRPr="001645EA" w:rsidRDefault="00E82A2E" w:rsidP="00F368D4">
            <w:pPr>
              <w:spacing w:line="20" w:lineRule="atLeast"/>
              <w:jc w:val="right"/>
            </w:pPr>
          </w:p>
        </w:tc>
        <w:tc>
          <w:tcPr>
            <w:tcW w:w="5456" w:type="dxa"/>
          </w:tcPr>
          <w:p w:rsidR="00E82A2E" w:rsidRPr="0049550D" w:rsidRDefault="00E82A2E" w:rsidP="00F368D4">
            <w:pPr>
              <w:spacing w:line="20" w:lineRule="atLeast"/>
              <w:rPr>
                <w:b/>
                <w:bCs/>
                <w:color w:val="000000"/>
                <w:spacing w:val="-3"/>
              </w:rPr>
            </w:pPr>
            <w:r w:rsidRPr="001645EA">
              <w:rPr>
                <w:b/>
                <w:bCs/>
                <w:color w:val="000000"/>
                <w:spacing w:val="-3"/>
              </w:rPr>
              <w:t xml:space="preserve">§ 7 . Арифметический квадратный корень. Функция  </w:t>
            </w:r>
            <w:r w:rsidRPr="001645EA">
              <w:rPr>
                <w:b/>
                <w:i/>
                <w:iCs/>
                <w:spacing w:val="-7"/>
              </w:rPr>
              <w:t xml:space="preserve">у = </w:t>
            </w:r>
            <w:r w:rsidRPr="001645EA">
              <w:rPr>
                <w:b/>
                <w:i/>
                <w:iCs/>
                <w:spacing w:val="-7"/>
                <w:position w:val="-8"/>
              </w:rPr>
              <w:object w:dxaOrig="380" w:dyaOrig="360">
                <v:shape id="_x0000_i1028" type="#_x0000_t75" style="width:18.75pt;height:18pt" o:ole="">
                  <v:imagedata r:id="rId26" o:title=""/>
                </v:shape>
                <o:OLEObject Type="Embed" ProgID="Equation.3" ShapeID="_x0000_i1028" DrawAspect="Content" ObjectID="_1531839960" r:id="rId27"/>
              </w:object>
            </w:r>
          </w:p>
        </w:tc>
        <w:tc>
          <w:tcPr>
            <w:tcW w:w="900" w:type="dxa"/>
            <w:gridSpan w:val="2"/>
          </w:tcPr>
          <w:p w:rsidR="00E82A2E" w:rsidRPr="001645EA" w:rsidRDefault="00E82A2E" w:rsidP="00F368D4">
            <w:pPr>
              <w:spacing w:line="20" w:lineRule="atLeast"/>
            </w:pPr>
            <w:r w:rsidRPr="001645EA">
              <w:rPr>
                <w:b/>
                <w:bCs/>
                <w:color w:val="000000"/>
                <w:spacing w:val="3"/>
              </w:rPr>
              <w:t>6</w:t>
            </w:r>
          </w:p>
        </w:tc>
        <w:tc>
          <w:tcPr>
            <w:tcW w:w="928" w:type="dxa"/>
          </w:tcPr>
          <w:p w:rsidR="00E82A2E" w:rsidRPr="001645EA" w:rsidRDefault="00E82A2E" w:rsidP="00F368D4">
            <w:pPr>
              <w:spacing w:line="20" w:lineRule="atLeast"/>
            </w:pPr>
            <w:r>
              <w:t>6</w:t>
            </w:r>
          </w:p>
        </w:tc>
        <w:tc>
          <w:tcPr>
            <w:tcW w:w="1232" w:type="dxa"/>
          </w:tcPr>
          <w:p w:rsidR="00E82A2E" w:rsidRPr="001645EA" w:rsidRDefault="00E82A2E" w:rsidP="00F368D4">
            <w:pPr>
              <w:spacing w:line="20" w:lineRule="atLeast"/>
              <w:rPr>
                <w:b/>
                <w:bCs/>
                <w:color w:val="000000"/>
                <w:spacing w:val="-3"/>
              </w:rPr>
            </w:pPr>
          </w:p>
        </w:tc>
      </w:tr>
      <w:tr w:rsidR="00E82A2E" w:rsidRPr="001645EA" w:rsidTr="00F368D4">
        <w:trPr>
          <w:trHeight w:val="255"/>
        </w:trPr>
        <w:tc>
          <w:tcPr>
            <w:tcW w:w="1080" w:type="dxa"/>
          </w:tcPr>
          <w:p w:rsidR="00E82A2E" w:rsidRPr="001645EA" w:rsidRDefault="00E82A2E" w:rsidP="00F368D4">
            <w:pPr>
              <w:tabs>
                <w:tab w:val="left" w:pos="2655"/>
              </w:tabs>
              <w:spacing w:line="20" w:lineRule="atLeast"/>
              <w:jc w:val="center"/>
              <w:rPr>
                <w:spacing w:val="-5"/>
              </w:rPr>
            </w:pPr>
            <w:r w:rsidRPr="001645EA">
              <w:rPr>
                <w:spacing w:val="-5"/>
              </w:rPr>
              <w:t>59</w:t>
            </w:r>
            <w:r>
              <w:rPr>
                <w:spacing w:val="-5"/>
              </w:rPr>
              <w:t>-60</w:t>
            </w:r>
          </w:p>
        </w:tc>
        <w:tc>
          <w:tcPr>
            <w:tcW w:w="5456" w:type="dxa"/>
          </w:tcPr>
          <w:p w:rsidR="00E82A2E" w:rsidRPr="001645EA" w:rsidRDefault="00E82A2E" w:rsidP="00F368D4">
            <w:pPr>
              <w:tabs>
                <w:tab w:val="left" w:pos="2655"/>
              </w:tabs>
              <w:spacing w:line="20" w:lineRule="atLeast"/>
            </w:pPr>
            <w:r w:rsidRPr="001645EA">
              <w:rPr>
                <w:spacing w:val="-5"/>
              </w:rPr>
              <w:t>Арифметический квадратный корень</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rPr>
                <w:sz w:val="18"/>
                <w:szCs w:val="18"/>
              </w:rPr>
            </w:pPr>
            <w:r>
              <w:rPr>
                <w:sz w:val="18"/>
                <w:szCs w:val="18"/>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t>61</w:t>
            </w:r>
            <w:r>
              <w:t>-62</w:t>
            </w:r>
          </w:p>
        </w:tc>
        <w:tc>
          <w:tcPr>
            <w:tcW w:w="5456" w:type="dxa"/>
          </w:tcPr>
          <w:p w:rsidR="00E82A2E" w:rsidRPr="001645EA" w:rsidRDefault="00E82A2E" w:rsidP="00F368D4">
            <w:pPr>
              <w:spacing w:line="20" w:lineRule="atLeast"/>
            </w:pPr>
            <w:r w:rsidRPr="001645EA">
              <w:t>Вычисление и оценка значений квадратных корней.</w:t>
            </w:r>
          </w:p>
        </w:tc>
        <w:tc>
          <w:tcPr>
            <w:tcW w:w="900" w:type="dxa"/>
            <w:gridSpan w:val="2"/>
          </w:tcPr>
          <w:p w:rsidR="00E82A2E" w:rsidRPr="0049550D"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7"/>
              </w:rPr>
            </w:pPr>
            <w:r w:rsidRPr="001645EA">
              <w:rPr>
                <w:spacing w:val="-7"/>
              </w:rPr>
              <w:t>63</w:t>
            </w:r>
          </w:p>
        </w:tc>
        <w:tc>
          <w:tcPr>
            <w:tcW w:w="5456" w:type="dxa"/>
          </w:tcPr>
          <w:p w:rsidR="00E82A2E" w:rsidRPr="001645EA" w:rsidRDefault="00E82A2E" w:rsidP="00F368D4">
            <w:pPr>
              <w:spacing w:line="20" w:lineRule="atLeast"/>
            </w:pPr>
            <w:r w:rsidRPr="001645EA">
              <w:rPr>
                <w:spacing w:val="-7"/>
              </w:rPr>
              <w:t xml:space="preserve">Функция   </w:t>
            </w:r>
            <w:r w:rsidRPr="001645EA">
              <w:rPr>
                <w:i/>
                <w:iCs/>
                <w:spacing w:val="-7"/>
              </w:rPr>
              <w:t>у =</w:t>
            </w:r>
            <w:r w:rsidRPr="001645EA">
              <w:rPr>
                <w:b/>
                <w:i/>
                <w:iCs/>
                <w:spacing w:val="-7"/>
                <w:position w:val="-8"/>
              </w:rPr>
              <w:object w:dxaOrig="380" w:dyaOrig="360">
                <v:shape id="_x0000_i1029" type="#_x0000_t75" style="width:18.75pt;height:18pt" o:ole="">
                  <v:imagedata r:id="rId28" o:title=""/>
                </v:shape>
                <o:OLEObject Type="Embed" ProgID="Equation.3" ShapeID="_x0000_i1029" DrawAspect="Content" ObjectID="_1531839961" r:id="rId29"/>
              </w:object>
            </w:r>
            <w:r>
              <w:rPr>
                <w:iCs/>
                <w:spacing w:val="-7"/>
              </w:rPr>
              <w:t xml:space="preserve"> </w:t>
            </w:r>
            <w:r w:rsidRPr="001645EA">
              <w:rPr>
                <w:spacing w:val="-7"/>
              </w:rPr>
              <w:t>и ее график</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tabs>
                <w:tab w:val="left" w:pos="2655"/>
              </w:tabs>
              <w:jc w:val="center"/>
            </w:pPr>
            <w:r w:rsidRPr="001645EA">
              <w:t>64</w:t>
            </w:r>
          </w:p>
        </w:tc>
        <w:tc>
          <w:tcPr>
            <w:tcW w:w="5456" w:type="dxa"/>
          </w:tcPr>
          <w:p w:rsidR="00E82A2E" w:rsidRPr="001645EA" w:rsidRDefault="00E82A2E" w:rsidP="00F368D4">
            <w:pPr>
              <w:tabs>
                <w:tab w:val="left" w:pos="2655"/>
              </w:tabs>
            </w:pPr>
            <w:r w:rsidRPr="001645EA">
              <w:t>Самостоятельная работа № 10</w:t>
            </w:r>
          </w:p>
        </w:tc>
        <w:tc>
          <w:tcPr>
            <w:tcW w:w="900" w:type="dxa"/>
            <w:gridSpan w:val="2"/>
          </w:tcPr>
          <w:p w:rsidR="00E82A2E" w:rsidRPr="001645EA" w:rsidRDefault="00E82A2E" w:rsidP="00F368D4">
            <w:r>
              <w:t>1</w:t>
            </w:r>
          </w:p>
        </w:tc>
        <w:tc>
          <w:tcPr>
            <w:tcW w:w="928" w:type="dxa"/>
          </w:tcPr>
          <w:p w:rsidR="00E82A2E" w:rsidRPr="001645EA" w:rsidRDefault="00E82A2E" w:rsidP="00F368D4">
            <w:r>
              <w:t>1</w:t>
            </w:r>
          </w:p>
        </w:tc>
        <w:tc>
          <w:tcPr>
            <w:tcW w:w="1232" w:type="dxa"/>
          </w:tcPr>
          <w:p w:rsidR="00E82A2E" w:rsidRPr="001645EA" w:rsidRDefault="00E82A2E" w:rsidP="00F368D4"/>
        </w:tc>
      </w:tr>
      <w:tr w:rsidR="00E82A2E" w:rsidRPr="001645EA" w:rsidTr="00F368D4">
        <w:tc>
          <w:tcPr>
            <w:tcW w:w="1080" w:type="dxa"/>
          </w:tcPr>
          <w:p w:rsidR="00E82A2E" w:rsidRPr="001645EA" w:rsidRDefault="00E82A2E" w:rsidP="00F368D4">
            <w:pPr>
              <w:jc w:val="right"/>
            </w:pPr>
          </w:p>
        </w:tc>
        <w:tc>
          <w:tcPr>
            <w:tcW w:w="5456" w:type="dxa"/>
          </w:tcPr>
          <w:p w:rsidR="00E82A2E" w:rsidRPr="001645EA" w:rsidRDefault="00E82A2E" w:rsidP="00F368D4">
            <w:r w:rsidRPr="001645EA">
              <w:rPr>
                <w:b/>
                <w:bCs/>
                <w:color w:val="000000"/>
                <w:spacing w:val="-3"/>
              </w:rPr>
              <w:t>§8  Свойства а</w:t>
            </w:r>
            <w:r w:rsidRPr="001645EA">
              <w:rPr>
                <w:b/>
                <w:spacing w:val="-5"/>
              </w:rPr>
              <w:t>рифметического  квадратного корня</w:t>
            </w:r>
          </w:p>
        </w:tc>
        <w:tc>
          <w:tcPr>
            <w:tcW w:w="900" w:type="dxa"/>
            <w:gridSpan w:val="2"/>
          </w:tcPr>
          <w:p w:rsidR="00E82A2E" w:rsidRPr="0049550D" w:rsidRDefault="00E82A2E" w:rsidP="00F368D4">
            <w:pPr>
              <w:rPr>
                <w:b/>
                <w:bCs/>
              </w:rPr>
            </w:pPr>
            <w:r w:rsidRPr="0049550D">
              <w:rPr>
                <w:b/>
                <w:bCs/>
              </w:rPr>
              <w:t>13</w:t>
            </w:r>
          </w:p>
        </w:tc>
        <w:tc>
          <w:tcPr>
            <w:tcW w:w="928" w:type="dxa"/>
          </w:tcPr>
          <w:p w:rsidR="00E82A2E" w:rsidRPr="001645EA" w:rsidRDefault="00E82A2E" w:rsidP="00F368D4">
            <w:r>
              <w:t>11</w:t>
            </w:r>
          </w:p>
        </w:tc>
        <w:tc>
          <w:tcPr>
            <w:tcW w:w="1232" w:type="dxa"/>
          </w:tcPr>
          <w:p w:rsidR="00E82A2E" w:rsidRPr="001645EA" w:rsidRDefault="00E82A2E" w:rsidP="00F368D4">
            <w:pPr>
              <w:rPr>
                <w:b/>
                <w:bCs/>
                <w:color w:val="000000"/>
                <w:spacing w:val="-3"/>
              </w:rPr>
            </w:pPr>
          </w:p>
        </w:tc>
      </w:tr>
      <w:tr w:rsidR="00E82A2E" w:rsidRPr="001645EA" w:rsidTr="00F368D4">
        <w:tc>
          <w:tcPr>
            <w:tcW w:w="1080" w:type="dxa"/>
          </w:tcPr>
          <w:p w:rsidR="00E82A2E" w:rsidRPr="001645EA" w:rsidRDefault="00E82A2E" w:rsidP="00F368D4">
            <w:pPr>
              <w:tabs>
                <w:tab w:val="left" w:pos="2655"/>
              </w:tabs>
              <w:spacing w:line="20" w:lineRule="atLeast"/>
              <w:jc w:val="center"/>
            </w:pPr>
            <w:r w:rsidRPr="001645EA">
              <w:t>65</w:t>
            </w:r>
            <w:r>
              <w:t>-67</w:t>
            </w:r>
          </w:p>
        </w:tc>
        <w:tc>
          <w:tcPr>
            <w:tcW w:w="5456" w:type="dxa"/>
          </w:tcPr>
          <w:p w:rsidR="00E82A2E" w:rsidRPr="001645EA" w:rsidRDefault="00E82A2E" w:rsidP="00F368D4">
            <w:pPr>
              <w:tabs>
                <w:tab w:val="left" w:pos="2655"/>
              </w:tabs>
              <w:spacing w:line="20" w:lineRule="atLeast"/>
            </w:pPr>
            <w:r w:rsidRPr="001645EA">
              <w:t xml:space="preserve">Квадратный корень из произведения, дроби </w:t>
            </w:r>
            <w:r w:rsidRPr="001645EA">
              <w:rPr>
                <w:spacing w:val="-4"/>
              </w:rPr>
              <w:t>и степени.</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7"/>
              </w:rPr>
            </w:pPr>
            <w:r w:rsidRPr="001645EA">
              <w:rPr>
                <w:spacing w:val="-7"/>
              </w:rPr>
              <w:t>68</w:t>
            </w:r>
            <w:r>
              <w:rPr>
                <w:spacing w:val="-7"/>
              </w:rPr>
              <w:t>-70</w:t>
            </w:r>
          </w:p>
        </w:tc>
        <w:tc>
          <w:tcPr>
            <w:tcW w:w="5456" w:type="dxa"/>
          </w:tcPr>
          <w:p w:rsidR="00E82A2E" w:rsidRPr="001645EA" w:rsidRDefault="00E82A2E" w:rsidP="00F368D4">
            <w:pPr>
              <w:spacing w:line="20" w:lineRule="atLeast"/>
            </w:pPr>
            <w:r w:rsidRPr="001645EA">
              <w:rPr>
                <w:spacing w:val="-5"/>
              </w:rPr>
              <w:t>Преобразование выражений, содержащих</w:t>
            </w:r>
            <w:r w:rsidRPr="001645EA">
              <w:t xml:space="preserve"> </w:t>
            </w:r>
            <w:r w:rsidRPr="001645EA">
              <w:rPr>
                <w:spacing w:val="-5"/>
              </w:rPr>
              <w:t>квадратные корни.</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t>71</w:t>
            </w:r>
          </w:p>
        </w:tc>
        <w:tc>
          <w:tcPr>
            <w:tcW w:w="5456" w:type="dxa"/>
          </w:tcPr>
          <w:p w:rsidR="00E82A2E" w:rsidRPr="001645EA" w:rsidRDefault="00E82A2E" w:rsidP="00F368D4">
            <w:pPr>
              <w:spacing w:line="20" w:lineRule="atLeast"/>
            </w:pPr>
            <w:r w:rsidRPr="001645EA">
              <w:t>Самостоятельная работа № 11</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72</w:t>
            </w:r>
            <w:r>
              <w:rPr>
                <w:spacing w:val="-5"/>
              </w:rPr>
              <w:t>-73</w:t>
            </w:r>
          </w:p>
        </w:tc>
        <w:tc>
          <w:tcPr>
            <w:tcW w:w="5456" w:type="dxa"/>
          </w:tcPr>
          <w:p w:rsidR="00E82A2E" w:rsidRPr="001645EA" w:rsidRDefault="00E82A2E" w:rsidP="00F368D4">
            <w:pPr>
              <w:spacing w:line="20" w:lineRule="atLeast"/>
            </w:pPr>
            <w:r w:rsidRPr="001645EA">
              <w:rPr>
                <w:spacing w:val="-5"/>
              </w:rPr>
              <w:t>Преобразование двойных радикалов.</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74</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12</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75</w:t>
            </w:r>
            <w:r>
              <w:rPr>
                <w:sz w:val="22"/>
                <w:szCs w:val="22"/>
              </w:rPr>
              <w:t>-76</w:t>
            </w:r>
          </w:p>
        </w:tc>
        <w:tc>
          <w:tcPr>
            <w:tcW w:w="5456" w:type="dxa"/>
          </w:tcPr>
          <w:p w:rsidR="00E82A2E" w:rsidRPr="00CB21A4" w:rsidRDefault="00E82A2E" w:rsidP="00F368D4">
            <w:pPr>
              <w:pStyle w:val="af6"/>
              <w:spacing w:line="20" w:lineRule="atLeast"/>
              <w:rPr>
                <w:spacing w:val="13"/>
                <w:sz w:val="22"/>
                <w:szCs w:val="22"/>
              </w:rPr>
            </w:pPr>
            <w:r w:rsidRPr="00CB21A4">
              <w:rPr>
                <w:sz w:val="22"/>
                <w:szCs w:val="22"/>
              </w:rPr>
              <w:t>Решение дополнительных упражнений к главе3</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tabs>
                <w:tab w:val="left" w:pos="2655"/>
              </w:tabs>
              <w:spacing w:line="20" w:lineRule="atLeast"/>
              <w:jc w:val="center"/>
            </w:pPr>
            <w:r w:rsidRPr="001645EA">
              <w:t>77</w:t>
            </w:r>
          </w:p>
        </w:tc>
        <w:tc>
          <w:tcPr>
            <w:tcW w:w="5456" w:type="dxa"/>
          </w:tcPr>
          <w:p w:rsidR="00E82A2E" w:rsidRPr="001645EA" w:rsidRDefault="00E82A2E" w:rsidP="00F368D4">
            <w:pPr>
              <w:tabs>
                <w:tab w:val="left" w:pos="2655"/>
              </w:tabs>
              <w:spacing w:line="20" w:lineRule="atLeast"/>
            </w:pPr>
            <w:r w:rsidRPr="001645EA">
              <w:t>Контрольная работа № 3</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rPr>
          <w:trHeight w:val="315"/>
        </w:trPr>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spacing w:val="11"/>
              </w:rPr>
              <w:t>Глава 4. Квадратные уравнения</w:t>
            </w:r>
          </w:p>
        </w:tc>
        <w:tc>
          <w:tcPr>
            <w:tcW w:w="900" w:type="dxa"/>
            <w:gridSpan w:val="2"/>
          </w:tcPr>
          <w:p w:rsidR="00E82A2E" w:rsidRPr="001645EA" w:rsidRDefault="00E82A2E" w:rsidP="00F368D4">
            <w:pPr>
              <w:shd w:val="clear" w:color="auto" w:fill="FFFFFF"/>
              <w:spacing w:line="20" w:lineRule="atLeast"/>
              <w:rPr>
                <w:b/>
              </w:rPr>
            </w:pPr>
            <w:r>
              <w:rPr>
                <w:b/>
              </w:rPr>
              <w:t>32</w:t>
            </w:r>
          </w:p>
        </w:tc>
        <w:tc>
          <w:tcPr>
            <w:tcW w:w="928" w:type="dxa"/>
          </w:tcPr>
          <w:p w:rsidR="00E82A2E" w:rsidRPr="001645EA" w:rsidRDefault="00E82A2E" w:rsidP="00F368D4">
            <w:pPr>
              <w:shd w:val="clear" w:color="auto" w:fill="FFFFFF"/>
              <w:spacing w:line="20" w:lineRule="atLeast"/>
              <w:rPr>
                <w:b/>
              </w:rPr>
            </w:pPr>
            <w:r>
              <w:rPr>
                <w:b/>
              </w:rPr>
              <w:t>30</w:t>
            </w:r>
          </w:p>
        </w:tc>
        <w:tc>
          <w:tcPr>
            <w:tcW w:w="1232" w:type="dxa"/>
          </w:tcPr>
          <w:p w:rsidR="00E82A2E" w:rsidRPr="001645EA" w:rsidRDefault="00E82A2E" w:rsidP="00F368D4">
            <w:pPr>
              <w:shd w:val="clear" w:color="auto" w:fill="FFFFFF"/>
              <w:spacing w:line="20" w:lineRule="atLeast"/>
              <w:rPr>
                <w:b/>
                <w:color w:val="000000"/>
                <w:spacing w:val="11"/>
              </w:rPr>
            </w:pPr>
          </w:p>
        </w:tc>
      </w:tr>
      <w:tr w:rsidR="00E82A2E" w:rsidRPr="001645EA" w:rsidTr="00F368D4">
        <w:trPr>
          <w:trHeight w:val="225"/>
        </w:trPr>
        <w:tc>
          <w:tcPr>
            <w:tcW w:w="1080" w:type="dxa"/>
          </w:tcPr>
          <w:p w:rsidR="00E82A2E" w:rsidRPr="001645EA" w:rsidRDefault="00E82A2E" w:rsidP="00F368D4">
            <w:pPr>
              <w:shd w:val="clear" w:color="auto" w:fill="FFFFFF"/>
              <w:spacing w:line="20" w:lineRule="atLeast"/>
              <w:jc w:val="right"/>
              <w:rPr>
                <w:b/>
                <w:color w:val="000000"/>
                <w:spacing w:val="11"/>
              </w:rPr>
            </w:pPr>
          </w:p>
        </w:tc>
        <w:tc>
          <w:tcPr>
            <w:tcW w:w="5456" w:type="dxa"/>
          </w:tcPr>
          <w:p w:rsidR="00E82A2E" w:rsidRPr="001645EA" w:rsidRDefault="00E82A2E" w:rsidP="00F368D4">
            <w:pPr>
              <w:shd w:val="clear" w:color="auto" w:fill="FFFFFF"/>
              <w:spacing w:line="20" w:lineRule="atLeast"/>
              <w:rPr>
                <w:b/>
                <w:color w:val="000000"/>
                <w:spacing w:val="11"/>
              </w:rPr>
            </w:pPr>
            <w:r w:rsidRPr="001645EA">
              <w:rPr>
                <w:b/>
                <w:color w:val="000000"/>
                <w:spacing w:val="5"/>
              </w:rPr>
              <w:t>§ 9. Квадратное уравнение и его корни</w:t>
            </w:r>
          </w:p>
        </w:tc>
        <w:tc>
          <w:tcPr>
            <w:tcW w:w="900" w:type="dxa"/>
            <w:gridSpan w:val="2"/>
          </w:tcPr>
          <w:p w:rsidR="00E82A2E" w:rsidRDefault="00E82A2E" w:rsidP="00F368D4">
            <w:pPr>
              <w:shd w:val="clear" w:color="auto" w:fill="FFFFFF"/>
              <w:spacing w:line="20" w:lineRule="atLeast"/>
              <w:rPr>
                <w:b/>
              </w:rPr>
            </w:pPr>
            <w:r>
              <w:rPr>
                <w:b/>
              </w:rPr>
              <w:t>13</w:t>
            </w:r>
          </w:p>
        </w:tc>
        <w:tc>
          <w:tcPr>
            <w:tcW w:w="928" w:type="dxa"/>
          </w:tcPr>
          <w:p w:rsidR="00E82A2E" w:rsidRPr="001645EA" w:rsidRDefault="00E82A2E" w:rsidP="00F368D4">
            <w:pPr>
              <w:shd w:val="clear" w:color="auto" w:fill="FFFFFF"/>
              <w:spacing w:line="20" w:lineRule="atLeast"/>
              <w:rPr>
                <w:b/>
              </w:rPr>
            </w:pPr>
            <w:r>
              <w:rPr>
                <w:b/>
              </w:rPr>
              <w:t>13</w:t>
            </w:r>
          </w:p>
        </w:tc>
        <w:tc>
          <w:tcPr>
            <w:tcW w:w="1232" w:type="dxa"/>
          </w:tcPr>
          <w:p w:rsidR="00E82A2E" w:rsidRPr="001645EA" w:rsidRDefault="00E82A2E" w:rsidP="00F368D4">
            <w:pPr>
              <w:shd w:val="clear" w:color="auto" w:fill="FFFFFF"/>
              <w:spacing w:line="20" w:lineRule="atLeast"/>
              <w:rPr>
                <w:b/>
                <w:color w:val="000000"/>
                <w:spacing w:val="11"/>
              </w:rPr>
            </w:pPr>
          </w:p>
        </w:tc>
      </w:tr>
      <w:tr w:rsidR="00E82A2E" w:rsidRPr="001645EA" w:rsidTr="00F368D4">
        <w:tc>
          <w:tcPr>
            <w:tcW w:w="1080" w:type="dxa"/>
          </w:tcPr>
          <w:p w:rsidR="00E82A2E" w:rsidRPr="001645EA" w:rsidRDefault="00E82A2E" w:rsidP="00F368D4">
            <w:pPr>
              <w:spacing w:line="20" w:lineRule="atLeast"/>
              <w:jc w:val="center"/>
            </w:pPr>
            <w:r w:rsidRPr="001645EA">
              <w:t>78</w:t>
            </w:r>
          </w:p>
        </w:tc>
        <w:tc>
          <w:tcPr>
            <w:tcW w:w="5456" w:type="dxa"/>
          </w:tcPr>
          <w:p w:rsidR="00E82A2E" w:rsidRPr="001645EA" w:rsidRDefault="00E82A2E" w:rsidP="00F368D4">
            <w:pPr>
              <w:spacing w:line="20" w:lineRule="atLeast"/>
            </w:pPr>
            <w:r w:rsidRPr="001645EA">
              <w:t>Определение квадратного уравнения.</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79</w:t>
            </w:r>
          </w:p>
        </w:tc>
        <w:tc>
          <w:tcPr>
            <w:tcW w:w="5456" w:type="dxa"/>
          </w:tcPr>
          <w:p w:rsidR="00E82A2E" w:rsidRPr="001645EA" w:rsidRDefault="00E82A2E" w:rsidP="00F368D4">
            <w:pPr>
              <w:spacing w:line="20" w:lineRule="atLeast"/>
            </w:pPr>
            <w:r w:rsidRPr="001645EA">
              <w:rPr>
                <w:spacing w:val="-5"/>
              </w:rPr>
              <w:t>Неполные квадратные уравнения.</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3"/>
                <w:w w:val="109"/>
              </w:rPr>
            </w:pPr>
            <w:r w:rsidRPr="001645EA">
              <w:rPr>
                <w:spacing w:val="3"/>
                <w:w w:val="109"/>
              </w:rPr>
              <w:t>80</w:t>
            </w:r>
            <w:r>
              <w:rPr>
                <w:spacing w:val="3"/>
                <w:w w:val="109"/>
              </w:rPr>
              <w:t>-83</w:t>
            </w:r>
          </w:p>
        </w:tc>
        <w:tc>
          <w:tcPr>
            <w:tcW w:w="5456" w:type="dxa"/>
          </w:tcPr>
          <w:p w:rsidR="00E82A2E" w:rsidRPr="001645EA" w:rsidRDefault="00E82A2E" w:rsidP="00F368D4">
            <w:pPr>
              <w:spacing w:line="20" w:lineRule="atLeast"/>
            </w:pPr>
            <w:r w:rsidRPr="001645EA">
              <w:rPr>
                <w:spacing w:val="3"/>
                <w:w w:val="109"/>
              </w:rPr>
              <w:t>Формула корней квадратного уравне</w:t>
            </w:r>
            <w:r w:rsidRPr="001645EA">
              <w:rPr>
                <w:spacing w:val="3"/>
                <w:w w:val="109"/>
              </w:rPr>
              <w:softHyphen/>
            </w:r>
            <w:r w:rsidRPr="001645EA">
              <w:rPr>
                <w:spacing w:val="7"/>
                <w:w w:val="109"/>
              </w:rPr>
              <w:t>ния.</w:t>
            </w:r>
          </w:p>
        </w:tc>
        <w:tc>
          <w:tcPr>
            <w:tcW w:w="900" w:type="dxa"/>
            <w:gridSpan w:val="2"/>
          </w:tcPr>
          <w:p w:rsidR="00E82A2E" w:rsidRPr="001645EA" w:rsidRDefault="00E82A2E" w:rsidP="00F368D4">
            <w:pPr>
              <w:spacing w:line="20" w:lineRule="atLeast"/>
            </w:pPr>
            <w:r>
              <w:t>4</w:t>
            </w:r>
          </w:p>
        </w:tc>
        <w:tc>
          <w:tcPr>
            <w:tcW w:w="928" w:type="dxa"/>
          </w:tcPr>
          <w:p w:rsidR="00E82A2E" w:rsidRPr="001645EA" w:rsidRDefault="00E82A2E" w:rsidP="00F368D4">
            <w:pPr>
              <w:spacing w:line="20" w:lineRule="atLeast"/>
            </w:pPr>
            <w:r>
              <w:t>4</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84</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13</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85</w:t>
            </w:r>
            <w:r>
              <w:rPr>
                <w:sz w:val="22"/>
                <w:szCs w:val="22"/>
              </w:rPr>
              <w:t>-86</w:t>
            </w:r>
          </w:p>
        </w:tc>
        <w:tc>
          <w:tcPr>
            <w:tcW w:w="5456" w:type="dxa"/>
          </w:tcPr>
          <w:p w:rsidR="00E82A2E" w:rsidRPr="00CB21A4" w:rsidRDefault="00E82A2E" w:rsidP="00F368D4">
            <w:pPr>
              <w:pStyle w:val="af6"/>
              <w:spacing w:line="20" w:lineRule="atLeast"/>
              <w:rPr>
                <w:sz w:val="22"/>
                <w:szCs w:val="22"/>
              </w:rPr>
            </w:pPr>
            <w:r w:rsidRPr="00CB21A4">
              <w:rPr>
                <w:sz w:val="22"/>
                <w:szCs w:val="22"/>
              </w:rPr>
              <w:t>Уравнения, сводящиеся к квадратным</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4"/>
              </w:rPr>
            </w:pPr>
            <w:r w:rsidRPr="001645EA">
              <w:rPr>
                <w:spacing w:val="-4"/>
              </w:rPr>
              <w:t>87</w:t>
            </w:r>
            <w:r>
              <w:rPr>
                <w:spacing w:val="-4"/>
              </w:rPr>
              <w:t>-89</w:t>
            </w:r>
          </w:p>
        </w:tc>
        <w:tc>
          <w:tcPr>
            <w:tcW w:w="5456" w:type="dxa"/>
          </w:tcPr>
          <w:p w:rsidR="00E82A2E" w:rsidRPr="001645EA" w:rsidRDefault="00E82A2E" w:rsidP="00F368D4">
            <w:pPr>
              <w:spacing w:line="20" w:lineRule="atLeast"/>
            </w:pPr>
            <w:r w:rsidRPr="001645EA">
              <w:rPr>
                <w:spacing w:val="-4"/>
              </w:rPr>
              <w:t>Решение задач с помощью квадратных уравнений</w:t>
            </w:r>
            <w:r w:rsidRPr="001645EA">
              <w:rPr>
                <w:spacing w:val="7"/>
                <w:w w:val="109"/>
              </w:rPr>
              <w:t>.</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lastRenderedPageBreak/>
              <w:t>90</w:t>
            </w:r>
          </w:p>
        </w:tc>
        <w:tc>
          <w:tcPr>
            <w:tcW w:w="5456" w:type="dxa"/>
          </w:tcPr>
          <w:p w:rsidR="00E82A2E" w:rsidRPr="001645EA" w:rsidRDefault="00E82A2E" w:rsidP="00F368D4">
            <w:pPr>
              <w:spacing w:line="20" w:lineRule="atLeast"/>
            </w:pPr>
            <w:r w:rsidRPr="001645EA">
              <w:t>Самостоятельная работа № 14</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91</w:t>
            </w:r>
            <w:r>
              <w:rPr>
                <w:spacing w:val="-5"/>
              </w:rPr>
              <w:t>-93</w:t>
            </w:r>
          </w:p>
        </w:tc>
        <w:tc>
          <w:tcPr>
            <w:tcW w:w="5456" w:type="dxa"/>
          </w:tcPr>
          <w:p w:rsidR="00E82A2E" w:rsidRPr="001645EA" w:rsidRDefault="00E82A2E" w:rsidP="00F368D4">
            <w:pPr>
              <w:spacing w:line="20" w:lineRule="atLeast"/>
            </w:pPr>
            <w:r w:rsidRPr="001645EA">
              <w:rPr>
                <w:spacing w:val="-5"/>
              </w:rPr>
              <w:t>Теорема Виета</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94</w:t>
            </w:r>
            <w:r>
              <w:rPr>
                <w:spacing w:val="-5"/>
              </w:rPr>
              <w:t>-95</w:t>
            </w:r>
          </w:p>
        </w:tc>
        <w:tc>
          <w:tcPr>
            <w:tcW w:w="5456" w:type="dxa"/>
          </w:tcPr>
          <w:p w:rsidR="00E82A2E" w:rsidRPr="001645EA" w:rsidRDefault="00E82A2E" w:rsidP="00F368D4">
            <w:pPr>
              <w:spacing w:line="20" w:lineRule="atLeast"/>
            </w:pPr>
            <w:r w:rsidRPr="001645EA">
              <w:rPr>
                <w:color w:val="000000"/>
                <w:spacing w:val="6"/>
              </w:rPr>
              <w:t xml:space="preserve">Выражения, симметрические относительно корней </w:t>
            </w:r>
            <w:r w:rsidRPr="001645EA">
              <w:rPr>
                <w:color w:val="000000"/>
                <w:spacing w:val="5"/>
              </w:rPr>
              <w:t>квадратного уравнения</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6"/>
              </w:rPr>
            </w:pPr>
            <w:r w:rsidRPr="001645EA">
              <w:rPr>
                <w:spacing w:val="-6"/>
              </w:rPr>
              <w:t>96</w:t>
            </w:r>
            <w:r>
              <w:rPr>
                <w:spacing w:val="-6"/>
              </w:rPr>
              <w:t>-97</w:t>
            </w:r>
          </w:p>
        </w:tc>
        <w:tc>
          <w:tcPr>
            <w:tcW w:w="5456" w:type="dxa"/>
          </w:tcPr>
          <w:p w:rsidR="00E82A2E" w:rsidRPr="001645EA" w:rsidRDefault="00E82A2E" w:rsidP="00F368D4">
            <w:pPr>
              <w:spacing w:line="20" w:lineRule="atLeast"/>
            </w:pPr>
            <w:r w:rsidRPr="001645EA">
              <w:rPr>
                <w:spacing w:val="-6"/>
              </w:rPr>
              <w:t>Разложение квадратного трехчлена</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98</w:t>
            </w:r>
          </w:p>
        </w:tc>
        <w:tc>
          <w:tcPr>
            <w:tcW w:w="5456" w:type="dxa"/>
          </w:tcPr>
          <w:p w:rsidR="00E82A2E" w:rsidRPr="00CB21A4" w:rsidRDefault="00E82A2E" w:rsidP="00F368D4">
            <w:pPr>
              <w:pStyle w:val="af6"/>
              <w:spacing w:line="20" w:lineRule="atLeast"/>
              <w:rPr>
                <w:sz w:val="22"/>
                <w:szCs w:val="22"/>
              </w:rPr>
            </w:pPr>
            <w:r w:rsidRPr="00CB21A4">
              <w:rPr>
                <w:sz w:val="22"/>
                <w:szCs w:val="22"/>
              </w:rPr>
              <w:t>Контрольная работа № 4</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bCs/>
                <w:spacing w:val="-3"/>
              </w:rPr>
              <w:t>§ 11. Дробно-рациональные уравнения</w:t>
            </w:r>
          </w:p>
        </w:tc>
        <w:tc>
          <w:tcPr>
            <w:tcW w:w="900" w:type="dxa"/>
            <w:gridSpan w:val="2"/>
          </w:tcPr>
          <w:p w:rsidR="00E82A2E" w:rsidRPr="001645EA" w:rsidRDefault="00E82A2E" w:rsidP="00F368D4">
            <w:pPr>
              <w:shd w:val="clear" w:color="auto" w:fill="FFFFFF"/>
              <w:spacing w:line="20" w:lineRule="atLeast"/>
              <w:rPr>
                <w:b/>
              </w:rPr>
            </w:pPr>
            <w:r>
              <w:rPr>
                <w:b/>
              </w:rPr>
              <w:t>11</w:t>
            </w:r>
          </w:p>
        </w:tc>
        <w:tc>
          <w:tcPr>
            <w:tcW w:w="928" w:type="dxa"/>
          </w:tcPr>
          <w:p w:rsidR="00E82A2E" w:rsidRPr="001645EA" w:rsidRDefault="00E82A2E" w:rsidP="00F368D4">
            <w:pPr>
              <w:shd w:val="clear" w:color="auto" w:fill="FFFFFF"/>
              <w:spacing w:line="20" w:lineRule="atLeast"/>
              <w:rPr>
                <w:b/>
              </w:rPr>
            </w:pPr>
            <w:r>
              <w:rPr>
                <w:b/>
              </w:rPr>
              <w:t>9</w:t>
            </w:r>
          </w:p>
        </w:tc>
        <w:tc>
          <w:tcPr>
            <w:tcW w:w="1232" w:type="dxa"/>
          </w:tcPr>
          <w:p w:rsidR="00E82A2E" w:rsidRPr="001645EA" w:rsidRDefault="00E82A2E" w:rsidP="00F368D4">
            <w:pPr>
              <w:shd w:val="clear" w:color="auto" w:fill="FFFFFF"/>
              <w:spacing w:line="20" w:lineRule="atLeast"/>
              <w:rPr>
                <w:b/>
              </w:rPr>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99</w:t>
            </w:r>
            <w:r>
              <w:rPr>
                <w:spacing w:val="-5"/>
              </w:rPr>
              <w:t>-101</w:t>
            </w:r>
          </w:p>
        </w:tc>
        <w:tc>
          <w:tcPr>
            <w:tcW w:w="5456" w:type="dxa"/>
          </w:tcPr>
          <w:p w:rsidR="00E82A2E" w:rsidRPr="001645EA" w:rsidRDefault="00E82A2E" w:rsidP="00F368D4">
            <w:pPr>
              <w:spacing w:line="20" w:lineRule="atLeast"/>
              <w:rPr>
                <w:spacing w:val="-5"/>
              </w:rPr>
            </w:pPr>
            <w:r w:rsidRPr="001645EA">
              <w:rPr>
                <w:spacing w:val="-5"/>
              </w:rPr>
              <w:t>Решение дробно- рациональных уравнений</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102</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16</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vAlign w:val="center"/>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7"/>
                <w:w w:val="109"/>
              </w:rPr>
            </w:pPr>
            <w:r w:rsidRPr="001645EA">
              <w:rPr>
                <w:spacing w:val="7"/>
                <w:w w:val="109"/>
              </w:rPr>
              <w:t>103</w:t>
            </w:r>
            <w:r>
              <w:rPr>
                <w:spacing w:val="7"/>
                <w:w w:val="109"/>
              </w:rPr>
              <w:t>-105</w:t>
            </w:r>
          </w:p>
        </w:tc>
        <w:tc>
          <w:tcPr>
            <w:tcW w:w="5456" w:type="dxa"/>
          </w:tcPr>
          <w:p w:rsidR="00E82A2E" w:rsidRPr="001645EA" w:rsidRDefault="00E82A2E" w:rsidP="00F368D4">
            <w:pPr>
              <w:spacing w:line="20" w:lineRule="atLeast"/>
            </w:pPr>
            <w:r w:rsidRPr="001645EA">
              <w:rPr>
                <w:spacing w:val="7"/>
                <w:w w:val="109"/>
              </w:rPr>
              <w:t>Решение задач с помощью уравнений.</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106</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17</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107</w:t>
            </w:r>
            <w:r>
              <w:rPr>
                <w:sz w:val="22"/>
                <w:szCs w:val="22"/>
              </w:rPr>
              <w:t>-108</w:t>
            </w:r>
          </w:p>
        </w:tc>
        <w:tc>
          <w:tcPr>
            <w:tcW w:w="5456" w:type="dxa"/>
          </w:tcPr>
          <w:p w:rsidR="00E82A2E" w:rsidRPr="001645EA" w:rsidRDefault="00E82A2E" w:rsidP="00F368D4">
            <w:pPr>
              <w:shd w:val="clear" w:color="auto" w:fill="FFFFFF"/>
              <w:spacing w:line="20" w:lineRule="atLeast"/>
            </w:pPr>
            <w:r w:rsidRPr="001645EA">
              <w:rPr>
                <w:color w:val="000000"/>
                <w:spacing w:val="3"/>
              </w:rPr>
              <w:t>Решение дополнительных упражнений к главе 4</w:t>
            </w:r>
          </w:p>
        </w:tc>
        <w:tc>
          <w:tcPr>
            <w:tcW w:w="900" w:type="dxa"/>
            <w:gridSpan w:val="2"/>
          </w:tcPr>
          <w:p w:rsidR="00E82A2E" w:rsidRPr="00B04823" w:rsidRDefault="00E82A2E" w:rsidP="00F368D4">
            <w:pPr>
              <w:spacing w:line="20" w:lineRule="atLeast"/>
              <w:rPr>
                <w:spacing w:val="3"/>
              </w:rPr>
            </w:pPr>
            <w:r>
              <w:rPr>
                <w:spacing w:val="3"/>
              </w:rP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109</w:t>
            </w:r>
          </w:p>
        </w:tc>
        <w:tc>
          <w:tcPr>
            <w:tcW w:w="5456" w:type="dxa"/>
          </w:tcPr>
          <w:p w:rsidR="00E82A2E" w:rsidRPr="001645EA" w:rsidRDefault="00E82A2E" w:rsidP="00F368D4">
            <w:pPr>
              <w:shd w:val="clear" w:color="auto" w:fill="FFFFFF"/>
              <w:spacing w:line="20" w:lineRule="atLeast"/>
            </w:pPr>
            <w:r w:rsidRPr="001645EA">
              <w:rPr>
                <w:iCs/>
                <w:color w:val="000000"/>
                <w:spacing w:val="6"/>
              </w:rPr>
              <w:t xml:space="preserve">Контрольная работа № 5 </w:t>
            </w:r>
            <w:r w:rsidRPr="001645EA">
              <w:rPr>
                <w:color w:val="000000"/>
                <w:spacing w:val="6"/>
              </w:rPr>
              <w:t>(глава 4)</w:t>
            </w:r>
          </w:p>
        </w:tc>
        <w:tc>
          <w:tcPr>
            <w:tcW w:w="900" w:type="dxa"/>
            <w:gridSpan w:val="2"/>
          </w:tcPr>
          <w:p w:rsidR="00E82A2E" w:rsidRPr="00B04823" w:rsidRDefault="00E82A2E" w:rsidP="00F368D4">
            <w:pPr>
              <w:spacing w:line="20" w:lineRule="atLeast"/>
              <w:rPr>
                <w:spacing w:val="3"/>
              </w:rPr>
            </w:pPr>
            <w:r w:rsidRPr="00B04823">
              <w:rPr>
                <w:spacing w:val="3"/>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p>
        </w:tc>
        <w:tc>
          <w:tcPr>
            <w:tcW w:w="5456" w:type="dxa"/>
          </w:tcPr>
          <w:p w:rsidR="00E82A2E" w:rsidRPr="001645EA" w:rsidRDefault="00E82A2E" w:rsidP="00F368D4">
            <w:pPr>
              <w:shd w:val="clear" w:color="auto" w:fill="FFFFFF"/>
              <w:spacing w:line="20" w:lineRule="atLeast"/>
              <w:rPr>
                <w:iCs/>
                <w:color w:val="000000"/>
                <w:spacing w:val="6"/>
              </w:rPr>
            </w:pPr>
            <w:r w:rsidRPr="001645EA">
              <w:rPr>
                <w:b/>
                <w:color w:val="000000"/>
                <w:spacing w:val="11"/>
              </w:rPr>
              <w:t xml:space="preserve">Глава </w:t>
            </w:r>
            <w:r>
              <w:rPr>
                <w:b/>
                <w:color w:val="000000"/>
                <w:spacing w:val="11"/>
              </w:rPr>
              <w:t>5. Неравенства</w:t>
            </w:r>
          </w:p>
        </w:tc>
        <w:tc>
          <w:tcPr>
            <w:tcW w:w="900" w:type="dxa"/>
            <w:gridSpan w:val="2"/>
          </w:tcPr>
          <w:p w:rsidR="00E82A2E" w:rsidRPr="00274D87" w:rsidRDefault="00E82A2E" w:rsidP="00F368D4">
            <w:pPr>
              <w:spacing w:line="20" w:lineRule="atLeast"/>
              <w:rPr>
                <w:b/>
                <w:bCs/>
                <w:spacing w:val="3"/>
              </w:rPr>
            </w:pPr>
            <w:r w:rsidRPr="00274D87">
              <w:rPr>
                <w:b/>
                <w:bCs/>
                <w:spacing w:val="3"/>
              </w:rPr>
              <w:t>21</w:t>
            </w:r>
          </w:p>
        </w:tc>
        <w:tc>
          <w:tcPr>
            <w:tcW w:w="928" w:type="dxa"/>
          </w:tcPr>
          <w:p w:rsidR="00E82A2E" w:rsidRPr="001645EA" w:rsidRDefault="00E82A2E" w:rsidP="00F368D4">
            <w:pPr>
              <w:spacing w:line="20" w:lineRule="atLeast"/>
            </w:pPr>
            <w:r>
              <w:t>19</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pPr>
          </w:p>
        </w:tc>
        <w:tc>
          <w:tcPr>
            <w:tcW w:w="5456" w:type="dxa"/>
          </w:tcPr>
          <w:p w:rsidR="00E82A2E" w:rsidRPr="001645EA" w:rsidRDefault="00E82A2E" w:rsidP="00F368D4">
            <w:pPr>
              <w:shd w:val="clear" w:color="auto" w:fill="FFFFFF"/>
              <w:spacing w:line="20" w:lineRule="atLeast"/>
            </w:pPr>
            <w:r>
              <w:rPr>
                <w:b/>
                <w:bCs/>
                <w:spacing w:val="-3"/>
              </w:rPr>
              <w:t>§ 12. Числовые неравенства и неравенства с переменными</w:t>
            </w:r>
          </w:p>
        </w:tc>
        <w:tc>
          <w:tcPr>
            <w:tcW w:w="900" w:type="dxa"/>
            <w:gridSpan w:val="2"/>
          </w:tcPr>
          <w:p w:rsidR="00E82A2E" w:rsidRPr="00274D87" w:rsidRDefault="00E82A2E" w:rsidP="00F368D4">
            <w:pPr>
              <w:shd w:val="clear" w:color="auto" w:fill="FFFFFF"/>
              <w:spacing w:line="20" w:lineRule="atLeast"/>
              <w:rPr>
                <w:b/>
                <w:bCs/>
              </w:rPr>
            </w:pPr>
            <w:r w:rsidRPr="00274D87">
              <w:rPr>
                <w:b/>
                <w:bCs/>
              </w:rPr>
              <w:t>8</w:t>
            </w:r>
          </w:p>
        </w:tc>
        <w:tc>
          <w:tcPr>
            <w:tcW w:w="928" w:type="dxa"/>
          </w:tcPr>
          <w:p w:rsidR="00E82A2E" w:rsidRPr="001645EA" w:rsidRDefault="00E82A2E" w:rsidP="00F368D4">
            <w:pPr>
              <w:shd w:val="clear" w:color="auto" w:fill="FFFFFF"/>
              <w:spacing w:line="20" w:lineRule="atLeast"/>
            </w:pPr>
            <w:r>
              <w:t>8</w:t>
            </w:r>
          </w:p>
        </w:tc>
        <w:tc>
          <w:tcPr>
            <w:tcW w:w="1232" w:type="dxa"/>
          </w:tcPr>
          <w:p w:rsidR="00E82A2E" w:rsidRPr="001645EA" w:rsidRDefault="00E82A2E" w:rsidP="00F368D4">
            <w:pPr>
              <w:shd w:val="clear" w:color="auto" w:fill="FFFFFF"/>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110</w:t>
            </w:r>
          </w:p>
        </w:tc>
        <w:tc>
          <w:tcPr>
            <w:tcW w:w="5456" w:type="dxa"/>
          </w:tcPr>
          <w:p w:rsidR="00E82A2E" w:rsidRPr="001645EA" w:rsidRDefault="00E82A2E" w:rsidP="00F368D4">
            <w:pPr>
              <w:shd w:val="clear" w:color="auto" w:fill="FFFFFF"/>
              <w:spacing w:line="20" w:lineRule="atLeast"/>
            </w:pPr>
            <w:r w:rsidRPr="001645EA">
              <w:rPr>
                <w:color w:val="000000"/>
                <w:spacing w:val="3"/>
              </w:rPr>
              <w:t>Сравнение чисел</w:t>
            </w:r>
          </w:p>
        </w:tc>
        <w:tc>
          <w:tcPr>
            <w:tcW w:w="900" w:type="dxa"/>
            <w:gridSpan w:val="2"/>
          </w:tcPr>
          <w:p w:rsidR="00E82A2E" w:rsidRPr="00B04823" w:rsidRDefault="00E82A2E" w:rsidP="00F368D4">
            <w:pPr>
              <w:spacing w:line="20" w:lineRule="atLeast"/>
              <w:rPr>
                <w:spacing w:val="3"/>
              </w:rPr>
            </w:pPr>
            <w:r w:rsidRPr="00B04823">
              <w:rPr>
                <w:spacing w:val="3"/>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jc w:val="both"/>
            </w:pPr>
          </w:p>
        </w:tc>
      </w:tr>
      <w:tr w:rsidR="00E82A2E" w:rsidRPr="001645EA" w:rsidTr="00F368D4">
        <w:trPr>
          <w:trHeight w:val="286"/>
        </w:trPr>
        <w:tc>
          <w:tcPr>
            <w:tcW w:w="1080" w:type="dxa"/>
          </w:tcPr>
          <w:p w:rsidR="00E82A2E" w:rsidRPr="00CB21A4" w:rsidRDefault="00E82A2E" w:rsidP="00F368D4">
            <w:pPr>
              <w:pStyle w:val="af6"/>
              <w:spacing w:line="20" w:lineRule="atLeast"/>
              <w:jc w:val="center"/>
              <w:rPr>
                <w:sz w:val="22"/>
                <w:szCs w:val="22"/>
              </w:rPr>
            </w:pPr>
            <w:r w:rsidRPr="00CB21A4">
              <w:rPr>
                <w:sz w:val="22"/>
                <w:szCs w:val="22"/>
              </w:rPr>
              <w:t>111</w:t>
            </w:r>
            <w:r>
              <w:rPr>
                <w:sz w:val="22"/>
                <w:szCs w:val="22"/>
              </w:rPr>
              <w:t>-112</w:t>
            </w:r>
          </w:p>
        </w:tc>
        <w:tc>
          <w:tcPr>
            <w:tcW w:w="5456" w:type="dxa"/>
          </w:tcPr>
          <w:p w:rsidR="00E82A2E" w:rsidRPr="001645EA" w:rsidRDefault="00E82A2E" w:rsidP="00F368D4">
            <w:pPr>
              <w:spacing w:line="20" w:lineRule="atLeast"/>
            </w:pPr>
            <w:r w:rsidRPr="001645EA">
              <w:rPr>
                <w:color w:val="000000"/>
                <w:spacing w:val="2"/>
              </w:rPr>
              <w:t>Свойства числовых неравенств</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113</w:t>
            </w:r>
            <w:r>
              <w:rPr>
                <w:sz w:val="22"/>
                <w:szCs w:val="22"/>
              </w:rPr>
              <w:t>-114</w:t>
            </w:r>
          </w:p>
        </w:tc>
        <w:tc>
          <w:tcPr>
            <w:tcW w:w="5456" w:type="dxa"/>
          </w:tcPr>
          <w:p w:rsidR="00E82A2E" w:rsidRPr="001645EA" w:rsidRDefault="00E82A2E" w:rsidP="00F368D4">
            <w:pPr>
              <w:spacing w:line="20" w:lineRule="atLeast"/>
            </w:pPr>
            <w:r w:rsidRPr="001645EA">
              <w:rPr>
                <w:color w:val="000000"/>
                <w:spacing w:val="5"/>
              </w:rPr>
              <w:t>Оценка значений выражений</w:t>
            </w:r>
          </w:p>
        </w:tc>
        <w:tc>
          <w:tcPr>
            <w:tcW w:w="900" w:type="dxa"/>
            <w:gridSpan w:val="2"/>
          </w:tcPr>
          <w:p w:rsidR="00E82A2E" w:rsidRPr="001645EA" w:rsidRDefault="00E82A2E" w:rsidP="00F368D4">
            <w:pPr>
              <w:spacing w:line="20" w:lineRule="atLeast"/>
              <w:rPr>
                <w:color w:val="000000"/>
                <w:spacing w:val="2"/>
              </w:rPr>
            </w:pPr>
            <w:r>
              <w:rPr>
                <w:color w:val="000000"/>
                <w:spacing w:val="2"/>
              </w:rP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115</w:t>
            </w:r>
            <w:r>
              <w:rPr>
                <w:sz w:val="22"/>
                <w:szCs w:val="22"/>
              </w:rPr>
              <w:t>-116</w:t>
            </w:r>
          </w:p>
        </w:tc>
        <w:tc>
          <w:tcPr>
            <w:tcW w:w="5456" w:type="dxa"/>
          </w:tcPr>
          <w:p w:rsidR="00E82A2E" w:rsidRPr="001645EA" w:rsidRDefault="00E82A2E" w:rsidP="00F368D4">
            <w:pPr>
              <w:shd w:val="clear" w:color="auto" w:fill="FFFFFF"/>
              <w:spacing w:line="20" w:lineRule="atLeast"/>
            </w:pPr>
            <w:r w:rsidRPr="001645EA">
              <w:rPr>
                <w:color w:val="000000"/>
                <w:spacing w:val="3"/>
              </w:rPr>
              <w:t>Доказательство неравенств</w:t>
            </w:r>
          </w:p>
        </w:tc>
        <w:tc>
          <w:tcPr>
            <w:tcW w:w="900" w:type="dxa"/>
            <w:gridSpan w:val="2"/>
          </w:tcPr>
          <w:p w:rsidR="00E82A2E" w:rsidRPr="001645EA" w:rsidRDefault="00E82A2E" w:rsidP="00F368D4">
            <w:pPr>
              <w:spacing w:line="20" w:lineRule="atLeast"/>
              <w:rPr>
                <w:color w:val="000000"/>
                <w:spacing w:val="2"/>
              </w:rPr>
            </w:pPr>
            <w:r>
              <w:rPr>
                <w:color w:val="000000"/>
                <w:spacing w:val="2"/>
              </w:rP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117</w:t>
            </w:r>
          </w:p>
        </w:tc>
        <w:tc>
          <w:tcPr>
            <w:tcW w:w="5456" w:type="dxa"/>
          </w:tcPr>
          <w:p w:rsidR="00E82A2E" w:rsidRPr="001645EA" w:rsidRDefault="00E82A2E" w:rsidP="00F368D4">
            <w:pPr>
              <w:shd w:val="clear" w:color="auto" w:fill="FFFFFF"/>
              <w:spacing w:line="20" w:lineRule="atLeast"/>
            </w:pPr>
            <w:r w:rsidRPr="001645EA">
              <w:rPr>
                <w:i/>
                <w:iCs/>
                <w:color w:val="000000"/>
                <w:spacing w:val="3"/>
              </w:rPr>
              <w:t xml:space="preserve">Самостоятельная работа № 18 </w:t>
            </w:r>
            <w:r w:rsidRPr="001645EA">
              <w:rPr>
                <w:color w:val="000000"/>
                <w:spacing w:val="3"/>
              </w:rPr>
              <w:t>(§ 12)</w:t>
            </w:r>
          </w:p>
        </w:tc>
        <w:tc>
          <w:tcPr>
            <w:tcW w:w="900" w:type="dxa"/>
            <w:gridSpan w:val="2"/>
          </w:tcPr>
          <w:p w:rsidR="00E82A2E" w:rsidRPr="001645EA" w:rsidRDefault="00E82A2E" w:rsidP="00F368D4">
            <w:pPr>
              <w:spacing w:line="20" w:lineRule="atLeast"/>
              <w:rPr>
                <w:color w:val="000000"/>
                <w:spacing w:val="2"/>
              </w:rPr>
            </w:pPr>
            <w:r>
              <w:rPr>
                <w:color w:val="000000"/>
                <w:spacing w:val="2"/>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right"/>
            </w:pPr>
          </w:p>
        </w:tc>
        <w:tc>
          <w:tcPr>
            <w:tcW w:w="5456" w:type="dxa"/>
          </w:tcPr>
          <w:p w:rsidR="00E82A2E" w:rsidRPr="001645EA" w:rsidRDefault="00E82A2E" w:rsidP="00F368D4">
            <w:pPr>
              <w:shd w:val="clear" w:color="auto" w:fill="FFFFFF"/>
              <w:spacing w:line="20" w:lineRule="atLeast"/>
            </w:pPr>
            <w:r w:rsidRPr="001645EA">
              <w:rPr>
                <w:b/>
                <w:bCs/>
                <w:color w:val="000000"/>
              </w:rPr>
              <w:t>§ 13. Решение неравенств с одной переменной и их систем</w:t>
            </w:r>
          </w:p>
        </w:tc>
        <w:tc>
          <w:tcPr>
            <w:tcW w:w="900" w:type="dxa"/>
            <w:gridSpan w:val="2"/>
          </w:tcPr>
          <w:p w:rsidR="00E82A2E" w:rsidRPr="00B04823" w:rsidRDefault="00E82A2E" w:rsidP="00F368D4">
            <w:pPr>
              <w:shd w:val="clear" w:color="auto" w:fill="FFFFFF"/>
              <w:spacing w:line="20" w:lineRule="atLeast"/>
              <w:rPr>
                <w:b/>
                <w:bCs/>
              </w:rPr>
            </w:pPr>
            <w:r w:rsidRPr="00B04823">
              <w:rPr>
                <w:b/>
                <w:bCs/>
              </w:rPr>
              <w:t>13</w:t>
            </w:r>
          </w:p>
        </w:tc>
        <w:tc>
          <w:tcPr>
            <w:tcW w:w="928" w:type="dxa"/>
          </w:tcPr>
          <w:p w:rsidR="00E82A2E" w:rsidRPr="00064B43" w:rsidRDefault="00E82A2E" w:rsidP="00F368D4">
            <w:pPr>
              <w:shd w:val="clear" w:color="auto" w:fill="FFFFFF"/>
              <w:spacing w:line="20" w:lineRule="atLeast"/>
              <w:rPr>
                <w:b/>
              </w:rPr>
            </w:pPr>
            <w:r w:rsidRPr="00064B43">
              <w:rPr>
                <w:b/>
              </w:rPr>
              <w:t>11</w:t>
            </w:r>
          </w:p>
        </w:tc>
        <w:tc>
          <w:tcPr>
            <w:tcW w:w="1232" w:type="dxa"/>
          </w:tcPr>
          <w:p w:rsidR="00E82A2E" w:rsidRPr="001645EA" w:rsidRDefault="00E82A2E" w:rsidP="00F368D4">
            <w:pPr>
              <w:shd w:val="clear" w:color="auto" w:fill="FFFFFF"/>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118</w:t>
            </w:r>
            <w:r>
              <w:rPr>
                <w:sz w:val="22"/>
                <w:szCs w:val="22"/>
              </w:rPr>
              <w:t>-120</w:t>
            </w:r>
          </w:p>
        </w:tc>
        <w:tc>
          <w:tcPr>
            <w:tcW w:w="5456" w:type="dxa"/>
          </w:tcPr>
          <w:p w:rsidR="00E82A2E" w:rsidRPr="001645EA" w:rsidRDefault="00E82A2E" w:rsidP="00F368D4">
            <w:pPr>
              <w:spacing w:line="20" w:lineRule="atLeast"/>
            </w:pPr>
            <w:r w:rsidRPr="001645EA">
              <w:rPr>
                <w:color w:val="000000"/>
                <w:spacing w:val="2"/>
              </w:rPr>
              <w:t>Решение неравенств с одной переменной</w:t>
            </w:r>
          </w:p>
        </w:tc>
        <w:tc>
          <w:tcPr>
            <w:tcW w:w="900" w:type="dxa"/>
            <w:gridSpan w:val="2"/>
          </w:tcPr>
          <w:p w:rsidR="00E82A2E" w:rsidRPr="001645EA" w:rsidRDefault="00E82A2E" w:rsidP="00F368D4">
            <w:pPr>
              <w:spacing w:line="20" w:lineRule="atLeast"/>
              <w:rPr>
                <w:color w:val="000000"/>
                <w:spacing w:val="2"/>
              </w:rPr>
            </w:pPr>
            <w:r>
              <w:rPr>
                <w:color w:val="000000"/>
                <w:spacing w:val="2"/>
              </w:rP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jc w:val="both"/>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121</w:t>
            </w:r>
          </w:p>
        </w:tc>
        <w:tc>
          <w:tcPr>
            <w:tcW w:w="5456" w:type="dxa"/>
          </w:tcPr>
          <w:p w:rsidR="00E82A2E" w:rsidRPr="001645EA" w:rsidRDefault="00E82A2E" w:rsidP="00F368D4">
            <w:pPr>
              <w:spacing w:line="20" w:lineRule="atLeast"/>
              <w:rPr>
                <w:color w:val="000000"/>
                <w:spacing w:val="2"/>
              </w:rPr>
            </w:pPr>
            <w:r w:rsidRPr="001645EA">
              <w:rPr>
                <w:i/>
                <w:iCs/>
                <w:color w:val="000000"/>
                <w:spacing w:val="4"/>
              </w:rPr>
              <w:t xml:space="preserve">Самостоятельная работа </w:t>
            </w:r>
            <w:r w:rsidRPr="001645EA">
              <w:rPr>
                <w:color w:val="000000"/>
                <w:spacing w:val="4"/>
              </w:rPr>
              <w:t xml:space="preserve">№ </w:t>
            </w:r>
            <w:r w:rsidRPr="001645EA">
              <w:rPr>
                <w:i/>
                <w:iCs/>
                <w:color w:val="000000"/>
                <w:spacing w:val="4"/>
              </w:rPr>
              <w:t xml:space="preserve">19 </w:t>
            </w:r>
            <w:r w:rsidRPr="001645EA">
              <w:rPr>
                <w:color w:val="000000"/>
                <w:spacing w:val="4"/>
              </w:rPr>
              <w:t>(§ 13)</w:t>
            </w:r>
          </w:p>
        </w:tc>
        <w:tc>
          <w:tcPr>
            <w:tcW w:w="900" w:type="dxa"/>
            <w:gridSpan w:val="2"/>
          </w:tcPr>
          <w:p w:rsidR="00E82A2E" w:rsidRPr="001645EA" w:rsidRDefault="00E82A2E" w:rsidP="00F368D4">
            <w:pPr>
              <w:spacing w:line="20" w:lineRule="atLeast"/>
              <w:rPr>
                <w:color w:val="000000"/>
                <w:spacing w:val="2"/>
              </w:rPr>
            </w:pPr>
            <w:r>
              <w:rPr>
                <w:color w:val="000000"/>
                <w:spacing w:val="2"/>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122</w:t>
            </w:r>
            <w:r>
              <w:rPr>
                <w:sz w:val="22"/>
                <w:szCs w:val="22"/>
              </w:rPr>
              <w:t>-124</w:t>
            </w:r>
          </w:p>
        </w:tc>
        <w:tc>
          <w:tcPr>
            <w:tcW w:w="5456" w:type="dxa"/>
          </w:tcPr>
          <w:p w:rsidR="00E82A2E" w:rsidRPr="001645EA" w:rsidRDefault="00E82A2E" w:rsidP="00F368D4">
            <w:pPr>
              <w:shd w:val="clear" w:color="auto" w:fill="FFFFFF"/>
              <w:spacing w:line="20" w:lineRule="atLeast"/>
            </w:pPr>
            <w:r w:rsidRPr="001645EA">
              <w:rPr>
                <w:color w:val="000000"/>
                <w:spacing w:val="2"/>
              </w:rPr>
              <w:t>Решение систем неравенств с одной переменной</w:t>
            </w:r>
          </w:p>
        </w:tc>
        <w:tc>
          <w:tcPr>
            <w:tcW w:w="900" w:type="dxa"/>
            <w:gridSpan w:val="2"/>
          </w:tcPr>
          <w:p w:rsidR="00E82A2E" w:rsidRPr="001645EA" w:rsidRDefault="00E82A2E" w:rsidP="00F368D4">
            <w:pPr>
              <w:spacing w:line="20" w:lineRule="atLeast"/>
              <w:rPr>
                <w:color w:val="000000"/>
                <w:spacing w:val="2"/>
              </w:rPr>
            </w:pPr>
            <w:r>
              <w:rPr>
                <w:color w:val="000000"/>
                <w:spacing w:val="2"/>
              </w:rP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jc w:val="both"/>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125</w:t>
            </w:r>
            <w:r>
              <w:rPr>
                <w:sz w:val="22"/>
                <w:szCs w:val="22"/>
              </w:rPr>
              <w:t>-126</w:t>
            </w:r>
          </w:p>
        </w:tc>
        <w:tc>
          <w:tcPr>
            <w:tcW w:w="5456" w:type="dxa"/>
          </w:tcPr>
          <w:p w:rsidR="00E82A2E" w:rsidRPr="001645EA" w:rsidRDefault="00E82A2E" w:rsidP="00F368D4">
            <w:pPr>
              <w:spacing w:line="20" w:lineRule="atLeast"/>
              <w:rPr>
                <w:i/>
                <w:iCs/>
                <w:color w:val="000000"/>
                <w:spacing w:val="4"/>
              </w:rPr>
            </w:pPr>
            <w:r w:rsidRPr="001645EA">
              <w:rPr>
                <w:color w:val="000000"/>
                <w:spacing w:val="3"/>
              </w:rPr>
              <w:t>Решение простейших неравенств с модулем</w:t>
            </w:r>
          </w:p>
        </w:tc>
        <w:tc>
          <w:tcPr>
            <w:tcW w:w="900" w:type="dxa"/>
            <w:gridSpan w:val="2"/>
          </w:tcPr>
          <w:p w:rsidR="00E82A2E" w:rsidRPr="001645EA" w:rsidRDefault="00E82A2E" w:rsidP="00F368D4">
            <w:pPr>
              <w:spacing w:line="20" w:lineRule="atLeast"/>
              <w:rPr>
                <w:color w:val="000000"/>
                <w:spacing w:val="2"/>
              </w:rPr>
            </w:pPr>
            <w:r>
              <w:rPr>
                <w:color w:val="000000"/>
                <w:spacing w:val="2"/>
              </w:rP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127</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20</w:t>
            </w:r>
          </w:p>
        </w:tc>
        <w:tc>
          <w:tcPr>
            <w:tcW w:w="900" w:type="dxa"/>
            <w:gridSpan w:val="2"/>
          </w:tcPr>
          <w:p w:rsidR="00E82A2E" w:rsidRPr="001645EA" w:rsidRDefault="00E82A2E" w:rsidP="00F368D4">
            <w:pPr>
              <w:spacing w:line="20" w:lineRule="atLeast"/>
              <w:rPr>
                <w:color w:val="000000"/>
                <w:spacing w:val="2"/>
              </w:rPr>
            </w:pPr>
            <w:r>
              <w:rPr>
                <w:color w:val="000000"/>
                <w:spacing w:val="2"/>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128</w:t>
            </w:r>
            <w:r>
              <w:rPr>
                <w:sz w:val="22"/>
                <w:szCs w:val="22"/>
              </w:rPr>
              <w:t>-129</w:t>
            </w:r>
          </w:p>
        </w:tc>
        <w:tc>
          <w:tcPr>
            <w:tcW w:w="5456" w:type="dxa"/>
          </w:tcPr>
          <w:p w:rsidR="00E82A2E" w:rsidRPr="00CB21A4" w:rsidRDefault="00E82A2E" w:rsidP="00F368D4">
            <w:pPr>
              <w:pStyle w:val="af6"/>
              <w:spacing w:line="20" w:lineRule="atLeast"/>
              <w:rPr>
                <w:spacing w:val="13"/>
                <w:sz w:val="22"/>
                <w:szCs w:val="22"/>
              </w:rPr>
            </w:pPr>
            <w:r w:rsidRPr="00CB21A4">
              <w:rPr>
                <w:sz w:val="22"/>
                <w:szCs w:val="22"/>
              </w:rPr>
              <w:t>Решение дополнительных упражнений к главе 5</w:t>
            </w:r>
          </w:p>
        </w:tc>
        <w:tc>
          <w:tcPr>
            <w:tcW w:w="900" w:type="dxa"/>
            <w:gridSpan w:val="2"/>
          </w:tcPr>
          <w:p w:rsidR="00E82A2E" w:rsidRPr="001645EA" w:rsidRDefault="00E82A2E" w:rsidP="00F368D4">
            <w:pPr>
              <w:spacing w:line="20" w:lineRule="atLeast"/>
              <w:rPr>
                <w:color w:val="000000"/>
                <w:spacing w:val="2"/>
              </w:rPr>
            </w:pPr>
            <w:r>
              <w:rPr>
                <w:color w:val="000000"/>
                <w:spacing w:val="2"/>
              </w:rP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130</w:t>
            </w:r>
          </w:p>
        </w:tc>
        <w:tc>
          <w:tcPr>
            <w:tcW w:w="5456" w:type="dxa"/>
          </w:tcPr>
          <w:p w:rsidR="00E82A2E" w:rsidRPr="001645EA" w:rsidRDefault="00E82A2E" w:rsidP="00F368D4">
            <w:pPr>
              <w:spacing w:line="20" w:lineRule="atLeast"/>
              <w:rPr>
                <w:i/>
                <w:iCs/>
                <w:color w:val="000000"/>
                <w:spacing w:val="4"/>
              </w:rPr>
            </w:pPr>
            <w:r w:rsidRPr="001645EA">
              <w:t>Контрольная работа № 6</w:t>
            </w:r>
          </w:p>
        </w:tc>
        <w:tc>
          <w:tcPr>
            <w:tcW w:w="900" w:type="dxa"/>
            <w:gridSpan w:val="2"/>
          </w:tcPr>
          <w:p w:rsidR="00E82A2E" w:rsidRPr="001645EA" w:rsidRDefault="00E82A2E" w:rsidP="00F368D4">
            <w:pPr>
              <w:spacing w:line="20" w:lineRule="atLeast"/>
              <w:rPr>
                <w:color w:val="000000"/>
                <w:spacing w:val="2"/>
              </w:rPr>
            </w:pPr>
            <w:r>
              <w:rPr>
                <w:color w:val="000000"/>
                <w:spacing w:val="2"/>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rPr>
          <w:trHeight w:val="210"/>
        </w:trPr>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Глава 6. Степень с целым показателем</w:t>
            </w:r>
          </w:p>
        </w:tc>
        <w:tc>
          <w:tcPr>
            <w:tcW w:w="900" w:type="dxa"/>
            <w:gridSpan w:val="2"/>
          </w:tcPr>
          <w:p w:rsidR="00E82A2E" w:rsidRPr="001645EA" w:rsidRDefault="00E82A2E" w:rsidP="00F368D4">
            <w:pPr>
              <w:shd w:val="clear" w:color="auto" w:fill="FFFFFF"/>
              <w:spacing w:line="20" w:lineRule="atLeast"/>
              <w:rPr>
                <w:b/>
              </w:rPr>
            </w:pPr>
            <w:r>
              <w:rPr>
                <w:b/>
              </w:rPr>
              <w:t>12</w:t>
            </w:r>
          </w:p>
        </w:tc>
        <w:tc>
          <w:tcPr>
            <w:tcW w:w="928" w:type="dxa"/>
          </w:tcPr>
          <w:p w:rsidR="00E82A2E" w:rsidRPr="001645EA" w:rsidRDefault="00E82A2E" w:rsidP="00F368D4">
            <w:pPr>
              <w:shd w:val="clear" w:color="auto" w:fill="FFFFFF"/>
              <w:spacing w:line="20" w:lineRule="atLeast"/>
              <w:rPr>
                <w:b/>
              </w:rPr>
            </w:pPr>
            <w:r>
              <w:rPr>
                <w:b/>
              </w:rPr>
              <w:t>10</w:t>
            </w:r>
          </w:p>
        </w:tc>
        <w:tc>
          <w:tcPr>
            <w:tcW w:w="1232" w:type="dxa"/>
          </w:tcPr>
          <w:p w:rsidR="00E82A2E" w:rsidRPr="001645EA" w:rsidRDefault="00E82A2E" w:rsidP="00F368D4">
            <w:pPr>
              <w:shd w:val="clear" w:color="auto" w:fill="FFFFFF"/>
              <w:spacing w:line="20" w:lineRule="atLeast"/>
              <w:rPr>
                <w:b/>
              </w:rPr>
            </w:pPr>
          </w:p>
        </w:tc>
      </w:tr>
      <w:tr w:rsidR="00E82A2E" w:rsidRPr="001645EA" w:rsidTr="00F368D4">
        <w:trPr>
          <w:trHeight w:val="345"/>
        </w:trPr>
        <w:tc>
          <w:tcPr>
            <w:tcW w:w="1080" w:type="dxa"/>
          </w:tcPr>
          <w:p w:rsidR="00E82A2E" w:rsidRPr="001645EA" w:rsidRDefault="00E82A2E" w:rsidP="00F368D4">
            <w:pPr>
              <w:shd w:val="clear" w:color="auto" w:fill="FFFFFF"/>
              <w:spacing w:line="20" w:lineRule="atLeast"/>
              <w:jc w:val="right"/>
              <w:rPr>
                <w:b/>
                <w:color w:val="000000"/>
              </w:rPr>
            </w:pPr>
          </w:p>
        </w:tc>
        <w:tc>
          <w:tcPr>
            <w:tcW w:w="5456" w:type="dxa"/>
          </w:tcPr>
          <w:p w:rsidR="00E82A2E" w:rsidRPr="001645EA" w:rsidRDefault="00E82A2E" w:rsidP="00F368D4">
            <w:pPr>
              <w:shd w:val="clear" w:color="auto" w:fill="FFFFFF"/>
              <w:spacing w:line="20" w:lineRule="atLeast"/>
              <w:rPr>
                <w:b/>
                <w:color w:val="000000"/>
              </w:rPr>
            </w:pPr>
            <w:r w:rsidRPr="001645EA">
              <w:rPr>
                <w:b/>
                <w:color w:val="000000"/>
              </w:rPr>
              <w:t>§ 14. Степень с целым показателем и ее свойства</w:t>
            </w:r>
          </w:p>
        </w:tc>
        <w:tc>
          <w:tcPr>
            <w:tcW w:w="900" w:type="dxa"/>
            <w:gridSpan w:val="2"/>
          </w:tcPr>
          <w:p w:rsidR="00E82A2E" w:rsidRDefault="00E82A2E" w:rsidP="00F368D4">
            <w:pPr>
              <w:shd w:val="clear" w:color="auto" w:fill="FFFFFF"/>
              <w:spacing w:line="20" w:lineRule="atLeast"/>
              <w:rPr>
                <w:b/>
              </w:rPr>
            </w:pPr>
            <w:r>
              <w:rPr>
                <w:b/>
              </w:rPr>
              <w:t>5</w:t>
            </w:r>
          </w:p>
        </w:tc>
        <w:tc>
          <w:tcPr>
            <w:tcW w:w="928" w:type="dxa"/>
          </w:tcPr>
          <w:p w:rsidR="00E82A2E" w:rsidRDefault="00E82A2E" w:rsidP="00F368D4">
            <w:pPr>
              <w:shd w:val="clear" w:color="auto" w:fill="FFFFFF"/>
              <w:spacing w:line="20" w:lineRule="atLeast"/>
              <w:rPr>
                <w:b/>
              </w:rPr>
            </w:pPr>
            <w:r>
              <w:rPr>
                <w:b/>
              </w:rPr>
              <w:t>5</w:t>
            </w:r>
          </w:p>
        </w:tc>
        <w:tc>
          <w:tcPr>
            <w:tcW w:w="1232" w:type="dxa"/>
          </w:tcPr>
          <w:p w:rsidR="00E82A2E" w:rsidRDefault="00E82A2E" w:rsidP="00F368D4">
            <w:pPr>
              <w:shd w:val="clear" w:color="auto" w:fill="FFFFFF"/>
              <w:spacing w:line="20" w:lineRule="atLeast"/>
              <w:rPr>
                <w:b/>
              </w:rPr>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131</w:t>
            </w:r>
            <w:r>
              <w:rPr>
                <w:color w:val="000000"/>
                <w:spacing w:val="-3"/>
              </w:rPr>
              <w:t>-132</w:t>
            </w:r>
          </w:p>
        </w:tc>
        <w:tc>
          <w:tcPr>
            <w:tcW w:w="5456" w:type="dxa"/>
          </w:tcPr>
          <w:p w:rsidR="00E82A2E" w:rsidRPr="001645EA" w:rsidRDefault="00E82A2E" w:rsidP="00F368D4">
            <w:pPr>
              <w:spacing w:line="20" w:lineRule="atLeast"/>
              <w:rPr>
                <w:color w:val="000000"/>
              </w:rPr>
            </w:pPr>
            <w:r w:rsidRPr="001645EA">
              <w:rPr>
                <w:color w:val="000000"/>
                <w:spacing w:val="1"/>
              </w:rPr>
              <w:t>Определение степени с целым отрицательным</w:t>
            </w:r>
            <w:r w:rsidRPr="001645EA">
              <w:t xml:space="preserve">    </w:t>
            </w:r>
            <w:r w:rsidRPr="001645EA">
              <w:rPr>
                <w:color w:val="000000"/>
                <w:spacing w:val="-1"/>
              </w:rPr>
              <w:t>показателем</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rPr>
          <w:trHeight w:val="284"/>
        </w:trPr>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133</w:t>
            </w:r>
            <w:r>
              <w:rPr>
                <w:color w:val="000000"/>
                <w:spacing w:val="-3"/>
              </w:rPr>
              <w:t>-134</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Свойства степени с целым показателем</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135</w:t>
            </w:r>
          </w:p>
        </w:tc>
        <w:tc>
          <w:tcPr>
            <w:tcW w:w="5456" w:type="dxa"/>
          </w:tcPr>
          <w:p w:rsidR="00E82A2E" w:rsidRPr="001645EA" w:rsidRDefault="00E82A2E" w:rsidP="00F368D4">
            <w:pPr>
              <w:spacing w:line="20" w:lineRule="atLeast"/>
            </w:pPr>
            <w:r w:rsidRPr="001645EA">
              <w:rPr>
                <w:color w:val="000000"/>
              </w:rPr>
              <w:t>Самостоятельная работа №21</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right"/>
              <w:rPr>
                <w:b/>
              </w:rPr>
            </w:pPr>
            <w:r w:rsidRPr="001645EA">
              <w:rPr>
                <w:b/>
                <w:color w:val="000000"/>
                <w:spacing w:val="1"/>
              </w:rPr>
              <w:t xml:space="preserve"> </w:t>
            </w:r>
          </w:p>
        </w:tc>
        <w:tc>
          <w:tcPr>
            <w:tcW w:w="5456" w:type="dxa"/>
          </w:tcPr>
          <w:p w:rsidR="00E82A2E" w:rsidRPr="00274D87" w:rsidRDefault="00E82A2E" w:rsidP="00F368D4">
            <w:pPr>
              <w:spacing w:line="20" w:lineRule="atLeast"/>
              <w:rPr>
                <w:b/>
                <w:color w:val="000000"/>
                <w:spacing w:val="1"/>
              </w:rPr>
            </w:pPr>
            <w:r w:rsidRPr="001645EA">
              <w:rPr>
                <w:b/>
                <w:color w:val="000000"/>
              </w:rPr>
              <w:t>§ 15. Выражения, содержащие  степени</w:t>
            </w:r>
            <w:r w:rsidRPr="001645EA">
              <w:rPr>
                <w:b/>
              </w:rPr>
              <w:t xml:space="preserve">   </w:t>
            </w:r>
            <w:r w:rsidRPr="001645EA">
              <w:rPr>
                <w:b/>
                <w:color w:val="000000"/>
                <w:spacing w:val="1"/>
              </w:rPr>
              <w:t xml:space="preserve">с  целыми  </w:t>
            </w:r>
            <w:r>
              <w:rPr>
                <w:b/>
                <w:color w:val="000000"/>
                <w:spacing w:val="1"/>
              </w:rPr>
              <w:t>показателями</w:t>
            </w:r>
          </w:p>
        </w:tc>
        <w:tc>
          <w:tcPr>
            <w:tcW w:w="900" w:type="dxa"/>
            <w:gridSpan w:val="2"/>
          </w:tcPr>
          <w:p w:rsidR="00E82A2E" w:rsidRPr="001645EA" w:rsidRDefault="00E82A2E" w:rsidP="00F368D4">
            <w:pPr>
              <w:spacing w:line="20" w:lineRule="atLeast"/>
              <w:rPr>
                <w:b/>
              </w:rPr>
            </w:pPr>
            <w:r>
              <w:rPr>
                <w:b/>
              </w:rPr>
              <w:t>7</w:t>
            </w:r>
          </w:p>
        </w:tc>
        <w:tc>
          <w:tcPr>
            <w:tcW w:w="928" w:type="dxa"/>
          </w:tcPr>
          <w:p w:rsidR="00E82A2E" w:rsidRPr="001645EA" w:rsidRDefault="00E82A2E" w:rsidP="00F368D4">
            <w:pPr>
              <w:spacing w:line="20" w:lineRule="atLeast"/>
              <w:rPr>
                <w:b/>
              </w:rPr>
            </w:pPr>
            <w:r>
              <w:rPr>
                <w:b/>
              </w:rPr>
              <w:t>5</w:t>
            </w:r>
          </w:p>
        </w:tc>
        <w:tc>
          <w:tcPr>
            <w:tcW w:w="1232" w:type="dxa"/>
          </w:tcPr>
          <w:p w:rsidR="00E82A2E" w:rsidRPr="001645EA" w:rsidRDefault="00E82A2E" w:rsidP="00F368D4">
            <w:pPr>
              <w:spacing w:line="20" w:lineRule="atLeast"/>
              <w:rPr>
                <w:b/>
              </w:rPr>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136</w:t>
            </w:r>
            <w:r>
              <w:rPr>
                <w:color w:val="000000"/>
                <w:spacing w:val="-3"/>
              </w:rPr>
              <w:t>-137</w:t>
            </w:r>
          </w:p>
        </w:tc>
        <w:tc>
          <w:tcPr>
            <w:tcW w:w="5456" w:type="dxa"/>
          </w:tcPr>
          <w:p w:rsidR="00E82A2E" w:rsidRPr="001645EA" w:rsidRDefault="00E82A2E" w:rsidP="00F368D4">
            <w:pPr>
              <w:spacing w:line="20" w:lineRule="atLeast"/>
              <w:rPr>
                <w:color w:val="000000"/>
              </w:rPr>
            </w:pPr>
            <w:r w:rsidRPr="001645EA">
              <w:rPr>
                <w:color w:val="000000"/>
              </w:rPr>
              <w:t>Преобразование выражений, содержащих степени</w:t>
            </w:r>
            <w:r w:rsidRPr="001645EA">
              <w:t xml:space="preserve">      </w:t>
            </w:r>
            <w:r w:rsidRPr="001645EA">
              <w:rPr>
                <w:color w:val="000000"/>
                <w:spacing w:val="1"/>
              </w:rPr>
              <w:t>с целыми показателями</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138</w:t>
            </w:r>
          </w:p>
        </w:tc>
        <w:tc>
          <w:tcPr>
            <w:tcW w:w="5456" w:type="dxa"/>
          </w:tcPr>
          <w:p w:rsidR="00E82A2E" w:rsidRPr="001645EA" w:rsidRDefault="00E82A2E" w:rsidP="00F368D4">
            <w:pPr>
              <w:spacing w:line="20" w:lineRule="atLeast"/>
              <w:rPr>
                <w:color w:val="000000"/>
              </w:rPr>
            </w:pPr>
            <w:r w:rsidRPr="001645EA">
              <w:rPr>
                <w:color w:val="000000"/>
              </w:rPr>
              <w:t>Стандартный вид числа</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jc w:val="both"/>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139</w:t>
            </w:r>
          </w:p>
        </w:tc>
        <w:tc>
          <w:tcPr>
            <w:tcW w:w="5456" w:type="dxa"/>
          </w:tcPr>
          <w:p w:rsidR="00E82A2E" w:rsidRPr="001645EA" w:rsidRDefault="00E82A2E" w:rsidP="00F368D4">
            <w:pPr>
              <w:spacing w:line="20" w:lineRule="atLeast"/>
              <w:rPr>
                <w:color w:val="000000"/>
              </w:rPr>
            </w:pPr>
            <w:r w:rsidRPr="001645EA">
              <w:rPr>
                <w:color w:val="000000"/>
              </w:rPr>
              <w:t>Самостоятельная работа № 22</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140</w:t>
            </w:r>
            <w:r>
              <w:rPr>
                <w:color w:val="000000"/>
                <w:spacing w:val="-3"/>
              </w:rPr>
              <w:t>-141</w:t>
            </w:r>
          </w:p>
        </w:tc>
        <w:tc>
          <w:tcPr>
            <w:tcW w:w="5456" w:type="dxa"/>
          </w:tcPr>
          <w:p w:rsidR="00E82A2E" w:rsidRPr="001645EA" w:rsidRDefault="00E82A2E" w:rsidP="00F368D4">
            <w:pPr>
              <w:spacing w:line="20" w:lineRule="atLeast"/>
              <w:rPr>
                <w:color w:val="000000"/>
              </w:rPr>
            </w:pPr>
            <w:r w:rsidRPr="001645EA">
              <w:rPr>
                <w:color w:val="000000"/>
              </w:rPr>
              <w:t>Решение дополнительных упражнений к главе 6</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rPr>
          <w:trHeight w:val="190"/>
        </w:trPr>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142</w:t>
            </w:r>
          </w:p>
        </w:tc>
        <w:tc>
          <w:tcPr>
            <w:tcW w:w="5456" w:type="dxa"/>
          </w:tcPr>
          <w:p w:rsidR="00E82A2E" w:rsidRPr="001645EA" w:rsidRDefault="00E82A2E" w:rsidP="00F368D4">
            <w:pPr>
              <w:spacing w:line="20" w:lineRule="atLeast"/>
              <w:rPr>
                <w:color w:val="000000"/>
              </w:rPr>
            </w:pPr>
            <w:r w:rsidRPr="001645EA">
              <w:rPr>
                <w:color w:val="000000"/>
              </w:rPr>
              <w:t>Контрольная работа № 7</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rPr>
          <w:trHeight w:val="345"/>
        </w:trPr>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Глава 7. Функции и графики</w:t>
            </w:r>
          </w:p>
        </w:tc>
        <w:tc>
          <w:tcPr>
            <w:tcW w:w="900" w:type="dxa"/>
            <w:gridSpan w:val="2"/>
          </w:tcPr>
          <w:p w:rsidR="00E82A2E" w:rsidRPr="001645EA" w:rsidRDefault="00E82A2E" w:rsidP="00F368D4">
            <w:pPr>
              <w:shd w:val="clear" w:color="auto" w:fill="FFFFFF"/>
              <w:spacing w:line="20" w:lineRule="atLeast"/>
              <w:rPr>
                <w:b/>
              </w:rPr>
            </w:pPr>
            <w:r>
              <w:rPr>
                <w:b/>
              </w:rPr>
              <w:t>17</w:t>
            </w:r>
          </w:p>
        </w:tc>
        <w:tc>
          <w:tcPr>
            <w:tcW w:w="928" w:type="dxa"/>
          </w:tcPr>
          <w:p w:rsidR="00E82A2E" w:rsidRPr="001645EA" w:rsidRDefault="00E82A2E" w:rsidP="00F368D4">
            <w:pPr>
              <w:shd w:val="clear" w:color="auto" w:fill="FFFFFF"/>
              <w:spacing w:line="20" w:lineRule="atLeast"/>
              <w:rPr>
                <w:b/>
              </w:rPr>
            </w:pPr>
            <w:r>
              <w:rPr>
                <w:b/>
              </w:rPr>
              <w:t>15</w:t>
            </w:r>
          </w:p>
        </w:tc>
        <w:tc>
          <w:tcPr>
            <w:tcW w:w="1232" w:type="dxa"/>
          </w:tcPr>
          <w:p w:rsidR="00E82A2E" w:rsidRPr="001645EA" w:rsidRDefault="00E82A2E" w:rsidP="00F368D4">
            <w:pPr>
              <w:shd w:val="clear" w:color="auto" w:fill="FFFFFF"/>
              <w:spacing w:line="20" w:lineRule="atLeast"/>
              <w:rPr>
                <w:b/>
              </w:rPr>
            </w:pPr>
          </w:p>
        </w:tc>
      </w:tr>
      <w:tr w:rsidR="00E82A2E" w:rsidRPr="001645EA" w:rsidTr="00F368D4">
        <w:trPr>
          <w:trHeight w:val="210"/>
        </w:trPr>
        <w:tc>
          <w:tcPr>
            <w:tcW w:w="1080" w:type="dxa"/>
          </w:tcPr>
          <w:p w:rsidR="00E82A2E" w:rsidRPr="001645EA" w:rsidRDefault="00E82A2E" w:rsidP="00F368D4">
            <w:pPr>
              <w:shd w:val="clear" w:color="auto" w:fill="FFFFFF"/>
              <w:spacing w:line="20" w:lineRule="atLeast"/>
              <w:jc w:val="right"/>
              <w:rPr>
                <w:b/>
                <w:color w:val="000000"/>
              </w:rPr>
            </w:pPr>
          </w:p>
        </w:tc>
        <w:tc>
          <w:tcPr>
            <w:tcW w:w="5456" w:type="dxa"/>
          </w:tcPr>
          <w:p w:rsidR="00E82A2E" w:rsidRPr="001645EA" w:rsidRDefault="00E82A2E" w:rsidP="00F368D4">
            <w:pPr>
              <w:shd w:val="clear" w:color="auto" w:fill="FFFFFF"/>
              <w:spacing w:line="20" w:lineRule="atLeast"/>
              <w:rPr>
                <w:b/>
                <w:color w:val="000000"/>
              </w:rPr>
            </w:pPr>
            <w:r w:rsidRPr="001645EA">
              <w:rPr>
                <w:b/>
                <w:color w:val="000000"/>
              </w:rPr>
              <w:t>§ 16. Преобразование графиков функций</w:t>
            </w:r>
          </w:p>
        </w:tc>
        <w:tc>
          <w:tcPr>
            <w:tcW w:w="900" w:type="dxa"/>
            <w:gridSpan w:val="2"/>
          </w:tcPr>
          <w:p w:rsidR="00E82A2E" w:rsidRDefault="00E82A2E" w:rsidP="00F368D4">
            <w:pPr>
              <w:shd w:val="clear" w:color="auto" w:fill="FFFFFF"/>
              <w:spacing w:line="20" w:lineRule="atLeast"/>
              <w:rPr>
                <w:b/>
              </w:rPr>
            </w:pPr>
            <w:r>
              <w:rPr>
                <w:b/>
              </w:rPr>
              <w:t>6</w:t>
            </w:r>
          </w:p>
        </w:tc>
        <w:tc>
          <w:tcPr>
            <w:tcW w:w="928" w:type="dxa"/>
          </w:tcPr>
          <w:p w:rsidR="00E82A2E" w:rsidRDefault="00E82A2E" w:rsidP="00F368D4">
            <w:pPr>
              <w:shd w:val="clear" w:color="auto" w:fill="FFFFFF"/>
              <w:spacing w:line="20" w:lineRule="atLeast"/>
              <w:rPr>
                <w:b/>
              </w:rPr>
            </w:pPr>
            <w:r>
              <w:rPr>
                <w:b/>
              </w:rPr>
              <w:t>6</w:t>
            </w:r>
          </w:p>
        </w:tc>
        <w:tc>
          <w:tcPr>
            <w:tcW w:w="1232" w:type="dxa"/>
          </w:tcPr>
          <w:p w:rsidR="00E82A2E" w:rsidRDefault="00E82A2E" w:rsidP="00F368D4">
            <w:pPr>
              <w:shd w:val="clear" w:color="auto" w:fill="FFFFFF"/>
              <w:spacing w:line="20" w:lineRule="atLeast"/>
              <w:rPr>
                <w:b/>
              </w:rPr>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143</w:t>
            </w:r>
            <w:r>
              <w:rPr>
                <w:color w:val="000000"/>
                <w:spacing w:val="-3"/>
              </w:rPr>
              <w:t>-144</w:t>
            </w:r>
          </w:p>
        </w:tc>
        <w:tc>
          <w:tcPr>
            <w:tcW w:w="5456" w:type="dxa"/>
          </w:tcPr>
          <w:p w:rsidR="00E82A2E" w:rsidRPr="001645EA" w:rsidRDefault="00E82A2E" w:rsidP="00F368D4">
            <w:pPr>
              <w:shd w:val="clear" w:color="auto" w:fill="FFFFFF"/>
              <w:tabs>
                <w:tab w:val="right" w:pos="4877"/>
              </w:tabs>
              <w:spacing w:line="20" w:lineRule="atLeast"/>
            </w:pPr>
            <w:r w:rsidRPr="001645EA">
              <w:rPr>
                <w:color w:val="000000"/>
                <w:spacing w:val="-3"/>
              </w:rPr>
              <w:t>Функция, область определения и область значений</w:t>
            </w:r>
            <w:r w:rsidRPr="001645EA">
              <w:t xml:space="preserve"> </w:t>
            </w:r>
            <w:r w:rsidRPr="001645EA">
              <w:rPr>
                <w:color w:val="000000"/>
                <w:spacing w:val="-4"/>
              </w:rPr>
              <w:t>функции.</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4"/>
              </w:rPr>
            </w:pPr>
            <w:r w:rsidRPr="001645EA">
              <w:rPr>
                <w:color w:val="000000"/>
                <w:spacing w:val="-4"/>
              </w:rPr>
              <w:t>145</w:t>
            </w:r>
          </w:p>
        </w:tc>
        <w:tc>
          <w:tcPr>
            <w:tcW w:w="5456" w:type="dxa"/>
          </w:tcPr>
          <w:p w:rsidR="00E82A2E" w:rsidRPr="001645EA" w:rsidRDefault="00E82A2E" w:rsidP="00F368D4">
            <w:pPr>
              <w:shd w:val="clear" w:color="auto" w:fill="FFFFFF"/>
              <w:tabs>
                <w:tab w:val="right" w:pos="4877"/>
              </w:tabs>
              <w:spacing w:line="20" w:lineRule="atLeast"/>
              <w:rPr>
                <w:color w:val="000000"/>
                <w:spacing w:val="-4"/>
              </w:rPr>
            </w:pPr>
            <w:r w:rsidRPr="001645EA">
              <w:rPr>
                <w:color w:val="000000"/>
                <w:spacing w:val="-4"/>
              </w:rPr>
              <w:t>Растяжение и сжатие графиков .</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4"/>
              </w:rPr>
            </w:pPr>
            <w:r w:rsidRPr="001645EA">
              <w:rPr>
                <w:color w:val="000000"/>
                <w:spacing w:val="-4"/>
              </w:rPr>
              <w:t>146</w:t>
            </w:r>
            <w:r>
              <w:rPr>
                <w:color w:val="000000"/>
                <w:spacing w:val="-4"/>
              </w:rPr>
              <w:t>-147</w:t>
            </w:r>
          </w:p>
        </w:tc>
        <w:tc>
          <w:tcPr>
            <w:tcW w:w="5456" w:type="dxa"/>
          </w:tcPr>
          <w:p w:rsidR="00E82A2E" w:rsidRPr="001645EA" w:rsidRDefault="00E82A2E" w:rsidP="00F368D4">
            <w:pPr>
              <w:shd w:val="clear" w:color="auto" w:fill="FFFFFF"/>
              <w:tabs>
                <w:tab w:val="right" w:pos="4877"/>
              </w:tabs>
              <w:spacing w:line="20" w:lineRule="atLeast"/>
            </w:pPr>
            <w:r w:rsidRPr="001645EA">
              <w:rPr>
                <w:color w:val="000000"/>
                <w:spacing w:val="-4"/>
              </w:rPr>
              <w:t>Параллельный перенос графиков функций.</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pPr>
            <w:r w:rsidRPr="001645EA">
              <w:t>148</w:t>
            </w:r>
          </w:p>
        </w:tc>
        <w:tc>
          <w:tcPr>
            <w:tcW w:w="5456" w:type="dxa"/>
          </w:tcPr>
          <w:p w:rsidR="00E82A2E" w:rsidRPr="001645EA" w:rsidRDefault="00E82A2E" w:rsidP="00F368D4">
            <w:pPr>
              <w:shd w:val="clear" w:color="auto" w:fill="FFFFFF"/>
              <w:tabs>
                <w:tab w:val="right" w:pos="4877"/>
              </w:tabs>
              <w:spacing w:line="20" w:lineRule="atLeast"/>
            </w:pPr>
            <w:r w:rsidRPr="001645EA">
              <w:t>Самостоятельная работа № 23</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right"/>
            </w:pPr>
          </w:p>
        </w:tc>
        <w:tc>
          <w:tcPr>
            <w:tcW w:w="5456" w:type="dxa"/>
          </w:tcPr>
          <w:p w:rsidR="00E82A2E" w:rsidRPr="001645EA" w:rsidRDefault="00E82A2E" w:rsidP="00F368D4">
            <w:pPr>
              <w:spacing w:line="20" w:lineRule="atLeast"/>
            </w:pPr>
            <w:r w:rsidRPr="001645EA">
              <w:rPr>
                <w:b/>
                <w:color w:val="000000"/>
              </w:rPr>
              <w:t>§ 17. Свойства и графики некоторых функций</w:t>
            </w:r>
          </w:p>
        </w:tc>
        <w:tc>
          <w:tcPr>
            <w:tcW w:w="900" w:type="dxa"/>
            <w:gridSpan w:val="2"/>
          </w:tcPr>
          <w:p w:rsidR="00E82A2E" w:rsidRPr="00B04823" w:rsidRDefault="00E82A2E" w:rsidP="00F368D4">
            <w:pPr>
              <w:spacing w:line="20" w:lineRule="atLeast"/>
              <w:rPr>
                <w:b/>
                <w:bCs/>
              </w:rPr>
            </w:pPr>
            <w:r w:rsidRPr="00B04823">
              <w:rPr>
                <w:b/>
                <w:bCs/>
              </w:rPr>
              <w:t>11</w:t>
            </w:r>
          </w:p>
        </w:tc>
        <w:tc>
          <w:tcPr>
            <w:tcW w:w="928" w:type="dxa"/>
          </w:tcPr>
          <w:p w:rsidR="00E82A2E" w:rsidRPr="001645EA" w:rsidRDefault="00E82A2E" w:rsidP="00F368D4">
            <w:pPr>
              <w:spacing w:line="20" w:lineRule="atLeast"/>
            </w:pPr>
            <w:r>
              <w:t>9</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pPr>
            <w:r w:rsidRPr="001645EA">
              <w:t>149</w:t>
            </w:r>
            <w:r>
              <w:t>-150</w:t>
            </w:r>
          </w:p>
        </w:tc>
        <w:tc>
          <w:tcPr>
            <w:tcW w:w="5456" w:type="dxa"/>
          </w:tcPr>
          <w:p w:rsidR="00E82A2E" w:rsidRPr="001645EA" w:rsidRDefault="00E82A2E" w:rsidP="00F368D4">
            <w:pPr>
              <w:shd w:val="clear" w:color="auto" w:fill="FFFFFF"/>
              <w:tabs>
                <w:tab w:val="right" w:pos="4877"/>
              </w:tabs>
              <w:spacing w:line="20" w:lineRule="atLeast"/>
              <w:rPr>
                <w:vertAlign w:val="superscript"/>
              </w:rPr>
            </w:pPr>
            <w:r w:rsidRPr="001645EA">
              <w:t xml:space="preserve">Функции у= х </w:t>
            </w:r>
            <w:r w:rsidRPr="001645EA">
              <w:rPr>
                <w:vertAlign w:val="superscript"/>
              </w:rPr>
              <w:t xml:space="preserve">-1 </w:t>
            </w:r>
            <w:r w:rsidRPr="001645EA">
              <w:t xml:space="preserve">и у = х </w:t>
            </w:r>
            <w:r w:rsidRPr="001645EA">
              <w:rPr>
                <w:vertAlign w:val="superscript"/>
              </w:rPr>
              <w:t>-2</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pPr>
            <w:r w:rsidRPr="001645EA">
              <w:lastRenderedPageBreak/>
              <w:t>151</w:t>
            </w:r>
            <w:r>
              <w:t>-152</w:t>
            </w:r>
          </w:p>
        </w:tc>
        <w:tc>
          <w:tcPr>
            <w:tcW w:w="5456" w:type="dxa"/>
          </w:tcPr>
          <w:p w:rsidR="00E82A2E" w:rsidRPr="001645EA" w:rsidRDefault="00E82A2E" w:rsidP="00F368D4">
            <w:pPr>
              <w:shd w:val="clear" w:color="auto" w:fill="FFFFFF"/>
              <w:tabs>
                <w:tab w:val="right" w:pos="4877"/>
              </w:tabs>
              <w:spacing w:line="20" w:lineRule="atLeast"/>
            </w:pPr>
            <w:r w:rsidRPr="001645EA">
              <w:t>Обратная пропорциональность и ее график.</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6"/>
              </w:rPr>
            </w:pPr>
            <w:r w:rsidRPr="001645EA">
              <w:rPr>
                <w:color w:val="000000"/>
                <w:spacing w:val="-6"/>
              </w:rPr>
              <w:t>153</w:t>
            </w:r>
            <w:r>
              <w:rPr>
                <w:color w:val="000000"/>
                <w:spacing w:val="-6"/>
              </w:rPr>
              <w:t>-155</w:t>
            </w:r>
          </w:p>
        </w:tc>
        <w:tc>
          <w:tcPr>
            <w:tcW w:w="5456" w:type="dxa"/>
          </w:tcPr>
          <w:p w:rsidR="00E82A2E" w:rsidRPr="001645EA" w:rsidRDefault="00E82A2E" w:rsidP="00F368D4">
            <w:pPr>
              <w:shd w:val="clear" w:color="auto" w:fill="FFFFFF"/>
              <w:tabs>
                <w:tab w:val="right" w:pos="4877"/>
              </w:tabs>
              <w:spacing w:line="20" w:lineRule="atLeast"/>
            </w:pPr>
            <w:r w:rsidRPr="001645EA">
              <w:t>Дробно-линейная функция и ее график.</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pPr>
            <w:r w:rsidRPr="001645EA">
              <w:t>156</w:t>
            </w:r>
          </w:p>
        </w:tc>
        <w:tc>
          <w:tcPr>
            <w:tcW w:w="5456" w:type="dxa"/>
          </w:tcPr>
          <w:p w:rsidR="00E82A2E" w:rsidRPr="001645EA" w:rsidRDefault="00E82A2E" w:rsidP="00F368D4">
            <w:pPr>
              <w:shd w:val="clear" w:color="auto" w:fill="FFFFFF"/>
              <w:tabs>
                <w:tab w:val="right" w:pos="4877"/>
              </w:tabs>
              <w:spacing w:line="20" w:lineRule="atLeast"/>
            </w:pPr>
            <w:r w:rsidRPr="001645EA">
              <w:t>Самостоятельная работа № 24</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157</w:t>
            </w:r>
            <w:r>
              <w:rPr>
                <w:sz w:val="22"/>
                <w:szCs w:val="22"/>
              </w:rPr>
              <w:t>-158</w:t>
            </w:r>
          </w:p>
        </w:tc>
        <w:tc>
          <w:tcPr>
            <w:tcW w:w="5456" w:type="dxa"/>
          </w:tcPr>
          <w:p w:rsidR="00E82A2E" w:rsidRPr="00CB21A4" w:rsidRDefault="00E82A2E" w:rsidP="00F368D4">
            <w:pPr>
              <w:pStyle w:val="af6"/>
              <w:spacing w:line="20" w:lineRule="atLeast"/>
              <w:rPr>
                <w:sz w:val="22"/>
                <w:szCs w:val="22"/>
              </w:rPr>
            </w:pPr>
            <w:r w:rsidRPr="00CB21A4">
              <w:rPr>
                <w:sz w:val="22"/>
                <w:szCs w:val="22"/>
              </w:rPr>
              <w:t>Решение дополнительных упражнений к главе 6</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159</w:t>
            </w:r>
          </w:p>
        </w:tc>
        <w:tc>
          <w:tcPr>
            <w:tcW w:w="5456" w:type="dxa"/>
          </w:tcPr>
          <w:p w:rsidR="00E82A2E" w:rsidRPr="00CB21A4" w:rsidRDefault="00E82A2E" w:rsidP="00F368D4">
            <w:pPr>
              <w:pStyle w:val="af6"/>
              <w:spacing w:line="20" w:lineRule="atLeast"/>
              <w:rPr>
                <w:sz w:val="22"/>
                <w:szCs w:val="22"/>
              </w:rPr>
            </w:pPr>
            <w:r w:rsidRPr="00CB21A4">
              <w:rPr>
                <w:color w:val="000000"/>
                <w:sz w:val="22"/>
                <w:szCs w:val="22"/>
              </w:rPr>
              <w:t>Контрольная работа № 8</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right"/>
              <w:rPr>
                <w:b/>
              </w:rPr>
            </w:pPr>
          </w:p>
        </w:tc>
        <w:tc>
          <w:tcPr>
            <w:tcW w:w="5456" w:type="dxa"/>
          </w:tcPr>
          <w:p w:rsidR="00E82A2E" w:rsidRPr="001645EA" w:rsidRDefault="00E82A2E" w:rsidP="00F368D4">
            <w:pPr>
              <w:spacing w:line="20" w:lineRule="atLeast"/>
              <w:rPr>
                <w:b/>
              </w:rPr>
            </w:pPr>
            <w:r w:rsidRPr="001645EA">
              <w:rPr>
                <w:b/>
              </w:rPr>
              <w:t>Итоговое повторение 11 часов</w:t>
            </w:r>
          </w:p>
        </w:tc>
        <w:tc>
          <w:tcPr>
            <w:tcW w:w="900" w:type="dxa"/>
            <w:gridSpan w:val="2"/>
          </w:tcPr>
          <w:p w:rsidR="00E82A2E" w:rsidRPr="001645EA" w:rsidRDefault="00E82A2E" w:rsidP="00F368D4">
            <w:pPr>
              <w:spacing w:line="20" w:lineRule="atLeast"/>
              <w:rPr>
                <w:b/>
              </w:rPr>
            </w:pPr>
            <w:r>
              <w:rPr>
                <w:b/>
              </w:rPr>
              <w:t>9</w:t>
            </w:r>
          </w:p>
        </w:tc>
        <w:tc>
          <w:tcPr>
            <w:tcW w:w="928" w:type="dxa"/>
          </w:tcPr>
          <w:p w:rsidR="00E82A2E" w:rsidRPr="001645EA" w:rsidRDefault="00E82A2E" w:rsidP="00F368D4">
            <w:pPr>
              <w:spacing w:line="20" w:lineRule="atLeast"/>
              <w:rPr>
                <w:b/>
              </w:rPr>
            </w:pPr>
            <w:r>
              <w:rPr>
                <w:b/>
              </w:rPr>
              <w:t>5</w:t>
            </w:r>
          </w:p>
        </w:tc>
        <w:tc>
          <w:tcPr>
            <w:tcW w:w="1232" w:type="dxa"/>
          </w:tcPr>
          <w:p w:rsidR="00E82A2E" w:rsidRPr="001645EA" w:rsidRDefault="00E82A2E" w:rsidP="00F368D4">
            <w:pPr>
              <w:spacing w:line="20" w:lineRule="atLeast"/>
              <w:rPr>
                <w:b/>
              </w:rPr>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160</w:t>
            </w:r>
            <w:r>
              <w:rPr>
                <w:spacing w:val="-5"/>
              </w:rPr>
              <w:t>-161</w:t>
            </w:r>
          </w:p>
        </w:tc>
        <w:tc>
          <w:tcPr>
            <w:tcW w:w="5456" w:type="dxa"/>
          </w:tcPr>
          <w:p w:rsidR="00E82A2E" w:rsidRPr="001645EA" w:rsidRDefault="00E82A2E" w:rsidP="00F368D4">
            <w:pPr>
              <w:spacing w:line="20" w:lineRule="atLeast"/>
            </w:pPr>
            <w:r w:rsidRPr="001645EA">
              <w:rPr>
                <w:spacing w:val="-5"/>
              </w:rPr>
              <w:t xml:space="preserve">Преобразование рациональных выражений, </w:t>
            </w:r>
            <w:r w:rsidRPr="001645EA">
              <w:t>в том числе содержащих степени с целым показателем .</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162</w:t>
            </w:r>
          </w:p>
        </w:tc>
        <w:tc>
          <w:tcPr>
            <w:tcW w:w="5456" w:type="dxa"/>
          </w:tcPr>
          <w:p w:rsidR="00E82A2E" w:rsidRPr="001645EA" w:rsidRDefault="00E82A2E" w:rsidP="00F368D4">
            <w:pPr>
              <w:spacing w:line="20" w:lineRule="atLeast"/>
            </w:pPr>
            <w:r w:rsidRPr="001645EA">
              <w:rPr>
                <w:spacing w:val="-5"/>
              </w:rPr>
              <w:t>Делимость целых чисел.</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163</w:t>
            </w:r>
          </w:p>
        </w:tc>
        <w:tc>
          <w:tcPr>
            <w:tcW w:w="5456" w:type="dxa"/>
          </w:tcPr>
          <w:p w:rsidR="00E82A2E" w:rsidRPr="001645EA" w:rsidRDefault="00E82A2E" w:rsidP="00F368D4">
            <w:pPr>
              <w:spacing w:line="20" w:lineRule="atLeast"/>
              <w:rPr>
                <w:spacing w:val="-5"/>
              </w:rPr>
            </w:pPr>
            <w:r w:rsidRPr="001645EA">
              <w:rPr>
                <w:spacing w:val="-5"/>
              </w:rPr>
              <w:t>Арифметический квадратный корень</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4"/>
              </w:rPr>
            </w:pPr>
            <w:r w:rsidRPr="001645EA">
              <w:rPr>
                <w:spacing w:val="-4"/>
              </w:rPr>
              <w:t>164</w:t>
            </w:r>
          </w:p>
        </w:tc>
        <w:tc>
          <w:tcPr>
            <w:tcW w:w="5456" w:type="dxa"/>
          </w:tcPr>
          <w:p w:rsidR="00E82A2E" w:rsidRPr="001645EA" w:rsidRDefault="00E82A2E" w:rsidP="00F368D4">
            <w:pPr>
              <w:spacing w:line="20" w:lineRule="atLeast"/>
            </w:pPr>
            <w:r w:rsidRPr="001645EA">
              <w:rPr>
                <w:spacing w:val="-4"/>
              </w:rPr>
              <w:t>Квадратные уравнения</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165</w:t>
            </w:r>
          </w:p>
        </w:tc>
        <w:tc>
          <w:tcPr>
            <w:tcW w:w="5456" w:type="dxa"/>
          </w:tcPr>
          <w:p w:rsidR="00E82A2E" w:rsidRPr="001645EA" w:rsidRDefault="00E82A2E" w:rsidP="00F368D4">
            <w:pPr>
              <w:spacing w:line="20" w:lineRule="atLeast"/>
            </w:pPr>
            <w:r w:rsidRPr="001645EA">
              <w:rPr>
                <w:spacing w:val="-5"/>
              </w:rPr>
              <w:t>Дробно- рациональные уравнения.</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166</w:t>
            </w:r>
          </w:p>
        </w:tc>
        <w:tc>
          <w:tcPr>
            <w:tcW w:w="5456" w:type="dxa"/>
          </w:tcPr>
          <w:p w:rsidR="00E82A2E" w:rsidRPr="001645EA" w:rsidRDefault="00E82A2E" w:rsidP="00F368D4">
            <w:pPr>
              <w:spacing w:line="20" w:lineRule="atLeast"/>
              <w:rPr>
                <w:spacing w:val="-5"/>
              </w:rPr>
            </w:pPr>
            <w:r w:rsidRPr="001645EA">
              <w:rPr>
                <w:spacing w:val="-5"/>
              </w:rPr>
              <w:t>Неравенства и их системы</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t>167</w:t>
            </w:r>
          </w:p>
        </w:tc>
        <w:tc>
          <w:tcPr>
            <w:tcW w:w="5456" w:type="dxa"/>
          </w:tcPr>
          <w:p w:rsidR="00E82A2E" w:rsidRPr="001645EA" w:rsidRDefault="00E82A2E" w:rsidP="00F368D4">
            <w:pPr>
              <w:spacing w:line="20" w:lineRule="atLeast"/>
            </w:pPr>
            <w:r w:rsidRPr="001645EA">
              <w:t>Степень с целым показателем</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t>168</w:t>
            </w:r>
          </w:p>
        </w:tc>
        <w:tc>
          <w:tcPr>
            <w:tcW w:w="5456" w:type="dxa"/>
          </w:tcPr>
          <w:p w:rsidR="00E82A2E" w:rsidRPr="001645EA" w:rsidRDefault="00E82A2E" w:rsidP="00F368D4">
            <w:pPr>
              <w:spacing w:line="20" w:lineRule="atLeast"/>
            </w:pPr>
            <w:r w:rsidRPr="001645EA">
              <w:t>Функции и их графики</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i/>
                <w:iCs/>
              </w:rPr>
            </w:pPr>
            <w:r w:rsidRPr="001645EA">
              <w:rPr>
                <w:i/>
                <w:iCs/>
              </w:rPr>
              <w:t>169</w:t>
            </w:r>
          </w:p>
        </w:tc>
        <w:tc>
          <w:tcPr>
            <w:tcW w:w="5456" w:type="dxa"/>
          </w:tcPr>
          <w:p w:rsidR="00E82A2E" w:rsidRPr="001645EA" w:rsidRDefault="00E82A2E" w:rsidP="00F368D4">
            <w:pPr>
              <w:spacing w:line="20" w:lineRule="atLeast"/>
            </w:pPr>
            <w:r w:rsidRPr="001645EA">
              <w:rPr>
                <w:i/>
                <w:iCs/>
              </w:rPr>
              <w:t>Итоговая контрольная работа № 9</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i/>
                <w:iCs/>
              </w:rPr>
            </w:pPr>
            <w:r w:rsidRPr="001645EA">
              <w:rPr>
                <w:i/>
                <w:iCs/>
              </w:rPr>
              <w:t>170</w:t>
            </w:r>
          </w:p>
        </w:tc>
        <w:tc>
          <w:tcPr>
            <w:tcW w:w="5456" w:type="dxa"/>
          </w:tcPr>
          <w:p w:rsidR="00E82A2E" w:rsidRPr="001645EA" w:rsidRDefault="00E82A2E" w:rsidP="00F368D4">
            <w:pPr>
              <w:spacing w:line="20" w:lineRule="atLeast"/>
            </w:pPr>
            <w:r>
              <w:t>резерв</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bl>
    <w:p w:rsidR="00E82A2E" w:rsidRDefault="00E82A2E" w:rsidP="00E82A2E">
      <w:pPr>
        <w:shd w:val="clear" w:color="auto" w:fill="FFFFFF"/>
        <w:autoSpaceDE w:val="0"/>
        <w:autoSpaceDN w:val="0"/>
        <w:adjustRightInd w:val="0"/>
        <w:jc w:val="center"/>
        <w:rPr>
          <w:b/>
          <w:bCs/>
          <w:iCs/>
          <w:sz w:val="28"/>
          <w:szCs w:val="28"/>
        </w:rPr>
      </w:pPr>
    </w:p>
    <w:p w:rsidR="00E82A2E" w:rsidRPr="003320F5" w:rsidRDefault="00E82A2E" w:rsidP="00E82A2E">
      <w:pPr>
        <w:shd w:val="clear" w:color="auto" w:fill="FFFFFF"/>
        <w:autoSpaceDE w:val="0"/>
        <w:autoSpaceDN w:val="0"/>
        <w:adjustRightInd w:val="0"/>
        <w:jc w:val="center"/>
        <w:rPr>
          <w:b/>
          <w:bCs/>
          <w:iCs/>
          <w:sz w:val="28"/>
          <w:szCs w:val="28"/>
        </w:rPr>
      </w:pPr>
      <w:r w:rsidRPr="003320F5">
        <w:rPr>
          <w:b/>
          <w:bCs/>
          <w:iCs/>
          <w:sz w:val="28"/>
          <w:szCs w:val="28"/>
        </w:rPr>
        <w:t>Календарно-тематическое планирование (учебно-тематический план)</w:t>
      </w:r>
    </w:p>
    <w:p w:rsidR="00E82A2E" w:rsidRPr="003320F5" w:rsidRDefault="00E82A2E" w:rsidP="00E82A2E">
      <w:pPr>
        <w:jc w:val="center"/>
        <w:rPr>
          <w:b/>
          <w:sz w:val="28"/>
          <w:szCs w:val="28"/>
        </w:rPr>
      </w:pPr>
      <w:r>
        <w:rPr>
          <w:b/>
          <w:sz w:val="28"/>
          <w:szCs w:val="28"/>
        </w:rPr>
        <w:t>п</w:t>
      </w:r>
      <w:r w:rsidRPr="003320F5">
        <w:rPr>
          <w:b/>
          <w:sz w:val="28"/>
          <w:szCs w:val="28"/>
        </w:rPr>
        <w:t>о</w:t>
      </w:r>
      <w:r>
        <w:rPr>
          <w:b/>
          <w:sz w:val="28"/>
          <w:szCs w:val="28"/>
        </w:rPr>
        <w:t xml:space="preserve"> алгебре</w:t>
      </w:r>
      <w:r w:rsidRPr="003320F5">
        <w:rPr>
          <w:b/>
          <w:sz w:val="28"/>
          <w:szCs w:val="28"/>
        </w:rPr>
        <w:t xml:space="preserve"> в </w:t>
      </w:r>
      <w:r>
        <w:rPr>
          <w:b/>
          <w:sz w:val="28"/>
          <w:szCs w:val="28"/>
        </w:rPr>
        <w:t>9</w:t>
      </w:r>
      <w:r w:rsidRPr="003320F5">
        <w:rPr>
          <w:b/>
          <w:sz w:val="28"/>
          <w:szCs w:val="28"/>
        </w:rPr>
        <w:t xml:space="preserve"> классе.</w:t>
      </w:r>
    </w:p>
    <w:p w:rsidR="00E82A2E" w:rsidRPr="00606757" w:rsidRDefault="00E82A2E" w:rsidP="00E82A2E">
      <w:pPr>
        <w:jc w:val="center"/>
        <w:rPr>
          <w:b/>
          <w:i/>
          <w:sz w:val="28"/>
          <w:szCs w:val="28"/>
        </w:rPr>
      </w:pPr>
      <w:r w:rsidRPr="00606757">
        <w:rPr>
          <w:b/>
          <w:i/>
          <w:sz w:val="28"/>
          <w:szCs w:val="28"/>
        </w:rPr>
        <w:t>Макарычев Ю. Н., Миндюк Н. Г., Нешков К. И.,И.Е. Феоктистов</w:t>
      </w:r>
    </w:p>
    <w:p w:rsidR="00E82A2E" w:rsidRPr="00606757" w:rsidRDefault="00E82A2E" w:rsidP="00E82A2E">
      <w:pPr>
        <w:jc w:val="center"/>
        <w:rPr>
          <w:b/>
          <w:i/>
          <w:sz w:val="28"/>
          <w:szCs w:val="28"/>
        </w:rPr>
      </w:pPr>
      <w:r w:rsidRPr="00606757">
        <w:rPr>
          <w:b/>
          <w:i/>
          <w:sz w:val="28"/>
          <w:szCs w:val="28"/>
        </w:rPr>
        <w:t xml:space="preserve">«Алгебра для </w:t>
      </w:r>
      <w:r>
        <w:rPr>
          <w:b/>
          <w:i/>
          <w:sz w:val="28"/>
          <w:szCs w:val="28"/>
        </w:rPr>
        <w:t>9</w:t>
      </w:r>
      <w:r w:rsidRPr="00606757">
        <w:rPr>
          <w:b/>
          <w:i/>
          <w:sz w:val="28"/>
          <w:szCs w:val="28"/>
        </w:rPr>
        <w:t xml:space="preserve"> класса с углубленным изучением математики».</w:t>
      </w:r>
    </w:p>
    <w:p w:rsidR="00E82A2E" w:rsidRPr="00606757" w:rsidRDefault="00E82A2E" w:rsidP="00E82A2E">
      <w:pPr>
        <w:jc w:val="center"/>
        <w:rPr>
          <w:b/>
          <w:i/>
          <w:sz w:val="28"/>
          <w:szCs w:val="28"/>
        </w:rPr>
      </w:pPr>
      <w:r w:rsidRPr="00606757">
        <w:rPr>
          <w:b/>
          <w:i/>
          <w:sz w:val="28"/>
          <w:szCs w:val="28"/>
        </w:rPr>
        <w:t>М.: Мнемозина, 2009</w:t>
      </w:r>
    </w:p>
    <w:p w:rsidR="00E82A2E" w:rsidRDefault="00E82A2E" w:rsidP="00E82A2E">
      <w:pPr>
        <w:shd w:val="clear" w:color="auto" w:fill="FFFFFF"/>
        <w:autoSpaceDE w:val="0"/>
        <w:autoSpaceDN w:val="0"/>
        <w:adjustRightInd w:val="0"/>
        <w:rPr>
          <w:color w:val="000000"/>
          <w:sz w:val="28"/>
          <w:szCs w:val="28"/>
        </w:rPr>
      </w:pPr>
      <w:r w:rsidRPr="00107D01">
        <w:rPr>
          <w:color w:val="000000"/>
          <w:sz w:val="28"/>
          <w:szCs w:val="28"/>
        </w:rPr>
        <w:t>Вариант А</w:t>
      </w:r>
      <w:r>
        <w:rPr>
          <w:color w:val="000000"/>
          <w:sz w:val="28"/>
          <w:szCs w:val="28"/>
        </w:rPr>
        <w:t xml:space="preserve"> -</w:t>
      </w:r>
      <w:r w:rsidRPr="00107D01">
        <w:rPr>
          <w:color w:val="000000"/>
          <w:sz w:val="28"/>
          <w:szCs w:val="28"/>
        </w:rPr>
        <w:t xml:space="preserve"> 4ч</w:t>
      </w:r>
      <w:r>
        <w:rPr>
          <w:color w:val="000000"/>
          <w:sz w:val="28"/>
          <w:szCs w:val="28"/>
        </w:rPr>
        <w:t>.</w:t>
      </w:r>
      <w:r w:rsidRPr="00107D01">
        <w:rPr>
          <w:color w:val="000000"/>
          <w:sz w:val="28"/>
          <w:szCs w:val="28"/>
        </w:rPr>
        <w:t xml:space="preserve"> в неделю</w:t>
      </w:r>
      <w:r>
        <w:rPr>
          <w:color w:val="000000"/>
          <w:sz w:val="28"/>
          <w:szCs w:val="28"/>
        </w:rPr>
        <w:t>, всего 140 часов в год</w:t>
      </w:r>
      <w:r w:rsidRPr="00107D01">
        <w:rPr>
          <w:color w:val="000000"/>
          <w:sz w:val="28"/>
          <w:szCs w:val="28"/>
        </w:rPr>
        <w:t>;</w:t>
      </w:r>
    </w:p>
    <w:p w:rsidR="00E82A2E" w:rsidRPr="00107D01" w:rsidRDefault="00E82A2E" w:rsidP="00E82A2E">
      <w:pPr>
        <w:shd w:val="clear" w:color="auto" w:fill="FFFFFF"/>
        <w:autoSpaceDE w:val="0"/>
        <w:autoSpaceDN w:val="0"/>
        <w:adjustRightInd w:val="0"/>
        <w:rPr>
          <w:color w:val="000000"/>
          <w:sz w:val="28"/>
          <w:szCs w:val="28"/>
        </w:rPr>
      </w:pPr>
      <w:r w:rsidRPr="00107D01">
        <w:rPr>
          <w:color w:val="000000"/>
          <w:sz w:val="28"/>
          <w:szCs w:val="28"/>
        </w:rPr>
        <w:t>Вариант Б</w:t>
      </w:r>
      <w:r>
        <w:rPr>
          <w:color w:val="000000"/>
          <w:sz w:val="28"/>
          <w:szCs w:val="28"/>
        </w:rPr>
        <w:t xml:space="preserve"> - </w:t>
      </w:r>
      <w:r w:rsidRPr="00107D01">
        <w:rPr>
          <w:color w:val="000000"/>
          <w:sz w:val="28"/>
          <w:szCs w:val="28"/>
        </w:rPr>
        <w:t>5 ч</w:t>
      </w:r>
      <w:r>
        <w:rPr>
          <w:color w:val="000000"/>
          <w:sz w:val="28"/>
          <w:szCs w:val="28"/>
        </w:rPr>
        <w:t>.</w:t>
      </w:r>
      <w:r w:rsidRPr="00107D01">
        <w:rPr>
          <w:color w:val="000000"/>
          <w:sz w:val="28"/>
          <w:szCs w:val="28"/>
        </w:rPr>
        <w:t xml:space="preserve"> в неделю, всего 170 часов </w:t>
      </w:r>
      <w:r>
        <w:rPr>
          <w:color w:val="000000"/>
          <w:sz w:val="28"/>
          <w:szCs w:val="28"/>
        </w:rPr>
        <w:t xml:space="preserve"> в год.</w:t>
      </w:r>
    </w:p>
    <w:p w:rsidR="00E82A2E" w:rsidRDefault="00E82A2E" w:rsidP="00E82A2E">
      <w:pPr>
        <w:spacing w:line="20" w:lineRule="atLeast"/>
        <w:jc w:val="center"/>
        <w:rPr>
          <w:b/>
          <w:color w:val="000000"/>
        </w:rPr>
      </w:pPr>
    </w:p>
    <w:tbl>
      <w:tblPr>
        <w:tblW w:w="8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56"/>
        <w:gridCol w:w="900"/>
        <w:gridCol w:w="900"/>
      </w:tblGrid>
      <w:tr w:rsidR="00E82A2E" w:rsidRPr="001645EA" w:rsidTr="00F368D4">
        <w:trPr>
          <w:trHeight w:val="578"/>
        </w:trPr>
        <w:tc>
          <w:tcPr>
            <w:tcW w:w="1080" w:type="dxa"/>
            <w:vMerge w:val="restart"/>
          </w:tcPr>
          <w:p w:rsidR="00E82A2E" w:rsidRDefault="00E82A2E" w:rsidP="00F368D4">
            <w:pPr>
              <w:spacing w:line="20" w:lineRule="atLeast"/>
              <w:jc w:val="center"/>
              <w:rPr>
                <w:b/>
                <w:bCs/>
              </w:rPr>
            </w:pPr>
          </w:p>
          <w:p w:rsidR="00E82A2E" w:rsidRPr="001645EA" w:rsidRDefault="00E82A2E" w:rsidP="00F368D4">
            <w:pPr>
              <w:spacing w:line="20" w:lineRule="atLeast"/>
              <w:jc w:val="center"/>
              <w:rPr>
                <w:b/>
                <w:bCs/>
              </w:rPr>
            </w:pPr>
            <w:r w:rsidRPr="001645EA">
              <w:rPr>
                <w:b/>
                <w:bCs/>
              </w:rPr>
              <w:t>№ урока</w:t>
            </w:r>
          </w:p>
        </w:tc>
        <w:tc>
          <w:tcPr>
            <w:tcW w:w="5456" w:type="dxa"/>
            <w:vMerge w:val="restart"/>
            <w:vAlign w:val="center"/>
          </w:tcPr>
          <w:p w:rsidR="00E82A2E" w:rsidRPr="001645EA" w:rsidRDefault="00E82A2E" w:rsidP="00F368D4">
            <w:pPr>
              <w:spacing w:line="20" w:lineRule="atLeast"/>
              <w:jc w:val="center"/>
              <w:rPr>
                <w:b/>
                <w:bCs/>
              </w:rPr>
            </w:pPr>
            <w:r w:rsidRPr="001645EA">
              <w:rPr>
                <w:b/>
                <w:bCs/>
              </w:rPr>
              <w:t>Содержание учебного материала</w:t>
            </w:r>
          </w:p>
        </w:tc>
        <w:tc>
          <w:tcPr>
            <w:tcW w:w="1800" w:type="dxa"/>
            <w:gridSpan w:val="2"/>
          </w:tcPr>
          <w:p w:rsidR="00E82A2E" w:rsidRDefault="00E82A2E" w:rsidP="00F368D4">
            <w:pPr>
              <w:autoSpaceDE w:val="0"/>
              <w:autoSpaceDN w:val="0"/>
              <w:adjustRightInd w:val="0"/>
              <w:rPr>
                <w:sz w:val="20"/>
                <w:szCs w:val="20"/>
              </w:rPr>
            </w:pPr>
          </w:p>
          <w:p w:rsidR="00E82A2E" w:rsidRDefault="00E82A2E" w:rsidP="00F368D4">
            <w:pPr>
              <w:autoSpaceDE w:val="0"/>
              <w:autoSpaceDN w:val="0"/>
              <w:adjustRightInd w:val="0"/>
              <w:jc w:val="center"/>
              <w:rPr>
                <w:sz w:val="20"/>
                <w:szCs w:val="20"/>
              </w:rPr>
            </w:pPr>
            <w:r>
              <w:rPr>
                <w:sz w:val="20"/>
                <w:szCs w:val="20"/>
              </w:rPr>
              <w:t>Кол-во часов</w:t>
            </w:r>
          </w:p>
        </w:tc>
      </w:tr>
      <w:tr w:rsidR="00E82A2E" w:rsidRPr="001645EA" w:rsidTr="00F368D4">
        <w:trPr>
          <w:trHeight w:val="577"/>
        </w:trPr>
        <w:tc>
          <w:tcPr>
            <w:tcW w:w="1080" w:type="dxa"/>
            <w:vMerge/>
          </w:tcPr>
          <w:p w:rsidR="00E82A2E" w:rsidRDefault="00E82A2E" w:rsidP="00F368D4">
            <w:pPr>
              <w:spacing w:line="20" w:lineRule="atLeast"/>
              <w:jc w:val="center"/>
              <w:rPr>
                <w:b/>
                <w:bCs/>
              </w:rPr>
            </w:pPr>
          </w:p>
        </w:tc>
        <w:tc>
          <w:tcPr>
            <w:tcW w:w="5456" w:type="dxa"/>
            <w:vMerge/>
            <w:vAlign w:val="center"/>
          </w:tcPr>
          <w:p w:rsidR="00E82A2E" w:rsidRPr="001645EA" w:rsidRDefault="00E82A2E" w:rsidP="00F368D4">
            <w:pPr>
              <w:spacing w:line="20" w:lineRule="atLeast"/>
              <w:jc w:val="center"/>
              <w:rPr>
                <w:b/>
                <w:bCs/>
              </w:rPr>
            </w:pPr>
          </w:p>
        </w:tc>
        <w:tc>
          <w:tcPr>
            <w:tcW w:w="900" w:type="dxa"/>
          </w:tcPr>
          <w:p w:rsidR="00E82A2E" w:rsidRDefault="00E82A2E" w:rsidP="00F368D4">
            <w:pPr>
              <w:autoSpaceDE w:val="0"/>
              <w:autoSpaceDN w:val="0"/>
              <w:adjustRightInd w:val="0"/>
              <w:jc w:val="center"/>
              <w:rPr>
                <w:sz w:val="20"/>
                <w:szCs w:val="20"/>
              </w:rPr>
            </w:pPr>
          </w:p>
          <w:p w:rsidR="00E82A2E" w:rsidRDefault="00E82A2E" w:rsidP="00F368D4">
            <w:pPr>
              <w:autoSpaceDE w:val="0"/>
              <w:autoSpaceDN w:val="0"/>
              <w:adjustRightInd w:val="0"/>
              <w:jc w:val="center"/>
              <w:rPr>
                <w:sz w:val="20"/>
                <w:szCs w:val="20"/>
              </w:rPr>
            </w:pPr>
          </w:p>
          <w:p w:rsidR="00E82A2E" w:rsidRDefault="00E82A2E" w:rsidP="00F368D4">
            <w:pPr>
              <w:autoSpaceDE w:val="0"/>
              <w:autoSpaceDN w:val="0"/>
              <w:adjustRightInd w:val="0"/>
              <w:jc w:val="center"/>
              <w:rPr>
                <w:sz w:val="20"/>
                <w:szCs w:val="20"/>
              </w:rPr>
            </w:pPr>
            <w:r>
              <w:rPr>
                <w:sz w:val="20"/>
                <w:szCs w:val="20"/>
              </w:rPr>
              <w:t>А</w:t>
            </w:r>
          </w:p>
          <w:p w:rsidR="00E82A2E" w:rsidRDefault="00E82A2E" w:rsidP="00F368D4">
            <w:pPr>
              <w:autoSpaceDE w:val="0"/>
              <w:autoSpaceDN w:val="0"/>
              <w:adjustRightInd w:val="0"/>
              <w:jc w:val="center"/>
              <w:rPr>
                <w:sz w:val="20"/>
                <w:szCs w:val="20"/>
              </w:rPr>
            </w:pPr>
          </w:p>
        </w:tc>
        <w:tc>
          <w:tcPr>
            <w:tcW w:w="900" w:type="dxa"/>
          </w:tcPr>
          <w:p w:rsidR="00E82A2E" w:rsidRDefault="00E82A2E" w:rsidP="00F368D4">
            <w:pPr>
              <w:autoSpaceDE w:val="0"/>
              <w:autoSpaceDN w:val="0"/>
              <w:adjustRightInd w:val="0"/>
              <w:jc w:val="center"/>
              <w:rPr>
                <w:sz w:val="20"/>
                <w:szCs w:val="20"/>
              </w:rPr>
            </w:pPr>
          </w:p>
          <w:p w:rsidR="00E82A2E" w:rsidRDefault="00E82A2E" w:rsidP="00F368D4">
            <w:pPr>
              <w:autoSpaceDE w:val="0"/>
              <w:autoSpaceDN w:val="0"/>
              <w:adjustRightInd w:val="0"/>
              <w:jc w:val="center"/>
              <w:rPr>
                <w:sz w:val="20"/>
                <w:szCs w:val="20"/>
              </w:rPr>
            </w:pPr>
          </w:p>
          <w:p w:rsidR="00E82A2E" w:rsidRDefault="00E82A2E" w:rsidP="00F368D4">
            <w:pPr>
              <w:autoSpaceDE w:val="0"/>
              <w:autoSpaceDN w:val="0"/>
              <w:adjustRightInd w:val="0"/>
              <w:jc w:val="center"/>
              <w:rPr>
                <w:sz w:val="20"/>
                <w:szCs w:val="20"/>
              </w:rPr>
            </w:pPr>
            <w:r>
              <w:rPr>
                <w:sz w:val="20"/>
                <w:szCs w:val="20"/>
              </w:rPr>
              <w:t>Б</w:t>
            </w:r>
          </w:p>
        </w:tc>
      </w:tr>
      <w:tr w:rsidR="00E82A2E" w:rsidRPr="001645EA" w:rsidTr="00F368D4">
        <w:tc>
          <w:tcPr>
            <w:tcW w:w="1080" w:type="dxa"/>
            <w:vAlign w:val="bottom"/>
          </w:tcPr>
          <w:p w:rsidR="00E82A2E" w:rsidRPr="001F33D8" w:rsidRDefault="00E82A2E" w:rsidP="00F368D4">
            <w:pPr>
              <w:jc w:val="center"/>
              <w:rPr>
                <w:b/>
                <w:bCs/>
              </w:rPr>
            </w:pPr>
          </w:p>
        </w:tc>
        <w:tc>
          <w:tcPr>
            <w:tcW w:w="5456" w:type="dxa"/>
            <w:vAlign w:val="bottom"/>
          </w:tcPr>
          <w:p w:rsidR="00E82A2E" w:rsidRPr="001F33D8" w:rsidRDefault="00E82A2E" w:rsidP="00F368D4">
            <w:pPr>
              <w:rPr>
                <w:b/>
                <w:bCs/>
              </w:rPr>
            </w:pPr>
            <w:r w:rsidRPr="001F33D8">
              <w:rPr>
                <w:b/>
                <w:bCs/>
              </w:rPr>
              <w:t>Повторение</w:t>
            </w:r>
          </w:p>
        </w:tc>
        <w:tc>
          <w:tcPr>
            <w:tcW w:w="900" w:type="dxa"/>
          </w:tcPr>
          <w:p w:rsidR="00E82A2E" w:rsidRPr="001F33D8" w:rsidRDefault="00E82A2E" w:rsidP="00F368D4">
            <w:pPr>
              <w:jc w:val="center"/>
              <w:rPr>
                <w:b/>
                <w:bCs/>
              </w:rPr>
            </w:pPr>
            <w:r>
              <w:rPr>
                <w:b/>
                <w:bCs/>
              </w:rPr>
              <w:t>2</w:t>
            </w:r>
          </w:p>
        </w:tc>
        <w:tc>
          <w:tcPr>
            <w:tcW w:w="900" w:type="dxa"/>
            <w:vAlign w:val="bottom"/>
          </w:tcPr>
          <w:p w:rsidR="00E82A2E" w:rsidRPr="001F33D8" w:rsidRDefault="00E82A2E" w:rsidP="00F368D4">
            <w:pPr>
              <w:jc w:val="center"/>
              <w:rPr>
                <w:b/>
                <w:bCs/>
              </w:rPr>
            </w:pPr>
            <w:r w:rsidRPr="001F33D8">
              <w:rPr>
                <w:b/>
                <w:bCs/>
              </w:rPr>
              <w:t>5</w:t>
            </w:r>
          </w:p>
        </w:tc>
      </w:tr>
      <w:tr w:rsidR="00E82A2E" w:rsidRPr="001645EA" w:rsidTr="00F368D4">
        <w:tc>
          <w:tcPr>
            <w:tcW w:w="1080" w:type="dxa"/>
            <w:vAlign w:val="bottom"/>
          </w:tcPr>
          <w:p w:rsidR="00E82A2E" w:rsidRPr="001F33D8" w:rsidRDefault="00E82A2E" w:rsidP="00F368D4">
            <w:pPr>
              <w:jc w:val="center"/>
            </w:pPr>
            <w:r w:rsidRPr="001F33D8">
              <w:t>1</w:t>
            </w:r>
          </w:p>
        </w:tc>
        <w:tc>
          <w:tcPr>
            <w:tcW w:w="5456" w:type="dxa"/>
            <w:vAlign w:val="bottom"/>
          </w:tcPr>
          <w:p w:rsidR="00E82A2E" w:rsidRPr="001F33D8" w:rsidRDefault="00E82A2E" w:rsidP="00F368D4">
            <w:r w:rsidRPr="001F33D8">
              <w:t>Повторение. Сложение, вычитание, умножение и деление дробей с разными знаменателями</w:t>
            </w:r>
          </w:p>
        </w:tc>
        <w:tc>
          <w:tcPr>
            <w:tcW w:w="900" w:type="dxa"/>
          </w:tcPr>
          <w:p w:rsidR="00E82A2E" w:rsidRPr="001F33D8" w:rsidRDefault="00E82A2E" w:rsidP="00F368D4">
            <w:pPr>
              <w:jc w:val="center"/>
            </w:pPr>
          </w:p>
        </w:tc>
        <w:tc>
          <w:tcPr>
            <w:tcW w:w="900" w:type="dxa"/>
            <w:vAlign w:val="bottom"/>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2</w:t>
            </w:r>
          </w:p>
        </w:tc>
        <w:tc>
          <w:tcPr>
            <w:tcW w:w="5456" w:type="dxa"/>
            <w:vAlign w:val="bottom"/>
          </w:tcPr>
          <w:p w:rsidR="00E82A2E" w:rsidRPr="001F33D8" w:rsidRDefault="00E82A2E" w:rsidP="00F368D4">
            <w:r w:rsidRPr="001F33D8">
              <w:t>Повторение. Решение  квадратных уравнений. Теорема Виета</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3</w:t>
            </w:r>
          </w:p>
        </w:tc>
        <w:tc>
          <w:tcPr>
            <w:tcW w:w="5456" w:type="dxa"/>
            <w:vAlign w:val="bottom"/>
          </w:tcPr>
          <w:p w:rsidR="00E82A2E" w:rsidRPr="001F33D8" w:rsidRDefault="00E82A2E" w:rsidP="00F368D4">
            <w:r w:rsidRPr="001F33D8">
              <w:t>Повторение. Степень с целым показателем</w:t>
            </w:r>
          </w:p>
        </w:tc>
        <w:tc>
          <w:tcPr>
            <w:tcW w:w="900" w:type="dxa"/>
          </w:tcPr>
          <w:p w:rsidR="00E82A2E" w:rsidRPr="001F33D8" w:rsidRDefault="00E82A2E" w:rsidP="00F368D4">
            <w:pPr>
              <w:jc w:val="center"/>
            </w:pP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4</w:t>
            </w:r>
          </w:p>
        </w:tc>
        <w:tc>
          <w:tcPr>
            <w:tcW w:w="5456" w:type="dxa"/>
            <w:vAlign w:val="bottom"/>
          </w:tcPr>
          <w:p w:rsidR="00E82A2E" w:rsidRPr="001F33D8" w:rsidRDefault="00E82A2E" w:rsidP="00F368D4">
            <w:r w:rsidRPr="001F33D8">
              <w:t>Повторение. Решение неравенств и их систем</w:t>
            </w:r>
          </w:p>
        </w:tc>
        <w:tc>
          <w:tcPr>
            <w:tcW w:w="900" w:type="dxa"/>
          </w:tcPr>
          <w:p w:rsidR="00E82A2E" w:rsidRPr="001F33D8" w:rsidRDefault="00E82A2E" w:rsidP="00F368D4">
            <w:pPr>
              <w:jc w:val="center"/>
            </w:pPr>
          </w:p>
        </w:tc>
        <w:tc>
          <w:tcPr>
            <w:tcW w:w="900" w:type="dxa"/>
          </w:tcPr>
          <w:p w:rsidR="00E82A2E" w:rsidRPr="001F33D8" w:rsidRDefault="00E82A2E" w:rsidP="00F368D4">
            <w:pPr>
              <w:jc w:val="center"/>
            </w:pPr>
            <w:r w:rsidRPr="001F33D8">
              <w:t>1</w:t>
            </w:r>
          </w:p>
        </w:tc>
      </w:tr>
      <w:tr w:rsidR="00E82A2E" w:rsidRPr="001645EA" w:rsidTr="00F368D4">
        <w:trPr>
          <w:trHeight w:val="232"/>
        </w:trPr>
        <w:tc>
          <w:tcPr>
            <w:tcW w:w="1080" w:type="dxa"/>
          </w:tcPr>
          <w:p w:rsidR="00E82A2E" w:rsidRPr="001F33D8" w:rsidRDefault="00E82A2E" w:rsidP="00F368D4">
            <w:pPr>
              <w:jc w:val="center"/>
            </w:pPr>
            <w:r w:rsidRPr="001F33D8">
              <w:t>5</w:t>
            </w:r>
          </w:p>
        </w:tc>
        <w:tc>
          <w:tcPr>
            <w:tcW w:w="5456" w:type="dxa"/>
            <w:vAlign w:val="bottom"/>
          </w:tcPr>
          <w:p w:rsidR="00E82A2E" w:rsidRPr="001F33D8" w:rsidRDefault="00E82A2E" w:rsidP="00F368D4">
            <w:r w:rsidRPr="001F33D8">
              <w:t>Повторение. Дробные рациональные уравнения. Вводное тестирование</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 1. Свойства функций</w:t>
            </w:r>
          </w:p>
        </w:tc>
        <w:tc>
          <w:tcPr>
            <w:tcW w:w="900" w:type="dxa"/>
          </w:tcPr>
          <w:p w:rsidR="00E82A2E" w:rsidRPr="001F33D8" w:rsidRDefault="00E82A2E" w:rsidP="00F368D4">
            <w:pPr>
              <w:jc w:val="center"/>
              <w:rPr>
                <w:b/>
                <w:bCs/>
              </w:rPr>
            </w:pPr>
            <w:r>
              <w:rPr>
                <w:b/>
                <w:bCs/>
              </w:rPr>
              <w:t>10</w:t>
            </w:r>
          </w:p>
        </w:tc>
        <w:tc>
          <w:tcPr>
            <w:tcW w:w="900" w:type="dxa"/>
          </w:tcPr>
          <w:p w:rsidR="00E82A2E" w:rsidRPr="001F33D8" w:rsidRDefault="00E82A2E" w:rsidP="00F368D4">
            <w:pPr>
              <w:jc w:val="center"/>
              <w:rPr>
                <w:b/>
                <w:bCs/>
              </w:rPr>
            </w:pPr>
            <w:r w:rsidRPr="001F33D8">
              <w:rPr>
                <w:b/>
                <w:bCs/>
              </w:rPr>
              <w:t>10</w:t>
            </w:r>
          </w:p>
        </w:tc>
      </w:tr>
      <w:tr w:rsidR="00E82A2E" w:rsidRPr="001645EA" w:rsidTr="00F368D4">
        <w:trPr>
          <w:trHeight w:val="315"/>
        </w:trPr>
        <w:tc>
          <w:tcPr>
            <w:tcW w:w="1080" w:type="dxa"/>
          </w:tcPr>
          <w:p w:rsidR="00E82A2E" w:rsidRPr="001F33D8" w:rsidRDefault="00E82A2E" w:rsidP="00F368D4">
            <w:pPr>
              <w:jc w:val="center"/>
            </w:pPr>
            <w:r w:rsidRPr="001F33D8">
              <w:t>6, 7</w:t>
            </w:r>
          </w:p>
        </w:tc>
        <w:tc>
          <w:tcPr>
            <w:tcW w:w="5456" w:type="dxa"/>
          </w:tcPr>
          <w:p w:rsidR="00E82A2E" w:rsidRPr="001F33D8" w:rsidRDefault="00E82A2E" w:rsidP="00F368D4">
            <w:r w:rsidRPr="001F33D8">
              <w:t>Возрастание и убывание функций</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rPr>
          <w:trHeight w:val="225"/>
        </w:trPr>
        <w:tc>
          <w:tcPr>
            <w:tcW w:w="1080" w:type="dxa"/>
          </w:tcPr>
          <w:p w:rsidR="00E82A2E" w:rsidRPr="001F33D8" w:rsidRDefault="00E82A2E" w:rsidP="00F368D4">
            <w:pPr>
              <w:jc w:val="center"/>
            </w:pPr>
            <w:r w:rsidRPr="001F33D8">
              <w:t>8, 9</w:t>
            </w:r>
          </w:p>
        </w:tc>
        <w:tc>
          <w:tcPr>
            <w:tcW w:w="5456" w:type="dxa"/>
          </w:tcPr>
          <w:p w:rsidR="00E82A2E" w:rsidRPr="001F33D8" w:rsidRDefault="00E82A2E" w:rsidP="00F368D4">
            <w:r w:rsidRPr="001F33D8">
              <w:t>Свойства монотонных функций</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10</w:t>
            </w:r>
          </w:p>
        </w:tc>
        <w:tc>
          <w:tcPr>
            <w:tcW w:w="5456" w:type="dxa"/>
          </w:tcPr>
          <w:p w:rsidR="00E82A2E" w:rsidRPr="001F33D8" w:rsidRDefault="00E82A2E" w:rsidP="00F368D4">
            <w:r w:rsidRPr="001F33D8">
              <w:t>Самостоятельная работа №1 «Свойства функций»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11, 12</w:t>
            </w:r>
          </w:p>
        </w:tc>
        <w:tc>
          <w:tcPr>
            <w:tcW w:w="5456" w:type="dxa"/>
          </w:tcPr>
          <w:p w:rsidR="00E82A2E" w:rsidRPr="001F33D8" w:rsidRDefault="00E82A2E" w:rsidP="00F368D4">
            <w:r w:rsidRPr="001F33D8">
              <w:t>Четные и нечетные функции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13, 14</w:t>
            </w:r>
          </w:p>
        </w:tc>
        <w:tc>
          <w:tcPr>
            <w:tcW w:w="5456" w:type="dxa"/>
          </w:tcPr>
          <w:p w:rsidR="00E82A2E" w:rsidRPr="001F33D8" w:rsidRDefault="00E82A2E" w:rsidP="00F368D4">
            <w:r w:rsidRPr="001F33D8">
              <w:t>Ограниченные и неограниченные функции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15</w:t>
            </w:r>
          </w:p>
        </w:tc>
        <w:tc>
          <w:tcPr>
            <w:tcW w:w="5456" w:type="dxa"/>
          </w:tcPr>
          <w:p w:rsidR="00E82A2E" w:rsidRPr="001F33D8" w:rsidRDefault="00E82A2E" w:rsidP="00F368D4">
            <w:r w:rsidRPr="001F33D8">
              <w:t>Самостоятельная работа №2 «Свойства функций»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§2.Квадратичная функция</w:t>
            </w:r>
          </w:p>
        </w:tc>
        <w:tc>
          <w:tcPr>
            <w:tcW w:w="900" w:type="dxa"/>
          </w:tcPr>
          <w:p w:rsidR="00E82A2E" w:rsidRPr="001F33D8" w:rsidRDefault="00E82A2E" w:rsidP="00F368D4">
            <w:pPr>
              <w:jc w:val="center"/>
              <w:rPr>
                <w:b/>
                <w:bCs/>
              </w:rPr>
            </w:pPr>
            <w:r>
              <w:rPr>
                <w:b/>
                <w:bCs/>
              </w:rPr>
              <w:t>5</w:t>
            </w:r>
          </w:p>
        </w:tc>
        <w:tc>
          <w:tcPr>
            <w:tcW w:w="900" w:type="dxa"/>
          </w:tcPr>
          <w:p w:rsidR="00E82A2E" w:rsidRPr="001F33D8" w:rsidRDefault="00E82A2E" w:rsidP="00F368D4">
            <w:pPr>
              <w:jc w:val="center"/>
              <w:rPr>
                <w:b/>
                <w:bCs/>
              </w:rPr>
            </w:pPr>
            <w:r w:rsidRPr="001F33D8">
              <w:rPr>
                <w:b/>
                <w:bCs/>
              </w:rPr>
              <w:t>5</w:t>
            </w:r>
          </w:p>
        </w:tc>
      </w:tr>
      <w:tr w:rsidR="00E82A2E" w:rsidRPr="001645EA" w:rsidTr="00F368D4">
        <w:tc>
          <w:tcPr>
            <w:tcW w:w="1080" w:type="dxa"/>
          </w:tcPr>
          <w:p w:rsidR="00E82A2E" w:rsidRPr="001F33D8" w:rsidRDefault="00E82A2E" w:rsidP="00F368D4">
            <w:pPr>
              <w:jc w:val="center"/>
            </w:pPr>
            <w:r w:rsidRPr="001F33D8">
              <w:t>16, 17</w:t>
            </w:r>
          </w:p>
        </w:tc>
        <w:tc>
          <w:tcPr>
            <w:tcW w:w="5456" w:type="dxa"/>
          </w:tcPr>
          <w:p w:rsidR="00E82A2E" w:rsidRPr="001F33D8" w:rsidRDefault="00E82A2E" w:rsidP="00F368D4">
            <w:r w:rsidRPr="001F33D8">
              <w:t>Функции у=ах</w:t>
            </w:r>
            <w:r w:rsidRPr="001F33D8">
              <w:rPr>
                <w:vertAlign w:val="superscript"/>
              </w:rPr>
              <w:t>2</w:t>
            </w:r>
            <w:r w:rsidRPr="001F33D8">
              <w:t>, у=ах</w:t>
            </w:r>
            <w:r w:rsidRPr="001F33D8">
              <w:rPr>
                <w:vertAlign w:val="superscript"/>
              </w:rPr>
              <w:t>2</w:t>
            </w:r>
            <w:r w:rsidRPr="001F33D8">
              <w:t>+n и у=а(х-m)</w:t>
            </w:r>
            <w:r w:rsidRPr="001F33D8">
              <w:rPr>
                <w:vertAlign w:val="superscript"/>
              </w:rPr>
              <w:t>2</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18, 19</w:t>
            </w:r>
          </w:p>
        </w:tc>
        <w:tc>
          <w:tcPr>
            <w:tcW w:w="5456" w:type="dxa"/>
          </w:tcPr>
          <w:p w:rsidR="00E82A2E" w:rsidRPr="001F33D8" w:rsidRDefault="00E82A2E" w:rsidP="00F368D4">
            <w:r w:rsidRPr="001F33D8">
              <w:t>График и свойства квадратичной функции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20</w:t>
            </w:r>
          </w:p>
        </w:tc>
        <w:tc>
          <w:tcPr>
            <w:tcW w:w="5456" w:type="dxa"/>
          </w:tcPr>
          <w:p w:rsidR="00E82A2E" w:rsidRPr="001F33D8" w:rsidRDefault="00E82A2E" w:rsidP="00F368D4">
            <w:r w:rsidRPr="001F33D8">
              <w:t>Самостоятельная работа №3 «Квадратичная функция»</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§3. Преобразования графиков функций</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sidRPr="001F33D8">
              <w:rPr>
                <w:b/>
                <w:bCs/>
              </w:rPr>
              <w:t>7</w:t>
            </w:r>
          </w:p>
        </w:tc>
      </w:tr>
      <w:tr w:rsidR="00E82A2E" w:rsidRPr="001645EA" w:rsidTr="00F368D4">
        <w:tc>
          <w:tcPr>
            <w:tcW w:w="1080" w:type="dxa"/>
          </w:tcPr>
          <w:p w:rsidR="00E82A2E" w:rsidRPr="001F33D8" w:rsidRDefault="00E82A2E" w:rsidP="00F368D4">
            <w:pPr>
              <w:jc w:val="center"/>
            </w:pPr>
            <w:r w:rsidRPr="001F33D8">
              <w:t>21, 22</w:t>
            </w:r>
          </w:p>
        </w:tc>
        <w:tc>
          <w:tcPr>
            <w:tcW w:w="5456" w:type="dxa"/>
          </w:tcPr>
          <w:p w:rsidR="00E82A2E" w:rsidRPr="001F33D8" w:rsidRDefault="00E82A2E" w:rsidP="00F368D4">
            <w:r w:rsidRPr="001F33D8">
              <w:t>Растяжение и сжатие графиков функций к оси ординат</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lastRenderedPageBreak/>
              <w:t>23,24</w:t>
            </w:r>
          </w:p>
        </w:tc>
        <w:tc>
          <w:tcPr>
            <w:tcW w:w="5456" w:type="dxa"/>
          </w:tcPr>
          <w:p w:rsidR="00E82A2E" w:rsidRPr="001F33D8" w:rsidRDefault="00E82A2E" w:rsidP="00F368D4">
            <w:r w:rsidRPr="001F33D8">
              <w:t>График функций у=|f(x)| и y=f(|x|)</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25</w:t>
            </w:r>
          </w:p>
        </w:tc>
        <w:tc>
          <w:tcPr>
            <w:tcW w:w="5456" w:type="dxa"/>
          </w:tcPr>
          <w:p w:rsidR="00E82A2E" w:rsidRPr="001F33D8" w:rsidRDefault="00E82A2E" w:rsidP="00F368D4">
            <w:r w:rsidRPr="001F33D8">
              <w:t>Самостоятельная работа № 4 «Преобразования графиков функций»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26</w:t>
            </w:r>
          </w:p>
        </w:tc>
        <w:tc>
          <w:tcPr>
            <w:tcW w:w="5456" w:type="dxa"/>
          </w:tcPr>
          <w:p w:rsidR="00E82A2E" w:rsidRPr="001F33D8" w:rsidRDefault="00E82A2E" w:rsidP="00F368D4">
            <w:r w:rsidRPr="001F33D8">
              <w:t>Решение дополнительных упражнений к главе 1</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27</w:t>
            </w:r>
          </w:p>
        </w:tc>
        <w:tc>
          <w:tcPr>
            <w:tcW w:w="5456" w:type="dxa"/>
          </w:tcPr>
          <w:p w:rsidR="00E82A2E" w:rsidRPr="001F33D8" w:rsidRDefault="00E82A2E" w:rsidP="00F368D4">
            <w:r w:rsidRPr="001F33D8">
              <w:t>Контрольная работа № 1 «Функции, их свойства и графики»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§4. Уравнения с одной переменной</w:t>
            </w:r>
          </w:p>
        </w:tc>
        <w:tc>
          <w:tcPr>
            <w:tcW w:w="900" w:type="dxa"/>
          </w:tcPr>
          <w:p w:rsidR="00E82A2E" w:rsidRPr="001F33D8" w:rsidRDefault="00E82A2E" w:rsidP="00F368D4">
            <w:pPr>
              <w:jc w:val="center"/>
              <w:rPr>
                <w:b/>
                <w:bCs/>
              </w:rPr>
            </w:pPr>
            <w:r>
              <w:rPr>
                <w:b/>
                <w:bCs/>
              </w:rPr>
              <w:t>9</w:t>
            </w:r>
          </w:p>
        </w:tc>
        <w:tc>
          <w:tcPr>
            <w:tcW w:w="900" w:type="dxa"/>
          </w:tcPr>
          <w:p w:rsidR="00E82A2E" w:rsidRPr="001F33D8" w:rsidRDefault="00E82A2E" w:rsidP="00F368D4">
            <w:pPr>
              <w:jc w:val="center"/>
              <w:rPr>
                <w:b/>
                <w:bCs/>
              </w:rPr>
            </w:pPr>
            <w:r w:rsidRPr="001F33D8">
              <w:rPr>
                <w:b/>
                <w:bCs/>
              </w:rPr>
              <w:t>9</w:t>
            </w:r>
          </w:p>
        </w:tc>
      </w:tr>
      <w:tr w:rsidR="00E82A2E" w:rsidRPr="001645EA" w:rsidTr="00F368D4">
        <w:trPr>
          <w:trHeight w:val="360"/>
        </w:trPr>
        <w:tc>
          <w:tcPr>
            <w:tcW w:w="1080" w:type="dxa"/>
          </w:tcPr>
          <w:p w:rsidR="00E82A2E" w:rsidRPr="001F33D8" w:rsidRDefault="00E82A2E" w:rsidP="00F368D4">
            <w:pPr>
              <w:jc w:val="center"/>
            </w:pPr>
            <w:r w:rsidRPr="001F33D8">
              <w:t>28,29</w:t>
            </w:r>
          </w:p>
        </w:tc>
        <w:tc>
          <w:tcPr>
            <w:tcW w:w="5456" w:type="dxa"/>
          </w:tcPr>
          <w:p w:rsidR="00E82A2E" w:rsidRPr="001F33D8" w:rsidRDefault="00E82A2E" w:rsidP="00F368D4">
            <w:r w:rsidRPr="001F33D8">
              <w:t>Целое уравнение и его корни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rPr>
          <w:trHeight w:val="465"/>
        </w:trPr>
        <w:tc>
          <w:tcPr>
            <w:tcW w:w="1080" w:type="dxa"/>
          </w:tcPr>
          <w:p w:rsidR="00E82A2E" w:rsidRPr="001F33D8" w:rsidRDefault="00E82A2E" w:rsidP="00F368D4">
            <w:pPr>
              <w:jc w:val="center"/>
            </w:pPr>
            <w:r w:rsidRPr="001F33D8">
              <w:t>30-32</w:t>
            </w:r>
          </w:p>
        </w:tc>
        <w:tc>
          <w:tcPr>
            <w:tcW w:w="5456" w:type="dxa"/>
          </w:tcPr>
          <w:p w:rsidR="00E82A2E" w:rsidRPr="001F33D8" w:rsidRDefault="00E82A2E" w:rsidP="00F368D4">
            <w:r w:rsidRPr="001F33D8">
              <w:t>Приемы решения целых уравнений</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33-35</w:t>
            </w:r>
          </w:p>
        </w:tc>
        <w:tc>
          <w:tcPr>
            <w:tcW w:w="5456" w:type="dxa"/>
          </w:tcPr>
          <w:p w:rsidR="00E82A2E" w:rsidRPr="001F33D8" w:rsidRDefault="00E82A2E" w:rsidP="00F368D4">
            <w:r w:rsidRPr="001F33D8">
              <w:t>Решение дробно-рациональных уравнений</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36</w:t>
            </w:r>
          </w:p>
        </w:tc>
        <w:tc>
          <w:tcPr>
            <w:tcW w:w="5456" w:type="dxa"/>
          </w:tcPr>
          <w:p w:rsidR="00E82A2E" w:rsidRPr="001F33D8" w:rsidRDefault="00E82A2E" w:rsidP="00F368D4">
            <w:r w:rsidRPr="001F33D8">
              <w:t>Самостоятельная работа № 5 «Уравнения с одной переменной»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§5. Неравенства с одной переменной</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sidRPr="001F33D8">
              <w:rPr>
                <w:b/>
                <w:bCs/>
              </w:rPr>
              <w:t>6</w:t>
            </w:r>
          </w:p>
        </w:tc>
      </w:tr>
      <w:tr w:rsidR="00E82A2E" w:rsidRPr="001645EA" w:rsidTr="00F368D4">
        <w:tc>
          <w:tcPr>
            <w:tcW w:w="1080" w:type="dxa"/>
          </w:tcPr>
          <w:p w:rsidR="00E82A2E" w:rsidRPr="001F33D8" w:rsidRDefault="00E82A2E" w:rsidP="00F368D4">
            <w:pPr>
              <w:jc w:val="center"/>
            </w:pPr>
            <w:r w:rsidRPr="001F33D8">
              <w:t>37-39</w:t>
            </w:r>
          </w:p>
        </w:tc>
        <w:tc>
          <w:tcPr>
            <w:tcW w:w="5456" w:type="dxa"/>
          </w:tcPr>
          <w:p w:rsidR="00E82A2E" w:rsidRPr="001F33D8" w:rsidRDefault="00E82A2E" w:rsidP="00F368D4">
            <w:r w:rsidRPr="001F33D8">
              <w:t>Решение Целых неравенств с одной переменной</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40, 41</w:t>
            </w:r>
          </w:p>
        </w:tc>
        <w:tc>
          <w:tcPr>
            <w:tcW w:w="5456" w:type="dxa"/>
          </w:tcPr>
          <w:p w:rsidR="00E82A2E" w:rsidRPr="001F33D8" w:rsidRDefault="00E82A2E" w:rsidP="00F368D4">
            <w:r w:rsidRPr="001F33D8">
              <w:t>Решение дробно-рациональных неравенств с одной переменной</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rPr>
          <w:trHeight w:val="203"/>
        </w:trPr>
        <w:tc>
          <w:tcPr>
            <w:tcW w:w="1080" w:type="dxa"/>
          </w:tcPr>
          <w:p w:rsidR="00E82A2E" w:rsidRPr="001F33D8" w:rsidRDefault="00E82A2E" w:rsidP="00F368D4">
            <w:pPr>
              <w:jc w:val="center"/>
            </w:pPr>
            <w:r w:rsidRPr="001F33D8">
              <w:t>42</w:t>
            </w:r>
          </w:p>
        </w:tc>
        <w:tc>
          <w:tcPr>
            <w:tcW w:w="5456" w:type="dxa"/>
          </w:tcPr>
          <w:p w:rsidR="00E82A2E" w:rsidRPr="001F33D8" w:rsidRDefault="00E82A2E" w:rsidP="00F368D4">
            <w:r w:rsidRPr="001F33D8">
              <w:t>Самостоятельная работа № 6 «Неравенства с одной переменной»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§6. Уравнения и неравенства с переменной под знаком модуля</w:t>
            </w:r>
          </w:p>
        </w:tc>
        <w:tc>
          <w:tcPr>
            <w:tcW w:w="900" w:type="dxa"/>
          </w:tcPr>
          <w:p w:rsidR="00E82A2E" w:rsidRPr="001F33D8" w:rsidRDefault="00E82A2E" w:rsidP="00F368D4">
            <w:pPr>
              <w:jc w:val="center"/>
              <w:rPr>
                <w:b/>
                <w:bCs/>
              </w:rPr>
            </w:pPr>
            <w:r>
              <w:rPr>
                <w:b/>
                <w:bCs/>
              </w:rPr>
              <w:t>5</w:t>
            </w:r>
          </w:p>
        </w:tc>
        <w:tc>
          <w:tcPr>
            <w:tcW w:w="900" w:type="dxa"/>
          </w:tcPr>
          <w:p w:rsidR="00E82A2E" w:rsidRPr="001F33D8" w:rsidRDefault="00E82A2E" w:rsidP="00F368D4">
            <w:pPr>
              <w:jc w:val="center"/>
              <w:rPr>
                <w:b/>
                <w:bCs/>
              </w:rPr>
            </w:pPr>
            <w:r w:rsidRPr="001F33D8">
              <w:rPr>
                <w:b/>
                <w:bCs/>
              </w:rPr>
              <w:t>6</w:t>
            </w:r>
          </w:p>
        </w:tc>
      </w:tr>
      <w:tr w:rsidR="00E82A2E" w:rsidRPr="001645EA" w:rsidTr="00F368D4">
        <w:tc>
          <w:tcPr>
            <w:tcW w:w="1080" w:type="dxa"/>
          </w:tcPr>
          <w:p w:rsidR="00E82A2E" w:rsidRPr="001F33D8" w:rsidRDefault="00E82A2E" w:rsidP="00F368D4">
            <w:pPr>
              <w:jc w:val="center"/>
            </w:pPr>
            <w:r w:rsidRPr="001F33D8">
              <w:t>43, 44</w:t>
            </w:r>
          </w:p>
        </w:tc>
        <w:tc>
          <w:tcPr>
            <w:tcW w:w="5456" w:type="dxa"/>
          </w:tcPr>
          <w:p w:rsidR="00E82A2E" w:rsidRPr="001F33D8" w:rsidRDefault="00E82A2E" w:rsidP="00F368D4">
            <w:r w:rsidRPr="001F33D8">
              <w:t>Решение уравнений с переменной под знаком модуля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45-47</w:t>
            </w:r>
          </w:p>
        </w:tc>
        <w:tc>
          <w:tcPr>
            <w:tcW w:w="5456" w:type="dxa"/>
          </w:tcPr>
          <w:p w:rsidR="00E82A2E" w:rsidRPr="001F33D8" w:rsidRDefault="00E82A2E" w:rsidP="00F368D4">
            <w:r w:rsidRPr="001F33D8">
              <w:t>Решение неравенств с переменной под знаком модуля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48</w:t>
            </w:r>
          </w:p>
        </w:tc>
        <w:tc>
          <w:tcPr>
            <w:tcW w:w="5456" w:type="dxa"/>
          </w:tcPr>
          <w:p w:rsidR="00E82A2E" w:rsidRPr="001F33D8" w:rsidRDefault="00E82A2E" w:rsidP="00F368D4">
            <w:r w:rsidRPr="001F33D8">
              <w:t>Самостоятельная работа № 7 «Уравнения и неравенства с переменной под знаком модуля»</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§7. Уравнения с параметрами</w:t>
            </w:r>
          </w:p>
        </w:tc>
        <w:tc>
          <w:tcPr>
            <w:tcW w:w="900" w:type="dxa"/>
          </w:tcPr>
          <w:p w:rsidR="00E82A2E" w:rsidRPr="001F33D8" w:rsidRDefault="00E82A2E" w:rsidP="00F368D4">
            <w:pPr>
              <w:jc w:val="center"/>
              <w:rPr>
                <w:b/>
                <w:bCs/>
              </w:rPr>
            </w:pPr>
            <w:r>
              <w:rPr>
                <w:b/>
                <w:bCs/>
              </w:rPr>
              <w:t>5</w:t>
            </w:r>
          </w:p>
        </w:tc>
        <w:tc>
          <w:tcPr>
            <w:tcW w:w="900" w:type="dxa"/>
          </w:tcPr>
          <w:p w:rsidR="00E82A2E" w:rsidRPr="001F33D8" w:rsidRDefault="00E82A2E" w:rsidP="00F368D4">
            <w:pPr>
              <w:jc w:val="center"/>
              <w:rPr>
                <w:b/>
                <w:bCs/>
              </w:rPr>
            </w:pPr>
            <w:r w:rsidRPr="001F33D8">
              <w:rPr>
                <w:b/>
                <w:bCs/>
              </w:rPr>
              <w:t>8</w:t>
            </w:r>
          </w:p>
        </w:tc>
      </w:tr>
      <w:tr w:rsidR="00E82A2E" w:rsidRPr="001645EA" w:rsidTr="00F368D4">
        <w:tc>
          <w:tcPr>
            <w:tcW w:w="1080" w:type="dxa"/>
          </w:tcPr>
          <w:p w:rsidR="00E82A2E" w:rsidRPr="001F33D8" w:rsidRDefault="00E82A2E" w:rsidP="00F368D4">
            <w:pPr>
              <w:jc w:val="center"/>
            </w:pPr>
            <w:r w:rsidRPr="001F33D8">
              <w:t>49-51</w:t>
            </w:r>
          </w:p>
        </w:tc>
        <w:tc>
          <w:tcPr>
            <w:tcW w:w="5456" w:type="dxa"/>
          </w:tcPr>
          <w:p w:rsidR="00E82A2E" w:rsidRPr="001F33D8" w:rsidRDefault="00E82A2E" w:rsidP="00F368D4">
            <w:r w:rsidRPr="001F33D8">
              <w:t>Целые уравнения с параметрами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52, 53</w:t>
            </w:r>
          </w:p>
        </w:tc>
        <w:tc>
          <w:tcPr>
            <w:tcW w:w="5456" w:type="dxa"/>
          </w:tcPr>
          <w:p w:rsidR="00E82A2E" w:rsidRPr="001F33D8" w:rsidRDefault="00E82A2E" w:rsidP="00F368D4">
            <w:r w:rsidRPr="001F33D8">
              <w:t>Дробно-рациональные уравнения с параметрами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54</w:t>
            </w:r>
          </w:p>
        </w:tc>
        <w:tc>
          <w:tcPr>
            <w:tcW w:w="5456" w:type="dxa"/>
          </w:tcPr>
          <w:p w:rsidR="00E82A2E" w:rsidRPr="001F33D8" w:rsidRDefault="00E82A2E" w:rsidP="00F368D4">
            <w:r w:rsidRPr="001F33D8">
              <w:t>Самостоятельная работа № 8 «Уравнения с параметрами»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rPr>
          <w:trHeight w:val="615"/>
        </w:trPr>
        <w:tc>
          <w:tcPr>
            <w:tcW w:w="1080" w:type="dxa"/>
          </w:tcPr>
          <w:p w:rsidR="00E82A2E" w:rsidRPr="001F33D8" w:rsidRDefault="00E82A2E" w:rsidP="00F368D4">
            <w:pPr>
              <w:jc w:val="center"/>
            </w:pPr>
            <w:r w:rsidRPr="001F33D8">
              <w:t>55</w:t>
            </w:r>
          </w:p>
        </w:tc>
        <w:tc>
          <w:tcPr>
            <w:tcW w:w="5456" w:type="dxa"/>
          </w:tcPr>
          <w:p w:rsidR="00E82A2E" w:rsidRPr="001F33D8" w:rsidRDefault="00E82A2E" w:rsidP="00F368D4">
            <w:r w:rsidRPr="001F33D8">
              <w:t>Решение дополнительных упражнений к главе 2</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1</w:t>
            </w:r>
          </w:p>
        </w:tc>
      </w:tr>
      <w:tr w:rsidR="00E82A2E" w:rsidRPr="001645EA" w:rsidTr="00F368D4">
        <w:trPr>
          <w:trHeight w:val="735"/>
        </w:trPr>
        <w:tc>
          <w:tcPr>
            <w:tcW w:w="1080" w:type="dxa"/>
          </w:tcPr>
          <w:p w:rsidR="00E82A2E" w:rsidRPr="001F33D8" w:rsidRDefault="00E82A2E" w:rsidP="00F368D4">
            <w:pPr>
              <w:jc w:val="center"/>
            </w:pPr>
            <w:r w:rsidRPr="001F33D8">
              <w:t>56</w:t>
            </w:r>
          </w:p>
        </w:tc>
        <w:tc>
          <w:tcPr>
            <w:tcW w:w="5456" w:type="dxa"/>
          </w:tcPr>
          <w:p w:rsidR="00E82A2E" w:rsidRPr="001F33D8" w:rsidRDefault="00E82A2E" w:rsidP="00F368D4">
            <w:r w:rsidRPr="001F33D8">
              <w:t>Контрольная работа № 2 «Уравнения и неравенства с одной переменной»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rPr>
          <w:trHeight w:val="70"/>
        </w:trPr>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§8. Уравнения второй степени с двумя переменными и их системы</w:t>
            </w:r>
          </w:p>
        </w:tc>
        <w:tc>
          <w:tcPr>
            <w:tcW w:w="900" w:type="dxa"/>
          </w:tcPr>
          <w:p w:rsidR="00E82A2E" w:rsidRPr="001F33D8" w:rsidRDefault="00E82A2E" w:rsidP="00F368D4">
            <w:pPr>
              <w:jc w:val="center"/>
              <w:rPr>
                <w:b/>
                <w:bCs/>
              </w:rPr>
            </w:pPr>
            <w:r>
              <w:rPr>
                <w:b/>
                <w:bCs/>
              </w:rPr>
              <w:t>11</w:t>
            </w:r>
          </w:p>
        </w:tc>
        <w:tc>
          <w:tcPr>
            <w:tcW w:w="900" w:type="dxa"/>
          </w:tcPr>
          <w:p w:rsidR="00E82A2E" w:rsidRPr="001F33D8" w:rsidRDefault="00E82A2E" w:rsidP="00F368D4">
            <w:pPr>
              <w:jc w:val="center"/>
              <w:rPr>
                <w:b/>
                <w:bCs/>
              </w:rPr>
            </w:pPr>
            <w:r w:rsidRPr="001F33D8">
              <w:rPr>
                <w:b/>
                <w:bCs/>
              </w:rPr>
              <w:t>11</w:t>
            </w:r>
          </w:p>
        </w:tc>
      </w:tr>
      <w:tr w:rsidR="00E82A2E" w:rsidRPr="001645EA" w:rsidTr="00F368D4">
        <w:tc>
          <w:tcPr>
            <w:tcW w:w="1080" w:type="dxa"/>
          </w:tcPr>
          <w:p w:rsidR="00E82A2E" w:rsidRPr="001F33D8" w:rsidRDefault="00E82A2E" w:rsidP="00F368D4">
            <w:pPr>
              <w:jc w:val="center"/>
            </w:pPr>
            <w:r w:rsidRPr="001F33D8">
              <w:t>57</w:t>
            </w:r>
          </w:p>
        </w:tc>
        <w:tc>
          <w:tcPr>
            <w:tcW w:w="5456" w:type="dxa"/>
          </w:tcPr>
          <w:p w:rsidR="00E82A2E" w:rsidRPr="001F33D8" w:rsidRDefault="00E82A2E" w:rsidP="00F368D4">
            <w:r w:rsidRPr="001F33D8">
              <w:t>Уравнение второй степени с двумя переменными и его график</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58</w:t>
            </w:r>
          </w:p>
        </w:tc>
        <w:tc>
          <w:tcPr>
            <w:tcW w:w="5456" w:type="dxa"/>
          </w:tcPr>
          <w:p w:rsidR="00E82A2E" w:rsidRPr="001F33D8" w:rsidRDefault="00E82A2E" w:rsidP="00F368D4">
            <w:r w:rsidRPr="001F33D8">
              <w:t>Система уравнений с двумя переменными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59, 60</w:t>
            </w:r>
          </w:p>
        </w:tc>
        <w:tc>
          <w:tcPr>
            <w:tcW w:w="5456" w:type="dxa"/>
          </w:tcPr>
          <w:p w:rsidR="00E82A2E" w:rsidRPr="001F33D8" w:rsidRDefault="00E82A2E" w:rsidP="00F368D4">
            <w:r w:rsidRPr="001F33D8">
              <w:t>Решение систем уравнений с двумя переменными способом подстановки и способом сложения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61</w:t>
            </w:r>
          </w:p>
        </w:tc>
        <w:tc>
          <w:tcPr>
            <w:tcW w:w="5456" w:type="dxa"/>
          </w:tcPr>
          <w:p w:rsidR="00E82A2E" w:rsidRPr="001F33D8" w:rsidRDefault="00E82A2E" w:rsidP="00F368D4">
            <w:r w:rsidRPr="001F33D8">
              <w:t>Самостоятельная работа № 9 «Уравнения второй степени с двумя переменными и их системы»</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62, 63</w:t>
            </w:r>
          </w:p>
        </w:tc>
        <w:tc>
          <w:tcPr>
            <w:tcW w:w="5456" w:type="dxa"/>
          </w:tcPr>
          <w:p w:rsidR="00E82A2E" w:rsidRPr="001F33D8" w:rsidRDefault="00E82A2E" w:rsidP="00F368D4">
            <w:r w:rsidRPr="001F33D8">
              <w:t>Другие способы решения систем уравнений с двумя переменными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64-66</w:t>
            </w:r>
          </w:p>
        </w:tc>
        <w:tc>
          <w:tcPr>
            <w:tcW w:w="5456" w:type="dxa"/>
          </w:tcPr>
          <w:p w:rsidR="00E82A2E" w:rsidRPr="001F33D8" w:rsidRDefault="00E82A2E" w:rsidP="00F368D4">
            <w:r w:rsidRPr="001F33D8">
              <w:t>Решение задач</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67</w:t>
            </w:r>
          </w:p>
        </w:tc>
        <w:tc>
          <w:tcPr>
            <w:tcW w:w="5456" w:type="dxa"/>
          </w:tcPr>
          <w:p w:rsidR="00E82A2E" w:rsidRPr="001F33D8" w:rsidRDefault="00E82A2E" w:rsidP="00F368D4">
            <w:r w:rsidRPr="001F33D8">
              <w:t>Самостоятельная работа №10 «Уравнения второй степени с двумя переменными и их системы»</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rPr>
          <w:trHeight w:val="255"/>
        </w:trPr>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§9.Неравенства с двумя переменными и их системы</w:t>
            </w:r>
          </w:p>
        </w:tc>
        <w:tc>
          <w:tcPr>
            <w:tcW w:w="900" w:type="dxa"/>
          </w:tcPr>
          <w:p w:rsidR="00E82A2E" w:rsidRPr="001F33D8" w:rsidRDefault="00E82A2E" w:rsidP="00F368D4">
            <w:pPr>
              <w:jc w:val="center"/>
              <w:rPr>
                <w:b/>
                <w:bCs/>
              </w:rPr>
            </w:pPr>
            <w:r>
              <w:rPr>
                <w:b/>
                <w:bCs/>
              </w:rPr>
              <w:t>8</w:t>
            </w:r>
          </w:p>
        </w:tc>
        <w:tc>
          <w:tcPr>
            <w:tcW w:w="900" w:type="dxa"/>
          </w:tcPr>
          <w:p w:rsidR="00E82A2E" w:rsidRPr="001F33D8" w:rsidRDefault="00E82A2E" w:rsidP="00F368D4">
            <w:pPr>
              <w:jc w:val="center"/>
              <w:rPr>
                <w:b/>
                <w:bCs/>
              </w:rPr>
            </w:pPr>
            <w:r w:rsidRPr="001F33D8">
              <w:rPr>
                <w:b/>
                <w:bCs/>
              </w:rPr>
              <w:t>9</w:t>
            </w:r>
          </w:p>
        </w:tc>
      </w:tr>
      <w:tr w:rsidR="00E82A2E" w:rsidRPr="001645EA" w:rsidTr="00F368D4">
        <w:tc>
          <w:tcPr>
            <w:tcW w:w="1080" w:type="dxa"/>
          </w:tcPr>
          <w:p w:rsidR="00E82A2E" w:rsidRPr="001F33D8" w:rsidRDefault="00E82A2E" w:rsidP="00F368D4">
            <w:pPr>
              <w:jc w:val="center"/>
            </w:pPr>
            <w:r w:rsidRPr="001F33D8">
              <w:t>68</w:t>
            </w:r>
          </w:p>
        </w:tc>
        <w:tc>
          <w:tcPr>
            <w:tcW w:w="5456" w:type="dxa"/>
          </w:tcPr>
          <w:p w:rsidR="00E82A2E" w:rsidRPr="001F33D8" w:rsidRDefault="00E82A2E" w:rsidP="00F368D4">
            <w:r w:rsidRPr="001F33D8">
              <w:t>Линейное неравенство с двумя переменными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69</w:t>
            </w:r>
          </w:p>
        </w:tc>
        <w:tc>
          <w:tcPr>
            <w:tcW w:w="5456" w:type="dxa"/>
          </w:tcPr>
          <w:p w:rsidR="00E82A2E" w:rsidRPr="001F33D8" w:rsidRDefault="00E82A2E" w:rsidP="00F368D4">
            <w:r w:rsidRPr="001F33D8">
              <w:t>Неравенство с двумя переменными степени выше первой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70,71</w:t>
            </w:r>
          </w:p>
        </w:tc>
        <w:tc>
          <w:tcPr>
            <w:tcW w:w="5456" w:type="dxa"/>
          </w:tcPr>
          <w:p w:rsidR="00E82A2E" w:rsidRPr="001F33D8" w:rsidRDefault="00E82A2E" w:rsidP="00F368D4">
            <w:r w:rsidRPr="001F33D8">
              <w:t>Система неравенств с двумя переменными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72,73</w:t>
            </w:r>
          </w:p>
        </w:tc>
        <w:tc>
          <w:tcPr>
            <w:tcW w:w="5456" w:type="dxa"/>
          </w:tcPr>
          <w:p w:rsidR="00E82A2E" w:rsidRPr="001F33D8" w:rsidRDefault="00E82A2E" w:rsidP="00F368D4">
            <w:r w:rsidRPr="001F33D8">
              <w:t>Неравенства с двумя переменными, содержащие знак модуля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lastRenderedPageBreak/>
              <w:t>74</w:t>
            </w:r>
          </w:p>
        </w:tc>
        <w:tc>
          <w:tcPr>
            <w:tcW w:w="5456" w:type="dxa"/>
          </w:tcPr>
          <w:p w:rsidR="00E82A2E" w:rsidRPr="001F33D8" w:rsidRDefault="00E82A2E" w:rsidP="00F368D4">
            <w:r w:rsidRPr="001F33D8">
              <w:t>Самостоятельная работа № 11 «Неравенства с двумя переменными и их системы»</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75</w:t>
            </w:r>
          </w:p>
        </w:tc>
        <w:tc>
          <w:tcPr>
            <w:tcW w:w="5456" w:type="dxa"/>
          </w:tcPr>
          <w:p w:rsidR="00E82A2E" w:rsidRPr="001F33D8" w:rsidRDefault="00E82A2E" w:rsidP="00F368D4">
            <w:r w:rsidRPr="001F33D8">
              <w:t>Решение дополнительных упражнений к главе 3</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76</w:t>
            </w:r>
          </w:p>
        </w:tc>
        <w:tc>
          <w:tcPr>
            <w:tcW w:w="5456" w:type="dxa"/>
          </w:tcPr>
          <w:p w:rsidR="00E82A2E" w:rsidRPr="001F33D8" w:rsidRDefault="00E82A2E" w:rsidP="00F368D4">
            <w:r w:rsidRPr="001F33D8">
              <w:t>Контрольная работа № 3 «Системы уравнений и системы неравенств с двумя переменными»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§10. Свойства последовательностей</w:t>
            </w:r>
          </w:p>
        </w:tc>
        <w:tc>
          <w:tcPr>
            <w:tcW w:w="900" w:type="dxa"/>
          </w:tcPr>
          <w:p w:rsidR="00E82A2E" w:rsidRPr="001F33D8" w:rsidRDefault="00E82A2E" w:rsidP="00F368D4">
            <w:pPr>
              <w:jc w:val="center"/>
              <w:rPr>
                <w:b/>
                <w:bCs/>
              </w:rPr>
            </w:pPr>
            <w:r>
              <w:rPr>
                <w:b/>
                <w:bCs/>
              </w:rPr>
              <w:t>8</w:t>
            </w:r>
          </w:p>
        </w:tc>
        <w:tc>
          <w:tcPr>
            <w:tcW w:w="900" w:type="dxa"/>
          </w:tcPr>
          <w:p w:rsidR="00E82A2E" w:rsidRPr="001F33D8" w:rsidRDefault="00E82A2E" w:rsidP="00F368D4">
            <w:pPr>
              <w:jc w:val="center"/>
              <w:rPr>
                <w:b/>
                <w:bCs/>
              </w:rPr>
            </w:pPr>
            <w:r>
              <w:rPr>
                <w:b/>
                <w:bCs/>
              </w:rPr>
              <w:t>9</w:t>
            </w:r>
          </w:p>
        </w:tc>
      </w:tr>
      <w:tr w:rsidR="00E82A2E" w:rsidRPr="001645EA" w:rsidTr="00F368D4">
        <w:tc>
          <w:tcPr>
            <w:tcW w:w="1080" w:type="dxa"/>
          </w:tcPr>
          <w:p w:rsidR="00E82A2E" w:rsidRPr="001F33D8" w:rsidRDefault="00E82A2E" w:rsidP="00F368D4">
            <w:pPr>
              <w:jc w:val="center"/>
            </w:pPr>
            <w:r w:rsidRPr="001F33D8">
              <w:t>77,78</w:t>
            </w:r>
          </w:p>
        </w:tc>
        <w:tc>
          <w:tcPr>
            <w:tcW w:w="5456" w:type="dxa"/>
          </w:tcPr>
          <w:p w:rsidR="00E82A2E" w:rsidRPr="001F33D8" w:rsidRDefault="00E82A2E" w:rsidP="00F368D4">
            <w:r w:rsidRPr="001F33D8">
              <w:t>Числовые последовательности и способы их задания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79,8</w:t>
            </w:r>
          </w:p>
        </w:tc>
        <w:tc>
          <w:tcPr>
            <w:tcW w:w="5456" w:type="dxa"/>
          </w:tcPr>
          <w:p w:rsidR="00E82A2E" w:rsidRPr="001F33D8" w:rsidRDefault="00E82A2E" w:rsidP="00F368D4">
            <w:r w:rsidRPr="001F33D8">
              <w:t>Возрастающие и убывающие последовательности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81</w:t>
            </w:r>
          </w:p>
        </w:tc>
        <w:tc>
          <w:tcPr>
            <w:tcW w:w="5456" w:type="dxa"/>
          </w:tcPr>
          <w:p w:rsidR="00E82A2E" w:rsidRPr="001F33D8" w:rsidRDefault="00E82A2E" w:rsidP="00F368D4">
            <w:r w:rsidRPr="001F33D8">
              <w:t>Ограниченные и неограниченные последовательности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t>2</w:t>
            </w:r>
          </w:p>
        </w:tc>
      </w:tr>
      <w:tr w:rsidR="00E82A2E" w:rsidRPr="001645EA" w:rsidTr="00F368D4">
        <w:trPr>
          <w:trHeight w:val="315"/>
        </w:trPr>
        <w:tc>
          <w:tcPr>
            <w:tcW w:w="1080" w:type="dxa"/>
          </w:tcPr>
          <w:p w:rsidR="00E82A2E" w:rsidRPr="001F33D8" w:rsidRDefault="00E82A2E" w:rsidP="00F368D4">
            <w:pPr>
              <w:jc w:val="center"/>
            </w:pPr>
            <w:r w:rsidRPr="001F33D8">
              <w:t>82,83</w:t>
            </w:r>
          </w:p>
        </w:tc>
        <w:tc>
          <w:tcPr>
            <w:tcW w:w="5456" w:type="dxa"/>
          </w:tcPr>
          <w:p w:rsidR="00E82A2E" w:rsidRPr="001F33D8" w:rsidRDefault="00E82A2E" w:rsidP="00F368D4">
            <w:r w:rsidRPr="001F33D8">
              <w:t>Метод математической индукции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rPr>
          <w:trHeight w:val="225"/>
        </w:trPr>
        <w:tc>
          <w:tcPr>
            <w:tcW w:w="1080" w:type="dxa"/>
          </w:tcPr>
          <w:p w:rsidR="00E82A2E" w:rsidRPr="001F33D8" w:rsidRDefault="00E82A2E" w:rsidP="00F368D4">
            <w:pPr>
              <w:jc w:val="center"/>
            </w:pPr>
            <w:r w:rsidRPr="001F33D8">
              <w:t>84</w:t>
            </w:r>
          </w:p>
        </w:tc>
        <w:tc>
          <w:tcPr>
            <w:tcW w:w="5456" w:type="dxa"/>
          </w:tcPr>
          <w:p w:rsidR="00E82A2E" w:rsidRPr="001F33D8" w:rsidRDefault="00E82A2E" w:rsidP="00F368D4">
            <w:r w:rsidRPr="001F33D8">
              <w:t>Самостоятельная работа № 12 «Свойства последовательностей»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§11. Арифметическая прогрессия</w:t>
            </w:r>
          </w:p>
        </w:tc>
        <w:tc>
          <w:tcPr>
            <w:tcW w:w="900" w:type="dxa"/>
          </w:tcPr>
          <w:p w:rsidR="00E82A2E" w:rsidRPr="001F33D8" w:rsidRDefault="00E82A2E" w:rsidP="00F368D4">
            <w:pPr>
              <w:jc w:val="center"/>
              <w:rPr>
                <w:b/>
                <w:bCs/>
              </w:rPr>
            </w:pPr>
          </w:p>
        </w:tc>
        <w:tc>
          <w:tcPr>
            <w:tcW w:w="900" w:type="dxa"/>
          </w:tcPr>
          <w:p w:rsidR="00E82A2E" w:rsidRPr="001F33D8" w:rsidRDefault="00E82A2E" w:rsidP="00F368D4">
            <w:pPr>
              <w:jc w:val="center"/>
              <w:rPr>
                <w:b/>
                <w:bCs/>
              </w:rPr>
            </w:pPr>
            <w:r w:rsidRPr="001F33D8">
              <w:rPr>
                <w:b/>
                <w:bCs/>
              </w:rPr>
              <w:t>5</w:t>
            </w:r>
          </w:p>
        </w:tc>
      </w:tr>
      <w:tr w:rsidR="00E82A2E" w:rsidRPr="001645EA" w:rsidTr="00F368D4">
        <w:tc>
          <w:tcPr>
            <w:tcW w:w="1080" w:type="dxa"/>
          </w:tcPr>
          <w:p w:rsidR="00E82A2E" w:rsidRPr="001F33D8" w:rsidRDefault="00E82A2E" w:rsidP="00F368D4">
            <w:pPr>
              <w:jc w:val="center"/>
            </w:pPr>
            <w:r w:rsidRPr="001F33D8">
              <w:t>85,86</w:t>
            </w:r>
          </w:p>
        </w:tc>
        <w:tc>
          <w:tcPr>
            <w:tcW w:w="5456" w:type="dxa"/>
          </w:tcPr>
          <w:p w:rsidR="00E82A2E" w:rsidRPr="001F33D8" w:rsidRDefault="00E82A2E" w:rsidP="00F368D4">
            <w:r w:rsidRPr="001F33D8">
              <w:t>Арифметическая прогрессия. Формула n-го члена арифметической прогрессии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87,88</w:t>
            </w:r>
          </w:p>
        </w:tc>
        <w:tc>
          <w:tcPr>
            <w:tcW w:w="5456" w:type="dxa"/>
          </w:tcPr>
          <w:p w:rsidR="00E82A2E" w:rsidRPr="001F33D8" w:rsidRDefault="00E82A2E" w:rsidP="00F368D4">
            <w:r w:rsidRPr="001F33D8">
              <w:t>Сумма первых n членов арифметической прогрессии</w:t>
            </w:r>
          </w:p>
        </w:tc>
        <w:tc>
          <w:tcPr>
            <w:tcW w:w="900" w:type="dxa"/>
          </w:tcPr>
          <w:p w:rsidR="00E82A2E" w:rsidRPr="001F33D8" w:rsidRDefault="00E82A2E" w:rsidP="00F368D4">
            <w:r>
              <w:t xml:space="preserve">     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89</w:t>
            </w:r>
          </w:p>
        </w:tc>
        <w:tc>
          <w:tcPr>
            <w:tcW w:w="5456" w:type="dxa"/>
          </w:tcPr>
          <w:p w:rsidR="00E82A2E" w:rsidRPr="001F33D8" w:rsidRDefault="00E82A2E" w:rsidP="00F368D4">
            <w:r w:rsidRPr="001F33D8">
              <w:t>Самостоятельная работа № 13 «Арифметическая прогрессия»</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§12. Геометрическая прогрессия</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sidRPr="001F33D8">
              <w:rPr>
                <w:b/>
                <w:bCs/>
              </w:rPr>
              <w:t>6</w:t>
            </w:r>
          </w:p>
        </w:tc>
      </w:tr>
      <w:tr w:rsidR="00E82A2E" w:rsidRPr="001645EA" w:rsidTr="00F368D4">
        <w:tc>
          <w:tcPr>
            <w:tcW w:w="1080" w:type="dxa"/>
          </w:tcPr>
          <w:p w:rsidR="00E82A2E" w:rsidRPr="001F33D8" w:rsidRDefault="00E82A2E" w:rsidP="00F368D4">
            <w:pPr>
              <w:jc w:val="center"/>
            </w:pPr>
            <w:r w:rsidRPr="001F33D8">
              <w:t>90-92</w:t>
            </w:r>
          </w:p>
        </w:tc>
        <w:tc>
          <w:tcPr>
            <w:tcW w:w="5456" w:type="dxa"/>
          </w:tcPr>
          <w:p w:rsidR="00E82A2E" w:rsidRPr="001F33D8" w:rsidRDefault="00E82A2E" w:rsidP="00F368D4">
            <w:r w:rsidRPr="001F33D8">
              <w:t>Геометрическая прогрессия. Формула n-го члена геометрической прогрессии</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93,94</w:t>
            </w:r>
          </w:p>
        </w:tc>
        <w:tc>
          <w:tcPr>
            <w:tcW w:w="5456" w:type="dxa"/>
          </w:tcPr>
          <w:p w:rsidR="00E82A2E" w:rsidRPr="001F33D8" w:rsidRDefault="00E82A2E" w:rsidP="00F368D4">
            <w:r w:rsidRPr="001F33D8">
              <w:t>Сумма первых n членов геометрической прогрессии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95</w:t>
            </w:r>
          </w:p>
        </w:tc>
        <w:tc>
          <w:tcPr>
            <w:tcW w:w="5456" w:type="dxa"/>
          </w:tcPr>
          <w:p w:rsidR="00E82A2E" w:rsidRPr="001F33D8" w:rsidRDefault="00E82A2E" w:rsidP="00F368D4">
            <w:r w:rsidRPr="001F33D8">
              <w:t>Самостоятельная работа № 14 «Геометрическая прогрессия»</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§13. Сходящиеся последовательности</w:t>
            </w:r>
          </w:p>
        </w:tc>
        <w:tc>
          <w:tcPr>
            <w:tcW w:w="900" w:type="dxa"/>
          </w:tcPr>
          <w:p w:rsidR="00E82A2E" w:rsidRPr="001F33D8" w:rsidRDefault="00E82A2E" w:rsidP="00F368D4">
            <w:pPr>
              <w:jc w:val="center"/>
              <w:rPr>
                <w:b/>
                <w:bCs/>
              </w:rPr>
            </w:pPr>
            <w:r>
              <w:rPr>
                <w:b/>
                <w:bCs/>
              </w:rPr>
              <w:t>4</w:t>
            </w:r>
          </w:p>
        </w:tc>
        <w:tc>
          <w:tcPr>
            <w:tcW w:w="900" w:type="dxa"/>
          </w:tcPr>
          <w:p w:rsidR="00E82A2E" w:rsidRPr="001F33D8" w:rsidRDefault="00E82A2E" w:rsidP="00F368D4">
            <w:pPr>
              <w:jc w:val="center"/>
              <w:rPr>
                <w:b/>
                <w:bCs/>
              </w:rPr>
            </w:pPr>
            <w:r w:rsidRPr="001F33D8">
              <w:rPr>
                <w:b/>
                <w:bCs/>
              </w:rPr>
              <w:t>7</w:t>
            </w:r>
          </w:p>
        </w:tc>
      </w:tr>
      <w:tr w:rsidR="00E82A2E" w:rsidRPr="001645EA" w:rsidTr="00F368D4">
        <w:tc>
          <w:tcPr>
            <w:tcW w:w="1080" w:type="dxa"/>
          </w:tcPr>
          <w:p w:rsidR="00E82A2E" w:rsidRPr="001F33D8" w:rsidRDefault="00E82A2E" w:rsidP="00F368D4">
            <w:pPr>
              <w:jc w:val="center"/>
            </w:pPr>
            <w:r w:rsidRPr="001F33D8">
              <w:t>96,97</w:t>
            </w:r>
          </w:p>
        </w:tc>
        <w:tc>
          <w:tcPr>
            <w:tcW w:w="5456" w:type="dxa"/>
          </w:tcPr>
          <w:p w:rsidR="00E82A2E" w:rsidRPr="001F33D8" w:rsidRDefault="00E82A2E" w:rsidP="00F368D4">
            <w:r w:rsidRPr="001F33D8">
              <w:t>Предел последовательности</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98,99</w:t>
            </w:r>
          </w:p>
        </w:tc>
        <w:tc>
          <w:tcPr>
            <w:tcW w:w="5456" w:type="dxa"/>
          </w:tcPr>
          <w:p w:rsidR="00E82A2E" w:rsidRPr="001F33D8" w:rsidRDefault="00E82A2E" w:rsidP="00F368D4">
            <w:r w:rsidRPr="001F33D8">
              <w:t>Сумма бесконечно убывающей геометрической прогрессии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100</w:t>
            </w:r>
          </w:p>
        </w:tc>
        <w:tc>
          <w:tcPr>
            <w:tcW w:w="5456" w:type="dxa"/>
          </w:tcPr>
          <w:p w:rsidR="00E82A2E" w:rsidRPr="001F33D8" w:rsidRDefault="00E82A2E" w:rsidP="00F368D4">
            <w:r w:rsidRPr="001F33D8">
              <w:t>Самостоятельная работа № 15 «Сходящиеся последовательности»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101</w:t>
            </w:r>
          </w:p>
        </w:tc>
        <w:tc>
          <w:tcPr>
            <w:tcW w:w="5456" w:type="dxa"/>
          </w:tcPr>
          <w:p w:rsidR="00E82A2E" w:rsidRPr="001F33D8" w:rsidRDefault="00E82A2E" w:rsidP="00F368D4">
            <w:r w:rsidRPr="001F33D8">
              <w:t>Решение дополнительных упражнений к главе 4</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102</w:t>
            </w:r>
          </w:p>
        </w:tc>
        <w:tc>
          <w:tcPr>
            <w:tcW w:w="5456" w:type="dxa"/>
          </w:tcPr>
          <w:p w:rsidR="00E82A2E" w:rsidRPr="001F33D8" w:rsidRDefault="00E82A2E" w:rsidP="00F368D4">
            <w:r w:rsidRPr="001F33D8">
              <w:t>Контрольная работа № 4 «Последовательности»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p>
        </w:tc>
        <w:tc>
          <w:tcPr>
            <w:tcW w:w="5456" w:type="dxa"/>
          </w:tcPr>
          <w:p w:rsidR="00E82A2E" w:rsidRPr="001F33D8" w:rsidRDefault="00E82A2E" w:rsidP="00F368D4">
            <w:r w:rsidRPr="001F33D8">
              <w:rPr>
                <w:b/>
                <w:bCs/>
              </w:rPr>
              <w:t>§14. Взаимно обратные функции</w:t>
            </w:r>
            <w:r w:rsidRPr="001F33D8">
              <w:t xml:space="preserve"> </w:t>
            </w:r>
          </w:p>
        </w:tc>
        <w:tc>
          <w:tcPr>
            <w:tcW w:w="900" w:type="dxa"/>
          </w:tcPr>
          <w:p w:rsidR="00E82A2E" w:rsidRPr="00BC1767" w:rsidRDefault="00E82A2E" w:rsidP="00F368D4">
            <w:pPr>
              <w:jc w:val="center"/>
              <w:rPr>
                <w:b/>
              </w:rPr>
            </w:pPr>
            <w:r w:rsidRPr="00BC1767">
              <w:rPr>
                <w:b/>
              </w:rPr>
              <w:t>4</w:t>
            </w:r>
          </w:p>
        </w:tc>
        <w:tc>
          <w:tcPr>
            <w:tcW w:w="900" w:type="dxa"/>
          </w:tcPr>
          <w:p w:rsidR="00E82A2E" w:rsidRPr="00BC1767" w:rsidRDefault="00E82A2E" w:rsidP="00F368D4">
            <w:pPr>
              <w:jc w:val="center"/>
              <w:rPr>
                <w:b/>
              </w:rPr>
            </w:pPr>
            <w:r w:rsidRPr="00BC1767">
              <w:rPr>
                <w:b/>
              </w:rPr>
              <w:t>5</w:t>
            </w:r>
          </w:p>
        </w:tc>
      </w:tr>
      <w:tr w:rsidR="00E82A2E" w:rsidRPr="00BC1767" w:rsidTr="00F368D4">
        <w:tc>
          <w:tcPr>
            <w:tcW w:w="1080" w:type="dxa"/>
          </w:tcPr>
          <w:p w:rsidR="00E82A2E" w:rsidRPr="001F33D8" w:rsidRDefault="00E82A2E" w:rsidP="00F368D4">
            <w:pPr>
              <w:jc w:val="center"/>
              <w:rPr>
                <w:b/>
                <w:bCs/>
              </w:rPr>
            </w:pPr>
            <w:r w:rsidRPr="001F33D8">
              <w:t>103,1</w:t>
            </w:r>
            <w:r>
              <w:t>10</w:t>
            </w:r>
          </w:p>
        </w:tc>
        <w:tc>
          <w:tcPr>
            <w:tcW w:w="5456" w:type="dxa"/>
          </w:tcPr>
          <w:p w:rsidR="00E82A2E" w:rsidRPr="001F33D8" w:rsidRDefault="00E82A2E" w:rsidP="00F368D4">
            <w:pPr>
              <w:rPr>
                <w:b/>
                <w:bCs/>
              </w:rPr>
            </w:pPr>
            <w:r w:rsidRPr="001F33D8">
              <w:t xml:space="preserve">Функция, обратная </w:t>
            </w:r>
            <w:r>
              <w:t>данной</w:t>
            </w:r>
          </w:p>
        </w:tc>
        <w:tc>
          <w:tcPr>
            <w:tcW w:w="900" w:type="dxa"/>
          </w:tcPr>
          <w:p w:rsidR="00E82A2E" w:rsidRPr="00BC1767" w:rsidRDefault="00E82A2E" w:rsidP="00F368D4">
            <w:pPr>
              <w:jc w:val="center"/>
              <w:rPr>
                <w:bCs/>
              </w:rPr>
            </w:pPr>
            <w:r w:rsidRPr="00BC1767">
              <w:rPr>
                <w:bCs/>
              </w:rPr>
              <w:t>1</w:t>
            </w:r>
          </w:p>
        </w:tc>
        <w:tc>
          <w:tcPr>
            <w:tcW w:w="900" w:type="dxa"/>
          </w:tcPr>
          <w:p w:rsidR="00E82A2E" w:rsidRPr="00BC1767" w:rsidRDefault="00E82A2E" w:rsidP="00F368D4">
            <w:pPr>
              <w:jc w:val="center"/>
              <w:rPr>
                <w:bCs/>
              </w:rPr>
            </w:pPr>
            <w:r w:rsidRPr="00BC1767">
              <w:rPr>
                <w:bCs/>
              </w:rPr>
              <w:t>2</w:t>
            </w:r>
          </w:p>
        </w:tc>
      </w:tr>
      <w:tr w:rsidR="00E82A2E" w:rsidRPr="001645EA" w:rsidTr="00F368D4">
        <w:tc>
          <w:tcPr>
            <w:tcW w:w="1080" w:type="dxa"/>
          </w:tcPr>
          <w:p w:rsidR="00E82A2E" w:rsidRPr="001F33D8" w:rsidRDefault="00E82A2E" w:rsidP="00F368D4">
            <w:pPr>
              <w:jc w:val="center"/>
            </w:pPr>
            <w:r w:rsidRPr="001F33D8">
              <w:t>105,1</w:t>
            </w:r>
            <w:r>
              <w:t>10</w:t>
            </w:r>
          </w:p>
        </w:tc>
        <w:tc>
          <w:tcPr>
            <w:tcW w:w="5456" w:type="dxa"/>
          </w:tcPr>
          <w:p w:rsidR="00E82A2E" w:rsidRPr="001F33D8" w:rsidRDefault="00E82A2E" w:rsidP="00F368D4">
            <w:r w:rsidRPr="001F33D8">
              <w:t>Функция, обратная степенной функции с натуральным показателем</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107</w:t>
            </w:r>
          </w:p>
        </w:tc>
        <w:tc>
          <w:tcPr>
            <w:tcW w:w="5456" w:type="dxa"/>
          </w:tcPr>
          <w:p w:rsidR="00E82A2E" w:rsidRPr="001F33D8" w:rsidRDefault="00E82A2E" w:rsidP="00F368D4">
            <w:r w:rsidRPr="001F33D8">
              <w:t>Самостоятельная работа № 16 «Взаимно обратные функции»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§15. Корни n-ой степени и степени с рациональными показателями</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sidRPr="001F33D8">
              <w:rPr>
                <w:b/>
                <w:bCs/>
              </w:rPr>
              <w:t>6</w:t>
            </w:r>
          </w:p>
        </w:tc>
      </w:tr>
      <w:tr w:rsidR="00E82A2E" w:rsidRPr="001645EA" w:rsidTr="00F368D4">
        <w:tc>
          <w:tcPr>
            <w:tcW w:w="1080" w:type="dxa"/>
          </w:tcPr>
          <w:p w:rsidR="00E82A2E" w:rsidRPr="001F33D8" w:rsidRDefault="00E82A2E" w:rsidP="00F368D4">
            <w:pPr>
              <w:jc w:val="center"/>
            </w:pPr>
            <w:r w:rsidRPr="001F33D8">
              <w:t>108,1</w:t>
            </w:r>
            <w:r>
              <w:t>09</w:t>
            </w:r>
          </w:p>
        </w:tc>
        <w:tc>
          <w:tcPr>
            <w:tcW w:w="5456" w:type="dxa"/>
          </w:tcPr>
          <w:p w:rsidR="00E82A2E" w:rsidRPr="001F33D8" w:rsidRDefault="00E82A2E" w:rsidP="00F368D4">
            <w:r w:rsidRPr="001F33D8">
              <w:t>Арифметический корень n-ой степени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110-112</w:t>
            </w:r>
          </w:p>
        </w:tc>
        <w:tc>
          <w:tcPr>
            <w:tcW w:w="5456" w:type="dxa"/>
          </w:tcPr>
          <w:p w:rsidR="00E82A2E" w:rsidRPr="001F33D8" w:rsidRDefault="00E82A2E" w:rsidP="00F368D4">
            <w:r w:rsidRPr="001F33D8">
              <w:t>Степень с рациональным показателем</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rPr>
          <w:trHeight w:val="286"/>
        </w:trPr>
        <w:tc>
          <w:tcPr>
            <w:tcW w:w="1080" w:type="dxa"/>
          </w:tcPr>
          <w:p w:rsidR="00E82A2E" w:rsidRPr="001F33D8" w:rsidRDefault="00E82A2E" w:rsidP="00F368D4">
            <w:pPr>
              <w:jc w:val="center"/>
            </w:pPr>
            <w:r w:rsidRPr="001F33D8">
              <w:t>113</w:t>
            </w:r>
          </w:p>
        </w:tc>
        <w:tc>
          <w:tcPr>
            <w:tcW w:w="5456" w:type="dxa"/>
          </w:tcPr>
          <w:p w:rsidR="00E82A2E" w:rsidRPr="001F33D8" w:rsidRDefault="00E82A2E" w:rsidP="00F368D4">
            <w:r w:rsidRPr="001F33D8">
              <w:t>Самостоятельная работа № 17 «Корни n-ой степени и степени с рациональными показателями»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§16. Иррациональные уравнения и неравенства</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Pr>
                <w:b/>
                <w:bCs/>
              </w:rPr>
              <w:t>7</w:t>
            </w:r>
          </w:p>
        </w:tc>
      </w:tr>
      <w:tr w:rsidR="00E82A2E" w:rsidRPr="001645EA" w:rsidTr="00F368D4">
        <w:tc>
          <w:tcPr>
            <w:tcW w:w="1080" w:type="dxa"/>
          </w:tcPr>
          <w:p w:rsidR="00E82A2E" w:rsidRPr="008F629E" w:rsidRDefault="00E82A2E" w:rsidP="00F368D4">
            <w:pPr>
              <w:jc w:val="center"/>
            </w:pPr>
            <w:r w:rsidRPr="008F629E">
              <w:t>114,1</w:t>
            </w:r>
            <w:r>
              <w:t>15</w:t>
            </w:r>
          </w:p>
        </w:tc>
        <w:tc>
          <w:tcPr>
            <w:tcW w:w="5456" w:type="dxa"/>
          </w:tcPr>
          <w:p w:rsidR="00E82A2E" w:rsidRPr="008F629E" w:rsidRDefault="00E82A2E" w:rsidP="00F368D4">
            <w:r w:rsidRPr="008F629E">
              <w:t>Решение иррациональных уравнений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116,1</w:t>
            </w:r>
            <w:r>
              <w:t>17</w:t>
            </w:r>
          </w:p>
        </w:tc>
        <w:tc>
          <w:tcPr>
            <w:tcW w:w="5456" w:type="dxa"/>
          </w:tcPr>
          <w:p w:rsidR="00E82A2E" w:rsidRPr="008F629E" w:rsidRDefault="00E82A2E" w:rsidP="00F368D4">
            <w:r w:rsidRPr="008F629E">
              <w:t>Решение иррациональных неравенств</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118</w:t>
            </w:r>
          </w:p>
        </w:tc>
        <w:tc>
          <w:tcPr>
            <w:tcW w:w="5456" w:type="dxa"/>
          </w:tcPr>
          <w:p w:rsidR="00E82A2E" w:rsidRPr="008F629E" w:rsidRDefault="00E82A2E" w:rsidP="00F368D4">
            <w:r w:rsidRPr="008F629E">
              <w:t>Решение дополнительных упражнений к главе 5</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119</w:t>
            </w:r>
          </w:p>
        </w:tc>
        <w:tc>
          <w:tcPr>
            <w:tcW w:w="5456" w:type="dxa"/>
          </w:tcPr>
          <w:p w:rsidR="00E82A2E" w:rsidRPr="008F629E" w:rsidRDefault="00E82A2E" w:rsidP="00F368D4">
            <w:r w:rsidRPr="008F629E">
              <w:t>Контрольная работа № 5 «Степени и корни»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§17. Тригонометрические функции</w:t>
            </w:r>
          </w:p>
        </w:tc>
        <w:tc>
          <w:tcPr>
            <w:tcW w:w="900" w:type="dxa"/>
          </w:tcPr>
          <w:p w:rsidR="00E82A2E" w:rsidRPr="008F629E" w:rsidRDefault="00E82A2E" w:rsidP="00F368D4">
            <w:pPr>
              <w:jc w:val="center"/>
              <w:rPr>
                <w:b/>
                <w:bCs/>
              </w:rPr>
            </w:pPr>
            <w:r>
              <w:rPr>
                <w:b/>
                <w:bCs/>
              </w:rPr>
              <w:t>5</w:t>
            </w:r>
          </w:p>
        </w:tc>
        <w:tc>
          <w:tcPr>
            <w:tcW w:w="900" w:type="dxa"/>
          </w:tcPr>
          <w:p w:rsidR="00E82A2E" w:rsidRPr="008F629E" w:rsidRDefault="00E82A2E" w:rsidP="00F368D4">
            <w:pPr>
              <w:jc w:val="center"/>
              <w:rPr>
                <w:b/>
                <w:bCs/>
              </w:rPr>
            </w:pPr>
            <w:r w:rsidRPr="008F629E">
              <w:rPr>
                <w:b/>
                <w:bCs/>
              </w:rPr>
              <w:t>5</w:t>
            </w:r>
          </w:p>
        </w:tc>
      </w:tr>
      <w:tr w:rsidR="00E82A2E" w:rsidRPr="001645EA" w:rsidTr="00F368D4">
        <w:tc>
          <w:tcPr>
            <w:tcW w:w="1080" w:type="dxa"/>
          </w:tcPr>
          <w:p w:rsidR="00E82A2E" w:rsidRPr="008F629E" w:rsidRDefault="00E82A2E" w:rsidP="00F368D4">
            <w:pPr>
              <w:jc w:val="center"/>
            </w:pPr>
            <w:r w:rsidRPr="008F629E">
              <w:t>120</w:t>
            </w:r>
          </w:p>
        </w:tc>
        <w:tc>
          <w:tcPr>
            <w:tcW w:w="5456" w:type="dxa"/>
          </w:tcPr>
          <w:p w:rsidR="00E82A2E" w:rsidRPr="008F629E" w:rsidRDefault="00E82A2E" w:rsidP="00F368D4">
            <w:r w:rsidRPr="008F629E">
              <w:t>Угол поворота</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121</w:t>
            </w:r>
          </w:p>
        </w:tc>
        <w:tc>
          <w:tcPr>
            <w:tcW w:w="5456" w:type="dxa"/>
          </w:tcPr>
          <w:p w:rsidR="00E82A2E" w:rsidRPr="008F629E" w:rsidRDefault="00E82A2E" w:rsidP="00F368D4">
            <w:r w:rsidRPr="008F629E">
              <w:t>Измерение углов поворота в радианах</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122,1</w:t>
            </w:r>
            <w:r>
              <w:t>23</w:t>
            </w:r>
          </w:p>
        </w:tc>
        <w:tc>
          <w:tcPr>
            <w:tcW w:w="5456" w:type="dxa"/>
          </w:tcPr>
          <w:p w:rsidR="00E82A2E" w:rsidRPr="008F629E" w:rsidRDefault="00E82A2E" w:rsidP="00F368D4">
            <w:r w:rsidRPr="008F629E">
              <w:t>Определение тригонометрических функций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124</w:t>
            </w:r>
          </w:p>
        </w:tc>
        <w:tc>
          <w:tcPr>
            <w:tcW w:w="5456" w:type="dxa"/>
          </w:tcPr>
          <w:p w:rsidR="00E82A2E" w:rsidRPr="008F629E" w:rsidRDefault="00E82A2E" w:rsidP="00F368D4">
            <w:r w:rsidRPr="008F629E">
              <w:t>Самостоятельная работа № 18 «Тригонометрические функции»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§18. Свойства и графики тригонометрических функций</w:t>
            </w:r>
          </w:p>
        </w:tc>
        <w:tc>
          <w:tcPr>
            <w:tcW w:w="900" w:type="dxa"/>
          </w:tcPr>
          <w:p w:rsidR="00E82A2E" w:rsidRPr="008F629E" w:rsidRDefault="00E82A2E" w:rsidP="00F368D4">
            <w:pPr>
              <w:jc w:val="center"/>
              <w:rPr>
                <w:b/>
                <w:bCs/>
              </w:rPr>
            </w:pPr>
            <w:r>
              <w:rPr>
                <w:b/>
                <w:bCs/>
              </w:rPr>
              <w:t>3</w:t>
            </w:r>
          </w:p>
        </w:tc>
        <w:tc>
          <w:tcPr>
            <w:tcW w:w="900" w:type="dxa"/>
          </w:tcPr>
          <w:p w:rsidR="00E82A2E" w:rsidRPr="008F629E" w:rsidRDefault="00E82A2E" w:rsidP="00F368D4">
            <w:pPr>
              <w:jc w:val="center"/>
              <w:rPr>
                <w:b/>
                <w:bCs/>
              </w:rPr>
            </w:pPr>
            <w:r w:rsidRPr="008F629E">
              <w:rPr>
                <w:b/>
                <w:bCs/>
              </w:rPr>
              <w:t>5</w:t>
            </w:r>
          </w:p>
        </w:tc>
      </w:tr>
      <w:tr w:rsidR="00E82A2E" w:rsidRPr="001645EA" w:rsidTr="00F368D4">
        <w:trPr>
          <w:trHeight w:val="210"/>
        </w:trPr>
        <w:tc>
          <w:tcPr>
            <w:tcW w:w="1080" w:type="dxa"/>
          </w:tcPr>
          <w:p w:rsidR="00E82A2E" w:rsidRPr="008F629E" w:rsidRDefault="00E82A2E" w:rsidP="00F368D4">
            <w:pPr>
              <w:jc w:val="center"/>
            </w:pPr>
            <w:r w:rsidRPr="008F629E">
              <w:lastRenderedPageBreak/>
              <w:t>125</w:t>
            </w:r>
          </w:p>
        </w:tc>
        <w:tc>
          <w:tcPr>
            <w:tcW w:w="5456" w:type="dxa"/>
          </w:tcPr>
          <w:p w:rsidR="00E82A2E" w:rsidRPr="008F629E" w:rsidRDefault="00E82A2E" w:rsidP="00F368D4">
            <w:r w:rsidRPr="008F629E">
              <w:t>Некоторые тригонометрические тождества</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rPr>
          <w:trHeight w:val="345"/>
        </w:trPr>
        <w:tc>
          <w:tcPr>
            <w:tcW w:w="1080" w:type="dxa"/>
          </w:tcPr>
          <w:p w:rsidR="00E82A2E" w:rsidRPr="008F629E" w:rsidRDefault="00E82A2E" w:rsidP="00F368D4">
            <w:pPr>
              <w:jc w:val="center"/>
            </w:pPr>
            <w:r w:rsidRPr="008F629E">
              <w:t>126</w:t>
            </w:r>
          </w:p>
        </w:tc>
        <w:tc>
          <w:tcPr>
            <w:tcW w:w="5456" w:type="dxa"/>
          </w:tcPr>
          <w:p w:rsidR="00E82A2E" w:rsidRPr="008F629E" w:rsidRDefault="00E82A2E" w:rsidP="00F368D4">
            <w:r w:rsidRPr="008F629E">
              <w:t>Свойства тригонометрических функций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127</w:t>
            </w:r>
          </w:p>
        </w:tc>
        <w:tc>
          <w:tcPr>
            <w:tcW w:w="5456" w:type="dxa"/>
          </w:tcPr>
          <w:p w:rsidR="00E82A2E" w:rsidRPr="008F629E" w:rsidRDefault="00E82A2E" w:rsidP="00F368D4">
            <w:r w:rsidRPr="008F629E">
              <w:t>Графики и основные свойства синуса и косинуса</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rPr>
          <w:trHeight w:val="284"/>
        </w:trPr>
        <w:tc>
          <w:tcPr>
            <w:tcW w:w="1080" w:type="dxa"/>
          </w:tcPr>
          <w:p w:rsidR="00E82A2E" w:rsidRPr="008F629E" w:rsidRDefault="00E82A2E" w:rsidP="00F368D4">
            <w:pPr>
              <w:jc w:val="center"/>
            </w:pPr>
            <w:r w:rsidRPr="008F629E">
              <w:t>128</w:t>
            </w:r>
          </w:p>
        </w:tc>
        <w:tc>
          <w:tcPr>
            <w:tcW w:w="5456" w:type="dxa"/>
          </w:tcPr>
          <w:p w:rsidR="00E82A2E" w:rsidRPr="008F629E" w:rsidRDefault="00E82A2E" w:rsidP="00F368D4">
            <w:r w:rsidRPr="008F629E">
              <w:t>График и основные свойства тангенса и котангенса</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129</w:t>
            </w:r>
          </w:p>
        </w:tc>
        <w:tc>
          <w:tcPr>
            <w:tcW w:w="5456" w:type="dxa"/>
          </w:tcPr>
          <w:p w:rsidR="00E82A2E" w:rsidRPr="008F629E" w:rsidRDefault="00E82A2E" w:rsidP="00F368D4">
            <w:r w:rsidRPr="008F629E">
              <w:t>Самостоятельная работа № 19 «Свойства и графики тригонометрических функций»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§19. Основные тригонометрические формулы</w:t>
            </w:r>
          </w:p>
        </w:tc>
        <w:tc>
          <w:tcPr>
            <w:tcW w:w="900" w:type="dxa"/>
          </w:tcPr>
          <w:p w:rsidR="00E82A2E" w:rsidRPr="008F629E" w:rsidRDefault="00E82A2E" w:rsidP="00F368D4">
            <w:pPr>
              <w:jc w:val="center"/>
              <w:rPr>
                <w:b/>
                <w:bCs/>
              </w:rPr>
            </w:pPr>
            <w:r>
              <w:rPr>
                <w:b/>
                <w:bCs/>
              </w:rPr>
              <w:t>7</w:t>
            </w:r>
          </w:p>
        </w:tc>
        <w:tc>
          <w:tcPr>
            <w:tcW w:w="900" w:type="dxa"/>
          </w:tcPr>
          <w:p w:rsidR="00E82A2E" w:rsidRPr="008F629E" w:rsidRDefault="00E82A2E" w:rsidP="00F368D4">
            <w:pPr>
              <w:jc w:val="center"/>
              <w:rPr>
                <w:b/>
                <w:bCs/>
              </w:rPr>
            </w:pPr>
            <w:r w:rsidRPr="008F629E">
              <w:rPr>
                <w:b/>
                <w:bCs/>
              </w:rPr>
              <w:t>8</w:t>
            </w:r>
          </w:p>
        </w:tc>
      </w:tr>
      <w:tr w:rsidR="00E82A2E" w:rsidRPr="001645EA" w:rsidTr="00F368D4">
        <w:tc>
          <w:tcPr>
            <w:tcW w:w="1080" w:type="dxa"/>
          </w:tcPr>
          <w:p w:rsidR="00E82A2E" w:rsidRPr="008F629E" w:rsidRDefault="00E82A2E" w:rsidP="00F368D4">
            <w:pPr>
              <w:jc w:val="center"/>
            </w:pPr>
            <w:r w:rsidRPr="008F629E">
              <w:t>130,1</w:t>
            </w:r>
            <w:r>
              <w:t>31</w:t>
            </w:r>
          </w:p>
        </w:tc>
        <w:tc>
          <w:tcPr>
            <w:tcW w:w="5456" w:type="dxa"/>
          </w:tcPr>
          <w:p w:rsidR="00E82A2E" w:rsidRPr="008F629E" w:rsidRDefault="00E82A2E" w:rsidP="00F368D4">
            <w:r w:rsidRPr="008F629E">
              <w:t>Формулы приведения</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132</w:t>
            </w:r>
          </w:p>
        </w:tc>
        <w:tc>
          <w:tcPr>
            <w:tcW w:w="5456" w:type="dxa"/>
          </w:tcPr>
          <w:p w:rsidR="00E82A2E" w:rsidRPr="008F629E" w:rsidRDefault="00E82A2E" w:rsidP="00F368D4">
            <w:r w:rsidRPr="008F629E">
              <w:t>Решение простейших тригонометрических уравнений</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133,1</w:t>
            </w:r>
            <w:r>
              <w:t>34</w:t>
            </w:r>
          </w:p>
        </w:tc>
        <w:tc>
          <w:tcPr>
            <w:tcW w:w="5456" w:type="dxa"/>
          </w:tcPr>
          <w:p w:rsidR="00E82A2E" w:rsidRPr="008F629E" w:rsidRDefault="00E82A2E" w:rsidP="00F368D4">
            <w:r w:rsidRPr="008F629E">
              <w:t>Связь между функциями одного и того же аргумента</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135,1</w:t>
            </w:r>
            <w:r>
              <w:t>36</w:t>
            </w:r>
          </w:p>
        </w:tc>
        <w:tc>
          <w:tcPr>
            <w:tcW w:w="5456" w:type="dxa"/>
          </w:tcPr>
          <w:p w:rsidR="00E82A2E" w:rsidRPr="008F629E" w:rsidRDefault="00E82A2E" w:rsidP="00F368D4">
            <w:r w:rsidRPr="008F629E">
              <w:t>Преобразование тригонометрических выражений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rPr>
          <w:trHeight w:val="190"/>
        </w:trPr>
        <w:tc>
          <w:tcPr>
            <w:tcW w:w="1080" w:type="dxa"/>
          </w:tcPr>
          <w:p w:rsidR="00E82A2E" w:rsidRPr="008F629E" w:rsidRDefault="00E82A2E" w:rsidP="00F368D4">
            <w:pPr>
              <w:jc w:val="center"/>
            </w:pPr>
            <w:r w:rsidRPr="008F629E">
              <w:t>137</w:t>
            </w:r>
          </w:p>
        </w:tc>
        <w:tc>
          <w:tcPr>
            <w:tcW w:w="5456" w:type="dxa"/>
          </w:tcPr>
          <w:p w:rsidR="00E82A2E" w:rsidRPr="008F629E" w:rsidRDefault="00E82A2E" w:rsidP="00F368D4">
            <w:r w:rsidRPr="008F629E">
              <w:t>Самостоятельная работа № 20 «Основные тригонометрические формулы»</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rPr>
          <w:trHeight w:val="345"/>
        </w:trPr>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§20. Формулы сложения и их следствия</w:t>
            </w:r>
          </w:p>
        </w:tc>
        <w:tc>
          <w:tcPr>
            <w:tcW w:w="900" w:type="dxa"/>
          </w:tcPr>
          <w:p w:rsidR="00E82A2E" w:rsidRPr="008F629E" w:rsidRDefault="00E82A2E" w:rsidP="00F368D4">
            <w:pPr>
              <w:jc w:val="center"/>
              <w:rPr>
                <w:b/>
                <w:bCs/>
              </w:rPr>
            </w:pPr>
            <w:r>
              <w:rPr>
                <w:b/>
                <w:bCs/>
              </w:rPr>
              <w:t>1</w:t>
            </w:r>
          </w:p>
        </w:tc>
        <w:tc>
          <w:tcPr>
            <w:tcW w:w="900" w:type="dxa"/>
          </w:tcPr>
          <w:p w:rsidR="00E82A2E" w:rsidRPr="008F629E" w:rsidRDefault="00E82A2E" w:rsidP="00F368D4">
            <w:pPr>
              <w:jc w:val="center"/>
              <w:rPr>
                <w:b/>
                <w:bCs/>
              </w:rPr>
            </w:pPr>
            <w:r w:rsidRPr="008F629E">
              <w:rPr>
                <w:b/>
                <w:bCs/>
              </w:rPr>
              <w:t>9</w:t>
            </w:r>
          </w:p>
        </w:tc>
      </w:tr>
      <w:tr w:rsidR="00E82A2E" w:rsidRPr="001645EA" w:rsidTr="00F368D4">
        <w:trPr>
          <w:trHeight w:val="210"/>
        </w:trPr>
        <w:tc>
          <w:tcPr>
            <w:tcW w:w="1080" w:type="dxa"/>
          </w:tcPr>
          <w:p w:rsidR="00E82A2E" w:rsidRPr="008F629E" w:rsidRDefault="00E82A2E" w:rsidP="00F368D4">
            <w:pPr>
              <w:jc w:val="center"/>
            </w:pPr>
            <w:r w:rsidRPr="008F629E">
              <w:t>138,1</w:t>
            </w:r>
            <w:r>
              <w:t>39</w:t>
            </w:r>
          </w:p>
        </w:tc>
        <w:tc>
          <w:tcPr>
            <w:tcW w:w="5456" w:type="dxa"/>
          </w:tcPr>
          <w:p w:rsidR="00E82A2E" w:rsidRPr="008F629E" w:rsidRDefault="00E82A2E" w:rsidP="00F368D4">
            <w:r w:rsidRPr="008F629E">
              <w:t>Синус, косинус, тангенс и котангенс суммы и разности двух углов</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140,1</w:t>
            </w:r>
            <w:r>
              <w:t>41</w:t>
            </w:r>
          </w:p>
        </w:tc>
        <w:tc>
          <w:tcPr>
            <w:tcW w:w="5456" w:type="dxa"/>
          </w:tcPr>
          <w:p w:rsidR="00E82A2E" w:rsidRPr="008F629E" w:rsidRDefault="00E82A2E" w:rsidP="00F368D4">
            <w:r w:rsidRPr="008F629E">
              <w:t>Формулы двойного и половинного углов</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142,1</w:t>
            </w:r>
            <w:r>
              <w:t>43</w:t>
            </w:r>
          </w:p>
        </w:tc>
        <w:tc>
          <w:tcPr>
            <w:tcW w:w="5456" w:type="dxa"/>
          </w:tcPr>
          <w:p w:rsidR="00E82A2E" w:rsidRPr="008F629E" w:rsidRDefault="00E82A2E" w:rsidP="00F368D4">
            <w:r w:rsidRPr="008F629E">
              <w:t>Формулы суммы и разности тригонометрических функций</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144</w:t>
            </w:r>
          </w:p>
        </w:tc>
        <w:tc>
          <w:tcPr>
            <w:tcW w:w="5456" w:type="dxa"/>
          </w:tcPr>
          <w:p w:rsidR="00E82A2E" w:rsidRPr="008F629E" w:rsidRDefault="00E82A2E" w:rsidP="00F368D4">
            <w:r w:rsidRPr="008F629E">
              <w:t>Самостоятельная работа № 21 «Формулы сложения и их следствия»</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145</w:t>
            </w:r>
          </w:p>
        </w:tc>
        <w:tc>
          <w:tcPr>
            <w:tcW w:w="5456" w:type="dxa"/>
          </w:tcPr>
          <w:p w:rsidR="00E82A2E" w:rsidRPr="008F629E" w:rsidRDefault="00E82A2E" w:rsidP="00F368D4">
            <w:r w:rsidRPr="008F629E">
              <w:t>Решение дополнительных упражнений к главе 6</w:t>
            </w:r>
          </w:p>
        </w:tc>
        <w:tc>
          <w:tcPr>
            <w:tcW w:w="900" w:type="dxa"/>
          </w:tcPr>
          <w:p w:rsidR="00E82A2E" w:rsidRPr="008F629E" w:rsidRDefault="00E82A2E" w:rsidP="00F368D4">
            <w:pPr>
              <w:jc w:val="center"/>
            </w:pP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146</w:t>
            </w:r>
          </w:p>
        </w:tc>
        <w:tc>
          <w:tcPr>
            <w:tcW w:w="5456" w:type="dxa"/>
          </w:tcPr>
          <w:p w:rsidR="00E82A2E" w:rsidRPr="008F629E" w:rsidRDefault="00E82A2E" w:rsidP="00F368D4">
            <w:r w:rsidRPr="008F629E">
              <w:t>Контрольная работа № 6 «Тригонометрические функции и их свойства»</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Pr>
                <w:b/>
                <w:bCs/>
              </w:rPr>
              <w:t>§21. Основные понятия и формулы к</w:t>
            </w:r>
            <w:r w:rsidRPr="008F629E">
              <w:rPr>
                <w:b/>
                <w:bCs/>
              </w:rPr>
              <w:t>омбинаторики</w:t>
            </w:r>
          </w:p>
        </w:tc>
        <w:tc>
          <w:tcPr>
            <w:tcW w:w="900" w:type="dxa"/>
          </w:tcPr>
          <w:p w:rsidR="00E82A2E" w:rsidRPr="008F629E" w:rsidRDefault="00E82A2E" w:rsidP="00F368D4">
            <w:pPr>
              <w:jc w:val="center"/>
              <w:rPr>
                <w:b/>
                <w:bCs/>
              </w:rPr>
            </w:pPr>
            <w:r>
              <w:rPr>
                <w:b/>
                <w:bCs/>
              </w:rPr>
              <w:t>7</w:t>
            </w:r>
          </w:p>
        </w:tc>
        <w:tc>
          <w:tcPr>
            <w:tcW w:w="900" w:type="dxa"/>
          </w:tcPr>
          <w:p w:rsidR="00E82A2E" w:rsidRPr="008F629E" w:rsidRDefault="00E82A2E" w:rsidP="00F368D4">
            <w:pPr>
              <w:jc w:val="center"/>
              <w:rPr>
                <w:b/>
                <w:bCs/>
              </w:rPr>
            </w:pPr>
            <w:r w:rsidRPr="008F629E">
              <w:rPr>
                <w:b/>
                <w:bCs/>
              </w:rPr>
              <w:t>7</w:t>
            </w:r>
          </w:p>
        </w:tc>
      </w:tr>
      <w:tr w:rsidR="00E82A2E" w:rsidRPr="001645EA" w:rsidTr="00F368D4">
        <w:tc>
          <w:tcPr>
            <w:tcW w:w="1080" w:type="dxa"/>
          </w:tcPr>
          <w:p w:rsidR="00E82A2E" w:rsidRPr="008F629E" w:rsidRDefault="00E82A2E" w:rsidP="00F368D4">
            <w:pPr>
              <w:jc w:val="center"/>
            </w:pPr>
            <w:r w:rsidRPr="008F629E">
              <w:t>147,1</w:t>
            </w:r>
            <w:r>
              <w:t>48</w:t>
            </w:r>
          </w:p>
        </w:tc>
        <w:tc>
          <w:tcPr>
            <w:tcW w:w="5456" w:type="dxa"/>
          </w:tcPr>
          <w:p w:rsidR="00E82A2E" w:rsidRPr="008F629E" w:rsidRDefault="00E82A2E" w:rsidP="00F368D4">
            <w:r w:rsidRPr="008F629E">
              <w:t>Перестановки</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149,</w:t>
            </w:r>
            <w:r>
              <w:t>150</w:t>
            </w:r>
          </w:p>
        </w:tc>
        <w:tc>
          <w:tcPr>
            <w:tcW w:w="5456" w:type="dxa"/>
          </w:tcPr>
          <w:p w:rsidR="00E82A2E" w:rsidRPr="008F629E" w:rsidRDefault="00E82A2E" w:rsidP="00F368D4">
            <w:r w:rsidRPr="008F629E">
              <w:t>Размещения</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151,</w:t>
            </w:r>
            <w:r>
              <w:t>152</w:t>
            </w:r>
          </w:p>
        </w:tc>
        <w:tc>
          <w:tcPr>
            <w:tcW w:w="5456" w:type="dxa"/>
          </w:tcPr>
          <w:p w:rsidR="00E82A2E" w:rsidRPr="008F629E" w:rsidRDefault="00E82A2E" w:rsidP="00F368D4">
            <w:r w:rsidRPr="008F629E">
              <w:t>Сочетания</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153</w:t>
            </w:r>
          </w:p>
        </w:tc>
        <w:tc>
          <w:tcPr>
            <w:tcW w:w="5456" w:type="dxa"/>
          </w:tcPr>
          <w:p w:rsidR="00E82A2E" w:rsidRPr="008F629E" w:rsidRDefault="00E82A2E" w:rsidP="00F368D4">
            <w:r w:rsidRPr="008F629E">
              <w:t>Самостоятельная работа №22 «Основные понятия и формулы комбинаторики»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§22. Элементы теории вероятностей</w:t>
            </w:r>
          </w:p>
        </w:tc>
        <w:tc>
          <w:tcPr>
            <w:tcW w:w="900" w:type="dxa"/>
          </w:tcPr>
          <w:p w:rsidR="00E82A2E" w:rsidRPr="008F629E" w:rsidRDefault="00E82A2E" w:rsidP="00F368D4">
            <w:pPr>
              <w:jc w:val="center"/>
              <w:rPr>
                <w:b/>
                <w:bCs/>
              </w:rPr>
            </w:pPr>
            <w:r>
              <w:rPr>
                <w:b/>
                <w:bCs/>
              </w:rPr>
              <w:t>8</w:t>
            </w:r>
          </w:p>
        </w:tc>
        <w:tc>
          <w:tcPr>
            <w:tcW w:w="900" w:type="dxa"/>
          </w:tcPr>
          <w:p w:rsidR="00E82A2E" w:rsidRPr="008F629E" w:rsidRDefault="00E82A2E" w:rsidP="00F368D4">
            <w:pPr>
              <w:jc w:val="center"/>
              <w:rPr>
                <w:b/>
                <w:bCs/>
              </w:rPr>
            </w:pPr>
            <w:r w:rsidRPr="008F629E">
              <w:rPr>
                <w:b/>
                <w:bCs/>
              </w:rPr>
              <w:t>9</w:t>
            </w:r>
          </w:p>
        </w:tc>
      </w:tr>
      <w:tr w:rsidR="00E82A2E" w:rsidRPr="001645EA" w:rsidTr="00F368D4">
        <w:tc>
          <w:tcPr>
            <w:tcW w:w="1080" w:type="dxa"/>
          </w:tcPr>
          <w:p w:rsidR="00E82A2E" w:rsidRPr="008F629E" w:rsidRDefault="00E82A2E" w:rsidP="00F368D4">
            <w:pPr>
              <w:jc w:val="center"/>
            </w:pPr>
            <w:r w:rsidRPr="008F629E">
              <w:t>154,</w:t>
            </w:r>
            <w:r>
              <w:t>155</w:t>
            </w:r>
          </w:p>
        </w:tc>
        <w:tc>
          <w:tcPr>
            <w:tcW w:w="5456" w:type="dxa"/>
          </w:tcPr>
          <w:p w:rsidR="00E82A2E" w:rsidRPr="008F629E" w:rsidRDefault="00E82A2E" w:rsidP="00F368D4">
            <w:r w:rsidRPr="008F629E">
              <w:t>Частота и вероятность</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156,</w:t>
            </w:r>
            <w:r>
              <w:t>157</w:t>
            </w:r>
          </w:p>
        </w:tc>
        <w:tc>
          <w:tcPr>
            <w:tcW w:w="5456" w:type="dxa"/>
          </w:tcPr>
          <w:p w:rsidR="00E82A2E" w:rsidRPr="008F629E" w:rsidRDefault="00E82A2E" w:rsidP="00F368D4">
            <w:r w:rsidRPr="008F629E">
              <w:t>Сложение вероятностей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158,</w:t>
            </w:r>
            <w:r>
              <w:t>159</w:t>
            </w:r>
          </w:p>
        </w:tc>
        <w:tc>
          <w:tcPr>
            <w:tcW w:w="5456" w:type="dxa"/>
          </w:tcPr>
          <w:p w:rsidR="00E82A2E" w:rsidRPr="008F629E" w:rsidRDefault="00E82A2E" w:rsidP="00F368D4">
            <w:r w:rsidRPr="008F629E">
              <w:t>Умножение вероятностей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160</w:t>
            </w:r>
          </w:p>
        </w:tc>
        <w:tc>
          <w:tcPr>
            <w:tcW w:w="5456" w:type="dxa"/>
          </w:tcPr>
          <w:p w:rsidR="00E82A2E" w:rsidRPr="008F629E" w:rsidRDefault="00E82A2E" w:rsidP="00F368D4">
            <w:r w:rsidRPr="008F629E">
              <w:t>Самостоятельная работа № 23 «Элементы теории вероятностей»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161</w:t>
            </w:r>
          </w:p>
        </w:tc>
        <w:tc>
          <w:tcPr>
            <w:tcW w:w="5456" w:type="dxa"/>
          </w:tcPr>
          <w:p w:rsidR="00E82A2E" w:rsidRPr="008F629E" w:rsidRDefault="00E82A2E" w:rsidP="00F368D4">
            <w:r w:rsidRPr="008F629E">
              <w:t>Решение дополнительных упражнений к главе 7</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162</w:t>
            </w:r>
          </w:p>
        </w:tc>
        <w:tc>
          <w:tcPr>
            <w:tcW w:w="5456" w:type="dxa"/>
          </w:tcPr>
          <w:p w:rsidR="00E82A2E" w:rsidRPr="008F629E" w:rsidRDefault="00E82A2E" w:rsidP="00F368D4">
            <w:r w:rsidRPr="008F629E">
              <w:t>Контрольная работа № 7 «Элементы комбинаторики и теории вероятностей»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Итоговое повторение</w:t>
            </w:r>
          </w:p>
        </w:tc>
        <w:tc>
          <w:tcPr>
            <w:tcW w:w="900" w:type="dxa"/>
          </w:tcPr>
          <w:p w:rsidR="00E82A2E" w:rsidRPr="008F629E" w:rsidRDefault="00E82A2E" w:rsidP="00F368D4">
            <w:pPr>
              <w:jc w:val="center"/>
              <w:rPr>
                <w:b/>
                <w:bCs/>
              </w:rPr>
            </w:pPr>
            <w:r>
              <w:rPr>
                <w:b/>
                <w:bCs/>
              </w:rPr>
              <w:t>8</w:t>
            </w:r>
          </w:p>
        </w:tc>
        <w:tc>
          <w:tcPr>
            <w:tcW w:w="900" w:type="dxa"/>
          </w:tcPr>
          <w:p w:rsidR="00E82A2E" w:rsidRPr="008F629E" w:rsidRDefault="00E82A2E" w:rsidP="00F368D4">
            <w:pPr>
              <w:jc w:val="center"/>
              <w:rPr>
                <w:b/>
                <w:bCs/>
              </w:rPr>
            </w:pPr>
            <w:r>
              <w:rPr>
                <w:b/>
                <w:bCs/>
              </w:rPr>
              <w:t>12</w:t>
            </w:r>
          </w:p>
        </w:tc>
      </w:tr>
      <w:tr w:rsidR="00E82A2E" w:rsidRPr="001645EA" w:rsidTr="00F368D4">
        <w:tc>
          <w:tcPr>
            <w:tcW w:w="1080" w:type="dxa"/>
          </w:tcPr>
          <w:p w:rsidR="00E82A2E" w:rsidRPr="008F629E" w:rsidRDefault="00E82A2E" w:rsidP="00F368D4">
            <w:pPr>
              <w:jc w:val="center"/>
            </w:pPr>
            <w:r w:rsidRPr="008F629E">
              <w:t>163</w:t>
            </w:r>
          </w:p>
        </w:tc>
        <w:tc>
          <w:tcPr>
            <w:tcW w:w="5456" w:type="dxa"/>
            <w:vAlign w:val="bottom"/>
          </w:tcPr>
          <w:p w:rsidR="00E82A2E" w:rsidRPr="008F629E" w:rsidRDefault="00E82A2E" w:rsidP="00F368D4">
            <w:r w:rsidRPr="008F629E">
              <w:t>Работа над ошибками. Повторение. Алгебраические выражения</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1</w:t>
            </w:r>
          </w:p>
        </w:tc>
      </w:tr>
      <w:tr w:rsidR="00E82A2E" w:rsidRPr="001645EA" w:rsidTr="00F368D4">
        <w:tc>
          <w:tcPr>
            <w:tcW w:w="1080" w:type="dxa"/>
          </w:tcPr>
          <w:p w:rsidR="00E82A2E" w:rsidRPr="008F629E" w:rsidRDefault="00E82A2E" w:rsidP="00F368D4">
            <w:pPr>
              <w:jc w:val="center"/>
            </w:pPr>
            <w:r w:rsidRPr="008F629E">
              <w:t>164</w:t>
            </w:r>
          </w:p>
        </w:tc>
        <w:tc>
          <w:tcPr>
            <w:tcW w:w="5456" w:type="dxa"/>
            <w:vAlign w:val="bottom"/>
          </w:tcPr>
          <w:p w:rsidR="00E82A2E" w:rsidRPr="008F629E" w:rsidRDefault="00E82A2E" w:rsidP="00F368D4">
            <w:r w:rsidRPr="008F629E">
              <w:t>Повторение. Уравнения. Системы уравнений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165</w:t>
            </w:r>
          </w:p>
        </w:tc>
        <w:tc>
          <w:tcPr>
            <w:tcW w:w="5456" w:type="dxa"/>
            <w:vAlign w:val="bottom"/>
          </w:tcPr>
          <w:p w:rsidR="00E82A2E" w:rsidRPr="008F629E" w:rsidRDefault="00E82A2E" w:rsidP="00F368D4">
            <w:r w:rsidRPr="008F629E">
              <w:t>Повторение. Неравенства. Системы неравенств</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166</w:t>
            </w:r>
          </w:p>
        </w:tc>
        <w:tc>
          <w:tcPr>
            <w:tcW w:w="5456" w:type="dxa"/>
            <w:vAlign w:val="bottom"/>
          </w:tcPr>
          <w:p w:rsidR="00E82A2E" w:rsidRPr="008F629E" w:rsidRDefault="00E82A2E" w:rsidP="00F368D4">
            <w:r w:rsidRPr="008F629E">
              <w:t>Повторение. Функции и графики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167</w:t>
            </w:r>
          </w:p>
        </w:tc>
        <w:tc>
          <w:tcPr>
            <w:tcW w:w="5456" w:type="dxa"/>
            <w:vAlign w:val="bottom"/>
          </w:tcPr>
          <w:p w:rsidR="00E82A2E" w:rsidRPr="008F629E" w:rsidRDefault="00E82A2E" w:rsidP="00F368D4">
            <w:r w:rsidRPr="008F629E">
              <w:t>Повторение. Решение задач</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168</w:t>
            </w:r>
          </w:p>
        </w:tc>
        <w:tc>
          <w:tcPr>
            <w:tcW w:w="5456" w:type="dxa"/>
            <w:vAlign w:val="bottom"/>
          </w:tcPr>
          <w:p w:rsidR="00E82A2E" w:rsidRPr="008F629E" w:rsidRDefault="00E82A2E" w:rsidP="00F368D4">
            <w:r w:rsidRPr="008F629E">
              <w:t>Повторение. Прогрессии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169,</w:t>
            </w:r>
            <w:r>
              <w:t>170</w:t>
            </w:r>
          </w:p>
        </w:tc>
        <w:tc>
          <w:tcPr>
            <w:tcW w:w="5456" w:type="dxa"/>
            <w:vAlign w:val="bottom"/>
          </w:tcPr>
          <w:p w:rsidR="00E82A2E" w:rsidRPr="008F629E" w:rsidRDefault="00E82A2E" w:rsidP="00F368D4">
            <w:r w:rsidRPr="008F629E">
              <w:t>Итоговая контрольная работа</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bl>
    <w:p w:rsidR="00E82A2E" w:rsidRDefault="00E82A2E" w:rsidP="00E82A2E">
      <w:pPr>
        <w:spacing w:line="20" w:lineRule="atLeast"/>
        <w:jc w:val="center"/>
        <w:rPr>
          <w:b/>
          <w:color w:val="000000"/>
        </w:rPr>
      </w:pPr>
    </w:p>
    <w:p w:rsidR="00E82A2E" w:rsidRDefault="00E82A2E" w:rsidP="00E82A2E">
      <w:pPr>
        <w:spacing w:line="20" w:lineRule="atLeast"/>
        <w:jc w:val="center"/>
        <w:rPr>
          <w:b/>
          <w:bCs/>
          <w:color w:val="000000"/>
        </w:rPr>
      </w:pPr>
    </w:p>
    <w:p w:rsidR="00E82A2E" w:rsidRDefault="00E82A2E" w:rsidP="00E82A2E">
      <w:pPr>
        <w:jc w:val="center"/>
        <w:rPr>
          <w:rFonts w:eastAsia="SimSun"/>
          <w:b/>
          <w:sz w:val="28"/>
          <w:szCs w:val="28"/>
          <w:lang w:eastAsia="zh-CN"/>
        </w:rPr>
        <w:sectPr w:rsidR="00E82A2E" w:rsidSect="00F368D4">
          <w:pgSz w:w="11906" w:h="16838"/>
          <w:pgMar w:top="709" w:right="850" w:bottom="1134" w:left="1701" w:header="708" w:footer="708" w:gutter="0"/>
          <w:cols w:space="708"/>
          <w:docGrid w:linePitch="360"/>
        </w:sectPr>
      </w:pPr>
    </w:p>
    <w:p w:rsidR="00E82A2E" w:rsidRPr="00545881" w:rsidRDefault="00E82A2E" w:rsidP="00E82A2E">
      <w:pPr>
        <w:jc w:val="center"/>
        <w:rPr>
          <w:rFonts w:eastAsia="SimSun"/>
          <w:sz w:val="28"/>
          <w:szCs w:val="28"/>
          <w:lang w:eastAsia="zh-CN"/>
        </w:rPr>
      </w:pPr>
      <w:r w:rsidRPr="00545881">
        <w:rPr>
          <w:rFonts w:eastAsia="SimSun"/>
          <w:b/>
          <w:sz w:val="28"/>
          <w:szCs w:val="28"/>
          <w:lang w:eastAsia="zh-CN"/>
        </w:rPr>
        <w:lastRenderedPageBreak/>
        <w:t>Примерное тематическое планирование. Геометрия. 7 класс</w:t>
      </w:r>
      <w:r w:rsidRPr="00545881">
        <w:rPr>
          <w:rFonts w:eastAsia="SimSun"/>
          <w:b/>
          <w:sz w:val="28"/>
          <w:szCs w:val="28"/>
          <w:lang w:eastAsia="zh-CN"/>
        </w:rPr>
        <w:cr/>
      </w:r>
      <w:r>
        <w:rPr>
          <w:rFonts w:eastAsia="SimSun"/>
          <w:b/>
          <w:sz w:val="28"/>
          <w:szCs w:val="28"/>
          <w:lang w:eastAsia="zh-CN"/>
        </w:rPr>
        <w:t xml:space="preserve">УМК Мерзляк А.Г. </w:t>
      </w:r>
      <w:r>
        <w:rPr>
          <w:rFonts w:eastAsia="SimSun"/>
          <w:sz w:val="28"/>
          <w:szCs w:val="28"/>
          <w:lang w:eastAsia="zh-CN"/>
        </w:rPr>
        <w:t>(3</w:t>
      </w:r>
      <w:r w:rsidRPr="00545881">
        <w:rPr>
          <w:rFonts w:eastAsia="SimSun"/>
          <w:sz w:val="28"/>
          <w:szCs w:val="28"/>
          <w:lang w:eastAsia="zh-CN"/>
        </w:rPr>
        <w:t xml:space="preserve"> часа в неделю, всего </w:t>
      </w:r>
      <w:r>
        <w:rPr>
          <w:rFonts w:eastAsia="SimSun"/>
          <w:sz w:val="28"/>
          <w:szCs w:val="28"/>
          <w:lang w:eastAsia="zh-CN"/>
        </w:rPr>
        <w:t>102</w:t>
      </w:r>
      <w:r w:rsidRPr="00545881">
        <w:rPr>
          <w:rFonts w:eastAsia="SimSun"/>
          <w:sz w:val="28"/>
          <w:szCs w:val="28"/>
          <w:lang w:eastAsia="zh-CN"/>
        </w:rPr>
        <w:t xml:space="preserve"> часов)</w:t>
      </w:r>
      <w:r w:rsidRPr="00545881">
        <w:rPr>
          <w:rFonts w:eastAsia="SimSun"/>
          <w:sz w:val="28"/>
          <w:szCs w:val="28"/>
          <w:lang w:eastAsia="zh-CN"/>
        </w:rPr>
        <w:cr/>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884"/>
        <w:gridCol w:w="3193"/>
        <w:gridCol w:w="1644"/>
        <w:gridCol w:w="8967"/>
      </w:tblGrid>
      <w:tr w:rsidR="00E82A2E" w:rsidRPr="00545881" w:rsidTr="00F368D4">
        <w:trPr>
          <w:cantSplit/>
          <w:trHeight w:val="1485"/>
          <w:tblHeader/>
        </w:trPr>
        <w:tc>
          <w:tcPr>
            <w:tcW w:w="884" w:type="dxa"/>
            <w:tcBorders>
              <w:bottom w:val="nil"/>
            </w:tcBorders>
            <w:shd w:val="clear" w:color="auto" w:fill="auto"/>
            <w:textDirection w:val="btLr"/>
          </w:tcPr>
          <w:p w:rsidR="00E82A2E" w:rsidRPr="00545881" w:rsidRDefault="00E82A2E" w:rsidP="00F368D4">
            <w:pPr>
              <w:ind w:left="113" w:right="113"/>
              <w:jc w:val="center"/>
              <w:rPr>
                <w:b/>
                <w:sz w:val="28"/>
                <w:szCs w:val="28"/>
                <w:lang w:eastAsia="zh-CN"/>
              </w:rPr>
            </w:pPr>
            <w:r w:rsidRPr="00545881">
              <w:rPr>
                <w:b/>
                <w:sz w:val="28"/>
                <w:szCs w:val="28"/>
                <w:lang w:eastAsia="zh-CN"/>
              </w:rPr>
              <w:t>Номер</w:t>
            </w:r>
          </w:p>
          <w:p w:rsidR="00E82A2E" w:rsidRPr="00545881" w:rsidRDefault="00E82A2E" w:rsidP="00F368D4">
            <w:pPr>
              <w:ind w:left="113" w:right="113"/>
              <w:jc w:val="center"/>
              <w:rPr>
                <w:b/>
                <w:sz w:val="28"/>
                <w:szCs w:val="28"/>
                <w:lang w:eastAsia="zh-CN"/>
              </w:rPr>
            </w:pPr>
            <w:r w:rsidRPr="00545881">
              <w:rPr>
                <w:b/>
                <w:sz w:val="28"/>
                <w:szCs w:val="28"/>
                <w:lang w:eastAsia="zh-CN"/>
              </w:rPr>
              <w:t>параграфа</w:t>
            </w:r>
          </w:p>
        </w:tc>
        <w:tc>
          <w:tcPr>
            <w:tcW w:w="3193" w:type="dxa"/>
            <w:tcBorders>
              <w:bottom w:val="nil"/>
            </w:tcBorders>
            <w:shd w:val="clear" w:color="auto" w:fill="auto"/>
            <w:vAlign w:val="center"/>
          </w:tcPr>
          <w:p w:rsidR="00E82A2E" w:rsidRPr="00545881" w:rsidRDefault="00E82A2E" w:rsidP="00F368D4">
            <w:pPr>
              <w:jc w:val="center"/>
              <w:rPr>
                <w:b/>
                <w:sz w:val="28"/>
                <w:szCs w:val="28"/>
                <w:lang w:eastAsia="zh-CN"/>
              </w:rPr>
            </w:pPr>
            <w:r w:rsidRPr="00545881">
              <w:rPr>
                <w:b/>
                <w:sz w:val="28"/>
                <w:szCs w:val="28"/>
                <w:lang w:eastAsia="zh-CN"/>
              </w:rPr>
              <w:t>Содержание учебного</w:t>
            </w:r>
            <w:r w:rsidRPr="00545881">
              <w:rPr>
                <w:b/>
                <w:sz w:val="28"/>
                <w:szCs w:val="28"/>
                <w:lang w:eastAsia="zh-CN"/>
              </w:rPr>
              <w:br/>
              <w:t>материала</w:t>
            </w:r>
          </w:p>
        </w:tc>
        <w:tc>
          <w:tcPr>
            <w:tcW w:w="1644" w:type="dxa"/>
            <w:tcBorders>
              <w:bottom w:val="single" w:sz="4" w:space="0" w:color="auto"/>
              <w:right w:val="single" w:sz="4" w:space="0" w:color="auto"/>
            </w:tcBorders>
            <w:shd w:val="clear" w:color="auto" w:fill="auto"/>
            <w:vAlign w:val="center"/>
          </w:tcPr>
          <w:p w:rsidR="00E82A2E" w:rsidRPr="00545881" w:rsidRDefault="00E82A2E" w:rsidP="00F368D4">
            <w:pPr>
              <w:jc w:val="center"/>
              <w:rPr>
                <w:b/>
                <w:sz w:val="28"/>
                <w:szCs w:val="28"/>
                <w:lang w:eastAsia="zh-CN"/>
              </w:rPr>
            </w:pPr>
            <w:r w:rsidRPr="00545881">
              <w:rPr>
                <w:b/>
                <w:sz w:val="28"/>
                <w:szCs w:val="28"/>
                <w:lang w:eastAsia="zh-CN"/>
              </w:rPr>
              <w:t>Количество часов</w:t>
            </w:r>
          </w:p>
        </w:tc>
        <w:tc>
          <w:tcPr>
            <w:tcW w:w="8967" w:type="dxa"/>
            <w:tcBorders>
              <w:left w:val="single" w:sz="4" w:space="0" w:color="auto"/>
              <w:bottom w:val="nil"/>
            </w:tcBorders>
            <w:shd w:val="clear" w:color="auto" w:fill="auto"/>
            <w:vAlign w:val="center"/>
          </w:tcPr>
          <w:p w:rsidR="00E82A2E" w:rsidRPr="00545881" w:rsidRDefault="00E82A2E" w:rsidP="00F368D4">
            <w:pPr>
              <w:jc w:val="center"/>
              <w:rPr>
                <w:b/>
                <w:sz w:val="28"/>
                <w:szCs w:val="28"/>
                <w:lang w:eastAsia="zh-CN"/>
              </w:rPr>
            </w:pPr>
            <w:r w:rsidRPr="00545881">
              <w:rPr>
                <w:b/>
                <w:sz w:val="28"/>
                <w:szCs w:val="28"/>
                <w:lang w:eastAsia="zh-CN"/>
              </w:rPr>
              <w:t>Характеристика основных видов деятельности ученика</w:t>
            </w:r>
            <w:r w:rsidRPr="00545881">
              <w:rPr>
                <w:b/>
                <w:sz w:val="28"/>
                <w:szCs w:val="28"/>
                <w:lang w:eastAsia="zh-CN"/>
              </w:rPr>
              <w:br/>
              <w:t>(на уровне учебных действий)</w:t>
            </w:r>
          </w:p>
        </w:tc>
      </w:tr>
      <w:tr w:rsidR="00E82A2E" w:rsidRPr="00545881" w:rsidTr="00F368D4">
        <w:tc>
          <w:tcPr>
            <w:tcW w:w="4077" w:type="dxa"/>
            <w:gridSpan w:val="2"/>
            <w:shd w:val="clear" w:color="auto" w:fill="auto"/>
          </w:tcPr>
          <w:p w:rsidR="00E82A2E" w:rsidRPr="00545881" w:rsidRDefault="00E82A2E" w:rsidP="00F368D4">
            <w:pPr>
              <w:jc w:val="center"/>
              <w:rPr>
                <w:b/>
                <w:sz w:val="28"/>
                <w:szCs w:val="28"/>
                <w:lang w:eastAsia="zh-CN"/>
              </w:rPr>
            </w:pPr>
            <w:r w:rsidRPr="00545881">
              <w:rPr>
                <w:b/>
                <w:i/>
                <w:sz w:val="28"/>
                <w:szCs w:val="28"/>
                <w:lang w:eastAsia="zh-CN"/>
              </w:rPr>
              <w:t>Глава 1</w:t>
            </w:r>
            <w:r w:rsidRPr="00545881">
              <w:rPr>
                <w:b/>
                <w:i/>
                <w:sz w:val="28"/>
                <w:szCs w:val="28"/>
                <w:lang w:eastAsia="zh-CN"/>
              </w:rPr>
              <w:cr/>
            </w:r>
            <w:r w:rsidRPr="00545881">
              <w:rPr>
                <w:b/>
                <w:sz w:val="28"/>
                <w:szCs w:val="28"/>
                <w:lang w:eastAsia="zh-CN"/>
              </w:rPr>
              <w:t>Простейшие</w:t>
            </w:r>
          </w:p>
          <w:p w:rsidR="00E82A2E" w:rsidRPr="00545881" w:rsidRDefault="00E82A2E" w:rsidP="00F368D4">
            <w:pPr>
              <w:jc w:val="center"/>
              <w:rPr>
                <w:b/>
                <w:i/>
                <w:sz w:val="28"/>
                <w:szCs w:val="28"/>
                <w:lang w:eastAsia="zh-CN"/>
              </w:rPr>
            </w:pPr>
            <w:r w:rsidRPr="00545881">
              <w:rPr>
                <w:b/>
                <w:sz w:val="28"/>
                <w:szCs w:val="28"/>
                <w:lang w:eastAsia="zh-CN"/>
              </w:rPr>
              <w:t>геометрические фигуры</w:t>
            </w:r>
            <w:r w:rsidRPr="00545881">
              <w:rPr>
                <w:b/>
                <w:sz w:val="28"/>
                <w:szCs w:val="28"/>
                <w:lang w:eastAsia="zh-CN"/>
              </w:rPr>
              <w:br/>
              <w:t>и их свойства</w:t>
            </w:r>
          </w:p>
        </w:tc>
        <w:tc>
          <w:tcPr>
            <w:tcW w:w="1644" w:type="dxa"/>
            <w:tcBorders>
              <w:top w:val="single" w:sz="4" w:space="0" w:color="auto"/>
            </w:tcBorders>
            <w:shd w:val="clear" w:color="auto" w:fill="auto"/>
            <w:vAlign w:val="center"/>
          </w:tcPr>
          <w:p w:rsidR="00E82A2E" w:rsidRPr="00545881" w:rsidRDefault="00E82A2E" w:rsidP="00F368D4">
            <w:pPr>
              <w:jc w:val="center"/>
              <w:rPr>
                <w:b/>
                <w:sz w:val="28"/>
                <w:szCs w:val="28"/>
                <w:lang w:eastAsia="zh-CN"/>
              </w:rPr>
            </w:pPr>
            <w:r w:rsidRPr="00545881">
              <w:rPr>
                <w:b/>
                <w:sz w:val="28"/>
                <w:szCs w:val="28"/>
                <w:lang w:eastAsia="zh-CN"/>
              </w:rPr>
              <w:t>1</w:t>
            </w:r>
            <w:r>
              <w:rPr>
                <w:b/>
                <w:sz w:val="28"/>
                <w:szCs w:val="28"/>
                <w:lang w:eastAsia="zh-CN"/>
              </w:rPr>
              <w:t>8</w:t>
            </w:r>
          </w:p>
        </w:tc>
        <w:tc>
          <w:tcPr>
            <w:tcW w:w="8967" w:type="dxa"/>
            <w:tcBorders>
              <w:top w:val="single" w:sz="4" w:space="0" w:color="auto"/>
            </w:tcBorders>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Точки и прямые</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2</w:t>
            </w:r>
          </w:p>
        </w:tc>
        <w:tc>
          <w:tcPr>
            <w:tcW w:w="8967" w:type="dxa"/>
            <w:vMerge w:val="restart"/>
            <w:shd w:val="clear" w:color="auto" w:fill="auto"/>
          </w:tcPr>
          <w:p w:rsidR="00E82A2E" w:rsidRPr="00545881" w:rsidRDefault="00E82A2E" w:rsidP="00F368D4">
            <w:pPr>
              <w:rPr>
                <w:sz w:val="28"/>
                <w:szCs w:val="28"/>
                <w:lang w:eastAsia="zh-CN"/>
              </w:rPr>
            </w:pPr>
            <w:r w:rsidRPr="00545881">
              <w:rPr>
                <w:i/>
                <w:sz w:val="28"/>
                <w:szCs w:val="28"/>
                <w:lang w:eastAsia="zh-CN"/>
              </w:rPr>
              <w:t>Приводить</w:t>
            </w:r>
            <w:r w:rsidRPr="00545881">
              <w:rPr>
                <w:sz w:val="28"/>
                <w:szCs w:val="28"/>
                <w:lang w:eastAsia="zh-CN"/>
              </w:rPr>
              <w:t xml:space="preserve"> примеры геометрических фигур.</w:t>
            </w:r>
            <w:r w:rsidRPr="00545881">
              <w:rPr>
                <w:sz w:val="28"/>
                <w:szCs w:val="28"/>
                <w:lang w:eastAsia="zh-CN"/>
              </w:rPr>
              <w:cr/>
            </w:r>
            <w:r w:rsidRPr="00545881">
              <w:rPr>
                <w:i/>
                <w:sz w:val="28"/>
                <w:szCs w:val="28"/>
                <w:lang w:eastAsia="zh-CN"/>
              </w:rPr>
              <w:t>Описывать</w:t>
            </w:r>
            <w:r w:rsidRPr="00545881">
              <w:rPr>
                <w:sz w:val="28"/>
                <w:szCs w:val="28"/>
                <w:lang w:eastAsia="zh-CN"/>
              </w:rPr>
              <w:t xml:space="preserve"> точку, прямую, отрезок, луч, угол.</w:t>
            </w:r>
          </w:p>
          <w:p w:rsidR="00E82A2E" w:rsidRPr="00545881" w:rsidRDefault="00E82A2E" w:rsidP="00F368D4">
            <w:pPr>
              <w:rPr>
                <w:sz w:val="28"/>
                <w:szCs w:val="28"/>
                <w:lang w:eastAsia="zh-CN"/>
              </w:rPr>
            </w:pPr>
            <w:r w:rsidRPr="00545881">
              <w:rPr>
                <w:i/>
                <w:sz w:val="28"/>
                <w:szCs w:val="28"/>
                <w:lang w:eastAsia="zh-CN"/>
              </w:rPr>
              <w:t>Формулировать:</w:t>
            </w:r>
            <w:r w:rsidRPr="00545881">
              <w:rPr>
                <w:sz w:val="28"/>
                <w:szCs w:val="28"/>
                <w:lang w:eastAsia="zh-CN"/>
              </w:rPr>
              <w:cr/>
            </w:r>
            <w:r w:rsidRPr="00545881">
              <w:rPr>
                <w:i/>
                <w:sz w:val="28"/>
                <w:szCs w:val="28"/>
                <w:lang w:eastAsia="zh-CN"/>
              </w:rPr>
              <w:t xml:space="preserve">определения: </w:t>
            </w:r>
            <w:r w:rsidRPr="00545881">
              <w:rPr>
                <w:sz w:val="28"/>
                <w:szCs w:val="28"/>
                <w:lang w:eastAsia="zh-CN"/>
              </w:rPr>
              <w:t>равных отрезков, середины отрезка, расстояния между двумя точками, дополнительных лучей, развёрнутого угла, равных углов, биссектрисы угла, смежных и вертикальных углов, пересекающихся прямых, перпендикулярных прямых, перпендикуляра, наклонной, расстояния от точки до прямой;</w:t>
            </w:r>
            <w:r w:rsidRPr="00545881">
              <w:rPr>
                <w:sz w:val="28"/>
                <w:szCs w:val="28"/>
                <w:lang w:eastAsia="zh-CN"/>
              </w:rPr>
              <w:cr/>
            </w:r>
            <w:r w:rsidRPr="00545881">
              <w:rPr>
                <w:i/>
                <w:sz w:val="28"/>
                <w:szCs w:val="28"/>
                <w:lang w:eastAsia="zh-CN"/>
              </w:rPr>
              <w:t>свойства</w:t>
            </w:r>
            <w:r w:rsidRPr="00545881">
              <w:rPr>
                <w:sz w:val="28"/>
                <w:szCs w:val="28"/>
                <w:lang w:eastAsia="zh-CN"/>
              </w:rPr>
              <w:t>: расположения точек на прямой, измерения отрезков и углов, смежных и вертикальных углов, перпендикулярных прямых; основное свойство прямой.</w:t>
            </w:r>
            <w:r w:rsidRPr="00545881">
              <w:rPr>
                <w:sz w:val="28"/>
                <w:szCs w:val="28"/>
                <w:lang w:eastAsia="zh-CN"/>
              </w:rPr>
              <w:cr/>
            </w:r>
            <w:r w:rsidRPr="00545881">
              <w:rPr>
                <w:i/>
                <w:sz w:val="28"/>
                <w:szCs w:val="28"/>
                <w:lang w:eastAsia="zh-CN"/>
              </w:rPr>
              <w:t>Классифицировать</w:t>
            </w:r>
            <w:r w:rsidRPr="00545881">
              <w:rPr>
                <w:sz w:val="28"/>
                <w:szCs w:val="28"/>
                <w:lang w:eastAsia="zh-CN"/>
              </w:rPr>
              <w:t xml:space="preserve"> углы.</w:t>
            </w:r>
            <w:r w:rsidRPr="00545881">
              <w:rPr>
                <w:sz w:val="28"/>
                <w:szCs w:val="28"/>
                <w:lang w:eastAsia="zh-CN"/>
              </w:rPr>
              <w:cr/>
            </w:r>
            <w:r w:rsidRPr="00545881">
              <w:rPr>
                <w:i/>
                <w:sz w:val="28"/>
                <w:szCs w:val="28"/>
                <w:lang w:eastAsia="zh-CN"/>
              </w:rPr>
              <w:t xml:space="preserve">Доказывать: </w:t>
            </w:r>
            <w:r w:rsidRPr="00545881">
              <w:rPr>
                <w:sz w:val="28"/>
                <w:szCs w:val="28"/>
                <w:lang w:eastAsia="zh-CN"/>
              </w:rPr>
              <w:t>теоремы о пересекающихся прямых, о свойствах смежных и вертикальных углов, о единственности прямой, перпендикулярной данной (случай, когда точка лежит на данной прямой).</w:t>
            </w:r>
            <w:r w:rsidRPr="00545881">
              <w:rPr>
                <w:sz w:val="28"/>
                <w:szCs w:val="28"/>
                <w:lang w:eastAsia="zh-CN"/>
              </w:rPr>
              <w:cr/>
            </w:r>
            <w:r w:rsidRPr="00545881">
              <w:rPr>
                <w:i/>
                <w:sz w:val="28"/>
                <w:szCs w:val="28"/>
                <w:lang w:eastAsia="zh-CN"/>
              </w:rPr>
              <w:t>Находить</w:t>
            </w:r>
            <w:r w:rsidRPr="00545881">
              <w:rPr>
                <w:sz w:val="28"/>
                <w:szCs w:val="28"/>
                <w:lang w:eastAsia="zh-CN"/>
              </w:rPr>
              <w:t xml:space="preserve"> длину отрезка, градусную меру угла, используя свойства их </w:t>
            </w:r>
            <w:r w:rsidRPr="00545881">
              <w:rPr>
                <w:sz w:val="28"/>
                <w:szCs w:val="28"/>
                <w:lang w:eastAsia="zh-CN"/>
              </w:rPr>
              <w:lastRenderedPageBreak/>
              <w:t>измерений.</w:t>
            </w:r>
            <w:r w:rsidRPr="00545881">
              <w:rPr>
                <w:sz w:val="28"/>
                <w:szCs w:val="28"/>
                <w:lang w:eastAsia="zh-CN"/>
              </w:rPr>
              <w:cr/>
            </w:r>
            <w:r w:rsidRPr="00545881">
              <w:rPr>
                <w:i/>
                <w:sz w:val="28"/>
                <w:szCs w:val="28"/>
                <w:lang w:eastAsia="zh-CN"/>
              </w:rPr>
              <w:t>Изображать</w:t>
            </w:r>
            <w:r w:rsidRPr="00545881">
              <w:rPr>
                <w:sz w:val="28"/>
                <w:szCs w:val="28"/>
                <w:lang w:eastAsia="zh-CN"/>
              </w:rPr>
              <w:t xml:space="preserve"> с помощью чертёжных инструментов геометрические фигуры: отрезок, луч, угол, смежные и вертикальные углы, перпендикулярные прямые, отрезки и лучи.</w:t>
            </w:r>
            <w:r w:rsidRPr="00545881">
              <w:rPr>
                <w:sz w:val="28"/>
                <w:szCs w:val="28"/>
                <w:lang w:eastAsia="zh-CN"/>
              </w:rPr>
              <w:cr/>
            </w:r>
            <w:r w:rsidRPr="00545881">
              <w:rPr>
                <w:i/>
                <w:sz w:val="28"/>
                <w:szCs w:val="28"/>
                <w:lang w:eastAsia="zh-CN"/>
              </w:rPr>
              <w:t>Пояснять</w:t>
            </w:r>
            <w:r w:rsidRPr="00545881">
              <w:rPr>
                <w:sz w:val="28"/>
                <w:szCs w:val="28"/>
                <w:lang w:eastAsia="zh-CN"/>
              </w:rPr>
              <w:t>, что такое аксиома, определение.</w:t>
            </w:r>
          </w:p>
          <w:p w:rsidR="00E82A2E" w:rsidRPr="00545881" w:rsidRDefault="00E82A2E" w:rsidP="00F368D4">
            <w:pPr>
              <w:rPr>
                <w:sz w:val="28"/>
                <w:szCs w:val="28"/>
                <w:lang w:eastAsia="zh-CN"/>
              </w:rPr>
            </w:pPr>
            <w:r w:rsidRPr="00545881">
              <w:rPr>
                <w:i/>
                <w:sz w:val="28"/>
                <w:szCs w:val="28"/>
                <w:lang w:eastAsia="zh-CN"/>
              </w:rPr>
              <w:t>Решать</w:t>
            </w:r>
            <w:r w:rsidRPr="00545881">
              <w:rPr>
                <w:sz w:val="28"/>
                <w:szCs w:val="28"/>
                <w:lang w:eastAsia="zh-CN"/>
              </w:rPr>
              <w:t xml:space="preserve"> задачи на вычисление и доказательство, проводя необходимые доказательные рассуждения</w:t>
            </w: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2</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Отрезок и его длина</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3</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Луч. Угол. Измерение углов</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4</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Смежные и вертикальные углы</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5</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Перпендикулярные прямые</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6</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Аксиомы</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Повторение и систематизация учебного материала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4</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ind w:right="-177"/>
              <w:rPr>
                <w:sz w:val="28"/>
                <w:szCs w:val="28"/>
                <w:lang w:eastAsia="zh-CN"/>
              </w:rPr>
            </w:pPr>
            <w:r w:rsidRPr="00545881">
              <w:rPr>
                <w:sz w:val="28"/>
                <w:szCs w:val="28"/>
                <w:lang w:eastAsia="zh-CN"/>
              </w:rPr>
              <w:t>Контрольная работа № 1</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4077" w:type="dxa"/>
            <w:gridSpan w:val="2"/>
            <w:shd w:val="clear" w:color="auto" w:fill="auto"/>
          </w:tcPr>
          <w:p w:rsidR="00E82A2E" w:rsidRPr="00545881" w:rsidRDefault="00E82A2E" w:rsidP="00F368D4">
            <w:pPr>
              <w:jc w:val="center"/>
              <w:rPr>
                <w:b/>
                <w:i/>
                <w:sz w:val="28"/>
                <w:szCs w:val="28"/>
                <w:lang w:eastAsia="zh-CN"/>
              </w:rPr>
            </w:pPr>
            <w:r w:rsidRPr="00545881">
              <w:rPr>
                <w:b/>
                <w:i/>
                <w:sz w:val="28"/>
                <w:szCs w:val="28"/>
                <w:lang w:eastAsia="zh-CN"/>
              </w:rPr>
              <w:lastRenderedPageBreak/>
              <w:t>Глава 2</w:t>
            </w:r>
          </w:p>
          <w:p w:rsidR="00E82A2E" w:rsidRPr="00545881" w:rsidRDefault="00E82A2E" w:rsidP="00F368D4">
            <w:pPr>
              <w:jc w:val="center"/>
              <w:rPr>
                <w:b/>
                <w:sz w:val="28"/>
                <w:szCs w:val="28"/>
                <w:lang w:eastAsia="zh-CN"/>
              </w:rPr>
            </w:pPr>
            <w:r w:rsidRPr="00545881">
              <w:rPr>
                <w:b/>
                <w:sz w:val="28"/>
                <w:szCs w:val="28"/>
                <w:lang w:eastAsia="zh-CN"/>
              </w:rPr>
              <w:t>Треугольники</w:t>
            </w:r>
          </w:p>
        </w:tc>
        <w:tc>
          <w:tcPr>
            <w:tcW w:w="1644" w:type="dxa"/>
            <w:shd w:val="clear" w:color="auto" w:fill="auto"/>
            <w:vAlign w:val="center"/>
          </w:tcPr>
          <w:p w:rsidR="00E82A2E" w:rsidRPr="00545881" w:rsidRDefault="00E82A2E" w:rsidP="00F368D4">
            <w:pPr>
              <w:jc w:val="center"/>
              <w:rPr>
                <w:b/>
                <w:sz w:val="28"/>
                <w:szCs w:val="28"/>
                <w:lang w:eastAsia="zh-CN"/>
              </w:rPr>
            </w:pPr>
            <w:r>
              <w:rPr>
                <w:b/>
                <w:sz w:val="28"/>
                <w:szCs w:val="28"/>
                <w:lang w:eastAsia="zh-CN"/>
              </w:rPr>
              <w:t>30</w:t>
            </w:r>
          </w:p>
        </w:tc>
        <w:tc>
          <w:tcPr>
            <w:tcW w:w="8967" w:type="dxa"/>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7</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Равные треугольники. Высота, медиана, биссектриса треугольника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val="restart"/>
            <w:shd w:val="clear" w:color="auto" w:fill="auto"/>
          </w:tcPr>
          <w:p w:rsidR="00E82A2E" w:rsidRPr="00545881" w:rsidRDefault="00E82A2E" w:rsidP="00F368D4">
            <w:pPr>
              <w:rPr>
                <w:sz w:val="28"/>
                <w:szCs w:val="28"/>
                <w:lang w:eastAsia="zh-CN"/>
              </w:rPr>
            </w:pPr>
            <w:r w:rsidRPr="00545881">
              <w:rPr>
                <w:i/>
                <w:sz w:val="28"/>
                <w:szCs w:val="28"/>
                <w:lang w:eastAsia="zh-CN"/>
              </w:rPr>
              <w:t>Описывать</w:t>
            </w:r>
            <w:r w:rsidRPr="00545881">
              <w:rPr>
                <w:sz w:val="28"/>
                <w:szCs w:val="28"/>
                <w:lang w:eastAsia="zh-CN"/>
              </w:rPr>
              <w:t xml:space="preserve"> смысл понятия «равные фигуры». Приводить примеры равных фигур.</w:t>
            </w:r>
            <w:r w:rsidRPr="00545881">
              <w:rPr>
                <w:sz w:val="28"/>
                <w:szCs w:val="28"/>
                <w:lang w:eastAsia="zh-CN"/>
              </w:rPr>
              <w:cr/>
            </w:r>
            <w:r w:rsidRPr="00545881">
              <w:rPr>
                <w:i/>
                <w:sz w:val="28"/>
                <w:szCs w:val="28"/>
                <w:lang w:eastAsia="zh-CN"/>
              </w:rPr>
              <w:t>Изображать</w:t>
            </w:r>
            <w:r w:rsidRPr="00545881">
              <w:rPr>
                <w:sz w:val="28"/>
                <w:szCs w:val="28"/>
                <w:lang w:eastAsia="zh-CN"/>
              </w:rPr>
              <w:t xml:space="preserve"> и находить на рисунках равносторонние, равнобедренные, прямоугольные, остроугольные, тупоугольные треугольники и их элементы.</w:t>
            </w:r>
            <w:r w:rsidRPr="00545881">
              <w:rPr>
                <w:sz w:val="28"/>
                <w:szCs w:val="28"/>
                <w:lang w:eastAsia="zh-CN"/>
              </w:rPr>
              <w:cr/>
            </w:r>
            <w:r w:rsidRPr="00545881">
              <w:rPr>
                <w:i/>
                <w:sz w:val="28"/>
                <w:szCs w:val="28"/>
                <w:lang w:eastAsia="zh-CN"/>
              </w:rPr>
              <w:t>Классифицировать</w:t>
            </w:r>
            <w:r w:rsidRPr="00545881">
              <w:rPr>
                <w:sz w:val="28"/>
                <w:szCs w:val="28"/>
                <w:lang w:eastAsia="zh-CN"/>
              </w:rPr>
              <w:t xml:space="preserve"> треугольники по сторонам и углам.</w:t>
            </w:r>
            <w:r w:rsidRPr="00545881">
              <w:rPr>
                <w:sz w:val="28"/>
                <w:szCs w:val="28"/>
                <w:lang w:eastAsia="zh-CN"/>
              </w:rPr>
              <w:cr/>
            </w:r>
            <w:r w:rsidRPr="00545881">
              <w:rPr>
                <w:i/>
                <w:sz w:val="28"/>
                <w:szCs w:val="28"/>
                <w:lang w:eastAsia="zh-CN"/>
              </w:rPr>
              <w:t>Формулировать:</w:t>
            </w:r>
            <w:r w:rsidRPr="00545881">
              <w:rPr>
                <w:i/>
                <w:sz w:val="28"/>
                <w:szCs w:val="28"/>
                <w:lang w:eastAsia="zh-CN"/>
              </w:rPr>
              <w:cr/>
              <w:t xml:space="preserve">определения: </w:t>
            </w:r>
            <w:r w:rsidRPr="00545881">
              <w:rPr>
                <w:sz w:val="28"/>
                <w:szCs w:val="28"/>
                <w:lang w:eastAsia="zh-CN"/>
              </w:rPr>
              <w:t>остроугольного, тупоугольного, прямоугольного, равнобедренного, равностороннего, разностороннего треугольников; биссектрисы, высоты, медианы треугольника; равных треугольников; серединного перпендикуляра отрезка; периметра треугольника;</w:t>
            </w:r>
            <w:r w:rsidRPr="00545881">
              <w:rPr>
                <w:sz w:val="28"/>
                <w:szCs w:val="28"/>
                <w:lang w:eastAsia="zh-CN"/>
              </w:rPr>
              <w:cr/>
            </w:r>
            <w:r w:rsidRPr="00545881">
              <w:rPr>
                <w:i/>
                <w:sz w:val="28"/>
                <w:szCs w:val="28"/>
                <w:lang w:eastAsia="zh-CN"/>
              </w:rPr>
              <w:t>свойства:</w:t>
            </w:r>
            <w:r w:rsidRPr="00545881">
              <w:rPr>
                <w:sz w:val="28"/>
                <w:szCs w:val="28"/>
                <w:lang w:eastAsia="zh-CN"/>
              </w:rPr>
              <w:t xml:space="preserve"> равнобедренного треугольника, серединного перпендикуляра отрезка, основного свойства равенства треугольников;</w:t>
            </w:r>
            <w:r w:rsidRPr="00545881">
              <w:rPr>
                <w:sz w:val="28"/>
                <w:szCs w:val="28"/>
                <w:lang w:eastAsia="zh-CN"/>
              </w:rPr>
              <w:cr/>
            </w:r>
            <w:r w:rsidRPr="00545881">
              <w:rPr>
                <w:i/>
                <w:sz w:val="28"/>
                <w:szCs w:val="28"/>
                <w:lang w:eastAsia="zh-CN"/>
              </w:rPr>
              <w:lastRenderedPageBreak/>
              <w:t>признаки:</w:t>
            </w:r>
            <w:r w:rsidRPr="00545881">
              <w:rPr>
                <w:sz w:val="28"/>
                <w:szCs w:val="28"/>
                <w:lang w:eastAsia="zh-CN"/>
              </w:rPr>
              <w:t xml:space="preserve"> равенства треугольников, равнобедренного треугольника.</w:t>
            </w:r>
            <w:r w:rsidRPr="00545881">
              <w:rPr>
                <w:sz w:val="28"/>
                <w:szCs w:val="28"/>
                <w:lang w:eastAsia="zh-CN"/>
              </w:rPr>
              <w:cr/>
            </w:r>
            <w:r w:rsidRPr="00545881">
              <w:rPr>
                <w:i/>
                <w:sz w:val="28"/>
                <w:szCs w:val="28"/>
                <w:lang w:eastAsia="zh-CN"/>
              </w:rPr>
              <w:t>Доказывать</w:t>
            </w:r>
            <w:r w:rsidRPr="00545881">
              <w:rPr>
                <w:sz w:val="28"/>
                <w:szCs w:val="28"/>
                <w:lang w:eastAsia="zh-CN"/>
              </w:rPr>
              <w:t xml:space="preserve"> теоремы: о единственности прямой, перпендикулярной данной (случай, когда точка лежит вне данной прямой); три признака равенства треугольников; признаки равнобедренного треугольника; теоремы о свойствах серединного перпендикуляра, равнобедренного и равностороннего треугольников.</w:t>
            </w:r>
            <w:r w:rsidRPr="00545881">
              <w:rPr>
                <w:sz w:val="28"/>
                <w:szCs w:val="28"/>
                <w:lang w:eastAsia="zh-CN"/>
              </w:rPr>
              <w:cr/>
            </w:r>
            <w:r w:rsidRPr="00545881">
              <w:rPr>
                <w:i/>
                <w:sz w:val="28"/>
                <w:szCs w:val="28"/>
                <w:lang w:eastAsia="zh-CN"/>
              </w:rPr>
              <w:t>Разъяснять</w:t>
            </w:r>
            <w:r w:rsidRPr="00545881">
              <w:rPr>
                <w:sz w:val="28"/>
                <w:szCs w:val="28"/>
                <w:lang w:eastAsia="zh-CN"/>
              </w:rPr>
              <w:t>, что такое теорема, описывать структуру теоремы. Объяснять, какую теорему называют обратной данной, в чём заключается метод доказательства от противного. Приводить примеры использования этого метода.</w:t>
            </w:r>
          </w:p>
          <w:p w:rsidR="00E82A2E" w:rsidRPr="00545881" w:rsidRDefault="00E82A2E" w:rsidP="00F368D4">
            <w:pPr>
              <w:rPr>
                <w:sz w:val="28"/>
                <w:szCs w:val="28"/>
                <w:lang w:eastAsia="zh-CN"/>
              </w:rPr>
            </w:pPr>
            <w:r w:rsidRPr="00545881">
              <w:rPr>
                <w:sz w:val="28"/>
                <w:szCs w:val="28"/>
                <w:lang w:eastAsia="zh-CN"/>
              </w:rPr>
              <w:t>Решать задачи на вычисление и доказательство</w:t>
            </w: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8</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Первый и второй признаки равенства треугольников</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5</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9</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Равнобедренный треугольник и его свойства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6</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10</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 xml:space="preserve">Признаки равнобедренного </w:t>
            </w:r>
            <w:r w:rsidRPr="00545881">
              <w:rPr>
                <w:sz w:val="28"/>
                <w:szCs w:val="28"/>
                <w:lang w:eastAsia="zh-CN"/>
              </w:rPr>
              <w:lastRenderedPageBreak/>
              <w:t>треугольника</w:t>
            </w:r>
          </w:p>
        </w:tc>
        <w:tc>
          <w:tcPr>
            <w:tcW w:w="1644" w:type="dxa"/>
            <w:shd w:val="clear" w:color="auto" w:fill="auto"/>
          </w:tcPr>
          <w:p w:rsidR="00E82A2E" w:rsidRPr="00545881" w:rsidRDefault="00E82A2E" w:rsidP="00F368D4">
            <w:pPr>
              <w:rPr>
                <w:sz w:val="28"/>
                <w:szCs w:val="28"/>
                <w:lang w:eastAsia="zh-CN"/>
              </w:rPr>
            </w:pPr>
            <w:r>
              <w:rPr>
                <w:sz w:val="28"/>
                <w:szCs w:val="28"/>
                <w:lang w:eastAsia="zh-CN"/>
              </w:rPr>
              <w:lastRenderedPageBreak/>
              <w:t xml:space="preserve">         5</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lastRenderedPageBreak/>
              <w:t>11</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Третий признак равенства треугольников</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12</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Теоремы</w:t>
            </w:r>
            <w:r>
              <w:rPr>
                <w:sz w:val="28"/>
                <w:szCs w:val="28"/>
                <w:lang w:eastAsia="zh-CN"/>
              </w:rPr>
              <w:t>. Дополнительные сведения о треугольниках</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4</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Повторение и систематизация учебного материала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Контрольная работа № 2</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4077" w:type="dxa"/>
            <w:gridSpan w:val="2"/>
            <w:shd w:val="clear" w:color="auto" w:fill="auto"/>
          </w:tcPr>
          <w:p w:rsidR="00E82A2E" w:rsidRPr="00545881" w:rsidRDefault="00E82A2E" w:rsidP="00F368D4">
            <w:pPr>
              <w:jc w:val="center"/>
              <w:rPr>
                <w:b/>
                <w:i/>
                <w:sz w:val="28"/>
                <w:szCs w:val="28"/>
                <w:lang w:eastAsia="zh-CN"/>
              </w:rPr>
            </w:pPr>
            <w:r w:rsidRPr="00545881">
              <w:rPr>
                <w:b/>
                <w:i/>
                <w:sz w:val="28"/>
                <w:szCs w:val="28"/>
                <w:lang w:eastAsia="zh-CN"/>
              </w:rPr>
              <w:t>Глава 3</w:t>
            </w:r>
          </w:p>
          <w:p w:rsidR="00E82A2E" w:rsidRPr="00545881" w:rsidRDefault="00E82A2E" w:rsidP="00F368D4">
            <w:pPr>
              <w:jc w:val="center"/>
              <w:rPr>
                <w:sz w:val="28"/>
                <w:szCs w:val="28"/>
                <w:lang w:eastAsia="zh-CN"/>
              </w:rPr>
            </w:pPr>
            <w:r w:rsidRPr="00545881">
              <w:rPr>
                <w:b/>
                <w:sz w:val="28"/>
                <w:szCs w:val="28"/>
                <w:lang w:eastAsia="zh-CN"/>
              </w:rPr>
              <w:t>Параллельные прямые. Сумма углов треугольника</w:t>
            </w:r>
          </w:p>
        </w:tc>
        <w:tc>
          <w:tcPr>
            <w:tcW w:w="1644" w:type="dxa"/>
            <w:shd w:val="clear" w:color="auto" w:fill="auto"/>
            <w:vAlign w:val="center"/>
          </w:tcPr>
          <w:p w:rsidR="00E82A2E" w:rsidRPr="00545881" w:rsidRDefault="00E82A2E" w:rsidP="00F368D4">
            <w:pPr>
              <w:jc w:val="center"/>
              <w:rPr>
                <w:b/>
                <w:sz w:val="28"/>
                <w:szCs w:val="28"/>
                <w:lang w:eastAsia="zh-CN"/>
              </w:rPr>
            </w:pPr>
            <w:r>
              <w:rPr>
                <w:b/>
                <w:sz w:val="28"/>
                <w:szCs w:val="28"/>
                <w:lang w:eastAsia="zh-CN"/>
              </w:rPr>
              <w:t>18</w:t>
            </w:r>
          </w:p>
        </w:tc>
        <w:tc>
          <w:tcPr>
            <w:tcW w:w="8967" w:type="dxa"/>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13</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Параллельные прямые</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2</w:t>
            </w:r>
          </w:p>
        </w:tc>
        <w:tc>
          <w:tcPr>
            <w:tcW w:w="8967" w:type="dxa"/>
            <w:vMerge w:val="restart"/>
            <w:shd w:val="clear" w:color="auto" w:fill="auto"/>
          </w:tcPr>
          <w:p w:rsidR="00E82A2E" w:rsidRPr="00545881" w:rsidRDefault="00E82A2E" w:rsidP="00F368D4">
            <w:pPr>
              <w:rPr>
                <w:sz w:val="28"/>
                <w:szCs w:val="28"/>
                <w:lang w:eastAsia="zh-CN"/>
              </w:rPr>
            </w:pPr>
            <w:r w:rsidRPr="00545881">
              <w:rPr>
                <w:i/>
                <w:sz w:val="28"/>
                <w:szCs w:val="28"/>
                <w:lang w:eastAsia="zh-CN"/>
              </w:rPr>
              <w:t>Распознавать</w:t>
            </w:r>
            <w:r w:rsidRPr="00545881">
              <w:rPr>
                <w:sz w:val="28"/>
                <w:szCs w:val="28"/>
                <w:lang w:eastAsia="zh-CN"/>
              </w:rPr>
              <w:t xml:space="preserve"> на чертежах параллельные прямые.</w:t>
            </w:r>
            <w:r w:rsidRPr="00545881">
              <w:rPr>
                <w:sz w:val="28"/>
                <w:szCs w:val="28"/>
                <w:lang w:eastAsia="zh-CN"/>
              </w:rPr>
              <w:cr/>
              <w:t>Изображать с помощью линейки и угольника параллельные прямые.</w:t>
            </w:r>
            <w:r w:rsidRPr="00545881">
              <w:rPr>
                <w:sz w:val="28"/>
                <w:szCs w:val="28"/>
                <w:lang w:eastAsia="zh-CN"/>
              </w:rPr>
              <w:cr/>
            </w:r>
            <w:r w:rsidRPr="00545881">
              <w:rPr>
                <w:i/>
                <w:sz w:val="28"/>
                <w:szCs w:val="28"/>
                <w:lang w:eastAsia="zh-CN"/>
              </w:rPr>
              <w:t>Описывать</w:t>
            </w:r>
            <w:r w:rsidRPr="00545881">
              <w:rPr>
                <w:sz w:val="28"/>
                <w:szCs w:val="28"/>
                <w:lang w:eastAsia="zh-CN"/>
              </w:rPr>
              <w:t xml:space="preserve"> углы, образованные при пересечении двух прямых секущей.</w:t>
            </w:r>
            <w:r w:rsidRPr="00545881">
              <w:rPr>
                <w:sz w:val="28"/>
                <w:szCs w:val="28"/>
                <w:lang w:eastAsia="zh-CN"/>
              </w:rPr>
              <w:cr/>
            </w:r>
            <w:r w:rsidRPr="00545881">
              <w:rPr>
                <w:i/>
                <w:sz w:val="28"/>
                <w:szCs w:val="28"/>
                <w:lang w:eastAsia="zh-CN"/>
              </w:rPr>
              <w:t>Формулировать:</w:t>
            </w:r>
            <w:r w:rsidRPr="00545881">
              <w:rPr>
                <w:sz w:val="28"/>
                <w:szCs w:val="28"/>
                <w:lang w:eastAsia="zh-CN"/>
              </w:rPr>
              <w:cr/>
            </w:r>
            <w:r w:rsidRPr="00545881">
              <w:rPr>
                <w:i/>
                <w:sz w:val="28"/>
                <w:szCs w:val="28"/>
                <w:lang w:eastAsia="zh-CN"/>
              </w:rPr>
              <w:t>определения:</w:t>
            </w:r>
            <w:r w:rsidRPr="00545881">
              <w:rPr>
                <w:sz w:val="28"/>
                <w:szCs w:val="28"/>
                <w:lang w:eastAsia="zh-CN"/>
              </w:rPr>
              <w:t xml:space="preserve"> параллельных прямых, расстояния между параллельными </w:t>
            </w:r>
            <w:r w:rsidRPr="00545881">
              <w:rPr>
                <w:sz w:val="28"/>
                <w:szCs w:val="28"/>
                <w:lang w:eastAsia="zh-CN"/>
              </w:rPr>
              <w:lastRenderedPageBreak/>
              <w:t>прямыми, внешнего угла треугольника, гипотенузы и катета;</w:t>
            </w:r>
            <w:r w:rsidRPr="00545881">
              <w:rPr>
                <w:sz w:val="28"/>
                <w:szCs w:val="28"/>
                <w:lang w:eastAsia="zh-CN"/>
              </w:rPr>
              <w:cr/>
            </w:r>
            <w:r w:rsidRPr="00545881">
              <w:rPr>
                <w:i/>
                <w:sz w:val="28"/>
                <w:szCs w:val="28"/>
                <w:lang w:eastAsia="zh-CN"/>
              </w:rPr>
              <w:t>свойства:</w:t>
            </w:r>
            <w:r w:rsidRPr="00545881">
              <w:rPr>
                <w:sz w:val="28"/>
                <w:szCs w:val="28"/>
                <w:lang w:eastAsia="zh-CN"/>
              </w:rPr>
              <w:t xml:space="preserve"> параллельных прямых; углов, образованных при пересечении параллельных прямых секущей; суммы улов треугольника; внешнего угла треугольника; соотношений между сторонами и углами треугольника; прямоугольного треугольника; основное свойство параллельных прямых;</w:t>
            </w:r>
            <w:r w:rsidRPr="00545881">
              <w:rPr>
                <w:sz w:val="28"/>
                <w:szCs w:val="28"/>
                <w:lang w:eastAsia="zh-CN"/>
              </w:rPr>
              <w:cr/>
            </w:r>
            <w:r w:rsidRPr="00545881">
              <w:rPr>
                <w:i/>
                <w:sz w:val="28"/>
                <w:szCs w:val="28"/>
                <w:lang w:eastAsia="zh-CN"/>
              </w:rPr>
              <w:t>признаки:</w:t>
            </w:r>
            <w:r w:rsidRPr="00545881">
              <w:rPr>
                <w:sz w:val="28"/>
                <w:szCs w:val="28"/>
                <w:lang w:eastAsia="zh-CN"/>
              </w:rPr>
              <w:t xml:space="preserve"> параллельности прямых, равенства прямоугольных треугольников.</w:t>
            </w:r>
            <w:r w:rsidRPr="00545881">
              <w:rPr>
                <w:sz w:val="28"/>
                <w:szCs w:val="28"/>
                <w:lang w:eastAsia="zh-CN"/>
              </w:rPr>
              <w:cr/>
            </w:r>
            <w:r w:rsidRPr="00545881">
              <w:rPr>
                <w:i/>
                <w:sz w:val="28"/>
                <w:szCs w:val="28"/>
                <w:lang w:eastAsia="zh-CN"/>
              </w:rPr>
              <w:t>Доказывать:</w:t>
            </w:r>
            <w:r w:rsidRPr="00545881">
              <w:rPr>
                <w:sz w:val="28"/>
                <w:szCs w:val="28"/>
                <w:lang w:eastAsia="zh-CN"/>
              </w:rPr>
              <w:t xml:space="preserve"> теоремы о свойствах параллельных прямых, о сумме углов треугольника, о внешнем угле треугольника, неравенство треугольника, теоремы о сравнении сторон и углов треугольника, теоремы о свойствах прямоугольного треугольника, признаки параллельных прямых, равенства прямоугольных треугольников.</w:t>
            </w:r>
          </w:p>
          <w:p w:rsidR="00E82A2E" w:rsidRPr="00545881" w:rsidRDefault="00E82A2E" w:rsidP="00F368D4">
            <w:pPr>
              <w:rPr>
                <w:sz w:val="28"/>
                <w:szCs w:val="28"/>
                <w:lang w:eastAsia="zh-CN"/>
              </w:rPr>
            </w:pPr>
            <w:r w:rsidRPr="00545881">
              <w:rPr>
                <w:i/>
                <w:sz w:val="28"/>
                <w:szCs w:val="28"/>
                <w:lang w:eastAsia="zh-CN"/>
              </w:rPr>
              <w:t>Решать</w:t>
            </w:r>
            <w:r w:rsidRPr="00545881">
              <w:rPr>
                <w:sz w:val="28"/>
                <w:szCs w:val="28"/>
                <w:lang w:eastAsia="zh-CN"/>
              </w:rPr>
              <w:t xml:space="preserve"> задачи на вычисление и доказательство</w:t>
            </w: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14</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Признаки параллельности прямых</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15</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Свойства параллельных прямых</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lastRenderedPageBreak/>
              <w:t>16</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Сумма углов треугольника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lastRenderedPageBreak/>
              <w:t>17</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Прямоугольный треугольник</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2</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18</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Свойства прямоугольного треугольника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4</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ind w:right="-177"/>
              <w:rPr>
                <w:sz w:val="28"/>
                <w:szCs w:val="28"/>
                <w:lang w:eastAsia="zh-CN"/>
              </w:rPr>
            </w:pPr>
            <w:r w:rsidRPr="00545881">
              <w:rPr>
                <w:sz w:val="28"/>
                <w:szCs w:val="28"/>
                <w:lang w:eastAsia="zh-CN"/>
              </w:rPr>
              <w:t>Контрольная работа № 3</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4077" w:type="dxa"/>
            <w:gridSpan w:val="2"/>
            <w:shd w:val="clear" w:color="auto" w:fill="auto"/>
          </w:tcPr>
          <w:p w:rsidR="00E82A2E" w:rsidRPr="00545881" w:rsidRDefault="00E82A2E" w:rsidP="00F368D4">
            <w:pPr>
              <w:jc w:val="center"/>
              <w:rPr>
                <w:b/>
                <w:sz w:val="28"/>
                <w:szCs w:val="28"/>
                <w:lang w:eastAsia="zh-CN"/>
              </w:rPr>
            </w:pPr>
            <w:r w:rsidRPr="00545881">
              <w:rPr>
                <w:b/>
                <w:i/>
                <w:sz w:val="28"/>
                <w:szCs w:val="28"/>
                <w:lang w:eastAsia="zh-CN"/>
              </w:rPr>
              <w:t>Глава 4</w:t>
            </w:r>
            <w:r w:rsidRPr="00545881">
              <w:rPr>
                <w:b/>
                <w:i/>
                <w:sz w:val="28"/>
                <w:szCs w:val="28"/>
                <w:lang w:eastAsia="zh-CN"/>
              </w:rPr>
              <w:cr/>
            </w:r>
            <w:r w:rsidRPr="00545881">
              <w:rPr>
                <w:b/>
                <w:sz w:val="28"/>
                <w:szCs w:val="28"/>
                <w:lang w:eastAsia="zh-CN"/>
              </w:rPr>
              <w:t>Окружность и круг.</w:t>
            </w:r>
          </w:p>
          <w:p w:rsidR="00E82A2E" w:rsidRPr="00545881" w:rsidRDefault="00E82A2E" w:rsidP="00F368D4">
            <w:pPr>
              <w:jc w:val="center"/>
              <w:rPr>
                <w:sz w:val="28"/>
                <w:szCs w:val="28"/>
                <w:lang w:eastAsia="zh-CN"/>
              </w:rPr>
            </w:pPr>
            <w:r w:rsidRPr="00545881">
              <w:rPr>
                <w:b/>
                <w:sz w:val="28"/>
                <w:szCs w:val="28"/>
                <w:lang w:eastAsia="zh-CN"/>
              </w:rPr>
              <w:t>Геометрические  построения</w:t>
            </w:r>
          </w:p>
        </w:tc>
        <w:tc>
          <w:tcPr>
            <w:tcW w:w="1644" w:type="dxa"/>
            <w:shd w:val="clear" w:color="auto" w:fill="auto"/>
            <w:vAlign w:val="center"/>
          </w:tcPr>
          <w:p w:rsidR="00E82A2E" w:rsidRPr="00545881" w:rsidRDefault="00E82A2E" w:rsidP="00F368D4">
            <w:pPr>
              <w:jc w:val="center"/>
              <w:rPr>
                <w:b/>
                <w:sz w:val="28"/>
                <w:szCs w:val="28"/>
                <w:lang w:eastAsia="zh-CN"/>
              </w:rPr>
            </w:pPr>
            <w:r>
              <w:rPr>
                <w:b/>
                <w:sz w:val="28"/>
                <w:szCs w:val="28"/>
                <w:lang w:eastAsia="zh-CN"/>
              </w:rPr>
              <w:t>26</w:t>
            </w:r>
          </w:p>
        </w:tc>
        <w:tc>
          <w:tcPr>
            <w:tcW w:w="8967" w:type="dxa"/>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19</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Геометрическое место точек. Окружность и круг</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2</w:t>
            </w:r>
          </w:p>
        </w:tc>
        <w:tc>
          <w:tcPr>
            <w:tcW w:w="8967" w:type="dxa"/>
            <w:vMerge w:val="restart"/>
            <w:shd w:val="clear" w:color="auto" w:fill="auto"/>
          </w:tcPr>
          <w:p w:rsidR="00E82A2E" w:rsidRPr="00545881" w:rsidRDefault="00E82A2E" w:rsidP="00F368D4">
            <w:pPr>
              <w:rPr>
                <w:sz w:val="28"/>
                <w:szCs w:val="28"/>
                <w:lang w:eastAsia="zh-CN"/>
              </w:rPr>
            </w:pPr>
            <w:r w:rsidRPr="00545881">
              <w:rPr>
                <w:i/>
                <w:sz w:val="28"/>
                <w:szCs w:val="28"/>
                <w:lang w:eastAsia="zh-CN"/>
              </w:rPr>
              <w:t>Пояснять</w:t>
            </w:r>
            <w:r w:rsidRPr="00545881">
              <w:rPr>
                <w:sz w:val="28"/>
                <w:szCs w:val="28"/>
                <w:lang w:eastAsia="zh-CN"/>
              </w:rPr>
              <w:t>, что такое задача на построение; геометрическое место точек (ГМТ). Приводить примеры ГМТ.</w:t>
            </w:r>
            <w:r w:rsidRPr="00545881">
              <w:rPr>
                <w:sz w:val="28"/>
                <w:szCs w:val="28"/>
                <w:lang w:eastAsia="zh-CN"/>
              </w:rPr>
              <w:cr/>
            </w:r>
            <w:r w:rsidRPr="00545881">
              <w:rPr>
                <w:i/>
                <w:sz w:val="28"/>
                <w:szCs w:val="28"/>
                <w:lang w:eastAsia="zh-CN"/>
              </w:rPr>
              <w:t>Изображать</w:t>
            </w:r>
            <w:r w:rsidRPr="00545881">
              <w:rPr>
                <w:sz w:val="28"/>
                <w:szCs w:val="28"/>
                <w:lang w:eastAsia="zh-CN"/>
              </w:rPr>
              <w:t xml:space="preserve"> на рисунках окружность и её элементы; касательную к окружности; окружность, вписанную в треугольник, и окружность, описанную около него. Описывать взаимное расположение окружности </w:t>
            </w:r>
            <w:r w:rsidRPr="00545881">
              <w:rPr>
                <w:sz w:val="28"/>
                <w:szCs w:val="28"/>
                <w:lang w:eastAsia="zh-CN"/>
              </w:rPr>
              <w:lastRenderedPageBreak/>
              <w:t xml:space="preserve">и прямой. </w:t>
            </w:r>
            <w:r w:rsidRPr="00545881">
              <w:rPr>
                <w:sz w:val="28"/>
                <w:szCs w:val="28"/>
                <w:lang w:eastAsia="zh-CN"/>
              </w:rPr>
              <w:cr/>
            </w:r>
            <w:r w:rsidRPr="00545881">
              <w:rPr>
                <w:i/>
                <w:sz w:val="28"/>
                <w:szCs w:val="28"/>
                <w:lang w:eastAsia="zh-CN"/>
              </w:rPr>
              <w:t>Формулировать:</w:t>
            </w:r>
            <w:r w:rsidRPr="00545881">
              <w:rPr>
                <w:i/>
                <w:sz w:val="28"/>
                <w:szCs w:val="28"/>
                <w:lang w:eastAsia="zh-CN"/>
              </w:rPr>
              <w:cr/>
              <w:t>определения:</w:t>
            </w:r>
            <w:r w:rsidRPr="00545881">
              <w:rPr>
                <w:sz w:val="28"/>
                <w:szCs w:val="28"/>
                <w:lang w:eastAsia="zh-CN"/>
              </w:rPr>
              <w:t xml:space="preserve"> окружности, круга, их элементов; касательной к окружности; окружности, описанной около треугольника, и окружности, вписанной в треугольник;</w:t>
            </w:r>
            <w:r w:rsidRPr="00545881">
              <w:rPr>
                <w:sz w:val="28"/>
                <w:szCs w:val="28"/>
                <w:lang w:eastAsia="zh-CN"/>
              </w:rPr>
              <w:cr/>
            </w:r>
            <w:r w:rsidRPr="00545881">
              <w:rPr>
                <w:i/>
                <w:sz w:val="28"/>
                <w:szCs w:val="28"/>
                <w:lang w:eastAsia="zh-CN"/>
              </w:rPr>
              <w:t>свойства</w:t>
            </w:r>
            <w:r w:rsidRPr="00545881">
              <w:rPr>
                <w:sz w:val="28"/>
                <w:szCs w:val="28"/>
                <w:lang w:eastAsia="zh-CN"/>
              </w:rPr>
              <w:t>: серединного перпендикуляра как ГМТ; биссектрисы угла как ГМТ; касательной к окружности; диаметра и хорды; точки пересечения серединных перпендикуляров сторон треугольника; точки пересечения биссектрис углов треугольника;</w:t>
            </w:r>
            <w:r w:rsidRPr="00545881">
              <w:rPr>
                <w:sz w:val="28"/>
                <w:szCs w:val="28"/>
                <w:lang w:eastAsia="zh-CN"/>
              </w:rPr>
              <w:cr/>
            </w:r>
            <w:r w:rsidRPr="00545881">
              <w:rPr>
                <w:i/>
                <w:sz w:val="28"/>
                <w:szCs w:val="28"/>
                <w:lang w:eastAsia="zh-CN"/>
              </w:rPr>
              <w:t>признаки</w:t>
            </w:r>
            <w:r w:rsidRPr="00545881">
              <w:rPr>
                <w:sz w:val="28"/>
                <w:szCs w:val="28"/>
                <w:lang w:eastAsia="zh-CN"/>
              </w:rPr>
              <w:t xml:space="preserve"> касательной.</w:t>
            </w:r>
            <w:r w:rsidRPr="00545881">
              <w:rPr>
                <w:sz w:val="28"/>
                <w:szCs w:val="28"/>
                <w:lang w:eastAsia="zh-CN"/>
              </w:rPr>
              <w:cr/>
            </w:r>
            <w:r w:rsidRPr="00545881">
              <w:rPr>
                <w:i/>
                <w:sz w:val="28"/>
                <w:szCs w:val="28"/>
                <w:lang w:eastAsia="zh-CN"/>
              </w:rPr>
              <w:t>Доказывать:</w:t>
            </w:r>
            <w:r w:rsidRPr="00545881">
              <w:rPr>
                <w:sz w:val="28"/>
                <w:szCs w:val="28"/>
                <w:lang w:eastAsia="zh-CN"/>
              </w:rPr>
              <w:t xml:space="preserve"> теоремы о серединном перпендикуляре и биссектрисе угла как ГМТ;</w:t>
            </w:r>
            <w:r w:rsidRPr="00545881">
              <w:rPr>
                <w:sz w:val="28"/>
                <w:szCs w:val="28"/>
                <w:lang w:eastAsia="zh-CN"/>
              </w:rPr>
              <w:br/>
              <w:t>о свойствах касательной; об окружности, вписанной в треугольник, описанной около треугольника; признаки касательной.</w:t>
            </w:r>
            <w:r w:rsidRPr="00545881">
              <w:rPr>
                <w:sz w:val="28"/>
                <w:szCs w:val="28"/>
                <w:lang w:eastAsia="zh-CN"/>
              </w:rPr>
              <w:cr/>
            </w:r>
            <w:r w:rsidRPr="00545881">
              <w:rPr>
                <w:i/>
                <w:sz w:val="28"/>
                <w:szCs w:val="28"/>
                <w:lang w:eastAsia="zh-CN"/>
              </w:rPr>
              <w:t>Решать</w:t>
            </w:r>
            <w:r w:rsidRPr="00545881">
              <w:rPr>
                <w:sz w:val="28"/>
                <w:szCs w:val="28"/>
                <w:lang w:eastAsia="zh-CN"/>
              </w:rPr>
              <w:t xml:space="preserve"> основные задачи на построение: построение угла, равного данному; построение серединного перпендикуляра данного отрезка; построение прямой, проходящей через данную точку и перпендикулярной данной прямой; построение биссектрисы данного угла; построение треугольника по двум сторонам и углу между ними; по стороне и двум прилежащим к ней углам.</w:t>
            </w:r>
            <w:r w:rsidRPr="00545881">
              <w:rPr>
                <w:sz w:val="28"/>
                <w:szCs w:val="28"/>
                <w:lang w:eastAsia="zh-CN"/>
              </w:rPr>
              <w:cr/>
              <w:t>Решать задачи на построение методом ГМТ.</w:t>
            </w:r>
            <w:r w:rsidRPr="00545881">
              <w:rPr>
                <w:sz w:val="28"/>
                <w:szCs w:val="28"/>
                <w:lang w:eastAsia="zh-CN"/>
              </w:rPr>
              <w:cr/>
            </w:r>
            <w:r w:rsidRPr="00545881">
              <w:rPr>
                <w:i/>
                <w:sz w:val="28"/>
                <w:szCs w:val="28"/>
                <w:lang w:eastAsia="zh-CN"/>
              </w:rPr>
              <w:t>Строить</w:t>
            </w:r>
            <w:r w:rsidRPr="00545881">
              <w:rPr>
                <w:sz w:val="28"/>
                <w:szCs w:val="28"/>
                <w:lang w:eastAsia="zh-CN"/>
              </w:rPr>
              <w:t xml:space="preserve"> треугольник по трём сторонам.</w:t>
            </w:r>
          </w:p>
          <w:p w:rsidR="00E82A2E" w:rsidRPr="00545881" w:rsidRDefault="00E82A2E" w:rsidP="00F368D4">
            <w:pPr>
              <w:rPr>
                <w:sz w:val="28"/>
                <w:szCs w:val="28"/>
                <w:lang w:eastAsia="zh-CN"/>
              </w:rPr>
            </w:pPr>
            <w:r w:rsidRPr="00545881">
              <w:rPr>
                <w:i/>
                <w:sz w:val="28"/>
                <w:szCs w:val="28"/>
                <w:lang w:eastAsia="zh-CN"/>
              </w:rPr>
              <w:t>Решать</w:t>
            </w:r>
            <w:r w:rsidRPr="00545881">
              <w:rPr>
                <w:sz w:val="28"/>
                <w:szCs w:val="28"/>
                <w:lang w:eastAsia="zh-CN"/>
              </w:rPr>
              <w:t xml:space="preserve"> задачи на вычисление, доказательство и построение</w:t>
            </w: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20</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 xml:space="preserve">Некоторые свойства окружности. </w:t>
            </w:r>
            <w:r w:rsidRPr="00545881">
              <w:rPr>
                <w:sz w:val="28"/>
                <w:szCs w:val="28"/>
                <w:lang w:eastAsia="zh-CN"/>
              </w:rPr>
              <w:lastRenderedPageBreak/>
              <w:t>Касательная к окружности</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lastRenderedPageBreak/>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lastRenderedPageBreak/>
              <w:t>21</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Описанная и вписанная окружности треугольника</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22</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Задачи на построение</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23</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Метод геометрических мест точек в задачах на построение</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Повторение и систематизация учебного материала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11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ind w:right="-177"/>
              <w:rPr>
                <w:sz w:val="28"/>
                <w:szCs w:val="28"/>
                <w:lang w:eastAsia="zh-CN"/>
              </w:rPr>
            </w:pPr>
            <w:r w:rsidRPr="00545881">
              <w:rPr>
                <w:sz w:val="28"/>
                <w:szCs w:val="28"/>
                <w:lang w:eastAsia="zh-CN"/>
              </w:rPr>
              <w:t>Контрольная работа № 4</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4077" w:type="dxa"/>
            <w:gridSpan w:val="2"/>
            <w:shd w:val="clear" w:color="auto" w:fill="auto"/>
          </w:tcPr>
          <w:p w:rsidR="00E82A2E" w:rsidRDefault="00E82A2E" w:rsidP="00F368D4">
            <w:pPr>
              <w:rPr>
                <w:sz w:val="28"/>
                <w:szCs w:val="28"/>
                <w:lang w:eastAsia="zh-CN"/>
              </w:rPr>
            </w:pPr>
            <w:r w:rsidRPr="00545881">
              <w:rPr>
                <w:sz w:val="28"/>
                <w:szCs w:val="28"/>
                <w:lang w:eastAsia="zh-CN"/>
              </w:rPr>
              <w:lastRenderedPageBreak/>
              <w:t>Упражнения для повторения курса 7 класса</w:t>
            </w:r>
          </w:p>
          <w:p w:rsidR="00E82A2E" w:rsidRPr="00545881" w:rsidRDefault="00E82A2E" w:rsidP="00F368D4">
            <w:pPr>
              <w:rPr>
                <w:sz w:val="28"/>
                <w:szCs w:val="28"/>
                <w:lang w:eastAsia="zh-CN"/>
              </w:rPr>
            </w:pPr>
            <w:r w:rsidRPr="00545881">
              <w:rPr>
                <w:sz w:val="28"/>
                <w:szCs w:val="28"/>
                <w:lang w:eastAsia="zh-CN"/>
              </w:rPr>
              <w:t xml:space="preserve"> Контрольная работа № 5</w:t>
            </w:r>
          </w:p>
        </w:tc>
        <w:tc>
          <w:tcPr>
            <w:tcW w:w="1644" w:type="dxa"/>
            <w:shd w:val="clear" w:color="auto" w:fill="auto"/>
          </w:tcPr>
          <w:p w:rsidR="00E82A2E" w:rsidRDefault="00E82A2E" w:rsidP="00F368D4">
            <w:pPr>
              <w:jc w:val="center"/>
              <w:rPr>
                <w:sz w:val="28"/>
                <w:szCs w:val="28"/>
                <w:lang w:eastAsia="zh-CN"/>
              </w:rPr>
            </w:pPr>
            <w:r>
              <w:rPr>
                <w:sz w:val="28"/>
                <w:szCs w:val="28"/>
                <w:lang w:eastAsia="zh-CN"/>
              </w:rPr>
              <w:t>6</w:t>
            </w:r>
          </w:p>
          <w:p w:rsidR="00E82A2E" w:rsidRDefault="00E82A2E" w:rsidP="00F368D4">
            <w:pPr>
              <w:jc w:val="center"/>
              <w:rPr>
                <w:sz w:val="28"/>
                <w:szCs w:val="28"/>
                <w:lang w:eastAsia="zh-CN"/>
              </w:rPr>
            </w:pPr>
          </w:p>
          <w:p w:rsidR="00E82A2E" w:rsidRPr="00545881" w:rsidRDefault="00E82A2E" w:rsidP="00F368D4">
            <w:pPr>
              <w:jc w:val="center"/>
              <w:rPr>
                <w:sz w:val="28"/>
                <w:szCs w:val="28"/>
                <w:lang w:eastAsia="zh-CN"/>
              </w:rPr>
            </w:pPr>
            <w:r>
              <w:rPr>
                <w:sz w:val="28"/>
                <w:szCs w:val="28"/>
                <w:lang w:eastAsia="zh-CN"/>
              </w:rPr>
              <w:t>2</w:t>
            </w:r>
          </w:p>
        </w:tc>
        <w:tc>
          <w:tcPr>
            <w:tcW w:w="8967" w:type="dxa"/>
            <w:shd w:val="clear" w:color="auto" w:fill="auto"/>
          </w:tcPr>
          <w:p w:rsidR="00E82A2E" w:rsidRPr="00545881" w:rsidRDefault="00E82A2E" w:rsidP="00F368D4">
            <w:pPr>
              <w:rPr>
                <w:sz w:val="28"/>
                <w:szCs w:val="28"/>
                <w:lang w:eastAsia="zh-CN"/>
              </w:rPr>
            </w:pPr>
          </w:p>
        </w:tc>
      </w:tr>
    </w:tbl>
    <w:p w:rsidR="00E82A2E" w:rsidRPr="00545881" w:rsidRDefault="00E82A2E" w:rsidP="00E82A2E">
      <w:pPr>
        <w:rPr>
          <w:rFonts w:eastAsia="SimSun"/>
          <w:sz w:val="28"/>
          <w:szCs w:val="28"/>
          <w:lang w:eastAsia="zh-CN"/>
        </w:rPr>
      </w:pPr>
    </w:p>
    <w:p w:rsidR="00E82A2E" w:rsidRPr="00F20495" w:rsidRDefault="00E82A2E" w:rsidP="00E82A2E">
      <w:pPr>
        <w:jc w:val="center"/>
        <w:rPr>
          <w:sz w:val="28"/>
          <w:szCs w:val="28"/>
        </w:rPr>
      </w:pPr>
      <w:r w:rsidRPr="00F20495">
        <w:rPr>
          <w:b/>
          <w:sz w:val="28"/>
          <w:szCs w:val="28"/>
        </w:rPr>
        <w:t>Примерное тематическое планирование. Геометрия. 9 класс</w:t>
      </w:r>
      <w:r w:rsidRPr="00F20495">
        <w:rPr>
          <w:b/>
          <w:sz w:val="28"/>
          <w:szCs w:val="28"/>
        </w:rPr>
        <w:cr/>
      </w:r>
      <w:r>
        <w:rPr>
          <w:sz w:val="28"/>
          <w:szCs w:val="28"/>
        </w:rPr>
        <w:t>(3 часа в неделю, всего 102</w:t>
      </w:r>
      <w:r w:rsidRPr="00F20495">
        <w:rPr>
          <w:sz w:val="28"/>
          <w:szCs w:val="28"/>
        </w:rPr>
        <w:t xml:space="preserve"> часов)</w:t>
      </w:r>
      <w:r w:rsidRPr="00F20495">
        <w:rPr>
          <w:sz w:val="28"/>
          <w:szCs w:val="28"/>
        </w:rPr>
        <w:cr/>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84"/>
        <w:gridCol w:w="3144"/>
        <w:gridCol w:w="1713"/>
        <w:gridCol w:w="8947"/>
      </w:tblGrid>
      <w:tr w:rsidR="00E82A2E" w:rsidRPr="00F20495" w:rsidTr="00F368D4">
        <w:trPr>
          <w:cantSplit/>
          <w:trHeight w:val="1485"/>
          <w:tblHeader/>
        </w:trPr>
        <w:tc>
          <w:tcPr>
            <w:tcW w:w="815" w:type="dxa"/>
            <w:tcBorders>
              <w:bottom w:val="nil"/>
            </w:tcBorders>
            <w:shd w:val="clear" w:color="auto" w:fill="auto"/>
            <w:textDirection w:val="btLr"/>
          </w:tcPr>
          <w:p w:rsidR="00E82A2E" w:rsidRPr="00AF2342" w:rsidRDefault="00E82A2E" w:rsidP="00F368D4">
            <w:pPr>
              <w:ind w:left="113" w:right="113"/>
              <w:jc w:val="center"/>
              <w:rPr>
                <w:b/>
                <w:sz w:val="28"/>
                <w:szCs w:val="28"/>
              </w:rPr>
            </w:pPr>
            <w:r w:rsidRPr="00AF2342">
              <w:rPr>
                <w:b/>
                <w:sz w:val="28"/>
                <w:szCs w:val="28"/>
              </w:rPr>
              <w:t>Номер</w:t>
            </w:r>
          </w:p>
          <w:p w:rsidR="00E82A2E" w:rsidRPr="00AF2342" w:rsidRDefault="00E82A2E" w:rsidP="00F368D4">
            <w:pPr>
              <w:ind w:left="113" w:right="113"/>
              <w:jc w:val="center"/>
              <w:rPr>
                <w:b/>
                <w:sz w:val="28"/>
                <w:szCs w:val="28"/>
              </w:rPr>
            </w:pPr>
            <w:r w:rsidRPr="00AF2342">
              <w:rPr>
                <w:b/>
                <w:sz w:val="28"/>
                <w:szCs w:val="28"/>
              </w:rPr>
              <w:t>параграфа</w:t>
            </w:r>
          </w:p>
        </w:tc>
        <w:tc>
          <w:tcPr>
            <w:tcW w:w="3182" w:type="dxa"/>
            <w:tcBorders>
              <w:bottom w:val="nil"/>
            </w:tcBorders>
            <w:shd w:val="clear" w:color="auto" w:fill="auto"/>
            <w:vAlign w:val="center"/>
          </w:tcPr>
          <w:p w:rsidR="00E82A2E" w:rsidRPr="00AF2342" w:rsidRDefault="00E82A2E" w:rsidP="00F368D4">
            <w:pPr>
              <w:jc w:val="center"/>
              <w:rPr>
                <w:b/>
                <w:sz w:val="28"/>
                <w:szCs w:val="28"/>
              </w:rPr>
            </w:pPr>
            <w:r w:rsidRPr="00AF2342">
              <w:rPr>
                <w:b/>
                <w:sz w:val="28"/>
                <w:szCs w:val="28"/>
              </w:rPr>
              <w:t>Содержание учебного</w:t>
            </w:r>
            <w:r w:rsidRPr="00AF2342">
              <w:rPr>
                <w:b/>
                <w:sz w:val="28"/>
                <w:szCs w:val="28"/>
              </w:rPr>
              <w:br/>
              <w:t>материала</w:t>
            </w:r>
          </w:p>
        </w:tc>
        <w:tc>
          <w:tcPr>
            <w:tcW w:w="1499" w:type="dxa"/>
            <w:tcBorders>
              <w:bottom w:val="single" w:sz="4" w:space="0" w:color="auto"/>
              <w:right w:val="single" w:sz="4" w:space="0" w:color="auto"/>
            </w:tcBorders>
            <w:shd w:val="clear" w:color="auto" w:fill="auto"/>
            <w:vAlign w:val="center"/>
          </w:tcPr>
          <w:p w:rsidR="00E82A2E" w:rsidRPr="00AF2342" w:rsidRDefault="00E82A2E" w:rsidP="00F368D4">
            <w:pPr>
              <w:jc w:val="center"/>
              <w:rPr>
                <w:b/>
                <w:sz w:val="28"/>
                <w:szCs w:val="28"/>
              </w:rPr>
            </w:pPr>
            <w:r w:rsidRPr="00AF2342">
              <w:rPr>
                <w:b/>
                <w:sz w:val="28"/>
                <w:szCs w:val="28"/>
              </w:rPr>
              <w:t>Количество часов</w:t>
            </w:r>
          </w:p>
        </w:tc>
        <w:tc>
          <w:tcPr>
            <w:tcW w:w="9192" w:type="dxa"/>
            <w:tcBorders>
              <w:left w:val="single" w:sz="4" w:space="0" w:color="auto"/>
              <w:bottom w:val="nil"/>
            </w:tcBorders>
            <w:shd w:val="clear" w:color="auto" w:fill="auto"/>
            <w:vAlign w:val="center"/>
          </w:tcPr>
          <w:p w:rsidR="00E82A2E" w:rsidRPr="00AF2342" w:rsidRDefault="00E82A2E" w:rsidP="00F368D4">
            <w:pPr>
              <w:jc w:val="center"/>
              <w:rPr>
                <w:b/>
                <w:sz w:val="28"/>
                <w:szCs w:val="28"/>
              </w:rPr>
            </w:pPr>
            <w:r w:rsidRPr="00AF2342">
              <w:rPr>
                <w:b/>
                <w:sz w:val="28"/>
                <w:szCs w:val="28"/>
              </w:rPr>
              <w:t>Характеристика основных видов деятельности ученика</w:t>
            </w:r>
            <w:r w:rsidRPr="00AF2342">
              <w:rPr>
                <w:b/>
                <w:sz w:val="28"/>
                <w:szCs w:val="28"/>
              </w:rPr>
              <w:br/>
              <w:t>(на уровне учебных действий)</w:t>
            </w:r>
          </w:p>
        </w:tc>
      </w:tr>
      <w:tr w:rsidR="00E82A2E" w:rsidRPr="00F20495" w:rsidTr="00F368D4">
        <w:tc>
          <w:tcPr>
            <w:tcW w:w="3997" w:type="dxa"/>
            <w:gridSpan w:val="2"/>
            <w:shd w:val="clear" w:color="auto" w:fill="auto"/>
          </w:tcPr>
          <w:p w:rsidR="00E82A2E" w:rsidRDefault="00E82A2E" w:rsidP="00F368D4">
            <w:pPr>
              <w:jc w:val="center"/>
              <w:rPr>
                <w:sz w:val="28"/>
                <w:szCs w:val="28"/>
              </w:rPr>
            </w:pPr>
            <w:r>
              <w:rPr>
                <w:sz w:val="28"/>
                <w:szCs w:val="28"/>
              </w:rPr>
              <w:t xml:space="preserve">Повторение 7 класса. </w:t>
            </w:r>
          </w:p>
          <w:p w:rsidR="00E82A2E" w:rsidRPr="006F7130" w:rsidRDefault="00E82A2E" w:rsidP="00F368D4">
            <w:pPr>
              <w:jc w:val="center"/>
              <w:rPr>
                <w:sz w:val="28"/>
                <w:szCs w:val="28"/>
              </w:rPr>
            </w:pPr>
            <w:r w:rsidRPr="006F7130">
              <w:rPr>
                <w:i/>
                <w:sz w:val="28"/>
                <w:szCs w:val="28"/>
              </w:rPr>
              <w:t>Вводная самостоятельная работа</w:t>
            </w:r>
          </w:p>
        </w:tc>
        <w:tc>
          <w:tcPr>
            <w:tcW w:w="1499" w:type="dxa"/>
            <w:tcBorders>
              <w:top w:val="single" w:sz="4" w:space="0" w:color="auto"/>
            </w:tcBorders>
            <w:shd w:val="clear" w:color="auto" w:fill="auto"/>
            <w:vAlign w:val="center"/>
          </w:tcPr>
          <w:p w:rsidR="00E82A2E" w:rsidRDefault="00E82A2E" w:rsidP="00F368D4">
            <w:pPr>
              <w:jc w:val="center"/>
              <w:rPr>
                <w:b/>
                <w:sz w:val="28"/>
                <w:szCs w:val="28"/>
              </w:rPr>
            </w:pPr>
            <w:r>
              <w:rPr>
                <w:b/>
                <w:sz w:val="28"/>
                <w:szCs w:val="28"/>
              </w:rPr>
              <w:t>4</w:t>
            </w:r>
          </w:p>
        </w:tc>
        <w:tc>
          <w:tcPr>
            <w:tcW w:w="9192" w:type="dxa"/>
            <w:tcBorders>
              <w:top w:val="single" w:sz="4" w:space="0" w:color="auto"/>
            </w:tcBorders>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i/>
                <w:sz w:val="28"/>
                <w:szCs w:val="28"/>
              </w:rPr>
            </w:pPr>
            <w:r w:rsidRPr="00AF2342">
              <w:rPr>
                <w:b/>
                <w:i/>
                <w:sz w:val="28"/>
                <w:szCs w:val="28"/>
              </w:rPr>
              <w:t>Глава 1</w:t>
            </w:r>
          </w:p>
          <w:p w:rsidR="00E82A2E" w:rsidRPr="00AF2342" w:rsidRDefault="00E82A2E" w:rsidP="00F368D4">
            <w:pPr>
              <w:jc w:val="center"/>
              <w:rPr>
                <w:b/>
                <w:sz w:val="28"/>
                <w:szCs w:val="28"/>
              </w:rPr>
            </w:pPr>
            <w:r w:rsidRPr="00AF2342">
              <w:rPr>
                <w:b/>
                <w:sz w:val="28"/>
                <w:szCs w:val="28"/>
              </w:rPr>
              <w:t>Решение треугольников</w:t>
            </w:r>
          </w:p>
        </w:tc>
        <w:tc>
          <w:tcPr>
            <w:tcW w:w="1499" w:type="dxa"/>
            <w:tcBorders>
              <w:top w:val="single" w:sz="4" w:space="0" w:color="auto"/>
            </w:tcBorders>
            <w:shd w:val="clear" w:color="auto" w:fill="auto"/>
            <w:vAlign w:val="center"/>
          </w:tcPr>
          <w:p w:rsidR="00E82A2E" w:rsidRPr="00AF2342" w:rsidRDefault="00E82A2E" w:rsidP="00F368D4">
            <w:pPr>
              <w:jc w:val="center"/>
              <w:rPr>
                <w:b/>
                <w:sz w:val="28"/>
                <w:szCs w:val="28"/>
              </w:rPr>
            </w:pPr>
            <w:r>
              <w:rPr>
                <w:b/>
                <w:sz w:val="28"/>
                <w:szCs w:val="28"/>
              </w:rPr>
              <w:t>20</w:t>
            </w:r>
          </w:p>
        </w:tc>
        <w:tc>
          <w:tcPr>
            <w:tcW w:w="9192" w:type="dxa"/>
            <w:tcBorders>
              <w:top w:val="single" w:sz="4" w:space="0" w:color="auto"/>
            </w:tcBorders>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w:t>
            </w:r>
          </w:p>
        </w:tc>
        <w:tc>
          <w:tcPr>
            <w:tcW w:w="3182" w:type="dxa"/>
            <w:shd w:val="clear" w:color="auto" w:fill="auto"/>
          </w:tcPr>
          <w:p w:rsidR="00E82A2E" w:rsidRPr="00AF2342" w:rsidRDefault="00E82A2E" w:rsidP="00F368D4">
            <w:pPr>
              <w:rPr>
                <w:sz w:val="28"/>
                <w:szCs w:val="28"/>
              </w:rPr>
            </w:pPr>
            <w:r w:rsidRPr="00AF2342">
              <w:rPr>
                <w:sz w:val="28"/>
                <w:szCs w:val="28"/>
              </w:rPr>
              <w:t>Синус, косинус, тангенс и котангенс угла от 0</w:t>
            </w:r>
            <w:r w:rsidRPr="00AF2342">
              <w:rPr>
                <w:sz w:val="28"/>
                <w:szCs w:val="28"/>
                <w:vertAlign w:val="superscript"/>
              </w:rPr>
              <w:t>°</w:t>
            </w:r>
            <w:r w:rsidRPr="00AF2342">
              <w:rPr>
                <w:sz w:val="28"/>
                <w:szCs w:val="28"/>
              </w:rPr>
              <w:t xml:space="preserve"> до 180</w:t>
            </w:r>
            <w:r w:rsidRPr="00AF2342">
              <w:rPr>
                <w:sz w:val="28"/>
                <w:szCs w:val="28"/>
                <w:vertAlign w:val="superscript"/>
              </w:rPr>
              <w:t>°</w:t>
            </w:r>
          </w:p>
        </w:tc>
        <w:tc>
          <w:tcPr>
            <w:tcW w:w="1499" w:type="dxa"/>
            <w:shd w:val="clear" w:color="auto" w:fill="auto"/>
          </w:tcPr>
          <w:p w:rsidR="00E82A2E" w:rsidRPr="00AF2342" w:rsidRDefault="00E82A2E" w:rsidP="00F368D4">
            <w:pPr>
              <w:jc w:val="center"/>
              <w:rPr>
                <w:sz w:val="28"/>
                <w:szCs w:val="28"/>
              </w:rPr>
            </w:pPr>
            <w:r w:rsidRPr="00AF2342">
              <w:rPr>
                <w:sz w:val="28"/>
                <w:szCs w:val="28"/>
              </w:rPr>
              <w:t>2</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Формулировать:</w:t>
            </w:r>
            <w:r w:rsidRPr="00AF2342">
              <w:rPr>
                <w:sz w:val="28"/>
                <w:szCs w:val="28"/>
              </w:rPr>
              <w:cr/>
            </w:r>
            <w:r w:rsidRPr="00AF2342">
              <w:rPr>
                <w:i/>
                <w:sz w:val="28"/>
                <w:szCs w:val="28"/>
              </w:rPr>
              <w:t>определения:</w:t>
            </w:r>
            <w:r w:rsidRPr="00AF2342">
              <w:rPr>
                <w:sz w:val="28"/>
                <w:szCs w:val="28"/>
              </w:rPr>
              <w:t xml:space="preserve"> синуса, косинуса, тангенса, котангенса угла от 0</w:t>
            </w:r>
            <w:r w:rsidRPr="00AF2342">
              <w:rPr>
                <w:sz w:val="28"/>
                <w:szCs w:val="28"/>
                <w:vertAlign w:val="superscript"/>
              </w:rPr>
              <w:t>°</w:t>
            </w:r>
            <w:r w:rsidRPr="00AF2342">
              <w:rPr>
                <w:sz w:val="28"/>
                <w:szCs w:val="28"/>
              </w:rPr>
              <w:t xml:space="preserve"> до 180</w:t>
            </w:r>
            <w:r w:rsidRPr="00AF2342">
              <w:rPr>
                <w:sz w:val="28"/>
                <w:szCs w:val="28"/>
                <w:vertAlign w:val="superscript"/>
              </w:rPr>
              <w:t>°</w:t>
            </w:r>
            <w:r w:rsidRPr="00AF2342">
              <w:rPr>
                <w:sz w:val="28"/>
                <w:szCs w:val="28"/>
              </w:rPr>
              <w:t>;</w:t>
            </w:r>
            <w:r w:rsidRPr="00AF2342">
              <w:rPr>
                <w:sz w:val="28"/>
                <w:szCs w:val="28"/>
              </w:rPr>
              <w:cr/>
            </w:r>
            <w:r w:rsidRPr="00AF2342">
              <w:rPr>
                <w:i/>
                <w:sz w:val="28"/>
                <w:szCs w:val="28"/>
              </w:rPr>
              <w:t>свойство</w:t>
            </w:r>
            <w:r w:rsidRPr="00AF2342">
              <w:rPr>
                <w:sz w:val="28"/>
                <w:szCs w:val="28"/>
              </w:rPr>
              <w:t xml:space="preserve"> связи длин диагоналей и сторон параллелограмма.</w:t>
            </w:r>
            <w:r w:rsidRPr="00AF2342">
              <w:rPr>
                <w:sz w:val="28"/>
                <w:szCs w:val="28"/>
              </w:rPr>
              <w:cr/>
            </w:r>
            <w:r w:rsidRPr="00AF2342">
              <w:rPr>
                <w:i/>
                <w:sz w:val="28"/>
                <w:szCs w:val="28"/>
              </w:rPr>
              <w:t>Формулировать</w:t>
            </w:r>
            <w:r w:rsidRPr="00AF2342">
              <w:rPr>
                <w:sz w:val="28"/>
                <w:szCs w:val="28"/>
              </w:rPr>
              <w:t xml:space="preserve"> и разъяснять основное тригонометрическое тождество. </w:t>
            </w:r>
            <w:r w:rsidRPr="00AF2342">
              <w:rPr>
                <w:sz w:val="28"/>
                <w:szCs w:val="28"/>
              </w:rPr>
              <w:lastRenderedPageBreak/>
              <w:t>Вычислять значение тригонометрической функции угла по значению одной из его заданных функций.</w:t>
            </w:r>
            <w:r w:rsidRPr="00AF2342">
              <w:rPr>
                <w:sz w:val="28"/>
                <w:szCs w:val="28"/>
              </w:rPr>
              <w:cr/>
            </w:r>
            <w:r w:rsidRPr="00AF2342">
              <w:rPr>
                <w:i/>
                <w:sz w:val="28"/>
                <w:szCs w:val="28"/>
              </w:rPr>
              <w:t>Формулировать</w:t>
            </w:r>
            <w:r w:rsidRPr="00AF2342">
              <w:rPr>
                <w:sz w:val="28"/>
                <w:szCs w:val="28"/>
              </w:rPr>
              <w:t xml:space="preserve"> и доказывать теоремы: синусов, косинусов, следствия из теоремы косинусов и синусов, о площади описанного многоугольника.</w:t>
            </w:r>
            <w:r w:rsidRPr="00AF2342">
              <w:rPr>
                <w:sz w:val="28"/>
                <w:szCs w:val="28"/>
              </w:rPr>
              <w:cr/>
            </w:r>
            <w:r w:rsidRPr="00AF2342">
              <w:rPr>
                <w:i/>
                <w:sz w:val="28"/>
                <w:szCs w:val="28"/>
              </w:rPr>
              <w:t>Записывать</w:t>
            </w:r>
            <w:r w:rsidRPr="00AF2342">
              <w:rPr>
                <w:sz w:val="28"/>
                <w:szCs w:val="28"/>
              </w:rPr>
              <w:t xml:space="preserve"> и доказывать формулы для нахождения площади треугольника, радиусов вписанной и описанной окружностей треугольника.</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2</w:t>
            </w:r>
          </w:p>
        </w:tc>
        <w:tc>
          <w:tcPr>
            <w:tcW w:w="3182" w:type="dxa"/>
            <w:shd w:val="clear" w:color="auto" w:fill="auto"/>
          </w:tcPr>
          <w:p w:rsidR="00E82A2E" w:rsidRPr="00AF2342" w:rsidRDefault="00E82A2E" w:rsidP="00F368D4">
            <w:pPr>
              <w:rPr>
                <w:sz w:val="28"/>
                <w:szCs w:val="28"/>
              </w:rPr>
            </w:pPr>
            <w:r w:rsidRPr="00AF2342">
              <w:rPr>
                <w:sz w:val="28"/>
                <w:szCs w:val="28"/>
              </w:rPr>
              <w:t>Теорема косинусов</w:t>
            </w:r>
          </w:p>
        </w:tc>
        <w:tc>
          <w:tcPr>
            <w:tcW w:w="1499" w:type="dxa"/>
            <w:shd w:val="clear" w:color="auto" w:fill="auto"/>
          </w:tcPr>
          <w:p w:rsidR="00E82A2E" w:rsidRPr="00AF2342"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lastRenderedPageBreak/>
              <w:t>3</w:t>
            </w:r>
          </w:p>
        </w:tc>
        <w:tc>
          <w:tcPr>
            <w:tcW w:w="3182" w:type="dxa"/>
            <w:shd w:val="clear" w:color="auto" w:fill="auto"/>
          </w:tcPr>
          <w:p w:rsidR="00E82A2E" w:rsidRPr="00AF2342" w:rsidRDefault="00E82A2E" w:rsidP="00F368D4">
            <w:pPr>
              <w:rPr>
                <w:sz w:val="28"/>
                <w:szCs w:val="28"/>
              </w:rPr>
            </w:pPr>
            <w:r w:rsidRPr="00AF2342">
              <w:rPr>
                <w:sz w:val="28"/>
                <w:szCs w:val="28"/>
              </w:rPr>
              <w:t>Теорема синусов</w:t>
            </w:r>
          </w:p>
        </w:tc>
        <w:tc>
          <w:tcPr>
            <w:tcW w:w="1499" w:type="dxa"/>
            <w:shd w:val="clear" w:color="auto" w:fill="auto"/>
          </w:tcPr>
          <w:p w:rsidR="00E82A2E" w:rsidRPr="00AF2342"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lastRenderedPageBreak/>
              <w:t>4</w:t>
            </w:r>
          </w:p>
        </w:tc>
        <w:tc>
          <w:tcPr>
            <w:tcW w:w="3182" w:type="dxa"/>
            <w:shd w:val="clear" w:color="auto" w:fill="auto"/>
          </w:tcPr>
          <w:p w:rsidR="00E82A2E" w:rsidRPr="00AF2342" w:rsidRDefault="00E82A2E" w:rsidP="00F368D4">
            <w:pPr>
              <w:rPr>
                <w:sz w:val="28"/>
                <w:szCs w:val="28"/>
              </w:rPr>
            </w:pPr>
            <w:r w:rsidRPr="00AF2342">
              <w:rPr>
                <w:sz w:val="28"/>
                <w:szCs w:val="28"/>
              </w:rPr>
              <w:t>Решение треугольников</w:t>
            </w:r>
          </w:p>
        </w:tc>
        <w:tc>
          <w:tcPr>
            <w:tcW w:w="1499" w:type="dxa"/>
            <w:shd w:val="clear" w:color="auto" w:fill="auto"/>
          </w:tcPr>
          <w:p w:rsidR="00E82A2E" w:rsidRPr="00AF2342" w:rsidRDefault="00E82A2E" w:rsidP="00F368D4">
            <w:pPr>
              <w:jc w:val="center"/>
              <w:rPr>
                <w:sz w:val="28"/>
                <w:szCs w:val="28"/>
              </w:rPr>
            </w:pPr>
            <w:r>
              <w:rPr>
                <w:sz w:val="28"/>
                <w:szCs w:val="28"/>
              </w:rPr>
              <w:t>5</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5</w:t>
            </w:r>
          </w:p>
        </w:tc>
        <w:tc>
          <w:tcPr>
            <w:tcW w:w="3182" w:type="dxa"/>
            <w:shd w:val="clear" w:color="auto" w:fill="auto"/>
          </w:tcPr>
          <w:p w:rsidR="00E82A2E" w:rsidRPr="00AF2342" w:rsidRDefault="00E82A2E" w:rsidP="00F368D4">
            <w:pPr>
              <w:rPr>
                <w:sz w:val="28"/>
                <w:szCs w:val="28"/>
              </w:rPr>
            </w:pPr>
            <w:r w:rsidRPr="00AF2342">
              <w:rPr>
                <w:sz w:val="28"/>
                <w:szCs w:val="28"/>
              </w:rPr>
              <w:t>Формулы для нахождения площади треугольника</w:t>
            </w:r>
          </w:p>
        </w:tc>
        <w:tc>
          <w:tcPr>
            <w:tcW w:w="1499" w:type="dxa"/>
            <w:shd w:val="clear" w:color="auto" w:fill="auto"/>
          </w:tcPr>
          <w:p w:rsidR="00E82A2E" w:rsidRPr="00AF2342" w:rsidRDefault="00E82A2E" w:rsidP="00F368D4">
            <w:pPr>
              <w:jc w:val="center"/>
              <w:rPr>
                <w:sz w:val="28"/>
                <w:szCs w:val="28"/>
              </w:rPr>
            </w:pPr>
            <w:r w:rsidRPr="00AF2342">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AE7837" w:rsidRDefault="00E82A2E" w:rsidP="00F368D4">
            <w:pPr>
              <w:rPr>
                <w:i/>
              </w:rPr>
            </w:pPr>
            <w:r w:rsidRPr="00AE7837">
              <w:rPr>
                <w:i/>
              </w:rPr>
              <w:t>Контрольная работа № 1</w:t>
            </w:r>
          </w:p>
        </w:tc>
        <w:tc>
          <w:tcPr>
            <w:tcW w:w="1499" w:type="dxa"/>
            <w:shd w:val="clear" w:color="auto" w:fill="auto"/>
          </w:tcPr>
          <w:p w:rsidR="00E82A2E" w:rsidRPr="00AF2342" w:rsidRDefault="00E82A2E" w:rsidP="00F368D4">
            <w:pPr>
              <w:jc w:val="center"/>
              <w:rPr>
                <w:sz w:val="28"/>
                <w:szCs w:val="28"/>
              </w:rPr>
            </w:pPr>
            <w:r w:rsidRPr="00AF2342">
              <w:rPr>
                <w:sz w:val="28"/>
                <w:szCs w:val="28"/>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sz w:val="28"/>
                <w:szCs w:val="28"/>
              </w:rPr>
            </w:pPr>
            <w:r w:rsidRPr="00AF2342">
              <w:rPr>
                <w:b/>
                <w:i/>
                <w:sz w:val="28"/>
                <w:szCs w:val="28"/>
              </w:rPr>
              <w:t>Глава 2</w:t>
            </w:r>
            <w:r w:rsidRPr="00AF2342">
              <w:rPr>
                <w:b/>
                <w:i/>
                <w:sz w:val="28"/>
                <w:szCs w:val="28"/>
              </w:rPr>
              <w:br/>
            </w:r>
            <w:r w:rsidRPr="00AF2342">
              <w:rPr>
                <w:b/>
                <w:sz w:val="28"/>
                <w:szCs w:val="28"/>
              </w:rPr>
              <w:t>Правильные  многоугольники</w:t>
            </w:r>
          </w:p>
        </w:tc>
        <w:tc>
          <w:tcPr>
            <w:tcW w:w="1499" w:type="dxa"/>
            <w:shd w:val="clear" w:color="auto" w:fill="auto"/>
            <w:vAlign w:val="center"/>
          </w:tcPr>
          <w:p w:rsidR="00E82A2E" w:rsidRPr="00AF2342" w:rsidRDefault="00E82A2E" w:rsidP="00F368D4">
            <w:pPr>
              <w:jc w:val="center"/>
              <w:rPr>
                <w:b/>
                <w:sz w:val="28"/>
                <w:szCs w:val="28"/>
              </w:rPr>
            </w:pPr>
            <w:r>
              <w:rPr>
                <w:b/>
                <w:sz w:val="28"/>
                <w:szCs w:val="28"/>
              </w:rPr>
              <w:t>12</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6</w:t>
            </w:r>
          </w:p>
        </w:tc>
        <w:tc>
          <w:tcPr>
            <w:tcW w:w="3182" w:type="dxa"/>
            <w:shd w:val="clear" w:color="auto" w:fill="auto"/>
          </w:tcPr>
          <w:p w:rsidR="00E82A2E" w:rsidRPr="00AF2342" w:rsidRDefault="00E82A2E" w:rsidP="00F368D4">
            <w:pPr>
              <w:rPr>
                <w:sz w:val="28"/>
                <w:szCs w:val="28"/>
              </w:rPr>
            </w:pPr>
            <w:r w:rsidRPr="00AF2342">
              <w:rPr>
                <w:sz w:val="28"/>
                <w:szCs w:val="28"/>
              </w:rPr>
              <w:t>Правильные многоугольники и их свойства</w:t>
            </w:r>
          </w:p>
        </w:tc>
        <w:tc>
          <w:tcPr>
            <w:tcW w:w="1499" w:type="dxa"/>
            <w:shd w:val="clear" w:color="auto" w:fill="auto"/>
          </w:tcPr>
          <w:p w:rsidR="00E82A2E" w:rsidRPr="00AF2342" w:rsidRDefault="00E82A2E" w:rsidP="00F368D4">
            <w:pPr>
              <w:jc w:val="center"/>
              <w:rPr>
                <w:sz w:val="28"/>
                <w:szCs w:val="28"/>
              </w:rPr>
            </w:pPr>
            <w:r>
              <w:rPr>
                <w:sz w:val="28"/>
                <w:szCs w:val="28"/>
              </w:rPr>
              <w:t>7</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Пояснять</w:t>
            </w:r>
            <w:r w:rsidRPr="00AF2342">
              <w:rPr>
                <w:sz w:val="28"/>
                <w:szCs w:val="28"/>
              </w:rPr>
              <w:t>, что такое центр и центральный угол правильного многоугольника, сектор и сегмент круга.</w:t>
            </w:r>
            <w:r w:rsidRPr="00AF2342">
              <w:rPr>
                <w:sz w:val="28"/>
                <w:szCs w:val="28"/>
              </w:rPr>
              <w:cr/>
            </w:r>
            <w:r w:rsidRPr="00AF2342">
              <w:rPr>
                <w:i/>
                <w:sz w:val="28"/>
                <w:szCs w:val="28"/>
              </w:rPr>
              <w:t>Формулировать:</w:t>
            </w:r>
            <w:r w:rsidRPr="00AF2342">
              <w:rPr>
                <w:sz w:val="28"/>
                <w:szCs w:val="28"/>
              </w:rPr>
              <w:cr/>
            </w:r>
            <w:r w:rsidRPr="00AF2342">
              <w:rPr>
                <w:i/>
                <w:sz w:val="28"/>
                <w:szCs w:val="28"/>
              </w:rPr>
              <w:t>определение</w:t>
            </w:r>
            <w:r w:rsidRPr="00AF2342">
              <w:rPr>
                <w:sz w:val="28"/>
                <w:szCs w:val="28"/>
              </w:rPr>
              <w:t xml:space="preserve"> правильного многоугольника;</w:t>
            </w:r>
            <w:r w:rsidRPr="00AF2342">
              <w:rPr>
                <w:sz w:val="28"/>
                <w:szCs w:val="28"/>
              </w:rPr>
              <w:cr/>
            </w:r>
            <w:r w:rsidRPr="00AF2342">
              <w:rPr>
                <w:i/>
                <w:sz w:val="28"/>
                <w:szCs w:val="28"/>
              </w:rPr>
              <w:t>свойства</w:t>
            </w:r>
            <w:r w:rsidRPr="00AF2342">
              <w:rPr>
                <w:sz w:val="28"/>
                <w:szCs w:val="28"/>
              </w:rPr>
              <w:t xml:space="preserve"> правильного многоугольника.</w:t>
            </w:r>
            <w:r w:rsidRPr="00AF2342">
              <w:rPr>
                <w:sz w:val="28"/>
                <w:szCs w:val="28"/>
              </w:rPr>
              <w:cr/>
            </w:r>
            <w:r w:rsidRPr="00AF2342">
              <w:rPr>
                <w:i/>
                <w:sz w:val="28"/>
                <w:szCs w:val="28"/>
              </w:rPr>
              <w:t>Доказывать</w:t>
            </w:r>
            <w:r w:rsidRPr="00AF2342">
              <w:rPr>
                <w:sz w:val="28"/>
                <w:szCs w:val="28"/>
              </w:rPr>
              <w:t xml:space="preserve"> свойства правильных многоугольников.</w:t>
            </w:r>
            <w:r w:rsidRPr="00AF2342">
              <w:rPr>
                <w:sz w:val="28"/>
                <w:szCs w:val="28"/>
              </w:rPr>
              <w:cr/>
            </w:r>
            <w:r w:rsidRPr="00AF2342">
              <w:rPr>
                <w:i/>
                <w:sz w:val="28"/>
                <w:szCs w:val="28"/>
              </w:rPr>
              <w:t>Записывать</w:t>
            </w:r>
            <w:r w:rsidRPr="00AF2342">
              <w:rPr>
                <w:sz w:val="28"/>
                <w:szCs w:val="28"/>
              </w:rPr>
              <w:t xml:space="preserve"> и разъяснять формулы длины окружности, площади круга.</w:t>
            </w:r>
            <w:r w:rsidRPr="00AF2342">
              <w:rPr>
                <w:sz w:val="28"/>
                <w:szCs w:val="28"/>
              </w:rPr>
              <w:cr/>
            </w:r>
            <w:r w:rsidRPr="00AF2342">
              <w:rPr>
                <w:i/>
                <w:sz w:val="28"/>
                <w:szCs w:val="28"/>
              </w:rPr>
              <w:t>Записывать</w:t>
            </w:r>
            <w:r w:rsidRPr="00AF2342">
              <w:rPr>
                <w:sz w:val="28"/>
                <w:szCs w:val="28"/>
              </w:rPr>
              <w:t xml:space="preserve"> и доказывать формулы длины дуги, площади сектора, формулы для нахождения радиусов вписанной и описанной </w:t>
            </w:r>
            <w:r w:rsidRPr="00AF2342">
              <w:rPr>
                <w:sz w:val="28"/>
                <w:szCs w:val="28"/>
              </w:rPr>
              <w:lastRenderedPageBreak/>
              <w:t>окружностей правильного многоугольника.</w:t>
            </w:r>
            <w:r w:rsidRPr="00AF2342">
              <w:rPr>
                <w:sz w:val="28"/>
                <w:szCs w:val="28"/>
              </w:rPr>
              <w:cr/>
            </w:r>
            <w:r w:rsidRPr="00AF2342">
              <w:rPr>
                <w:i/>
                <w:sz w:val="28"/>
                <w:szCs w:val="28"/>
              </w:rPr>
              <w:t>Строить</w:t>
            </w:r>
            <w:r w:rsidRPr="00AF2342">
              <w:rPr>
                <w:sz w:val="28"/>
                <w:szCs w:val="28"/>
              </w:rPr>
              <w:t xml:space="preserve"> с помощью циркуля и линейки правильные треугольник, четырёхугольник, шестиугольник.</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7</w:t>
            </w:r>
          </w:p>
        </w:tc>
        <w:tc>
          <w:tcPr>
            <w:tcW w:w="3182" w:type="dxa"/>
            <w:shd w:val="clear" w:color="auto" w:fill="auto"/>
          </w:tcPr>
          <w:p w:rsidR="00E82A2E" w:rsidRPr="00AF2342" w:rsidRDefault="00E82A2E" w:rsidP="00F368D4">
            <w:pPr>
              <w:rPr>
                <w:sz w:val="28"/>
                <w:szCs w:val="28"/>
              </w:rPr>
            </w:pPr>
            <w:r w:rsidRPr="00AF2342">
              <w:rPr>
                <w:sz w:val="28"/>
                <w:szCs w:val="28"/>
              </w:rPr>
              <w:t>Длина окружности. Площадь круга</w:t>
            </w:r>
          </w:p>
        </w:tc>
        <w:tc>
          <w:tcPr>
            <w:tcW w:w="1499" w:type="dxa"/>
            <w:shd w:val="clear" w:color="auto" w:fill="auto"/>
          </w:tcPr>
          <w:p w:rsidR="00E82A2E" w:rsidRPr="00AF2342"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AE7837" w:rsidRDefault="00E82A2E" w:rsidP="00F368D4">
            <w:pPr>
              <w:rPr>
                <w:i/>
              </w:rPr>
            </w:pPr>
            <w:r w:rsidRPr="00AE7837">
              <w:rPr>
                <w:i/>
              </w:rPr>
              <w:t>Контрольная</w:t>
            </w:r>
            <w:r w:rsidRPr="00AE7837">
              <w:rPr>
                <w:i/>
                <w:lang w:val="en-US"/>
              </w:rPr>
              <w:t xml:space="preserve"> </w:t>
            </w:r>
            <w:r w:rsidRPr="00AE7837">
              <w:rPr>
                <w:i/>
              </w:rPr>
              <w:t>работа № 2</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sz w:val="28"/>
                <w:szCs w:val="28"/>
              </w:rPr>
            </w:pPr>
            <w:r w:rsidRPr="00AF2342">
              <w:rPr>
                <w:b/>
                <w:i/>
                <w:sz w:val="28"/>
                <w:szCs w:val="28"/>
              </w:rPr>
              <w:lastRenderedPageBreak/>
              <w:t>Глава 3</w:t>
            </w:r>
            <w:r w:rsidRPr="00AF2342">
              <w:rPr>
                <w:b/>
                <w:i/>
                <w:sz w:val="28"/>
                <w:szCs w:val="28"/>
              </w:rPr>
              <w:cr/>
            </w:r>
            <w:r w:rsidRPr="00AF2342">
              <w:rPr>
                <w:b/>
                <w:sz w:val="28"/>
                <w:szCs w:val="28"/>
              </w:rPr>
              <w:t>Декартовы</w:t>
            </w:r>
          </w:p>
          <w:p w:rsidR="00E82A2E" w:rsidRPr="00AF2342" w:rsidRDefault="00E82A2E" w:rsidP="00F368D4">
            <w:pPr>
              <w:jc w:val="center"/>
              <w:rPr>
                <w:sz w:val="28"/>
                <w:szCs w:val="28"/>
              </w:rPr>
            </w:pPr>
            <w:r w:rsidRPr="00AF2342">
              <w:rPr>
                <w:b/>
                <w:sz w:val="28"/>
                <w:szCs w:val="28"/>
              </w:rPr>
              <w:t>координаты на плоскости</w:t>
            </w:r>
          </w:p>
        </w:tc>
        <w:tc>
          <w:tcPr>
            <w:tcW w:w="1499" w:type="dxa"/>
            <w:shd w:val="clear" w:color="auto" w:fill="auto"/>
            <w:vAlign w:val="center"/>
          </w:tcPr>
          <w:p w:rsidR="00E82A2E" w:rsidRPr="00AF2342" w:rsidRDefault="00E82A2E" w:rsidP="00F368D4">
            <w:pPr>
              <w:jc w:val="center"/>
              <w:rPr>
                <w:b/>
                <w:sz w:val="28"/>
                <w:szCs w:val="28"/>
              </w:rPr>
            </w:pPr>
            <w:r>
              <w:rPr>
                <w:b/>
                <w:sz w:val="28"/>
                <w:szCs w:val="28"/>
              </w:rPr>
              <w:t>15</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8</w:t>
            </w:r>
          </w:p>
        </w:tc>
        <w:tc>
          <w:tcPr>
            <w:tcW w:w="3182" w:type="dxa"/>
            <w:shd w:val="clear" w:color="auto" w:fill="auto"/>
          </w:tcPr>
          <w:p w:rsidR="00E82A2E" w:rsidRPr="00AF2342" w:rsidRDefault="00E82A2E" w:rsidP="00F368D4">
            <w:pPr>
              <w:rPr>
                <w:sz w:val="28"/>
                <w:szCs w:val="28"/>
              </w:rPr>
            </w:pPr>
            <w:r w:rsidRPr="00AF2342">
              <w:rPr>
                <w:sz w:val="28"/>
                <w:szCs w:val="28"/>
              </w:rPr>
              <w:t>Расстояние между двумя точками с заданными координатами. Координаты середины отрезка</w:t>
            </w:r>
          </w:p>
        </w:tc>
        <w:tc>
          <w:tcPr>
            <w:tcW w:w="1499" w:type="dxa"/>
            <w:shd w:val="clear" w:color="auto" w:fill="auto"/>
          </w:tcPr>
          <w:p w:rsidR="00E82A2E" w:rsidRPr="006F7130" w:rsidRDefault="00E82A2E" w:rsidP="00F368D4">
            <w:pPr>
              <w:jc w:val="center"/>
              <w:rPr>
                <w:sz w:val="28"/>
                <w:szCs w:val="28"/>
              </w:rPr>
            </w:pPr>
            <w:r>
              <w:rPr>
                <w:sz w:val="28"/>
                <w:szCs w:val="28"/>
              </w:rPr>
              <w:t>4</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Описывать</w:t>
            </w:r>
            <w:r w:rsidRPr="00AF2342">
              <w:rPr>
                <w:sz w:val="28"/>
                <w:szCs w:val="28"/>
              </w:rPr>
              <w:t xml:space="preserve"> прямоугольную систему координат.</w:t>
            </w:r>
            <w:r w:rsidRPr="00AF2342">
              <w:rPr>
                <w:sz w:val="28"/>
                <w:szCs w:val="28"/>
              </w:rPr>
              <w:cr/>
            </w:r>
            <w:r w:rsidRPr="00AF2342">
              <w:rPr>
                <w:i/>
                <w:sz w:val="28"/>
                <w:szCs w:val="28"/>
              </w:rPr>
              <w:t>Формулировать:</w:t>
            </w:r>
            <w:r w:rsidRPr="00AF2342">
              <w:rPr>
                <w:sz w:val="28"/>
                <w:szCs w:val="28"/>
              </w:rPr>
              <w:t xml:space="preserve"> определение уравнения фигуры, необходимое и достаточное условия параллельности двух прямых.</w:t>
            </w:r>
            <w:r w:rsidRPr="00AF2342">
              <w:rPr>
                <w:sz w:val="28"/>
                <w:szCs w:val="28"/>
              </w:rPr>
              <w:cr/>
            </w:r>
            <w:r w:rsidRPr="00AF2342">
              <w:rPr>
                <w:i/>
                <w:sz w:val="28"/>
                <w:szCs w:val="28"/>
              </w:rPr>
              <w:t>Записывать</w:t>
            </w:r>
            <w:r w:rsidRPr="00AF2342">
              <w:rPr>
                <w:sz w:val="28"/>
                <w:szCs w:val="28"/>
              </w:rPr>
              <w:t xml:space="preserve"> и доказывать формулы расстояния между двумя точками, координат середины отрезка.</w:t>
            </w:r>
            <w:r w:rsidRPr="00AF2342">
              <w:rPr>
                <w:sz w:val="28"/>
                <w:szCs w:val="28"/>
              </w:rPr>
              <w:cr/>
            </w:r>
            <w:r w:rsidRPr="00AF2342">
              <w:rPr>
                <w:i/>
                <w:sz w:val="28"/>
                <w:szCs w:val="28"/>
              </w:rPr>
              <w:t>Выводить</w:t>
            </w:r>
            <w:r w:rsidRPr="00AF2342">
              <w:rPr>
                <w:sz w:val="28"/>
                <w:szCs w:val="28"/>
              </w:rPr>
              <w:t xml:space="preserve"> уравнение окружности, общее уравнение прямой, уравнение прямой с угловым коэффициентом.</w:t>
            </w:r>
            <w:r w:rsidRPr="00AF2342">
              <w:rPr>
                <w:sz w:val="28"/>
                <w:szCs w:val="28"/>
              </w:rPr>
              <w:cr/>
            </w:r>
            <w:r w:rsidRPr="00AF2342">
              <w:rPr>
                <w:i/>
                <w:sz w:val="28"/>
                <w:szCs w:val="28"/>
              </w:rPr>
              <w:t>Доказывать</w:t>
            </w:r>
            <w:r w:rsidRPr="00AF2342">
              <w:rPr>
                <w:sz w:val="28"/>
                <w:szCs w:val="28"/>
              </w:rPr>
              <w:t xml:space="preserve"> необходимое и достаточное условие параллельности двух прямых.</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9</w:t>
            </w:r>
          </w:p>
        </w:tc>
        <w:tc>
          <w:tcPr>
            <w:tcW w:w="3182" w:type="dxa"/>
            <w:shd w:val="clear" w:color="auto" w:fill="auto"/>
          </w:tcPr>
          <w:p w:rsidR="00E82A2E" w:rsidRPr="00AF2342" w:rsidRDefault="00E82A2E" w:rsidP="00F368D4">
            <w:pPr>
              <w:rPr>
                <w:sz w:val="28"/>
                <w:szCs w:val="28"/>
              </w:rPr>
            </w:pPr>
            <w:r w:rsidRPr="00AF2342">
              <w:rPr>
                <w:sz w:val="28"/>
                <w:szCs w:val="28"/>
              </w:rPr>
              <w:t>Уравнение</w:t>
            </w:r>
            <w:r w:rsidRPr="00AF2342">
              <w:rPr>
                <w:sz w:val="28"/>
                <w:szCs w:val="28"/>
                <w:lang w:val="en-US"/>
              </w:rPr>
              <w:t xml:space="preserve"> </w:t>
            </w:r>
            <w:r w:rsidRPr="00AF2342">
              <w:rPr>
                <w:sz w:val="28"/>
                <w:szCs w:val="28"/>
              </w:rPr>
              <w:t>фигуры. Уравнение окружности</w:t>
            </w:r>
          </w:p>
        </w:tc>
        <w:tc>
          <w:tcPr>
            <w:tcW w:w="1499" w:type="dxa"/>
            <w:shd w:val="clear" w:color="auto" w:fill="auto"/>
          </w:tcPr>
          <w:p w:rsidR="00E82A2E" w:rsidRPr="006F7130"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10</w:t>
            </w:r>
          </w:p>
        </w:tc>
        <w:tc>
          <w:tcPr>
            <w:tcW w:w="3182" w:type="dxa"/>
            <w:shd w:val="clear" w:color="auto" w:fill="auto"/>
          </w:tcPr>
          <w:p w:rsidR="00E82A2E" w:rsidRPr="00AF2342" w:rsidRDefault="00E82A2E" w:rsidP="00F368D4">
            <w:pPr>
              <w:rPr>
                <w:sz w:val="28"/>
                <w:szCs w:val="28"/>
              </w:rPr>
            </w:pPr>
            <w:r w:rsidRPr="00AF2342">
              <w:rPr>
                <w:sz w:val="28"/>
                <w:szCs w:val="28"/>
              </w:rPr>
              <w:t>Уравнение прямой</w:t>
            </w:r>
          </w:p>
        </w:tc>
        <w:tc>
          <w:tcPr>
            <w:tcW w:w="1499" w:type="dxa"/>
            <w:shd w:val="clear" w:color="auto" w:fill="auto"/>
          </w:tcPr>
          <w:p w:rsidR="00E82A2E" w:rsidRPr="006F7130" w:rsidRDefault="00E82A2E" w:rsidP="00F368D4">
            <w:pPr>
              <w:jc w:val="center"/>
              <w:rPr>
                <w:sz w:val="28"/>
                <w:szCs w:val="28"/>
              </w:rPr>
            </w:pPr>
            <w:r>
              <w:rPr>
                <w:sz w:val="28"/>
                <w:szCs w:val="28"/>
              </w:rPr>
              <w:t>3</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11</w:t>
            </w:r>
          </w:p>
        </w:tc>
        <w:tc>
          <w:tcPr>
            <w:tcW w:w="3182" w:type="dxa"/>
            <w:shd w:val="clear" w:color="auto" w:fill="auto"/>
          </w:tcPr>
          <w:p w:rsidR="00E82A2E" w:rsidRPr="00AF2342" w:rsidRDefault="00E82A2E" w:rsidP="00F368D4">
            <w:pPr>
              <w:rPr>
                <w:sz w:val="28"/>
                <w:szCs w:val="28"/>
              </w:rPr>
            </w:pPr>
            <w:r w:rsidRPr="00AF2342">
              <w:rPr>
                <w:sz w:val="28"/>
                <w:szCs w:val="28"/>
              </w:rPr>
              <w:t>Угловой коэффициент прямой</w:t>
            </w:r>
          </w:p>
        </w:tc>
        <w:tc>
          <w:tcPr>
            <w:tcW w:w="1499" w:type="dxa"/>
            <w:shd w:val="clear" w:color="auto" w:fill="auto"/>
          </w:tcPr>
          <w:p w:rsidR="00E82A2E" w:rsidRPr="006F7130" w:rsidRDefault="00E82A2E" w:rsidP="00F368D4">
            <w:pPr>
              <w:jc w:val="center"/>
              <w:rPr>
                <w:sz w:val="28"/>
                <w:szCs w:val="28"/>
              </w:rPr>
            </w:pPr>
            <w:r>
              <w:rPr>
                <w:sz w:val="28"/>
                <w:szCs w:val="28"/>
              </w:rPr>
              <w:t>3</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6F7130" w:rsidRDefault="00E82A2E" w:rsidP="00F368D4">
            <w:pPr>
              <w:rPr>
                <w:i/>
              </w:rPr>
            </w:pPr>
            <w:r w:rsidRPr="006F7130">
              <w:rPr>
                <w:i/>
              </w:rPr>
              <w:t>Контрольная</w:t>
            </w:r>
            <w:r w:rsidRPr="006F7130">
              <w:rPr>
                <w:i/>
                <w:lang w:val="en-US"/>
              </w:rPr>
              <w:t xml:space="preserve"> </w:t>
            </w:r>
            <w:r w:rsidRPr="006F7130">
              <w:rPr>
                <w:i/>
              </w:rPr>
              <w:t>работа № 3</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i/>
                <w:sz w:val="28"/>
                <w:szCs w:val="28"/>
                <w:lang w:val="en-US"/>
              </w:rPr>
            </w:pPr>
            <w:r w:rsidRPr="00AF2342">
              <w:rPr>
                <w:b/>
                <w:i/>
                <w:sz w:val="28"/>
                <w:szCs w:val="28"/>
              </w:rPr>
              <w:lastRenderedPageBreak/>
              <w:t>Глава 4</w:t>
            </w:r>
          </w:p>
          <w:p w:rsidR="00E82A2E" w:rsidRPr="00AF2342" w:rsidRDefault="00E82A2E" w:rsidP="00F368D4">
            <w:pPr>
              <w:jc w:val="center"/>
              <w:rPr>
                <w:sz w:val="28"/>
                <w:szCs w:val="28"/>
              </w:rPr>
            </w:pPr>
            <w:r w:rsidRPr="00AF2342">
              <w:rPr>
                <w:b/>
                <w:sz w:val="28"/>
                <w:szCs w:val="28"/>
              </w:rPr>
              <w:t>Векторы</w:t>
            </w:r>
          </w:p>
        </w:tc>
        <w:tc>
          <w:tcPr>
            <w:tcW w:w="1499" w:type="dxa"/>
            <w:shd w:val="clear" w:color="auto" w:fill="auto"/>
            <w:vAlign w:val="center"/>
          </w:tcPr>
          <w:p w:rsidR="00E82A2E" w:rsidRPr="00AF2342" w:rsidRDefault="00E82A2E" w:rsidP="00F368D4">
            <w:pPr>
              <w:jc w:val="center"/>
              <w:rPr>
                <w:b/>
                <w:sz w:val="28"/>
                <w:szCs w:val="28"/>
              </w:rPr>
            </w:pPr>
            <w:r>
              <w:rPr>
                <w:b/>
                <w:sz w:val="28"/>
                <w:szCs w:val="28"/>
              </w:rPr>
              <w:t>15</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12</w:t>
            </w:r>
          </w:p>
        </w:tc>
        <w:tc>
          <w:tcPr>
            <w:tcW w:w="3182" w:type="dxa"/>
            <w:shd w:val="clear" w:color="auto" w:fill="auto"/>
          </w:tcPr>
          <w:p w:rsidR="00E82A2E" w:rsidRPr="00AF2342" w:rsidRDefault="00E82A2E" w:rsidP="00F368D4">
            <w:pPr>
              <w:rPr>
                <w:sz w:val="28"/>
                <w:szCs w:val="28"/>
              </w:rPr>
            </w:pPr>
            <w:r w:rsidRPr="00AF2342">
              <w:rPr>
                <w:sz w:val="28"/>
                <w:szCs w:val="28"/>
              </w:rPr>
              <w:t>Понятие вектора</w:t>
            </w:r>
          </w:p>
        </w:tc>
        <w:tc>
          <w:tcPr>
            <w:tcW w:w="1499" w:type="dxa"/>
            <w:shd w:val="clear" w:color="auto" w:fill="auto"/>
          </w:tcPr>
          <w:p w:rsidR="00E82A2E" w:rsidRPr="00AF2342" w:rsidRDefault="00E82A2E" w:rsidP="00F368D4">
            <w:pPr>
              <w:jc w:val="center"/>
              <w:rPr>
                <w:sz w:val="28"/>
                <w:szCs w:val="28"/>
              </w:rPr>
            </w:pPr>
            <w:r w:rsidRPr="00AF2342">
              <w:rPr>
                <w:sz w:val="28"/>
                <w:szCs w:val="28"/>
              </w:rPr>
              <w:t>2</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 xml:space="preserve">Описывать </w:t>
            </w:r>
            <w:r w:rsidRPr="00AF2342">
              <w:rPr>
                <w:sz w:val="28"/>
                <w:szCs w:val="28"/>
              </w:rPr>
              <w:t>понятия векторных и скалярных величин. Иллюстрировать понятие вектора.</w:t>
            </w:r>
            <w:r w:rsidRPr="00AF2342">
              <w:rPr>
                <w:sz w:val="28"/>
                <w:szCs w:val="28"/>
              </w:rPr>
              <w:cr/>
            </w:r>
            <w:r w:rsidRPr="00AF2342">
              <w:rPr>
                <w:i/>
                <w:sz w:val="28"/>
                <w:szCs w:val="28"/>
              </w:rPr>
              <w:t>Формулировать:</w:t>
            </w:r>
            <w:r w:rsidRPr="00AF2342">
              <w:rPr>
                <w:sz w:val="28"/>
                <w:szCs w:val="28"/>
              </w:rPr>
              <w:cr/>
            </w:r>
            <w:r w:rsidRPr="00AF2342">
              <w:rPr>
                <w:i/>
                <w:sz w:val="28"/>
                <w:szCs w:val="28"/>
              </w:rPr>
              <w:t>определения:</w:t>
            </w:r>
            <w:r w:rsidRPr="00AF2342">
              <w:rPr>
                <w:sz w:val="28"/>
                <w:szCs w:val="28"/>
              </w:rPr>
              <w:t xml:space="preserve"> модуля вектора, коллинеарных векторов, равных векторов, координат вектора, суммы векторов, разности векторов, противоположных векторов, умножения вектора на число, скалярного произведения векторов;</w:t>
            </w:r>
            <w:r w:rsidRPr="00AF2342">
              <w:rPr>
                <w:sz w:val="28"/>
                <w:szCs w:val="28"/>
              </w:rPr>
              <w:cr/>
            </w:r>
            <w:r w:rsidRPr="00AF2342">
              <w:rPr>
                <w:i/>
                <w:sz w:val="28"/>
                <w:szCs w:val="28"/>
              </w:rPr>
              <w:t>свойства</w:t>
            </w:r>
            <w:r w:rsidRPr="00AF2342">
              <w:rPr>
                <w:sz w:val="28"/>
                <w:szCs w:val="28"/>
              </w:rPr>
              <w:t>: равных векторов, координат равных векторов, сложения векторов, координат вектора суммы и вектора разности двух векторов, коллинеарных векторов, умножения вектора на число, скалярного произведения двух векторов, перпендикулярных векторов.</w:t>
            </w:r>
            <w:r w:rsidRPr="00AF2342">
              <w:rPr>
                <w:sz w:val="28"/>
                <w:szCs w:val="28"/>
              </w:rPr>
              <w:cr/>
            </w:r>
            <w:r w:rsidRPr="00AF2342">
              <w:rPr>
                <w:i/>
                <w:sz w:val="28"/>
                <w:szCs w:val="28"/>
              </w:rPr>
              <w:t>Доказывать</w:t>
            </w:r>
            <w:r w:rsidRPr="00AF2342">
              <w:rPr>
                <w:sz w:val="28"/>
                <w:szCs w:val="28"/>
              </w:rPr>
              <w:t xml:space="preserve"> теоремы: о нахождении координат вектора, о координатах суммы и разности векторов, об условии коллинеарности двух векторов, о нахождении скалярного произведения двух векторов, об условии перпендикулярности.</w:t>
            </w:r>
            <w:r w:rsidRPr="00AF2342">
              <w:rPr>
                <w:sz w:val="28"/>
                <w:szCs w:val="28"/>
              </w:rPr>
              <w:cr/>
            </w:r>
            <w:r w:rsidRPr="00AF2342">
              <w:rPr>
                <w:i/>
                <w:sz w:val="28"/>
                <w:szCs w:val="28"/>
              </w:rPr>
              <w:t>Находить</w:t>
            </w:r>
            <w:r w:rsidRPr="00AF2342">
              <w:rPr>
                <w:sz w:val="28"/>
                <w:szCs w:val="28"/>
              </w:rPr>
              <w:t xml:space="preserve"> косинус угла между двумя векторами.</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13</w:t>
            </w:r>
          </w:p>
        </w:tc>
        <w:tc>
          <w:tcPr>
            <w:tcW w:w="3182" w:type="dxa"/>
            <w:shd w:val="clear" w:color="auto" w:fill="auto"/>
          </w:tcPr>
          <w:p w:rsidR="00E82A2E" w:rsidRPr="00AF2342" w:rsidRDefault="00E82A2E" w:rsidP="00F368D4">
            <w:pPr>
              <w:rPr>
                <w:sz w:val="28"/>
                <w:szCs w:val="28"/>
              </w:rPr>
            </w:pPr>
            <w:r w:rsidRPr="00AF2342">
              <w:rPr>
                <w:sz w:val="28"/>
                <w:szCs w:val="28"/>
              </w:rPr>
              <w:t>Координаты</w:t>
            </w:r>
            <w:r w:rsidRPr="00AF2342">
              <w:rPr>
                <w:sz w:val="28"/>
                <w:szCs w:val="28"/>
                <w:lang w:val="en-US"/>
              </w:rPr>
              <w:t xml:space="preserve"> </w:t>
            </w:r>
            <w:r w:rsidRPr="00AF2342">
              <w:rPr>
                <w:sz w:val="28"/>
                <w:szCs w:val="28"/>
              </w:rPr>
              <w:t>вектора</w:t>
            </w:r>
          </w:p>
        </w:tc>
        <w:tc>
          <w:tcPr>
            <w:tcW w:w="1499" w:type="dxa"/>
            <w:shd w:val="clear" w:color="auto" w:fill="auto"/>
          </w:tcPr>
          <w:p w:rsidR="00E82A2E" w:rsidRPr="006F7130" w:rsidRDefault="00E82A2E" w:rsidP="00F368D4">
            <w:pPr>
              <w:jc w:val="center"/>
              <w:rPr>
                <w:sz w:val="28"/>
                <w:szCs w:val="28"/>
              </w:rPr>
            </w:pPr>
            <w:r>
              <w:rPr>
                <w:sz w:val="28"/>
                <w:szCs w:val="28"/>
              </w:rPr>
              <w:t>2</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14</w:t>
            </w:r>
          </w:p>
        </w:tc>
        <w:tc>
          <w:tcPr>
            <w:tcW w:w="3182" w:type="dxa"/>
            <w:shd w:val="clear" w:color="auto" w:fill="auto"/>
          </w:tcPr>
          <w:p w:rsidR="00E82A2E" w:rsidRPr="00AF2342" w:rsidRDefault="00E82A2E" w:rsidP="00F368D4">
            <w:pPr>
              <w:rPr>
                <w:sz w:val="28"/>
                <w:szCs w:val="28"/>
              </w:rPr>
            </w:pPr>
            <w:r w:rsidRPr="00AF2342">
              <w:rPr>
                <w:sz w:val="28"/>
                <w:szCs w:val="28"/>
              </w:rPr>
              <w:t>Сложение и вычитание векторов</w:t>
            </w:r>
          </w:p>
        </w:tc>
        <w:tc>
          <w:tcPr>
            <w:tcW w:w="1499" w:type="dxa"/>
            <w:shd w:val="clear" w:color="auto" w:fill="auto"/>
          </w:tcPr>
          <w:p w:rsidR="00E82A2E" w:rsidRPr="006F7130"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15</w:t>
            </w:r>
          </w:p>
        </w:tc>
        <w:tc>
          <w:tcPr>
            <w:tcW w:w="3182" w:type="dxa"/>
            <w:shd w:val="clear" w:color="auto" w:fill="auto"/>
          </w:tcPr>
          <w:p w:rsidR="00E82A2E" w:rsidRPr="00AF2342" w:rsidRDefault="00E82A2E" w:rsidP="00F368D4">
            <w:pPr>
              <w:rPr>
                <w:sz w:val="28"/>
                <w:szCs w:val="28"/>
              </w:rPr>
            </w:pPr>
            <w:r w:rsidRPr="00AF2342">
              <w:rPr>
                <w:sz w:val="28"/>
                <w:szCs w:val="28"/>
              </w:rPr>
              <w:t>Умножение вектора на число</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3</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16</w:t>
            </w:r>
          </w:p>
        </w:tc>
        <w:tc>
          <w:tcPr>
            <w:tcW w:w="3182" w:type="dxa"/>
            <w:shd w:val="clear" w:color="auto" w:fill="auto"/>
          </w:tcPr>
          <w:p w:rsidR="00E82A2E" w:rsidRPr="00AF2342" w:rsidRDefault="00E82A2E" w:rsidP="00F368D4">
            <w:pPr>
              <w:rPr>
                <w:sz w:val="28"/>
                <w:szCs w:val="28"/>
              </w:rPr>
            </w:pPr>
            <w:r w:rsidRPr="00AF2342">
              <w:rPr>
                <w:sz w:val="28"/>
                <w:szCs w:val="28"/>
              </w:rPr>
              <w:t>Скалярное произведение векторов</w:t>
            </w:r>
          </w:p>
        </w:tc>
        <w:tc>
          <w:tcPr>
            <w:tcW w:w="1499" w:type="dxa"/>
            <w:shd w:val="clear" w:color="auto" w:fill="auto"/>
          </w:tcPr>
          <w:p w:rsidR="00E82A2E" w:rsidRPr="00AE7837" w:rsidRDefault="00E82A2E" w:rsidP="00F368D4">
            <w:pPr>
              <w:jc w:val="center"/>
              <w:rPr>
                <w:sz w:val="28"/>
                <w:szCs w:val="28"/>
              </w:rPr>
            </w:pPr>
            <w:r w:rsidRPr="00AF2342">
              <w:rPr>
                <w:sz w:val="28"/>
                <w:szCs w:val="28"/>
                <w:lang w:val="en-US"/>
              </w:rPr>
              <w:t>3</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AF2342" w:rsidRDefault="00E82A2E" w:rsidP="00F368D4">
            <w:pPr>
              <w:rPr>
                <w:sz w:val="28"/>
                <w:szCs w:val="28"/>
              </w:rPr>
            </w:pPr>
            <w:r w:rsidRPr="00AF2342">
              <w:rPr>
                <w:sz w:val="28"/>
                <w:szCs w:val="28"/>
              </w:rPr>
              <w:t>Контрольная</w:t>
            </w:r>
            <w:r w:rsidRPr="00AF2342">
              <w:rPr>
                <w:sz w:val="28"/>
                <w:szCs w:val="28"/>
                <w:lang w:val="en-US"/>
              </w:rPr>
              <w:t xml:space="preserve"> </w:t>
            </w:r>
            <w:r w:rsidRPr="00AF2342">
              <w:rPr>
                <w:sz w:val="28"/>
                <w:szCs w:val="28"/>
              </w:rPr>
              <w:t>работа № 4</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sz w:val="28"/>
                <w:szCs w:val="28"/>
                <w:lang w:val="en-US"/>
              </w:rPr>
            </w:pPr>
            <w:r w:rsidRPr="00AF2342">
              <w:rPr>
                <w:b/>
                <w:i/>
                <w:sz w:val="28"/>
                <w:szCs w:val="28"/>
              </w:rPr>
              <w:t>Глава 5</w:t>
            </w:r>
            <w:r w:rsidRPr="00AF2342">
              <w:rPr>
                <w:b/>
                <w:sz w:val="28"/>
                <w:szCs w:val="28"/>
              </w:rPr>
              <w:cr/>
              <w:t>Геометрические</w:t>
            </w:r>
          </w:p>
          <w:p w:rsidR="00E82A2E" w:rsidRPr="00AF2342" w:rsidRDefault="00E82A2E" w:rsidP="00F368D4">
            <w:pPr>
              <w:jc w:val="center"/>
              <w:rPr>
                <w:sz w:val="28"/>
                <w:szCs w:val="28"/>
              </w:rPr>
            </w:pPr>
            <w:r w:rsidRPr="00AF2342">
              <w:rPr>
                <w:b/>
                <w:sz w:val="28"/>
                <w:szCs w:val="28"/>
              </w:rPr>
              <w:lastRenderedPageBreak/>
              <w:t>преобразования</w:t>
            </w:r>
          </w:p>
        </w:tc>
        <w:tc>
          <w:tcPr>
            <w:tcW w:w="1499" w:type="dxa"/>
            <w:shd w:val="clear" w:color="auto" w:fill="auto"/>
            <w:vAlign w:val="center"/>
          </w:tcPr>
          <w:p w:rsidR="00E82A2E" w:rsidRPr="00AF2342" w:rsidRDefault="00E82A2E" w:rsidP="00F368D4">
            <w:pPr>
              <w:jc w:val="center"/>
              <w:rPr>
                <w:b/>
                <w:sz w:val="28"/>
                <w:szCs w:val="28"/>
              </w:rPr>
            </w:pPr>
            <w:r w:rsidRPr="00AF2342">
              <w:rPr>
                <w:b/>
                <w:sz w:val="28"/>
                <w:szCs w:val="28"/>
              </w:rPr>
              <w:lastRenderedPageBreak/>
              <w:t>13</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lastRenderedPageBreak/>
              <w:t>17</w:t>
            </w:r>
          </w:p>
        </w:tc>
        <w:tc>
          <w:tcPr>
            <w:tcW w:w="3182" w:type="dxa"/>
            <w:shd w:val="clear" w:color="auto" w:fill="auto"/>
          </w:tcPr>
          <w:p w:rsidR="00E82A2E" w:rsidRPr="00AF2342" w:rsidRDefault="00E82A2E" w:rsidP="00F368D4">
            <w:pPr>
              <w:rPr>
                <w:sz w:val="28"/>
                <w:szCs w:val="28"/>
              </w:rPr>
            </w:pPr>
            <w:r w:rsidRPr="00AF2342">
              <w:rPr>
                <w:sz w:val="28"/>
                <w:szCs w:val="28"/>
              </w:rPr>
              <w:t>Движение (перемещение) фигуры. Параллельный перенос</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4</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Приводить</w:t>
            </w:r>
            <w:r w:rsidRPr="00AF2342">
              <w:rPr>
                <w:sz w:val="28"/>
                <w:szCs w:val="28"/>
              </w:rPr>
              <w:t xml:space="preserve"> примеры преобразования фигур.</w:t>
            </w:r>
          </w:p>
          <w:p w:rsidR="00E82A2E" w:rsidRPr="00AF2342" w:rsidRDefault="00E82A2E" w:rsidP="00F368D4">
            <w:pPr>
              <w:rPr>
                <w:sz w:val="28"/>
                <w:szCs w:val="28"/>
              </w:rPr>
            </w:pPr>
            <w:r w:rsidRPr="00AF2342">
              <w:rPr>
                <w:sz w:val="28"/>
                <w:szCs w:val="28"/>
              </w:rPr>
              <w:t>Описывать преобразования фигур: параллельный перенос, осевая симметрия, центральная симметрия, поворот, гомотетия, подобие.</w:t>
            </w:r>
            <w:r w:rsidRPr="00AF2342">
              <w:rPr>
                <w:sz w:val="28"/>
                <w:szCs w:val="28"/>
              </w:rPr>
              <w:cr/>
            </w:r>
            <w:r w:rsidRPr="00AF2342">
              <w:rPr>
                <w:i/>
                <w:sz w:val="28"/>
                <w:szCs w:val="28"/>
              </w:rPr>
              <w:t>Формулировать:</w:t>
            </w:r>
            <w:r w:rsidRPr="00AF2342">
              <w:rPr>
                <w:sz w:val="28"/>
                <w:szCs w:val="28"/>
              </w:rPr>
              <w:cr/>
            </w:r>
            <w:r w:rsidRPr="00AF2342">
              <w:rPr>
                <w:i/>
                <w:sz w:val="28"/>
                <w:szCs w:val="28"/>
              </w:rPr>
              <w:t>определения:</w:t>
            </w:r>
            <w:r w:rsidRPr="00AF2342">
              <w:rPr>
                <w:sz w:val="28"/>
                <w:szCs w:val="28"/>
              </w:rPr>
              <w:t xml:space="preserve"> движения; равных фигур; точек, симметричных относительно прямой; точек, симметричных относительно точки; фигуры, имеющей ось симметрии; фигуры, имеющей центр симметрии; подобных фигур;</w:t>
            </w:r>
            <w:r w:rsidRPr="00AF2342">
              <w:rPr>
                <w:sz w:val="28"/>
                <w:szCs w:val="28"/>
              </w:rPr>
              <w:cr/>
            </w:r>
            <w:r w:rsidRPr="00AF2342">
              <w:rPr>
                <w:i/>
                <w:sz w:val="28"/>
                <w:szCs w:val="28"/>
              </w:rPr>
              <w:t>свойства:</w:t>
            </w:r>
            <w:r w:rsidRPr="00AF2342">
              <w:rPr>
                <w:sz w:val="28"/>
                <w:szCs w:val="28"/>
              </w:rPr>
              <w:t xml:space="preserve"> движения, параллельного переноса, осевой симметрии, центральной симметрии, поворота, гомотетии.</w:t>
            </w:r>
            <w:r w:rsidRPr="00AF2342">
              <w:rPr>
                <w:sz w:val="28"/>
                <w:szCs w:val="28"/>
              </w:rPr>
              <w:cr/>
            </w:r>
            <w:r w:rsidRPr="00AF2342">
              <w:rPr>
                <w:i/>
                <w:sz w:val="28"/>
                <w:szCs w:val="28"/>
              </w:rPr>
              <w:t>Доказывать</w:t>
            </w:r>
            <w:r w:rsidRPr="00AF2342">
              <w:rPr>
                <w:sz w:val="28"/>
                <w:szCs w:val="28"/>
              </w:rPr>
              <w:t xml:space="preserve"> теоремы: о свойствах параллельного переноса, осевой симметрии, центральной симметрии, поворота, гомотетии, об отношении площадей подобных треугольников.</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18</w:t>
            </w:r>
          </w:p>
        </w:tc>
        <w:tc>
          <w:tcPr>
            <w:tcW w:w="3182" w:type="dxa"/>
            <w:shd w:val="clear" w:color="auto" w:fill="auto"/>
          </w:tcPr>
          <w:p w:rsidR="00E82A2E" w:rsidRPr="00AF2342" w:rsidRDefault="00E82A2E" w:rsidP="00F368D4">
            <w:pPr>
              <w:rPr>
                <w:sz w:val="28"/>
                <w:szCs w:val="28"/>
              </w:rPr>
            </w:pPr>
            <w:r w:rsidRPr="00AF2342">
              <w:rPr>
                <w:sz w:val="28"/>
                <w:szCs w:val="28"/>
              </w:rPr>
              <w:t>Осевая и центральная симметрии. Поворот</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19</w:t>
            </w:r>
          </w:p>
        </w:tc>
        <w:tc>
          <w:tcPr>
            <w:tcW w:w="3182" w:type="dxa"/>
            <w:shd w:val="clear" w:color="auto" w:fill="auto"/>
          </w:tcPr>
          <w:p w:rsidR="00E82A2E" w:rsidRPr="00AF2342" w:rsidRDefault="00E82A2E" w:rsidP="00F368D4">
            <w:pPr>
              <w:rPr>
                <w:sz w:val="28"/>
                <w:szCs w:val="28"/>
              </w:rPr>
            </w:pPr>
            <w:r w:rsidRPr="00AF2342">
              <w:rPr>
                <w:sz w:val="28"/>
                <w:szCs w:val="28"/>
              </w:rPr>
              <w:t>Гомотетия.</w:t>
            </w:r>
            <w:r w:rsidRPr="00AF2342">
              <w:rPr>
                <w:sz w:val="28"/>
                <w:szCs w:val="28"/>
                <w:lang w:val="en-US"/>
              </w:rPr>
              <w:t xml:space="preserve"> </w:t>
            </w:r>
            <w:r w:rsidRPr="00AF2342">
              <w:rPr>
                <w:sz w:val="28"/>
                <w:szCs w:val="28"/>
              </w:rPr>
              <w:t>Подобие фигур</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6F7130" w:rsidRDefault="00E82A2E" w:rsidP="00F368D4">
            <w:pPr>
              <w:rPr>
                <w:i/>
              </w:rPr>
            </w:pPr>
            <w:r w:rsidRPr="006F7130">
              <w:rPr>
                <w:i/>
              </w:rPr>
              <w:t>Контрольная</w:t>
            </w:r>
            <w:r w:rsidRPr="006F7130">
              <w:rPr>
                <w:i/>
                <w:lang w:val="en-US"/>
              </w:rPr>
              <w:t xml:space="preserve"> </w:t>
            </w:r>
            <w:r w:rsidRPr="006F7130">
              <w:rPr>
                <w:i/>
              </w:rPr>
              <w:t>работа № 5</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sz w:val="28"/>
                <w:szCs w:val="28"/>
              </w:rPr>
            </w:pPr>
            <w:r w:rsidRPr="00AF2342">
              <w:rPr>
                <w:b/>
                <w:sz w:val="28"/>
                <w:szCs w:val="28"/>
              </w:rPr>
              <w:t>Повторение</w:t>
            </w:r>
          </w:p>
          <w:p w:rsidR="00E82A2E" w:rsidRPr="00AF2342" w:rsidRDefault="00E82A2E" w:rsidP="00F368D4">
            <w:pPr>
              <w:jc w:val="center"/>
              <w:rPr>
                <w:b/>
                <w:sz w:val="28"/>
                <w:szCs w:val="28"/>
              </w:rPr>
            </w:pPr>
            <w:r w:rsidRPr="00AF2342">
              <w:rPr>
                <w:b/>
                <w:sz w:val="28"/>
                <w:szCs w:val="28"/>
              </w:rPr>
              <w:t>и систематизация</w:t>
            </w:r>
          </w:p>
          <w:p w:rsidR="00E82A2E" w:rsidRPr="00AF2342" w:rsidRDefault="00E82A2E" w:rsidP="00F368D4">
            <w:pPr>
              <w:jc w:val="center"/>
              <w:rPr>
                <w:b/>
                <w:sz w:val="28"/>
                <w:szCs w:val="28"/>
              </w:rPr>
            </w:pPr>
            <w:r w:rsidRPr="00AF2342">
              <w:rPr>
                <w:b/>
                <w:sz w:val="28"/>
                <w:szCs w:val="28"/>
              </w:rPr>
              <w:t>учебного материала</w:t>
            </w:r>
          </w:p>
        </w:tc>
        <w:tc>
          <w:tcPr>
            <w:tcW w:w="1499" w:type="dxa"/>
            <w:shd w:val="clear" w:color="auto" w:fill="auto"/>
            <w:vAlign w:val="center"/>
          </w:tcPr>
          <w:p w:rsidR="00E82A2E" w:rsidRPr="00AF2342" w:rsidRDefault="00E82A2E" w:rsidP="00F368D4">
            <w:pPr>
              <w:jc w:val="center"/>
              <w:rPr>
                <w:b/>
                <w:sz w:val="28"/>
                <w:szCs w:val="28"/>
              </w:rPr>
            </w:pPr>
            <w:r>
              <w:rPr>
                <w:b/>
                <w:sz w:val="28"/>
                <w:szCs w:val="28"/>
              </w:rPr>
              <w:t>12</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rPr>
                <w:sz w:val="28"/>
                <w:szCs w:val="28"/>
              </w:rPr>
            </w:pPr>
            <w:r w:rsidRPr="00AF2342">
              <w:rPr>
                <w:sz w:val="28"/>
                <w:szCs w:val="28"/>
              </w:rPr>
              <w:t>Упражнения для повторения курса 9 класса</w:t>
            </w:r>
          </w:p>
        </w:tc>
        <w:tc>
          <w:tcPr>
            <w:tcW w:w="1499" w:type="dxa"/>
            <w:shd w:val="clear" w:color="auto" w:fill="auto"/>
          </w:tcPr>
          <w:p w:rsidR="00E82A2E" w:rsidRPr="00AF2342" w:rsidRDefault="00E82A2E" w:rsidP="00F368D4">
            <w:pPr>
              <w:jc w:val="center"/>
              <w:rPr>
                <w:sz w:val="28"/>
                <w:szCs w:val="28"/>
              </w:rPr>
            </w:pPr>
            <w:r>
              <w:rPr>
                <w:sz w:val="28"/>
                <w:szCs w:val="28"/>
              </w:rPr>
              <w:t>10</w:t>
            </w:r>
          </w:p>
        </w:tc>
        <w:tc>
          <w:tcPr>
            <w:tcW w:w="9192" w:type="dxa"/>
            <w:vMerge w:val="restart"/>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rPr>
                <w:sz w:val="28"/>
                <w:szCs w:val="28"/>
              </w:rPr>
            </w:pPr>
            <w:r w:rsidRPr="00AF2342">
              <w:rPr>
                <w:sz w:val="28"/>
                <w:szCs w:val="28"/>
              </w:rPr>
              <w:t>Контрольная</w:t>
            </w:r>
            <w:r w:rsidRPr="00AF2342">
              <w:rPr>
                <w:sz w:val="28"/>
                <w:szCs w:val="28"/>
                <w:lang w:val="en-US"/>
              </w:rPr>
              <w:t xml:space="preserve"> </w:t>
            </w:r>
            <w:r w:rsidRPr="00AF2342">
              <w:rPr>
                <w:sz w:val="28"/>
                <w:szCs w:val="28"/>
              </w:rPr>
              <w:t>работа № 6</w:t>
            </w:r>
          </w:p>
        </w:tc>
        <w:tc>
          <w:tcPr>
            <w:tcW w:w="1499" w:type="dxa"/>
            <w:shd w:val="clear" w:color="auto" w:fill="auto"/>
          </w:tcPr>
          <w:p w:rsidR="00E82A2E" w:rsidRPr="006F7130" w:rsidRDefault="00E82A2E" w:rsidP="00F368D4">
            <w:pPr>
              <w:jc w:val="center"/>
              <w:rPr>
                <w:sz w:val="28"/>
                <w:szCs w:val="28"/>
              </w:rPr>
            </w:pPr>
            <w:r>
              <w:rPr>
                <w:sz w:val="28"/>
                <w:szCs w:val="28"/>
              </w:rPr>
              <w:t>2</w:t>
            </w:r>
          </w:p>
        </w:tc>
        <w:tc>
          <w:tcPr>
            <w:tcW w:w="9192" w:type="dxa"/>
            <w:vMerge/>
            <w:shd w:val="clear" w:color="auto" w:fill="auto"/>
          </w:tcPr>
          <w:p w:rsidR="00E82A2E" w:rsidRPr="00AF2342" w:rsidRDefault="00E82A2E" w:rsidP="00F368D4">
            <w:pPr>
              <w:rPr>
                <w:sz w:val="28"/>
                <w:szCs w:val="28"/>
              </w:rPr>
            </w:pPr>
          </w:p>
        </w:tc>
      </w:tr>
    </w:tbl>
    <w:p w:rsidR="00E82A2E" w:rsidRDefault="00E82A2E" w:rsidP="00E82A2E">
      <w:pPr>
        <w:ind w:firstLine="709"/>
        <w:jc w:val="center"/>
        <w:rPr>
          <w:b/>
          <w:sz w:val="28"/>
          <w:szCs w:val="28"/>
        </w:rPr>
      </w:pPr>
    </w:p>
    <w:p w:rsidR="00E82A2E" w:rsidRDefault="00E82A2E" w:rsidP="00E82A2E">
      <w:pPr>
        <w:spacing w:line="20" w:lineRule="atLeast"/>
        <w:jc w:val="center"/>
        <w:rPr>
          <w:rFonts w:eastAsia="SimSun"/>
          <w:sz w:val="28"/>
          <w:szCs w:val="28"/>
          <w:lang w:eastAsia="zh-CN"/>
        </w:rPr>
        <w:sectPr w:rsidR="00E82A2E" w:rsidSect="00F368D4">
          <w:pgSz w:w="16838" w:h="11906" w:orient="landscape"/>
          <w:pgMar w:top="851" w:right="1134" w:bottom="1701" w:left="709" w:header="709" w:footer="709" w:gutter="0"/>
          <w:cols w:space="708"/>
          <w:docGrid w:linePitch="360"/>
        </w:sectPr>
      </w:pPr>
      <w:r w:rsidRPr="00545881">
        <w:rPr>
          <w:rFonts w:eastAsia="SimSun"/>
          <w:sz w:val="28"/>
          <w:szCs w:val="28"/>
          <w:lang w:eastAsia="zh-CN"/>
        </w:rPr>
        <w:br w:type="column"/>
      </w:r>
    </w:p>
    <w:p w:rsidR="001B4543" w:rsidRDefault="001B4543" w:rsidP="001B4543">
      <w:pPr>
        <w:pStyle w:val="Default"/>
        <w:jc w:val="both"/>
        <w:rPr>
          <w:b/>
          <w:bCs/>
          <w:color w:val="auto"/>
          <w:sz w:val="28"/>
          <w:szCs w:val="28"/>
        </w:rPr>
      </w:pPr>
      <w:r>
        <w:rPr>
          <w:b/>
          <w:bCs/>
          <w:color w:val="auto"/>
          <w:sz w:val="28"/>
          <w:szCs w:val="28"/>
        </w:rPr>
        <w:lastRenderedPageBreak/>
        <w:t>2.2.8 Информатика и ИКТ</w:t>
      </w:r>
    </w:p>
    <w:p w:rsidR="001B4543" w:rsidRDefault="001B4543" w:rsidP="001B4543">
      <w:pPr>
        <w:pStyle w:val="Default"/>
        <w:jc w:val="both"/>
        <w:rPr>
          <w:b/>
          <w:bCs/>
          <w:color w:val="auto"/>
          <w:sz w:val="28"/>
          <w:szCs w:val="28"/>
        </w:rPr>
      </w:pPr>
    </w:p>
    <w:p w:rsidR="001B4543" w:rsidRPr="00CA6468" w:rsidRDefault="001B4543" w:rsidP="00CA6468">
      <w:pPr>
        <w:pStyle w:val="2"/>
        <w:jc w:val="center"/>
        <w:rPr>
          <w:rFonts w:ascii="Times New Roman" w:hAnsi="Times New Roman" w:cs="Times New Roman"/>
          <w:iCs/>
          <w:color w:val="auto"/>
          <w:sz w:val="28"/>
          <w:szCs w:val="28"/>
        </w:rPr>
      </w:pPr>
      <w:r w:rsidRPr="00CA6468">
        <w:rPr>
          <w:rFonts w:ascii="Times New Roman" w:hAnsi="Times New Roman" w:cs="Times New Roman"/>
          <w:iCs/>
          <w:color w:val="auto"/>
          <w:sz w:val="28"/>
          <w:szCs w:val="28"/>
        </w:rPr>
        <w:t>Пояснительная записка</w:t>
      </w:r>
    </w:p>
    <w:p w:rsidR="001B4543" w:rsidRPr="001E2B48" w:rsidRDefault="001B4543" w:rsidP="001B4543">
      <w:pPr>
        <w:pStyle w:val="a3"/>
        <w:rPr>
          <w:sz w:val="28"/>
          <w:szCs w:val="28"/>
        </w:rPr>
      </w:pPr>
      <w:r w:rsidRPr="001E2B48">
        <w:rPr>
          <w:sz w:val="28"/>
          <w:szCs w:val="28"/>
        </w:rPr>
        <w:tab/>
        <w:t xml:space="preserve">Целью обучения курсу является подготовка учащихся на уровне требований, предъявляемых Федеральным государственным образовательным стандартом для основной школы  (2010 г.). Курс рассчитан на изучение в 7, 8, 9 классах общеобразовательной средней школы общим объемом 105 учебных часов. </w:t>
      </w:r>
    </w:p>
    <w:p w:rsidR="001B4543" w:rsidRPr="001E2B48" w:rsidRDefault="001B4543" w:rsidP="001B4543">
      <w:pPr>
        <w:jc w:val="both"/>
        <w:rPr>
          <w:sz w:val="28"/>
          <w:szCs w:val="28"/>
        </w:rPr>
      </w:pPr>
      <w:r w:rsidRPr="001E2B48">
        <w:rPr>
          <w:sz w:val="28"/>
          <w:szCs w:val="28"/>
        </w:rPr>
        <w:tab/>
        <w:t>Изучение  курса информатики обеспечивается учебно-методическим комплектом (УМК),  включающим  учебники для 7, 8 и 9 классов  задачник-практикум, дидактические материалы, методические пособия, электронное приложение.</w:t>
      </w:r>
    </w:p>
    <w:p w:rsidR="001B4543" w:rsidRPr="001E2B48" w:rsidRDefault="001B4543" w:rsidP="001B4543">
      <w:pPr>
        <w:ind w:firstLine="600"/>
        <w:jc w:val="both"/>
        <w:rPr>
          <w:sz w:val="28"/>
          <w:szCs w:val="28"/>
        </w:rPr>
      </w:pPr>
      <w:r w:rsidRPr="001E2B48">
        <w:rPr>
          <w:sz w:val="28"/>
          <w:szCs w:val="28"/>
        </w:rPr>
        <w:t>Учебники обеспечивают изучение теоретического содержания курса. В каждом параграфе имеются задания для закрепления изученного материала.  В конце каждой главы содержится схематическое представление полученной системы знаний. Некоторые главы имеют разделы «Дополнение к главе». Это материал предоставляет возможность изучения темы на углубленном уровне. Учебники содержат навигацию, связывающую его содержание с комплектом ЦОР.</w:t>
      </w:r>
    </w:p>
    <w:p w:rsidR="001B4543" w:rsidRPr="001E2B48" w:rsidRDefault="001B4543" w:rsidP="001B4543">
      <w:pPr>
        <w:pStyle w:val="24"/>
        <w:spacing w:line="240" w:lineRule="auto"/>
        <w:ind w:left="0" w:firstLine="600"/>
        <w:rPr>
          <w:sz w:val="28"/>
          <w:szCs w:val="28"/>
        </w:rPr>
      </w:pPr>
      <w:r w:rsidRPr="001E2B48">
        <w:rPr>
          <w:sz w:val="28"/>
          <w:szCs w:val="28"/>
        </w:rPr>
        <w:t>Задачник-практикум дает обширный материал для организации практической работы на уроках и домашней работы учащихся. В нем содержатся задания</w:t>
      </w:r>
      <w:r w:rsidR="00013386">
        <w:rPr>
          <w:sz w:val="28"/>
          <w:szCs w:val="28"/>
        </w:rPr>
        <w:t>,</w:t>
      </w:r>
      <w:r w:rsidRPr="001E2B48">
        <w:rPr>
          <w:sz w:val="28"/>
          <w:szCs w:val="28"/>
        </w:rPr>
        <w:t xml:space="preserve"> как для теоретического выполнения, так и для практической работы на компьютере. Большое число разнообразных заданий предоставляет возможность учителю варьировать содержание практической работы  по времени и по уровню сложности. </w:t>
      </w:r>
    </w:p>
    <w:p w:rsidR="001B4543" w:rsidRPr="001E2B48" w:rsidRDefault="001B4543" w:rsidP="001B4543">
      <w:pPr>
        <w:jc w:val="both"/>
        <w:rPr>
          <w:sz w:val="28"/>
          <w:szCs w:val="28"/>
        </w:rPr>
      </w:pPr>
      <w:r w:rsidRPr="001E2B48">
        <w:rPr>
          <w:sz w:val="28"/>
          <w:szCs w:val="28"/>
        </w:rPr>
        <w:tab/>
        <w:t>Комплект ЦОР  включает в себя около 500 единиц, которые обеспечивают все этапы и формы обучения: иллюстрации к теоретическому материалу, практические задания для выполнения на компьютере, тренажеры и исполнители, контрольные материалы, домашние задания.</w:t>
      </w:r>
    </w:p>
    <w:p w:rsidR="001B4543" w:rsidRPr="001B4543" w:rsidRDefault="001B4543" w:rsidP="001B4543">
      <w:pPr>
        <w:ind w:firstLine="720"/>
        <w:jc w:val="both"/>
        <w:rPr>
          <w:sz w:val="28"/>
          <w:szCs w:val="28"/>
        </w:rPr>
      </w:pPr>
      <w:r w:rsidRPr="001E2B48">
        <w:rPr>
          <w:sz w:val="28"/>
          <w:szCs w:val="28"/>
        </w:rPr>
        <w:t>Тематическое планирование построено в соответствии с содержанием учебников и включает в себя  6 разделов в 7 классе,  4 раздела в 8 классе, 3 раздела в 9 классе.</w:t>
      </w:r>
      <w:r w:rsidRPr="001E2B48">
        <w:rPr>
          <w:sz w:val="28"/>
          <w:szCs w:val="28"/>
        </w:rPr>
        <w:tab/>
        <w:t>Для каждого раздела указано общее число учебных часов, а также рекомендуемое разделение этого времени на теоретические  занятия и практическую работу на компьютере. Учитель может варьировать учебный план, используя предусмотренный резерв учебного вре</w:t>
      </w:r>
      <w:r>
        <w:rPr>
          <w:sz w:val="28"/>
          <w:szCs w:val="28"/>
        </w:rPr>
        <w:t>мени.</w:t>
      </w:r>
    </w:p>
    <w:p w:rsidR="001B4543" w:rsidRPr="002178D8" w:rsidRDefault="001B4543" w:rsidP="001B4543">
      <w:pPr>
        <w:rPr>
          <w:b/>
          <w:bCs/>
          <w:sz w:val="28"/>
          <w:szCs w:val="28"/>
        </w:rPr>
      </w:pPr>
    </w:p>
    <w:p w:rsidR="00D534C4" w:rsidRPr="002178D8" w:rsidRDefault="00D534C4" w:rsidP="001B4543">
      <w:pPr>
        <w:rPr>
          <w:b/>
          <w:bCs/>
          <w:sz w:val="28"/>
          <w:szCs w:val="28"/>
        </w:rPr>
      </w:pPr>
      <w:r w:rsidRPr="002178D8">
        <w:rPr>
          <w:b/>
          <w:bCs/>
          <w:sz w:val="28"/>
          <w:szCs w:val="28"/>
          <w:lang w:val="en-US"/>
        </w:rPr>
        <w:t>II</w:t>
      </w:r>
      <w:r w:rsidRPr="002178D8">
        <w:rPr>
          <w:b/>
          <w:bCs/>
          <w:sz w:val="28"/>
          <w:szCs w:val="28"/>
        </w:rPr>
        <w:t>.Общая характеристика учебного предмета</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 xml:space="preserve">Многие положения, развиваемые информатикой, рассматриваются как основа создания и использования информационных и коммуникационных </w:t>
      </w:r>
      <w:r w:rsidRPr="002178D8">
        <w:rPr>
          <w:rFonts w:eastAsia="Calibri"/>
          <w:sz w:val="28"/>
          <w:szCs w:val="28"/>
          <w:lang w:eastAsia="ru-RU"/>
        </w:rPr>
        <w:lastRenderedPageBreak/>
        <w:t xml:space="preserve">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 </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 xml:space="preserve">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ИКТ-компетентностью,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 </w:t>
      </w:r>
    </w:p>
    <w:p w:rsidR="002178D8" w:rsidRPr="00D534C4" w:rsidRDefault="002178D8" w:rsidP="001B4543">
      <w:pPr>
        <w:rPr>
          <w:b/>
          <w:bCs/>
          <w:color w:val="FF0000"/>
          <w:sz w:val="28"/>
          <w:szCs w:val="28"/>
        </w:rPr>
      </w:pPr>
    </w:p>
    <w:p w:rsidR="00D534C4" w:rsidRPr="00127AAA" w:rsidRDefault="00D534C4" w:rsidP="001B4543">
      <w:pPr>
        <w:rPr>
          <w:b/>
          <w:bCs/>
          <w:sz w:val="28"/>
          <w:szCs w:val="28"/>
        </w:rPr>
      </w:pPr>
      <w:r w:rsidRPr="00127AAA">
        <w:rPr>
          <w:b/>
          <w:bCs/>
          <w:sz w:val="28"/>
          <w:szCs w:val="28"/>
          <w:lang w:val="en-US"/>
        </w:rPr>
        <w:t>III</w:t>
      </w:r>
      <w:r w:rsidRPr="00127AAA">
        <w:rPr>
          <w:b/>
          <w:bCs/>
          <w:sz w:val="28"/>
          <w:szCs w:val="28"/>
        </w:rPr>
        <w:t>.Место учебного предмета в учебном плане</w:t>
      </w:r>
    </w:p>
    <w:p w:rsidR="002178D8" w:rsidRPr="00127AAA" w:rsidRDefault="002178D8" w:rsidP="002178D8">
      <w:pPr>
        <w:suppressAutoHyphens w:val="0"/>
        <w:ind w:firstLine="567"/>
        <w:jc w:val="both"/>
        <w:rPr>
          <w:rFonts w:eastAsia="Calibri"/>
          <w:sz w:val="28"/>
          <w:szCs w:val="28"/>
          <w:lang w:eastAsia="ru-RU"/>
        </w:rPr>
      </w:pPr>
      <w:r w:rsidRPr="00127AAA">
        <w:rPr>
          <w:rFonts w:eastAsia="Calibri"/>
          <w:sz w:val="28"/>
          <w:szCs w:val="28"/>
          <w:lang w:eastAsia="ru-RU"/>
        </w:rPr>
        <w:t>В учебном плане основной школы информатика представлена как:</w:t>
      </w:r>
    </w:p>
    <w:p w:rsidR="002178D8" w:rsidRPr="00127AAA" w:rsidRDefault="002178D8" w:rsidP="00CC2821">
      <w:pPr>
        <w:numPr>
          <w:ilvl w:val="0"/>
          <w:numId w:val="100"/>
        </w:numPr>
        <w:suppressAutoHyphens w:val="0"/>
        <w:contextualSpacing/>
        <w:jc w:val="both"/>
        <w:rPr>
          <w:sz w:val="28"/>
          <w:szCs w:val="28"/>
          <w:lang w:eastAsia="en-US"/>
        </w:rPr>
      </w:pPr>
      <w:r w:rsidRPr="00127AAA">
        <w:rPr>
          <w:sz w:val="28"/>
          <w:szCs w:val="28"/>
          <w:lang w:eastAsia="en-US"/>
        </w:rPr>
        <w:t xml:space="preserve">пропедевтический курс в </w:t>
      </w:r>
      <w:r w:rsidRPr="00127AAA">
        <w:rPr>
          <w:sz w:val="28"/>
          <w:szCs w:val="28"/>
          <w:lang w:val="en-US" w:eastAsia="en-US"/>
        </w:rPr>
        <w:t>V</w:t>
      </w:r>
      <w:r w:rsidRPr="00127AAA">
        <w:rPr>
          <w:sz w:val="28"/>
          <w:szCs w:val="28"/>
          <w:lang w:eastAsia="en-US"/>
        </w:rPr>
        <w:t>–</w:t>
      </w:r>
      <w:r w:rsidRPr="00127AAA">
        <w:rPr>
          <w:sz w:val="28"/>
          <w:szCs w:val="28"/>
          <w:lang w:val="en-US" w:eastAsia="en-US"/>
        </w:rPr>
        <w:t>VI</w:t>
      </w:r>
      <w:r w:rsidRPr="00127AAA">
        <w:rPr>
          <w:sz w:val="28"/>
          <w:szCs w:val="28"/>
          <w:lang w:eastAsia="en-US"/>
        </w:rPr>
        <w:t xml:space="preserve"> классах</w:t>
      </w:r>
      <w:r w:rsidR="00127AAA">
        <w:rPr>
          <w:sz w:val="28"/>
          <w:szCs w:val="28"/>
          <w:lang w:eastAsia="en-US"/>
        </w:rPr>
        <w:t xml:space="preserve"> –информационные технологии</w:t>
      </w:r>
      <w:r w:rsidRPr="00127AAA">
        <w:rPr>
          <w:sz w:val="28"/>
          <w:szCs w:val="28"/>
          <w:lang w:eastAsia="en-US"/>
        </w:rPr>
        <w:t xml:space="preserve"> (2  года по одному часу в неделю, всего 70 часов);</w:t>
      </w:r>
    </w:p>
    <w:p w:rsidR="002178D8" w:rsidRPr="00127AAA" w:rsidRDefault="002178D8" w:rsidP="00CC2821">
      <w:pPr>
        <w:numPr>
          <w:ilvl w:val="0"/>
          <w:numId w:val="100"/>
        </w:numPr>
        <w:suppressAutoHyphens w:val="0"/>
        <w:contextualSpacing/>
        <w:jc w:val="both"/>
        <w:rPr>
          <w:sz w:val="28"/>
          <w:szCs w:val="28"/>
          <w:lang w:eastAsia="en-US"/>
        </w:rPr>
      </w:pPr>
      <w:r w:rsidRPr="00127AAA">
        <w:rPr>
          <w:sz w:val="28"/>
          <w:szCs w:val="28"/>
          <w:lang w:eastAsia="en-US"/>
        </w:rPr>
        <w:lastRenderedPageBreak/>
        <w:t xml:space="preserve">углубленный курс в </w:t>
      </w:r>
      <w:r w:rsidRPr="00127AAA">
        <w:rPr>
          <w:sz w:val="28"/>
          <w:szCs w:val="28"/>
          <w:lang w:val="en-US" w:eastAsia="en-US"/>
        </w:rPr>
        <w:t>VII</w:t>
      </w:r>
      <w:r w:rsidRPr="00127AAA">
        <w:rPr>
          <w:sz w:val="28"/>
          <w:szCs w:val="28"/>
          <w:lang w:eastAsia="en-US"/>
        </w:rPr>
        <w:t>–</w:t>
      </w:r>
      <w:r w:rsidRPr="00127AAA">
        <w:rPr>
          <w:sz w:val="28"/>
          <w:szCs w:val="28"/>
          <w:lang w:val="en-US" w:eastAsia="en-US"/>
        </w:rPr>
        <w:t>IX</w:t>
      </w:r>
      <w:r w:rsidRPr="00127AAA">
        <w:rPr>
          <w:sz w:val="28"/>
          <w:szCs w:val="28"/>
          <w:lang w:eastAsia="en-US"/>
        </w:rPr>
        <w:t xml:space="preserve"> классах (</w:t>
      </w:r>
      <w:r w:rsidRPr="00127AAA">
        <w:rPr>
          <w:sz w:val="28"/>
          <w:szCs w:val="28"/>
          <w:lang w:val="en-US" w:eastAsia="en-US"/>
        </w:rPr>
        <w:t>VII</w:t>
      </w:r>
      <w:r w:rsidRPr="00127AAA">
        <w:rPr>
          <w:sz w:val="28"/>
          <w:szCs w:val="28"/>
          <w:lang w:eastAsia="en-US"/>
        </w:rPr>
        <w:t xml:space="preserve"> –</w:t>
      </w:r>
      <w:r w:rsidR="00127AAA">
        <w:rPr>
          <w:sz w:val="28"/>
          <w:szCs w:val="28"/>
          <w:lang w:eastAsia="en-US"/>
        </w:rPr>
        <w:t xml:space="preserve"> информационные технологии - </w:t>
      </w:r>
      <w:r w:rsidRPr="00127AAA">
        <w:rPr>
          <w:sz w:val="28"/>
          <w:szCs w:val="28"/>
          <w:lang w:eastAsia="en-US"/>
        </w:rPr>
        <w:t xml:space="preserve"> два часа в неделю, </w:t>
      </w:r>
      <w:r w:rsidRPr="00127AAA">
        <w:rPr>
          <w:sz w:val="28"/>
          <w:szCs w:val="28"/>
          <w:lang w:val="en-US" w:eastAsia="en-US"/>
        </w:rPr>
        <w:t>VIII</w:t>
      </w:r>
      <w:r w:rsidRPr="00127AAA">
        <w:rPr>
          <w:sz w:val="28"/>
          <w:szCs w:val="28"/>
          <w:lang w:eastAsia="en-US"/>
        </w:rPr>
        <w:t xml:space="preserve"> – один час в неделю и </w:t>
      </w:r>
      <w:r w:rsidRPr="00127AAA">
        <w:rPr>
          <w:sz w:val="28"/>
          <w:szCs w:val="28"/>
          <w:lang w:val="en-US" w:eastAsia="en-US"/>
        </w:rPr>
        <w:t>IX</w:t>
      </w:r>
      <w:r w:rsidRPr="00127AAA">
        <w:rPr>
          <w:sz w:val="28"/>
          <w:szCs w:val="28"/>
          <w:lang w:eastAsia="en-US"/>
        </w:rPr>
        <w:t xml:space="preserve"> класс –два часа в неделю, всего 175 часов).</w:t>
      </w:r>
    </w:p>
    <w:p w:rsidR="002178D8" w:rsidRPr="00D534C4" w:rsidRDefault="002178D8" w:rsidP="001B4543">
      <w:pPr>
        <w:rPr>
          <w:b/>
          <w:bCs/>
          <w:color w:val="FF0000"/>
          <w:sz w:val="28"/>
          <w:szCs w:val="28"/>
        </w:rPr>
      </w:pPr>
    </w:p>
    <w:p w:rsidR="001B4543" w:rsidRPr="00CF74C1" w:rsidRDefault="00D534C4" w:rsidP="00CF74C1">
      <w:pPr>
        <w:rPr>
          <w:b/>
          <w:bCs/>
          <w:sz w:val="28"/>
          <w:szCs w:val="28"/>
        </w:rPr>
      </w:pPr>
      <w:r>
        <w:rPr>
          <w:b/>
          <w:bCs/>
          <w:sz w:val="28"/>
          <w:szCs w:val="28"/>
          <w:lang w:val="en-US"/>
        </w:rPr>
        <w:t>IV</w:t>
      </w:r>
      <w:r w:rsidR="00CF74C1" w:rsidRPr="00CF74C1">
        <w:rPr>
          <w:b/>
          <w:bCs/>
          <w:sz w:val="28"/>
          <w:szCs w:val="28"/>
        </w:rPr>
        <w:t>.</w:t>
      </w:r>
      <w:r w:rsidR="001B4543" w:rsidRPr="00CF74C1">
        <w:rPr>
          <w:b/>
          <w:bCs/>
          <w:sz w:val="28"/>
          <w:szCs w:val="28"/>
        </w:rPr>
        <w:t xml:space="preserve">Содержание обучения </w:t>
      </w:r>
    </w:p>
    <w:p w:rsidR="001B4543" w:rsidRPr="001E2B48" w:rsidRDefault="001B4543" w:rsidP="001B4543">
      <w:pPr>
        <w:jc w:val="center"/>
        <w:rPr>
          <w:b/>
          <w:bCs/>
          <w:sz w:val="28"/>
          <w:szCs w:val="28"/>
        </w:rPr>
      </w:pPr>
      <w:r w:rsidRPr="001E2B48">
        <w:rPr>
          <w:b/>
          <w:bCs/>
          <w:sz w:val="28"/>
          <w:szCs w:val="28"/>
        </w:rPr>
        <w:t>7 класс</w:t>
      </w:r>
    </w:p>
    <w:p w:rsidR="001B4543" w:rsidRPr="001E2B48" w:rsidRDefault="001B4543" w:rsidP="001B4543">
      <w:pPr>
        <w:jc w:val="center"/>
        <w:rPr>
          <w:b/>
          <w:bCs/>
          <w:sz w:val="28"/>
          <w:szCs w:val="28"/>
        </w:rPr>
      </w:pPr>
      <w:r w:rsidRPr="001E2B48">
        <w:rPr>
          <w:b/>
          <w:bCs/>
          <w:sz w:val="28"/>
          <w:szCs w:val="28"/>
        </w:rPr>
        <w:t>общее число часов – 32 ч. Резерв учебного времени – 3 ч.</w:t>
      </w:r>
    </w:p>
    <w:p w:rsidR="001B4543" w:rsidRPr="001E2B48" w:rsidRDefault="001B4543" w:rsidP="00F245F0">
      <w:pPr>
        <w:numPr>
          <w:ilvl w:val="0"/>
          <w:numId w:val="46"/>
        </w:numPr>
        <w:suppressAutoHyphens w:val="0"/>
        <w:jc w:val="both"/>
        <w:rPr>
          <w:b/>
          <w:bCs/>
          <w:sz w:val="28"/>
          <w:szCs w:val="28"/>
        </w:rPr>
      </w:pPr>
      <w:r w:rsidRPr="001E2B48">
        <w:rPr>
          <w:b/>
          <w:bCs/>
          <w:sz w:val="28"/>
          <w:szCs w:val="28"/>
        </w:rPr>
        <w:t xml:space="preserve">Введение в предмет 1 ч. </w:t>
      </w:r>
    </w:p>
    <w:p w:rsidR="001B4543" w:rsidRPr="001E2B48" w:rsidRDefault="001B4543" w:rsidP="001B4543">
      <w:pPr>
        <w:pStyle w:val="32"/>
        <w:rPr>
          <w:sz w:val="28"/>
          <w:szCs w:val="28"/>
        </w:rPr>
      </w:pPr>
      <w:r w:rsidRPr="001E2B48">
        <w:rPr>
          <w:sz w:val="28"/>
          <w:szCs w:val="28"/>
        </w:rPr>
        <w:t>Предмет информатики. Роль информации в жизни людей. Содержание базового курса информатики.</w:t>
      </w:r>
    </w:p>
    <w:p w:rsidR="001B4543" w:rsidRPr="001E2B48" w:rsidRDefault="001B4543" w:rsidP="00F245F0">
      <w:pPr>
        <w:numPr>
          <w:ilvl w:val="0"/>
          <w:numId w:val="46"/>
        </w:numPr>
        <w:suppressAutoHyphens w:val="0"/>
        <w:jc w:val="both"/>
        <w:rPr>
          <w:b/>
          <w:bCs/>
          <w:sz w:val="28"/>
          <w:szCs w:val="28"/>
        </w:rPr>
      </w:pPr>
      <w:r w:rsidRPr="001E2B48">
        <w:rPr>
          <w:b/>
          <w:bCs/>
          <w:sz w:val="28"/>
          <w:szCs w:val="28"/>
        </w:rPr>
        <w:t>Человек и информация 4 ч (3+1)</w:t>
      </w:r>
    </w:p>
    <w:p w:rsidR="001B4543" w:rsidRPr="001E2B48" w:rsidRDefault="001B4543" w:rsidP="001B4543">
      <w:pPr>
        <w:pStyle w:val="32"/>
        <w:ind w:left="0" w:firstLine="540"/>
        <w:rPr>
          <w:sz w:val="28"/>
          <w:szCs w:val="28"/>
        </w:rPr>
      </w:pPr>
      <w:r w:rsidRPr="001E2B48">
        <w:rPr>
          <w:sz w:val="28"/>
          <w:szCs w:val="28"/>
        </w:rPr>
        <w:t>Информация и ее виды. Восприятие информации человеком. Информационные процессы</w:t>
      </w:r>
    </w:p>
    <w:p w:rsidR="001B4543" w:rsidRPr="001E2B48" w:rsidRDefault="001B4543" w:rsidP="001B4543">
      <w:pPr>
        <w:ind w:firstLine="540"/>
        <w:jc w:val="both"/>
        <w:rPr>
          <w:sz w:val="28"/>
          <w:szCs w:val="28"/>
        </w:rPr>
      </w:pPr>
      <w:r w:rsidRPr="001E2B48">
        <w:rPr>
          <w:sz w:val="28"/>
          <w:szCs w:val="28"/>
        </w:rPr>
        <w:t xml:space="preserve">Измерение информации. Единицы измерения информации. </w:t>
      </w:r>
    </w:p>
    <w:p w:rsidR="001B4543" w:rsidRPr="001E2B48" w:rsidRDefault="001B4543" w:rsidP="001B4543">
      <w:pPr>
        <w:ind w:firstLine="540"/>
        <w:jc w:val="both"/>
        <w:rPr>
          <w:sz w:val="28"/>
          <w:szCs w:val="28"/>
        </w:rPr>
      </w:pPr>
      <w:r w:rsidRPr="001E2B48">
        <w:rPr>
          <w:sz w:val="28"/>
          <w:szCs w:val="28"/>
          <w:u w:val="single"/>
        </w:rPr>
        <w:t>Практика на компьютере</w:t>
      </w:r>
      <w:r w:rsidRPr="001E2B48">
        <w:rPr>
          <w:sz w:val="28"/>
          <w:szCs w:val="28"/>
        </w:rPr>
        <w:t>: освоение клавиатуры, работа с тренажером; основные приемы редактирования.</w:t>
      </w:r>
    </w:p>
    <w:p w:rsidR="001B4543" w:rsidRPr="001E2B48" w:rsidRDefault="001B4543" w:rsidP="001B4543">
      <w:pPr>
        <w:ind w:firstLine="540"/>
        <w:jc w:val="both"/>
        <w:rPr>
          <w:i/>
          <w:iCs/>
          <w:sz w:val="28"/>
          <w:szCs w:val="28"/>
          <w:u w:val="single"/>
        </w:rPr>
      </w:pPr>
      <w:r w:rsidRPr="001E2B48">
        <w:rPr>
          <w:i/>
          <w:iCs/>
          <w:sz w:val="28"/>
          <w:szCs w:val="28"/>
          <w:u w:val="single"/>
        </w:rPr>
        <w:t>Учащиеся должны знать:</w:t>
      </w:r>
    </w:p>
    <w:p w:rsidR="001B4543" w:rsidRPr="001E2B48" w:rsidRDefault="001B4543" w:rsidP="00CC2821">
      <w:pPr>
        <w:numPr>
          <w:ilvl w:val="0"/>
          <w:numId w:val="78"/>
        </w:numPr>
        <w:suppressAutoHyphens w:val="0"/>
        <w:jc w:val="both"/>
        <w:rPr>
          <w:sz w:val="28"/>
          <w:szCs w:val="28"/>
        </w:rPr>
      </w:pPr>
      <w:r w:rsidRPr="001E2B48">
        <w:rPr>
          <w:sz w:val="28"/>
          <w:szCs w:val="28"/>
        </w:rPr>
        <w:t>связь между информацией и знаниями человека;</w:t>
      </w:r>
    </w:p>
    <w:p w:rsidR="001B4543" w:rsidRPr="001E2B48" w:rsidRDefault="001B4543" w:rsidP="00CC2821">
      <w:pPr>
        <w:numPr>
          <w:ilvl w:val="0"/>
          <w:numId w:val="78"/>
        </w:numPr>
        <w:suppressAutoHyphens w:val="0"/>
        <w:jc w:val="both"/>
        <w:rPr>
          <w:sz w:val="28"/>
          <w:szCs w:val="28"/>
        </w:rPr>
      </w:pPr>
      <w:r w:rsidRPr="001E2B48">
        <w:rPr>
          <w:sz w:val="28"/>
          <w:szCs w:val="28"/>
        </w:rPr>
        <w:t>что такое информационные процессы;</w:t>
      </w:r>
    </w:p>
    <w:p w:rsidR="001B4543" w:rsidRPr="001E2B48" w:rsidRDefault="001B4543" w:rsidP="00CC2821">
      <w:pPr>
        <w:numPr>
          <w:ilvl w:val="0"/>
          <w:numId w:val="78"/>
        </w:numPr>
        <w:suppressAutoHyphens w:val="0"/>
        <w:jc w:val="both"/>
        <w:rPr>
          <w:sz w:val="28"/>
          <w:szCs w:val="28"/>
        </w:rPr>
      </w:pPr>
      <w:r w:rsidRPr="001E2B48">
        <w:rPr>
          <w:sz w:val="28"/>
          <w:szCs w:val="28"/>
        </w:rPr>
        <w:t>какие существуют носители информации;</w:t>
      </w:r>
    </w:p>
    <w:p w:rsidR="001B4543" w:rsidRPr="001E2B48" w:rsidRDefault="001B4543" w:rsidP="00CC2821">
      <w:pPr>
        <w:numPr>
          <w:ilvl w:val="0"/>
          <w:numId w:val="78"/>
        </w:numPr>
        <w:suppressAutoHyphens w:val="0"/>
        <w:jc w:val="both"/>
        <w:rPr>
          <w:sz w:val="28"/>
          <w:szCs w:val="28"/>
        </w:rPr>
      </w:pPr>
      <w:r w:rsidRPr="001E2B48">
        <w:rPr>
          <w:sz w:val="28"/>
          <w:szCs w:val="28"/>
        </w:rPr>
        <w:t>функции языка, как способа представления информации; что такое естественные и формальные языки;</w:t>
      </w:r>
    </w:p>
    <w:p w:rsidR="001B4543" w:rsidRPr="001E2B48" w:rsidRDefault="001B4543" w:rsidP="00CC2821">
      <w:pPr>
        <w:numPr>
          <w:ilvl w:val="0"/>
          <w:numId w:val="78"/>
        </w:numPr>
        <w:suppressAutoHyphens w:val="0"/>
        <w:jc w:val="both"/>
        <w:rPr>
          <w:sz w:val="28"/>
          <w:szCs w:val="28"/>
        </w:rPr>
      </w:pPr>
      <w:r w:rsidRPr="001E2B48">
        <w:rPr>
          <w:sz w:val="28"/>
          <w:szCs w:val="28"/>
        </w:rPr>
        <w:t>как определяется единица измерения информации — бит (алфавитный подход);</w:t>
      </w:r>
    </w:p>
    <w:p w:rsidR="001B4543" w:rsidRPr="001E2B48" w:rsidRDefault="001B4543" w:rsidP="00CC2821">
      <w:pPr>
        <w:numPr>
          <w:ilvl w:val="0"/>
          <w:numId w:val="78"/>
        </w:numPr>
        <w:suppressAutoHyphens w:val="0"/>
        <w:jc w:val="both"/>
        <w:rPr>
          <w:sz w:val="28"/>
          <w:szCs w:val="28"/>
        </w:rPr>
      </w:pPr>
      <w:r w:rsidRPr="001E2B48">
        <w:rPr>
          <w:sz w:val="28"/>
          <w:szCs w:val="28"/>
        </w:rPr>
        <w:t>что такое байт, килобайт, мегабайт, гигабайт.</w:t>
      </w:r>
    </w:p>
    <w:p w:rsidR="001B4543" w:rsidRPr="001E2B48" w:rsidRDefault="001B4543" w:rsidP="001B4543">
      <w:pPr>
        <w:pStyle w:val="24"/>
        <w:spacing w:line="240" w:lineRule="auto"/>
        <w:rPr>
          <w:i/>
          <w:iCs/>
          <w:sz w:val="28"/>
          <w:szCs w:val="28"/>
          <w:u w:val="single"/>
        </w:rPr>
      </w:pPr>
      <w:r w:rsidRPr="001E2B48">
        <w:rPr>
          <w:i/>
          <w:iCs/>
          <w:sz w:val="28"/>
          <w:szCs w:val="28"/>
          <w:u w:val="single"/>
        </w:rPr>
        <w:t>Учащиеся должны уметь:</w:t>
      </w:r>
    </w:p>
    <w:p w:rsidR="001B4543" w:rsidRPr="001E2B48" w:rsidRDefault="001B4543" w:rsidP="00CC2821">
      <w:pPr>
        <w:numPr>
          <w:ilvl w:val="0"/>
          <w:numId w:val="79"/>
        </w:numPr>
        <w:suppressAutoHyphens w:val="0"/>
        <w:jc w:val="both"/>
        <w:rPr>
          <w:b/>
          <w:sz w:val="28"/>
          <w:szCs w:val="28"/>
        </w:rPr>
      </w:pPr>
      <w:r w:rsidRPr="001E2B48">
        <w:rPr>
          <w:sz w:val="28"/>
          <w:szCs w:val="28"/>
        </w:rPr>
        <w:t>приводить примеры информации и информационных процессов из области человеческой деятельности, живой природы и техники;</w:t>
      </w:r>
    </w:p>
    <w:p w:rsidR="001B4543" w:rsidRPr="001E2B48" w:rsidRDefault="001B4543" w:rsidP="00CC2821">
      <w:pPr>
        <w:numPr>
          <w:ilvl w:val="0"/>
          <w:numId w:val="79"/>
        </w:numPr>
        <w:suppressAutoHyphens w:val="0"/>
        <w:jc w:val="both"/>
        <w:rPr>
          <w:b/>
          <w:sz w:val="28"/>
          <w:szCs w:val="28"/>
        </w:rPr>
      </w:pPr>
      <w:r w:rsidRPr="001E2B48">
        <w:rPr>
          <w:sz w:val="28"/>
          <w:szCs w:val="28"/>
        </w:rPr>
        <w:t>определять в конкретном процессе передачи информации источник, приемник, канал;</w:t>
      </w:r>
    </w:p>
    <w:p w:rsidR="001B4543" w:rsidRPr="001E2B48" w:rsidRDefault="001B4543" w:rsidP="00CC2821">
      <w:pPr>
        <w:numPr>
          <w:ilvl w:val="0"/>
          <w:numId w:val="79"/>
        </w:numPr>
        <w:suppressAutoHyphens w:val="0"/>
        <w:jc w:val="both"/>
        <w:rPr>
          <w:sz w:val="28"/>
          <w:szCs w:val="28"/>
        </w:rPr>
      </w:pPr>
      <w:r w:rsidRPr="001E2B48">
        <w:rPr>
          <w:sz w:val="28"/>
          <w:szCs w:val="28"/>
        </w:rPr>
        <w:t>приводить примеры информативных и неинформативных сообщений;</w:t>
      </w:r>
    </w:p>
    <w:p w:rsidR="001B4543" w:rsidRPr="001E2B48" w:rsidRDefault="001B4543" w:rsidP="00CC2821">
      <w:pPr>
        <w:numPr>
          <w:ilvl w:val="0"/>
          <w:numId w:val="79"/>
        </w:numPr>
        <w:suppressAutoHyphens w:val="0"/>
        <w:jc w:val="both"/>
        <w:rPr>
          <w:sz w:val="28"/>
          <w:szCs w:val="28"/>
        </w:rPr>
      </w:pPr>
      <w:r w:rsidRPr="001E2B48">
        <w:rPr>
          <w:sz w:val="28"/>
          <w:szCs w:val="28"/>
        </w:rPr>
        <w:t>измерять информационный объем текста в байтах (при использовании  компьютерного алфавита);</w:t>
      </w:r>
    </w:p>
    <w:p w:rsidR="001B4543" w:rsidRPr="001E2B48" w:rsidRDefault="001B4543" w:rsidP="00CC2821">
      <w:pPr>
        <w:numPr>
          <w:ilvl w:val="0"/>
          <w:numId w:val="79"/>
        </w:numPr>
        <w:suppressAutoHyphens w:val="0"/>
        <w:jc w:val="both"/>
        <w:rPr>
          <w:sz w:val="28"/>
          <w:szCs w:val="28"/>
        </w:rPr>
      </w:pPr>
      <w:r w:rsidRPr="001E2B48">
        <w:rPr>
          <w:sz w:val="28"/>
          <w:szCs w:val="28"/>
        </w:rPr>
        <w:t>пересчитывать количество информации в различных единицах (битах, байтах, Кб, Мб, Гб);</w:t>
      </w:r>
    </w:p>
    <w:p w:rsidR="001B4543" w:rsidRPr="001E2B48" w:rsidRDefault="001B4543" w:rsidP="00CC2821">
      <w:pPr>
        <w:numPr>
          <w:ilvl w:val="0"/>
          <w:numId w:val="79"/>
        </w:numPr>
        <w:suppressAutoHyphens w:val="0"/>
        <w:jc w:val="both"/>
        <w:rPr>
          <w:sz w:val="28"/>
          <w:szCs w:val="28"/>
        </w:rPr>
      </w:pPr>
      <w:r w:rsidRPr="001E2B48">
        <w:rPr>
          <w:sz w:val="28"/>
          <w:szCs w:val="28"/>
        </w:rPr>
        <w:t>пользоваться клавиатурой компьютера для символьного ввода данных.</w:t>
      </w:r>
    </w:p>
    <w:p w:rsidR="001B4543" w:rsidRPr="001E2B48" w:rsidRDefault="001B4543" w:rsidP="00F245F0">
      <w:pPr>
        <w:pStyle w:val="24"/>
        <w:numPr>
          <w:ilvl w:val="0"/>
          <w:numId w:val="46"/>
        </w:numPr>
        <w:spacing w:after="0" w:line="240" w:lineRule="auto"/>
        <w:jc w:val="both"/>
        <w:rPr>
          <w:b/>
          <w:bCs/>
          <w:sz w:val="28"/>
          <w:szCs w:val="28"/>
        </w:rPr>
      </w:pPr>
      <w:r w:rsidRPr="001E2B48">
        <w:rPr>
          <w:b/>
          <w:bCs/>
          <w:sz w:val="28"/>
          <w:szCs w:val="28"/>
        </w:rPr>
        <w:t>Компьютер: устройство и программное обеспечение 6 ч (3+3)</w:t>
      </w:r>
    </w:p>
    <w:p w:rsidR="001B4543" w:rsidRPr="001E2B48" w:rsidRDefault="001B4543" w:rsidP="001B4543">
      <w:pPr>
        <w:pStyle w:val="a3"/>
        <w:ind w:firstLine="540"/>
        <w:rPr>
          <w:sz w:val="28"/>
          <w:szCs w:val="28"/>
        </w:rPr>
      </w:pPr>
      <w:r w:rsidRPr="001E2B48">
        <w:rPr>
          <w:sz w:val="28"/>
          <w:szCs w:val="28"/>
        </w:rPr>
        <w:t xml:space="preserve">Начальные сведения об архитектуре компьютера. </w:t>
      </w:r>
    </w:p>
    <w:p w:rsidR="001B4543" w:rsidRPr="001E2B48" w:rsidRDefault="001B4543" w:rsidP="001B4543">
      <w:pPr>
        <w:ind w:firstLine="540"/>
        <w:jc w:val="both"/>
        <w:rPr>
          <w:sz w:val="28"/>
          <w:szCs w:val="28"/>
        </w:rPr>
      </w:pPr>
      <w:r w:rsidRPr="001E2B48">
        <w:rPr>
          <w:sz w:val="28"/>
          <w:szCs w:val="28"/>
        </w:rPr>
        <w:t>Принципы организации внутренней и внешней памяти компьютера. Двоичное представление данных в памяти компьютера. Организация информации на внешних носителях, файлы.</w:t>
      </w:r>
    </w:p>
    <w:p w:rsidR="001B4543" w:rsidRPr="001E2B48" w:rsidRDefault="001B4543" w:rsidP="001B4543">
      <w:pPr>
        <w:ind w:firstLine="540"/>
        <w:jc w:val="both"/>
        <w:rPr>
          <w:sz w:val="28"/>
          <w:szCs w:val="28"/>
        </w:rPr>
      </w:pPr>
      <w:r w:rsidRPr="001E2B48">
        <w:rPr>
          <w:sz w:val="28"/>
          <w:szCs w:val="28"/>
        </w:rPr>
        <w:lastRenderedPageBreak/>
        <w:t>Персональный компьютер. Основные устройства и характеристики. Правила техники безопасности и эргономики при работе за компьютером.</w:t>
      </w:r>
    </w:p>
    <w:p w:rsidR="001B4543" w:rsidRPr="001E2B48" w:rsidRDefault="001B4543" w:rsidP="001B4543">
      <w:pPr>
        <w:pStyle w:val="24"/>
        <w:spacing w:line="240" w:lineRule="auto"/>
        <w:rPr>
          <w:sz w:val="28"/>
          <w:szCs w:val="28"/>
        </w:rPr>
      </w:pPr>
      <w:r w:rsidRPr="001E2B48">
        <w:rPr>
          <w:sz w:val="28"/>
          <w:szCs w:val="28"/>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знакомство с комплектацией устройств персонального компьютера, со способами их подключений; знакомство с пользовательским интерфейсом операционной системы; работа с файловой системой ОС (перенос, копирование и удаление файлов, создание и удаление папок, переименование файлов и папок, работа с файловым менеджером, поиск файлов на диске); работа со справочной системой ОС; использование антивирусных программ.</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80"/>
        </w:numPr>
        <w:suppressAutoHyphens w:val="0"/>
        <w:jc w:val="both"/>
        <w:rPr>
          <w:sz w:val="28"/>
          <w:szCs w:val="28"/>
        </w:rPr>
      </w:pPr>
      <w:r w:rsidRPr="001E2B48">
        <w:rPr>
          <w:sz w:val="28"/>
          <w:szCs w:val="28"/>
        </w:rPr>
        <w:t>правила техники безопасности и при работе на компьютере;</w:t>
      </w:r>
    </w:p>
    <w:p w:rsidR="001B4543" w:rsidRPr="001E2B48" w:rsidRDefault="001B4543" w:rsidP="00CC2821">
      <w:pPr>
        <w:numPr>
          <w:ilvl w:val="0"/>
          <w:numId w:val="80"/>
        </w:numPr>
        <w:suppressAutoHyphens w:val="0"/>
        <w:jc w:val="both"/>
        <w:rPr>
          <w:sz w:val="28"/>
          <w:szCs w:val="28"/>
        </w:rPr>
      </w:pPr>
      <w:r w:rsidRPr="001E2B48">
        <w:rPr>
          <w:sz w:val="28"/>
          <w:szCs w:val="28"/>
        </w:rPr>
        <w:t>состав основных устройств компьютера, их назначение и информационное взаимодействие;</w:t>
      </w:r>
    </w:p>
    <w:p w:rsidR="001B4543" w:rsidRPr="001E2B48" w:rsidRDefault="001B4543" w:rsidP="00CC2821">
      <w:pPr>
        <w:numPr>
          <w:ilvl w:val="0"/>
          <w:numId w:val="80"/>
        </w:numPr>
        <w:suppressAutoHyphens w:val="0"/>
        <w:jc w:val="both"/>
        <w:rPr>
          <w:sz w:val="28"/>
          <w:szCs w:val="28"/>
        </w:rPr>
      </w:pPr>
      <w:r w:rsidRPr="001E2B48">
        <w:rPr>
          <w:sz w:val="28"/>
          <w:szCs w:val="28"/>
        </w:rPr>
        <w:t>основные характеристики компьютера в целом и его узлов (различных накопителей,  устройств ввода и вывода информации);</w:t>
      </w:r>
    </w:p>
    <w:p w:rsidR="001B4543" w:rsidRPr="001E2B48" w:rsidRDefault="001B4543" w:rsidP="00CC2821">
      <w:pPr>
        <w:numPr>
          <w:ilvl w:val="0"/>
          <w:numId w:val="80"/>
        </w:numPr>
        <w:suppressAutoHyphens w:val="0"/>
        <w:jc w:val="both"/>
        <w:rPr>
          <w:sz w:val="28"/>
          <w:szCs w:val="28"/>
        </w:rPr>
      </w:pPr>
      <w:r w:rsidRPr="001E2B48">
        <w:rPr>
          <w:sz w:val="28"/>
          <w:szCs w:val="28"/>
        </w:rPr>
        <w:t>структуру внутренней памяти компьютера (биты, байты);  понятие адреса памяти;</w:t>
      </w:r>
    </w:p>
    <w:p w:rsidR="001B4543" w:rsidRPr="001E2B48" w:rsidRDefault="001B4543" w:rsidP="00CC2821">
      <w:pPr>
        <w:numPr>
          <w:ilvl w:val="0"/>
          <w:numId w:val="80"/>
        </w:numPr>
        <w:suppressAutoHyphens w:val="0"/>
        <w:jc w:val="both"/>
        <w:rPr>
          <w:sz w:val="28"/>
          <w:szCs w:val="28"/>
        </w:rPr>
      </w:pPr>
      <w:r w:rsidRPr="001E2B48">
        <w:rPr>
          <w:sz w:val="28"/>
          <w:szCs w:val="28"/>
        </w:rPr>
        <w:t>типы и свойства устройств внешней памяти;</w:t>
      </w:r>
    </w:p>
    <w:p w:rsidR="001B4543" w:rsidRPr="001E2B48" w:rsidRDefault="001B4543" w:rsidP="00CC2821">
      <w:pPr>
        <w:numPr>
          <w:ilvl w:val="0"/>
          <w:numId w:val="80"/>
        </w:numPr>
        <w:suppressAutoHyphens w:val="0"/>
        <w:jc w:val="both"/>
        <w:rPr>
          <w:sz w:val="28"/>
          <w:szCs w:val="28"/>
        </w:rPr>
      </w:pPr>
      <w:r w:rsidRPr="001E2B48">
        <w:rPr>
          <w:sz w:val="28"/>
          <w:szCs w:val="28"/>
        </w:rPr>
        <w:t>типы и назначение устройств ввода/вывода;</w:t>
      </w:r>
    </w:p>
    <w:p w:rsidR="001B4543" w:rsidRPr="001E2B48" w:rsidRDefault="001B4543" w:rsidP="00CC2821">
      <w:pPr>
        <w:numPr>
          <w:ilvl w:val="0"/>
          <w:numId w:val="80"/>
        </w:numPr>
        <w:suppressAutoHyphens w:val="0"/>
        <w:jc w:val="both"/>
        <w:rPr>
          <w:sz w:val="28"/>
          <w:szCs w:val="28"/>
        </w:rPr>
      </w:pPr>
      <w:r w:rsidRPr="001E2B48">
        <w:rPr>
          <w:sz w:val="28"/>
          <w:szCs w:val="28"/>
        </w:rPr>
        <w:t>сущность  программного управления работой компьютера;</w:t>
      </w:r>
    </w:p>
    <w:p w:rsidR="001B4543" w:rsidRPr="001E2B48" w:rsidRDefault="001B4543" w:rsidP="00CC2821">
      <w:pPr>
        <w:numPr>
          <w:ilvl w:val="0"/>
          <w:numId w:val="80"/>
        </w:numPr>
        <w:suppressAutoHyphens w:val="0"/>
        <w:jc w:val="both"/>
        <w:rPr>
          <w:b/>
          <w:sz w:val="28"/>
          <w:szCs w:val="28"/>
        </w:rPr>
      </w:pPr>
      <w:r w:rsidRPr="001E2B48">
        <w:rPr>
          <w:sz w:val="28"/>
          <w:szCs w:val="28"/>
        </w:rPr>
        <w:t>принципы организации информации на внешних носителях: что такое файл, каталог (папка), файловая структура;</w:t>
      </w:r>
    </w:p>
    <w:p w:rsidR="001B4543" w:rsidRPr="001E2B48" w:rsidRDefault="001B4543" w:rsidP="00CC2821">
      <w:pPr>
        <w:numPr>
          <w:ilvl w:val="0"/>
          <w:numId w:val="80"/>
        </w:numPr>
        <w:suppressAutoHyphens w:val="0"/>
        <w:jc w:val="both"/>
        <w:rPr>
          <w:b/>
          <w:sz w:val="28"/>
          <w:szCs w:val="28"/>
        </w:rPr>
      </w:pPr>
      <w:r w:rsidRPr="001E2B48">
        <w:rPr>
          <w:sz w:val="28"/>
          <w:szCs w:val="28"/>
        </w:rPr>
        <w:t>назначение  программного обеспечения  и его состав.</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81"/>
        </w:numPr>
        <w:suppressAutoHyphens w:val="0"/>
        <w:jc w:val="both"/>
        <w:rPr>
          <w:sz w:val="28"/>
          <w:szCs w:val="28"/>
        </w:rPr>
      </w:pPr>
      <w:r w:rsidRPr="001E2B48">
        <w:rPr>
          <w:sz w:val="28"/>
          <w:szCs w:val="28"/>
        </w:rPr>
        <w:t>включать и выключать компьютер;</w:t>
      </w:r>
    </w:p>
    <w:p w:rsidR="001B4543" w:rsidRPr="001E2B48" w:rsidRDefault="001B4543" w:rsidP="00CC2821">
      <w:pPr>
        <w:numPr>
          <w:ilvl w:val="0"/>
          <w:numId w:val="81"/>
        </w:numPr>
        <w:suppressAutoHyphens w:val="0"/>
        <w:jc w:val="both"/>
        <w:rPr>
          <w:sz w:val="28"/>
          <w:szCs w:val="28"/>
        </w:rPr>
      </w:pPr>
      <w:r w:rsidRPr="001E2B48">
        <w:rPr>
          <w:sz w:val="28"/>
          <w:szCs w:val="28"/>
        </w:rPr>
        <w:t>пользоваться клавиатурой;</w:t>
      </w:r>
    </w:p>
    <w:p w:rsidR="001B4543" w:rsidRPr="001E2B48" w:rsidRDefault="001B4543" w:rsidP="00CC2821">
      <w:pPr>
        <w:numPr>
          <w:ilvl w:val="0"/>
          <w:numId w:val="81"/>
        </w:numPr>
        <w:suppressAutoHyphens w:val="0"/>
        <w:jc w:val="both"/>
        <w:rPr>
          <w:b/>
          <w:sz w:val="28"/>
          <w:szCs w:val="28"/>
        </w:rPr>
      </w:pPr>
      <w:r w:rsidRPr="001E2B48">
        <w:rPr>
          <w:sz w:val="28"/>
          <w:szCs w:val="28"/>
        </w:rPr>
        <w:t>ориентироваться в типовом интерфейсе: пользоваться меню, обращаться за справкой, работать с окнами;</w:t>
      </w:r>
    </w:p>
    <w:p w:rsidR="001B4543" w:rsidRPr="001E2B48" w:rsidRDefault="001B4543" w:rsidP="00CC2821">
      <w:pPr>
        <w:numPr>
          <w:ilvl w:val="0"/>
          <w:numId w:val="81"/>
        </w:numPr>
        <w:suppressAutoHyphens w:val="0"/>
        <w:jc w:val="both"/>
        <w:rPr>
          <w:b/>
          <w:sz w:val="28"/>
          <w:szCs w:val="28"/>
        </w:rPr>
      </w:pPr>
      <w:r w:rsidRPr="001E2B48">
        <w:rPr>
          <w:sz w:val="28"/>
          <w:szCs w:val="28"/>
        </w:rPr>
        <w:t>инициализировать выполнение программ из программных файлов;</w:t>
      </w:r>
    </w:p>
    <w:p w:rsidR="001B4543" w:rsidRPr="001E2B48" w:rsidRDefault="001B4543" w:rsidP="00CC2821">
      <w:pPr>
        <w:numPr>
          <w:ilvl w:val="0"/>
          <w:numId w:val="81"/>
        </w:numPr>
        <w:suppressAutoHyphens w:val="0"/>
        <w:jc w:val="both"/>
        <w:rPr>
          <w:b/>
          <w:sz w:val="28"/>
          <w:szCs w:val="28"/>
        </w:rPr>
      </w:pPr>
      <w:r w:rsidRPr="001E2B48">
        <w:rPr>
          <w:sz w:val="28"/>
          <w:szCs w:val="28"/>
        </w:rPr>
        <w:t>просматривать на экране директорию диска;</w:t>
      </w:r>
    </w:p>
    <w:p w:rsidR="001B4543" w:rsidRPr="001E2B48" w:rsidRDefault="001B4543" w:rsidP="00CC2821">
      <w:pPr>
        <w:numPr>
          <w:ilvl w:val="0"/>
          <w:numId w:val="81"/>
        </w:numPr>
        <w:suppressAutoHyphens w:val="0"/>
        <w:jc w:val="both"/>
        <w:rPr>
          <w:b/>
          <w:sz w:val="28"/>
          <w:szCs w:val="28"/>
        </w:rPr>
      </w:pPr>
      <w:r w:rsidRPr="001E2B48">
        <w:rPr>
          <w:sz w:val="28"/>
          <w:szCs w:val="28"/>
        </w:rPr>
        <w:t>выполнять основные операции с файлами и каталогами (папками): копирование, перемещение, удаление, переименование, поиск;</w:t>
      </w:r>
    </w:p>
    <w:p w:rsidR="001B4543" w:rsidRPr="001E2B48" w:rsidRDefault="001B4543" w:rsidP="00CC2821">
      <w:pPr>
        <w:numPr>
          <w:ilvl w:val="0"/>
          <w:numId w:val="81"/>
        </w:numPr>
        <w:suppressAutoHyphens w:val="0"/>
        <w:jc w:val="both"/>
        <w:rPr>
          <w:b/>
          <w:sz w:val="28"/>
          <w:szCs w:val="28"/>
        </w:rPr>
      </w:pPr>
      <w:r w:rsidRPr="001E2B48">
        <w:rPr>
          <w:sz w:val="28"/>
          <w:szCs w:val="28"/>
        </w:rPr>
        <w:t>использовать антивирусные программы.</w:t>
      </w:r>
    </w:p>
    <w:p w:rsidR="001B4543" w:rsidRPr="001E2B48" w:rsidRDefault="001B4543" w:rsidP="00F245F0">
      <w:pPr>
        <w:pStyle w:val="24"/>
        <w:numPr>
          <w:ilvl w:val="0"/>
          <w:numId w:val="46"/>
        </w:numPr>
        <w:spacing w:after="0" w:line="240" w:lineRule="auto"/>
        <w:jc w:val="both"/>
        <w:rPr>
          <w:b/>
          <w:bCs/>
          <w:sz w:val="28"/>
          <w:szCs w:val="28"/>
        </w:rPr>
      </w:pPr>
      <w:r w:rsidRPr="001E2B48">
        <w:rPr>
          <w:b/>
          <w:bCs/>
          <w:sz w:val="28"/>
          <w:szCs w:val="28"/>
        </w:rPr>
        <w:t>Текстовая информация и компьютер 9 ч (3+6).</w:t>
      </w:r>
    </w:p>
    <w:p w:rsidR="001B4543" w:rsidRPr="001E2B48" w:rsidRDefault="001B4543" w:rsidP="001B4543">
      <w:pPr>
        <w:pStyle w:val="24"/>
        <w:spacing w:line="240" w:lineRule="auto"/>
        <w:rPr>
          <w:sz w:val="28"/>
          <w:szCs w:val="28"/>
        </w:rPr>
      </w:pPr>
      <w:r w:rsidRPr="001E2B48">
        <w:rPr>
          <w:sz w:val="28"/>
          <w:szCs w:val="28"/>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1B4543" w:rsidRPr="001E2B48" w:rsidRDefault="001B4543" w:rsidP="001B4543">
      <w:pPr>
        <w:pStyle w:val="24"/>
        <w:spacing w:line="240" w:lineRule="auto"/>
        <w:rPr>
          <w:sz w:val="28"/>
          <w:szCs w:val="28"/>
        </w:rPr>
      </w:pPr>
      <w:r w:rsidRPr="001E2B48">
        <w:rPr>
          <w:sz w:val="28"/>
          <w:szCs w:val="28"/>
        </w:rPr>
        <w:lastRenderedPageBreak/>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вставка объектов в текст (рисунков, формул); знакомство со встроенными шаблонами и стилями, включение в текст гиперссылок. </w:t>
      </w:r>
    </w:p>
    <w:p w:rsidR="001B4543" w:rsidRPr="001E2B48" w:rsidRDefault="001B4543" w:rsidP="001B4543">
      <w:pPr>
        <w:pStyle w:val="24"/>
        <w:spacing w:line="240" w:lineRule="auto"/>
        <w:rPr>
          <w:sz w:val="28"/>
          <w:szCs w:val="28"/>
        </w:rPr>
      </w:pPr>
      <w:r w:rsidRPr="001E2B48">
        <w:rPr>
          <w:i/>
          <w:sz w:val="28"/>
          <w:szCs w:val="28"/>
        </w:rPr>
        <w:t>При наличии соответствующих технических и программных средств</w:t>
      </w:r>
      <w:r w:rsidRPr="001E2B48">
        <w:rPr>
          <w:sz w:val="28"/>
          <w:szCs w:val="28"/>
        </w:rPr>
        <w:t>: практика по сканированию и распознаванию текста, машинному переводу.</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82"/>
        </w:numPr>
        <w:suppressAutoHyphens w:val="0"/>
        <w:jc w:val="both"/>
        <w:rPr>
          <w:sz w:val="28"/>
          <w:szCs w:val="28"/>
        </w:rPr>
      </w:pPr>
      <w:r w:rsidRPr="001E2B48">
        <w:rPr>
          <w:sz w:val="28"/>
          <w:szCs w:val="28"/>
        </w:rPr>
        <w:t>способы представления символьной информации в памяти компьютера (таблицы кодировки, текстовые файлы);</w:t>
      </w:r>
    </w:p>
    <w:p w:rsidR="001B4543" w:rsidRPr="001E2B48" w:rsidRDefault="001B4543" w:rsidP="00CC2821">
      <w:pPr>
        <w:numPr>
          <w:ilvl w:val="0"/>
          <w:numId w:val="82"/>
        </w:numPr>
        <w:suppressAutoHyphens w:val="0"/>
        <w:jc w:val="both"/>
        <w:rPr>
          <w:sz w:val="28"/>
          <w:szCs w:val="28"/>
        </w:rPr>
      </w:pPr>
      <w:r w:rsidRPr="001E2B48">
        <w:rPr>
          <w:sz w:val="28"/>
          <w:szCs w:val="28"/>
        </w:rPr>
        <w:t>назначение  текстовых редакторов (текстовых процессоров);</w:t>
      </w:r>
    </w:p>
    <w:p w:rsidR="001B4543" w:rsidRPr="001E2B48" w:rsidRDefault="001B4543" w:rsidP="00CC2821">
      <w:pPr>
        <w:numPr>
          <w:ilvl w:val="0"/>
          <w:numId w:val="82"/>
        </w:numPr>
        <w:suppressAutoHyphens w:val="0"/>
        <w:jc w:val="both"/>
        <w:rPr>
          <w:b/>
          <w:sz w:val="28"/>
          <w:szCs w:val="28"/>
        </w:rPr>
      </w:pPr>
      <w:r w:rsidRPr="001E2B48">
        <w:rPr>
          <w:sz w:val="28"/>
          <w:szCs w:val="28"/>
        </w:rPr>
        <w:t>основные режимы работы текстовых редакторов (ввод-редактирование, печать, орфографический контроль, поиск и замена, работа с файлами).</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83"/>
        </w:numPr>
        <w:suppressAutoHyphens w:val="0"/>
        <w:jc w:val="both"/>
        <w:rPr>
          <w:sz w:val="28"/>
          <w:szCs w:val="28"/>
        </w:rPr>
      </w:pPr>
      <w:r w:rsidRPr="001E2B48">
        <w:rPr>
          <w:sz w:val="28"/>
          <w:szCs w:val="28"/>
        </w:rPr>
        <w:t>набирать и редактировать текст в одном из текстовых редакторов;</w:t>
      </w:r>
    </w:p>
    <w:p w:rsidR="001B4543" w:rsidRPr="001E2B48" w:rsidRDefault="001B4543" w:rsidP="00CC2821">
      <w:pPr>
        <w:numPr>
          <w:ilvl w:val="0"/>
          <w:numId w:val="83"/>
        </w:numPr>
        <w:suppressAutoHyphens w:val="0"/>
        <w:jc w:val="both"/>
        <w:rPr>
          <w:b/>
          <w:sz w:val="28"/>
          <w:szCs w:val="28"/>
        </w:rPr>
      </w:pPr>
      <w:r w:rsidRPr="001E2B48">
        <w:rPr>
          <w:sz w:val="28"/>
          <w:szCs w:val="28"/>
        </w:rPr>
        <w:t>выполнять основные операции над текстом, допускаемые этим редактором;</w:t>
      </w:r>
    </w:p>
    <w:p w:rsidR="001B4543" w:rsidRPr="001E2B48" w:rsidRDefault="001B4543" w:rsidP="00CC2821">
      <w:pPr>
        <w:numPr>
          <w:ilvl w:val="0"/>
          <w:numId w:val="83"/>
        </w:numPr>
        <w:suppressAutoHyphens w:val="0"/>
        <w:jc w:val="both"/>
        <w:rPr>
          <w:b/>
          <w:sz w:val="28"/>
          <w:szCs w:val="28"/>
        </w:rPr>
      </w:pPr>
      <w:r w:rsidRPr="001E2B48">
        <w:rPr>
          <w:sz w:val="28"/>
          <w:szCs w:val="28"/>
        </w:rPr>
        <w:t>сохранять текст на диске, загружать его с диска, выводить на печать.</w:t>
      </w:r>
    </w:p>
    <w:p w:rsidR="001B4543" w:rsidRPr="001E2B48" w:rsidRDefault="001B4543" w:rsidP="00F245F0">
      <w:pPr>
        <w:pStyle w:val="24"/>
        <w:numPr>
          <w:ilvl w:val="0"/>
          <w:numId w:val="46"/>
        </w:numPr>
        <w:spacing w:after="0" w:line="240" w:lineRule="auto"/>
        <w:jc w:val="both"/>
        <w:rPr>
          <w:b/>
          <w:bCs/>
          <w:sz w:val="28"/>
          <w:szCs w:val="28"/>
        </w:rPr>
      </w:pPr>
      <w:r w:rsidRPr="001E2B48">
        <w:rPr>
          <w:b/>
          <w:bCs/>
          <w:sz w:val="28"/>
          <w:szCs w:val="28"/>
        </w:rPr>
        <w:t>Графическая информация и компьютер 6 ч (2+4)</w:t>
      </w:r>
    </w:p>
    <w:p w:rsidR="001B4543" w:rsidRPr="001E2B48" w:rsidRDefault="001B4543" w:rsidP="001B4543">
      <w:pPr>
        <w:ind w:firstLine="540"/>
        <w:jc w:val="both"/>
        <w:rPr>
          <w:sz w:val="28"/>
          <w:szCs w:val="28"/>
        </w:rPr>
      </w:pPr>
      <w:r w:rsidRPr="001E2B48">
        <w:rPr>
          <w:sz w:val="28"/>
          <w:szCs w:val="28"/>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1B4543" w:rsidRPr="001E2B48" w:rsidRDefault="001B4543" w:rsidP="001B4543">
      <w:pPr>
        <w:pStyle w:val="24"/>
        <w:spacing w:line="240" w:lineRule="auto"/>
        <w:rPr>
          <w:sz w:val="28"/>
          <w:szCs w:val="28"/>
        </w:rPr>
      </w:pPr>
      <w:r w:rsidRPr="001E2B48">
        <w:rPr>
          <w:sz w:val="28"/>
          <w:szCs w:val="28"/>
        </w:rPr>
        <w:t>Графические редакторы и методы работы с ними.</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 </w:t>
      </w:r>
    </w:p>
    <w:p w:rsidR="001B4543" w:rsidRPr="001E2B48" w:rsidRDefault="001B4543" w:rsidP="001B4543">
      <w:pPr>
        <w:pStyle w:val="24"/>
        <w:spacing w:line="240" w:lineRule="auto"/>
        <w:rPr>
          <w:b/>
          <w:bCs/>
          <w:sz w:val="28"/>
          <w:szCs w:val="28"/>
        </w:rPr>
      </w:pPr>
      <w:r w:rsidRPr="001E2B48">
        <w:rPr>
          <w:i/>
          <w:iCs/>
          <w:sz w:val="28"/>
          <w:szCs w:val="28"/>
        </w:rPr>
        <w:t>При наличии технических и программных средств</w:t>
      </w:r>
      <w:r w:rsidRPr="001E2B48">
        <w:rPr>
          <w:sz w:val="28"/>
          <w:szCs w:val="28"/>
        </w:rPr>
        <w:t>: сканирование изображений и их обработка в среде графического редактора.</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84"/>
        </w:numPr>
        <w:suppressAutoHyphens w:val="0"/>
        <w:jc w:val="both"/>
        <w:rPr>
          <w:b/>
          <w:sz w:val="28"/>
          <w:szCs w:val="28"/>
        </w:rPr>
      </w:pPr>
      <w:r w:rsidRPr="001E2B48">
        <w:rPr>
          <w:sz w:val="28"/>
          <w:szCs w:val="28"/>
        </w:rPr>
        <w:t>способы представления изображений в памяти компьютера; понятия о пикселе, растре, кодировке цвета, видеопамяти;</w:t>
      </w:r>
    </w:p>
    <w:p w:rsidR="001B4543" w:rsidRPr="001E2B48" w:rsidRDefault="001B4543" w:rsidP="00CC2821">
      <w:pPr>
        <w:numPr>
          <w:ilvl w:val="0"/>
          <w:numId w:val="84"/>
        </w:numPr>
        <w:suppressAutoHyphens w:val="0"/>
        <w:jc w:val="both"/>
        <w:rPr>
          <w:b/>
          <w:sz w:val="28"/>
          <w:szCs w:val="28"/>
        </w:rPr>
      </w:pPr>
      <w:r w:rsidRPr="001E2B48">
        <w:rPr>
          <w:sz w:val="28"/>
          <w:szCs w:val="28"/>
        </w:rPr>
        <w:t>какие существуют области применения компьютерной графики;</w:t>
      </w:r>
    </w:p>
    <w:p w:rsidR="001B4543" w:rsidRPr="001E2B48" w:rsidRDefault="001B4543" w:rsidP="00CC2821">
      <w:pPr>
        <w:numPr>
          <w:ilvl w:val="0"/>
          <w:numId w:val="84"/>
        </w:numPr>
        <w:suppressAutoHyphens w:val="0"/>
        <w:jc w:val="both"/>
        <w:rPr>
          <w:b/>
          <w:sz w:val="28"/>
          <w:szCs w:val="28"/>
        </w:rPr>
      </w:pPr>
      <w:r w:rsidRPr="001E2B48">
        <w:rPr>
          <w:sz w:val="28"/>
          <w:szCs w:val="28"/>
        </w:rPr>
        <w:t>назначение графических редакторов;</w:t>
      </w:r>
    </w:p>
    <w:p w:rsidR="001B4543" w:rsidRPr="001E2B48" w:rsidRDefault="001B4543" w:rsidP="00CC2821">
      <w:pPr>
        <w:numPr>
          <w:ilvl w:val="0"/>
          <w:numId w:val="84"/>
        </w:numPr>
        <w:suppressAutoHyphens w:val="0"/>
        <w:jc w:val="both"/>
        <w:rPr>
          <w:b/>
          <w:sz w:val="28"/>
          <w:szCs w:val="28"/>
        </w:rPr>
      </w:pPr>
      <w:r w:rsidRPr="001E2B48">
        <w:rPr>
          <w:sz w:val="28"/>
          <w:szCs w:val="28"/>
        </w:rPr>
        <w:t>назначение основных компонентов среды графического редактора растрового типа: рабочего поля, меню инструментов, графических примитивов, палитры, ножниц, ластика и пр.</w:t>
      </w:r>
    </w:p>
    <w:p w:rsidR="001B4543" w:rsidRPr="001E2B48" w:rsidRDefault="001B4543" w:rsidP="001B4543">
      <w:pPr>
        <w:jc w:val="both"/>
        <w:rPr>
          <w:i/>
          <w:sz w:val="28"/>
          <w:szCs w:val="28"/>
          <w:u w:val="single"/>
        </w:rPr>
      </w:pPr>
      <w:r w:rsidRPr="001E2B48">
        <w:rPr>
          <w:i/>
          <w:sz w:val="28"/>
          <w:szCs w:val="28"/>
          <w:u w:val="single"/>
        </w:rPr>
        <w:lastRenderedPageBreak/>
        <w:t>Учащиеся должны уметь:</w:t>
      </w:r>
    </w:p>
    <w:p w:rsidR="001B4543" w:rsidRPr="001E2B48" w:rsidRDefault="001B4543" w:rsidP="00CC2821">
      <w:pPr>
        <w:numPr>
          <w:ilvl w:val="0"/>
          <w:numId w:val="85"/>
        </w:numPr>
        <w:suppressAutoHyphens w:val="0"/>
        <w:jc w:val="both"/>
        <w:rPr>
          <w:b/>
          <w:sz w:val="28"/>
          <w:szCs w:val="28"/>
        </w:rPr>
      </w:pPr>
      <w:r w:rsidRPr="001E2B48">
        <w:rPr>
          <w:sz w:val="28"/>
          <w:szCs w:val="28"/>
        </w:rPr>
        <w:t>строить несложные изображения с помощью одного из графических редакторов;</w:t>
      </w:r>
    </w:p>
    <w:p w:rsidR="001B4543" w:rsidRPr="001E2B48" w:rsidRDefault="001B4543" w:rsidP="00CC2821">
      <w:pPr>
        <w:numPr>
          <w:ilvl w:val="0"/>
          <w:numId w:val="85"/>
        </w:numPr>
        <w:suppressAutoHyphens w:val="0"/>
        <w:jc w:val="both"/>
        <w:rPr>
          <w:b/>
          <w:sz w:val="28"/>
          <w:szCs w:val="28"/>
        </w:rPr>
      </w:pPr>
      <w:r w:rsidRPr="001E2B48">
        <w:rPr>
          <w:sz w:val="28"/>
          <w:szCs w:val="28"/>
        </w:rPr>
        <w:t>сохранять рисунки на диске и загружать с диска; выводить на печать.</w:t>
      </w:r>
    </w:p>
    <w:p w:rsidR="001B4543" w:rsidRPr="001E2B48" w:rsidRDefault="001B4543" w:rsidP="00F245F0">
      <w:pPr>
        <w:pStyle w:val="24"/>
        <w:numPr>
          <w:ilvl w:val="0"/>
          <w:numId w:val="46"/>
        </w:numPr>
        <w:spacing w:after="0" w:line="240" w:lineRule="auto"/>
        <w:jc w:val="both"/>
        <w:rPr>
          <w:b/>
          <w:bCs/>
          <w:sz w:val="28"/>
          <w:szCs w:val="28"/>
        </w:rPr>
      </w:pPr>
      <w:r w:rsidRPr="001E2B48">
        <w:rPr>
          <w:b/>
          <w:bCs/>
          <w:sz w:val="28"/>
          <w:szCs w:val="28"/>
        </w:rPr>
        <w:t>Мультимедиа и компьютерные презентации 6 ч (2+4)</w:t>
      </w:r>
    </w:p>
    <w:p w:rsidR="001B4543" w:rsidRPr="001E2B48" w:rsidRDefault="001B4543" w:rsidP="001B4543">
      <w:pPr>
        <w:pStyle w:val="24"/>
        <w:spacing w:line="240" w:lineRule="auto"/>
        <w:rPr>
          <w:sz w:val="28"/>
          <w:szCs w:val="28"/>
        </w:rPr>
      </w:pPr>
      <w:r w:rsidRPr="001E2B48">
        <w:rPr>
          <w:sz w:val="28"/>
          <w:szCs w:val="28"/>
        </w:rP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освоение работы с программным пакетом создания презентаций; создание презентации, содержащей графические изображения, анимацию, звук, текст, демонстрация презентации с использованием мультимедийного проектора;</w:t>
      </w:r>
    </w:p>
    <w:p w:rsidR="001B4543" w:rsidRPr="001E2B48" w:rsidRDefault="001B4543" w:rsidP="001B4543">
      <w:pPr>
        <w:pStyle w:val="24"/>
        <w:spacing w:line="240" w:lineRule="auto"/>
        <w:rPr>
          <w:sz w:val="28"/>
          <w:szCs w:val="28"/>
        </w:rPr>
      </w:pPr>
      <w:r w:rsidRPr="001E2B48">
        <w:rPr>
          <w:i/>
          <w:iCs/>
          <w:sz w:val="28"/>
          <w:szCs w:val="28"/>
        </w:rPr>
        <w:t>При наличии технических и программных средств</w:t>
      </w:r>
      <w:r w:rsidRPr="001E2B48">
        <w:rPr>
          <w:sz w:val="28"/>
          <w:szCs w:val="28"/>
        </w:rPr>
        <w:t>: запись звука в компьютерную память; запись изображения с использованием цифровой техники и ввод его в компьютер; использование записанного изображения и звука в презентации.</w:t>
      </w:r>
    </w:p>
    <w:p w:rsidR="001B4543" w:rsidRPr="001E2B48" w:rsidRDefault="001B4543" w:rsidP="001B4543">
      <w:pPr>
        <w:jc w:val="both"/>
        <w:rPr>
          <w:i/>
          <w:sz w:val="28"/>
          <w:szCs w:val="28"/>
          <w:u w:val="single"/>
        </w:rPr>
      </w:pP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pStyle w:val="24"/>
        <w:numPr>
          <w:ilvl w:val="0"/>
          <w:numId w:val="86"/>
        </w:numPr>
        <w:spacing w:after="0" w:line="240" w:lineRule="auto"/>
        <w:jc w:val="both"/>
        <w:rPr>
          <w:sz w:val="28"/>
          <w:szCs w:val="28"/>
        </w:rPr>
      </w:pPr>
      <w:r w:rsidRPr="001E2B48">
        <w:rPr>
          <w:sz w:val="28"/>
          <w:szCs w:val="28"/>
        </w:rPr>
        <w:t>что такое мультимедиа;</w:t>
      </w:r>
    </w:p>
    <w:p w:rsidR="001B4543" w:rsidRPr="001E2B48" w:rsidRDefault="001B4543" w:rsidP="00CC2821">
      <w:pPr>
        <w:pStyle w:val="24"/>
        <w:numPr>
          <w:ilvl w:val="0"/>
          <w:numId w:val="86"/>
        </w:numPr>
        <w:spacing w:after="0" w:line="240" w:lineRule="auto"/>
        <w:jc w:val="both"/>
        <w:rPr>
          <w:sz w:val="28"/>
          <w:szCs w:val="28"/>
        </w:rPr>
      </w:pPr>
      <w:r w:rsidRPr="001E2B48">
        <w:rPr>
          <w:sz w:val="28"/>
          <w:szCs w:val="28"/>
        </w:rPr>
        <w:t>принцип дискретизации, используемый для  представления звука в памяти компьютера;</w:t>
      </w:r>
    </w:p>
    <w:p w:rsidR="001B4543" w:rsidRPr="001E2B48" w:rsidRDefault="001B4543" w:rsidP="00CC2821">
      <w:pPr>
        <w:pStyle w:val="24"/>
        <w:numPr>
          <w:ilvl w:val="0"/>
          <w:numId w:val="86"/>
        </w:numPr>
        <w:spacing w:after="0" w:line="240" w:lineRule="auto"/>
        <w:jc w:val="both"/>
        <w:rPr>
          <w:sz w:val="28"/>
          <w:szCs w:val="28"/>
        </w:rPr>
      </w:pPr>
      <w:r w:rsidRPr="001E2B48">
        <w:rPr>
          <w:sz w:val="28"/>
          <w:szCs w:val="28"/>
        </w:rPr>
        <w:t>основные типы сценариев, используемых в компьютерных презентациях.</w:t>
      </w:r>
    </w:p>
    <w:p w:rsidR="001B4543" w:rsidRPr="001E2B48" w:rsidRDefault="001B4543" w:rsidP="00CC2821">
      <w:pPr>
        <w:pStyle w:val="24"/>
        <w:numPr>
          <w:ilvl w:val="0"/>
          <w:numId w:val="86"/>
        </w:numPr>
        <w:spacing w:line="240" w:lineRule="auto"/>
        <w:rPr>
          <w:i/>
          <w:sz w:val="28"/>
          <w:szCs w:val="28"/>
          <w:u w:val="single"/>
        </w:rPr>
      </w:pPr>
      <w:r w:rsidRPr="001E2B48">
        <w:rPr>
          <w:i/>
          <w:sz w:val="28"/>
          <w:szCs w:val="28"/>
          <w:u w:val="single"/>
        </w:rPr>
        <w:t>Учащиеся должны уметь:</w:t>
      </w:r>
    </w:p>
    <w:p w:rsidR="001B4543" w:rsidRPr="001E2B48" w:rsidRDefault="001B4543" w:rsidP="00CC2821">
      <w:pPr>
        <w:pStyle w:val="24"/>
        <w:numPr>
          <w:ilvl w:val="0"/>
          <w:numId w:val="86"/>
        </w:numPr>
        <w:spacing w:after="0" w:line="240" w:lineRule="auto"/>
        <w:jc w:val="both"/>
        <w:rPr>
          <w:iCs/>
          <w:sz w:val="28"/>
          <w:szCs w:val="28"/>
        </w:rPr>
      </w:pPr>
      <w:r w:rsidRPr="001E2B48">
        <w:rPr>
          <w:iCs/>
          <w:sz w:val="28"/>
          <w:szCs w:val="28"/>
        </w:rPr>
        <w:t>Создавать несложную презентацию в среде типовой программы, совмещающей изображение, звук, анимацию и текст.</w:t>
      </w:r>
    </w:p>
    <w:p w:rsidR="001B4543" w:rsidRPr="001E2B48" w:rsidRDefault="001B4543" w:rsidP="001B4543">
      <w:pPr>
        <w:pStyle w:val="24"/>
        <w:spacing w:line="240" w:lineRule="auto"/>
        <w:jc w:val="center"/>
        <w:rPr>
          <w:b/>
          <w:bCs/>
          <w:iCs/>
          <w:sz w:val="28"/>
          <w:szCs w:val="28"/>
        </w:rPr>
      </w:pPr>
      <w:r w:rsidRPr="001E2B48">
        <w:rPr>
          <w:b/>
          <w:bCs/>
          <w:iCs/>
          <w:sz w:val="28"/>
          <w:szCs w:val="28"/>
        </w:rPr>
        <w:t>8 класс</w:t>
      </w:r>
    </w:p>
    <w:p w:rsidR="001B4543" w:rsidRPr="001E2B48" w:rsidRDefault="001B4543" w:rsidP="001B4543">
      <w:pPr>
        <w:pStyle w:val="24"/>
        <w:spacing w:line="240" w:lineRule="auto"/>
        <w:jc w:val="center"/>
        <w:rPr>
          <w:b/>
          <w:bCs/>
          <w:iCs/>
          <w:sz w:val="28"/>
          <w:szCs w:val="28"/>
        </w:rPr>
      </w:pPr>
      <w:r w:rsidRPr="001E2B48">
        <w:rPr>
          <w:b/>
          <w:bCs/>
          <w:iCs/>
          <w:sz w:val="28"/>
          <w:szCs w:val="28"/>
        </w:rPr>
        <w:t>Общее число часов: 32 ч. Резерв учебного времени: 3 часа.</w:t>
      </w:r>
    </w:p>
    <w:p w:rsidR="001B4543" w:rsidRPr="001E2B48" w:rsidRDefault="001B4543" w:rsidP="00F245F0">
      <w:pPr>
        <w:pStyle w:val="24"/>
        <w:numPr>
          <w:ilvl w:val="0"/>
          <w:numId w:val="48"/>
        </w:numPr>
        <w:spacing w:after="0" w:line="240" w:lineRule="auto"/>
        <w:jc w:val="both"/>
        <w:rPr>
          <w:b/>
          <w:bCs/>
          <w:sz w:val="28"/>
          <w:szCs w:val="28"/>
        </w:rPr>
      </w:pPr>
      <w:r w:rsidRPr="001E2B48">
        <w:rPr>
          <w:b/>
          <w:bCs/>
          <w:sz w:val="28"/>
          <w:szCs w:val="28"/>
        </w:rPr>
        <w:t>Передача информации в компьютерных сетях 8ч (4+4)</w:t>
      </w:r>
    </w:p>
    <w:p w:rsidR="001B4543" w:rsidRPr="001E2B48" w:rsidRDefault="001B4543" w:rsidP="001B4543">
      <w:pPr>
        <w:pStyle w:val="24"/>
        <w:spacing w:line="240" w:lineRule="auto"/>
        <w:rPr>
          <w:sz w:val="28"/>
          <w:szCs w:val="28"/>
        </w:rPr>
      </w:pPr>
      <w:r w:rsidRPr="001E2B48">
        <w:rPr>
          <w:sz w:val="28"/>
          <w:szCs w:val="28"/>
        </w:rPr>
        <w:t>Компьютерные сети: виды, структура, принципы функционирования, технические устройства. Скорость передачи данных.</w:t>
      </w:r>
    </w:p>
    <w:p w:rsidR="001B4543" w:rsidRPr="001E2B48" w:rsidRDefault="001B4543" w:rsidP="001B4543">
      <w:pPr>
        <w:pStyle w:val="24"/>
        <w:spacing w:line="240" w:lineRule="auto"/>
        <w:rPr>
          <w:sz w:val="28"/>
          <w:szCs w:val="28"/>
        </w:rPr>
      </w:pPr>
      <w:r w:rsidRPr="001E2B48">
        <w:rPr>
          <w:sz w:val="28"/>
          <w:szCs w:val="28"/>
        </w:rPr>
        <w:t xml:space="preserve">Информационные услуги компьютерных сетей: электронная почта,  телеконференции, файловые архивы пр.  Интернет. </w:t>
      </w:r>
      <w:r w:rsidRPr="001E2B48">
        <w:rPr>
          <w:sz w:val="28"/>
          <w:szCs w:val="28"/>
          <w:lang w:val="en-US"/>
        </w:rPr>
        <w:t>WWW</w:t>
      </w:r>
      <w:r w:rsidRPr="001E2B48">
        <w:rPr>
          <w:sz w:val="28"/>
          <w:szCs w:val="28"/>
        </w:rPr>
        <w:t xml:space="preserve"> – "Всемирная паутина". Поисковые системы Интернет. Архивирование и разархивирование файлов.</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t>
      </w:r>
      <w:r w:rsidRPr="001E2B48">
        <w:rPr>
          <w:sz w:val="28"/>
          <w:szCs w:val="28"/>
          <w:lang w:val="en-US"/>
        </w:rPr>
        <w:t>WWW</w:t>
      </w:r>
      <w:r w:rsidRPr="001E2B48">
        <w:rPr>
          <w:sz w:val="28"/>
          <w:szCs w:val="28"/>
        </w:rPr>
        <w:t>, с поисковыми программами. Работа с архиваторами.</w:t>
      </w:r>
    </w:p>
    <w:p w:rsidR="001B4543" w:rsidRPr="001E2B48" w:rsidRDefault="001B4543" w:rsidP="001B4543">
      <w:pPr>
        <w:pStyle w:val="24"/>
        <w:spacing w:line="240" w:lineRule="auto"/>
        <w:rPr>
          <w:sz w:val="28"/>
          <w:szCs w:val="28"/>
        </w:rPr>
      </w:pPr>
      <w:r w:rsidRPr="001E2B48">
        <w:rPr>
          <w:sz w:val="28"/>
          <w:szCs w:val="28"/>
        </w:rPr>
        <w:lastRenderedPageBreak/>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1B4543" w:rsidRPr="001E2B48" w:rsidRDefault="001B4543" w:rsidP="001B4543">
      <w:pPr>
        <w:pStyle w:val="24"/>
        <w:spacing w:line="240" w:lineRule="auto"/>
        <w:rPr>
          <w:sz w:val="28"/>
          <w:szCs w:val="28"/>
        </w:rPr>
      </w:pPr>
      <w:r w:rsidRPr="001E2B48">
        <w:rPr>
          <w:sz w:val="28"/>
          <w:szCs w:val="28"/>
        </w:rPr>
        <w:t xml:space="preserve">Создание простой </w:t>
      </w:r>
      <w:r w:rsidRPr="001E2B48">
        <w:rPr>
          <w:sz w:val="28"/>
          <w:szCs w:val="28"/>
          <w:lang w:val="en-US"/>
        </w:rPr>
        <w:t>Web</w:t>
      </w:r>
      <w:r w:rsidRPr="001E2B48">
        <w:rPr>
          <w:sz w:val="28"/>
          <w:szCs w:val="28"/>
        </w:rPr>
        <w:t>-страницы с помощью текстового процессора.</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87"/>
        </w:numPr>
        <w:suppressAutoHyphens w:val="0"/>
        <w:jc w:val="both"/>
        <w:rPr>
          <w:b/>
          <w:sz w:val="28"/>
          <w:szCs w:val="28"/>
        </w:rPr>
      </w:pPr>
      <w:r w:rsidRPr="001E2B48">
        <w:rPr>
          <w:sz w:val="28"/>
          <w:szCs w:val="28"/>
        </w:rPr>
        <w:t>что такое компьютерная сеть; в чем различие между локальными и глобальными сетями;</w:t>
      </w:r>
    </w:p>
    <w:p w:rsidR="001B4543" w:rsidRPr="001E2B48" w:rsidRDefault="001B4543" w:rsidP="00CC2821">
      <w:pPr>
        <w:numPr>
          <w:ilvl w:val="0"/>
          <w:numId w:val="87"/>
        </w:numPr>
        <w:suppressAutoHyphens w:val="0"/>
        <w:jc w:val="both"/>
        <w:rPr>
          <w:b/>
          <w:sz w:val="28"/>
          <w:szCs w:val="28"/>
        </w:rPr>
      </w:pPr>
      <w:r w:rsidRPr="001E2B48">
        <w:rPr>
          <w:sz w:val="28"/>
          <w:szCs w:val="28"/>
        </w:rPr>
        <w:t>назначение основных технических и программных средств функционирования сетей: каналов связи, модемов, серверов, клиентов, протоколов;</w:t>
      </w:r>
    </w:p>
    <w:p w:rsidR="001B4543" w:rsidRPr="001E2B48" w:rsidRDefault="001B4543" w:rsidP="00CC2821">
      <w:pPr>
        <w:numPr>
          <w:ilvl w:val="0"/>
          <w:numId w:val="87"/>
        </w:numPr>
        <w:suppressAutoHyphens w:val="0"/>
        <w:jc w:val="both"/>
        <w:rPr>
          <w:b/>
          <w:sz w:val="28"/>
          <w:szCs w:val="28"/>
        </w:rPr>
      </w:pPr>
      <w:r w:rsidRPr="001E2B48">
        <w:rPr>
          <w:sz w:val="28"/>
          <w:szCs w:val="28"/>
        </w:rPr>
        <w:t>назначение основных видов услуг глобальных сетей: электронной почты, телеконференций, файловых архивов и др;</w:t>
      </w:r>
    </w:p>
    <w:p w:rsidR="001B4543" w:rsidRPr="001E2B48" w:rsidRDefault="001B4543" w:rsidP="00CC2821">
      <w:pPr>
        <w:numPr>
          <w:ilvl w:val="0"/>
          <w:numId w:val="87"/>
        </w:numPr>
        <w:suppressAutoHyphens w:val="0"/>
        <w:jc w:val="both"/>
        <w:rPr>
          <w:b/>
          <w:sz w:val="28"/>
          <w:szCs w:val="28"/>
        </w:rPr>
      </w:pPr>
      <w:r w:rsidRPr="001E2B48">
        <w:rPr>
          <w:sz w:val="28"/>
          <w:szCs w:val="28"/>
        </w:rPr>
        <w:t xml:space="preserve">что такое Интернет;  какие возможности предоставляет пользователю «Всемирная паутина»  — </w:t>
      </w:r>
      <w:r w:rsidRPr="001E2B48">
        <w:rPr>
          <w:sz w:val="28"/>
          <w:szCs w:val="28"/>
          <w:lang w:val="en-US"/>
        </w:rPr>
        <w:t>WWW</w:t>
      </w:r>
      <w:r w:rsidRPr="001E2B48">
        <w:rPr>
          <w:sz w:val="28"/>
          <w:szCs w:val="28"/>
        </w:rPr>
        <w:t>.</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88"/>
        </w:numPr>
        <w:suppressAutoHyphens w:val="0"/>
        <w:jc w:val="both"/>
        <w:rPr>
          <w:b/>
          <w:sz w:val="28"/>
          <w:szCs w:val="28"/>
        </w:rPr>
      </w:pPr>
      <w:r w:rsidRPr="001E2B48">
        <w:rPr>
          <w:sz w:val="28"/>
          <w:szCs w:val="28"/>
        </w:rPr>
        <w:t>осуществлять обмен информацией с файл-сервером локальной сети или с рабочими станциями одноранговой сети;</w:t>
      </w:r>
    </w:p>
    <w:p w:rsidR="001B4543" w:rsidRPr="001E2B48" w:rsidRDefault="001B4543" w:rsidP="00CC2821">
      <w:pPr>
        <w:numPr>
          <w:ilvl w:val="0"/>
          <w:numId w:val="88"/>
        </w:numPr>
        <w:suppressAutoHyphens w:val="0"/>
        <w:jc w:val="both"/>
        <w:rPr>
          <w:b/>
          <w:sz w:val="28"/>
          <w:szCs w:val="28"/>
        </w:rPr>
      </w:pPr>
      <w:r w:rsidRPr="001E2B48">
        <w:rPr>
          <w:sz w:val="28"/>
          <w:szCs w:val="28"/>
        </w:rPr>
        <w:t>осуществлять прием/передачу электронной почты с помощью почтовой клиент-программы;</w:t>
      </w:r>
    </w:p>
    <w:p w:rsidR="001B4543" w:rsidRPr="001E2B48" w:rsidRDefault="001B4543" w:rsidP="00CC2821">
      <w:pPr>
        <w:numPr>
          <w:ilvl w:val="0"/>
          <w:numId w:val="88"/>
        </w:numPr>
        <w:suppressAutoHyphens w:val="0"/>
        <w:jc w:val="both"/>
        <w:rPr>
          <w:b/>
          <w:sz w:val="28"/>
          <w:szCs w:val="28"/>
        </w:rPr>
      </w:pPr>
      <w:r w:rsidRPr="001E2B48">
        <w:rPr>
          <w:sz w:val="28"/>
          <w:szCs w:val="28"/>
        </w:rPr>
        <w:t xml:space="preserve">осуществлять просмотр </w:t>
      </w:r>
      <w:r w:rsidRPr="001E2B48">
        <w:rPr>
          <w:sz w:val="28"/>
          <w:szCs w:val="28"/>
          <w:lang w:val="en-US"/>
        </w:rPr>
        <w:t>Web</w:t>
      </w:r>
      <w:r w:rsidRPr="001E2B48">
        <w:rPr>
          <w:sz w:val="28"/>
          <w:szCs w:val="28"/>
        </w:rPr>
        <w:t>-страниц с помощью браузера;</w:t>
      </w:r>
    </w:p>
    <w:p w:rsidR="001B4543" w:rsidRPr="001E2B48" w:rsidRDefault="001B4543" w:rsidP="00CC2821">
      <w:pPr>
        <w:numPr>
          <w:ilvl w:val="0"/>
          <w:numId w:val="88"/>
        </w:numPr>
        <w:suppressAutoHyphens w:val="0"/>
        <w:jc w:val="both"/>
        <w:rPr>
          <w:b/>
          <w:sz w:val="28"/>
          <w:szCs w:val="28"/>
        </w:rPr>
      </w:pPr>
      <w:r w:rsidRPr="001E2B48">
        <w:rPr>
          <w:sz w:val="28"/>
          <w:szCs w:val="28"/>
        </w:rPr>
        <w:t>осуществлять поиск информации в Интернете, используя поисковые системы;</w:t>
      </w:r>
    </w:p>
    <w:p w:rsidR="001B4543" w:rsidRPr="001E2B48" w:rsidRDefault="001B4543" w:rsidP="00CC2821">
      <w:pPr>
        <w:numPr>
          <w:ilvl w:val="0"/>
          <w:numId w:val="88"/>
        </w:numPr>
        <w:suppressAutoHyphens w:val="0"/>
        <w:jc w:val="both"/>
        <w:rPr>
          <w:b/>
          <w:sz w:val="28"/>
          <w:szCs w:val="28"/>
        </w:rPr>
      </w:pPr>
      <w:r w:rsidRPr="001E2B48">
        <w:rPr>
          <w:sz w:val="28"/>
          <w:szCs w:val="28"/>
        </w:rPr>
        <w:t>работать с одной из программ-архиваторов.</w:t>
      </w:r>
    </w:p>
    <w:p w:rsidR="001B4543" w:rsidRPr="001E2B48" w:rsidRDefault="001B4543" w:rsidP="00F245F0">
      <w:pPr>
        <w:pStyle w:val="24"/>
        <w:numPr>
          <w:ilvl w:val="0"/>
          <w:numId w:val="48"/>
        </w:numPr>
        <w:spacing w:after="0" w:line="240" w:lineRule="auto"/>
        <w:jc w:val="both"/>
        <w:rPr>
          <w:b/>
          <w:bCs/>
          <w:sz w:val="28"/>
          <w:szCs w:val="28"/>
        </w:rPr>
      </w:pPr>
      <w:r w:rsidRPr="001E2B48">
        <w:rPr>
          <w:b/>
          <w:bCs/>
          <w:sz w:val="28"/>
          <w:szCs w:val="28"/>
        </w:rPr>
        <w:t>Информационное моделирование  4 ч (3+1)</w:t>
      </w:r>
    </w:p>
    <w:p w:rsidR="001B4543" w:rsidRPr="001E2B48" w:rsidRDefault="001B4543" w:rsidP="001B4543">
      <w:pPr>
        <w:pStyle w:val="24"/>
        <w:spacing w:line="240" w:lineRule="auto"/>
        <w:rPr>
          <w:sz w:val="28"/>
          <w:szCs w:val="28"/>
        </w:rPr>
      </w:pPr>
      <w:r w:rsidRPr="001E2B48">
        <w:rPr>
          <w:sz w:val="28"/>
          <w:szCs w:val="28"/>
        </w:rPr>
        <w:t xml:space="preserve">Понятие модели; модели натурные и информационные. Назначение и свойства моделей. </w:t>
      </w:r>
    </w:p>
    <w:p w:rsidR="001B4543" w:rsidRPr="001E2B48" w:rsidRDefault="001B4543" w:rsidP="001B4543">
      <w:pPr>
        <w:pStyle w:val="24"/>
        <w:spacing w:line="240" w:lineRule="auto"/>
        <w:rPr>
          <w:sz w:val="28"/>
          <w:szCs w:val="28"/>
        </w:rPr>
      </w:pPr>
      <w:r w:rsidRPr="001E2B48">
        <w:rPr>
          <w:sz w:val="28"/>
          <w:szCs w:val="28"/>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работа с демонстрационными примерами компьютерных информационных моделей.</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D761CA" w:rsidRDefault="001B4543" w:rsidP="00CC2821">
      <w:pPr>
        <w:pStyle w:val="a5"/>
        <w:numPr>
          <w:ilvl w:val="0"/>
          <w:numId w:val="89"/>
        </w:numPr>
        <w:suppressAutoHyphens w:val="0"/>
        <w:jc w:val="both"/>
        <w:rPr>
          <w:sz w:val="28"/>
          <w:szCs w:val="28"/>
        </w:rPr>
      </w:pPr>
      <w:r w:rsidRPr="00D761CA">
        <w:rPr>
          <w:sz w:val="28"/>
          <w:szCs w:val="28"/>
        </w:rPr>
        <w:t>что такое модель; в чем разница между натурной и информационной моделями;</w:t>
      </w:r>
    </w:p>
    <w:p w:rsidR="001B4543" w:rsidRPr="00D761CA" w:rsidRDefault="001B4543" w:rsidP="00CC2821">
      <w:pPr>
        <w:pStyle w:val="a5"/>
        <w:numPr>
          <w:ilvl w:val="0"/>
          <w:numId w:val="89"/>
        </w:numPr>
        <w:suppressAutoHyphens w:val="0"/>
        <w:jc w:val="both"/>
        <w:rPr>
          <w:b/>
          <w:sz w:val="28"/>
          <w:szCs w:val="28"/>
        </w:rPr>
      </w:pPr>
      <w:r w:rsidRPr="00D761CA">
        <w:rPr>
          <w:sz w:val="28"/>
          <w:szCs w:val="28"/>
        </w:rPr>
        <w:t>какие существуют формы представления информационных моделей (графические, табличные, вербальные, математические).</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90"/>
        </w:numPr>
        <w:suppressAutoHyphens w:val="0"/>
        <w:jc w:val="both"/>
        <w:rPr>
          <w:sz w:val="28"/>
          <w:szCs w:val="28"/>
        </w:rPr>
      </w:pPr>
      <w:r w:rsidRPr="001E2B48">
        <w:rPr>
          <w:sz w:val="28"/>
          <w:szCs w:val="28"/>
        </w:rPr>
        <w:t>приводить примеры натурных и информационных моделей;</w:t>
      </w:r>
    </w:p>
    <w:p w:rsidR="001B4543" w:rsidRPr="001E2B48" w:rsidRDefault="001B4543" w:rsidP="00CC2821">
      <w:pPr>
        <w:numPr>
          <w:ilvl w:val="0"/>
          <w:numId w:val="90"/>
        </w:numPr>
        <w:suppressAutoHyphens w:val="0"/>
        <w:jc w:val="both"/>
        <w:rPr>
          <w:b/>
          <w:sz w:val="28"/>
          <w:szCs w:val="28"/>
        </w:rPr>
      </w:pPr>
      <w:r w:rsidRPr="001E2B48">
        <w:rPr>
          <w:sz w:val="28"/>
          <w:szCs w:val="28"/>
        </w:rPr>
        <w:t>ориентироваться в таблично организованной информации;</w:t>
      </w:r>
    </w:p>
    <w:p w:rsidR="001B4543" w:rsidRPr="001E2B48" w:rsidRDefault="001B4543" w:rsidP="00CC2821">
      <w:pPr>
        <w:numPr>
          <w:ilvl w:val="0"/>
          <w:numId w:val="90"/>
        </w:numPr>
        <w:suppressAutoHyphens w:val="0"/>
        <w:jc w:val="both"/>
        <w:rPr>
          <w:b/>
          <w:sz w:val="28"/>
          <w:szCs w:val="28"/>
        </w:rPr>
      </w:pPr>
      <w:r w:rsidRPr="001E2B48">
        <w:rPr>
          <w:sz w:val="28"/>
          <w:szCs w:val="28"/>
        </w:rPr>
        <w:t>описывать объект (процесс) в табличной форме для простых случаев;</w:t>
      </w:r>
    </w:p>
    <w:p w:rsidR="001B4543" w:rsidRPr="001E2B48" w:rsidRDefault="001B4543" w:rsidP="00F245F0">
      <w:pPr>
        <w:pStyle w:val="24"/>
        <w:numPr>
          <w:ilvl w:val="0"/>
          <w:numId w:val="48"/>
        </w:numPr>
        <w:spacing w:after="0" w:line="240" w:lineRule="auto"/>
        <w:jc w:val="both"/>
        <w:rPr>
          <w:b/>
          <w:bCs/>
          <w:sz w:val="28"/>
          <w:szCs w:val="28"/>
        </w:rPr>
      </w:pPr>
      <w:r w:rsidRPr="001E2B48">
        <w:rPr>
          <w:b/>
          <w:bCs/>
          <w:sz w:val="28"/>
          <w:szCs w:val="28"/>
        </w:rPr>
        <w:t>Хранение и обработка информации в базах данных 1 0ч (5+5)</w:t>
      </w:r>
    </w:p>
    <w:p w:rsidR="001B4543" w:rsidRPr="001E2B48" w:rsidRDefault="001B4543" w:rsidP="001B4543">
      <w:pPr>
        <w:ind w:firstLine="540"/>
        <w:jc w:val="both"/>
        <w:rPr>
          <w:sz w:val="28"/>
          <w:szCs w:val="28"/>
        </w:rPr>
      </w:pPr>
      <w:r w:rsidRPr="001E2B48">
        <w:rPr>
          <w:sz w:val="28"/>
          <w:szCs w:val="28"/>
        </w:rPr>
        <w:lastRenderedPageBreak/>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1B4543" w:rsidRPr="001E2B48" w:rsidRDefault="001B4543" w:rsidP="001B4543">
      <w:pPr>
        <w:pStyle w:val="24"/>
        <w:spacing w:line="240" w:lineRule="auto"/>
        <w:rPr>
          <w:b/>
          <w:bCs/>
          <w:sz w:val="28"/>
          <w:szCs w:val="28"/>
        </w:rPr>
      </w:pPr>
      <w:r w:rsidRPr="001E2B48">
        <w:rPr>
          <w:sz w:val="28"/>
          <w:szCs w:val="28"/>
        </w:rPr>
        <w:t xml:space="preserve">  Проектирование и создание однотабличной БД.</w:t>
      </w:r>
    </w:p>
    <w:p w:rsidR="001B4543" w:rsidRPr="001E2B48" w:rsidRDefault="001B4543" w:rsidP="001B4543">
      <w:pPr>
        <w:pStyle w:val="a3"/>
        <w:ind w:firstLine="540"/>
        <w:rPr>
          <w:sz w:val="28"/>
          <w:szCs w:val="28"/>
        </w:rPr>
      </w:pPr>
      <w:r w:rsidRPr="001E2B48">
        <w:rPr>
          <w:sz w:val="28"/>
          <w:szCs w:val="28"/>
        </w:rPr>
        <w:t>Условия поиска информации, простые и сложные логические выражения. Логические операции. Поиск, удаление и сортировка записей.</w:t>
      </w:r>
    </w:p>
    <w:p w:rsidR="001B4543" w:rsidRPr="001E2B48" w:rsidRDefault="001B4543" w:rsidP="001B4543">
      <w:pPr>
        <w:pStyle w:val="24"/>
        <w:spacing w:line="240" w:lineRule="auto"/>
        <w:rPr>
          <w:bCs/>
          <w:sz w:val="28"/>
          <w:szCs w:val="28"/>
        </w:rPr>
      </w:pPr>
      <w:r w:rsidRPr="001E2B48">
        <w:rPr>
          <w:bCs/>
          <w:sz w:val="28"/>
          <w:szCs w:val="28"/>
          <w:u w:val="single"/>
        </w:rPr>
        <w:t>Практика на компьютере:</w:t>
      </w:r>
      <w:r w:rsidRPr="001E2B48">
        <w:rPr>
          <w:bCs/>
          <w:sz w:val="28"/>
          <w:szCs w:val="28"/>
        </w:rPr>
        <w:t xml:space="preserve"> работа с готовой базой данных: открытие, просмотр, простейшие приемы поиска и сортировки;  формирование запросов на поиск с простыми условиями поиска; логические величины, операции, выражения;  формирование запросов на поиск с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1B4543" w:rsidRPr="001E2B48" w:rsidRDefault="001B4543" w:rsidP="001B4543">
      <w:pPr>
        <w:pStyle w:val="24"/>
        <w:spacing w:line="240" w:lineRule="auto"/>
        <w:rPr>
          <w:bCs/>
          <w:sz w:val="28"/>
          <w:szCs w:val="28"/>
        </w:rPr>
      </w:pPr>
      <w:r w:rsidRPr="001E2B48">
        <w:rPr>
          <w:bCs/>
          <w:sz w:val="28"/>
          <w:szCs w:val="28"/>
        </w:rPr>
        <w:t>Знакомство с одной из доступных геоинформационных систем (например, картой города в Интернете).</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91"/>
        </w:numPr>
        <w:suppressAutoHyphens w:val="0"/>
        <w:jc w:val="both"/>
        <w:rPr>
          <w:b/>
          <w:sz w:val="28"/>
          <w:szCs w:val="28"/>
        </w:rPr>
      </w:pPr>
      <w:r w:rsidRPr="001E2B48">
        <w:rPr>
          <w:sz w:val="28"/>
          <w:szCs w:val="28"/>
        </w:rPr>
        <w:t>что такое база данных, СУБД,  информационная система;</w:t>
      </w:r>
    </w:p>
    <w:p w:rsidR="001B4543" w:rsidRPr="001E2B48" w:rsidRDefault="001B4543" w:rsidP="00CC2821">
      <w:pPr>
        <w:numPr>
          <w:ilvl w:val="0"/>
          <w:numId w:val="91"/>
        </w:numPr>
        <w:suppressAutoHyphens w:val="0"/>
        <w:jc w:val="both"/>
        <w:rPr>
          <w:b/>
          <w:sz w:val="28"/>
          <w:szCs w:val="28"/>
        </w:rPr>
      </w:pPr>
      <w:r w:rsidRPr="001E2B48">
        <w:rPr>
          <w:sz w:val="28"/>
          <w:szCs w:val="28"/>
        </w:rPr>
        <w:t xml:space="preserve">что такое реляционная база данных, ее элементы (записи, поля, ключи);  типы и форматы полей; </w:t>
      </w:r>
    </w:p>
    <w:p w:rsidR="001B4543" w:rsidRPr="001E2B48" w:rsidRDefault="001B4543" w:rsidP="00CC2821">
      <w:pPr>
        <w:numPr>
          <w:ilvl w:val="0"/>
          <w:numId w:val="91"/>
        </w:numPr>
        <w:suppressAutoHyphens w:val="0"/>
        <w:jc w:val="both"/>
        <w:rPr>
          <w:b/>
          <w:sz w:val="28"/>
          <w:szCs w:val="28"/>
        </w:rPr>
      </w:pPr>
      <w:r w:rsidRPr="001E2B48">
        <w:rPr>
          <w:sz w:val="28"/>
          <w:szCs w:val="28"/>
        </w:rPr>
        <w:t xml:space="preserve">структуру команд поиска и сортировки информации в базах данных; </w:t>
      </w:r>
    </w:p>
    <w:p w:rsidR="001B4543" w:rsidRPr="001E2B48" w:rsidRDefault="001B4543" w:rsidP="00CC2821">
      <w:pPr>
        <w:numPr>
          <w:ilvl w:val="0"/>
          <w:numId w:val="91"/>
        </w:numPr>
        <w:suppressAutoHyphens w:val="0"/>
        <w:jc w:val="both"/>
        <w:rPr>
          <w:sz w:val="28"/>
          <w:szCs w:val="28"/>
        </w:rPr>
      </w:pPr>
      <w:r w:rsidRPr="001E2B48">
        <w:rPr>
          <w:sz w:val="28"/>
          <w:szCs w:val="28"/>
        </w:rPr>
        <w:t>что такое логическая величина, логическое выражение;</w:t>
      </w:r>
    </w:p>
    <w:p w:rsidR="001B4543" w:rsidRPr="001E2B48" w:rsidRDefault="001B4543" w:rsidP="00CC2821">
      <w:pPr>
        <w:numPr>
          <w:ilvl w:val="0"/>
          <w:numId w:val="91"/>
        </w:numPr>
        <w:suppressAutoHyphens w:val="0"/>
        <w:jc w:val="both"/>
        <w:rPr>
          <w:sz w:val="28"/>
          <w:szCs w:val="28"/>
        </w:rPr>
      </w:pPr>
      <w:r w:rsidRPr="001E2B48">
        <w:rPr>
          <w:sz w:val="28"/>
          <w:szCs w:val="28"/>
        </w:rPr>
        <w:t>что такое логические операции, как они выполняются.</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92"/>
        </w:numPr>
        <w:suppressAutoHyphens w:val="0"/>
        <w:jc w:val="both"/>
        <w:rPr>
          <w:b/>
          <w:sz w:val="28"/>
          <w:szCs w:val="28"/>
        </w:rPr>
      </w:pPr>
      <w:r w:rsidRPr="001E2B48">
        <w:rPr>
          <w:sz w:val="28"/>
          <w:szCs w:val="28"/>
        </w:rPr>
        <w:t>открывать готовую БД в одной из СУБД реляционного типа;</w:t>
      </w:r>
    </w:p>
    <w:p w:rsidR="001B4543" w:rsidRPr="001E2B48" w:rsidRDefault="001B4543" w:rsidP="00CC2821">
      <w:pPr>
        <w:numPr>
          <w:ilvl w:val="0"/>
          <w:numId w:val="92"/>
        </w:numPr>
        <w:suppressAutoHyphens w:val="0"/>
        <w:jc w:val="both"/>
        <w:rPr>
          <w:b/>
          <w:sz w:val="28"/>
          <w:szCs w:val="28"/>
        </w:rPr>
      </w:pPr>
      <w:r w:rsidRPr="001E2B48">
        <w:rPr>
          <w:sz w:val="28"/>
          <w:szCs w:val="28"/>
        </w:rPr>
        <w:t>организовывать поиск информации в БД;</w:t>
      </w:r>
    </w:p>
    <w:p w:rsidR="001B4543" w:rsidRPr="001E2B48" w:rsidRDefault="001B4543" w:rsidP="00CC2821">
      <w:pPr>
        <w:numPr>
          <w:ilvl w:val="0"/>
          <w:numId w:val="92"/>
        </w:numPr>
        <w:suppressAutoHyphens w:val="0"/>
        <w:jc w:val="both"/>
        <w:rPr>
          <w:b/>
          <w:sz w:val="28"/>
          <w:szCs w:val="28"/>
        </w:rPr>
      </w:pPr>
      <w:r w:rsidRPr="001E2B48">
        <w:rPr>
          <w:sz w:val="28"/>
          <w:szCs w:val="28"/>
        </w:rPr>
        <w:t>редактировать содержимое полей БД;</w:t>
      </w:r>
    </w:p>
    <w:p w:rsidR="001B4543" w:rsidRPr="001E2B48" w:rsidRDefault="001B4543" w:rsidP="00CC2821">
      <w:pPr>
        <w:numPr>
          <w:ilvl w:val="0"/>
          <w:numId w:val="92"/>
        </w:numPr>
        <w:suppressAutoHyphens w:val="0"/>
        <w:jc w:val="both"/>
        <w:rPr>
          <w:b/>
          <w:sz w:val="28"/>
          <w:szCs w:val="28"/>
        </w:rPr>
      </w:pPr>
      <w:r w:rsidRPr="001E2B48">
        <w:rPr>
          <w:sz w:val="28"/>
          <w:szCs w:val="28"/>
        </w:rPr>
        <w:t>сортировать записи в БД по ключу;</w:t>
      </w:r>
    </w:p>
    <w:p w:rsidR="001B4543" w:rsidRPr="001E2B48" w:rsidRDefault="001B4543" w:rsidP="00CC2821">
      <w:pPr>
        <w:numPr>
          <w:ilvl w:val="0"/>
          <w:numId w:val="92"/>
        </w:numPr>
        <w:suppressAutoHyphens w:val="0"/>
        <w:jc w:val="both"/>
        <w:rPr>
          <w:b/>
          <w:sz w:val="28"/>
          <w:szCs w:val="28"/>
        </w:rPr>
      </w:pPr>
      <w:r w:rsidRPr="001E2B48">
        <w:rPr>
          <w:sz w:val="28"/>
          <w:szCs w:val="28"/>
        </w:rPr>
        <w:t>добавлять и удалять записи в БД;</w:t>
      </w:r>
    </w:p>
    <w:p w:rsidR="001B4543" w:rsidRPr="001E2B48" w:rsidRDefault="001B4543" w:rsidP="00CC2821">
      <w:pPr>
        <w:numPr>
          <w:ilvl w:val="0"/>
          <w:numId w:val="92"/>
        </w:numPr>
        <w:suppressAutoHyphens w:val="0"/>
        <w:jc w:val="both"/>
        <w:rPr>
          <w:b/>
          <w:sz w:val="28"/>
          <w:szCs w:val="28"/>
        </w:rPr>
      </w:pPr>
      <w:r w:rsidRPr="001E2B48">
        <w:rPr>
          <w:sz w:val="28"/>
          <w:szCs w:val="28"/>
        </w:rPr>
        <w:t>создавать и заполнять однотабличную БД в среде СУБД.</w:t>
      </w:r>
    </w:p>
    <w:p w:rsidR="001B4543" w:rsidRPr="001E2B48" w:rsidRDefault="001B4543" w:rsidP="00F245F0">
      <w:pPr>
        <w:pStyle w:val="24"/>
        <w:numPr>
          <w:ilvl w:val="0"/>
          <w:numId w:val="48"/>
        </w:numPr>
        <w:spacing w:after="0" w:line="240" w:lineRule="auto"/>
        <w:jc w:val="both"/>
        <w:rPr>
          <w:b/>
          <w:bCs/>
          <w:sz w:val="28"/>
          <w:szCs w:val="28"/>
        </w:rPr>
      </w:pPr>
      <w:r w:rsidRPr="001E2B48">
        <w:rPr>
          <w:b/>
          <w:bCs/>
          <w:sz w:val="28"/>
          <w:szCs w:val="28"/>
        </w:rPr>
        <w:t>Табличные вычисления на компьютере 10 ч (5+5)</w:t>
      </w:r>
    </w:p>
    <w:p w:rsidR="001B4543" w:rsidRPr="001E2B48" w:rsidRDefault="001B4543" w:rsidP="001B4543">
      <w:pPr>
        <w:ind w:firstLine="540"/>
        <w:jc w:val="both"/>
        <w:rPr>
          <w:sz w:val="28"/>
          <w:szCs w:val="28"/>
        </w:rPr>
      </w:pPr>
      <w:r w:rsidRPr="001E2B48">
        <w:rPr>
          <w:sz w:val="28"/>
          <w:szCs w:val="28"/>
        </w:rPr>
        <w:t xml:space="preserve">Двоичная система счисления. Представление чисел в памяти компьютера. </w:t>
      </w:r>
    </w:p>
    <w:p w:rsidR="001B4543" w:rsidRPr="001E2B48" w:rsidRDefault="001B4543" w:rsidP="001B4543">
      <w:pPr>
        <w:ind w:firstLine="540"/>
        <w:jc w:val="both"/>
        <w:rPr>
          <w:sz w:val="28"/>
          <w:szCs w:val="28"/>
        </w:rPr>
      </w:pPr>
      <w:r w:rsidRPr="001E2B48">
        <w:rPr>
          <w:sz w:val="28"/>
          <w:szCs w:val="28"/>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1B4543" w:rsidRPr="001E2B48" w:rsidRDefault="001B4543" w:rsidP="001B4543">
      <w:pPr>
        <w:ind w:firstLine="540"/>
        <w:jc w:val="both"/>
        <w:rPr>
          <w:sz w:val="28"/>
          <w:szCs w:val="28"/>
        </w:rPr>
      </w:pPr>
      <w:r w:rsidRPr="001E2B48">
        <w:rPr>
          <w:sz w:val="28"/>
          <w:szCs w:val="28"/>
        </w:rPr>
        <w:t>Построение графиков и диаграмм с помощью электронных таблиц.</w:t>
      </w:r>
    </w:p>
    <w:p w:rsidR="001B4543" w:rsidRPr="001E2B48" w:rsidRDefault="001B4543" w:rsidP="001B4543">
      <w:pPr>
        <w:pStyle w:val="24"/>
        <w:spacing w:line="240" w:lineRule="auto"/>
        <w:rPr>
          <w:sz w:val="28"/>
          <w:szCs w:val="28"/>
        </w:rPr>
      </w:pPr>
      <w:r w:rsidRPr="001E2B48">
        <w:rPr>
          <w:sz w:val="28"/>
          <w:szCs w:val="28"/>
        </w:rPr>
        <w:t>Математическое моделирование и решение задач с помощью электронных таблиц.</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работа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w:t>
      </w:r>
      <w:r w:rsidRPr="001E2B48">
        <w:rPr>
          <w:sz w:val="28"/>
          <w:szCs w:val="28"/>
        </w:rPr>
        <w:lastRenderedPageBreak/>
        <w:t>логических функций; манипулирование фрагментами ЭТ (удаление и вставка строк, сортировка строк). Использование встроенных графических средств.</w:t>
      </w:r>
    </w:p>
    <w:p w:rsidR="001B4543" w:rsidRPr="001E2B48" w:rsidRDefault="001B4543" w:rsidP="001B4543">
      <w:pPr>
        <w:pStyle w:val="24"/>
        <w:spacing w:line="240" w:lineRule="auto"/>
        <w:rPr>
          <w:sz w:val="28"/>
          <w:szCs w:val="28"/>
        </w:rPr>
      </w:pPr>
      <w:r w:rsidRPr="001E2B48">
        <w:rPr>
          <w:sz w:val="28"/>
          <w:szCs w:val="28"/>
        </w:rPr>
        <w:t>Численный эксперимент с данной информационной моделью в среде электронной таблицы.</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93"/>
        </w:numPr>
        <w:suppressAutoHyphens w:val="0"/>
        <w:jc w:val="both"/>
        <w:rPr>
          <w:b/>
          <w:sz w:val="28"/>
          <w:szCs w:val="28"/>
        </w:rPr>
      </w:pPr>
      <w:r w:rsidRPr="001E2B48">
        <w:rPr>
          <w:sz w:val="28"/>
          <w:szCs w:val="28"/>
        </w:rPr>
        <w:t>что такое электронная таблица и табличный процессор;</w:t>
      </w:r>
    </w:p>
    <w:p w:rsidR="001B4543" w:rsidRPr="001E2B48" w:rsidRDefault="001B4543" w:rsidP="00CC2821">
      <w:pPr>
        <w:numPr>
          <w:ilvl w:val="0"/>
          <w:numId w:val="93"/>
        </w:numPr>
        <w:suppressAutoHyphens w:val="0"/>
        <w:jc w:val="both"/>
        <w:rPr>
          <w:b/>
          <w:sz w:val="28"/>
          <w:szCs w:val="28"/>
        </w:rPr>
      </w:pPr>
      <w:r w:rsidRPr="001E2B48">
        <w:rPr>
          <w:sz w:val="28"/>
          <w:szCs w:val="28"/>
        </w:rPr>
        <w:t>основные информационные единицы электронной таблицы: ячейки, строки, столбцы, блоки и способы их идентификации;</w:t>
      </w:r>
    </w:p>
    <w:p w:rsidR="001B4543" w:rsidRPr="001E2B48" w:rsidRDefault="001B4543" w:rsidP="00CC2821">
      <w:pPr>
        <w:numPr>
          <w:ilvl w:val="0"/>
          <w:numId w:val="93"/>
        </w:numPr>
        <w:suppressAutoHyphens w:val="0"/>
        <w:jc w:val="both"/>
        <w:rPr>
          <w:b/>
          <w:sz w:val="28"/>
          <w:szCs w:val="28"/>
        </w:rPr>
      </w:pPr>
      <w:r w:rsidRPr="001E2B48">
        <w:rPr>
          <w:sz w:val="28"/>
          <w:szCs w:val="28"/>
        </w:rPr>
        <w:t>какие типы данных заносятся в электронную таблицу; как табличный процессор работает с формулами;</w:t>
      </w:r>
    </w:p>
    <w:p w:rsidR="001B4543" w:rsidRPr="001E2B48" w:rsidRDefault="001B4543" w:rsidP="00CC2821">
      <w:pPr>
        <w:numPr>
          <w:ilvl w:val="0"/>
          <w:numId w:val="93"/>
        </w:numPr>
        <w:suppressAutoHyphens w:val="0"/>
        <w:jc w:val="both"/>
        <w:rPr>
          <w:b/>
          <w:sz w:val="28"/>
          <w:szCs w:val="28"/>
        </w:rPr>
      </w:pPr>
      <w:r w:rsidRPr="001E2B48">
        <w:rPr>
          <w:sz w:val="28"/>
          <w:szCs w:val="28"/>
        </w:rPr>
        <w:t xml:space="preserve">основные функции (математические, статистические), используемые при записи формул в ЭТ; </w:t>
      </w:r>
    </w:p>
    <w:p w:rsidR="001B4543" w:rsidRPr="001E2B48" w:rsidRDefault="001B4543" w:rsidP="00CC2821">
      <w:pPr>
        <w:numPr>
          <w:ilvl w:val="0"/>
          <w:numId w:val="93"/>
        </w:numPr>
        <w:suppressAutoHyphens w:val="0"/>
        <w:jc w:val="both"/>
        <w:rPr>
          <w:b/>
          <w:sz w:val="28"/>
          <w:szCs w:val="28"/>
        </w:rPr>
      </w:pPr>
      <w:r w:rsidRPr="001E2B48">
        <w:rPr>
          <w:sz w:val="28"/>
          <w:szCs w:val="28"/>
        </w:rPr>
        <w:t>графические возможности табличного процессора.</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94"/>
        </w:numPr>
        <w:suppressAutoHyphens w:val="0"/>
        <w:jc w:val="both"/>
        <w:rPr>
          <w:b/>
          <w:sz w:val="28"/>
          <w:szCs w:val="28"/>
        </w:rPr>
      </w:pPr>
      <w:r w:rsidRPr="001E2B48">
        <w:rPr>
          <w:sz w:val="28"/>
          <w:szCs w:val="28"/>
        </w:rPr>
        <w:t>открывать готовую электронную таблицу в одном из табличных процессоров;</w:t>
      </w:r>
    </w:p>
    <w:p w:rsidR="001B4543" w:rsidRPr="001E2B48" w:rsidRDefault="001B4543" w:rsidP="00CC2821">
      <w:pPr>
        <w:numPr>
          <w:ilvl w:val="0"/>
          <w:numId w:val="94"/>
        </w:numPr>
        <w:suppressAutoHyphens w:val="0"/>
        <w:jc w:val="both"/>
        <w:rPr>
          <w:b/>
          <w:sz w:val="28"/>
          <w:szCs w:val="28"/>
        </w:rPr>
      </w:pPr>
      <w:r w:rsidRPr="001E2B48">
        <w:rPr>
          <w:sz w:val="28"/>
          <w:szCs w:val="28"/>
        </w:rPr>
        <w:t>редактировать содержимое ячеек; осуществлять расчеты по готовой электронной таблице;</w:t>
      </w:r>
    </w:p>
    <w:p w:rsidR="001B4543" w:rsidRPr="001E2B48" w:rsidRDefault="001B4543" w:rsidP="00CC2821">
      <w:pPr>
        <w:numPr>
          <w:ilvl w:val="0"/>
          <w:numId w:val="94"/>
        </w:numPr>
        <w:suppressAutoHyphens w:val="0"/>
        <w:jc w:val="both"/>
        <w:rPr>
          <w:b/>
          <w:sz w:val="28"/>
          <w:szCs w:val="28"/>
        </w:rPr>
      </w:pPr>
      <w:r w:rsidRPr="001E2B48">
        <w:rPr>
          <w:sz w:val="28"/>
          <w:szCs w:val="28"/>
        </w:rPr>
        <w:t>выполнять основные операции манипулирования с фрагментами ЭТ: копирование, удаление, вставка, сортировка;</w:t>
      </w:r>
    </w:p>
    <w:p w:rsidR="001B4543" w:rsidRPr="001E2B48" w:rsidRDefault="001B4543" w:rsidP="00CC2821">
      <w:pPr>
        <w:numPr>
          <w:ilvl w:val="0"/>
          <w:numId w:val="94"/>
        </w:numPr>
        <w:suppressAutoHyphens w:val="0"/>
        <w:jc w:val="both"/>
        <w:rPr>
          <w:b/>
          <w:sz w:val="28"/>
          <w:szCs w:val="28"/>
        </w:rPr>
      </w:pPr>
      <w:r w:rsidRPr="001E2B48">
        <w:rPr>
          <w:sz w:val="28"/>
          <w:szCs w:val="28"/>
        </w:rPr>
        <w:t>получать диаграммы с помощью графических средств табличного процессора;</w:t>
      </w:r>
    </w:p>
    <w:p w:rsidR="001B4543" w:rsidRPr="001E2B48" w:rsidRDefault="001B4543" w:rsidP="00CC2821">
      <w:pPr>
        <w:numPr>
          <w:ilvl w:val="0"/>
          <w:numId w:val="94"/>
        </w:numPr>
        <w:suppressAutoHyphens w:val="0"/>
        <w:jc w:val="both"/>
        <w:rPr>
          <w:b/>
          <w:sz w:val="28"/>
          <w:szCs w:val="28"/>
        </w:rPr>
      </w:pPr>
      <w:r w:rsidRPr="001E2B48">
        <w:rPr>
          <w:sz w:val="28"/>
          <w:szCs w:val="28"/>
        </w:rPr>
        <w:t>создавать электронную таблицу для несложных  расчетов.</w:t>
      </w:r>
    </w:p>
    <w:p w:rsidR="001B4543" w:rsidRPr="001E2B48" w:rsidRDefault="001B4543" w:rsidP="001B4543">
      <w:pPr>
        <w:pStyle w:val="24"/>
        <w:spacing w:line="240" w:lineRule="auto"/>
        <w:jc w:val="center"/>
        <w:rPr>
          <w:b/>
          <w:bCs/>
          <w:iCs/>
          <w:sz w:val="28"/>
          <w:szCs w:val="28"/>
        </w:rPr>
      </w:pPr>
      <w:r w:rsidRPr="001E2B48">
        <w:rPr>
          <w:b/>
          <w:bCs/>
          <w:iCs/>
          <w:sz w:val="28"/>
          <w:szCs w:val="28"/>
        </w:rPr>
        <w:t>9 класс</w:t>
      </w:r>
    </w:p>
    <w:p w:rsidR="001B4543" w:rsidRPr="001E2B48" w:rsidRDefault="001B4543" w:rsidP="001B4543">
      <w:pPr>
        <w:pStyle w:val="24"/>
        <w:spacing w:line="240" w:lineRule="auto"/>
        <w:jc w:val="center"/>
        <w:rPr>
          <w:b/>
          <w:bCs/>
          <w:iCs/>
          <w:sz w:val="28"/>
          <w:szCs w:val="28"/>
        </w:rPr>
      </w:pPr>
      <w:r w:rsidRPr="001E2B48">
        <w:rPr>
          <w:b/>
          <w:bCs/>
          <w:iCs/>
          <w:sz w:val="28"/>
          <w:szCs w:val="28"/>
        </w:rPr>
        <w:t>Общее число часов: 31 ч. Резерв учебного времени: 4 часа.</w:t>
      </w:r>
    </w:p>
    <w:p w:rsidR="001B4543" w:rsidRPr="001E2B48" w:rsidRDefault="001B4543" w:rsidP="00F245F0">
      <w:pPr>
        <w:pStyle w:val="24"/>
        <w:numPr>
          <w:ilvl w:val="0"/>
          <w:numId w:val="49"/>
        </w:numPr>
        <w:spacing w:after="0" w:line="240" w:lineRule="auto"/>
        <w:jc w:val="both"/>
        <w:rPr>
          <w:b/>
          <w:bCs/>
          <w:sz w:val="28"/>
          <w:szCs w:val="28"/>
        </w:rPr>
      </w:pPr>
      <w:r w:rsidRPr="001E2B48">
        <w:rPr>
          <w:b/>
          <w:bCs/>
          <w:sz w:val="28"/>
          <w:szCs w:val="28"/>
        </w:rPr>
        <w:t>Управление и алгоритмы  12 ч (5+7)</w:t>
      </w:r>
    </w:p>
    <w:p w:rsidR="001B4543" w:rsidRPr="001E2B48" w:rsidRDefault="001B4543" w:rsidP="001B4543">
      <w:pPr>
        <w:pStyle w:val="24"/>
        <w:spacing w:line="240" w:lineRule="auto"/>
        <w:rPr>
          <w:sz w:val="28"/>
          <w:szCs w:val="28"/>
        </w:rPr>
      </w:pPr>
      <w:r w:rsidRPr="001E2B48">
        <w:rPr>
          <w:sz w:val="28"/>
          <w:szCs w:val="28"/>
        </w:rPr>
        <w:t>Кибернетика. Кибернетическая модель управления.</w:t>
      </w:r>
    </w:p>
    <w:p w:rsidR="001B4543" w:rsidRPr="001E2B48" w:rsidRDefault="001B4543" w:rsidP="001B4543">
      <w:pPr>
        <w:pStyle w:val="24"/>
        <w:spacing w:line="240" w:lineRule="auto"/>
        <w:rPr>
          <w:sz w:val="28"/>
          <w:szCs w:val="28"/>
        </w:rPr>
      </w:pPr>
      <w:r w:rsidRPr="001E2B48">
        <w:rPr>
          <w:sz w:val="28"/>
          <w:szCs w:val="28"/>
        </w:rPr>
        <w:t>Понятие алгоритма и его свойства. Исполнитель алгоритмов: назначение, среда исполнителя система команд исполнителя, режимы работы.</w:t>
      </w:r>
    </w:p>
    <w:p w:rsidR="001B4543" w:rsidRPr="001E2B48" w:rsidRDefault="001B4543" w:rsidP="001B4543">
      <w:pPr>
        <w:pStyle w:val="24"/>
        <w:spacing w:line="240" w:lineRule="auto"/>
        <w:rPr>
          <w:sz w:val="28"/>
          <w:szCs w:val="28"/>
        </w:rPr>
      </w:pPr>
      <w:r w:rsidRPr="001E2B48">
        <w:rPr>
          <w:sz w:val="28"/>
          <w:szCs w:val="28"/>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95"/>
        </w:numPr>
        <w:suppressAutoHyphens w:val="0"/>
        <w:jc w:val="both"/>
        <w:rPr>
          <w:b/>
          <w:sz w:val="28"/>
          <w:szCs w:val="28"/>
        </w:rPr>
      </w:pPr>
      <w:r w:rsidRPr="001E2B48">
        <w:rPr>
          <w:sz w:val="28"/>
          <w:szCs w:val="28"/>
        </w:rPr>
        <w:t>что такое кибернетика; предмет и задачи этой науки;</w:t>
      </w:r>
    </w:p>
    <w:p w:rsidR="001B4543" w:rsidRPr="001E2B48" w:rsidRDefault="001B4543" w:rsidP="00CC2821">
      <w:pPr>
        <w:numPr>
          <w:ilvl w:val="0"/>
          <w:numId w:val="95"/>
        </w:numPr>
        <w:suppressAutoHyphens w:val="0"/>
        <w:jc w:val="both"/>
        <w:rPr>
          <w:b/>
          <w:sz w:val="28"/>
          <w:szCs w:val="28"/>
        </w:rPr>
      </w:pPr>
      <w:r w:rsidRPr="001E2B48">
        <w:rPr>
          <w:sz w:val="28"/>
          <w:szCs w:val="28"/>
        </w:rPr>
        <w:lastRenderedPageBreak/>
        <w:t>сущность кибернетической схемы управления с обратной связью; назначение прямой и обратной связи в этой схеме;</w:t>
      </w:r>
    </w:p>
    <w:p w:rsidR="001B4543" w:rsidRPr="001E2B48" w:rsidRDefault="001B4543" w:rsidP="00CC2821">
      <w:pPr>
        <w:numPr>
          <w:ilvl w:val="0"/>
          <w:numId w:val="95"/>
        </w:numPr>
        <w:suppressAutoHyphens w:val="0"/>
        <w:jc w:val="both"/>
        <w:rPr>
          <w:b/>
          <w:sz w:val="28"/>
          <w:szCs w:val="28"/>
        </w:rPr>
      </w:pPr>
      <w:r w:rsidRPr="001E2B48">
        <w:rPr>
          <w:sz w:val="28"/>
          <w:szCs w:val="28"/>
        </w:rPr>
        <w:t>что такое  алгоритм управления; какова роль алгоритма в системах управления;</w:t>
      </w:r>
    </w:p>
    <w:p w:rsidR="001B4543" w:rsidRPr="001E2B48" w:rsidRDefault="001B4543" w:rsidP="00CC2821">
      <w:pPr>
        <w:numPr>
          <w:ilvl w:val="0"/>
          <w:numId w:val="95"/>
        </w:numPr>
        <w:suppressAutoHyphens w:val="0"/>
        <w:jc w:val="both"/>
        <w:rPr>
          <w:b/>
          <w:sz w:val="28"/>
          <w:szCs w:val="28"/>
        </w:rPr>
      </w:pPr>
      <w:r w:rsidRPr="001E2B48">
        <w:rPr>
          <w:sz w:val="28"/>
          <w:szCs w:val="28"/>
        </w:rPr>
        <w:t>в чем состоят  основные свойства алгоритма;</w:t>
      </w:r>
    </w:p>
    <w:p w:rsidR="001B4543" w:rsidRPr="001E2B48" w:rsidRDefault="001B4543" w:rsidP="00CC2821">
      <w:pPr>
        <w:numPr>
          <w:ilvl w:val="0"/>
          <w:numId w:val="95"/>
        </w:numPr>
        <w:suppressAutoHyphens w:val="0"/>
        <w:jc w:val="both"/>
        <w:rPr>
          <w:b/>
          <w:sz w:val="28"/>
          <w:szCs w:val="28"/>
        </w:rPr>
      </w:pPr>
      <w:r w:rsidRPr="001E2B48">
        <w:rPr>
          <w:sz w:val="28"/>
          <w:szCs w:val="28"/>
        </w:rPr>
        <w:t>способы записи алгоритмов: блок-схемы, учебный алгоритмический язык;</w:t>
      </w:r>
    </w:p>
    <w:p w:rsidR="001B4543" w:rsidRPr="001E2B48" w:rsidRDefault="001B4543" w:rsidP="00CC2821">
      <w:pPr>
        <w:numPr>
          <w:ilvl w:val="0"/>
          <w:numId w:val="95"/>
        </w:numPr>
        <w:suppressAutoHyphens w:val="0"/>
        <w:jc w:val="both"/>
        <w:rPr>
          <w:b/>
          <w:sz w:val="28"/>
          <w:szCs w:val="28"/>
        </w:rPr>
      </w:pPr>
      <w:r w:rsidRPr="001E2B48">
        <w:rPr>
          <w:sz w:val="28"/>
          <w:szCs w:val="28"/>
        </w:rPr>
        <w:t>основные алгоритмические конструкции: следование, ветвление, цикл; структуры алгоритмов;</w:t>
      </w:r>
    </w:p>
    <w:p w:rsidR="001B4543" w:rsidRPr="001E2B48" w:rsidRDefault="001B4543" w:rsidP="00CC2821">
      <w:pPr>
        <w:numPr>
          <w:ilvl w:val="0"/>
          <w:numId w:val="95"/>
        </w:numPr>
        <w:suppressAutoHyphens w:val="0"/>
        <w:jc w:val="both"/>
        <w:rPr>
          <w:b/>
          <w:sz w:val="28"/>
          <w:szCs w:val="28"/>
        </w:rPr>
      </w:pPr>
      <w:r w:rsidRPr="001E2B48">
        <w:rPr>
          <w:sz w:val="28"/>
          <w:szCs w:val="28"/>
        </w:rPr>
        <w:t>назначение вспомогательных алгоритмов; технологии построения сложных алгоритмов: метод последовательной детализации и сборочный (библиотечный) метод.</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96"/>
        </w:numPr>
        <w:suppressAutoHyphens w:val="0"/>
        <w:jc w:val="both"/>
        <w:rPr>
          <w:b/>
          <w:sz w:val="28"/>
          <w:szCs w:val="28"/>
        </w:rPr>
      </w:pPr>
      <w:r w:rsidRPr="001E2B48">
        <w:rPr>
          <w:sz w:val="28"/>
          <w:szCs w:val="28"/>
        </w:rPr>
        <w:t>при анализе простых ситуаций управления определять механизм прямой и обратной связи;</w:t>
      </w:r>
    </w:p>
    <w:p w:rsidR="001B4543" w:rsidRPr="001E2B48" w:rsidRDefault="001B4543" w:rsidP="00CC2821">
      <w:pPr>
        <w:numPr>
          <w:ilvl w:val="0"/>
          <w:numId w:val="96"/>
        </w:numPr>
        <w:suppressAutoHyphens w:val="0"/>
        <w:jc w:val="both"/>
        <w:rPr>
          <w:b/>
          <w:sz w:val="28"/>
          <w:szCs w:val="28"/>
        </w:rPr>
      </w:pPr>
      <w:r w:rsidRPr="001E2B48">
        <w:rPr>
          <w:sz w:val="28"/>
          <w:szCs w:val="28"/>
        </w:rPr>
        <w:t>пользоваться языком блок-схем, понимать описания алгоритмов на учебном алгоритмическом языке;</w:t>
      </w:r>
    </w:p>
    <w:p w:rsidR="001B4543" w:rsidRPr="001E2B48" w:rsidRDefault="001B4543" w:rsidP="00CC2821">
      <w:pPr>
        <w:numPr>
          <w:ilvl w:val="0"/>
          <w:numId w:val="96"/>
        </w:numPr>
        <w:suppressAutoHyphens w:val="0"/>
        <w:jc w:val="both"/>
        <w:rPr>
          <w:b/>
          <w:sz w:val="28"/>
          <w:szCs w:val="28"/>
        </w:rPr>
      </w:pPr>
      <w:r w:rsidRPr="001E2B48">
        <w:rPr>
          <w:sz w:val="28"/>
          <w:szCs w:val="28"/>
        </w:rPr>
        <w:t>выполнить трассировку алгоритма для известного исполнителя;</w:t>
      </w:r>
    </w:p>
    <w:p w:rsidR="001B4543" w:rsidRPr="001E2B48" w:rsidRDefault="001B4543" w:rsidP="00CC2821">
      <w:pPr>
        <w:numPr>
          <w:ilvl w:val="0"/>
          <w:numId w:val="96"/>
        </w:numPr>
        <w:suppressAutoHyphens w:val="0"/>
        <w:jc w:val="both"/>
        <w:rPr>
          <w:b/>
          <w:sz w:val="28"/>
          <w:szCs w:val="28"/>
        </w:rPr>
      </w:pPr>
      <w:r w:rsidRPr="001E2B48">
        <w:rPr>
          <w:sz w:val="28"/>
          <w:szCs w:val="28"/>
        </w:rPr>
        <w:t>составлять  линейные, ветвящиеся и циклические алгоритмы управления одним из учебных исполнителей;</w:t>
      </w:r>
    </w:p>
    <w:p w:rsidR="001B4543" w:rsidRPr="001E2B48" w:rsidRDefault="001B4543" w:rsidP="00CC2821">
      <w:pPr>
        <w:numPr>
          <w:ilvl w:val="0"/>
          <w:numId w:val="96"/>
        </w:numPr>
        <w:suppressAutoHyphens w:val="0"/>
        <w:jc w:val="both"/>
        <w:rPr>
          <w:sz w:val="28"/>
          <w:szCs w:val="28"/>
        </w:rPr>
      </w:pPr>
      <w:r w:rsidRPr="001E2B48">
        <w:rPr>
          <w:sz w:val="28"/>
          <w:szCs w:val="28"/>
        </w:rPr>
        <w:t>выделять подзадачи; определять и использовать вспомогательные алгоритмы.</w:t>
      </w:r>
    </w:p>
    <w:p w:rsidR="001B4543" w:rsidRPr="001E2B48" w:rsidRDefault="001B4543" w:rsidP="00F245F0">
      <w:pPr>
        <w:pStyle w:val="24"/>
        <w:numPr>
          <w:ilvl w:val="0"/>
          <w:numId w:val="49"/>
        </w:numPr>
        <w:spacing w:after="0" w:line="240" w:lineRule="auto"/>
        <w:jc w:val="both"/>
        <w:rPr>
          <w:b/>
          <w:bCs/>
          <w:sz w:val="28"/>
          <w:szCs w:val="28"/>
        </w:rPr>
      </w:pPr>
      <w:r w:rsidRPr="001E2B48">
        <w:rPr>
          <w:b/>
          <w:bCs/>
          <w:sz w:val="28"/>
          <w:szCs w:val="28"/>
        </w:rPr>
        <w:t>Введение в программирование  15 ч (5+7)</w:t>
      </w:r>
    </w:p>
    <w:p w:rsidR="001B4543" w:rsidRPr="001E2B48" w:rsidRDefault="001B4543" w:rsidP="001B4543">
      <w:pPr>
        <w:ind w:firstLine="540"/>
        <w:jc w:val="both"/>
        <w:rPr>
          <w:sz w:val="28"/>
          <w:szCs w:val="28"/>
        </w:rPr>
      </w:pPr>
      <w:r w:rsidRPr="001E2B48">
        <w:rPr>
          <w:sz w:val="28"/>
          <w:szCs w:val="28"/>
        </w:rPr>
        <w:t xml:space="preserve">Алгоритмы работы с величинами: константы, переменные, понятие типов данных, ввод и вывод данных. </w:t>
      </w:r>
    </w:p>
    <w:p w:rsidR="001B4543" w:rsidRPr="001E2B48" w:rsidRDefault="001B4543" w:rsidP="001B4543">
      <w:pPr>
        <w:ind w:firstLine="540"/>
        <w:jc w:val="both"/>
        <w:rPr>
          <w:sz w:val="28"/>
          <w:szCs w:val="28"/>
        </w:rPr>
      </w:pPr>
      <w:r w:rsidRPr="001E2B48">
        <w:rPr>
          <w:sz w:val="28"/>
          <w:szCs w:val="28"/>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Структурный тип данных – массив. Способы описания и обработки массивов.</w:t>
      </w:r>
    </w:p>
    <w:p w:rsidR="001B4543" w:rsidRPr="001E2B48" w:rsidRDefault="001B4543" w:rsidP="001B4543">
      <w:pPr>
        <w:ind w:firstLine="540"/>
        <w:jc w:val="both"/>
        <w:rPr>
          <w:sz w:val="28"/>
          <w:szCs w:val="28"/>
        </w:rPr>
      </w:pPr>
      <w:r w:rsidRPr="001E2B48">
        <w:rPr>
          <w:sz w:val="28"/>
          <w:szCs w:val="28"/>
        </w:rPr>
        <w:t>Этапы решения задачи с использованием программирования: постановка, формализация, алгоритмизация, кодирование, отладка, тестирование.</w:t>
      </w:r>
    </w:p>
    <w:p w:rsidR="001B4543" w:rsidRPr="001E2B48" w:rsidRDefault="001B4543" w:rsidP="001B4543">
      <w:pPr>
        <w:ind w:firstLine="540"/>
        <w:jc w:val="both"/>
        <w:rPr>
          <w:sz w:val="28"/>
          <w:szCs w:val="28"/>
        </w:rPr>
      </w:pPr>
      <w:r w:rsidRPr="001E2B48">
        <w:rPr>
          <w:sz w:val="28"/>
          <w:szCs w:val="28"/>
          <w:u w:val="single"/>
        </w:rPr>
        <w:t>Практика на компьютере</w:t>
      </w:r>
      <w:r w:rsidRPr="001E2B48">
        <w:rPr>
          <w:sz w:val="28"/>
          <w:szCs w:val="28"/>
        </w:rPr>
        <w:t>: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97"/>
        </w:numPr>
        <w:suppressAutoHyphens w:val="0"/>
        <w:jc w:val="both"/>
        <w:rPr>
          <w:sz w:val="28"/>
          <w:szCs w:val="28"/>
        </w:rPr>
      </w:pPr>
      <w:r w:rsidRPr="001E2B48">
        <w:rPr>
          <w:sz w:val="28"/>
          <w:szCs w:val="28"/>
        </w:rPr>
        <w:t>основные виды и типы величин;</w:t>
      </w:r>
    </w:p>
    <w:p w:rsidR="001B4543" w:rsidRPr="001E2B48" w:rsidRDefault="001B4543" w:rsidP="00CC2821">
      <w:pPr>
        <w:numPr>
          <w:ilvl w:val="0"/>
          <w:numId w:val="97"/>
        </w:numPr>
        <w:suppressAutoHyphens w:val="0"/>
        <w:jc w:val="both"/>
        <w:rPr>
          <w:sz w:val="28"/>
          <w:szCs w:val="28"/>
        </w:rPr>
      </w:pPr>
      <w:r w:rsidRPr="001E2B48">
        <w:rPr>
          <w:sz w:val="28"/>
          <w:szCs w:val="28"/>
        </w:rPr>
        <w:t>назначение языков программирования;</w:t>
      </w:r>
    </w:p>
    <w:p w:rsidR="001B4543" w:rsidRPr="001E2B48" w:rsidRDefault="001B4543" w:rsidP="00CC2821">
      <w:pPr>
        <w:numPr>
          <w:ilvl w:val="0"/>
          <w:numId w:val="97"/>
        </w:numPr>
        <w:suppressAutoHyphens w:val="0"/>
        <w:jc w:val="both"/>
        <w:rPr>
          <w:i/>
          <w:sz w:val="28"/>
          <w:szCs w:val="28"/>
        </w:rPr>
      </w:pPr>
      <w:r w:rsidRPr="001E2B48">
        <w:rPr>
          <w:sz w:val="28"/>
          <w:szCs w:val="28"/>
        </w:rPr>
        <w:t xml:space="preserve">что такое трансляция; </w:t>
      </w:r>
    </w:p>
    <w:p w:rsidR="001B4543" w:rsidRPr="001E2B48" w:rsidRDefault="001B4543" w:rsidP="00CC2821">
      <w:pPr>
        <w:numPr>
          <w:ilvl w:val="0"/>
          <w:numId w:val="97"/>
        </w:numPr>
        <w:suppressAutoHyphens w:val="0"/>
        <w:jc w:val="both"/>
        <w:rPr>
          <w:i/>
          <w:sz w:val="28"/>
          <w:szCs w:val="28"/>
        </w:rPr>
      </w:pPr>
      <w:r w:rsidRPr="001E2B48">
        <w:rPr>
          <w:sz w:val="28"/>
          <w:szCs w:val="28"/>
        </w:rPr>
        <w:t>назначение систем программирования;</w:t>
      </w:r>
    </w:p>
    <w:p w:rsidR="001B4543" w:rsidRPr="001E2B48" w:rsidRDefault="001B4543" w:rsidP="00CC2821">
      <w:pPr>
        <w:numPr>
          <w:ilvl w:val="0"/>
          <w:numId w:val="97"/>
        </w:numPr>
        <w:suppressAutoHyphens w:val="0"/>
        <w:jc w:val="both"/>
        <w:rPr>
          <w:i/>
          <w:sz w:val="28"/>
          <w:szCs w:val="28"/>
        </w:rPr>
      </w:pPr>
      <w:r w:rsidRPr="001E2B48">
        <w:rPr>
          <w:sz w:val="28"/>
          <w:szCs w:val="28"/>
        </w:rPr>
        <w:t>правила оформления программы на Паскале;</w:t>
      </w:r>
    </w:p>
    <w:p w:rsidR="001B4543" w:rsidRPr="001E2B48" w:rsidRDefault="001B4543" w:rsidP="00CC2821">
      <w:pPr>
        <w:numPr>
          <w:ilvl w:val="0"/>
          <w:numId w:val="97"/>
        </w:numPr>
        <w:suppressAutoHyphens w:val="0"/>
        <w:jc w:val="both"/>
        <w:rPr>
          <w:i/>
          <w:sz w:val="28"/>
          <w:szCs w:val="28"/>
        </w:rPr>
      </w:pPr>
      <w:r w:rsidRPr="001E2B48">
        <w:rPr>
          <w:sz w:val="28"/>
          <w:szCs w:val="28"/>
        </w:rPr>
        <w:t>правила представления данных и операторов на Паскале;</w:t>
      </w:r>
    </w:p>
    <w:p w:rsidR="001B4543" w:rsidRPr="001E2B48" w:rsidRDefault="001B4543" w:rsidP="00CC2821">
      <w:pPr>
        <w:numPr>
          <w:ilvl w:val="0"/>
          <w:numId w:val="97"/>
        </w:numPr>
        <w:suppressAutoHyphens w:val="0"/>
        <w:jc w:val="both"/>
        <w:rPr>
          <w:i/>
          <w:sz w:val="28"/>
          <w:szCs w:val="28"/>
        </w:rPr>
      </w:pPr>
      <w:r w:rsidRPr="001E2B48">
        <w:rPr>
          <w:sz w:val="28"/>
          <w:szCs w:val="28"/>
        </w:rPr>
        <w:t>последовательность выполнения программы в системе программирования..</w:t>
      </w:r>
    </w:p>
    <w:p w:rsidR="001B4543" w:rsidRPr="001E2B48" w:rsidRDefault="001B4543" w:rsidP="001B4543">
      <w:pPr>
        <w:jc w:val="both"/>
        <w:rPr>
          <w:i/>
          <w:sz w:val="28"/>
          <w:szCs w:val="28"/>
          <w:u w:val="single"/>
        </w:rPr>
      </w:pPr>
      <w:r w:rsidRPr="001E2B48">
        <w:rPr>
          <w:i/>
          <w:sz w:val="28"/>
          <w:szCs w:val="28"/>
          <w:u w:val="single"/>
        </w:rPr>
        <w:lastRenderedPageBreak/>
        <w:t>Учащиеся должны уметь:</w:t>
      </w:r>
    </w:p>
    <w:p w:rsidR="001B4543" w:rsidRPr="001E2B48" w:rsidRDefault="001B4543" w:rsidP="00CC2821">
      <w:pPr>
        <w:numPr>
          <w:ilvl w:val="0"/>
          <w:numId w:val="98"/>
        </w:numPr>
        <w:suppressAutoHyphens w:val="0"/>
        <w:jc w:val="both"/>
        <w:rPr>
          <w:sz w:val="28"/>
          <w:szCs w:val="28"/>
        </w:rPr>
      </w:pPr>
      <w:r w:rsidRPr="001E2B48">
        <w:rPr>
          <w:sz w:val="28"/>
          <w:szCs w:val="28"/>
        </w:rPr>
        <w:t>работать с готовой программой на Паскале;</w:t>
      </w:r>
    </w:p>
    <w:p w:rsidR="001B4543" w:rsidRPr="001E2B48" w:rsidRDefault="001B4543" w:rsidP="00CC2821">
      <w:pPr>
        <w:numPr>
          <w:ilvl w:val="0"/>
          <w:numId w:val="98"/>
        </w:numPr>
        <w:suppressAutoHyphens w:val="0"/>
        <w:jc w:val="both"/>
        <w:rPr>
          <w:sz w:val="28"/>
          <w:szCs w:val="28"/>
        </w:rPr>
      </w:pPr>
      <w:r w:rsidRPr="001E2B48">
        <w:rPr>
          <w:sz w:val="28"/>
          <w:szCs w:val="28"/>
        </w:rPr>
        <w:t>составлять несложные линейные, ветвящиеся и циклические программы;</w:t>
      </w:r>
    </w:p>
    <w:p w:rsidR="001B4543" w:rsidRPr="001E2B48" w:rsidRDefault="001B4543" w:rsidP="00CC2821">
      <w:pPr>
        <w:numPr>
          <w:ilvl w:val="0"/>
          <w:numId w:val="98"/>
        </w:numPr>
        <w:suppressAutoHyphens w:val="0"/>
        <w:jc w:val="both"/>
        <w:rPr>
          <w:sz w:val="28"/>
          <w:szCs w:val="28"/>
        </w:rPr>
      </w:pPr>
      <w:r w:rsidRPr="001E2B48">
        <w:rPr>
          <w:sz w:val="28"/>
          <w:szCs w:val="28"/>
        </w:rPr>
        <w:t>составлять несложные программы обработки одномерных массивов;</w:t>
      </w:r>
    </w:p>
    <w:p w:rsidR="001B4543" w:rsidRPr="001E2B48" w:rsidRDefault="001B4543" w:rsidP="00CC2821">
      <w:pPr>
        <w:numPr>
          <w:ilvl w:val="0"/>
          <w:numId w:val="98"/>
        </w:numPr>
        <w:suppressAutoHyphens w:val="0"/>
        <w:jc w:val="both"/>
        <w:rPr>
          <w:sz w:val="28"/>
          <w:szCs w:val="28"/>
        </w:rPr>
      </w:pPr>
      <w:r w:rsidRPr="001E2B48">
        <w:rPr>
          <w:sz w:val="28"/>
          <w:szCs w:val="28"/>
        </w:rPr>
        <w:t>отлаживать, и исполнять программы в системе программирования.</w:t>
      </w:r>
    </w:p>
    <w:p w:rsidR="001B4543" w:rsidRPr="001E2B48" w:rsidRDefault="001B4543" w:rsidP="00F245F0">
      <w:pPr>
        <w:pStyle w:val="24"/>
        <w:numPr>
          <w:ilvl w:val="0"/>
          <w:numId w:val="49"/>
        </w:numPr>
        <w:spacing w:after="0" w:line="240" w:lineRule="auto"/>
        <w:jc w:val="both"/>
        <w:rPr>
          <w:b/>
          <w:sz w:val="28"/>
          <w:szCs w:val="28"/>
        </w:rPr>
      </w:pPr>
      <w:r w:rsidRPr="001E2B48">
        <w:rPr>
          <w:b/>
          <w:sz w:val="28"/>
          <w:szCs w:val="28"/>
        </w:rPr>
        <w:t>Информационные технологии и общество 4 ч (4+0)</w:t>
      </w:r>
    </w:p>
    <w:p w:rsidR="001B4543" w:rsidRPr="001E2B48" w:rsidRDefault="001B4543" w:rsidP="001B4543">
      <w:pPr>
        <w:pStyle w:val="24"/>
        <w:spacing w:line="240" w:lineRule="auto"/>
        <w:ind w:left="360"/>
        <w:rPr>
          <w:sz w:val="28"/>
          <w:szCs w:val="28"/>
        </w:rPr>
      </w:pPr>
      <w:r w:rsidRPr="001E2B48">
        <w:rPr>
          <w:sz w:val="28"/>
          <w:szCs w:val="28"/>
        </w:rPr>
        <w:t>Предыстория информационных технологий. История ЭВМ и ИКТ. Понятие информационных ресурсов. Информационные ресурсы современного общества. Понятие об информационном обществе. Проблемы безопасности информации, этические и правовые нормы в информационной сфере.</w:t>
      </w:r>
    </w:p>
    <w:p w:rsidR="001B4543" w:rsidRPr="001E2B48" w:rsidRDefault="001B4543" w:rsidP="001B4543">
      <w:pPr>
        <w:pStyle w:val="24"/>
        <w:spacing w:line="240" w:lineRule="auto"/>
        <w:ind w:left="360"/>
        <w:rPr>
          <w:sz w:val="28"/>
          <w:szCs w:val="28"/>
        </w:rPr>
      </w:pPr>
      <w:r w:rsidRPr="001E2B48">
        <w:rPr>
          <w:i/>
          <w:sz w:val="28"/>
          <w:szCs w:val="28"/>
          <w:u w:val="single"/>
        </w:rPr>
        <w:t>Учащиеся должны знать</w:t>
      </w:r>
      <w:r w:rsidRPr="001E2B48">
        <w:rPr>
          <w:sz w:val="28"/>
          <w:szCs w:val="28"/>
        </w:rPr>
        <w:t>:</w:t>
      </w:r>
    </w:p>
    <w:p w:rsidR="001B4543" w:rsidRPr="001E2B48" w:rsidRDefault="001B4543" w:rsidP="00CC2821">
      <w:pPr>
        <w:pStyle w:val="24"/>
        <w:numPr>
          <w:ilvl w:val="0"/>
          <w:numId w:val="99"/>
        </w:numPr>
        <w:spacing w:after="0" w:line="240" w:lineRule="auto"/>
        <w:jc w:val="both"/>
        <w:rPr>
          <w:sz w:val="28"/>
          <w:szCs w:val="28"/>
        </w:rPr>
      </w:pPr>
      <w:r w:rsidRPr="001E2B48">
        <w:rPr>
          <w:sz w:val="28"/>
          <w:szCs w:val="28"/>
        </w:rPr>
        <w:t xml:space="preserve"> основные этапы развития средств работы с информацией в истории человеческого общества;</w:t>
      </w:r>
    </w:p>
    <w:p w:rsidR="001B4543" w:rsidRPr="001E2B48" w:rsidRDefault="001B4543" w:rsidP="00CC2821">
      <w:pPr>
        <w:pStyle w:val="24"/>
        <w:numPr>
          <w:ilvl w:val="0"/>
          <w:numId w:val="99"/>
        </w:numPr>
        <w:spacing w:after="0" w:line="240" w:lineRule="auto"/>
        <w:jc w:val="both"/>
        <w:rPr>
          <w:sz w:val="28"/>
          <w:szCs w:val="28"/>
        </w:rPr>
      </w:pPr>
      <w:r w:rsidRPr="001E2B48">
        <w:rPr>
          <w:sz w:val="28"/>
          <w:szCs w:val="28"/>
        </w:rPr>
        <w:t>основные этапы развития компьютерной техники (ЭВМ) и программного обеспечения;</w:t>
      </w:r>
    </w:p>
    <w:p w:rsidR="001B4543" w:rsidRPr="001E2B48" w:rsidRDefault="001B4543" w:rsidP="00CC2821">
      <w:pPr>
        <w:pStyle w:val="24"/>
        <w:numPr>
          <w:ilvl w:val="0"/>
          <w:numId w:val="99"/>
        </w:numPr>
        <w:spacing w:after="0" w:line="240" w:lineRule="auto"/>
        <w:jc w:val="both"/>
        <w:rPr>
          <w:sz w:val="28"/>
          <w:szCs w:val="28"/>
        </w:rPr>
      </w:pPr>
      <w:r w:rsidRPr="001E2B48">
        <w:rPr>
          <w:sz w:val="28"/>
          <w:szCs w:val="28"/>
        </w:rPr>
        <w:t xml:space="preserve"> в чем состоит проблема безопасности информации;</w:t>
      </w:r>
    </w:p>
    <w:p w:rsidR="001B4543" w:rsidRPr="001E2B48" w:rsidRDefault="001B4543" w:rsidP="00CC2821">
      <w:pPr>
        <w:pStyle w:val="24"/>
        <w:numPr>
          <w:ilvl w:val="0"/>
          <w:numId w:val="99"/>
        </w:numPr>
        <w:spacing w:after="0" w:line="240" w:lineRule="auto"/>
        <w:jc w:val="both"/>
        <w:rPr>
          <w:sz w:val="28"/>
          <w:szCs w:val="28"/>
        </w:rPr>
      </w:pPr>
      <w:r w:rsidRPr="001E2B48">
        <w:rPr>
          <w:sz w:val="28"/>
          <w:szCs w:val="28"/>
        </w:rPr>
        <w:t xml:space="preserve"> какие правовые нормы обязан соблюдать пользователь информационных ресурсов.</w:t>
      </w:r>
    </w:p>
    <w:p w:rsidR="001B4543" w:rsidRPr="001E2B48" w:rsidRDefault="001B4543" w:rsidP="001B4543">
      <w:pPr>
        <w:pStyle w:val="24"/>
        <w:spacing w:line="240" w:lineRule="auto"/>
        <w:ind w:left="360"/>
        <w:rPr>
          <w:i/>
          <w:sz w:val="28"/>
          <w:szCs w:val="28"/>
          <w:u w:val="single"/>
        </w:rPr>
      </w:pPr>
      <w:r w:rsidRPr="001E2B48">
        <w:rPr>
          <w:sz w:val="28"/>
          <w:szCs w:val="28"/>
        </w:rPr>
        <w:t>.</w:t>
      </w:r>
      <w:r w:rsidRPr="001E2B48">
        <w:rPr>
          <w:i/>
          <w:sz w:val="28"/>
          <w:szCs w:val="28"/>
          <w:u w:val="single"/>
        </w:rPr>
        <w:t xml:space="preserve"> Учащийся должен уметь:</w:t>
      </w:r>
    </w:p>
    <w:p w:rsidR="001B4543" w:rsidRDefault="001B4543" w:rsidP="00F245F0">
      <w:pPr>
        <w:pStyle w:val="24"/>
        <w:numPr>
          <w:ilvl w:val="0"/>
          <w:numId w:val="47"/>
        </w:numPr>
        <w:autoSpaceDE w:val="0"/>
        <w:autoSpaceDN w:val="0"/>
        <w:adjustRightInd w:val="0"/>
        <w:spacing w:after="0" w:line="240" w:lineRule="auto"/>
        <w:jc w:val="both"/>
        <w:rPr>
          <w:sz w:val="28"/>
          <w:szCs w:val="28"/>
        </w:rPr>
      </w:pPr>
      <w:r w:rsidRPr="009665E4">
        <w:rPr>
          <w:sz w:val="28"/>
          <w:szCs w:val="28"/>
        </w:rPr>
        <w:t>регулировать свою информационную деятельность в соответствие с этическими и правовыми нормами общества.</w:t>
      </w:r>
    </w:p>
    <w:p w:rsidR="009665E4" w:rsidRPr="009665E4" w:rsidRDefault="009665E4" w:rsidP="009665E4">
      <w:pPr>
        <w:ind w:firstLine="708"/>
        <w:rPr>
          <w:b/>
          <w:sz w:val="28"/>
          <w:szCs w:val="28"/>
        </w:rPr>
      </w:pPr>
      <w:r>
        <w:rPr>
          <w:b/>
          <w:sz w:val="28"/>
          <w:szCs w:val="28"/>
        </w:rPr>
        <w:t>Э</w:t>
      </w:r>
      <w:r w:rsidRPr="009665E4">
        <w:rPr>
          <w:b/>
          <w:sz w:val="28"/>
          <w:szCs w:val="28"/>
        </w:rPr>
        <w:t>лектронное приложение к УМК:</w:t>
      </w:r>
    </w:p>
    <w:p w:rsidR="009665E4" w:rsidRPr="009665E4" w:rsidRDefault="009665E4" w:rsidP="00F245F0">
      <w:pPr>
        <w:pStyle w:val="a5"/>
        <w:numPr>
          <w:ilvl w:val="0"/>
          <w:numId w:val="54"/>
        </w:numPr>
        <w:suppressAutoHyphens w:val="0"/>
        <w:rPr>
          <w:sz w:val="28"/>
          <w:szCs w:val="28"/>
          <w:lang w:eastAsia="ru-RU"/>
        </w:rPr>
      </w:pPr>
      <w:r w:rsidRPr="009665E4">
        <w:rPr>
          <w:b/>
          <w:sz w:val="28"/>
          <w:szCs w:val="28"/>
        </w:rPr>
        <w:t xml:space="preserve">Электронная форма учебников </w:t>
      </w:r>
      <w:r w:rsidRPr="009665E4">
        <w:rPr>
          <w:sz w:val="28"/>
          <w:szCs w:val="28"/>
        </w:rPr>
        <w:t>—</w:t>
      </w:r>
      <w:r w:rsidRPr="009665E4">
        <w:rPr>
          <w:b/>
          <w:sz w:val="28"/>
          <w:szCs w:val="28"/>
        </w:rPr>
        <w:t xml:space="preserve">  </w:t>
      </w:r>
      <w:r w:rsidRPr="009665E4">
        <w:rPr>
          <w:sz w:val="28"/>
          <w:szCs w:val="28"/>
        </w:rPr>
        <w:t>электронный УМК  в составе</w:t>
      </w:r>
      <w:r w:rsidRPr="009665E4">
        <w:rPr>
          <w:b/>
          <w:sz w:val="28"/>
          <w:szCs w:val="28"/>
        </w:rPr>
        <w:t xml:space="preserve"> </w:t>
      </w:r>
      <w:r w:rsidRPr="009665E4">
        <w:rPr>
          <w:sz w:val="28"/>
          <w:szCs w:val="28"/>
        </w:rPr>
        <w:t xml:space="preserve">ЭУМК «Школа БИНОМ», представленный на портале электронных учебников  </w:t>
      </w:r>
      <w:hyperlink r:id="rId30" w:history="1">
        <w:r w:rsidRPr="009665E4">
          <w:rPr>
            <w:rStyle w:val="afa"/>
            <w:sz w:val="28"/>
            <w:szCs w:val="28"/>
          </w:rPr>
          <w:t>http://e-umk.lbz.ru/</w:t>
        </w:r>
      </w:hyperlink>
      <w:r w:rsidRPr="009665E4">
        <w:rPr>
          <w:rStyle w:val="afa"/>
          <w:sz w:val="28"/>
          <w:szCs w:val="28"/>
        </w:rPr>
        <w:t xml:space="preserve">  </w:t>
      </w:r>
    </w:p>
    <w:p w:rsidR="009665E4" w:rsidRPr="009665E4" w:rsidRDefault="009665E4" w:rsidP="009665E4">
      <w:pPr>
        <w:pStyle w:val="a5"/>
        <w:ind w:left="708"/>
        <w:jc w:val="both"/>
        <w:rPr>
          <w:sz w:val="28"/>
          <w:szCs w:val="28"/>
          <w:lang w:eastAsia="ru-RU"/>
        </w:rPr>
      </w:pPr>
      <w:r w:rsidRPr="009665E4">
        <w:rPr>
          <w:sz w:val="28"/>
          <w:szCs w:val="28"/>
          <w:lang w:eastAsia="ru-RU"/>
        </w:rPr>
        <w:t xml:space="preserve">В открытом доступе на портале ЭУМК выложены: концепция </w:t>
      </w:r>
      <w:hyperlink r:id="rId31" w:history="1">
        <w:r w:rsidRPr="009665E4">
          <w:rPr>
            <w:rStyle w:val="afa"/>
            <w:sz w:val="28"/>
            <w:szCs w:val="28"/>
          </w:rPr>
          <w:t>http://e-umk.lbz.ru/pdf/concept.pdf</w:t>
        </w:r>
      </w:hyperlink>
      <w:r w:rsidRPr="009665E4">
        <w:rPr>
          <w:sz w:val="28"/>
          <w:szCs w:val="28"/>
          <w:lang w:eastAsia="ru-RU"/>
        </w:rPr>
        <w:t xml:space="preserve"> и описание функциональных возможностей ЭУМК «Школа БИНОМ» </w:t>
      </w:r>
      <w:hyperlink r:id="rId32" w:history="1">
        <w:r w:rsidRPr="009665E4">
          <w:rPr>
            <w:rStyle w:val="afa"/>
            <w:sz w:val="28"/>
            <w:szCs w:val="28"/>
          </w:rPr>
          <w:t>http://e-umk.lbz.ru/pdf/about.pdf</w:t>
        </w:r>
      </w:hyperlink>
      <w:r w:rsidRPr="009665E4">
        <w:rPr>
          <w:sz w:val="28"/>
          <w:szCs w:val="28"/>
          <w:lang w:eastAsia="ru-RU"/>
        </w:rPr>
        <w:t>.</w:t>
      </w:r>
    </w:p>
    <w:p w:rsidR="009665E4" w:rsidRPr="009665E4" w:rsidRDefault="009665E4" w:rsidP="009665E4">
      <w:pPr>
        <w:pStyle w:val="a5"/>
        <w:ind w:left="708"/>
        <w:jc w:val="both"/>
        <w:rPr>
          <w:sz w:val="28"/>
          <w:szCs w:val="28"/>
          <w:lang w:eastAsia="ru-RU"/>
        </w:rPr>
      </w:pPr>
      <w:r w:rsidRPr="009665E4">
        <w:rPr>
          <w:sz w:val="28"/>
          <w:szCs w:val="28"/>
          <w:lang w:eastAsia="ru-RU"/>
        </w:rPr>
        <w:t xml:space="preserve">ЭУМК можно использовать через единый портал </w:t>
      </w:r>
      <w:hyperlink r:id="rId33" w:history="1">
        <w:r w:rsidRPr="009665E4">
          <w:rPr>
            <w:rStyle w:val="afa"/>
            <w:sz w:val="28"/>
            <w:szCs w:val="28"/>
          </w:rPr>
          <w:t>http://e-umk.lbz.ru/</w:t>
        </w:r>
      </w:hyperlink>
      <w:r w:rsidRPr="009665E4">
        <w:rPr>
          <w:sz w:val="28"/>
          <w:szCs w:val="28"/>
          <w:lang w:eastAsia="ru-RU"/>
        </w:rPr>
        <w:t xml:space="preserve"> в Интернете (облачные технологии) или в локальной сети образовательного учреждения с установкой на сервере школы.</w:t>
      </w:r>
    </w:p>
    <w:p w:rsidR="009665E4" w:rsidRPr="009665E4" w:rsidRDefault="009665E4" w:rsidP="00F245F0">
      <w:pPr>
        <w:pStyle w:val="a5"/>
        <w:numPr>
          <w:ilvl w:val="0"/>
          <w:numId w:val="54"/>
        </w:numPr>
        <w:suppressAutoHyphens w:val="0"/>
        <w:spacing w:after="200" w:line="276" w:lineRule="auto"/>
        <w:jc w:val="both"/>
        <w:rPr>
          <w:b/>
          <w:sz w:val="28"/>
          <w:szCs w:val="28"/>
          <w:lang w:eastAsia="ru-RU"/>
        </w:rPr>
      </w:pPr>
      <w:r w:rsidRPr="009665E4">
        <w:rPr>
          <w:b/>
          <w:sz w:val="28"/>
          <w:szCs w:val="28"/>
          <w:lang w:eastAsia="ru-RU"/>
        </w:rPr>
        <w:t>Дополнительные электронные ресурсы для внеурочной деятельности:</w:t>
      </w:r>
    </w:p>
    <w:p w:rsidR="009665E4" w:rsidRPr="009665E4" w:rsidRDefault="009665E4" w:rsidP="00F245F0">
      <w:pPr>
        <w:numPr>
          <w:ilvl w:val="0"/>
          <w:numId w:val="55"/>
        </w:numPr>
        <w:suppressAutoHyphens w:val="0"/>
        <w:jc w:val="both"/>
        <w:rPr>
          <w:sz w:val="28"/>
          <w:szCs w:val="28"/>
        </w:rPr>
      </w:pPr>
      <w:r w:rsidRPr="009665E4">
        <w:rPr>
          <w:sz w:val="28"/>
          <w:szCs w:val="28"/>
        </w:rPr>
        <w:t xml:space="preserve">Комплект </w:t>
      </w:r>
      <w:r w:rsidRPr="009665E4">
        <w:rPr>
          <w:i/>
          <w:sz w:val="28"/>
          <w:szCs w:val="28"/>
        </w:rPr>
        <w:t>электронных рабочих тетрадей</w:t>
      </w:r>
      <w:r w:rsidRPr="009665E4">
        <w:rPr>
          <w:sz w:val="28"/>
          <w:szCs w:val="28"/>
        </w:rPr>
        <w:t xml:space="preserve"> в форме авторских цифровых образовательных ресурсов к параграфам учебников  из Единой коллекции ЦОР (</w:t>
      </w:r>
      <w:hyperlink r:id="rId34" w:history="1">
        <w:r w:rsidRPr="009665E4">
          <w:rPr>
            <w:rStyle w:val="afa"/>
            <w:sz w:val="28"/>
            <w:szCs w:val="28"/>
          </w:rPr>
          <w:t>http://school-collection.edu.ru/</w:t>
        </w:r>
      </w:hyperlink>
      <w:r w:rsidRPr="009665E4">
        <w:rPr>
          <w:sz w:val="28"/>
          <w:szCs w:val="28"/>
        </w:rPr>
        <w:t>) в открытом доступе</w:t>
      </w:r>
      <w:r w:rsidRPr="009665E4">
        <w:rPr>
          <w:i/>
          <w:sz w:val="28"/>
          <w:szCs w:val="28"/>
        </w:rPr>
        <w:t xml:space="preserve"> </w:t>
      </w:r>
      <w:r w:rsidRPr="009665E4">
        <w:rPr>
          <w:sz w:val="28"/>
          <w:szCs w:val="28"/>
        </w:rPr>
        <w:t>(разработан издательством).</w:t>
      </w:r>
    </w:p>
    <w:p w:rsidR="009665E4" w:rsidRPr="009665E4" w:rsidRDefault="009665E4" w:rsidP="00F245F0">
      <w:pPr>
        <w:numPr>
          <w:ilvl w:val="0"/>
          <w:numId w:val="55"/>
        </w:numPr>
        <w:suppressAutoHyphens w:val="0"/>
        <w:jc w:val="both"/>
        <w:rPr>
          <w:sz w:val="28"/>
          <w:szCs w:val="28"/>
        </w:rPr>
      </w:pPr>
      <w:r w:rsidRPr="009665E4">
        <w:rPr>
          <w:i/>
          <w:sz w:val="28"/>
          <w:szCs w:val="28"/>
        </w:rPr>
        <w:t>Компьютерный клавиатурный тренажер «Руки солиста»</w:t>
      </w:r>
      <w:r w:rsidRPr="009665E4">
        <w:rPr>
          <w:sz w:val="28"/>
          <w:szCs w:val="28"/>
        </w:rPr>
        <w:t xml:space="preserve"> из Единой коллекции ЦОР (</w:t>
      </w:r>
      <w:hyperlink r:id="rId35" w:history="1">
        <w:r w:rsidRPr="009665E4">
          <w:rPr>
            <w:rStyle w:val="afa"/>
            <w:sz w:val="28"/>
            <w:szCs w:val="28"/>
          </w:rPr>
          <w:t>http://school-collection.edu.ru/</w:t>
        </w:r>
      </w:hyperlink>
      <w:r w:rsidRPr="009665E4">
        <w:rPr>
          <w:sz w:val="28"/>
          <w:szCs w:val="28"/>
        </w:rPr>
        <w:t xml:space="preserve">) в </w:t>
      </w:r>
      <w:r w:rsidRPr="009665E4">
        <w:rPr>
          <w:i/>
          <w:sz w:val="28"/>
          <w:szCs w:val="28"/>
        </w:rPr>
        <w:t xml:space="preserve">открытом доступе </w:t>
      </w:r>
      <w:r w:rsidRPr="009665E4">
        <w:rPr>
          <w:sz w:val="28"/>
          <w:szCs w:val="28"/>
        </w:rPr>
        <w:t xml:space="preserve">(разработан издательством), и методическое пособие к нему для </w:t>
      </w:r>
      <w:r w:rsidRPr="009665E4">
        <w:rPr>
          <w:sz w:val="28"/>
          <w:szCs w:val="28"/>
        </w:rPr>
        <w:lastRenderedPageBreak/>
        <w:t>организации факультативной работы по культуре клавиатурного письма.</w:t>
      </w:r>
    </w:p>
    <w:p w:rsidR="009665E4" w:rsidRDefault="009665E4" w:rsidP="00F245F0">
      <w:pPr>
        <w:pStyle w:val="a5"/>
        <w:numPr>
          <w:ilvl w:val="0"/>
          <w:numId w:val="54"/>
        </w:numPr>
        <w:suppressAutoHyphens w:val="0"/>
        <w:jc w:val="both"/>
        <w:rPr>
          <w:sz w:val="28"/>
          <w:szCs w:val="28"/>
        </w:rPr>
      </w:pPr>
      <w:r w:rsidRPr="009665E4">
        <w:rPr>
          <w:b/>
          <w:sz w:val="28"/>
          <w:szCs w:val="28"/>
        </w:rPr>
        <w:t xml:space="preserve">Электронное методическое приложение: </w:t>
      </w:r>
      <w:r w:rsidRPr="009665E4">
        <w:rPr>
          <w:i/>
          <w:sz w:val="28"/>
          <w:szCs w:val="28"/>
        </w:rPr>
        <w:t xml:space="preserve">авторская мастерская </w:t>
      </w:r>
      <w:r w:rsidRPr="009665E4">
        <w:rPr>
          <w:sz w:val="28"/>
          <w:szCs w:val="28"/>
        </w:rPr>
        <w:t>в виде сайта (</w:t>
      </w:r>
      <w:hyperlink r:id="rId36" w:history="1">
        <w:r w:rsidRPr="009665E4">
          <w:rPr>
            <w:rStyle w:val="afa"/>
            <w:sz w:val="28"/>
            <w:szCs w:val="28"/>
          </w:rPr>
          <w:t>http://metodist.lbz.ru/authors/informatika/2/</w:t>
        </w:r>
      </w:hyperlink>
      <w:r w:rsidRPr="009665E4">
        <w:rPr>
          <w:sz w:val="28"/>
          <w:szCs w:val="28"/>
        </w:rPr>
        <w:t>) с методическими рекомендациями, видеолекциями и электронной почтой</w:t>
      </w:r>
      <w:r>
        <w:rPr>
          <w:sz w:val="28"/>
          <w:szCs w:val="28"/>
        </w:rPr>
        <w:t>.</w:t>
      </w:r>
    </w:p>
    <w:p w:rsidR="009665E4" w:rsidRPr="009665E4" w:rsidRDefault="009665E4" w:rsidP="009665E4">
      <w:pPr>
        <w:ind w:left="360"/>
        <w:jc w:val="center"/>
        <w:rPr>
          <w:b/>
          <w:sz w:val="28"/>
          <w:szCs w:val="28"/>
        </w:rPr>
      </w:pPr>
      <w:r w:rsidRPr="009665E4">
        <w:rPr>
          <w:b/>
          <w:sz w:val="28"/>
          <w:szCs w:val="28"/>
        </w:rPr>
        <w:t>Соответствие содержания учебников требованиям ФГОС</w:t>
      </w:r>
    </w:p>
    <w:p w:rsidR="009665E4" w:rsidRPr="009665E4" w:rsidRDefault="009665E4" w:rsidP="009665E4">
      <w:pPr>
        <w:ind w:firstLine="480"/>
        <w:jc w:val="both"/>
        <w:rPr>
          <w:sz w:val="28"/>
          <w:szCs w:val="28"/>
        </w:rPr>
      </w:pPr>
      <w:r w:rsidRPr="009665E4">
        <w:rPr>
          <w:sz w:val="28"/>
          <w:szCs w:val="28"/>
        </w:rPr>
        <w:t>Поскольку курс информатики для основной школы (7–9 классы) носит общеобразовательных характер,  то его содержание должно обеспечивать знакомство учеников со всеми основными разделами предметной области информатики.  Поэтому</w:t>
      </w:r>
      <w:r w:rsidR="009B286B">
        <w:rPr>
          <w:sz w:val="28"/>
          <w:szCs w:val="28"/>
        </w:rPr>
        <w:t>,</w:t>
      </w:r>
      <w:r w:rsidRPr="009665E4">
        <w:rPr>
          <w:sz w:val="28"/>
          <w:szCs w:val="28"/>
        </w:rPr>
        <w:t xml:space="preserve">  курс  включает в себя следующие содержательные линии:</w:t>
      </w:r>
    </w:p>
    <w:p w:rsidR="009665E4" w:rsidRPr="009665E4" w:rsidRDefault="009665E4" w:rsidP="009665E4">
      <w:pPr>
        <w:ind w:firstLine="840"/>
        <w:jc w:val="both"/>
        <w:rPr>
          <w:sz w:val="28"/>
          <w:szCs w:val="28"/>
        </w:rPr>
      </w:pPr>
      <w:r w:rsidRPr="009665E4">
        <w:rPr>
          <w:sz w:val="28"/>
          <w:szCs w:val="28"/>
        </w:rPr>
        <w:t>Информация и информационные процессы;</w:t>
      </w:r>
    </w:p>
    <w:p w:rsidR="009665E4" w:rsidRPr="009665E4" w:rsidRDefault="009665E4" w:rsidP="009665E4">
      <w:pPr>
        <w:ind w:firstLine="840"/>
        <w:jc w:val="both"/>
        <w:rPr>
          <w:sz w:val="28"/>
          <w:szCs w:val="28"/>
        </w:rPr>
      </w:pPr>
      <w:r w:rsidRPr="009665E4">
        <w:rPr>
          <w:sz w:val="28"/>
          <w:szCs w:val="28"/>
        </w:rPr>
        <w:t>Представление информации;</w:t>
      </w:r>
    </w:p>
    <w:p w:rsidR="009665E4" w:rsidRPr="009665E4" w:rsidRDefault="009665E4" w:rsidP="009665E4">
      <w:pPr>
        <w:ind w:firstLine="840"/>
        <w:jc w:val="both"/>
        <w:rPr>
          <w:sz w:val="28"/>
          <w:szCs w:val="28"/>
        </w:rPr>
      </w:pPr>
      <w:r w:rsidRPr="009665E4">
        <w:rPr>
          <w:sz w:val="28"/>
          <w:szCs w:val="28"/>
        </w:rPr>
        <w:t>Компьютер: устройство и ПО;</w:t>
      </w:r>
    </w:p>
    <w:p w:rsidR="009665E4" w:rsidRPr="009665E4" w:rsidRDefault="009665E4" w:rsidP="009665E4">
      <w:pPr>
        <w:ind w:firstLine="840"/>
        <w:jc w:val="both"/>
        <w:rPr>
          <w:sz w:val="28"/>
          <w:szCs w:val="28"/>
        </w:rPr>
      </w:pPr>
      <w:r w:rsidRPr="009665E4">
        <w:rPr>
          <w:sz w:val="28"/>
          <w:szCs w:val="28"/>
        </w:rPr>
        <w:t>Формализация и моделирование;</w:t>
      </w:r>
    </w:p>
    <w:p w:rsidR="009665E4" w:rsidRPr="009665E4" w:rsidRDefault="009665E4" w:rsidP="009665E4">
      <w:pPr>
        <w:ind w:firstLine="840"/>
        <w:jc w:val="both"/>
        <w:rPr>
          <w:sz w:val="28"/>
          <w:szCs w:val="28"/>
        </w:rPr>
      </w:pPr>
      <w:r w:rsidRPr="009665E4">
        <w:rPr>
          <w:sz w:val="28"/>
          <w:szCs w:val="28"/>
        </w:rPr>
        <w:t>Системная линия;</w:t>
      </w:r>
    </w:p>
    <w:p w:rsidR="009665E4" w:rsidRPr="009665E4" w:rsidRDefault="009665E4" w:rsidP="009665E4">
      <w:pPr>
        <w:ind w:firstLine="840"/>
        <w:jc w:val="both"/>
        <w:rPr>
          <w:sz w:val="28"/>
          <w:szCs w:val="28"/>
        </w:rPr>
      </w:pPr>
      <w:r w:rsidRPr="009665E4">
        <w:rPr>
          <w:sz w:val="28"/>
          <w:szCs w:val="28"/>
        </w:rPr>
        <w:t>Логическая линия;</w:t>
      </w:r>
    </w:p>
    <w:p w:rsidR="009665E4" w:rsidRPr="009665E4" w:rsidRDefault="009665E4" w:rsidP="009665E4">
      <w:pPr>
        <w:ind w:firstLine="840"/>
        <w:jc w:val="both"/>
        <w:rPr>
          <w:sz w:val="28"/>
          <w:szCs w:val="28"/>
        </w:rPr>
      </w:pPr>
      <w:r w:rsidRPr="009665E4">
        <w:rPr>
          <w:sz w:val="28"/>
          <w:szCs w:val="28"/>
        </w:rPr>
        <w:t>Алгоритмизация и программирование;</w:t>
      </w:r>
    </w:p>
    <w:p w:rsidR="009665E4" w:rsidRPr="009665E4" w:rsidRDefault="009665E4" w:rsidP="009665E4">
      <w:pPr>
        <w:ind w:firstLine="840"/>
        <w:jc w:val="both"/>
        <w:rPr>
          <w:sz w:val="28"/>
          <w:szCs w:val="28"/>
        </w:rPr>
      </w:pPr>
      <w:r w:rsidRPr="009665E4">
        <w:rPr>
          <w:sz w:val="28"/>
          <w:szCs w:val="28"/>
        </w:rPr>
        <w:t>Информационные технологии;</w:t>
      </w:r>
    </w:p>
    <w:p w:rsidR="009665E4" w:rsidRPr="009665E4" w:rsidRDefault="009665E4" w:rsidP="009665E4">
      <w:pPr>
        <w:ind w:firstLine="840"/>
        <w:jc w:val="both"/>
        <w:rPr>
          <w:sz w:val="28"/>
          <w:szCs w:val="28"/>
        </w:rPr>
      </w:pPr>
      <w:r w:rsidRPr="009665E4">
        <w:rPr>
          <w:sz w:val="28"/>
          <w:szCs w:val="28"/>
        </w:rPr>
        <w:t>Компьютерные телекоммуникации;</w:t>
      </w:r>
    </w:p>
    <w:p w:rsidR="009665E4" w:rsidRPr="009665E4" w:rsidRDefault="009665E4" w:rsidP="009665E4">
      <w:pPr>
        <w:ind w:firstLine="840"/>
        <w:jc w:val="both"/>
        <w:rPr>
          <w:sz w:val="28"/>
          <w:szCs w:val="28"/>
        </w:rPr>
      </w:pPr>
      <w:r w:rsidRPr="009665E4">
        <w:rPr>
          <w:sz w:val="28"/>
          <w:szCs w:val="28"/>
        </w:rPr>
        <w:t>Историческая и социальная линия.</w:t>
      </w:r>
    </w:p>
    <w:p w:rsidR="009665E4" w:rsidRPr="009665E4" w:rsidRDefault="009665E4" w:rsidP="009665E4">
      <w:pPr>
        <w:spacing w:before="20"/>
        <w:ind w:firstLine="561"/>
        <w:jc w:val="both"/>
        <w:rPr>
          <w:color w:val="000000"/>
          <w:sz w:val="28"/>
          <w:szCs w:val="28"/>
        </w:rPr>
      </w:pPr>
      <w:r w:rsidRPr="009665E4">
        <w:rPr>
          <w:color w:val="000000"/>
          <w:sz w:val="28"/>
          <w:szCs w:val="28"/>
        </w:rPr>
        <w:t xml:space="preserve">Важнейшей  целью остается решение задачи формирования школьного курса информатики как полноценного общеобразовательного предмета. В содержании этого предмета должны быть достаточно сбалансировано отражены три составляющие  предметной (и образовательной) области информатики: </w:t>
      </w:r>
      <w:r w:rsidRPr="009665E4">
        <w:rPr>
          <w:i/>
          <w:iCs/>
          <w:color w:val="000000"/>
          <w:sz w:val="28"/>
          <w:szCs w:val="28"/>
        </w:rPr>
        <w:t>теоретическая информатика</w:t>
      </w:r>
      <w:r w:rsidRPr="009665E4">
        <w:rPr>
          <w:color w:val="000000"/>
          <w:sz w:val="28"/>
          <w:szCs w:val="28"/>
        </w:rPr>
        <w:t xml:space="preserve">, </w:t>
      </w:r>
      <w:r w:rsidRPr="009665E4">
        <w:rPr>
          <w:i/>
          <w:iCs/>
          <w:color w:val="000000"/>
          <w:sz w:val="28"/>
          <w:szCs w:val="28"/>
        </w:rPr>
        <w:t>прикладная информатика</w:t>
      </w:r>
      <w:r w:rsidRPr="009665E4">
        <w:rPr>
          <w:color w:val="000000"/>
          <w:sz w:val="28"/>
          <w:szCs w:val="28"/>
        </w:rPr>
        <w:t xml:space="preserve"> (средства информатизации и информационные технологии) и </w:t>
      </w:r>
      <w:r w:rsidRPr="009665E4">
        <w:rPr>
          <w:i/>
          <w:iCs/>
          <w:color w:val="000000"/>
          <w:sz w:val="28"/>
          <w:szCs w:val="28"/>
        </w:rPr>
        <w:t>социальная информатика</w:t>
      </w:r>
      <w:r w:rsidRPr="009665E4">
        <w:rPr>
          <w:color w:val="000000"/>
          <w:sz w:val="28"/>
          <w:szCs w:val="28"/>
        </w:rPr>
        <w:t xml:space="preserve">. Фундаментальный характер курсу придает опора на базовые научные представления предметной области: </w:t>
      </w:r>
      <w:r w:rsidRPr="009665E4">
        <w:rPr>
          <w:i/>
          <w:iCs/>
          <w:color w:val="000000"/>
          <w:sz w:val="28"/>
          <w:szCs w:val="28"/>
        </w:rPr>
        <w:t>информация, информационные процессы, информационные модели</w:t>
      </w:r>
      <w:r w:rsidRPr="009665E4">
        <w:rPr>
          <w:color w:val="000000"/>
          <w:sz w:val="28"/>
          <w:szCs w:val="28"/>
        </w:rPr>
        <w:t>.</w:t>
      </w:r>
    </w:p>
    <w:p w:rsidR="00CF74C1" w:rsidRPr="00CF74C1" w:rsidRDefault="00D534C4" w:rsidP="00CF74C1">
      <w:pPr>
        <w:pStyle w:val="1"/>
        <w:rPr>
          <w:rFonts w:ascii="Times New Roman" w:hAnsi="Times New Roman"/>
          <w:bCs w:val="0"/>
          <w:i/>
          <w:color w:val="000000"/>
        </w:rPr>
      </w:pPr>
      <w:r>
        <w:rPr>
          <w:rFonts w:ascii="Times New Roman" w:hAnsi="Times New Roman"/>
          <w:bCs w:val="0"/>
          <w:i/>
          <w:color w:val="000000"/>
          <w:lang w:val="en-US"/>
        </w:rPr>
        <w:lastRenderedPageBreak/>
        <w:t>V</w:t>
      </w:r>
      <w:r w:rsidR="00CF74C1" w:rsidRPr="00CF74C1">
        <w:rPr>
          <w:rFonts w:ascii="Times New Roman" w:hAnsi="Times New Roman"/>
          <w:bCs w:val="0"/>
          <w:i/>
          <w:color w:val="000000"/>
        </w:rPr>
        <w:t>.Личностные и метапредметные связи.</w:t>
      </w:r>
    </w:p>
    <w:p w:rsidR="009665E4" w:rsidRPr="00196F9B" w:rsidRDefault="009665E4" w:rsidP="009665E4">
      <w:pPr>
        <w:pStyle w:val="1"/>
        <w:ind w:firstLine="600"/>
        <w:jc w:val="both"/>
        <w:rPr>
          <w:rFonts w:ascii="Times New Roman" w:hAnsi="Times New Roman"/>
          <w:b w:val="0"/>
          <w:bCs w:val="0"/>
          <w:color w:val="000000"/>
        </w:rPr>
      </w:pPr>
      <w:r w:rsidRPr="00196F9B">
        <w:rPr>
          <w:rFonts w:ascii="Times New Roman" w:hAnsi="Times New Roman"/>
          <w:b w:val="0"/>
          <w:bCs w:val="0"/>
          <w:color w:val="000000"/>
        </w:rPr>
        <w:t xml:space="preserve">Вместе с тем большое место в курсе занимает технологическая  составляющая, решающая метапредметную задачу информатики, определенную в ФГОС: формирование ИКТ-компетентности учащихся.  Авторы сохранили в содержании учебников принцип инвариантности к конкретным моделям компьютеров и версиям программного обеспечения. Упор делается на понимание идей и принципов, заложенных в информационных технологиях, а не на последовательности манипуляций в средах конкретных программных продуктов. </w:t>
      </w:r>
    </w:p>
    <w:p w:rsidR="009665E4" w:rsidRPr="00196F9B" w:rsidRDefault="009665E4" w:rsidP="009665E4">
      <w:pPr>
        <w:ind w:firstLine="840"/>
        <w:jc w:val="both"/>
        <w:rPr>
          <w:sz w:val="28"/>
          <w:szCs w:val="28"/>
        </w:rPr>
      </w:pPr>
      <w:r w:rsidRPr="00196F9B">
        <w:rPr>
          <w:sz w:val="28"/>
          <w:szCs w:val="28"/>
        </w:rPr>
        <w:t xml:space="preserve">В соответствии с ФГОС, курс нацелен  на обеспечение реализации </w:t>
      </w:r>
      <w:r w:rsidRPr="00196F9B">
        <w:rPr>
          <w:i/>
          <w:sz w:val="28"/>
          <w:szCs w:val="28"/>
        </w:rPr>
        <w:t>трех групп образовательных результатов:  личностных, метапредметных  и предметных</w:t>
      </w:r>
      <w:r w:rsidRPr="00196F9B">
        <w:rPr>
          <w:sz w:val="28"/>
          <w:szCs w:val="28"/>
        </w:rPr>
        <w:t xml:space="preserve">. Важнейшей задачей изучения информатики в школе является воспитание и развитие качеств личности, отвечающих требованиям информационного общества. В частности, одним из таких качеств является приобретение учащимися информационно-коммуникационной компетентности (ИКТ-компетентности).  Многие составляющие  ИКТ-компетентности входят в  комплекс </w:t>
      </w:r>
      <w:r w:rsidRPr="00196F9B">
        <w:rPr>
          <w:i/>
          <w:iCs/>
          <w:sz w:val="28"/>
          <w:szCs w:val="28"/>
        </w:rPr>
        <w:t xml:space="preserve">универсальных учебных действий. </w:t>
      </w:r>
      <w:r w:rsidRPr="00196F9B">
        <w:rPr>
          <w:sz w:val="28"/>
          <w:szCs w:val="28"/>
        </w:rPr>
        <w:t xml:space="preserve"> Таким образом, часть метапредметных результатов образования в курсе информатики входят в структуру предметных результатов, т. е. становятся непосредственной целью обучения  и отражаются в содержании изучаемого материала. Поэтому курс несет в себе значительное межпредметное, интегративное  содержание в системе основного общего образования.</w:t>
      </w:r>
    </w:p>
    <w:p w:rsidR="009665E4" w:rsidRPr="009665E4" w:rsidRDefault="009665E4" w:rsidP="009665E4">
      <w:pPr>
        <w:ind w:firstLine="567"/>
        <w:jc w:val="both"/>
        <w:rPr>
          <w:sz w:val="28"/>
          <w:szCs w:val="28"/>
        </w:rPr>
      </w:pPr>
      <w:r w:rsidRPr="009665E4">
        <w:rPr>
          <w:b/>
          <w:sz w:val="28"/>
          <w:szCs w:val="28"/>
        </w:rPr>
        <w:t>При изучении курса «Информатика»</w:t>
      </w:r>
      <w:r w:rsidRPr="009665E4">
        <w:rPr>
          <w:sz w:val="28"/>
          <w:szCs w:val="28"/>
        </w:rPr>
        <w:t xml:space="preserve"> в соответствии с требованиями ФГОС формируются следующие </w:t>
      </w:r>
      <w:r w:rsidRPr="009665E4">
        <w:rPr>
          <w:b/>
          <w:bCs/>
          <w:sz w:val="28"/>
          <w:szCs w:val="28"/>
        </w:rPr>
        <w:t>личностные результаты</w:t>
      </w:r>
      <w:r w:rsidRPr="009665E4">
        <w:rPr>
          <w:sz w:val="28"/>
          <w:szCs w:val="28"/>
        </w:rPr>
        <w:t>:</w:t>
      </w:r>
    </w:p>
    <w:p w:rsidR="009665E4" w:rsidRPr="009665E4" w:rsidRDefault="009665E4" w:rsidP="00F245F0">
      <w:pPr>
        <w:numPr>
          <w:ilvl w:val="0"/>
          <w:numId w:val="51"/>
        </w:numPr>
        <w:tabs>
          <w:tab w:val="clear" w:pos="927"/>
          <w:tab w:val="num" w:pos="1080"/>
        </w:tabs>
        <w:suppressAutoHyphens w:val="0"/>
        <w:ind w:left="840" w:firstLine="0"/>
        <w:jc w:val="both"/>
        <w:rPr>
          <w:i/>
          <w:color w:val="000000"/>
          <w:sz w:val="28"/>
          <w:szCs w:val="28"/>
        </w:rPr>
      </w:pPr>
      <w:r w:rsidRPr="009665E4">
        <w:rPr>
          <w:i/>
          <w:color w:val="000000"/>
          <w:sz w:val="28"/>
          <w:szCs w:val="28"/>
        </w:rPr>
        <w:t xml:space="preserve">Формирование целостного мировоззрения, соответствующего современному  уровню развития науки и общественной практики.    </w:t>
      </w:r>
    </w:p>
    <w:p w:rsidR="009665E4" w:rsidRPr="009665E4" w:rsidRDefault="009665E4" w:rsidP="009665E4">
      <w:pPr>
        <w:jc w:val="both"/>
        <w:rPr>
          <w:sz w:val="28"/>
          <w:szCs w:val="28"/>
        </w:rPr>
      </w:pPr>
      <w:r w:rsidRPr="009665E4">
        <w:rPr>
          <w:sz w:val="28"/>
          <w:szCs w:val="28"/>
        </w:rPr>
        <w:t>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В этом смысле большое значение имеет историческая линия в содержании курса. Ученики знакомятся с историей развития средств информационной деятельности, с важнейшими  научными открытиями и изобретениями, повлиявшими на прогресс  в этой области, с именами крупнейших ученых и изобретателей. Ученики получают представление о современном уровне и перспективах развития ИКТ-отрасли, в реализации которых в будущем они, возможно, смогут принять участие. Историческая линия отражена в следующих разделах учебников:</w:t>
      </w:r>
    </w:p>
    <w:p w:rsidR="009665E4" w:rsidRPr="009665E4" w:rsidRDefault="009665E4" w:rsidP="009665E4">
      <w:pPr>
        <w:jc w:val="both"/>
        <w:rPr>
          <w:sz w:val="28"/>
          <w:szCs w:val="28"/>
        </w:rPr>
      </w:pPr>
      <w:r w:rsidRPr="009665E4">
        <w:rPr>
          <w:sz w:val="28"/>
          <w:szCs w:val="28"/>
        </w:rPr>
        <w:t>7 класс, § 2 «Восприятие и представление информации»: раскрывается тема исторического развития письменности, классификации и развития языков человеческого общения.</w:t>
      </w:r>
    </w:p>
    <w:p w:rsidR="009665E4" w:rsidRPr="009665E4" w:rsidRDefault="009665E4" w:rsidP="009665E4">
      <w:pPr>
        <w:jc w:val="both"/>
        <w:rPr>
          <w:sz w:val="28"/>
          <w:szCs w:val="28"/>
        </w:rPr>
      </w:pPr>
      <w:r w:rsidRPr="009665E4">
        <w:rPr>
          <w:sz w:val="28"/>
          <w:szCs w:val="28"/>
        </w:rPr>
        <w:lastRenderedPageBreak/>
        <w:t>9 класс, § 22 «Предыстория информатики» раскрывается история открытий и изобретений средств и методов хранения, передачи и обработки информации до создания ЭВМ.</w:t>
      </w:r>
    </w:p>
    <w:p w:rsidR="009665E4" w:rsidRPr="009665E4" w:rsidRDefault="009665E4" w:rsidP="009665E4">
      <w:pPr>
        <w:jc w:val="both"/>
        <w:rPr>
          <w:sz w:val="28"/>
          <w:szCs w:val="28"/>
        </w:rPr>
      </w:pPr>
      <w:r w:rsidRPr="009665E4">
        <w:rPr>
          <w:sz w:val="28"/>
          <w:szCs w:val="28"/>
        </w:rPr>
        <w:t xml:space="preserve">9 класс , </w:t>
      </w:r>
      <w:r w:rsidRPr="009665E4">
        <w:rPr>
          <w:sz w:val="28"/>
          <w:szCs w:val="28"/>
        </w:rPr>
        <w:sym w:font="Times New Roman" w:char="00A7"/>
      </w:r>
      <w:r w:rsidRPr="009665E4">
        <w:rPr>
          <w:sz w:val="28"/>
          <w:szCs w:val="28"/>
        </w:rPr>
        <w:t xml:space="preserve"> 23  «История ЭВМ»,  </w:t>
      </w:r>
      <w:r w:rsidRPr="009665E4">
        <w:rPr>
          <w:sz w:val="28"/>
          <w:szCs w:val="28"/>
        </w:rPr>
        <w:sym w:font="Times New Roman" w:char="00A7"/>
      </w:r>
      <w:r w:rsidRPr="009665E4">
        <w:rPr>
          <w:sz w:val="28"/>
          <w:szCs w:val="28"/>
        </w:rPr>
        <w:t xml:space="preserve"> 24 «История программного обеспечения и ИКТ»,   раздел 2.4 «История языков программирования» посвящены современному этапу развития информатики и ее перспективам.</w:t>
      </w:r>
    </w:p>
    <w:p w:rsidR="009665E4" w:rsidRPr="009665E4" w:rsidRDefault="009665E4" w:rsidP="009665E4">
      <w:pPr>
        <w:ind w:left="720"/>
        <w:jc w:val="both"/>
        <w:rPr>
          <w:i/>
          <w:color w:val="000000"/>
          <w:sz w:val="28"/>
          <w:szCs w:val="28"/>
        </w:rPr>
      </w:pPr>
      <w:r w:rsidRPr="009665E4">
        <w:rPr>
          <w:color w:val="000000"/>
          <w:sz w:val="28"/>
          <w:szCs w:val="28"/>
        </w:rPr>
        <w:t>2.</w:t>
      </w:r>
      <w:r w:rsidRPr="009665E4">
        <w:rPr>
          <w:i/>
          <w:color w:val="000000"/>
          <w:sz w:val="28"/>
          <w:szCs w:val="28"/>
        </w:rPr>
        <w:t xml:space="preserve"> Формирование  коммуникативной компетентности в общении и сотрудничестве со сверстниками и взрослыми в процессе образовательной, общественно-полезной, учебно-исследовательской, творческой деятельности. </w:t>
      </w:r>
    </w:p>
    <w:p w:rsidR="009665E4" w:rsidRPr="009665E4" w:rsidRDefault="009665E4" w:rsidP="009665E4">
      <w:pPr>
        <w:jc w:val="both"/>
        <w:rPr>
          <w:color w:val="000000"/>
          <w:sz w:val="28"/>
          <w:szCs w:val="28"/>
        </w:rPr>
      </w:pPr>
      <w:r w:rsidRPr="009665E4">
        <w:rPr>
          <w:color w:val="000000"/>
          <w:sz w:val="28"/>
          <w:szCs w:val="28"/>
        </w:rPr>
        <w:t>В конце каждого параграфа присутствуют вопросы и задания, многие из которых ориентированы на коллективное обсуждение, дискуссии,  выработку коллективного мнения.</w:t>
      </w:r>
    </w:p>
    <w:p w:rsidR="009665E4" w:rsidRPr="009665E4" w:rsidRDefault="009665E4" w:rsidP="009665E4">
      <w:pPr>
        <w:jc w:val="both"/>
        <w:rPr>
          <w:sz w:val="28"/>
          <w:szCs w:val="28"/>
        </w:rPr>
      </w:pPr>
      <w:r w:rsidRPr="009665E4">
        <w:rPr>
          <w:sz w:val="28"/>
          <w:szCs w:val="28"/>
        </w:rPr>
        <w:t xml:space="preserve"> В задачнике-практикуме, входящим в состав УМК,  помимо заданий для индивидуального выполнения в ряде разделов (прежде всего, связанных с освоением информационных технологий)  содержатся  задания проектного характера (под заголовком «Творческие задачи и проекты»). В методическом пособии для учителя даются рекомендации об организации коллективной работы над проектами.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принимающим результаты работы. В завершении работы  предусматривается процедура зашиты  проекта перед коллективом класса,  которая  также требует  наличия коммуникативных навыков у детей.</w:t>
      </w:r>
    </w:p>
    <w:p w:rsidR="009665E4" w:rsidRPr="009665E4" w:rsidRDefault="009665E4" w:rsidP="00F245F0">
      <w:pPr>
        <w:numPr>
          <w:ilvl w:val="0"/>
          <w:numId w:val="53"/>
        </w:numPr>
        <w:suppressAutoHyphens w:val="0"/>
        <w:jc w:val="both"/>
        <w:rPr>
          <w:i/>
          <w:iCs/>
          <w:color w:val="000000"/>
          <w:sz w:val="28"/>
          <w:szCs w:val="28"/>
        </w:rPr>
      </w:pPr>
      <w:r w:rsidRPr="009665E4">
        <w:rPr>
          <w:i/>
          <w:color w:val="000000"/>
          <w:sz w:val="28"/>
          <w:szCs w:val="28"/>
        </w:rPr>
        <w:t xml:space="preserve">Формирование ценности здорового и безопасного образа жизни. </w:t>
      </w:r>
      <w:r w:rsidRPr="009665E4">
        <w:rPr>
          <w:i/>
          <w:iCs/>
          <w:color w:val="000000"/>
          <w:sz w:val="28"/>
          <w:szCs w:val="28"/>
        </w:rPr>
        <w:t xml:space="preserve"> </w:t>
      </w:r>
    </w:p>
    <w:p w:rsidR="009665E4" w:rsidRPr="009665E4" w:rsidRDefault="009665E4" w:rsidP="009665E4">
      <w:pPr>
        <w:jc w:val="both"/>
        <w:rPr>
          <w:sz w:val="28"/>
          <w:szCs w:val="28"/>
        </w:rPr>
      </w:pPr>
      <w:r w:rsidRPr="009665E4">
        <w:rPr>
          <w:sz w:val="28"/>
          <w:szCs w:val="28"/>
        </w:rPr>
        <w:t>Все большее время у современных детей занимает работа за компьютером (не только над учебными заданиями). Поэтому для сохранения здоровья очень важно знакомить учеников с правилами безопасной работы за компьютером, с компьютерной эргономикой. Учебник для 7 класса начинается с раздела «Техника безопасности и санитарные нормы работы за ПК». Эту тему поддерживает интерактивный ЦОР «Техника безопасности и санитарные нормы» (файл 8_024.</w:t>
      </w:r>
      <w:r w:rsidRPr="009665E4">
        <w:rPr>
          <w:sz w:val="28"/>
          <w:szCs w:val="28"/>
          <w:lang w:val="en-US"/>
        </w:rPr>
        <w:t>pps</w:t>
      </w:r>
      <w:r w:rsidRPr="009665E4">
        <w:rPr>
          <w:sz w:val="28"/>
          <w:szCs w:val="28"/>
        </w:rPr>
        <w:t>). В некоторых обучающих программах, входящих в коллекцию ЦОР, автоматически контролируется время непрерывной работы учеников за компьютером.  Когда время достигает предельного значения, определяемого СанПИНами, происходит прерывание работы программы и ученикам предлагается выполнить комплекс упражнений для тренировки зрения. После окончания «физкультпаузы»  продолжается работа с программой.</w:t>
      </w:r>
    </w:p>
    <w:p w:rsidR="009665E4" w:rsidRPr="009665E4" w:rsidRDefault="009665E4" w:rsidP="009665E4">
      <w:pPr>
        <w:ind w:firstLine="567"/>
        <w:jc w:val="both"/>
        <w:rPr>
          <w:b/>
          <w:sz w:val="28"/>
          <w:szCs w:val="28"/>
        </w:rPr>
      </w:pPr>
      <w:r w:rsidRPr="009665E4">
        <w:rPr>
          <w:b/>
          <w:sz w:val="28"/>
          <w:szCs w:val="28"/>
        </w:rPr>
        <w:t xml:space="preserve">При изучении курса «Информатика» </w:t>
      </w:r>
      <w:r w:rsidRPr="009665E4">
        <w:rPr>
          <w:bCs/>
          <w:sz w:val="28"/>
          <w:szCs w:val="28"/>
        </w:rPr>
        <w:t xml:space="preserve">в соответствии с требованиями ФГОС формируются следующие </w:t>
      </w:r>
      <w:r w:rsidRPr="009665E4">
        <w:rPr>
          <w:b/>
          <w:sz w:val="28"/>
          <w:szCs w:val="28"/>
        </w:rPr>
        <w:t>метапредметные результаты:</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Умение самостоятельно планировать пути достижения цели, в том числе альтернативные, осознанно выбирать наиболее эффективные способы решения учебных и познавательных задач.</w:t>
      </w:r>
    </w:p>
    <w:p w:rsidR="009665E4" w:rsidRPr="009665E4" w:rsidRDefault="009665E4" w:rsidP="009665E4">
      <w:pPr>
        <w:jc w:val="both"/>
        <w:rPr>
          <w:sz w:val="28"/>
          <w:szCs w:val="28"/>
        </w:rPr>
      </w:pPr>
      <w:r w:rsidRPr="009665E4">
        <w:rPr>
          <w:sz w:val="28"/>
          <w:szCs w:val="28"/>
        </w:rPr>
        <w:t xml:space="preserve">В курсе информатики данная компетенция обеспечивается алгоритмической линией, которая реализована в учебнике 9 класса, в главе 1 «Управление и </w:t>
      </w:r>
      <w:r w:rsidRPr="009665E4">
        <w:rPr>
          <w:sz w:val="28"/>
          <w:szCs w:val="28"/>
        </w:rPr>
        <w:lastRenderedPageBreak/>
        <w:t>алгоритмы» и главе 2 «Введение в программирование».  Алгоритм  можно назвать планом достижения цели исходя из ограниченных ресурсов (исходных данных) и ограниченных возможностей исполнителя (системы команд исполнителя). С самых первых задач на алгоритмизацию подчеркивается возможность построения разных алгоритмов для решения одной и той же задачи (достижения одной цели).  Для сопоставления алгоритмов в программировании существуют критерии сложности: сложность по данным и сложность по времени. Этому вопросу в учебнике 9 класса посвящен  § 2.2. «Сложность алгоритмов» в дополнительном разделе к главе 2.</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Умение оценивать правильность выполнения учебной задачи, собственные возможности ее решения</w:t>
      </w:r>
    </w:p>
    <w:p w:rsidR="009665E4" w:rsidRPr="009665E4" w:rsidRDefault="009665E4" w:rsidP="009665E4">
      <w:pPr>
        <w:jc w:val="both"/>
        <w:rPr>
          <w:sz w:val="28"/>
          <w:szCs w:val="28"/>
        </w:rPr>
      </w:pPr>
      <w:r w:rsidRPr="009665E4">
        <w:rPr>
          <w:sz w:val="28"/>
          <w:szCs w:val="28"/>
        </w:rPr>
        <w:t>В методику создания любого информационного объекта: текстового документа, базы данных, электронной таблицы, программы на языке программирования,  входит обучение правилам верификации, т. е. проверки  правильности функционирования  созданного объекта. Осваивая создание динамических объектов: баз данных и их приложений, электронных таблиц, программ (8 класс, главы 3, 4; 9 класс, главы 1, 2),  ученики обучаются  тестированию. Умение оценивать правильность выполненной задачи в этих случаях заключается в умении выстроить систему тестов, доказывающую работоспособность созданного продукта. Специально этому вопросу посвящен в учебнике 9 класса, в § 29  раздел «Что такое отладка и тестирование программы».</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Умения определять понятия, создавать обобщения, устанавливать аналогии, классифицировать, устанавливать прчинно-следственные связи, строить логическое рассуждение, умозаключение (индуктивное, дедуктивное и по аналогии) и делать выводы.</w:t>
      </w:r>
    </w:p>
    <w:p w:rsidR="009665E4" w:rsidRPr="009665E4" w:rsidRDefault="009665E4" w:rsidP="009665E4">
      <w:pPr>
        <w:jc w:val="both"/>
        <w:rPr>
          <w:sz w:val="28"/>
          <w:szCs w:val="28"/>
        </w:rPr>
      </w:pPr>
      <w:r w:rsidRPr="009665E4">
        <w:rPr>
          <w:sz w:val="28"/>
          <w:szCs w:val="28"/>
        </w:rPr>
        <w:t xml:space="preserve">Формированию данной компетенции в курсе информатики способствует изучение </w:t>
      </w:r>
      <w:r w:rsidRPr="009665E4">
        <w:rPr>
          <w:i/>
          <w:iCs/>
          <w:sz w:val="28"/>
          <w:szCs w:val="28"/>
        </w:rPr>
        <w:t>системной линии</w:t>
      </w:r>
      <w:r w:rsidRPr="009665E4">
        <w:rPr>
          <w:sz w:val="28"/>
          <w:szCs w:val="28"/>
        </w:rPr>
        <w:t>. В информатике системная линия связана с информационным моделированием (8 класс, глава «Информационное моделирование»). При этом используются основные понятия системологии: система, элемент системы, подсистема, связи (отношения, зависимости), структура, системный эффект. Эти вопросы раскрываются  в дополнении к главе 2 учебника 8 класса, параграфы  2.1. «Системы, модели, графы»,  2.2. «Объектно-информационные модели».  В информатике логические умозаключения формализуются средствами алгебры логики, которая находит применение в разделах,  посвященных изучению  баз данных (8 класс, глава 3), электронных таблиц   (8 класс, глава 4), программирования (9 класс, глава 2)</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Умение создавать, применять и преобразовывать знаки и символы, модели и схемы для решения учебных и познавательных задач.</w:t>
      </w:r>
    </w:p>
    <w:p w:rsidR="009665E4" w:rsidRPr="009665E4" w:rsidRDefault="009665E4" w:rsidP="009665E4">
      <w:pPr>
        <w:jc w:val="both"/>
        <w:rPr>
          <w:sz w:val="28"/>
          <w:szCs w:val="28"/>
        </w:rPr>
      </w:pPr>
      <w:r w:rsidRPr="009665E4">
        <w:rPr>
          <w:sz w:val="28"/>
          <w:szCs w:val="28"/>
        </w:rPr>
        <w:t xml:space="preserve">Формированию данной компетенции способствует изучение содержательных линии  «Представление информации» и «Формализация и моделирование».  Информация любого типа (текстовая, числовая, графическая, звуковая) в компьютерной памяти представляется в двоичной форме – знаковой форме компьютерного кодирования. Поэтому во всех темах, относящихся к </w:t>
      </w:r>
      <w:r w:rsidRPr="009665E4">
        <w:rPr>
          <w:sz w:val="28"/>
          <w:szCs w:val="28"/>
        </w:rPr>
        <w:lastRenderedPageBreak/>
        <w:t>представлению различной информации,  ученики знакомятся с правилами преобразования в двоичную знаковую форму: 7 класс, глава 3 «Текстовая информация и компьютер»; глава 4 «Графическая информация и компьютер»; глава 5 «Мультимедиа и компьютерные презентации», тема: представление звука; 8 класс, глава 4, тема «Системы счисления».</w:t>
      </w:r>
    </w:p>
    <w:p w:rsidR="009665E4" w:rsidRPr="009665E4" w:rsidRDefault="009665E4" w:rsidP="009665E4">
      <w:pPr>
        <w:jc w:val="both"/>
        <w:rPr>
          <w:sz w:val="28"/>
          <w:szCs w:val="28"/>
        </w:rPr>
      </w:pPr>
      <w:r w:rsidRPr="009665E4">
        <w:rPr>
          <w:sz w:val="28"/>
          <w:szCs w:val="28"/>
        </w:rPr>
        <w:t>В информатике получение описания исследуемой системы (объекта) в знаково-символьной форме (в том числе – и в схематической) называется формализацией.  Путем формализации создается информационная модель, а при ее реализации на компьютере с помощью какого-то инструментального средства получается компьютерная модель. Этим вопросам посвящаются:   8 класс, глава 2 «Информационное моделирование», а также главы 3 и 4, где рассматриваются информационные модели баз данных и динамические информационные модели в электронных таблицах.</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 xml:space="preserve">Формирование и развитие компетентности в области использования  ИКТ (ИКТ-компетенции). </w:t>
      </w:r>
    </w:p>
    <w:p w:rsidR="009665E4" w:rsidRPr="009665E4" w:rsidRDefault="009665E4" w:rsidP="009665E4">
      <w:pPr>
        <w:jc w:val="both"/>
        <w:rPr>
          <w:sz w:val="28"/>
          <w:szCs w:val="28"/>
        </w:rPr>
      </w:pPr>
      <w:r w:rsidRPr="009665E4">
        <w:rPr>
          <w:sz w:val="28"/>
          <w:szCs w:val="28"/>
        </w:rPr>
        <w:t>Данная компетенция формируется  содержательными линиями курса «Информационные технологии» (7 класс, главы 3, 4, 5; 8 класс, главы 3, 4)  и «Компьютерные телекоммуникации» (8 класс, глава 1).</w:t>
      </w:r>
    </w:p>
    <w:p w:rsidR="009665E4" w:rsidRPr="009665E4" w:rsidRDefault="009665E4" w:rsidP="009665E4">
      <w:pPr>
        <w:spacing w:after="120"/>
        <w:ind w:firstLine="567"/>
        <w:jc w:val="both"/>
        <w:rPr>
          <w:b/>
          <w:sz w:val="28"/>
          <w:szCs w:val="28"/>
        </w:rPr>
      </w:pPr>
      <w:r w:rsidRPr="009665E4">
        <w:rPr>
          <w:b/>
          <w:sz w:val="28"/>
          <w:szCs w:val="28"/>
        </w:rPr>
        <w:t>Предметные результаты, формирующиеся при изучении курса «Информатика» в соответствии с требованиями ФГОС</w:t>
      </w:r>
    </w:p>
    <w:p w:rsidR="009665E4" w:rsidRPr="009665E4" w:rsidRDefault="009665E4" w:rsidP="009665E4">
      <w:pPr>
        <w:ind w:firstLine="567"/>
        <w:jc w:val="both"/>
        <w:rPr>
          <w:bCs/>
          <w:sz w:val="28"/>
          <w:szCs w:val="28"/>
        </w:rPr>
      </w:pPr>
      <w:r w:rsidRPr="009665E4">
        <w:rPr>
          <w:bCs/>
          <w:sz w:val="28"/>
          <w:szCs w:val="28"/>
        </w:rPr>
        <w:t>Все компетенции, определяемые в данном разделе стандарта, обеспечены содержанием учебников для 7, 8, 9 классов, а также других компонентов, входящих в УМК. В следующей таблице отражено соответствие меду предметными результатами, определенными в стандарте, и  содержанием  учебников.</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5280"/>
      </w:tblGrid>
      <w:tr w:rsidR="009665E4" w:rsidRPr="009665E4" w:rsidTr="00716DA0">
        <w:tc>
          <w:tcPr>
            <w:tcW w:w="4785" w:type="dxa"/>
            <w:shd w:val="clear" w:color="auto" w:fill="E6E6E6"/>
          </w:tcPr>
          <w:p w:rsidR="009665E4" w:rsidRPr="009665E4" w:rsidRDefault="009665E4" w:rsidP="00582D45">
            <w:pPr>
              <w:jc w:val="center"/>
              <w:rPr>
                <w:b/>
                <w:sz w:val="28"/>
                <w:szCs w:val="28"/>
              </w:rPr>
            </w:pPr>
            <w:r w:rsidRPr="009665E4">
              <w:rPr>
                <w:b/>
                <w:sz w:val="28"/>
                <w:szCs w:val="28"/>
              </w:rPr>
              <w:t>Предметные результаты ФГОС</w:t>
            </w:r>
          </w:p>
        </w:tc>
        <w:tc>
          <w:tcPr>
            <w:tcW w:w="5280" w:type="dxa"/>
            <w:shd w:val="clear" w:color="auto" w:fill="E6E6E6"/>
          </w:tcPr>
          <w:p w:rsidR="009665E4" w:rsidRPr="009665E4" w:rsidRDefault="009665E4" w:rsidP="00582D45">
            <w:pPr>
              <w:jc w:val="center"/>
              <w:rPr>
                <w:b/>
                <w:sz w:val="28"/>
                <w:szCs w:val="28"/>
              </w:rPr>
            </w:pPr>
            <w:r w:rsidRPr="009665E4">
              <w:rPr>
                <w:b/>
                <w:sz w:val="28"/>
                <w:szCs w:val="28"/>
              </w:rPr>
              <w:t>Соответствующее содержание учебников</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240"/>
              </w:tabs>
              <w:suppressAutoHyphens w:val="0"/>
              <w:ind w:left="0" w:firstLine="0"/>
              <w:rPr>
                <w:sz w:val="28"/>
                <w:szCs w:val="28"/>
              </w:rPr>
            </w:pPr>
            <w:r w:rsidRPr="009665E4">
              <w:rPr>
                <w:sz w:val="28"/>
                <w:szCs w:val="28"/>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9665E4" w:rsidP="00582D45">
            <w:pPr>
              <w:ind w:left="600"/>
              <w:jc w:val="both"/>
              <w:rPr>
                <w:bCs/>
                <w:sz w:val="28"/>
                <w:szCs w:val="28"/>
              </w:rPr>
            </w:pPr>
            <w:r w:rsidRPr="009665E4">
              <w:rPr>
                <w:bCs/>
                <w:sz w:val="28"/>
                <w:szCs w:val="28"/>
              </w:rPr>
              <w:t xml:space="preserve">1.1. </w:t>
            </w:r>
            <w:r w:rsidRPr="009665E4">
              <w:rPr>
                <w:sz w:val="28"/>
                <w:szCs w:val="28"/>
              </w:rPr>
              <w:t>Формирование информационной и алгоритмической культуры</w:t>
            </w:r>
          </w:p>
        </w:tc>
        <w:tc>
          <w:tcPr>
            <w:tcW w:w="5280" w:type="dxa"/>
            <w:shd w:val="clear" w:color="auto" w:fill="auto"/>
          </w:tcPr>
          <w:p w:rsidR="009665E4" w:rsidRPr="009665E4" w:rsidRDefault="009665E4" w:rsidP="00582D45">
            <w:pPr>
              <w:jc w:val="both"/>
              <w:rPr>
                <w:bCs/>
                <w:i/>
                <w:iCs/>
                <w:sz w:val="28"/>
                <w:szCs w:val="28"/>
              </w:rPr>
            </w:pPr>
            <w:r w:rsidRPr="009665E4">
              <w:rPr>
                <w:bCs/>
                <w:i/>
                <w:iCs/>
                <w:sz w:val="28"/>
                <w:szCs w:val="28"/>
              </w:rPr>
              <w:t>Формированию данной компетенции посвящено все содержание учебников и УМК</w:t>
            </w:r>
          </w:p>
        </w:tc>
      </w:tr>
      <w:tr w:rsidR="009665E4" w:rsidRPr="009665E4" w:rsidTr="00716DA0">
        <w:tc>
          <w:tcPr>
            <w:tcW w:w="4785" w:type="dxa"/>
            <w:shd w:val="clear" w:color="auto" w:fill="auto"/>
          </w:tcPr>
          <w:p w:rsidR="009665E4" w:rsidRPr="009665E4" w:rsidRDefault="009665E4" w:rsidP="00582D45">
            <w:pPr>
              <w:ind w:left="600"/>
              <w:jc w:val="both"/>
              <w:rPr>
                <w:bCs/>
                <w:sz w:val="28"/>
                <w:szCs w:val="28"/>
              </w:rPr>
            </w:pPr>
            <w:r w:rsidRPr="009665E4">
              <w:rPr>
                <w:bCs/>
                <w:sz w:val="28"/>
                <w:szCs w:val="28"/>
              </w:rPr>
              <w:t xml:space="preserve">1.2. </w:t>
            </w:r>
            <w:r w:rsidRPr="009665E4">
              <w:rPr>
                <w:sz w:val="28"/>
                <w:szCs w:val="28"/>
              </w:rPr>
              <w:t>Формирование представления о компьютере как универсальном устройстве обработки информации</w:t>
            </w:r>
          </w:p>
        </w:tc>
        <w:tc>
          <w:tcPr>
            <w:tcW w:w="5280" w:type="dxa"/>
            <w:shd w:val="clear" w:color="auto" w:fill="auto"/>
          </w:tcPr>
          <w:p w:rsidR="009665E4" w:rsidRPr="009665E4" w:rsidRDefault="009665E4" w:rsidP="00582D45">
            <w:pPr>
              <w:ind w:right="1"/>
              <w:jc w:val="both"/>
              <w:rPr>
                <w:bCs/>
                <w:i/>
                <w:iCs/>
                <w:sz w:val="28"/>
                <w:szCs w:val="28"/>
              </w:rPr>
            </w:pPr>
            <w:r w:rsidRPr="009665E4">
              <w:rPr>
                <w:bCs/>
                <w:i/>
                <w:iCs/>
                <w:sz w:val="28"/>
                <w:szCs w:val="28"/>
              </w:rPr>
              <w:t>Данная компетенция реализуется в содержательной линии «Компьютер», проходящей через весь курс.</w:t>
            </w:r>
          </w:p>
          <w:p w:rsidR="009665E4" w:rsidRPr="009665E4" w:rsidRDefault="009665E4" w:rsidP="00582D45">
            <w:pPr>
              <w:ind w:right="1"/>
              <w:jc w:val="both"/>
              <w:rPr>
                <w:bCs/>
                <w:sz w:val="28"/>
                <w:szCs w:val="28"/>
              </w:rPr>
            </w:pPr>
            <w:r w:rsidRPr="009665E4">
              <w:rPr>
                <w:b/>
                <w:sz w:val="28"/>
                <w:szCs w:val="28"/>
              </w:rPr>
              <w:t>7 класс</w:t>
            </w:r>
            <w:r w:rsidRPr="009665E4">
              <w:rPr>
                <w:bCs/>
                <w:sz w:val="28"/>
                <w:szCs w:val="28"/>
              </w:rPr>
              <w:t xml:space="preserve">. Глава 2 «Компьютер: устройство </w:t>
            </w:r>
            <w:r w:rsidRPr="009665E4">
              <w:rPr>
                <w:bCs/>
                <w:sz w:val="28"/>
                <w:szCs w:val="28"/>
              </w:rPr>
              <w:lastRenderedPageBreak/>
              <w:t xml:space="preserve">и программное обеспечение»; </w:t>
            </w:r>
          </w:p>
          <w:p w:rsidR="009665E4" w:rsidRPr="009665E4" w:rsidRDefault="009665E4" w:rsidP="00582D45">
            <w:pPr>
              <w:ind w:right="1"/>
              <w:jc w:val="both"/>
              <w:rPr>
                <w:sz w:val="28"/>
                <w:szCs w:val="28"/>
              </w:rPr>
            </w:pPr>
            <w:r w:rsidRPr="009665E4">
              <w:rPr>
                <w:bCs/>
                <w:sz w:val="28"/>
                <w:szCs w:val="28"/>
              </w:rPr>
              <w:t xml:space="preserve">глава 4 «Графическая информация и компьютер» </w:t>
            </w:r>
            <w:r w:rsidRPr="009665E4">
              <w:rPr>
                <w:sz w:val="28"/>
                <w:szCs w:val="28"/>
              </w:rPr>
              <w:sym w:font="Times New Roman" w:char="00A7"/>
            </w:r>
            <w:r w:rsidRPr="009665E4">
              <w:rPr>
                <w:sz w:val="28"/>
                <w:szCs w:val="28"/>
              </w:rPr>
              <w:t xml:space="preserve"> 19. «Технические средства компьютерной графики»,</w:t>
            </w:r>
          </w:p>
          <w:p w:rsidR="009665E4" w:rsidRPr="009665E4" w:rsidRDefault="009665E4" w:rsidP="00582D45">
            <w:pPr>
              <w:rPr>
                <w:sz w:val="28"/>
                <w:szCs w:val="28"/>
              </w:rPr>
            </w:pPr>
            <w:r w:rsidRPr="009665E4">
              <w:rPr>
                <w:bCs/>
                <w:sz w:val="28"/>
                <w:szCs w:val="28"/>
              </w:rPr>
              <w:t xml:space="preserve">глава 5. «Мультимедиа и компьютерные презентации», </w:t>
            </w:r>
            <w:r w:rsidRPr="009665E4">
              <w:rPr>
                <w:sz w:val="28"/>
                <w:szCs w:val="28"/>
              </w:rPr>
              <w:sym w:font="Times New Roman" w:char="00A7"/>
            </w:r>
            <w:r w:rsidRPr="009665E4">
              <w:rPr>
                <w:sz w:val="28"/>
                <w:szCs w:val="28"/>
              </w:rPr>
              <w:t xml:space="preserve"> 25. «Технические средства мультимедиа»</w:t>
            </w:r>
          </w:p>
          <w:p w:rsidR="009665E4" w:rsidRPr="009665E4" w:rsidRDefault="009665E4" w:rsidP="00582D45">
            <w:pPr>
              <w:rPr>
                <w:sz w:val="28"/>
                <w:szCs w:val="28"/>
              </w:rPr>
            </w:pPr>
            <w:r w:rsidRPr="009665E4">
              <w:rPr>
                <w:b/>
                <w:bCs/>
                <w:sz w:val="28"/>
                <w:szCs w:val="28"/>
              </w:rPr>
              <w:t>8 класс</w:t>
            </w:r>
            <w:r w:rsidRPr="009665E4">
              <w:rPr>
                <w:sz w:val="28"/>
                <w:szCs w:val="28"/>
              </w:rPr>
              <w:t xml:space="preserve">. </w:t>
            </w:r>
            <w:r w:rsidRPr="009665E4">
              <w:rPr>
                <w:bCs/>
                <w:sz w:val="28"/>
                <w:szCs w:val="28"/>
              </w:rPr>
              <w:t xml:space="preserve">Глава 1. «Передача информации в компьютерных сетях», </w:t>
            </w:r>
            <w:r w:rsidRPr="009665E4">
              <w:rPr>
                <w:sz w:val="28"/>
                <w:szCs w:val="28"/>
              </w:rPr>
              <w:sym w:font="Times New Roman" w:char="00A7"/>
            </w:r>
            <w:r w:rsidRPr="009665E4">
              <w:rPr>
                <w:sz w:val="28"/>
                <w:szCs w:val="28"/>
              </w:rPr>
              <w:t xml:space="preserve"> 3. «Аппаратное и программное обеспечение сети»</w:t>
            </w:r>
          </w:p>
          <w:p w:rsidR="009665E4" w:rsidRPr="009665E4" w:rsidRDefault="009665E4" w:rsidP="00582D45">
            <w:pPr>
              <w:jc w:val="both"/>
              <w:rPr>
                <w:b/>
                <w:bCs/>
                <w:i/>
                <w:iCs/>
                <w:sz w:val="28"/>
                <w:szCs w:val="28"/>
              </w:rPr>
            </w:pPr>
            <w:r w:rsidRPr="009665E4">
              <w:rPr>
                <w:b/>
                <w:bCs/>
                <w:sz w:val="28"/>
                <w:szCs w:val="28"/>
              </w:rPr>
              <w:t>9 класс.</w:t>
            </w:r>
            <w:r w:rsidRPr="009665E4">
              <w:rPr>
                <w:sz w:val="28"/>
                <w:szCs w:val="28"/>
              </w:rPr>
              <w:t xml:space="preserve"> </w:t>
            </w:r>
            <w:r w:rsidRPr="009665E4">
              <w:rPr>
                <w:sz w:val="28"/>
                <w:szCs w:val="28"/>
              </w:rPr>
              <w:sym w:font="Times New Roman" w:char="00A7"/>
            </w:r>
            <w:r w:rsidRPr="009665E4">
              <w:rPr>
                <w:sz w:val="28"/>
                <w:szCs w:val="28"/>
              </w:rPr>
              <w:t xml:space="preserve"> 23. «История ЭВМ»: </w:t>
            </w:r>
            <w:r w:rsidRPr="009665E4">
              <w:rPr>
                <w:i/>
                <w:iCs/>
                <w:sz w:val="28"/>
                <w:szCs w:val="28"/>
              </w:rPr>
              <w:t>рассматривается эволюция архитектуры ЭВМ со меной поколений, развитие возможностей ЭВМ по обработке разных видов информации</w:t>
            </w:r>
          </w:p>
        </w:tc>
      </w:tr>
      <w:tr w:rsidR="009665E4" w:rsidRPr="009665E4" w:rsidTr="00716DA0">
        <w:tc>
          <w:tcPr>
            <w:tcW w:w="4785" w:type="dxa"/>
            <w:shd w:val="clear" w:color="auto" w:fill="auto"/>
          </w:tcPr>
          <w:p w:rsidR="009665E4" w:rsidRPr="009665E4" w:rsidRDefault="009665E4" w:rsidP="00582D45">
            <w:pPr>
              <w:ind w:left="600"/>
              <w:jc w:val="both"/>
              <w:rPr>
                <w:rFonts w:ascii="Arial" w:hAnsi="Arial" w:cs="Arial"/>
                <w:bCs/>
                <w:sz w:val="28"/>
                <w:szCs w:val="28"/>
              </w:rPr>
            </w:pPr>
            <w:r w:rsidRPr="009665E4">
              <w:rPr>
                <w:rFonts w:ascii="Arial" w:hAnsi="Arial" w:cs="Arial"/>
                <w:bCs/>
                <w:sz w:val="28"/>
                <w:szCs w:val="28"/>
              </w:rPr>
              <w:lastRenderedPageBreak/>
              <w:t xml:space="preserve">1.3. </w:t>
            </w:r>
            <w:r w:rsidRPr="009665E4">
              <w:rPr>
                <w:sz w:val="28"/>
                <w:szCs w:val="28"/>
              </w:rPr>
              <w:t>Развитие основных навыков и умений использования компьютерных устройств</w:t>
            </w:r>
          </w:p>
        </w:tc>
        <w:tc>
          <w:tcPr>
            <w:tcW w:w="5280" w:type="dxa"/>
            <w:shd w:val="clear" w:color="auto" w:fill="auto"/>
          </w:tcPr>
          <w:p w:rsidR="009665E4" w:rsidRPr="009665E4" w:rsidRDefault="009665E4" w:rsidP="00582D45">
            <w:pPr>
              <w:jc w:val="both"/>
              <w:rPr>
                <w:bCs/>
                <w:i/>
                <w:iCs/>
                <w:sz w:val="28"/>
                <w:szCs w:val="28"/>
              </w:rPr>
            </w:pPr>
            <w:r w:rsidRPr="009665E4">
              <w:rPr>
                <w:bCs/>
                <w:i/>
                <w:iCs/>
                <w:sz w:val="28"/>
                <w:szCs w:val="28"/>
              </w:rPr>
              <w:t>Данная компетенция реализуется в процессе компьютерного практикума. Для ее обеспечения используются следующие элементы  УМК:</w:t>
            </w:r>
          </w:p>
          <w:p w:rsidR="009665E4" w:rsidRPr="009665E4" w:rsidRDefault="009665E4" w:rsidP="00582D45">
            <w:pPr>
              <w:jc w:val="both"/>
              <w:rPr>
                <w:bCs/>
                <w:sz w:val="28"/>
                <w:szCs w:val="28"/>
              </w:rPr>
            </w:pPr>
            <w:r w:rsidRPr="009665E4">
              <w:rPr>
                <w:b/>
                <w:sz w:val="28"/>
                <w:szCs w:val="28"/>
              </w:rPr>
              <w:t>Задачник-практикум, т. 1</w:t>
            </w:r>
            <w:r w:rsidRPr="009665E4">
              <w:rPr>
                <w:bCs/>
                <w:sz w:val="28"/>
                <w:szCs w:val="28"/>
              </w:rPr>
              <w:t>, раздел 4 «Алгоритмизация и программирование» Лабораторный практикум по программированию на компьютере.</w:t>
            </w:r>
          </w:p>
          <w:p w:rsidR="009665E4" w:rsidRPr="009665E4" w:rsidRDefault="009665E4" w:rsidP="00582D45">
            <w:pPr>
              <w:jc w:val="both"/>
              <w:rPr>
                <w:bCs/>
                <w:sz w:val="28"/>
                <w:szCs w:val="28"/>
              </w:rPr>
            </w:pPr>
            <w:r w:rsidRPr="009665E4">
              <w:rPr>
                <w:b/>
                <w:sz w:val="28"/>
                <w:szCs w:val="28"/>
              </w:rPr>
              <w:t>Задачник-практикум, т.2</w:t>
            </w:r>
            <w:r w:rsidRPr="009665E4">
              <w:rPr>
                <w:bCs/>
                <w:sz w:val="28"/>
                <w:szCs w:val="28"/>
              </w:rPr>
              <w:t>, раздел 5 «Информационные технологии».  Лабораторный практикум по работе на компьютере с различными средствами ИКТ.</w:t>
            </w:r>
          </w:p>
          <w:p w:rsidR="009665E4" w:rsidRPr="009665E4" w:rsidRDefault="009665E4" w:rsidP="00582D45">
            <w:pPr>
              <w:jc w:val="both"/>
              <w:rPr>
                <w:bCs/>
                <w:sz w:val="28"/>
                <w:szCs w:val="28"/>
              </w:rPr>
            </w:pPr>
            <w:r w:rsidRPr="009665E4">
              <w:rPr>
                <w:b/>
                <w:sz w:val="28"/>
                <w:szCs w:val="28"/>
              </w:rPr>
              <w:t>Кмплект ЦОР.</w:t>
            </w:r>
            <w:r w:rsidRPr="009665E4">
              <w:rPr>
                <w:bCs/>
                <w:sz w:val="28"/>
                <w:szCs w:val="28"/>
              </w:rPr>
              <w:t xml:space="preserve"> Практические работы: «Работа с клавиатурным тренажером», «Подключение внешних устройств к персональному компьютеру», «Файловая система», «Работа со сканером».  25 практических работ на компьютере с различными средствами ИКТ </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360"/>
              </w:tabs>
              <w:suppressAutoHyphens w:val="0"/>
              <w:ind w:left="0" w:firstLine="0"/>
              <w:jc w:val="both"/>
              <w:rPr>
                <w:sz w:val="28"/>
                <w:szCs w:val="28"/>
              </w:rPr>
            </w:pPr>
            <w:r w:rsidRPr="009665E4">
              <w:rPr>
                <w:sz w:val="28"/>
                <w:szCs w:val="28"/>
              </w:rPr>
              <w:t>Формирование представления об основных  изучаемых понятиях: информация, алгоритм,  модель – и их свойства</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716DA0" w:rsidP="00716DA0">
            <w:pPr>
              <w:ind w:left="284"/>
              <w:jc w:val="both"/>
              <w:rPr>
                <w:sz w:val="28"/>
                <w:szCs w:val="28"/>
              </w:rPr>
            </w:pPr>
            <w:r>
              <w:rPr>
                <w:sz w:val="28"/>
                <w:szCs w:val="28"/>
              </w:rPr>
              <w:t>2.1.</w:t>
            </w:r>
            <w:r w:rsidR="009665E4" w:rsidRPr="009665E4">
              <w:rPr>
                <w:sz w:val="28"/>
                <w:szCs w:val="28"/>
              </w:rPr>
              <w:t>Формирование представления о понятии информации  и ее свойствах</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«Информация, и информационные процессы».</w:t>
            </w:r>
          </w:p>
          <w:p w:rsidR="009665E4" w:rsidRPr="009665E4" w:rsidRDefault="009665E4" w:rsidP="00582D45">
            <w:pPr>
              <w:rPr>
                <w:bCs/>
                <w:sz w:val="28"/>
                <w:szCs w:val="28"/>
              </w:rPr>
            </w:pPr>
            <w:r w:rsidRPr="009665E4">
              <w:rPr>
                <w:b/>
                <w:sz w:val="28"/>
                <w:szCs w:val="28"/>
              </w:rPr>
              <w:t>7 класс</w:t>
            </w:r>
            <w:r w:rsidRPr="009665E4">
              <w:rPr>
                <w:bCs/>
                <w:sz w:val="28"/>
                <w:szCs w:val="28"/>
              </w:rPr>
              <w:t xml:space="preserve">. Глава 1. «Человек и </w:t>
            </w:r>
            <w:r w:rsidRPr="009665E4">
              <w:rPr>
                <w:bCs/>
                <w:sz w:val="28"/>
                <w:szCs w:val="28"/>
              </w:rPr>
              <w:lastRenderedPageBreak/>
              <w:t>информация», все параграфы. Дополнение к главе 1, 1.1. «</w:t>
            </w:r>
            <w:r w:rsidRPr="009665E4">
              <w:rPr>
                <w:sz w:val="28"/>
                <w:szCs w:val="28"/>
              </w:rPr>
              <w:t>Неопределенность знания и количество информации»</w:t>
            </w:r>
          </w:p>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9665E4" w:rsidP="00716DA0">
            <w:pPr>
              <w:ind w:left="426"/>
              <w:jc w:val="both"/>
              <w:rPr>
                <w:bCs/>
                <w:sz w:val="28"/>
                <w:szCs w:val="28"/>
              </w:rPr>
            </w:pPr>
            <w:r w:rsidRPr="009665E4">
              <w:rPr>
                <w:sz w:val="28"/>
                <w:szCs w:val="28"/>
              </w:rPr>
              <w:lastRenderedPageBreak/>
              <w:t>2.2.Формирование представления о понятии алгоритма и его свойствах</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«Алгоритмизация и программирование».</w:t>
            </w:r>
          </w:p>
          <w:p w:rsidR="009665E4" w:rsidRPr="009665E4" w:rsidRDefault="009665E4" w:rsidP="00582D45">
            <w:pPr>
              <w:jc w:val="both"/>
              <w:rPr>
                <w:bCs/>
                <w:sz w:val="28"/>
                <w:szCs w:val="28"/>
              </w:rPr>
            </w:pPr>
            <w:r w:rsidRPr="009665E4">
              <w:rPr>
                <w:b/>
                <w:sz w:val="28"/>
                <w:szCs w:val="28"/>
              </w:rPr>
              <w:t>9 класс</w:t>
            </w:r>
            <w:r w:rsidRPr="009665E4">
              <w:rPr>
                <w:bCs/>
                <w:sz w:val="28"/>
                <w:szCs w:val="28"/>
              </w:rPr>
              <w:t xml:space="preserve">. Глава 1. «Управление и алгоритмы», </w:t>
            </w:r>
            <w:r w:rsidRPr="009665E4">
              <w:rPr>
                <w:sz w:val="28"/>
                <w:szCs w:val="28"/>
              </w:rPr>
              <w:sym w:font="Times New Roman" w:char="00A7"/>
            </w:r>
            <w:r w:rsidRPr="009665E4">
              <w:rPr>
                <w:sz w:val="28"/>
                <w:szCs w:val="28"/>
              </w:rPr>
              <w:t xml:space="preserve"> 3. «Определение и свойства алгоритма»</w:t>
            </w:r>
          </w:p>
        </w:tc>
      </w:tr>
      <w:tr w:rsidR="009665E4" w:rsidRPr="009665E4" w:rsidTr="00716DA0">
        <w:tc>
          <w:tcPr>
            <w:tcW w:w="4785" w:type="dxa"/>
            <w:shd w:val="clear" w:color="auto" w:fill="auto"/>
          </w:tcPr>
          <w:p w:rsidR="009665E4" w:rsidRPr="009665E4" w:rsidRDefault="009665E4" w:rsidP="00716DA0">
            <w:pPr>
              <w:ind w:left="426"/>
              <w:jc w:val="both"/>
              <w:rPr>
                <w:bCs/>
                <w:sz w:val="28"/>
                <w:szCs w:val="28"/>
              </w:rPr>
            </w:pPr>
            <w:r w:rsidRPr="009665E4">
              <w:rPr>
                <w:sz w:val="28"/>
                <w:szCs w:val="28"/>
              </w:rPr>
              <w:t>2.3.Формирование представления о понятии модели  и ее свойствах</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«Формализация и моделирование».</w:t>
            </w:r>
          </w:p>
          <w:p w:rsidR="009665E4" w:rsidRPr="009665E4" w:rsidRDefault="009665E4" w:rsidP="00582D45">
            <w:pPr>
              <w:rPr>
                <w:sz w:val="28"/>
                <w:szCs w:val="28"/>
              </w:rPr>
            </w:pPr>
            <w:r w:rsidRPr="009665E4">
              <w:rPr>
                <w:b/>
                <w:sz w:val="28"/>
                <w:szCs w:val="28"/>
              </w:rPr>
              <w:t>8 класс</w:t>
            </w:r>
            <w:r w:rsidRPr="009665E4">
              <w:rPr>
                <w:bCs/>
                <w:sz w:val="28"/>
                <w:szCs w:val="28"/>
              </w:rPr>
              <w:t xml:space="preserve">. Глава 2. «Информационное моделирование», все параграфы. Глава 4,    </w:t>
            </w:r>
            <w:r w:rsidRPr="009665E4">
              <w:rPr>
                <w:sz w:val="28"/>
                <w:szCs w:val="28"/>
              </w:rPr>
              <w:sym w:font="Times New Roman" w:char="00A7"/>
            </w:r>
            <w:r w:rsidRPr="009665E4">
              <w:rPr>
                <w:sz w:val="28"/>
                <w:szCs w:val="28"/>
              </w:rPr>
              <w:t xml:space="preserve"> 23 «Электронные таблицы и математическое моделирование», </w:t>
            </w:r>
          </w:p>
          <w:p w:rsidR="009665E4" w:rsidRPr="009665E4" w:rsidRDefault="009665E4" w:rsidP="00582D45">
            <w:pPr>
              <w:rPr>
                <w:sz w:val="28"/>
                <w:szCs w:val="28"/>
              </w:rPr>
            </w:pPr>
            <w:r w:rsidRPr="009665E4">
              <w:rPr>
                <w:sz w:val="28"/>
                <w:szCs w:val="28"/>
              </w:rPr>
              <w:sym w:font="Times New Roman" w:char="00A7"/>
            </w:r>
            <w:r w:rsidRPr="009665E4">
              <w:rPr>
                <w:sz w:val="28"/>
                <w:szCs w:val="28"/>
              </w:rPr>
              <w:t xml:space="preserve"> 24 «Пример имитационной модели»</w:t>
            </w:r>
          </w:p>
          <w:p w:rsidR="009665E4" w:rsidRPr="009665E4" w:rsidRDefault="009665E4" w:rsidP="00582D45">
            <w:pPr>
              <w:ind w:left="1276" w:hanging="1276"/>
              <w:jc w:val="both"/>
              <w:rPr>
                <w:bCs/>
                <w:sz w:val="28"/>
                <w:szCs w:val="28"/>
              </w:rPr>
            </w:pPr>
            <w:r w:rsidRPr="009665E4">
              <w:rPr>
                <w:bCs/>
                <w:sz w:val="28"/>
                <w:szCs w:val="28"/>
              </w:rPr>
              <w:t xml:space="preserve">Дополнение к главе 2, </w:t>
            </w:r>
          </w:p>
          <w:p w:rsidR="009665E4" w:rsidRPr="009665E4" w:rsidRDefault="009665E4" w:rsidP="00582D45">
            <w:pPr>
              <w:rPr>
                <w:sz w:val="28"/>
                <w:szCs w:val="28"/>
              </w:rPr>
            </w:pPr>
            <w:r w:rsidRPr="009665E4">
              <w:rPr>
                <w:sz w:val="28"/>
                <w:szCs w:val="28"/>
              </w:rPr>
              <w:t>2.1. Системы, модели, графы</w:t>
            </w:r>
          </w:p>
          <w:p w:rsidR="009665E4" w:rsidRPr="009665E4" w:rsidRDefault="009665E4" w:rsidP="00582D45">
            <w:pPr>
              <w:jc w:val="both"/>
              <w:rPr>
                <w:bCs/>
                <w:sz w:val="28"/>
                <w:szCs w:val="28"/>
              </w:rPr>
            </w:pPr>
            <w:r w:rsidRPr="009665E4">
              <w:rPr>
                <w:sz w:val="28"/>
                <w:szCs w:val="28"/>
              </w:rPr>
              <w:t>2.2. Объектно-информационные модели</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240"/>
              </w:tabs>
              <w:suppressAutoHyphens w:val="0"/>
              <w:ind w:left="0" w:firstLine="0"/>
              <w:jc w:val="both"/>
              <w:rPr>
                <w:sz w:val="28"/>
                <w:szCs w:val="28"/>
              </w:rPr>
            </w:pPr>
            <w:r w:rsidRPr="009665E4">
              <w:rPr>
                <w:sz w:val="28"/>
                <w:szCs w:val="28"/>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9665E4" w:rsidP="00582D45">
            <w:pPr>
              <w:ind w:left="600"/>
              <w:jc w:val="both"/>
              <w:rPr>
                <w:sz w:val="28"/>
                <w:szCs w:val="28"/>
              </w:rPr>
            </w:pPr>
            <w:r w:rsidRPr="009665E4">
              <w:rPr>
                <w:sz w:val="28"/>
                <w:szCs w:val="28"/>
              </w:rPr>
              <w:t>3.1. Развитие умений составить и записать алгоритм для конкретного исполнителя</w:t>
            </w:r>
          </w:p>
          <w:p w:rsidR="009665E4" w:rsidRPr="009665E4" w:rsidRDefault="009665E4" w:rsidP="00582D45">
            <w:pPr>
              <w:jc w:val="both"/>
              <w:rPr>
                <w:rFonts w:ascii="Arial" w:hAnsi="Arial" w:cs="Arial"/>
                <w:bCs/>
                <w:sz w:val="28"/>
                <w:szCs w:val="28"/>
              </w:rPr>
            </w:pP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«Алгоритмизация и программирование».</w:t>
            </w:r>
          </w:p>
          <w:p w:rsidR="009665E4" w:rsidRPr="009665E4" w:rsidRDefault="009665E4" w:rsidP="00582D45">
            <w:pPr>
              <w:jc w:val="both"/>
              <w:rPr>
                <w:sz w:val="28"/>
                <w:szCs w:val="28"/>
              </w:rPr>
            </w:pPr>
            <w:r w:rsidRPr="009665E4">
              <w:rPr>
                <w:b/>
                <w:sz w:val="28"/>
                <w:szCs w:val="28"/>
              </w:rPr>
              <w:t>9 класс</w:t>
            </w:r>
            <w:r w:rsidRPr="009665E4">
              <w:rPr>
                <w:bCs/>
                <w:sz w:val="28"/>
                <w:szCs w:val="28"/>
              </w:rPr>
              <w:t xml:space="preserve">. Глава 1. «Управление и алгоритмы», </w:t>
            </w:r>
            <w:r w:rsidRPr="009665E4">
              <w:rPr>
                <w:sz w:val="28"/>
                <w:szCs w:val="28"/>
              </w:rPr>
              <w:sym w:font="Times New Roman" w:char="00A7"/>
            </w:r>
            <w:r w:rsidRPr="009665E4">
              <w:rPr>
                <w:sz w:val="28"/>
                <w:szCs w:val="28"/>
              </w:rPr>
              <w:t xml:space="preserve"> 3 «Определение и свойства алгоритма», </w:t>
            </w:r>
            <w:r w:rsidRPr="009665E4">
              <w:rPr>
                <w:sz w:val="28"/>
                <w:szCs w:val="28"/>
              </w:rPr>
              <w:sym w:font="Times New Roman" w:char="00A7"/>
            </w:r>
            <w:r w:rsidRPr="009665E4">
              <w:rPr>
                <w:sz w:val="28"/>
                <w:szCs w:val="28"/>
              </w:rPr>
              <w:t xml:space="preserve"> 4 «Графический учебный  исполнитель». Глава 2,  </w:t>
            </w:r>
            <w:r w:rsidRPr="009665E4">
              <w:rPr>
                <w:sz w:val="28"/>
                <w:szCs w:val="28"/>
              </w:rPr>
              <w:sym w:font="Times New Roman" w:char="00A7"/>
            </w:r>
            <w:r w:rsidRPr="009665E4">
              <w:rPr>
                <w:sz w:val="28"/>
                <w:szCs w:val="28"/>
              </w:rPr>
              <w:t xml:space="preserve"> 9 «Алгоритмы работы с величинами»: </w:t>
            </w:r>
            <w:r w:rsidRPr="009665E4">
              <w:rPr>
                <w:i/>
                <w:iCs/>
                <w:sz w:val="28"/>
                <w:szCs w:val="28"/>
              </w:rPr>
              <w:t xml:space="preserve">для описания </w:t>
            </w:r>
            <w:r w:rsidRPr="009665E4">
              <w:rPr>
                <w:i/>
                <w:iCs/>
                <w:sz w:val="28"/>
                <w:szCs w:val="28"/>
              </w:rPr>
              <w:lastRenderedPageBreak/>
              <w:t>алгоритмов используется язык блок-схем и учебный Алгоритмический язык (с русской нотацией).</w:t>
            </w:r>
          </w:p>
          <w:p w:rsidR="009665E4" w:rsidRPr="009665E4" w:rsidRDefault="009665E4" w:rsidP="00CF74C1">
            <w:pPr>
              <w:jc w:val="both"/>
              <w:rPr>
                <w:bCs/>
                <w:sz w:val="28"/>
                <w:szCs w:val="28"/>
              </w:rPr>
            </w:pPr>
            <w:r w:rsidRPr="009665E4">
              <w:rPr>
                <w:bCs/>
                <w:sz w:val="28"/>
                <w:szCs w:val="28"/>
              </w:rPr>
              <w:t xml:space="preserve">Дополнение к главе 2,  </w:t>
            </w:r>
            <w:r w:rsidRPr="009665E4">
              <w:rPr>
                <w:sz w:val="28"/>
                <w:szCs w:val="28"/>
              </w:rPr>
              <w:t>2.2 «Сложность алгоритмов»</w:t>
            </w:r>
          </w:p>
        </w:tc>
      </w:tr>
      <w:tr w:rsidR="009665E4" w:rsidRPr="009665E4" w:rsidTr="00716DA0">
        <w:tc>
          <w:tcPr>
            <w:tcW w:w="4785" w:type="dxa"/>
            <w:shd w:val="clear" w:color="auto" w:fill="auto"/>
          </w:tcPr>
          <w:p w:rsidR="009665E4" w:rsidRPr="009665E4" w:rsidRDefault="009665E4" w:rsidP="00716DA0">
            <w:pPr>
              <w:ind w:left="426" w:firstLine="174"/>
              <w:jc w:val="both"/>
              <w:rPr>
                <w:bCs/>
                <w:sz w:val="28"/>
                <w:szCs w:val="28"/>
              </w:rPr>
            </w:pPr>
            <w:r w:rsidRPr="009665E4">
              <w:rPr>
                <w:sz w:val="28"/>
                <w:szCs w:val="28"/>
              </w:rPr>
              <w:lastRenderedPageBreak/>
              <w:t xml:space="preserve">3.2.Формирование знаний об алгоритмических конструкциях; </w:t>
            </w:r>
            <w:r w:rsidRPr="009665E4">
              <w:rPr>
                <w:bCs/>
                <w:sz w:val="28"/>
                <w:szCs w:val="28"/>
              </w:rPr>
              <w:t xml:space="preserve">знакомство с </w:t>
            </w:r>
            <w:r w:rsidRPr="009665E4">
              <w:rPr>
                <w:sz w:val="28"/>
                <w:szCs w:val="28"/>
              </w:rPr>
              <w:t>основными алгоритмическими структурами – линейной, условной и циклической.</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«Алгоритмизация и программирование».</w:t>
            </w:r>
          </w:p>
          <w:p w:rsidR="009665E4" w:rsidRPr="009665E4" w:rsidRDefault="009665E4" w:rsidP="00582D45">
            <w:pPr>
              <w:jc w:val="both"/>
              <w:rPr>
                <w:sz w:val="28"/>
                <w:szCs w:val="28"/>
              </w:rPr>
            </w:pPr>
            <w:r w:rsidRPr="009665E4">
              <w:rPr>
                <w:b/>
                <w:sz w:val="28"/>
                <w:szCs w:val="28"/>
              </w:rPr>
              <w:t>9 класс</w:t>
            </w:r>
            <w:r w:rsidRPr="009665E4">
              <w:rPr>
                <w:bCs/>
                <w:sz w:val="28"/>
                <w:szCs w:val="28"/>
              </w:rPr>
              <w:t xml:space="preserve">. Глава 1, </w:t>
            </w:r>
            <w:r w:rsidRPr="009665E4">
              <w:rPr>
                <w:sz w:val="28"/>
                <w:szCs w:val="28"/>
              </w:rPr>
              <w:sym w:font="Times New Roman" w:char="00A7"/>
            </w:r>
            <w:r w:rsidRPr="009665E4">
              <w:rPr>
                <w:sz w:val="28"/>
                <w:szCs w:val="28"/>
              </w:rPr>
              <w:t xml:space="preserve"> 5 «Вспомогательные алгоритмы и подпрограммы», </w:t>
            </w:r>
            <w:r w:rsidRPr="009665E4">
              <w:rPr>
                <w:sz w:val="28"/>
                <w:szCs w:val="28"/>
              </w:rPr>
              <w:sym w:font="Times New Roman" w:char="00A7"/>
            </w:r>
            <w:r w:rsidRPr="009665E4">
              <w:rPr>
                <w:sz w:val="28"/>
                <w:szCs w:val="28"/>
              </w:rPr>
              <w:t xml:space="preserve"> 6 «Циклические алгоритмы», </w:t>
            </w:r>
            <w:r w:rsidRPr="009665E4">
              <w:rPr>
                <w:sz w:val="28"/>
                <w:szCs w:val="28"/>
              </w:rPr>
              <w:sym w:font="Times New Roman" w:char="00A7"/>
            </w:r>
            <w:r w:rsidRPr="009665E4">
              <w:rPr>
                <w:sz w:val="28"/>
                <w:szCs w:val="28"/>
              </w:rPr>
              <w:t xml:space="preserve"> 7 «Ветвление и последовательная детализация алгоритма».</w:t>
            </w:r>
          </w:p>
          <w:p w:rsidR="009665E4" w:rsidRPr="009665E4" w:rsidRDefault="009665E4" w:rsidP="00582D45">
            <w:pPr>
              <w:jc w:val="both"/>
              <w:rPr>
                <w:sz w:val="28"/>
                <w:szCs w:val="28"/>
              </w:rPr>
            </w:pPr>
            <w:r w:rsidRPr="009665E4">
              <w:rPr>
                <w:sz w:val="28"/>
                <w:szCs w:val="28"/>
              </w:rPr>
              <w:t xml:space="preserve">Глава 2, </w:t>
            </w:r>
            <w:r w:rsidRPr="009665E4">
              <w:rPr>
                <w:sz w:val="28"/>
                <w:szCs w:val="28"/>
              </w:rPr>
              <w:sym w:font="Times New Roman" w:char="00A7"/>
            </w:r>
            <w:r w:rsidRPr="009665E4">
              <w:rPr>
                <w:sz w:val="28"/>
                <w:szCs w:val="28"/>
              </w:rPr>
              <w:t xml:space="preserve"> 10 «Линейные вычислительные алгоритмы», </w:t>
            </w:r>
            <w:r w:rsidRPr="009665E4">
              <w:rPr>
                <w:sz w:val="28"/>
                <w:szCs w:val="28"/>
              </w:rPr>
              <w:sym w:font="Times New Roman" w:char="00A7"/>
            </w:r>
            <w:r w:rsidRPr="009665E4">
              <w:rPr>
                <w:sz w:val="28"/>
                <w:szCs w:val="28"/>
              </w:rPr>
              <w:t xml:space="preserve"> 12 «Алгоритмы с ветвящейся структурой» </w:t>
            </w:r>
          </w:p>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9665E4" w:rsidP="00582D45">
            <w:pPr>
              <w:ind w:left="600"/>
              <w:jc w:val="both"/>
              <w:rPr>
                <w:bCs/>
                <w:sz w:val="28"/>
                <w:szCs w:val="28"/>
              </w:rPr>
            </w:pPr>
            <w:r w:rsidRPr="009665E4">
              <w:rPr>
                <w:sz w:val="28"/>
                <w:szCs w:val="28"/>
              </w:rPr>
              <w:t>3.3. Формирование знаний о логических значениях и операциях</w:t>
            </w:r>
          </w:p>
        </w:tc>
        <w:tc>
          <w:tcPr>
            <w:tcW w:w="5280" w:type="dxa"/>
            <w:shd w:val="clear" w:color="auto" w:fill="auto"/>
          </w:tcPr>
          <w:p w:rsidR="009665E4" w:rsidRPr="009665E4" w:rsidRDefault="009665E4" w:rsidP="00582D45">
            <w:pPr>
              <w:rPr>
                <w:bCs/>
                <w:i/>
                <w:iCs/>
                <w:sz w:val="28"/>
                <w:szCs w:val="28"/>
              </w:rPr>
            </w:pPr>
            <w:r w:rsidRPr="009665E4">
              <w:rPr>
                <w:bCs/>
                <w:i/>
                <w:iCs/>
                <w:sz w:val="28"/>
                <w:szCs w:val="28"/>
              </w:rPr>
              <w:t>На формирование данной компетенции направлена логическая линия курса.</w:t>
            </w:r>
          </w:p>
          <w:p w:rsidR="009665E4" w:rsidRPr="009665E4" w:rsidRDefault="009665E4" w:rsidP="00582D45">
            <w:pPr>
              <w:rPr>
                <w:sz w:val="28"/>
                <w:szCs w:val="28"/>
              </w:rPr>
            </w:pPr>
            <w:r w:rsidRPr="009665E4">
              <w:rPr>
                <w:b/>
                <w:sz w:val="28"/>
                <w:szCs w:val="28"/>
              </w:rPr>
              <w:t>8 класс</w:t>
            </w:r>
            <w:r w:rsidRPr="009665E4">
              <w:rPr>
                <w:bCs/>
                <w:sz w:val="28"/>
                <w:szCs w:val="28"/>
              </w:rPr>
              <w:t xml:space="preserve">. Глава 3 «Хранение и обработка информации в базах данных», </w:t>
            </w:r>
            <w:r w:rsidRPr="009665E4">
              <w:rPr>
                <w:sz w:val="28"/>
                <w:szCs w:val="28"/>
              </w:rPr>
              <w:sym w:font="Times New Roman" w:char="00A7"/>
            </w:r>
            <w:r w:rsidRPr="009665E4">
              <w:rPr>
                <w:sz w:val="28"/>
                <w:szCs w:val="28"/>
              </w:rPr>
              <w:t xml:space="preserve"> 10  «Основные понятия»:</w:t>
            </w:r>
          </w:p>
          <w:p w:rsidR="009665E4" w:rsidRPr="009665E4" w:rsidRDefault="009665E4" w:rsidP="00582D45">
            <w:pPr>
              <w:rPr>
                <w:bCs/>
                <w:i/>
                <w:iCs/>
                <w:sz w:val="28"/>
                <w:szCs w:val="28"/>
              </w:rPr>
            </w:pPr>
            <w:r w:rsidRPr="009665E4">
              <w:rPr>
                <w:bCs/>
                <w:i/>
                <w:iCs/>
                <w:sz w:val="28"/>
                <w:szCs w:val="28"/>
              </w:rPr>
              <w:t xml:space="preserve"> вводится понятие логической величины, логических значений, логического типа данных.</w:t>
            </w:r>
          </w:p>
          <w:p w:rsidR="009665E4" w:rsidRPr="009665E4" w:rsidRDefault="009665E4" w:rsidP="00582D45">
            <w:pPr>
              <w:rPr>
                <w:i/>
                <w:iCs/>
                <w:sz w:val="28"/>
                <w:szCs w:val="28"/>
              </w:rPr>
            </w:pPr>
            <w:r w:rsidRPr="009665E4">
              <w:rPr>
                <w:bCs/>
                <w:i/>
                <w:iCs/>
                <w:sz w:val="28"/>
                <w:szCs w:val="28"/>
              </w:rPr>
              <w:t xml:space="preserve"> </w:t>
            </w:r>
            <w:r w:rsidRPr="009665E4">
              <w:rPr>
                <w:sz w:val="28"/>
                <w:szCs w:val="28"/>
              </w:rPr>
              <w:sym w:font="Times New Roman" w:char="00A7"/>
            </w:r>
            <w:r w:rsidRPr="009665E4">
              <w:rPr>
                <w:sz w:val="28"/>
                <w:szCs w:val="28"/>
              </w:rPr>
              <w:t xml:space="preserve"> 13 «Условия поиска и простые логические выражения»: </w:t>
            </w:r>
            <w:r w:rsidRPr="009665E4">
              <w:rPr>
                <w:i/>
                <w:iCs/>
                <w:sz w:val="28"/>
                <w:szCs w:val="28"/>
              </w:rPr>
              <w:t>вводится понятие логического выражения;</w:t>
            </w:r>
          </w:p>
          <w:p w:rsidR="009665E4" w:rsidRPr="009665E4" w:rsidRDefault="009665E4" w:rsidP="00582D45">
            <w:pPr>
              <w:rPr>
                <w:sz w:val="28"/>
                <w:szCs w:val="28"/>
              </w:rPr>
            </w:pPr>
            <w:r w:rsidRPr="009665E4">
              <w:rPr>
                <w:sz w:val="28"/>
                <w:szCs w:val="28"/>
              </w:rPr>
              <w:sym w:font="Times New Roman" w:char="00A7"/>
            </w:r>
            <w:r w:rsidRPr="009665E4">
              <w:rPr>
                <w:sz w:val="28"/>
                <w:szCs w:val="28"/>
              </w:rPr>
              <w:t xml:space="preserve"> 14. «Условия поиска и сложные логические выражения»: </w:t>
            </w:r>
            <w:r w:rsidRPr="009665E4">
              <w:rPr>
                <w:i/>
                <w:iCs/>
                <w:sz w:val="28"/>
                <w:szCs w:val="28"/>
              </w:rPr>
              <w:t>вводится понятие о логических операциях конъюнкция, дизъюнкция, отрицание; о таблице истинности, о приоритетах логических операций</w:t>
            </w:r>
            <w:r w:rsidRPr="009665E4">
              <w:rPr>
                <w:sz w:val="28"/>
                <w:szCs w:val="28"/>
              </w:rPr>
              <w:t>.</w:t>
            </w:r>
          </w:p>
          <w:p w:rsidR="009665E4" w:rsidRPr="009665E4" w:rsidRDefault="009665E4" w:rsidP="00582D45">
            <w:pPr>
              <w:rPr>
                <w:i/>
                <w:iCs/>
                <w:sz w:val="28"/>
                <w:szCs w:val="28"/>
              </w:rPr>
            </w:pPr>
            <w:r w:rsidRPr="009665E4">
              <w:rPr>
                <w:sz w:val="28"/>
                <w:szCs w:val="28"/>
              </w:rPr>
              <w:t xml:space="preserve">Глава 4, </w:t>
            </w:r>
            <w:r w:rsidRPr="009665E4">
              <w:rPr>
                <w:sz w:val="28"/>
                <w:szCs w:val="28"/>
              </w:rPr>
              <w:sym w:font="Times New Roman" w:char="00A7"/>
            </w:r>
            <w:r w:rsidRPr="009665E4">
              <w:rPr>
                <w:sz w:val="28"/>
                <w:szCs w:val="28"/>
              </w:rPr>
              <w:t xml:space="preserve"> 21  «Деловая графика. Условная функция», </w:t>
            </w:r>
            <w:r w:rsidRPr="009665E4">
              <w:rPr>
                <w:sz w:val="28"/>
                <w:szCs w:val="28"/>
              </w:rPr>
              <w:sym w:font="Times New Roman" w:char="00A7"/>
            </w:r>
            <w:r w:rsidRPr="009665E4">
              <w:rPr>
                <w:sz w:val="28"/>
                <w:szCs w:val="28"/>
              </w:rPr>
              <w:t xml:space="preserve"> 22  «Логические функции и абсолютные адреса» : </w:t>
            </w:r>
            <w:r w:rsidRPr="009665E4">
              <w:rPr>
                <w:i/>
                <w:iCs/>
                <w:sz w:val="28"/>
                <w:szCs w:val="28"/>
              </w:rPr>
              <w:t>об использовании логических величин и функций в электронных таблицах</w:t>
            </w:r>
          </w:p>
          <w:p w:rsidR="009665E4" w:rsidRPr="009665E4" w:rsidRDefault="009665E4" w:rsidP="00582D45">
            <w:pPr>
              <w:jc w:val="both"/>
              <w:rPr>
                <w:bCs/>
                <w:sz w:val="28"/>
                <w:szCs w:val="28"/>
              </w:rPr>
            </w:pPr>
            <w:r w:rsidRPr="009665E4">
              <w:rPr>
                <w:b/>
                <w:bCs/>
                <w:sz w:val="28"/>
                <w:szCs w:val="28"/>
              </w:rPr>
              <w:t>9 класс</w:t>
            </w:r>
            <w:r w:rsidRPr="009665E4">
              <w:rPr>
                <w:sz w:val="28"/>
                <w:szCs w:val="28"/>
              </w:rPr>
              <w:t xml:space="preserve">, глава 2, </w:t>
            </w:r>
            <w:r w:rsidRPr="009665E4">
              <w:rPr>
                <w:sz w:val="28"/>
                <w:szCs w:val="28"/>
              </w:rPr>
              <w:sym w:font="Times New Roman" w:char="00A7"/>
            </w:r>
            <w:r w:rsidRPr="009665E4">
              <w:rPr>
                <w:sz w:val="28"/>
                <w:szCs w:val="28"/>
              </w:rPr>
              <w:t xml:space="preserve"> 13 «Программирование ветвлений на Паскале»: </w:t>
            </w:r>
            <w:r w:rsidRPr="009665E4">
              <w:rPr>
                <w:i/>
                <w:iCs/>
                <w:sz w:val="28"/>
                <w:szCs w:val="28"/>
              </w:rPr>
              <w:t xml:space="preserve">вводится понятие об использовании логических величин, логических операций, логических </w:t>
            </w:r>
            <w:r w:rsidRPr="009665E4">
              <w:rPr>
                <w:i/>
                <w:iCs/>
                <w:sz w:val="28"/>
                <w:szCs w:val="28"/>
              </w:rPr>
              <w:lastRenderedPageBreak/>
              <w:t>выражений  в языке программирования Паскаль</w:t>
            </w:r>
          </w:p>
        </w:tc>
      </w:tr>
      <w:tr w:rsidR="009665E4" w:rsidRPr="009665E4" w:rsidTr="00716DA0">
        <w:tc>
          <w:tcPr>
            <w:tcW w:w="4785" w:type="dxa"/>
            <w:shd w:val="clear" w:color="auto" w:fill="auto"/>
          </w:tcPr>
          <w:p w:rsidR="009665E4" w:rsidRPr="009665E4" w:rsidRDefault="009665E4" w:rsidP="00582D45">
            <w:pPr>
              <w:ind w:left="600"/>
              <w:jc w:val="both"/>
              <w:rPr>
                <w:bCs/>
                <w:sz w:val="28"/>
                <w:szCs w:val="28"/>
              </w:rPr>
            </w:pPr>
            <w:r w:rsidRPr="009665E4">
              <w:rPr>
                <w:sz w:val="28"/>
                <w:szCs w:val="28"/>
              </w:rPr>
              <w:lastRenderedPageBreak/>
              <w:t>3.4. Знакомство с одним из языков программирования</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«Алгоритмизация и программирование».</w:t>
            </w:r>
          </w:p>
          <w:p w:rsidR="009665E4" w:rsidRPr="009665E4" w:rsidRDefault="009665E4" w:rsidP="00582D45">
            <w:pPr>
              <w:jc w:val="both"/>
              <w:rPr>
                <w:bCs/>
                <w:sz w:val="28"/>
                <w:szCs w:val="28"/>
              </w:rPr>
            </w:pPr>
            <w:r w:rsidRPr="009665E4">
              <w:rPr>
                <w:b/>
                <w:sz w:val="28"/>
                <w:szCs w:val="28"/>
              </w:rPr>
              <w:t>9 класс</w:t>
            </w:r>
            <w:r w:rsidRPr="009665E4">
              <w:rPr>
                <w:bCs/>
                <w:sz w:val="28"/>
                <w:szCs w:val="28"/>
              </w:rPr>
              <w:t xml:space="preserve">. Глава 2 «Введение в программирование», </w:t>
            </w:r>
            <w:r w:rsidRPr="009665E4">
              <w:rPr>
                <w:sz w:val="28"/>
                <w:szCs w:val="28"/>
              </w:rPr>
              <w:sym w:font="Times New Roman" w:char="00A7"/>
            </w:r>
            <w:r w:rsidRPr="009665E4">
              <w:rPr>
                <w:sz w:val="28"/>
                <w:szCs w:val="28"/>
              </w:rPr>
              <w:sym w:font="Times New Roman" w:char="00A7"/>
            </w:r>
            <w:r w:rsidRPr="009665E4">
              <w:rPr>
                <w:sz w:val="28"/>
                <w:szCs w:val="28"/>
              </w:rPr>
              <w:t xml:space="preserve"> 11–21 </w:t>
            </w:r>
            <w:r w:rsidRPr="009665E4">
              <w:rPr>
                <w:bCs/>
                <w:sz w:val="28"/>
                <w:szCs w:val="28"/>
              </w:rPr>
              <w:t xml:space="preserve">  (</w:t>
            </w:r>
            <w:r w:rsidRPr="009665E4">
              <w:rPr>
                <w:bCs/>
                <w:i/>
                <w:iCs/>
                <w:sz w:val="28"/>
                <w:szCs w:val="28"/>
              </w:rPr>
              <w:t>язык программирования Паскаль</w:t>
            </w:r>
            <w:r w:rsidRPr="009665E4">
              <w:rPr>
                <w:bCs/>
                <w:sz w:val="28"/>
                <w:szCs w:val="28"/>
              </w:rPr>
              <w:t xml:space="preserve">). Дополнение к главе 2 </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240"/>
              </w:tabs>
              <w:suppressAutoHyphens w:val="0"/>
              <w:ind w:left="0" w:firstLine="0"/>
              <w:jc w:val="both"/>
              <w:rPr>
                <w:sz w:val="28"/>
                <w:szCs w:val="28"/>
              </w:rPr>
            </w:pPr>
            <w:r w:rsidRPr="009665E4">
              <w:rPr>
                <w:sz w:val="28"/>
                <w:szCs w:val="28"/>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«Формализация и моделирование».</w:t>
            </w:r>
          </w:p>
          <w:p w:rsidR="009665E4" w:rsidRPr="009665E4" w:rsidRDefault="009665E4" w:rsidP="00582D45">
            <w:pPr>
              <w:rPr>
                <w:sz w:val="28"/>
                <w:szCs w:val="28"/>
              </w:rPr>
            </w:pPr>
            <w:r w:rsidRPr="009665E4">
              <w:rPr>
                <w:b/>
                <w:bCs/>
                <w:sz w:val="28"/>
                <w:szCs w:val="28"/>
              </w:rPr>
              <w:t>8 класс</w:t>
            </w:r>
            <w:r w:rsidRPr="009665E4">
              <w:rPr>
                <w:sz w:val="28"/>
                <w:szCs w:val="28"/>
              </w:rPr>
              <w:t xml:space="preserve">, Глава 2, </w:t>
            </w:r>
            <w:r w:rsidRPr="009665E4">
              <w:rPr>
                <w:sz w:val="28"/>
                <w:szCs w:val="28"/>
              </w:rPr>
              <w:sym w:font="Times New Roman" w:char="00A7"/>
            </w:r>
            <w:r w:rsidRPr="009665E4">
              <w:rPr>
                <w:sz w:val="28"/>
                <w:szCs w:val="28"/>
              </w:rPr>
              <w:t xml:space="preserve"> 7 «Графические информационные модели»,  </w:t>
            </w:r>
            <w:r w:rsidRPr="009665E4">
              <w:rPr>
                <w:sz w:val="28"/>
                <w:szCs w:val="28"/>
              </w:rPr>
              <w:sym w:font="Times New Roman" w:char="00A7"/>
            </w:r>
            <w:r w:rsidRPr="009665E4">
              <w:rPr>
                <w:sz w:val="28"/>
                <w:szCs w:val="28"/>
              </w:rPr>
              <w:t xml:space="preserve"> 8 «Табличные модели»; глава 4, </w:t>
            </w:r>
            <w:r w:rsidRPr="009665E4">
              <w:rPr>
                <w:sz w:val="28"/>
                <w:szCs w:val="28"/>
              </w:rPr>
              <w:sym w:font="Times New Roman" w:char="00A7"/>
            </w:r>
            <w:r w:rsidRPr="009665E4">
              <w:rPr>
                <w:sz w:val="28"/>
                <w:szCs w:val="28"/>
              </w:rPr>
              <w:t xml:space="preserve"> 21 «Деловая графика»;</w:t>
            </w:r>
          </w:p>
          <w:p w:rsidR="009665E4" w:rsidRPr="009665E4" w:rsidRDefault="009665E4" w:rsidP="00582D45">
            <w:pPr>
              <w:ind w:left="15" w:hanging="15"/>
              <w:jc w:val="both"/>
              <w:rPr>
                <w:sz w:val="28"/>
                <w:szCs w:val="28"/>
              </w:rPr>
            </w:pPr>
            <w:r w:rsidRPr="009665E4">
              <w:rPr>
                <w:sz w:val="28"/>
                <w:szCs w:val="28"/>
              </w:rPr>
              <w:t>Дополнение к главе 2, 2.1. Системы, модели, графы, 2.2. Объектно-информационные модели</w:t>
            </w:r>
          </w:p>
          <w:p w:rsidR="009665E4" w:rsidRPr="009665E4" w:rsidRDefault="009665E4" w:rsidP="00582D45">
            <w:pPr>
              <w:jc w:val="both"/>
              <w:rPr>
                <w:bCs/>
                <w:sz w:val="28"/>
                <w:szCs w:val="28"/>
              </w:rPr>
            </w:pPr>
            <w:r w:rsidRPr="009665E4">
              <w:rPr>
                <w:b/>
                <w:bCs/>
                <w:sz w:val="28"/>
                <w:szCs w:val="28"/>
              </w:rPr>
              <w:t>9 класс</w:t>
            </w:r>
            <w:r w:rsidRPr="009665E4">
              <w:rPr>
                <w:sz w:val="28"/>
                <w:szCs w:val="28"/>
              </w:rPr>
              <w:t xml:space="preserve">, </w:t>
            </w:r>
            <w:r w:rsidRPr="009665E4">
              <w:rPr>
                <w:bCs/>
                <w:sz w:val="28"/>
                <w:szCs w:val="28"/>
              </w:rPr>
              <w:t xml:space="preserve">Глава 2. Введение в программирование, </w:t>
            </w:r>
            <w:r w:rsidRPr="009665E4">
              <w:rPr>
                <w:sz w:val="28"/>
                <w:szCs w:val="28"/>
              </w:rPr>
              <w:sym w:font="Times New Roman" w:char="00A7"/>
            </w:r>
            <w:r w:rsidRPr="009665E4">
              <w:rPr>
                <w:sz w:val="28"/>
                <w:szCs w:val="28"/>
              </w:rPr>
              <w:t xml:space="preserve"> 17 «Таблицы и массивы»</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240"/>
              </w:tabs>
              <w:suppressAutoHyphens w:val="0"/>
              <w:ind w:left="0" w:firstLine="0"/>
              <w:jc w:val="both"/>
              <w:rPr>
                <w:sz w:val="28"/>
                <w:szCs w:val="28"/>
              </w:rPr>
            </w:pPr>
            <w:r w:rsidRPr="009665E4">
              <w:rPr>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jc w:val="both"/>
              <w:rPr>
                <w:bCs/>
                <w:sz w:val="28"/>
                <w:szCs w:val="28"/>
              </w:rPr>
            </w:pPr>
            <w:r w:rsidRPr="009665E4">
              <w:rPr>
                <w:bCs/>
                <w:i/>
                <w:iCs/>
                <w:sz w:val="28"/>
                <w:szCs w:val="28"/>
              </w:rPr>
              <w:t>Данная компетенция реализуется в исторической и социальной линии курса</w:t>
            </w:r>
            <w:r w:rsidRPr="009665E4">
              <w:rPr>
                <w:bCs/>
                <w:sz w:val="28"/>
                <w:szCs w:val="28"/>
              </w:rPr>
              <w:t xml:space="preserve">.  </w:t>
            </w:r>
          </w:p>
          <w:p w:rsidR="009665E4" w:rsidRPr="009665E4" w:rsidRDefault="009665E4" w:rsidP="00582D45">
            <w:pPr>
              <w:jc w:val="both"/>
              <w:rPr>
                <w:sz w:val="28"/>
                <w:szCs w:val="28"/>
              </w:rPr>
            </w:pPr>
            <w:r w:rsidRPr="009665E4">
              <w:rPr>
                <w:b/>
                <w:sz w:val="28"/>
                <w:szCs w:val="28"/>
              </w:rPr>
              <w:t>7 класс</w:t>
            </w:r>
            <w:r w:rsidRPr="009665E4">
              <w:rPr>
                <w:bCs/>
                <w:sz w:val="28"/>
                <w:szCs w:val="28"/>
              </w:rPr>
              <w:t>, Введение, раздел «</w:t>
            </w:r>
            <w:r w:rsidRPr="009665E4">
              <w:rPr>
                <w:sz w:val="28"/>
                <w:szCs w:val="28"/>
              </w:rPr>
              <w:t>Техника безопасности и санитарные нормы работы за ПК».</w:t>
            </w:r>
          </w:p>
          <w:p w:rsidR="009665E4" w:rsidRPr="009665E4" w:rsidRDefault="009665E4" w:rsidP="00582D45">
            <w:pPr>
              <w:jc w:val="both"/>
              <w:rPr>
                <w:b/>
                <w:i/>
                <w:iCs/>
                <w:sz w:val="28"/>
                <w:szCs w:val="28"/>
              </w:rPr>
            </w:pPr>
            <w:r w:rsidRPr="009665E4">
              <w:rPr>
                <w:b/>
                <w:bCs/>
                <w:sz w:val="28"/>
                <w:szCs w:val="28"/>
              </w:rPr>
              <w:t>9 класс</w:t>
            </w:r>
            <w:r w:rsidRPr="009665E4">
              <w:rPr>
                <w:sz w:val="28"/>
                <w:szCs w:val="28"/>
              </w:rPr>
              <w:t xml:space="preserve">, глава 3, </w:t>
            </w:r>
            <w:r w:rsidRPr="009665E4">
              <w:rPr>
                <w:sz w:val="28"/>
                <w:szCs w:val="28"/>
              </w:rPr>
              <w:sym w:font="Times New Roman" w:char="00A7"/>
            </w:r>
            <w:r w:rsidRPr="009665E4">
              <w:rPr>
                <w:sz w:val="28"/>
                <w:szCs w:val="28"/>
              </w:rPr>
              <w:t xml:space="preserve"> 27 «Информационная безопасность»:  </w:t>
            </w:r>
            <w:r w:rsidRPr="009665E4">
              <w:rPr>
                <w:i/>
                <w:iCs/>
                <w:sz w:val="28"/>
                <w:szCs w:val="28"/>
              </w:rPr>
              <w:t>понятие об информационных преступлениях,  правовая защита информации (законодательство),  программно-технические способы защиты, компьютерные вирусы, антивирусные средства, опасности при работе в Интернете и средства защиты.</w:t>
            </w:r>
          </w:p>
          <w:p w:rsidR="009665E4" w:rsidRPr="009665E4" w:rsidRDefault="009665E4" w:rsidP="00582D45">
            <w:pPr>
              <w:jc w:val="both"/>
              <w:rPr>
                <w:bCs/>
                <w:sz w:val="28"/>
                <w:szCs w:val="28"/>
              </w:rPr>
            </w:pPr>
          </w:p>
        </w:tc>
      </w:tr>
    </w:tbl>
    <w:p w:rsidR="009665E4" w:rsidRPr="009665E4" w:rsidRDefault="009665E4" w:rsidP="009665E4">
      <w:pPr>
        <w:ind w:firstLine="567"/>
        <w:jc w:val="both"/>
        <w:rPr>
          <w:bCs/>
          <w:sz w:val="28"/>
          <w:szCs w:val="28"/>
        </w:rPr>
      </w:pPr>
      <w:r w:rsidRPr="009665E4">
        <w:rPr>
          <w:bCs/>
          <w:sz w:val="28"/>
          <w:szCs w:val="28"/>
        </w:rPr>
        <w:t xml:space="preserve">Описанные личностные, метапредметные и предметные результаты достигаются в учебном процессе, базирующимся на представляемой линии учебников и других компонентов УМК и организованным в соответствии с  планированием занятий. </w:t>
      </w:r>
    </w:p>
    <w:p w:rsidR="00CF74C1" w:rsidRDefault="00CF74C1">
      <w:pPr>
        <w:suppressAutoHyphens w:val="0"/>
        <w:spacing w:after="200" w:line="276" w:lineRule="auto"/>
        <w:rPr>
          <w:bCs/>
        </w:rPr>
      </w:pPr>
      <w:r>
        <w:rPr>
          <w:bCs/>
        </w:rPr>
        <w:br w:type="page"/>
      </w:r>
    </w:p>
    <w:p w:rsidR="009665E4" w:rsidRDefault="009665E4" w:rsidP="009665E4">
      <w:pPr>
        <w:spacing w:line="360" w:lineRule="auto"/>
        <w:ind w:firstLine="567"/>
        <w:jc w:val="both"/>
        <w:rPr>
          <w:bCs/>
        </w:rPr>
      </w:pPr>
    </w:p>
    <w:p w:rsidR="00264527" w:rsidRPr="00196F9B" w:rsidRDefault="009665E4" w:rsidP="00264527">
      <w:pPr>
        <w:pStyle w:val="24"/>
        <w:autoSpaceDE w:val="0"/>
        <w:autoSpaceDN w:val="0"/>
        <w:adjustRightInd w:val="0"/>
        <w:spacing w:after="0" w:line="240" w:lineRule="auto"/>
        <w:jc w:val="both"/>
        <w:rPr>
          <w:b/>
          <w:sz w:val="28"/>
          <w:szCs w:val="28"/>
        </w:rPr>
      </w:pPr>
      <w:r w:rsidRPr="009665E4">
        <w:rPr>
          <w:b/>
          <w:sz w:val="28"/>
          <w:szCs w:val="28"/>
        </w:rPr>
        <w:t>2.2.9. Физика</w:t>
      </w:r>
    </w:p>
    <w:p w:rsidR="00264527" w:rsidRPr="00264527" w:rsidRDefault="00264527" w:rsidP="00264527">
      <w:pPr>
        <w:pStyle w:val="af6"/>
        <w:jc w:val="center"/>
        <w:rPr>
          <w:rFonts w:ascii="Times New Roman" w:hAnsi="Times New Roman" w:cs="Times New Roman"/>
          <w:b/>
          <w:sz w:val="28"/>
          <w:szCs w:val="28"/>
        </w:rPr>
      </w:pPr>
      <w:r w:rsidRPr="00264527">
        <w:rPr>
          <w:rFonts w:ascii="Times New Roman" w:hAnsi="Times New Roman" w:cs="Times New Roman"/>
          <w:b/>
          <w:sz w:val="28"/>
          <w:szCs w:val="28"/>
        </w:rPr>
        <w:t>Пояснительная записка</w:t>
      </w:r>
    </w:p>
    <w:p w:rsidR="00264527" w:rsidRPr="00264527" w:rsidRDefault="00264527" w:rsidP="00264527">
      <w:pPr>
        <w:pStyle w:val="af6"/>
        <w:ind w:firstLine="708"/>
        <w:rPr>
          <w:rFonts w:ascii="Times New Roman" w:hAnsi="Times New Roman" w:cs="Times New Roman"/>
          <w:sz w:val="28"/>
          <w:szCs w:val="28"/>
        </w:rPr>
      </w:pPr>
      <w:r w:rsidRPr="00264527">
        <w:rPr>
          <w:rFonts w:ascii="Times New Roman" w:hAnsi="Times New Roman" w:cs="Times New Roman"/>
          <w:sz w:val="28"/>
          <w:szCs w:val="28"/>
        </w:rPr>
        <w:t>Программа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Содержание программы имеет особенности, обусловленные, во-первых, задачами развития, обучения и воспитания учащихся, социальными требованиями к уровню развития их личностных и познавательных качеств; во-вторых, предметным содержанием системы основного общего образования; в-третьих, психологическими возрастными особенностями учащихся.</w:t>
      </w:r>
    </w:p>
    <w:p w:rsidR="00264527" w:rsidRPr="00264527" w:rsidRDefault="00264527" w:rsidP="00264527">
      <w:pPr>
        <w:pStyle w:val="af6"/>
        <w:ind w:firstLine="708"/>
        <w:rPr>
          <w:rFonts w:ascii="Times New Roman" w:hAnsi="Times New Roman" w:cs="Times New Roman"/>
          <w:sz w:val="28"/>
          <w:szCs w:val="28"/>
        </w:rPr>
      </w:pPr>
      <w:r w:rsidRPr="00264527">
        <w:rPr>
          <w:rFonts w:ascii="Times New Roman" w:hAnsi="Times New Roman" w:cs="Times New Roman"/>
          <w:sz w:val="28"/>
          <w:szCs w:val="28"/>
        </w:rPr>
        <w:t>Программа конкретизирует содержание предметных тем образовательного стандарта, дает распределение учебных часов по разделам курса и рекомендуемую последовательность изучения разделов физики с учетом межпредметных и внутрипредметных связей, логики учебного процесса, возрастных особенностей учащихся, определяет минимальный набор опытов, демонстраций, проводимых учителем в классе, лабораторных работ, выполняемых учащимися.</w:t>
      </w:r>
    </w:p>
    <w:p w:rsidR="00264527" w:rsidRPr="00264527" w:rsidRDefault="00264527" w:rsidP="00264527">
      <w:pPr>
        <w:pStyle w:val="af6"/>
        <w:ind w:firstLine="708"/>
        <w:rPr>
          <w:rFonts w:ascii="Times New Roman" w:hAnsi="Times New Roman" w:cs="Times New Roman"/>
          <w:sz w:val="28"/>
          <w:szCs w:val="28"/>
        </w:rPr>
      </w:pPr>
      <w:r w:rsidRPr="00264527">
        <w:rPr>
          <w:rFonts w:ascii="Times New Roman" w:hAnsi="Times New Roman" w:cs="Times New Roman"/>
          <w:sz w:val="28"/>
          <w:szCs w:val="28"/>
        </w:rPr>
        <w:t>Программа определяет пути формирования системы знаний, умений и способов деятельности, развития, воспитания и социализации учащихся.</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Программа содействует сохранению единого образовательного пространства.</w:t>
      </w:r>
    </w:p>
    <w:p w:rsidR="00264527" w:rsidRPr="00264527" w:rsidRDefault="00264527" w:rsidP="00264527">
      <w:pPr>
        <w:pStyle w:val="af6"/>
        <w:ind w:firstLine="708"/>
        <w:rPr>
          <w:rFonts w:ascii="Times New Roman" w:hAnsi="Times New Roman" w:cs="Times New Roman"/>
          <w:sz w:val="28"/>
          <w:szCs w:val="28"/>
        </w:rPr>
      </w:pPr>
      <w:r w:rsidRPr="00264527">
        <w:rPr>
          <w:rFonts w:ascii="Times New Roman" w:hAnsi="Times New Roman" w:cs="Times New Roman"/>
          <w:sz w:val="28"/>
          <w:szCs w:val="28"/>
        </w:rPr>
        <w:t>Исходя из общих положений концепции физического образования, начальный курс физики призван решать следующие задачи:</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 создать условия для формирования логического и абстрактного мышления у школьников как основы их дальнейшего эффективного обучения;</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-обеспечить прочное и сознательное овладение системой физических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физической деятельности и необходимые для полноценной жизни в обществе;</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-сформировать представление об идеях и методах физики, о физике как форме описания и методе познания окружающего мира;</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-сформировать представление о физике как части общечеловеческой культуры, понимание значимости физики для общественного прогресса;</w:t>
      </w:r>
    </w:p>
    <w:p w:rsidR="00264527" w:rsidRPr="00264527" w:rsidRDefault="00264527" w:rsidP="00264527">
      <w:pPr>
        <w:pStyle w:val="af6"/>
        <w:rPr>
          <w:rFonts w:ascii="Times New Roman" w:hAnsi="Times New Roman" w:cs="Times New Roman"/>
          <w:sz w:val="28"/>
          <w:szCs w:val="28"/>
        </w:rPr>
      </w:pPr>
      <w:r w:rsidRPr="007D54EC">
        <w:rPr>
          <w:rFonts w:ascii="Times New Roman" w:hAnsi="Times New Roman" w:cs="Times New Roman"/>
          <w:sz w:val="28"/>
          <w:szCs w:val="28"/>
        </w:rPr>
        <w:t>-</w:t>
      </w:r>
      <w:r w:rsidRPr="00264527">
        <w:rPr>
          <w:rFonts w:ascii="Times New Roman" w:hAnsi="Times New Roman" w:cs="Times New Roman"/>
          <w:sz w:val="28"/>
          <w:szCs w:val="28"/>
        </w:rPr>
        <w:t>сформировать устойчивый интерес к физике на основе дифференцированного подхода к учащимся;</w:t>
      </w:r>
    </w:p>
    <w:p w:rsidR="00264527" w:rsidRPr="00196F9B"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выявить и развить творческие способности на основе заданий, носящих нестандартный, занимательный характер.</w:t>
      </w:r>
    </w:p>
    <w:p w:rsidR="00264527" w:rsidRPr="00F368D4" w:rsidRDefault="00264527" w:rsidP="00264527">
      <w:pPr>
        <w:pStyle w:val="western"/>
        <w:shd w:val="clear" w:color="auto" w:fill="FFFFFF"/>
        <w:spacing w:after="0" w:afterAutospacing="0"/>
        <w:jc w:val="center"/>
        <w:rPr>
          <w:b/>
          <w:bCs/>
          <w:color w:val="000000"/>
          <w:sz w:val="28"/>
          <w:szCs w:val="28"/>
        </w:rPr>
      </w:pPr>
      <w:r w:rsidRPr="007D54EC">
        <w:rPr>
          <w:b/>
          <w:bCs/>
          <w:color w:val="000000"/>
          <w:sz w:val="28"/>
          <w:szCs w:val="28"/>
        </w:rPr>
        <w:lastRenderedPageBreak/>
        <w:t xml:space="preserve"> Общая характеристика учебного предмета</w:t>
      </w:r>
    </w:p>
    <w:p w:rsidR="007D54EC" w:rsidRPr="007D54EC" w:rsidRDefault="007D54EC" w:rsidP="00A71B97">
      <w:pPr>
        <w:pStyle w:val="af6"/>
        <w:ind w:firstLine="708"/>
        <w:rPr>
          <w:rFonts w:ascii="Times New Roman" w:hAnsi="Times New Roman" w:cs="Times New Roman"/>
          <w:sz w:val="28"/>
          <w:szCs w:val="28"/>
        </w:rPr>
      </w:pPr>
      <w:r w:rsidRPr="007D54EC">
        <w:rPr>
          <w:rFonts w:ascii="Times New Roman" w:hAnsi="Times New Roman" w:cs="Times New Roman"/>
          <w:sz w:val="28"/>
          <w:szCs w:val="28"/>
        </w:rPr>
        <w:t xml:space="preserve">Школьный курс физики – системообразующий для </w:t>
      </w:r>
      <w:r w:rsidR="00CA6468" w:rsidRPr="007D54EC">
        <w:rPr>
          <w:rFonts w:ascii="Times New Roman" w:hAnsi="Times New Roman" w:cs="Times New Roman"/>
          <w:sz w:val="28"/>
          <w:szCs w:val="28"/>
        </w:rPr>
        <w:t>естественнонаучных</w:t>
      </w:r>
      <w:r w:rsidRPr="007D54EC">
        <w:rPr>
          <w:rFonts w:ascii="Times New Roman" w:hAnsi="Times New Roman" w:cs="Times New Roman"/>
          <w:sz w:val="28"/>
          <w:szCs w:val="28"/>
        </w:rPr>
        <w:t xml:space="preserve"> учебных предметов, поскольку физические законы лежат в основе содержания курсов химии, биологии, географии и астрономии.</w:t>
      </w:r>
    </w:p>
    <w:p w:rsidR="007D54EC" w:rsidRPr="007D54EC" w:rsidRDefault="007D54EC" w:rsidP="007D54EC">
      <w:pPr>
        <w:pStyle w:val="af6"/>
        <w:rPr>
          <w:rFonts w:ascii="Times New Roman" w:hAnsi="Times New Roman" w:cs="Times New Roman"/>
          <w:sz w:val="28"/>
          <w:szCs w:val="28"/>
        </w:rPr>
      </w:pPr>
      <w:r w:rsidRPr="007D54EC">
        <w:rPr>
          <w:rFonts w:ascii="Times New Roman" w:hAnsi="Times New Roman" w:cs="Times New Roman"/>
          <w:sz w:val="28"/>
          <w:szCs w:val="28"/>
        </w:rPr>
        <w:t>Гуманитарное значение физики как составной части общего образовании состоит в том, что она вооружает школьника научным методом познания, позволяющим получать объективные знания об окружающем мире.</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Цели изучения физики в основной школе следующие:</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sz w:val="28"/>
          <w:szCs w:val="28"/>
        </w:rPr>
        <w:t>усвоение учащимися смысла основных научных понятий и законов физики, взаимосвязи между ними;</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sz w:val="28"/>
          <w:szCs w:val="28"/>
        </w:rPr>
        <w:t>формирование системы научных знаний о природе, ее фундаментальных законах для построения представления о физической картине мира;</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sz w:val="28"/>
          <w:szCs w:val="28"/>
        </w:rPr>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формирование убежденности в познаваемости окружающего мира и достоверности научных методов его изучения;</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организация экологического мышления и ценностного отношения к природе;</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развитие познавательных интересов и творческих способностей учащихся, а также интереса к расширению и углублению физических знаний.</w:t>
      </w:r>
    </w:p>
    <w:p w:rsidR="007D54EC" w:rsidRPr="00A71B97" w:rsidRDefault="007D54EC" w:rsidP="00A71B97">
      <w:pPr>
        <w:pStyle w:val="af6"/>
        <w:ind w:firstLine="708"/>
        <w:rPr>
          <w:rFonts w:ascii="Times New Roman" w:hAnsi="Times New Roman" w:cs="Times New Roman"/>
          <w:color w:val="000000"/>
          <w:sz w:val="28"/>
          <w:szCs w:val="28"/>
        </w:rPr>
      </w:pPr>
      <w:r w:rsidRPr="00A71B97">
        <w:rPr>
          <w:rFonts w:ascii="Times New Roman" w:hAnsi="Times New Roman" w:cs="Times New Roman"/>
          <w:color w:val="000000"/>
          <w:sz w:val="28"/>
          <w:szCs w:val="28"/>
        </w:rPr>
        <w:t>Достижение этих целей обеспечивается решением следующих задач:</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знакомство учащихся с методом научного познания и методами исследования объектов и явлений природы;</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В результате освоения предметного содержания предлагаемого курса физики у учащихся предполагается формирование универсальных учебных действий (познавательных, регулятивных, коммуникативных) позволяющих достигать предметных, метапредметных и личностных результатов.</w:t>
      </w:r>
    </w:p>
    <w:p w:rsidR="007D54EC" w:rsidRPr="00A71B97" w:rsidRDefault="007D54EC" w:rsidP="00A71B97">
      <w:pPr>
        <w:pStyle w:val="af6"/>
        <w:ind w:firstLine="708"/>
        <w:rPr>
          <w:rFonts w:ascii="Times New Roman" w:hAnsi="Times New Roman" w:cs="Times New Roman"/>
          <w:color w:val="000000"/>
          <w:sz w:val="28"/>
          <w:szCs w:val="28"/>
        </w:rPr>
      </w:pPr>
      <w:r w:rsidRPr="00A71B97">
        <w:rPr>
          <w:rFonts w:ascii="Times New Roman" w:hAnsi="Times New Roman" w:cs="Times New Roman"/>
          <w:color w:val="000000"/>
          <w:sz w:val="28"/>
          <w:szCs w:val="28"/>
          <w:u w:val="single"/>
        </w:rPr>
        <w:t>Познавательные</w:t>
      </w:r>
      <w:r w:rsidRPr="00A71B97">
        <w:rPr>
          <w:rFonts w:ascii="Times New Roman" w:hAnsi="Times New Roman" w:cs="Times New Roman"/>
          <w:color w:val="000000"/>
          <w:sz w:val="28"/>
          <w:szCs w:val="28"/>
        </w:rPr>
        <w:t xml:space="preserve">: в предлагаемом курсе физики изучаемые определения и правила становятся основой формирования умений выделять признаки и свойства объектов. В процессе вычислений, измерений, объяснений физических явлений, поиска решения задач у учеников формируются и развиваются </w:t>
      </w:r>
      <w:r w:rsidRPr="00A71B97">
        <w:rPr>
          <w:rFonts w:ascii="Times New Roman" w:hAnsi="Times New Roman" w:cs="Times New Roman"/>
          <w:color w:val="000000"/>
          <w:sz w:val="28"/>
          <w:szCs w:val="28"/>
        </w:rPr>
        <w:lastRenderedPageBreak/>
        <w:t>основные мыслительные операции (анализа, синтеза, классификации, сравнения, аналогии и т.д.), умения различать разнообразные явления, обосновывать этапы решения учебной задачи, производить анализ и преобразование информации, используя при решении самых разных физических задач простейшие предметные, знаковые, графические модели, таблицы, диаграммы, строя и преобразовывая их в соответствии с содержанием задания).</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Решая задачи, рассматриваемые в данном курсе, можно выстроить индивидуальные пути работы с физическим содержанием, требующие различного уровня логического мышления.</w:t>
      </w:r>
    </w:p>
    <w:p w:rsidR="007D54EC" w:rsidRPr="00A71B97" w:rsidRDefault="007D54EC" w:rsidP="00A71B97">
      <w:pPr>
        <w:pStyle w:val="af6"/>
        <w:ind w:firstLine="708"/>
        <w:rPr>
          <w:rFonts w:ascii="Times New Roman" w:hAnsi="Times New Roman" w:cs="Times New Roman"/>
          <w:color w:val="000000"/>
          <w:sz w:val="28"/>
          <w:szCs w:val="28"/>
        </w:rPr>
      </w:pPr>
      <w:r w:rsidRPr="00A71B97">
        <w:rPr>
          <w:rFonts w:ascii="Times New Roman" w:hAnsi="Times New Roman" w:cs="Times New Roman"/>
          <w:color w:val="000000"/>
          <w:sz w:val="28"/>
          <w:szCs w:val="28"/>
          <w:u w:val="single"/>
        </w:rPr>
        <w:t>Регулятивные:</w:t>
      </w:r>
      <w:r w:rsidRPr="00A71B97">
        <w:rPr>
          <w:rFonts w:ascii="Times New Roman" w:hAnsi="Times New Roman" w:cs="Times New Roman"/>
          <w:color w:val="000000"/>
          <w:sz w:val="28"/>
          <w:szCs w:val="28"/>
        </w:rPr>
        <w:t xml:space="preserve"> физическое содержание позволяет развивать и эту группу умений. В процессе работы</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w:t>
      </w:r>
    </w:p>
    <w:p w:rsidR="007D54EC" w:rsidRPr="00A71B97" w:rsidRDefault="007D54EC" w:rsidP="00A71B97">
      <w:pPr>
        <w:pStyle w:val="af6"/>
        <w:ind w:firstLine="708"/>
        <w:rPr>
          <w:rFonts w:ascii="Times New Roman" w:hAnsi="Times New Roman" w:cs="Times New Roman"/>
          <w:color w:val="000000"/>
          <w:sz w:val="28"/>
          <w:szCs w:val="28"/>
        </w:rPr>
      </w:pPr>
      <w:r w:rsidRPr="00A71B97">
        <w:rPr>
          <w:rFonts w:ascii="Times New Roman" w:hAnsi="Times New Roman" w:cs="Times New Roman"/>
          <w:color w:val="000000"/>
          <w:sz w:val="28"/>
          <w:szCs w:val="28"/>
          <w:u w:val="single"/>
        </w:rPr>
        <w:t>Коммуникативные</w:t>
      </w:r>
      <w:r w:rsidRPr="00A71B97">
        <w:rPr>
          <w:rFonts w:ascii="Times New Roman" w:hAnsi="Times New Roman" w:cs="Times New Roman"/>
          <w:color w:val="000000"/>
          <w:sz w:val="28"/>
          <w:szCs w:val="28"/>
        </w:rPr>
        <w:t>: в процессе изучения физики осуществляется знакомство с физическим языком, формируются речевые умения: дети учатся высказывать суждения с использованием физических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Работая в соответствии с инструкциями к заданиям учебника, дети учатся работать в парах.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Образовательные и воспитательные задачи обучения физики решаются комплексно.</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Предлагаемый учебно-методический курс также обеспечивает интеграцию в физику информационных технологий. Предполагается, что в расписании курса физики может иметь постоянное место компьютерный урок в специально оборудованном классе, где может происходить работа с цифровыми образовательными ресурсами (ЦОР) по физике, созданного на основе учебников по данному курсу (</w:t>
      </w:r>
      <w:hyperlink r:id="rId37" w:tgtFrame="_blank" w:history="1">
        <w:r w:rsidRPr="00A71B97">
          <w:rPr>
            <w:rStyle w:val="afa"/>
            <w:rFonts w:ascii="Times New Roman" w:hAnsi="Times New Roman"/>
            <w:sz w:val="28"/>
            <w:szCs w:val="28"/>
          </w:rPr>
          <w:t>http://school-collection.edu.ru/</w:t>
        </w:r>
      </w:hyperlink>
      <w:r w:rsidRPr="00A71B97">
        <w:rPr>
          <w:rFonts w:ascii="Times New Roman" w:hAnsi="Times New Roman" w:cs="Times New Roman"/>
          <w:sz w:val="28"/>
          <w:szCs w:val="28"/>
        </w:rPr>
        <w:t>,</w:t>
      </w:r>
      <w:r w:rsidRPr="00A71B97">
        <w:rPr>
          <w:rStyle w:val="apple-converted-space"/>
          <w:rFonts w:ascii="Times New Roman" w:hAnsi="Times New Roman"/>
          <w:color w:val="000000"/>
          <w:sz w:val="28"/>
          <w:szCs w:val="28"/>
        </w:rPr>
        <w:t> </w:t>
      </w:r>
      <w:hyperlink r:id="rId38" w:tgtFrame="_blank" w:history="1">
        <w:r w:rsidRPr="00A71B97">
          <w:rPr>
            <w:rStyle w:val="afa"/>
            <w:rFonts w:ascii="Times New Roman" w:hAnsi="Times New Roman"/>
            <w:color w:val="2222CC"/>
            <w:sz w:val="28"/>
            <w:szCs w:val="28"/>
            <w:lang w:val="en-US"/>
          </w:rPr>
          <w:t>http</w:t>
        </w:r>
      </w:hyperlink>
      <w:hyperlink r:id="rId39" w:tgtFrame="_blank" w:history="1">
        <w:r w:rsidRPr="00A71B97">
          <w:rPr>
            <w:rStyle w:val="afa"/>
            <w:rFonts w:ascii="Times New Roman" w:hAnsi="Times New Roman"/>
            <w:color w:val="2222CC"/>
            <w:sz w:val="28"/>
            <w:szCs w:val="28"/>
          </w:rPr>
          <w:t>://</w:t>
        </w:r>
      </w:hyperlink>
      <w:hyperlink r:id="rId40" w:tgtFrame="_blank" w:history="1">
        <w:r w:rsidRPr="00A71B97">
          <w:rPr>
            <w:rStyle w:val="afa"/>
            <w:rFonts w:ascii="Times New Roman" w:hAnsi="Times New Roman"/>
            <w:color w:val="2222CC"/>
            <w:sz w:val="28"/>
            <w:szCs w:val="28"/>
            <w:lang w:val="en-US"/>
          </w:rPr>
          <w:t>www</w:t>
        </w:r>
      </w:hyperlink>
      <w:hyperlink r:id="rId41" w:tgtFrame="_blank" w:history="1">
        <w:r w:rsidRPr="00A71B97">
          <w:rPr>
            <w:rStyle w:val="afa"/>
            <w:rFonts w:ascii="Times New Roman" w:hAnsi="Times New Roman"/>
            <w:color w:val="2222CC"/>
            <w:sz w:val="28"/>
            <w:szCs w:val="28"/>
          </w:rPr>
          <w:t>.</w:t>
        </w:r>
      </w:hyperlink>
      <w:hyperlink r:id="rId42" w:tgtFrame="_blank" w:history="1">
        <w:r w:rsidRPr="00A71B97">
          <w:rPr>
            <w:rStyle w:val="afa"/>
            <w:rFonts w:ascii="Times New Roman" w:hAnsi="Times New Roman"/>
            <w:color w:val="2222CC"/>
            <w:sz w:val="28"/>
            <w:szCs w:val="28"/>
            <w:lang w:val="en-US"/>
          </w:rPr>
          <w:t>bing</w:t>
        </w:r>
      </w:hyperlink>
      <w:hyperlink r:id="rId43" w:tgtFrame="_blank" w:history="1">
        <w:r w:rsidRPr="00A71B97">
          <w:rPr>
            <w:rStyle w:val="afa"/>
            <w:rFonts w:ascii="Times New Roman" w:hAnsi="Times New Roman"/>
            <w:color w:val="2222CC"/>
            <w:sz w:val="28"/>
            <w:szCs w:val="28"/>
          </w:rPr>
          <w:t>.</w:t>
        </w:r>
      </w:hyperlink>
      <w:hyperlink r:id="rId44" w:tgtFrame="_blank" w:history="1">
        <w:r w:rsidRPr="00A71B97">
          <w:rPr>
            <w:rStyle w:val="afa"/>
            <w:rFonts w:ascii="Times New Roman" w:hAnsi="Times New Roman"/>
            <w:color w:val="2222CC"/>
            <w:sz w:val="28"/>
            <w:szCs w:val="28"/>
            <w:lang w:val="en-US"/>
          </w:rPr>
          <w:t>com</w:t>
        </w:r>
      </w:hyperlink>
      <w:r w:rsidRPr="00A71B97">
        <w:rPr>
          <w:rFonts w:ascii="Times New Roman" w:hAnsi="Times New Roman" w:cs="Times New Roman"/>
          <w:sz w:val="28"/>
          <w:szCs w:val="28"/>
        </w:rPr>
        <w:t>,</w:t>
      </w:r>
      <w:r w:rsidRPr="00A71B97">
        <w:rPr>
          <w:rFonts w:ascii="Times New Roman" w:hAnsi="Times New Roman" w:cs="Times New Roman"/>
          <w:sz w:val="28"/>
          <w:szCs w:val="28"/>
          <w:lang w:val="en-US"/>
        </w:rPr>
        <w:t>http</w:t>
      </w:r>
      <w:r w:rsidRPr="00A71B97">
        <w:rPr>
          <w:rFonts w:ascii="Times New Roman" w:hAnsi="Times New Roman" w:cs="Times New Roman"/>
          <w:sz w:val="28"/>
          <w:szCs w:val="28"/>
        </w:rPr>
        <w:t>://</w:t>
      </w:r>
      <w:r w:rsidRPr="00A71B97">
        <w:rPr>
          <w:rFonts w:ascii="Times New Roman" w:hAnsi="Times New Roman" w:cs="Times New Roman"/>
          <w:sz w:val="28"/>
          <w:szCs w:val="28"/>
          <w:lang w:val="en-US"/>
        </w:rPr>
        <w:t>www</w:t>
      </w:r>
      <w:r w:rsidRPr="00A71B97">
        <w:rPr>
          <w:rFonts w:ascii="Times New Roman" w:hAnsi="Times New Roman" w:cs="Times New Roman"/>
          <w:sz w:val="28"/>
          <w:szCs w:val="28"/>
        </w:rPr>
        <w:t>.</w:t>
      </w:r>
      <w:r w:rsidRPr="00A71B97">
        <w:rPr>
          <w:rFonts w:ascii="Times New Roman" w:hAnsi="Times New Roman" w:cs="Times New Roman"/>
          <w:sz w:val="28"/>
          <w:szCs w:val="28"/>
          <w:lang w:val="en-US"/>
        </w:rPr>
        <w:t>openclass</w:t>
      </w:r>
      <w:r w:rsidRPr="00A71B97">
        <w:rPr>
          <w:rFonts w:ascii="Times New Roman" w:hAnsi="Times New Roman" w:cs="Times New Roman"/>
          <w:sz w:val="28"/>
          <w:szCs w:val="28"/>
        </w:rPr>
        <w:t>.</w:t>
      </w:r>
      <w:r w:rsidRPr="00A71B97">
        <w:rPr>
          <w:rFonts w:ascii="Times New Roman" w:hAnsi="Times New Roman" w:cs="Times New Roman"/>
          <w:sz w:val="28"/>
          <w:szCs w:val="28"/>
          <w:lang w:val="en-US"/>
        </w:rPr>
        <w:t>ru</w:t>
      </w:r>
      <w:r w:rsidRPr="00A71B97">
        <w:rPr>
          <w:rFonts w:ascii="Times New Roman" w:hAnsi="Times New Roman" w:cs="Times New Roman"/>
          <w:sz w:val="28"/>
          <w:szCs w:val="28"/>
        </w:rPr>
        <w:t>).</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Эти же ресурсы (</w:t>
      </w:r>
      <w:hyperlink r:id="rId45" w:tgtFrame="_blank" w:history="1">
        <w:r w:rsidRPr="00A71B97">
          <w:rPr>
            <w:rStyle w:val="afa"/>
            <w:rFonts w:ascii="Times New Roman" w:hAnsi="Times New Roman"/>
            <w:sz w:val="28"/>
            <w:szCs w:val="28"/>
          </w:rPr>
          <w:t>http://school-collection.edu.ru/</w:t>
        </w:r>
      </w:hyperlink>
      <w:r w:rsidRPr="00A71B97">
        <w:rPr>
          <w:rFonts w:ascii="Times New Roman" w:hAnsi="Times New Roman" w:cs="Times New Roman"/>
          <w:color w:val="0000FF"/>
          <w:sz w:val="28"/>
          <w:szCs w:val="28"/>
          <w:u w:val="single"/>
        </w:rPr>
        <w:t>,</w:t>
      </w:r>
      <w:r w:rsidRPr="00A71B97">
        <w:rPr>
          <w:rStyle w:val="apple-converted-space"/>
          <w:rFonts w:ascii="Times New Roman" w:hAnsi="Times New Roman"/>
          <w:color w:val="0000FF"/>
          <w:sz w:val="28"/>
          <w:szCs w:val="28"/>
          <w:u w:val="single"/>
        </w:rPr>
        <w:t> </w:t>
      </w:r>
      <w:hyperlink r:id="rId46" w:tgtFrame="_blank" w:history="1">
        <w:r w:rsidRPr="00A71B97">
          <w:rPr>
            <w:rStyle w:val="afa"/>
            <w:rFonts w:ascii="Times New Roman" w:hAnsi="Times New Roman"/>
            <w:color w:val="2222CC"/>
            <w:sz w:val="28"/>
            <w:szCs w:val="28"/>
            <w:lang w:val="en-US"/>
          </w:rPr>
          <w:t>http</w:t>
        </w:r>
      </w:hyperlink>
      <w:hyperlink r:id="rId47" w:tgtFrame="_blank" w:history="1">
        <w:r w:rsidRPr="00A71B97">
          <w:rPr>
            <w:rStyle w:val="afa"/>
            <w:rFonts w:ascii="Times New Roman" w:hAnsi="Times New Roman"/>
            <w:color w:val="2222CC"/>
            <w:sz w:val="28"/>
            <w:szCs w:val="28"/>
          </w:rPr>
          <w:t>://</w:t>
        </w:r>
      </w:hyperlink>
      <w:hyperlink r:id="rId48" w:tgtFrame="_blank" w:history="1">
        <w:r w:rsidRPr="00A71B97">
          <w:rPr>
            <w:rStyle w:val="afa"/>
            <w:rFonts w:ascii="Times New Roman" w:hAnsi="Times New Roman"/>
            <w:color w:val="2222CC"/>
            <w:sz w:val="28"/>
            <w:szCs w:val="28"/>
            <w:lang w:val="en-US"/>
          </w:rPr>
          <w:t>www</w:t>
        </w:r>
      </w:hyperlink>
      <w:hyperlink r:id="rId49" w:tgtFrame="_blank" w:history="1">
        <w:r w:rsidRPr="00A71B97">
          <w:rPr>
            <w:rStyle w:val="afa"/>
            <w:rFonts w:ascii="Times New Roman" w:hAnsi="Times New Roman"/>
            <w:color w:val="2222CC"/>
            <w:sz w:val="28"/>
            <w:szCs w:val="28"/>
          </w:rPr>
          <w:t>.</w:t>
        </w:r>
      </w:hyperlink>
      <w:hyperlink r:id="rId50" w:tgtFrame="_blank" w:history="1">
        <w:r w:rsidRPr="00A71B97">
          <w:rPr>
            <w:rStyle w:val="afa"/>
            <w:rFonts w:ascii="Times New Roman" w:hAnsi="Times New Roman"/>
            <w:color w:val="2222CC"/>
            <w:sz w:val="28"/>
            <w:szCs w:val="28"/>
            <w:lang w:val="en-US"/>
          </w:rPr>
          <w:t>bing</w:t>
        </w:r>
      </w:hyperlink>
      <w:hyperlink r:id="rId51" w:tgtFrame="_blank" w:history="1">
        <w:r w:rsidRPr="00A71B97">
          <w:rPr>
            <w:rStyle w:val="afa"/>
            <w:rFonts w:ascii="Times New Roman" w:hAnsi="Times New Roman"/>
            <w:color w:val="2222CC"/>
            <w:sz w:val="28"/>
            <w:szCs w:val="28"/>
          </w:rPr>
          <w:t>.</w:t>
        </w:r>
      </w:hyperlink>
      <w:hyperlink r:id="rId52" w:tgtFrame="_blank" w:history="1">
        <w:r w:rsidRPr="00A71B97">
          <w:rPr>
            <w:rStyle w:val="afa"/>
            <w:rFonts w:ascii="Times New Roman" w:hAnsi="Times New Roman"/>
            <w:color w:val="2222CC"/>
            <w:sz w:val="28"/>
            <w:szCs w:val="28"/>
            <w:lang w:val="en-US"/>
          </w:rPr>
          <w:t>com</w:t>
        </w:r>
      </w:hyperlink>
      <w:r w:rsidRPr="00A71B97">
        <w:rPr>
          <w:rFonts w:ascii="Times New Roman" w:hAnsi="Times New Roman" w:cs="Times New Roman"/>
          <w:color w:val="0000FF"/>
          <w:sz w:val="28"/>
          <w:szCs w:val="28"/>
          <w:u w:val="single"/>
        </w:rPr>
        <w:t>,</w:t>
      </w:r>
      <w:r w:rsidRPr="00A71B97">
        <w:rPr>
          <w:rStyle w:val="apple-converted-space"/>
          <w:rFonts w:ascii="Times New Roman" w:hAnsi="Times New Roman"/>
          <w:color w:val="0000FF"/>
          <w:sz w:val="28"/>
          <w:szCs w:val="28"/>
          <w:u w:val="single"/>
        </w:rPr>
        <w:t> </w:t>
      </w:r>
      <w:r w:rsidRPr="00A71B97">
        <w:rPr>
          <w:rFonts w:ascii="Times New Roman" w:hAnsi="Times New Roman" w:cs="Times New Roman"/>
          <w:color w:val="0000FF"/>
          <w:sz w:val="28"/>
          <w:szCs w:val="28"/>
          <w:u w:val="single"/>
          <w:lang w:val="en-US"/>
        </w:rPr>
        <w:t>http</w:t>
      </w:r>
      <w:r w:rsidRPr="00A71B97">
        <w:rPr>
          <w:rFonts w:ascii="Times New Roman" w:hAnsi="Times New Roman" w:cs="Times New Roman"/>
          <w:color w:val="0000FF"/>
          <w:sz w:val="28"/>
          <w:szCs w:val="28"/>
          <w:u w:val="single"/>
        </w:rPr>
        <w:t>://</w:t>
      </w:r>
      <w:r w:rsidRPr="00A71B97">
        <w:rPr>
          <w:rFonts w:ascii="Times New Roman" w:hAnsi="Times New Roman" w:cs="Times New Roman"/>
          <w:color w:val="0000FF"/>
          <w:sz w:val="28"/>
          <w:szCs w:val="28"/>
          <w:u w:val="single"/>
          <w:lang w:val="en-US"/>
        </w:rPr>
        <w:t>www</w:t>
      </w:r>
      <w:r w:rsidRPr="00A71B97">
        <w:rPr>
          <w:rFonts w:ascii="Times New Roman" w:hAnsi="Times New Roman" w:cs="Times New Roman"/>
          <w:color w:val="0000FF"/>
          <w:sz w:val="28"/>
          <w:szCs w:val="28"/>
          <w:u w:val="single"/>
        </w:rPr>
        <w:t>.</w:t>
      </w:r>
      <w:r w:rsidRPr="00A71B97">
        <w:rPr>
          <w:rFonts w:ascii="Times New Roman" w:hAnsi="Times New Roman" w:cs="Times New Roman"/>
          <w:color w:val="0000FF"/>
          <w:sz w:val="28"/>
          <w:szCs w:val="28"/>
          <w:u w:val="single"/>
          <w:lang w:val="en-US"/>
        </w:rPr>
        <w:t>openclass</w:t>
      </w:r>
      <w:r w:rsidRPr="00A71B97">
        <w:rPr>
          <w:rFonts w:ascii="Times New Roman" w:hAnsi="Times New Roman" w:cs="Times New Roman"/>
          <w:color w:val="0000FF"/>
          <w:sz w:val="28"/>
          <w:szCs w:val="28"/>
          <w:u w:val="single"/>
        </w:rPr>
        <w:t>.</w:t>
      </w:r>
      <w:r w:rsidRPr="00A71B97">
        <w:rPr>
          <w:rFonts w:ascii="Times New Roman" w:hAnsi="Times New Roman" w:cs="Times New Roman"/>
          <w:color w:val="0000FF"/>
          <w:sz w:val="28"/>
          <w:szCs w:val="28"/>
          <w:u w:val="single"/>
          <w:lang w:val="en-US"/>
        </w:rPr>
        <w:t>ru</w:t>
      </w:r>
      <w:r w:rsidRPr="00A71B97">
        <w:rPr>
          <w:rFonts w:ascii="Times New Roman" w:hAnsi="Times New Roman" w:cs="Times New Roman"/>
          <w:color w:val="0000FF"/>
          <w:sz w:val="28"/>
          <w:szCs w:val="28"/>
          <w:u w:val="single"/>
        </w:rPr>
        <w:t>)</w:t>
      </w:r>
      <w:r w:rsidRPr="00A71B97">
        <w:rPr>
          <w:rStyle w:val="apple-converted-space"/>
          <w:rFonts w:ascii="Times New Roman" w:hAnsi="Times New Roman"/>
          <w:color w:val="000000"/>
          <w:sz w:val="28"/>
          <w:szCs w:val="28"/>
        </w:rPr>
        <w:t> </w:t>
      </w:r>
      <w:r w:rsidRPr="00A71B97">
        <w:rPr>
          <w:rFonts w:ascii="Times New Roman" w:hAnsi="Times New Roman" w:cs="Times New Roman"/>
          <w:sz w:val="28"/>
          <w:szCs w:val="28"/>
        </w:rPr>
        <w:t>могут быть использованы и на обычном уроке в обычном классе, при наличии специально оборудованного учительского места.</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Рассматриваемый курс физики предлагает решение новых образовательных задач путём использования современных образовательных технологий.</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Учитель имеет право самостоятельного выбора технологий, методик и приёмов педагогической деятельности,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основного общего образования.</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Деятельностный подход – основной способ получения знаний.</w:t>
      </w:r>
    </w:p>
    <w:p w:rsidR="007D54EC" w:rsidRPr="00A71B97" w:rsidRDefault="007D54EC" w:rsidP="00A71B97">
      <w:pPr>
        <w:pStyle w:val="af6"/>
        <w:rPr>
          <w:rFonts w:ascii="Times New Roman" w:hAnsi="Times New Roman" w:cs="Times New Roman"/>
          <w:sz w:val="28"/>
          <w:szCs w:val="28"/>
        </w:rPr>
      </w:pPr>
    </w:p>
    <w:p w:rsidR="007D54EC" w:rsidRPr="00196F9B" w:rsidRDefault="007D54EC" w:rsidP="00A71B97">
      <w:pPr>
        <w:pStyle w:val="af6"/>
        <w:jc w:val="center"/>
        <w:rPr>
          <w:rFonts w:ascii="Times New Roman" w:hAnsi="Times New Roman" w:cs="Times New Roman"/>
          <w:b/>
          <w:bCs/>
          <w:sz w:val="28"/>
          <w:szCs w:val="28"/>
        </w:rPr>
      </w:pPr>
      <w:r w:rsidRPr="00A71B97">
        <w:rPr>
          <w:rStyle w:val="apple-converted-space"/>
          <w:rFonts w:ascii="Times New Roman" w:hAnsi="Times New Roman"/>
          <w:b/>
          <w:bCs/>
          <w:color w:val="000000"/>
          <w:sz w:val="28"/>
          <w:szCs w:val="28"/>
          <w:lang w:val="en-US"/>
        </w:rPr>
        <w:t> </w:t>
      </w:r>
      <w:r w:rsidRPr="00A71B97">
        <w:rPr>
          <w:rFonts w:ascii="Times New Roman" w:hAnsi="Times New Roman" w:cs="Times New Roman"/>
          <w:b/>
          <w:bCs/>
          <w:sz w:val="28"/>
          <w:szCs w:val="28"/>
        </w:rPr>
        <w:t>Описание места учебного предмета в учебном плане</w:t>
      </w:r>
    </w:p>
    <w:p w:rsidR="00A71B97" w:rsidRPr="00196F9B" w:rsidRDefault="00A71B97" w:rsidP="00A71B97">
      <w:pPr>
        <w:pStyle w:val="af6"/>
        <w:jc w:val="center"/>
        <w:rPr>
          <w:rFonts w:ascii="Times New Roman" w:hAnsi="Times New Roman" w:cs="Times New Roman"/>
          <w:sz w:val="28"/>
          <w:szCs w:val="28"/>
        </w:rPr>
      </w:pPr>
    </w:p>
    <w:p w:rsidR="00735CA5" w:rsidRPr="00735CA5"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 xml:space="preserve">Курс состоит из двух частей : </w:t>
      </w:r>
    </w:p>
    <w:p w:rsidR="00735CA5" w:rsidRPr="00735CA5" w:rsidRDefault="00735CA5" w:rsidP="00A71B97">
      <w:pPr>
        <w:pStyle w:val="af6"/>
        <w:ind w:firstLine="708"/>
        <w:rPr>
          <w:rFonts w:ascii="Times New Roman" w:hAnsi="Times New Roman" w:cs="Times New Roman"/>
          <w:sz w:val="28"/>
          <w:szCs w:val="28"/>
        </w:rPr>
      </w:pPr>
      <w:r w:rsidRPr="00735CA5">
        <w:rPr>
          <w:rFonts w:ascii="Times New Roman" w:hAnsi="Times New Roman" w:cs="Times New Roman"/>
          <w:sz w:val="28"/>
          <w:szCs w:val="28"/>
        </w:rPr>
        <w:t>-</w:t>
      </w:r>
      <w:r w:rsidR="007D54EC" w:rsidRPr="00A71B97">
        <w:rPr>
          <w:rFonts w:ascii="Times New Roman" w:hAnsi="Times New Roman" w:cs="Times New Roman"/>
          <w:sz w:val="28"/>
          <w:szCs w:val="28"/>
        </w:rPr>
        <w:t>пропедевтический 5-6</w:t>
      </w:r>
      <w:r>
        <w:rPr>
          <w:rFonts w:ascii="Times New Roman" w:hAnsi="Times New Roman" w:cs="Times New Roman"/>
          <w:sz w:val="28"/>
          <w:szCs w:val="28"/>
        </w:rPr>
        <w:t xml:space="preserve"> класс, 68 часов ,</w:t>
      </w:r>
      <w:r w:rsidRPr="00735CA5">
        <w:rPr>
          <w:rFonts w:ascii="Times New Roman" w:hAnsi="Times New Roman" w:cs="Times New Roman"/>
          <w:sz w:val="28"/>
          <w:szCs w:val="28"/>
        </w:rPr>
        <w:t>(1</w:t>
      </w:r>
      <w:r w:rsidR="007D54EC" w:rsidRPr="00A71B97">
        <w:rPr>
          <w:rFonts w:ascii="Times New Roman" w:hAnsi="Times New Roman" w:cs="Times New Roman"/>
          <w:sz w:val="28"/>
          <w:szCs w:val="28"/>
        </w:rPr>
        <w:t xml:space="preserve"> час в неделю</w:t>
      </w:r>
      <w:r w:rsidRPr="00735CA5">
        <w:rPr>
          <w:rFonts w:ascii="Times New Roman" w:hAnsi="Times New Roman" w:cs="Times New Roman"/>
          <w:sz w:val="28"/>
          <w:szCs w:val="28"/>
        </w:rPr>
        <w:t>)</w:t>
      </w:r>
      <w:r>
        <w:rPr>
          <w:rFonts w:ascii="Times New Roman" w:hAnsi="Times New Roman" w:cs="Times New Roman"/>
          <w:sz w:val="28"/>
          <w:szCs w:val="28"/>
        </w:rPr>
        <w:t xml:space="preserve"> ;</w:t>
      </w:r>
    </w:p>
    <w:p w:rsidR="00735CA5" w:rsidRPr="00735CA5" w:rsidRDefault="00735CA5" w:rsidP="00A71B97">
      <w:pPr>
        <w:pStyle w:val="af6"/>
        <w:ind w:firstLine="708"/>
        <w:rPr>
          <w:rFonts w:ascii="Times New Roman" w:hAnsi="Times New Roman" w:cs="Times New Roman"/>
          <w:sz w:val="28"/>
          <w:szCs w:val="28"/>
        </w:rPr>
      </w:pPr>
      <w:r w:rsidRPr="00735CA5">
        <w:rPr>
          <w:rFonts w:ascii="Times New Roman" w:hAnsi="Times New Roman" w:cs="Times New Roman"/>
          <w:sz w:val="28"/>
          <w:szCs w:val="28"/>
        </w:rPr>
        <w:t>-</w:t>
      </w:r>
      <w:r w:rsidR="007D54EC" w:rsidRPr="00A71B97">
        <w:rPr>
          <w:rFonts w:ascii="Times New Roman" w:hAnsi="Times New Roman" w:cs="Times New Roman"/>
          <w:sz w:val="28"/>
          <w:szCs w:val="28"/>
        </w:rPr>
        <w:t xml:space="preserve"> основной 7-9 класс, 245 часов;</w:t>
      </w:r>
      <w:r w:rsidR="007D54EC" w:rsidRPr="00A71B97">
        <w:rPr>
          <w:rStyle w:val="apple-converted-space"/>
          <w:rFonts w:ascii="Times New Roman" w:hAnsi="Times New Roman"/>
          <w:color w:val="000000"/>
          <w:sz w:val="28"/>
          <w:szCs w:val="28"/>
        </w:rPr>
        <w:t> </w:t>
      </w:r>
      <w:r w:rsidR="007D54EC" w:rsidRPr="00A71B97">
        <w:rPr>
          <w:rFonts w:ascii="Times New Roman" w:hAnsi="Times New Roman" w:cs="Times New Roman"/>
          <w:sz w:val="28"/>
          <w:szCs w:val="28"/>
        </w:rPr>
        <w:t>в</w:t>
      </w:r>
      <w:r w:rsidR="007D54EC" w:rsidRPr="00A71B97">
        <w:rPr>
          <w:rStyle w:val="apple-converted-space"/>
          <w:rFonts w:ascii="Times New Roman" w:hAnsi="Times New Roman"/>
          <w:color w:val="000000"/>
          <w:sz w:val="28"/>
          <w:szCs w:val="28"/>
        </w:rPr>
        <w:t> </w:t>
      </w:r>
      <w:r w:rsidR="007D54EC" w:rsidRPr="00A71B97">
        <w:rPr>
          <w:rFonts w:ascii="Times New Roman" w:hAnsi="Times New Roman" w:cs="Times New Roman"/>
          <w:sz w:val="28"/>
          <w:szCs w:val="28"/>
        </w:rPr>
        <w:t>7,</w:t>
      </w:r>
      <w:r w:rsidR="007D54EC" w:rsidRPr="00A71B97">
        <w:rPr>
          <w:rStyle w:val="apple-converted-space"/>
          <w:rFonts w:ascii="Times New Roman" w:hAnsi="Times New Roman"/>
          <w:color w:val="000000"/>
          <w:sz w:val="28"/>
          <w:szCs w:val="28"/>
        </w:rPr>
        <w:t> </w:t>
      </w:r>
      <w:r w:rsidR="007D54EC" w:rsidRPr="00A71B97">
        <w:rPr>
          <w:rFonts w:ascii="Times New Roman" w:hAnsi="Times New Roman" w:cs="Times New Roman"/>
          <w:sz w:val="28"/>
          <w:szCs w:val="28"/>
        </w:rPr>
        <w:t>8</w:t>
      </w:r>
      <w:r w:rsidR="007D54EC" w:rsidRPr="00A71B97">
        <w:rPr>
          <w:rStyle w:val="apple-converted-space"/>
          <w:rFonts w:ascii="Times New Roman" w:hAnsi="Times New Roman"/>
          <w:color w:val="000000"/>
          <w:sz w:val="28"/>
          <w:szCs w:val="28"/>
        </w:rPr>
        <w:t> </w:t>
      </w:r>
      <w:r w:rsidR="007D54EC" w:rsidRPr="00A71B97">
        <w:rPr>
          <w:rFonts w:ascii="Times New Roman" w:hAnsi="Times New Roman" w:cs="Times New Roman"/>
          <w:sz w:val="28"/>
          <w:szCs w:val="28"/>
        </w:rPr>
        <w:t>классах по 70 учебных часов из ра</w:t>
      </w:r>
      <w:r>
        <w:rPr>
          <w:rFonts w:ascii="Times New Roman" w:hAnsi="Times New Roman" w:cs="Times New Roman"/>
          <w:sz w:val="28"/>
          <w:szCs w:val="28"/>
        </w:rPr>
        <w:t>счета 2 учебных часа в неделю, в</w:t>
      </w:r>
      <w:r w:rsidR="007D54EC" w:rsidRPr="00A71B97">
        <w:rPr>
          <w:rFonts w:ascii="Times New Roman" w:hAnsi="Times New Roman" w:cs="Times New Roman"/>
          <w:sz w:val="28"/>
          <w:szCs w:val="28"/>
        </w:rPr>
        <w:t xml:space="preserve"> 9 классе 3 часа в неделю. </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В программе предусмотрен резерв свободного учебного времени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учета местных условий.</w:t>
      </w:r>
    </w:p>
    <w:p w:rsidR="007D54EC" w:rsidRPr="00A71B97" w:rsidRDefault="007D54EC" w:rsidP="00A71B97">
      <w:pPr>
        <w:pStyle w:val="af6"/>
        <w:rPr>
          <w:rFonts w:ascii="Times New Roman" w:hAnsi="Times New Roman" w:cs="Times New Roman"/>
          <w:sz w:val="28"/>
          <w:szCs w:val="28"/>
        </w:rPr>
      </w:pPr>
    </w:p>
    <w:p w:rsidR="007D54EC" w:rsidRPr="00735CA5" w:rsidRDefault="007D54EC" w:rsidP="00735CA5">
      <w:pPr>
        <w:pStyle w:val="af6"/>
        <w:jc w:val="center"/>
        <w:rPr>
          <w:rFonts w:ascii="Times New Roman" w:hAnsi="Times New Roman" w:cs="Times New Roman"/>
          <w:b/>
          <w:sz w:val="28"/>
          <w:szCs w:val="28"/>
        </w:rPr>
      </w:pPr>
      <w:r w:rsidRPr="00735CA5">
        <w:rPr>
          <w:rFonts w:ascii="Times New Roman" w:hAnsi="Times New Roman" w:cs="Times New Roman"/>
          <w:b/>
          <w:sz w:val="28"/>
          <w:szCs w:val="28"/>
        </w:rPr>
        <w:t xml:space="preserve"> Результаты освоения курса.</w:t>
      </w:r>
    </w:p>
    <w:p w:rsidR="007D54EC" w:rsidRPr="00735CA5" w:rsidRDefault="007D54EC" w:rsidP="00735CA5">
      <w:pPr>
        <w:pStyle w:val="af6"/>
        <w:ind w:firstLine="708"/>
        <w:rPr>
          <w:rFonts w:ascii="Times New Roman" w:hAnsi="Times New Roman" w:cs="Times New Roman"/>
          <w:sz w:val="28"/>
          <w:szCs w:val="28"/>
        </w:rPr>
      </w:pPr>
      <w:r w:rsidRPr="00735CA5">
        <w:rPr>
          <w:rFonts w:ascii="Times New Roman" w:hAnsi="Times New Roman" w:cs="Times New Roman"/>
          <w:sz w:val="28"/>
          <w:szCs w:val="28"/>
        </w:rPr>
        <w:t>Личностными результатами обучения физике в основной школе являются:</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сформированность познавательных интересов, интеллектуальных и творческих способностей учащихся;</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самостоятельность в приобретении новых знаний и практических умений;</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готовность к выбору жизненного пути в соответствии с собственными интересами и возможностями;</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мотивация образовательной деятельности школьников на основе личностно ориентированного подхода;</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формирование ценностных отношений друг к другу, учителю, авторам открытий и изобретений, результатам обучения.</w:t>
      </w:r>
    </w:p>
    <w:p w:rsidR="007D54EC" w:rsidRPr="00735CA5" w:rsidRDefault="007D54EC" w:rsidP="00735CA5">
      <w:pPr>
        <w:pStyle w:val="af6"/>
        <w:ind w:firstLine="708"/>
        <w:rPr>
          <w:rFonts w:ascii="Times New Roman" w:hAnsi="Times New Roman" w:cs="Times New Roman"/>
          <w:sz w:val="28"/>
          <w:szCs w:val="28"/>
        </w:rPr>
      </w:pPr>
      <w:r w:rsidRPr="00735CA5">
        <w:rPr>
          <w:rFonts w:ascii="Times New Roman" w:hAnsi="Times New Roman" w:cs="Times New Roman"/>
          <w:sz w:val="28"/>
          <w:szCs w:val="28"/>
        </w:rPr>
        <w:t>Метапредметными результатами обучения физике в основной школе являются:</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 предвидеть возможные результаты своих действий;</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понимание различий между исходными фактами и гипотезами для их объяснения, теоретическими моделями и</w:t>
      </w:r>
      <w:r w:rsidR="00735CA5">
        <w:rPr>
          <w:rFonts w:ascii="Times New Roman" w:hAnsi="Times New Roman" w:cs="Times New Roman"/>
          <w:sz w:val="28"/>
          <w:szCs w:val="28"/>
        </w:rPr>
        <w:t xml:space="preserve"> </w:t>
      </w:r>
      <w:r w:rsidRPr="00735CA5">
        <w:rPr>
          <w:rFonts w:ascii="Times New Roman" w:hAnsi="Times New Roman" w:cs="Times New Roman"/>
          <w:sz w:val="28"/>
          <w:szCs w:val="28"/>
        </w:rPr>
        <w:t>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7D54EC" w:rsidRPr="00735CA5" w:rsidRDefault="00735CA5"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7D54EC" w:rsidRPr="00735CA5" w:rsidRDefault="00735CA5" w:rsidP="00735CA5">
      <w:pPr>
        <w:pStyle w:val="af6"/>
        <w:rPr>
          <w:rFonts w:ascii="Times New Roman" w:hAnsi="Times New Roman" w:cs="Times New Roman"/>
          <w:sz w:val="28"/>
          <w:szCs w:val="28"/>
        </w:rPr>
      </w:pPr>
      <w:r w:rsidRPr="00735CA5">
        <w:rPr>
          <w:rFonts w:ascii="Times New Roman" w:hAnsi="Times New Roman" w:cs="Times New Roman"/>
          <w:sz w:val="28"/>
          <w:szCs w:val="28"/>
        </w:rPr>
        <w:lastRenderedPageBreak/>
        <w:t>•</w:t>
      </w:r>
      <w:r w:rsidR="007D54EC" w:rsidRPr="00735CA5">
        <w:rPr>
          <w:rFonts w:ascii="Times New Roman" w:hAnsi="Times New Roman" w:cs="Times New Roman"/>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освоение приемов действий в нестандартных ситуациях, овладение эвристическими методами решения проблем;</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7D54EC" w:rsidRPr="00735CA5" w:rsidRDefault="007D54EC" w:rsidP="004D764B">
      <w:pPr>
        <w:pStyle w:val="af6"/>
        <w:ind w:firstLine="708"/>
        <w:rPr>
          <w:rFonts w:ascii="Times New Roman" w:hAnsi="Times New Roman" w:cs="Times New Roman"/>
          <w:sz w:val="28"/>
          <w:szCs w:val="28"/>
        </w:rPr>
      </w:pPr>
      <w:r w:rsidRPr="00735CA5">
        <w:rPr>
          <w:rFonts w:ascii="Times New Roman" w:hAnsi="Times New Roman" w:cs="Times New Roman"/>
          <w:sz w:val="28"/>
          <w:szCs w:val="28"/>
        </w:rPr>
        <w:t>Общими предметными результатами обучения физике в основной школе являются:</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умения применять теоретические знания по физике на практике, решать физические задачи на применение полученных знаний;</w:t>
      </w:r>
    </w:p>
    <w:p w:rsidR="007D54EC" w:rsidRPr="004D764B"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 xml:space="preserve">умения и навыки применять полученные знания для объяснения принципов </w:t>
      </w:r>
      <w:r w:rsidRPr="004D764B">
        <w:rPr>
          <w:rFonts w:ascii="Times New Roman" w:hAnsi="Times New Roman" w:cs="Times New Roman"/>
          <w:sz w:val="28"/>
          <w:szCs w:val="28"/>
        </w:rPr>
        <w:t>действия важнейших технических</w:t>
      </w:r>
      <w:r w:rsidR="00CA6468">
        <w:rPr>
          <w:rFonts w:ascii="Times New Roman" w:hAnsi="Times New Roman" w:cs="Times New Roman"/>
          <w:sz w:val="28"/>
          <w:szCs w:val="28"/>
        </w:rPr>
        <w:t xml:space="preserve"> </w:t>
      </w:r>
      <w:r w:rsidRPr="004D764B">
        <w:rPr>
          <w:rFonts w:ascii="Times New Roman" w:hAnsi="Times New Roman" w:cs="Times New Roman"/>
          <w:sz w:val="28"/>
          <w:szCs w:val="28"/>
        </w:rPr>
        <w:t>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r w:rsidR="00CA6468">
        <w:rPr>
          <w:rFonts w:ascii="Times New Roman" w:hAnsi="Times New Roman" w:cs="Times New Roman"/>
          <w:sz w:val="28"/>
          <w:szCs w:val="28"/>
        </w:rPr>
        <w:t xml:space="preserve"> </w:t>
      </w:r>
      <w:r w:rsidR="007D54EC" w:rsidRPr="004D764B">
        <w:rPr>
          <w:rFonts w:ascii="Times New Roman" w:hAnsi="Times New Roman" w:cs="Times New Roman"/>
          <w:sz w:val="28"/>
          <w:szCs w:val="28"/>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7D54EC" w:rsidRPr="004D764B" w:rsidRDefault="007D54EC" w:rsidP="009B50AB">
      <w:pPr>
        <w:pStyle w:val="af6"/>
        <w:ind w:firstLine="708"/>
        <w:rPr>
          <w:rFonts w:ascii="Times New Roman" w:hAnsi="Times New Roman" w:cs="Times New Roman"/>
          <w:sz w:val="28"/>
          <w:szCs w:val="28"/>
        </w:rPr>
      </w:pPr>
      <w:r w:rsidRPr="004D764B">
        <w:rPr>
          <w:rFonts w:ascii="Times New Roman" w:hAnsi="Times New Roman" w:cs="Times New Roman"/>
          <w:sz w:val="28"/>
          <w:szCs w:val="28"/>
        </w:rPr>
        <w:t>Частными предметными результатами обучения физике в основной школе, на которых основываются общие результаты, являются:</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Pr>
          <w:rFonts w:ascii="Times New Roman" w:hAnsi="Times New Roman" w:cs="Times New Roman"/>
          <w:sz w:val="28"/>
          <w:szCs w:val="28"/>
        </w:rPr>
        <w:t xml:space="preserve"> </w:t>
      </w:r>
      <w:r w:rsidR="007D54EC" w:rsidRPr="004D764B">
        <w:rPr>
          <w:rFonts w:ascii="Times New Roman" w:hAnsi="Times New Roman" w:cs="Times New Roman"/>
          <w:sz w:val="28"/>
          <w:szCs w:val="28"/>
        </w:rPr>
        <w:t xml:space="preserve">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w:t>
      </w:r>
      <w:r w:rsidR="007D54EC" w:rsidRPr="004D764B">
        <w:rPr>
          <w:rFonts w:ascii="Times New Roman" w:hAnsi="Times New Roman" w:cs="Times New Roman"/>
          <w:sz w:val="28"/>
          <w:szCs w:val="28"/>
        </w:rPr>
        <w:lastRenderedPageBreak/>
        <w:t>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Pr>
          <w:rFonts w:ascii="Times New Roman" w:hAnsi="Times New Roman" w:cs="Times New Roman"/>
          <w:sz w:val="28"/>
          <w:szCs w:val="28"/>
        </w:rPr>
        <w:t xml:space="preserve"> </w:t>
      </w:r>
      <w:r w:rsidR="007D54EC" w:rsidRPr="004D764B">
        <w:rPr>
          <w:rFonts w:ascii="Times New Roman" w:hAnsi="Times New Roman" w:cs="Times New Roman"/>
          <w:sz w:val="28"/>
          <w:szCs w:val="28"/>
        </w:rPr>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Pr>
          <w:rFonts w:ascii="Times New Roman" w:hAnsi="Times New Roman" w:cs="Times New Roman"/>
          <w:sz w:val="28"/>
          <w:szCs w:val="28"/>
        </w:rPr>
        <w:t xml:space="preserve"> </w:t>
      </w:r>
      <w:r w:rsidR="007D54EC" w:rsidRPr="004D764B">
        <w:rPr>
          <w:rFonts w:ascii="Times New Roman" w:hAnsi="Times New Roman" w:cs="Times New Roman"/>
          <w:sz w:val="28"/>
          <w:szCs w:val="28"/>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использования;</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7D54EC"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9B50AB" w:rsidRPr="004D764B" w:rsidRDefault="009B50AB" w:rsidP="00735CA5">
      <w:pPr>
        <w:pStyle w:val="af6"/>
        <w:rPr>
          <w:rFonts w:ascii="Times New Roman" w:hAnsi="Times New Roman" w:cs="Times New Roman"/>
          <w:sz w:val="28"/>
          <w:szCs w:val="28"/>
        </w:rPr>
      </w:pPr>
    </w:p>
    <w:p w:rsidR="007D54EC" w:rsidRPr="009B50AB" w:rsidRDefault="007D54EC" w:rsidP="00735CA5">
      <w:pPr>
        <w:pStyle w:val="af6"/>
        <w:rPr>
          <w:rFonts w:ascii="Times New Roman" w:hAnsi="Times New Roman" w:cs="Times New Roman"/>
          <w:b/>
          <w:sz w:val="28"/>
          <w:szCs w:val="28"/>
        </w:rPr>
      </w:pPr>
      <w:r w:rsidRPr="009B50AB">
        <w:rPr>
          <w:rFonts w:ascii="Times New Roman" w:hAnsi="Times New Roman" w:cs="Times New Roman"/>
          <w:b/>
          <w:sz w:val="28"/>
          <w:szCs w:val="28"/>
        </w:rPr>
        <w:t>5-6 класс</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Личностными результатами способностей учащихся;</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убеждённость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общественной культуры;</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lastRenderedPageBreak/>
        <w:t>- самостоятельность в приобретении новых знаний и практических умений;</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готовность к выбору жизненного пути в соответствии с собственными интересами и возможностями;</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мотивация образовательной деятельности школьников на основе личностно -ориентированного подхода;</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ценностного отношения друг к другу, учителю, авторам открытий и изобретений, результатам обучения;</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коммуникативной компетентности</w:t>
      </w:r>
      <w:r w:rsidRPr="00735CA5">
        <w:rPr>
          <w:sz w:val="28"/>
          <w:szCs w:val="28"/>
        </w:rPr>
        <w:t xml:space="preserve"> </w:t>
      </w:r>
      <w:r w:rsidRPr="004D764B">
        <w:rPr>
          <w:rFonts w:ascii="Times New Roman" w:hAnsi="Times New Roman" w:cs="Times New Roman"/>
          <w:sz w:val="28"/>
          <w:szCs w:val="28"/>
        </w:rPr>
        <w:t>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основ экологического сознания на основе признания ценности жизни во всех её проявлениях и необходимости ответственности, бережного отношения к окружающей среде.</w:t>
      </w:r>
    </w:p>
    <w:p w:rsidR="007D54EC" w:rsidRPr="004D764B" w:rsidRDefault="007D54EC" w:rsidP="009B50AB">
      <w:pPr>
        <w:pStyle w:val="af6"/>
        <w:ind w:firstLine="708"/>
        <w:rPr>
          <w:rFonts w:ascii="Times New Roman" w:hAnsi="Times New Roman" w:cs="Times New Roman"/>
          <w:color w:val="000000"/>
          <w:sz w:val="28"/>
          <w:szCs w:val="28"/>
        </w:rPr>
      </w:pPr>
      <w:r w:rsidRPr="004D764B">
        <w:rPr>
          <w:rFonts w:ascii="Times New Roman" w:hAnsi="Times New Roman" w:cs="Times New Roman"/>
          <w:color w:val="000000"/>
          <w:sz w:val="28"/>
          <w:szCs w:val="28"/>
        </w:rPr>
        <w:t>Средством развития личностных результатов в 5-6 классе служит учебный материал и, прежде всего, продуктивные задания учебника, нацеленные на:</w:t>
      </w:r>
    </w:p>
    <w:p w:rsidR="007D54EC" w:rsidRPr="004D764B" w:rsidRDefault="007D54EC" w:rsidP="00735CA5">
      <w:pPr>
        <w:pStyle w:val="af6"/>
        <w:rPr>
          <w:rFonts w:ascii="Times New Roman" w:hAnsi="Times New Roman" w:cs="Times New Roman"/>
          <w:color w:val="000000"/>
          <w:sz w:val="28"/>
          <w:szCs w:val="28"/>
        </w:rPr>
      </w:pPr>
      <w:r w:rsidRPr="004D764B">
        <w:rPr>
          <w:rFonts w:ascii="Times New Roman" w:hAnsi="Times New Roman" w:cs="Times New Roman"/>
          <w:color w:val="000000"/>
          <w:sz w:val="28"/>
          <w:szCs w:val="28"/>
        </w:rPr>
        <w:t>развитие любознательности и формирование интереса к изучению физики;</w:t>
      </w:r>
    </w:p>
    <w:p w:rsidR="007D54EC" w:rsidRPr="004D764B" w:rsidRDefault="007D54EC" w:rsidP="00735CA5">
      <w:pPr>
        <w:pStyle w:val="af6"/>
        <w:rPr>
          <w:rFonts w:ascii="Times New Roman" w:hAnsi="Times New Roman" w:cs="Times New Roman"/>
          <w:color w:val="000000"/>
          <w:sz w:val="28"/>
          <w:szCs w:val="28"/>
        </w:rPr>
      </w:pPr>
      <w:r w:rsidRPr="004D764B">
        <w:rPr>
          <w:rFonts w:ascii="Times New Roman" w:hAnsi="Times New Roman" w:cs="Times New Roman"/>
          <w:color w:val="000000"/>
          <w:sz w:val="28"/>
          <w:szCs w:val="28"/>
        </w:rPr>
        <w:t>формирование основ научного мировоззрения и физического мышления;</w:t>
      </w:r>
    </w:p>
    <w:p w:rsidR="007D54EC" w:rsidRPr="004D764B" w:rsidRDefault="007D54EC" w:rsidP="00735CA5">
      <w:pPr>
        <w:pStyle w:val="af6"/>
        <w:rPr>
          <w:rFonts w:ascii="Times New Roman" w:hAnsi="Times New Roman" w:cs="Times New Roman"/>
          <w:color w:val="000000"/>
          <w:sz w:val="28"/>
          <w:szCs w:val="28"/>
        </w:rPr>
      </w:pPr>
      <w:r w:rsidRPr="004D764B">
        <w:rPr>
          <w:rFonts w:ascii="Times New Roman" w:hAnsi="Times New Roman" w:cs="Times New Roman"/>
          <w:color w:val="000000"/>
          <w:sz w:val="28"/>
          <w:szCs w:val="28"/>
        </w:rPr>
        <w:t>воспитание убежденности в возможности диалектического познания природы;</w:t>
      </w:r>
    </w:p>
    <w:p w:rsidR="007D54EC" w:rsidRPr="004D764B" w:rsidRDefault="007D54EC" w:rsidP="00735CA5">
      <w:pPr>
        <w:pStyle w:val="af6"/>
        <w:rPr>
          <w:rFonts w:ascii="Times New Roman" w:hAnsi="Times New Roman" w:cs="Times New Roman"/>
          <w:color w:val="000000"/>
          <w:sz w:val="28"/>
          <w:szCs w:val="28"/>
        </w:rPr>
      </w:pPr>
      <w:r w:rsidRPr="004D764B">
        <w:rPr>
          <w:rFonts w:ascii="Times New Roman" w:hAnsi="Times New Roman" w:cs="Times New Roman"/>
          <w:color w:val="000000"/>
          <w:sz w:val="28"/>
          <w:szCs w:val="28"/>
        </w:rPr>
        <w:t>развитие интеллектуальных и творческих способностей.</w:t>
      </w:r>
    </w:p>
    <w:p w:rsidR="007D54EC" w:rsidRPr="004D764B" w:rsidRDefault="007D54EC" w:rsidP="009B50AB">
      <w:pPr>
        <w:pStyle w:val="af6"/>
        <w:ind w:firstLine="708"/>
        <w:rPr>
          <w:rFonts w:ascii="Times New Roman" w:hAnsi="Times New Roman" w:cs="Times New Roman"/>
          <w:color w:val="000000"/>
          <w:sz w:val="28"/>
          <w:szCs w:val="28"/>
        </w:rPr>
      </w:pPr>
      <w:r w:rsidRPr="004D764B">
        <w:rPr>
          <w:rFonts w:ascii="Times New Roman" w:hAnsi="Times New Roman" w:cs="Times New Roman"/>
          <w:color w:val="000000"/>
          <w:sz w:val="28"/>
          <w:szCs w:val="28"/>
        </w:rPr>
        <w:t>Метапредметными результатами изучения курса является формирование универсальных учебных действий (УУД).</w:t>
      </w:r>
    </w:p>
    <w:p w:rsidR="007D54EC" w:rsidRPr="009B50AB" w:rsidRDefault="007D54EC" w:rsidP="009B50AB">
      <w:pPr>
        <w:pStyle w:val="af6"/>
        <w:ind w:firstLine="708"/>
        <w:rPr>
          <w:rFonts w:ascii="Times New Roman" w:hAnsi="Times New Roman" w:cs="Times New Roman"/>
          <w:sz w:val="28"/>
          <w:szCs w:val="28"/>
        </w:rPr>
      </w:pPr>
      <w:r w:rsidRPr="009B50AB">
        <w:rPr>
          <w:rFonts w:ascii="Times New Roman" w:hAnsi="Times New Roman" w:cs="Times New Roman"/>
          <w:b/>
          <w:sz w:val="28"/>
          <w:szCs w:val="28"/>
          <w:u w:val="single"/>
        </w:rPr>
        <w:t>Регулятивные УУД</w:t>
      </w:r>
      <w:r w:rsidRPr="009B50AB">
        <w:rPr>
          <w:rFonts w:ascii="Times New Roman" w:hAnsi="Times New Roman" w:cs="Times New Roman"/>
          <w:sz w:val="28"/>
          <w:szCs w:val="28"/>
        </w:rPr>
        <w:t>:Работая по предложенному и (или) самостоятельно составленному плану, использовать наряду с основными средствами и дополнительные: справочная литература, физические приборы, компьютер.</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Планировать свою индивидуальную образовательную траекторию.</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 xml:space="preserve">Самостоятельно осознавать причины своего успеха или неуспеха и находить </w:t>
      </w:r>
      <w:r w:rsidR="007D54EC" w:rsidRPr="009B50AB">
        <w:rPr>
          <w:rFonts w:ascii="Times New Roman" w:hAnsi="Times New Roman" w:cs="Times New Roman"/>
          <w:sz w:val="28"/>
          <w:szCs w:val="28"/>
        </w:rPr>
        <w:lastRenderedPageBreak/>
        <w:t>способы выхода из ситуации неуспеха.</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Уметь оценивать степень успешности своей индивидуальной образовательной деятельности.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Средством формирования</w:t>
      </w:r>
      <w:r>
        <w:rPr>
          <w:rFonts w:ascii="Times New Roman" w:hAnsi="Times New Roman" w:cs="Times New Roman"/>
          <w:sz w:val="28"/>
          <w:szCs w:val="28"/>
        </w:rPr>
        <w:t xml:space="preserve"> </w:t>
      </w:r>
      <w:r w:rsidR="007D54EC" w:rsidRPr="009B50AB">
        <w:rPr>
          <w:rFonts w:ascii="Times New Roman" w:hAnsi="Times New Roman" w:cs="Times New Roman"/>
          <w:sz w:val="28"/>
          <w:szCs w:val="28"/>
        </w:rPr>
        <w:t>регулятивных УУД служит соблюдение технологии проблемного диалога на этапе изучения нового материала и технология оценивания образовательных достижений (учебных успехов).</w:t>
      </w:r>
    </w:p>
    <w:p w:rsidR="007D54EC" w:rsidRPr="009B50AB" w:rsidRDefault="007D54EC" w:rsidP="009B50AB">
      <w:pPr>
        <w:pStyle w:val="af6"/>
        <w:rPr>
          <w:rFonts w:ascii="Times New Roman" w:hAnsi="Times New Roman" w:cs="Times New Roman"/>
          <w:b/>
          <w:sz w:val="28"/>
          <w:szCs w:val="28"/>
          <w:u w:val="single"/>
        </w:rPr>
      </w:pPr>
      <w:r w:rsidRPr="009B50AB">
        <w:rPr>
          <w:rFonts w:ascii="Times New Roman" w:hAnsi="Times New Roman" w:cs="Times New Roman"/>
          <w:b/>
          <w:sz w:val="28"/>
          <w:szCs w:val="28"/>
          <w:u w:val="single"/>
        </w:rPr>
        <w:t>Познавательные УУД:</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Анализировать, сравнивать, классифицировать и обобщать изученные понятия.</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Строить логичное рассуждение, включающее установление причинно-следственных связей.</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Представлять информацию в виде конспектов, таблиц, схем, графиков.</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Преобразовывать информацию из одного вида в другой и выбирать удобную для себя форму фиксации и представления информации.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Использовать различные виды чтения (изучающее, просмотровое, ознакомительное, поисковое), приемы слушания.</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Самому создавать источники информации разного типа и для разных аудиторий, соблюдать правила информационной безопасности.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программно-аппаратные средства и сервисы.</w:t>
      </w:r>
    </w:p>
    <w:p w:rsidR="007D54EC" w:rsidRPr="009B50AB" w:rsidRDefault="007D54EC" w:rsidP="009B50AB">
      <w:pPr>
        <w:pStyle w:val="af6"/>
        <w:ind w:firstLine="708"/>
        <w:rPr>
          <w:rFonts w:ascii="Times New Roman" w:hAnsi="Times New Roman" w:cs="Times New Roman"/>
          <w:sz w:val="28"/>
          <w:szCs w:val="28"/>
        </w:rPr>
      </w:pPr>
      <w:r w:rsidRPr="009B50AB">
        <w:rPr>
          <w:rFonts w:ascii="Times New Roman" w:hAnsi="Times New Roman" w:cs="Times New Roman"/>
          <w:sz w:val="28"/>
          <w:szCs w:val="28"/>
        </w:rPr>
        <w:t>Средством формирования познавательных УУД служит учебный материал и прежде всего продуктивные задания учебника, нацеленные на:</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проектирование и проведение наблюдения природных явлений с использованием необходимых измерительных приборов;</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воспитание убеждённости в возможности диалектического познания природы;</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применение полученных знаний и умений для решения практических задач повседневной жизни.</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использование для познания окружающего мира различных естественно - научных методов: наблюдение, измерение, эксперимент, моделирование;</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формирование умений различать факты, гипотезы, причины, следствия, доказательства, законы, теории;</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овладение адекватными способами решения теоретических и экспериментальных задач;</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приобретение опыта выдвижения гипотез для объяснения известных фактов и экспериментальной проверки выдвигаемых гипотез;</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освоение приемов исследовательской деятельности.</w:t>
      </w:r>
    </w:p>
    <w:p w:rsidR="007D54EC" w:rsidRPr="009B50AB" w:rsidRDefault="007D54EC" w:rsidP="009B50AB">
      <w:pPr>
        <w:pStyle w:val="af6"/>
        <w:rPr>
          <w:rFonts w:ascii="Times New Roman" w:hAnsi="Times New Roman" w:cs="Times New Roman"/>
          <w:b/>
          <w:sz w:val="28"/>
          <w:szCs w:val="28"/>
          <w:u w:val="single"/>
        </w:rPr>
      </w:pPr>
      <w:r w:rsidRPr="009B50AB">
        <w:rPr>
          <w:rFonts w:ascii="Times New Roman" w:hAnsi="Times New Roman" w:cs="Times New Roman"/>
          <w:sz w:val="28"/>
          <w:szCs w:val="28"/>
        </w:rPr>
        <w:t>Коммуникативные УУД:</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Отстаивая свою точку зрения, приводить аргументы, подтверждая их фактами.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 xml:space="preserve"> дискуссии уметь выдвинуть контраргументы, перефразировать свою мысль (владение механизмом эквивалентных замен).</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 xml:space="preserve">Учиться критично относиться к своему мнению, уметь признавать </w:t>
      </w:r>
      <w:r w:rsidR="007D54EC" w:rsidRPr="009B50AB">
        <w:rPr>
          <w:rFonts w:ascii="Times New Roman" w:hAnsi="Times New Roman" w:cs="Times New Roman"/>
          <w:sz w:val="28"/>
          <w:szCs w:val="28"/>
        </w:rPr>
        <w:lastRenderedPageBreak/>
        <w:t>ошибочность своего мнения (если оно таково) и корректировать его.</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Различать в письменной и устной речи мнение (свою точку зрения), доказательства (аргументы, факты), гипотезы, аксиомы, теории.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Уметь взглянуть на ситуацию с иной позиции и договариваться с людьми иных позиций.</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Средством формирования коммуникативных УУД служит соблюдение технологии проблемного диалога (побуждающий и подводящий диалог) и организация лабораторных работы в малых группах, а также использование на уроках элементов технологии продуктивного чтения.</w:t>
      </w:r>
    </w:p>
    <w:p w:rsid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Требования к подготовке учащихся по предмету совпадает с требованиями ФГОС и примерной программой по предмету.</w:t>
      </w:r>
    </w:p>
    <w:p w:rsidR="009B50AB" w:rsidRDefault="009B50AB" w:rsidP="009B50AB">
      <w:pPr>
        <w:pStyle w:val="af6"/>
        <w:rPr>
          <w:rFonts w:ascii="Times New Roman" w:hAnsi="Times New Roman" w:cs="Times New Roman"/>
          <w:sz w:val="28"/>
          <w:szCs w:val="28"/>
        </w:rPr>
      </w:pP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Требования к уровню подготовки учащихся, изучающих пропедевтический курс физики:</w:t>
      </w:r>
    </w:p>
    <w:p w:rsidR="007D54EC" w:rsidRPr="009B50AB" w:rsidRDefault="007D54EC" w:rsidP="009B50AB">
      <w:pPr>
        <w:pStyle w:val="af6"/>
        <w:ind w:firstLine="708"/>
        <w:rPr>
          <w:rFonts w:ascii="Times New Roman" w:hAnsi="Times New Roman" w:cs="Times New Roman"/>
          <w:sz w:val="28"/>
          <w:szCs w:val="28"/>
        </w:rPr>
      </w:pPr>
      <w:r w:rsidRPr="009B50AB">
        <w:rPr>
          <w:rFonts w:ascii="Times New Roman" w:hAnsi="Times New Roman" w:cs="Times New Roman"/>
          <w:sz w:val="28"/>
          <w:szCs w:val="28"/>
        </w:rPr>
        <w:t>К концу изучения курса учащиеся должны иметь первые представления о физических явлениях, ознакомиться с основами молекулярно-кинетической теории строения вещества, знать устройство атома. Комплекс прикладных знаний объединяет описание различных технологий, устройство и принципы действия элементарных приборов и технических устройств, описание ведущих отраслей техники, где используются законы физики. В процессе изучения курса у учащихся формируются экологические знания: способы взаимодействия человека с окружающей средой.</w:t>
      </w:r>
    </w:p>
    <w:p w:rsidR="007D54EC" w:rsidRPr="009B50AB" w:rsidRDefault="007D54EC" w:rsidP="009B50AB">
      <w:pPr>
        <w:pStyle w:val="af6"/>
        <w:rPr>
          <w:rFonts w:ascii="Times New Roman" w:hAnsi="Times New Roman" w:cs="Times New Roman"/>
          <w:sz w:val="28"/>
          <w:szCs w:val="28"/>
        </w:rPr>
      </w:pP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b/>
          <w:bCs/>
          <w:sz w:val="28"/>
          <w:szCs w:val="28"/>
        </w:rPr>
        <w:t>7 класс</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Личностными результатами изучения курса «Физика» в 7-м классе является формирование следующих умений:</w:t>
      </w:r>
    </w:p>
    <w:p w:rsidR="007D54EC" w:rsidRPr="009B50AB" w:rsidRDefault="007D54EC" w:rsidP="003D66CE">
      <w:pPr>
        <w:pStyle w:val="af6"/>
        <w:ind w:firstLine="708"/>
        <w:rPr>
          <w:rFonts w:ascii="Times New Roman" w:hAnsi="Times New Roman" w:cs="Times New Roman"/>
          <w:sz w:val="28"/>
          <w:szCs w:val="28"/>
        </w:rPr>
      </w:pPr>
      <w:r w:rsidRPr="009B50AB">
        <w:rPr>
          <w:rFonts w:ascii="Times New Roman" w:hAnsi="Times New Roman" w:cs="Times New Roman"/>
          <w:sz w:val="28"/>
          <w:szCs w:val="28"/>
        </w:rPr>
        <w:t>Определять и высказывать под руководством педагога самые общие для всех людей правила поведения при сотрудничестве (этические нормы).</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В предложенных педагогом ситуациях общения и сотрудничества, опираясь на общие для всех правила поведения, делать выбор, при поддержке других участников группы и педагога, как поступить.</w:t>
      </w:r>
    </w:p>
    <w:p w:rsidR="007D54EC" w:rsidRPr="009B50AB" w:rsidRDefault="007D54EC" w:rsidP="003D66CE">
      <w:pPr>
        <w:pStyle w:val="af6"/>
        <w:ind w:firstLine="708"/>
        <w:rPr>
          <w:rFonts w:ascii="Times New Roman" w:hAnsi="Times New Roman" w:cs="Times New Roman"/>
          <w:sz w:val="28"/>
          <w:szCs w:val="28"/>
        </w:rPr>
      </w:pPr>
      <w:r w:rsidRPr="009B50AB">
        <w:rPr>
          <w:rFonts w:ascii="Times New Roman" w:hAnsi="Times New Roman" w:cs="Times New Roman"/>
          <w:sz w:val="28"/>
          <w:szCs w:val="28"/>
        </w:rPr>
        <w:t>Средством достижения этих результатов служит организация на уроке работы в парах постоянного и сменного состава, групповые формы работы.</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Метапредметными результатами изучения курса «Физика» в 7-м классе являются формирование следующих универсальных учебных действий (УУД).</w:t>
      </w:r>
    </w:p>
    <w:p w:rsidR="007D54EC" w:rsidRPr="003D66CE" w:rsidRDefault="007D54EC" w:rsidP="003D66CE">
      <w:pPr>
        <w:pStyle w:val="af6"/>
        <w:rPr>
          <w:rFonts w:asciiTheme="majorHAnsi" w:hAnsiTheme="majorHAnsi"/>
          <w:b/>
          <w:sz w:val="28"/>
          <w:szCs w:val="28"/>
          <w:u w:val="single"/>
        </w:rPr>
      </w:pPr>
      <w:r w:rsidRPr="003D66CE">
        <w:rPr>
          <w:rFonts w:asciiTheme="majorHAnsi" w:hAnsiTheme="majorHAnsi"/>
          <w:b/>
          <w:sz w:val="28"/>
          <w:szCs w:val="28"/>
          <w:u w:val="single"/>
        </w:rPr>
        <w:t>Регулятивные УУД:</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Определять и формулировать цель деятельности на уроке.</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Ставить учебную задачу.</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Учиться составлять план и определять последовательность действий.</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 xml:space="preserve"> высказывать своё предположение (версию) на основе работы с иллюстрацией учебника.</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Учиться работать по предложенному учителем плану.</w:t>
      </w:r>
    </w:p>
    <w:p w:rsidR="007D54EC" w:rsidRPr="003D66CE" w:rsidRDefault="007D54EC" w:rsidP="003D66CE">
      <w:pPr>
        <w:pStyle w:val="af6"/>
        <w:tabs>
          <w:tab w:val="left" w:pos="1395"/>
        </w:tabs>
        <w:rPr>
          <w:rFonts w:asciiTheme="majorHAnsi" w:hAnsiTheme="majorHAnsi"/>
          <w:sz w:val="28"/>
          <w:szCs w:val="28"/>
        </w:rPr>
      </w:pPr>
      <w:r w:rsidRPr="003D66CE">
        <w:rPr>
          <w:rFonts w:asciiTheme="majorHAnsi" w:hAnsiTheme="majorHAnsi"/>
          <w:sz w:val="28"/>
          <w:szCs w:val="28"/>
        </w:rPr>
        <w:t>Средством формирования этих действий служат элементы технологии проблемного обучения на этапе изучения нового материала.</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lastRenderedPageBreak/>
        <w:t>-</w:t>
      </w:r>
      <w:r w:rsidR="007D54EC" w:rsidRPr="003D66CE">
        <w:rPr>
          <w:rFonts w:asciiTheme="majorHAnsi" w:hAnsiTheme="majorHAnsi"/>
          <w:sz w:val="28"/>
          <w:szCs w:val="28"/>
        </w:rPr>
        <w:t>Учиться отличать верно выполненное задание от неверного.</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Учиться совместно с учителем и другими учениками давать эмоциональную оценку деятельности класса на уроке.</w:t>
      </w:r>
    </w:p>
    <w:p w:rsidR="007D54EC" w:rsidRPr="003D66CE" w:rsidRDefault="007D54EC" w:rsidP="003D66CE">
      <w:pPr>
        <w:pStyle w:val="af6"/>
        <w:rPr>
          <w:rFonts w:asciiTheme="majorHAnsi" w:hAnsiTheme="majorHAnsi"/>
          <w:sz w:val="28"/>
          <w:szCs w:val="28"/>
        </w:rPr>
      </w:pPr>
      <w:r w:rsidRPr="003D66CE">
        <w:rPr>
          <w:rFonts w:asciiTheme="majorHAnsi" w:hAnsiTheme="majorHAnsi"/>
          <w:sz w:val="28"/>
          <w:szCs w:val="28"/>
        </w:rPr>
        <w:t>Средством формирования этих действий служит технология оценивания образовательных достижений.</w:t>
      </w:r>
    </w:p>
    <w:p w:rsidR="007D54EC" w:rsidRPr="003D66CE" w:rsidRDefault="007D54EC" w:rsidP="003D66CE">
      <w:pPr>
        <w:pStyle w:val="af6"/>
        <w:rPr>
          <w:rFonts w:asciiTheme="majorHAnsi" w:hAnsiTheme="majorHAnsi"/>
          <w:b/>
          <w:sz w:val="28"/>
          <w:szCs w:val="28"/>
          <w:u w:val="single"/>
        </w:rPr>
      </w:pPr>
      <w:r w:rsidRPr="003D66CE">
        <w:rPr>
          <w:rFonts w:asciiTheme="majorHAnsi" w:hAnsiTheme="majorHAnsi"/>
          <w:b/>
          <w:sz w:val="28"/>
          <w:szCs w:val="28"/>
          <w:u w:val="single"/>
        </w:rPr>
        <w:t>Познавательные УУД:</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Ориентироваться в своей системе знаний: отличать новое от уже известного с помощью учителя.</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Делать предварительный отбор источников информации: ориентироваться в учебнике (на развороте, в оглавлении, в словаре).</w:t>
      </w:r>
    </w:p>
    <w:p w:rsidR="007D54EC" w:rsidRPr="003D66CE" w:rsidRDefault="003D66CE" w:rsidP="003D66CE">
      <w:pPr>
        <w:pStyle w:val="af6"/>
        <w:rPr>
          <w:rFonts w:asciiTheme="majorHAnsi" w:hAnsiTheme="majorHAnsi"/>
          <w:color w:val="000000"/>
          <w:sz w:val="28"/>
          <w:szCs w:val="28"/>
        </w:rPr>
      </w:pPr>
      <w:r>
        <w:rPr>
          <w:rFonts w:asciiTheme="majorHAnsi" w:hAnsiTheme="majorHAnsi"/>
          <w:sz w:val="28"/>
          <w:szCs w:val="28"/>
        </w:rPr>
        <w:t>-</w:t>
      </w:r>
      <w:r w:rsidR="007D54EC" w:rsidRPr="003D66CE">
        <w:rPr>
          <w:rFonts w:asciiTheme="majorHAnsi" w:hAnsiTheme="majorHAnsi"/>
          <w:sz w:val="28"/>
          <w:szCs w:val="28"/>
        </w:rPr>
        <w:t>Добывать новые знания: находить ответы на вопросы, используя учебник</w:t>
      </w:r>
      <w:r w:rsidR="007D54EC" w:rsidRPr="003D66CE">
        <w:rPr>
          <w:rFonts w:asciiTheme="majorHAnsi" w:hAnsiTheme="majorHAnsi"/>
          <w:color w:val="000000"/>
          <w:sz w:val="28"/>
          <w:szCs w:val="28"/>
        </w:rPr>
        <w:t>, свой жизненный опыт и информацию, полученную на уроке.</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Перерабатывать полученную информацию: делать выводы в результате совместной работы всего класса.</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Перерабатывать полученную информацию: сравнивать и классифицировать.</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Средством формирования этих действий служит учебный материал, задания учебника и задачи из сборников.</w:t>
      </w:r>
    </w:p>
    <w:p w:rsidR="007D54EC" w:rsidRPr="003D66CE" w:rsidRDefault="007D54EC" w:rsidP="003D66CE">
      <w:pPr>
        <w:pStyle w:val="af6"/>
        <w:rPr>
          <w:rFonts w:asciiTheme="majorHAnsi" w:hAnsiTheme="majorHAnsi"/>
          <w:b/>
          <w:color w:val="000000"/>
          <w:sz w:val="28"/>
          <w:szCs w:val="28"/>
          <w:u w:val="single"/>
        </w:rPr>
      </w:pPr>
      <w:r w:rsidRPr="003D66CE">
        <w:rPr>
          <w:rFonts w:asciiTheme="majorHAnsi" w:hAnsiTheme="majorHAnsi"/>
          <w:b/>
          <w:color w:val="000000"/>
          <w:sz w:val="28"/>
          <w:szCs w:val="28"/>
          <w:u w:val="single"/>
        </w:rPr>
        <w:t>Коммуникативные УУД:</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Донести свою позицию до других: оформлять свою мысль в устной и письменной речи (на уровне одного предложения или небольшого текста).</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Слушать и понимать речь других.</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Читать и пересказывать текст.</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Средством формирования этих действий служит технология проблемного обучения.</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Совместно договариваться о правилах общения и поведения в школе и следовать им.</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Учиться выполнять различные роли в группе (лидера, исполнителя, критика).</w:t>
      </w:r>
    </w:p>
    <w:p w:rsidR="007D54EC"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Средством формирования этих действий служит организация работы в парах постоянного и сменного состава.</w:t>
      </w:r>
    </w:p>
    <w:p w:rsidR="003D66CE" w:rsidRPr="003D66CE" w:rsidRDefault="003D66CE" w:rsidP="003D66CE">
      <w:pPr>
        <w:pStyle w:val="af6"/>
        <w:rPr>
          <w:rFonts w:asciiTheme="majorHAnsi" w:hAnsiTheme="majorHAnsi"/>
          <w:color w:val="000000"/>
          <w:sz w:val="28"/>
          <w:szCs w:val="28"/>
        </w:rPr>
      </w:pPr>
    </w:p>
    <w:p w:rsidR="007D54EC" w:rsidRPr="003D66CE" w:rsidRDefault="007D54EC" w:rsidP="003D66CE">
      <w:pPr>
        <w:pStyle w:val="af6"/>
        <w:ind w:firstLine="708"/>
        <w:rPr>
          <w:rFonts w:asciiTheme="majorHAnsi" w:hAnsiTheme="majorHAnsi"/>
          <w:color w:val="000000"/>
          <w:sz w:val="28"/>
          <w:szCs w:val="28"/>
        </w:rPr>
      </w:pPr>
      <w:r w:rsidRPr="003D66CE">
        <w:rPr>
          <w:rFonts w:asciiTheme="majorHAnsi" w:hAnsiTheme="majorHAnsi"/>
          <w:color w:val="000000"/>
          <w:sz w:val="28"/>
          <w:szCs w:val="28"/>
        </w:rPr>
        <w:t>Предметными результатами изучения курса «Физика» в 7-м классе являются формирование следующих умений.</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1-й уровень (необходимый)</w:t>
      </w:r>
    </w:p>
    <w:p w:rsidR="007D54EC" w:rsidRPr="003D66CE" w:rsidRDefault="007D54EC" w:rsidP="003D66CE">
      <w:pPr>
        <w:pStyle w:val="af6"/>
        <w:rPr>
          <w:rFonts w:asciiTheme="majorHAnsi" w:hAnsiTheme="majorHAnsi"/>
          <w:b/>
          <w:color w:val="000000"/>
          <w:sz w:val="28"/>
          <w:szCs w:val="28"/>
        </w:rPr>
      </w:pPr>
      <w:r w:rsidRPr="003D66CE">
        <w:rPr>
          <w:rFonts w:asciiTheme="majorHAnsi" w:hAnsiTheme="majorHAnsi"/>
          <w:b/>
          <w:color w:val="000000"/>
          <w:sz w:val="28"/>
          <w:szCs w:val="28"/>
        </w:rPr>
        <w:t>Учащиеся должны знать/понимать:</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смысл понятий: физическое явление, физический закон, физические величины, взаимодействие;</w:t>
      </w:r>
    </w:p>
    <w:p w:rsidR="007D54EC" w:rsidRPr="003D66CE" w:rsidRDefault="003D66CE" w:rsidP="003D66CE">
      <w:pPr>
        <w:pStyle w:val="af6"/>
        <w:rPr>
          <w:rFonts w:ascii="Times New Roman" w:hAnsi="Times New Roman" w:cs="Times New Roman"/>
          <w:sz w:val="28"/>
          <w:szCs w:val="28"/>
        </w:rPr>
      </w:pPr>
      <w:r>
        <w:rPr>
          <w:rFonts w:ascii="Times New Roman" w:hAnsi="Times New Roman" w:cs="Times New Roman"/>
          <w:sz w:val="28"/>
          <w:szCs w:val="28"/>
        </w:rPr>
        <w:lastRenderedPageBreak/>
        <w:t>-</w:t>
      </w:r>
      <w:r w:rsidR="007D54EC" w:rsidRPr="003D66CE">
        <w:rPr>
          <w:rFonts w:ascii="Times New Roman" w:hAnsi="Times New Roman" w:cs="Times New Roman"/>
          <w:sz w:val="28"/>
          <w:szCs w:val="28"/>
        </w:rPr>
        <w:t>смысл физических величин: путь, скорость, масса, плотность, сила, давление, работа, мощность, кинетическая энергия, потенциальная энергия, коэффициент полезного действия;</w:t>
      </w:r>
    </w:p>
    <w:p w:rsidR="007D54EC" w:rsidRDefault="003D66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смысл физических законов: Паскаля, Архимеда, Гука.</w:t>
      </w:r>
    </w:p>
    <w:p w:rsidR="003D66CE" w:rsidRPr="003D66CE" w:rsidRDefault="003D66CE" w:rsidP="003D66CE">
      <w:pPr>
        <w:pStyle w:val="af6"/>
        <w:rPr>
          <w:rFonts w:ascii="Times New Roman" w:hAnsi="Times New Roman" w:cs="Times New Roman"/>
          <w:sz w:val="28"/>
          <w:szCs w:val="28"/>
        </w:rPr>
      </w:pP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2-й уровень (программный)</w:t>
      </w:r>
    </w:p>
    <w:p w:rsidR="007D54EC" w:rsidRPr="003D66CE" w:rsidRDefault="007D54EC" w:rsidP="003D66CE">
      <w:pPr>
        <w:pStyle w:val="af6"/>
        <w:rPr>
          <w:rFonts w:ascii="Times New Roman" w:hAnsi="Times New Roman" w:cs="Times New Roman"/>
          <w:b/>
          <w:sz w:val="28"/>
          <w:szCs w:val="28"/>
        </w:rPr>
      </w:pPr>
      <w:r w:rsidRPr="003D66CE">
        <w:rPr>
          <w:rFonts w:ascii="Times New Roman" w:hAnsi="Times New Roman" w:cs="Times New Roman"/>
          <w:b/>
          <w:sz w:val="28"/>
          <w:szCs w:val="28"/>
        </w:rPr>
        <w:t>Учащиеся должны уметь:</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собирать установки для эксперимента по описанию, рисунку и проводить наблюдения изучаемых явлений;</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измерять массу, объём, силу тяжести, расстояние; представлять результаты измерений в виде таблиц, выявлять эмпирические зависимости;</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объяснять результаты наблюдений и экспериментов;</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применять экспериментальные результаты для предсказания значения величин, характеризующих ход физических явлений;</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выражать результаты измерений и расчётов в единицах Международной системы;</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решать задачи на применение изученных законов;</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приводить примеры практического использования физических законов;</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использовать приобретённые знания и умения в практической деятельности и в повседневной жизни.</w:t>
      </w:r>
    </w:p>
    <w:p w:rsidR="007D54EC" w:rsidRPr="003D66CE" w:rsidRDefault="007D54EC" w:rsidP="003D66CE">
      <w:pPr>
        <w:pStyle w:val="af6"/>
        <w:rPr>
          <w:rFonts w:ascii="Times New Roman" w:hAnsi="Times New Roman" w:cs="Times New Roman"/>
          <w:sz w:val="28"/>
          <w:szCs w:val="28"/>
        </w:rPr>
      </w:pP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b/>
          <w:bCs/>
          <w:sz w:val="28"/>
          <w:szCs w:val="28"/>
        </w:rPr>
        <w:t>8-й класс</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Личностными результатами изучения предметно-методического курса «Физика» в 8-м классе является формирование следующих умений:</w:t>
      </w:r>
    </w:p>
    <w:p w:rsidR="007D54EC" w:rsidRPr="003D66CE" w:rsidRDefault="007D54EC" w:rsidP="000620C0">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Самостоятельно определять и высказывать общие для всех людей правила поведения при совместной работе и сотрудничестве (этические нормы).</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7D54EC" w:rsidRPr="003D66CE" w:rsidRDefault="007D54EC" w:rsidP="000620C0">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Средством достижения этих результатов служит организация на уроке работы в парах постоянного и сменного состава, групповые формы работы.</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Метапредметными результатами изучения курса «Физика» в 8-м классе являются формирование следующих универсальных учебных действий.</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Регулятивные УУД:</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Определять цель деятельности на уроке самостоятельно.</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Учиться формулировать учебную проблему совместно с учителем.</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Учиться планировать учебную деятельность на уроке.</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Высказывать свою версию, пытаться предлагать способ её проверки.</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Работая по предложенному плану, использовать необходимые средства (учебник, простейшие приборы и инструменты).</w:t>
      </w:r>
    </w:p>
    <w:p w:rsidR="007D54EC" w:rsidRPr="003D66CE" w:rsidRDefault="007D54EC" w:rsidP="00EE3BCE">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Средством формирования этих действий служат элементы технологии проблемного обучения на этапе изучения нового материала.</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Определять успешность выполнения своего задания при помощи учителя.</w:t>
      </w:r>
    </w:p>
    <w:p w:rsidR="007D54EC" w:rsidRPr="003D66CE" w:rsidRDefault="00EE3BCE" w:rsidP="00EE3BCE">
      <w:pPr>
        <w:pStyle w:val="af6"/>
        <w:tabs>
          <w:tab w:val="left" w:pos="709"/>
        </w:tabs>
        <w:rPr>
          <w:rFonts w:ascii="Times New Roman" w:hAnsi="Times New Roman" w:cs="Times New Roman"/>
          <w:sz w:val="28"/>
          <w:szCs w:val="28"/>
        </w:rPr>
      </w:pPr>
      <w:r>
        <w:rPr>
          <w:rFonts w:ascii="Times New Roman" w:hAnsi="Times New Roman" w:cs="Times New Roman"/>
          <w:sz w:val="28"/>
          <w:szCs w:val="28"/>
        </w:rPr>
        <w:lastRenderedPageBreak/>
        <w:tab/>
      </w:r>
      <w:r w:rsidR="007D54EC" w:rsidRPr="003D66CE">
        <w:rPr>
          <w:rFonts w:ascii="Times New Roman" w:hAnsi="Times New Roman" w:cs="Times New Roman"/>
          <w:sz w:val="28"/>
          <w:szCs w:val="28"/>
        </w:rPr>
        <w:t>Средством формирования этих действий служит технология оценивания учебных успехов.</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Познавательные УУД:</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Ориентироваться в своей системе знаний: понимать, что нужна дополнительная информация (знания) для решения учебной задачи в один шаг.</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Делать предварительный отбор источников информации для решения учебной задачи.</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Добывать новые знания: находить необходимую информацию как в учебнике, так и в предложенных учителем словарях и энциклопедиях.</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Добывать новые знания: извлекать информацию, представленную в разных формах (текст, таблица, схема, иллюстрация и др.).</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Перерабатывать полученную информацию: наблюдать и делать самостоятельные выводы.</w:t>
      </w:r>
    </w:p>
    <w:p w:rsidR="007D54EC" w:rsidRPr="003D66CE" w:rsidRDefault="007D54EC" w:rsidP="00EE3BCE">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Средством формирования этих действий служит учебный материал учебника, словари, энциклопедии</w:t>
      </w:r>
      <w:r w:rsidR="00EE3BCE">
        <w:rPr>
          <w:rFonts w:ascii="Times New Roman" w:hAnsi="Times New Roman" w:cs="Times New Roman"/>
          <w:sz w:val="28"/>
          <w:szCs w:val="28"/>
        </w:rPr>
        <w:t>.</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Коммуникативные УУД:</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Донести свою позицию до других: оформлять свою мысль в устной и письменной речи (на уровне одного предложения или небольшого текста).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Слушать и понимать речь других.</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Выразительно пересказывать текст.</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Вступать в беседу на уроке и в жизни.</w:t>
      </w:r>
    </w:p>
    <w:p w:rsidR="007D54EC" w:rsidRPr="003D66CE" w:rsidRDefault="007D54EC" w:rsidP="00EE3BCE">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Средством формирования этих действий служит технология проблемного диалога и технология продуктивного чтения.</w:t>
      </w:r>
    </w:p>
    <w:p w:rsidR="007D54EC" w:rsidRPr="003D66CE" w:rsidRDefault="007D54EC" w:rsidP="00EE3BCE">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Совместно договариваться о правилах общения и поведения в школе и следовать им.</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Учиться выполнять различные роли в группе (лидера, исполнителя, критика).</w:t>
      </w:r>
    </w:p>
    <w:p w:rsidR="007D54EC" w:rsidRPr="003D66CE" w:rsidRDefault="00EE3BCE" w:rsidP="00EE3BCE">
      <w:pPr>
        <w:pStyle w:val="af6"/>
        <w:tabs>
          <w:tab w:val="left" w:pos="1260"/>
        </w:tabs>
        <w:rPr>
          <w:rFonts w:ascii="Times New Roman" w:hAnsi="Times New Roman" w:cs="Times New Roman"/>
          <w:sz w:val="28"/>
          <w:szCs w:val="28"/>
        </w:rPr>
      </w:pPr>
      <w:r>
        <w:rPr>
          <w:rFonts w:ascii="Times New Roman" w:hAnsi="Times New Roman" w:cs="Times New Roman"/>
          <w:sz w:val="28"/>
          <w:szCs w:val="28"/>
        </w:rPr>
        <w:tab/>
      </w:r>
      <w:r w:rsidR="007D54EC" w:rsidRPr="003D66CE">
        <w:rPr>
          <w:rFonts w:ascii="Times New Roman" w:hAnsi="Times New Roman" w:cs="Times New Roman"/>
          <w:sz w:val="28"/>
          <w:szCs w:val="28"/>
        </w:rPr>
        <w:t>Средством достижения этих результатов служит организация на уроке работы в парах постоянного и сменного состава, групповые формы работы.</w:t>
      </w:r>
    </w:p>
    <w:p w:rsidR="007D54EC" w:rsidRPr="003D66CE" w:rsidRDefault="007D54EC" w:rsidP="003D66CE">
      <w:pPr>
        <w:pStyle w:val="af6"/>
        <w:rPr>
          <w:rFonts w:ascii="Times New Roman" w:hAnsi="Times New Roman" w:cs="Times New Roman"/>
          <w:sz w:val="28"/>
          <w:szCs w:val="28"/>
        </w:rPr>
      </w:pP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Предметными результатами изучения курса «Физики» в 8-м классе являются формирование следующих умений.</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1-й уровень (необходимый)</w:t>
      </w:r>
    </w:p>
    <w:p w:rsidR="00EE3BCE" w:rsidRPr="003D66CE" w:rsidRDefault="00EE3BCE" w:rsidP="00EE3BCE">
      <w:pPr>
        <w:pStyle w:val="af6"/>
        <w:rPr>
          <w:rFonts w:asciiTheme="majorHAnsi" w:hAnsiTheme="majorHAnsi"/>
          <w:b/>
          <w:color w:val="000000"/>
          <w:sz w:val="28"/>
          <w:szCs w:val="28"/>
        </w:rPr>
      </w:pPr>
      <w:r w:rsidRPr="003D66CE">
        <w:rPr>
          <w:rFonts w:asciiTheme="majorHAnsi" w:hAnsiTheme="majorHAnsi"/>
          <w:b/>
          <w:color w:val="000000"/>
          <w:sz w:val="28"/>
          <w:szCs w:val="28"/>
        </w:rPr>
        <w:t>Учащиеся должны знать/понимать:</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смысл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полупроводник и диэлектрик, химический элемент, атом и атомное ядро, протон, нейтрон, электрическая сила, ион, электрическая цепь и схема, точечный источник света, поле зрения, аккомодация, зеркало, тень, затмение, оптическая ось, фокус, оптический центр, близорукость и дальнозоркость. магнитное поле, магнитные силовые линии, постоянный магнит, магнитный полюс.</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 xml:space="preserve">смысл физических величин: внутренняя энергия, количество теплоты, удельная теплоемкость вещества, удельная теплота сгорания топлива, удельная </w:t>
      </w:r>
      <w:r w:rsidR="007D54EC" w:rsidRPr="003D66CE">
        <w:rPr>
          <w:rFonts w:ascii="Times New Roman" w:hAnsi="Times New Roman" w:cs="Times New Roman"/>
          <w:sz w:val="28"/>
          <w:szCs w:val="28"/>
        </w:rPr>
        <w:lastRenderedPageBreak/>
        <w:t>теплота парообразования, удельная теплота плавления, температура кипения, температура плавления, влажность, электрический заряд, сила тока, напряжение, сопротивление, удельное сопротивление, работа и мощность тока, углы падения, отражения, преломления, фокусное расстояние, оптическая сила.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смысл физических законов: сохранения энергии в тепловых процессах, сохранения электрического заряда, Ома для участка электрической цепи, Джоуля-Ленца, закон Ампера, закон прямолинейного распространения света, законы отражения и преломления света.</w:t>
      </w:r>
    </w:p>
    <w:p w:rsidR="007D54EC" w:rsidRPr="003D66CE" w:rsidRDefault="007D54EC" w:rsidP="003D66CE">
      <w:pPr>
        <w:pStyle w:val="af6"/>
        <w:rPr>
          <w:rFonts w:ascii="Times New Roman" w:hAnsi="Times New Roman" w:cs="Times New Roman"/>
          <w:sz w:val="28"/>
          <w:szCs w:val="28"/>
        </w:rPr>
      </w:pP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2-й уровень (программный)</w:t>
      </w:r>
    </w:p>
    <w:p w:rsidR="007D54EC" w:rsidRPr="00EE3BCE" w:rsidRDefault="007D54EC" w:rsidP="003D66CE">
      <w:pPr>
        <w:pStyle w:val="af6"/>
        <w:rPr>
          <w:rFonts w:ascii="Times New Roman" w:hAnsi="Times New Roman" w:cs="Times New Roman"/>
          <w:b/>
          <w:sz w:val="28"/>
          <w:szCs w:val="28"/>
        </w:rPr>
      </w:pPr>
      <w:r w:rsidRPr="00EE3BCE">
        <w:rPr>
          <w:rFonts w:ascii="Times New Roman" w:hAnsi="Times New Roman" w:cs="Times New Roman"/>
          <w:b/>
          <w:sz w:val="28"/>
          <w:szCs w:val="28"/>
        </w:rPr>
        <w:t>Учащиеся должны уметь:</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описывать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выражать результаты измерений и расчетов в единицах Международной системы;</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приводить примеры практического использования физических знаний о тепловых, электромагнитных явлениях;</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решать задачи на применение изученных физических законов.</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b/>
          <w:bCs/>
          <w:sz w:val="28"/>
          <w:szCs w:val="28"/>
        </w:rPr>
        <w:t>9-й класс</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Личностными результатами изучения учебно-методического курса «Физика» в 9-м классах является формирование следующих умений:</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Самостоятельно определять и высказывать общие для всех людей правила поведения при общении и сотрудничестве (этические нормы общения и сотрудничества).</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Средством достижения этих результатов служит учебный материал – умение определять свое отношение к миру.</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Метапредметными результатами изучения учебно-методического курса «Физика» в 9-ом классе являются формирование следующих универсальных учебных действий.</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Регулятивные УУД:</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lastRenderedPageBreak/>
        <w:t>-</w:t>
      </w:r>
      <w:r w:rsidR="007D54EC" w:rsidRPr="003D66CE">
        <w:rPr>
          <w:rFonts w:ascii="Times New Roman" w:hAnsi="Times New Roman" w:cs="Times New Roman"/>
          <w:sz w:val="28"/>
          <w:szCs w:val="28"/>
        </w:rPr>
        <w:t>Самостоятельно формулировать цели урока после предварительного обсуждения.</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Учиться обнаруживать и формулировать учебную проблему.</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Составлять план решения проблемы (задачи).</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Работая по плану, сверять свои действия с целью и, при необходимости, исправлять ошибки самостоятельно.</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Средством формирования этих действий служат элементы технологии проблемного обучения на этапе изучения нового материала.</w:t>
      </w:r>
    </w:p>
    <w:p w:rsidR="007D54EC" w:rsidRPr="003D66CE" w:rsidRDefault="00EE3BCE" w:rsidP="00EE3BCE">
      <w:pPr>
        <w:pStyle w:val="af6"/>
        <w:tabs>
          <w:tab w:val="left" w:pos="1095"/>
        </w:tabs>
        <w:rPr>
          <w:rFonts w:ascii="Times New Roman" w:hAnsi="Times New Roman" w:cs="Times New Roman"/>
          <w:sz w:val="28"/>
          <w:szCs w:val="28"/>
        </w:rPr>
      </w:pPr>
      <w:r>
        <w:rPr>
          <w:rFonts w:ascii="Times New Roman" w:hAnsi="Times New Roman" w:cs="Times New Roman"/>
          <w:sz w:val="28"/>
          <w:szCs w:val="28"/>
        </w:rPr>
        <w:tab/>
      </w:r>
      <w:r w:rsidR="007D54EC" w:rsidRPr="003D66CE">
        <w:rPr>
          <w:rFonts w:ascii="Times New Roman" w:hAnsi="Times New Roman" w:cs="Times New Roman"/>
          <w:sz w:val="28"/>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7D54EC" w:rsidRPr="003D66CE" w:rsidRDefault="00EE3BCE" w:rsidP="00EE3BCE">
      <w:pPr>
        <w:pStyle w:val="af6"/>
        <w:tabs>
          <w:tab w:val="left" w:pos="1095"/>
        </w:tabs>
        <w:rPr>
          <w:rFonts w:ascii="Times New Roman" w:hAnsi="Times New Roman" w:cs="Times New Roman"/>
          <w:sz w:val="28"/>
          <w:szCs w:val="28"/>
        </w:rPr>
      </w:pPr>
      <w:r>
        <w:rPr>
          <w:rFonts w:ascii="Times New Roman" w:hAnsi="Times New Roman" w:cs="Times New Roman"/>
          <w:sz w:val="28"/>
          <w:szCs w:val="28"/>
        </w:rPr>
        <w:tab/>
      </w:r>
      <w:r w:rsidR="007D54EC" w:rsidRPr="003D66CE">
        <w:rPr>
          <w:rFonts w:ascii="Times New Roman" w:hAnsi="Times New Roman" w:cs="Times New Roman"/>
          <w:sz w:val="28"/>
          <w:szCs w:val="28"/>
        </w:rPr>
        <w:t>Средством формирования этих действий служит технология оценивания учебных успехов.</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Познавательные УУД:</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Ориентироваться в своей системе знаний: самостоятельно предполагать, какая информация нужна для решения учебной задачи в несколько шагов.</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Отбирать необходимые для решения учебной задачи источники информации.</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Добывать новые знания: извлекать информацию, представленную в разных формах (текст, таблица, схема, иллюстрация и др.).</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Перерабатывать полученную информацию: сравнивать и группировать факты и явления; определять причины явлений, событий.</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Перерабатывать полученную информацию: делать выводы на основе обобщения знаний.</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Преобразовывать информацию из одной формы в другую: составлять простой план и сложный план учебно-научного текста.</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Преобразовывать информацию из одной формы в другую: представлять информацию в виде текста, таблицы, схемы.</w:t>
      </w:r>
    </w:p>
    <w:p w:rsidR="007D54EC" w:rsidRPr="003D66CE" w:rsidRDefault="007D54EC" w:rsidP="00250971">
      <w:pPr>
        <w:pStyle w:val="af6"/>
        <w:ind w:firstLine="708"/>
        <w:rPr>
          <w:rFonts w:ascii="Times New Roman" w:hAnsi="Times New Roman" w:cs="Times New Roman"/>
          <w:color w:val="000000"/>
          <w:sz w:val="28"/>
          <w:szCs w:val="28"/>
        </w:rPr>
      </w:pPr>
      <w:r w:rsidRPr="003D66CE">
        <w:rPr>
          <w:rFonts w:ascii="Times New Roman" w:hAnsi="Times New Roman" w:cs="Times New Roman"/>
          <w:color w:val="000000"/>
          <w:sz w:val="28"/>
          <w:szCs w:val="28"/>
        </w:rPr>
        <w:t>Средством формирования этих действий служит учебный материал.</w:t>
      </w:r>
    </w:p>
    <w:p w:rsidR="007D54EC" w:rsidRPr="00250971" w:rsidRDefault="007D54EC" w:rsidP="003D66CE">
      <w:pPr>
        <w:pStyle w:val="af6"/>
        <w:rPr>
          <w:rFonts w:ascii="Times New Roman" w:hAnsi="Times New Roman" w:cs="Times New Roman"/>
          <w:b/>
          <w:color w:val="000000"/>
          <w:sz w:val="28"/>
          <w:szCs w:val="28"/>
          <w:u w:val="single"/>
        </w:rPr>
      </w:pPr>
      <w:r w:rsidRPr="00250971">
        <w:rPr>
          <w:rFonts w:ascii="Times New Roman" w:hAnsi="Times New Roman" w:cs="Times New Roman"/>
          <w:b/>
          <w:color w:val="000000"/>
          <w:sz w:val="28"/>
          <w:szCs w:val="28"/>
          <w:u w:val="single"/>
        </w:rPr>
        <w:t>Коммуникативные УУД:</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Донести свою позицию до других: оформлять свои мысли в устной и письменной речи с учётом своих учебных и жизненных речевых ситуаций.</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Донести свою позицию до других: высказывать свою точку зрения и пытаться её обосновать, приводя аргументы.</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Слушать других, пытаться принимать другую точку зрения, быть готовым изменить свою точку зрения.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Средством формирования этих действий служит технология проблемного диалога.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7D54EC" w:rsidRPr="003D66CE" w:rsidRDefault="00250971" w:rsidP="00250971">
      <w:pPr>
        <w:pStyle w:val="af6"/>
        <w:tabs>
          <w:tab w:val="left" w:pos="1005"/>
        </w:tabs>
        <w:rPr>
          <w:rFonts w:ascii="Times New Roman" w:hAnsi="Times New Roman" w:cs="Times New Roman"/>
          <w:color w:val="000000"/>
          <w:sz w:val="28"/>
          <w:szCs w:val="28"/>
        </w:rPr>
      </w:pPr>
      <w:r>
        <w:rPr>
          <w:rFonts w:ascii="Times New Roman" w:hAnsi="Times New Roman" w:cs="Times New Roman"/>
          <w:color w:val="000000"/>
          <w:sz w:val="28"/>
          <w:szCs w:val="28"/>
        </w:rPr>
        <w:tab/>
      </w:r>
      <w:r w:rsidR="007D54EC" w:rsidRPr="003D66CE">
        <w:rPr>
          <w:rFonts w:ascii="Times New Roman" w:hAnsi="Times New Roman" w:cs="Times New Roman"/>
          <w:color w:val="000000"/>
          <w:sz w:val="28"/>
          <w:szCs w:val="28"/>
        </w:rPr>
        <w:t>Средством формирования этих действий служит технология продуктивного чтения.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 xml:space="preserve">Договариваться с людьми: выполняя различные роли в группе, сотрудничать в </w:t>
      </w:r>
      <w:r w:rsidRPr="003D66CE">
        <w:rPr>
          <w:rFonts w:ascii="Times New Roman" w:hAnsi="Times New Roman" w:cs="Times New Roman"/>
          <w:color w:val="000000"/>
          <w:sz w:val="28"/>
          <w:szCs w:val="28"/>
        </w:rPr>
        <w:lastRenderedPageBreak/>
        <w:t>совместном решении проблемы (задачи).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Учиться уважительно относиться к позиции другого, пытаться договариваться.</w:t>
      </w:r>
    </w:p>
    <w:p w:rsidR="007D54EC" w:rsidRPr="003D66CE" w:rsidRDefault="00250971" w:rsidP="00250971">
      <w:pPr>
        <w:pStyle w:val="af6"/>
        <w:tabs>
          <w:tab w:val="left" w:pos="1035"/>
        </w:tabs>
        <w:rPr>
          <w:rFonts w:ascii="Times New Roman" w:hAnsi="Times New Roman" w:cs="Times New Roman"/>
          <w:color w:val="000000"/>
          <w:sz w:val="28"/>
          <w:szCs w:val="28"/>
        </w:rPr>
      </w:pPr>
      <w:r>
        <w:rPr>
          <w:rFonts w:ascii="Times New Roman" w:hAnsi="Times New Roman" w:cs="Times New Roman"/>
          <w:color w:val="000000"/>
          <w:sz w:val="28"/>
          <w:szCs w:val="28"/>
        </w:rPr>
        <w:tab/>
      </w:r>
      <w:r w:rsidR="007D54EC" w:rsidRPr="003D66CE">
        <w:rPr>
          <w:rFonts w:ascii="Times New Roman" w:hAnsi="Times New Roman" w:cs="Times New Roman"/>
          <w:color w:val="000000"/>
          <w:sz w:val="28"/>
          <w:szCs w:val="28"/>
        </w:rPr>
        <w:t>Средством достижения этих результатов служит организация на уроке работы в парах постоянного и сменного состава, групповые формы работы.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Предметными результатами изучения курса «Физика» в 9-м классе являются формирование следующих умений.</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1-й уровень (необходимый)</w:t>
      </w:r>
    </w:p>
    <w:p w:rsidR="007D54EC" w:rsidRPr="00250971" w:rsidRDefault="007D54EC" w:rsidP="003D66CE">
      <w:pPr>
        <w:pStyle w:val="af6"/>
        <w:rPr>
          <w:rFonts w:ascii="Times New Roman" w:hAnsi="Times New Roman" w:cs="Times New Roman"/>
          <w:b/>
          <w:color w:val="000000"/>
          <w:sz w:val="28"/>
          <w:szCs w:val="28"/>
        </w:rPr>
      </w:pPr>
      <w:r w:rsidRPr="00250971">
        <w:rPr>
          <w:rFonts w:ascii="Times New Roman" w:hAnsi="Times New Roman" w:cs="Times New Roman"/>
          <w:b/>
          <w:color w:val="000000"/>
          <w:sz w:val="28"/>
          <w:szCs w:val="28"/>
        </w:rPr>
        <w:t>Учащиеся должны знать/понимать:</w:t>
      </w:r>
    </w:p>
    <w:p w:rsidR="007D54EC" w:rsidRPr="003D66CE" w:rsidRDefault="002C0896"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смысл понятий: магнитное поле, атом, атомное ядро, радиоактивность, ионизирующие излучения;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изотоп, нуклон;</w:t>
      </w:r>
    </w:p>
    <w:p w:rsidR="007D54EC" w:rsidRPr="003D66CE" w:rsidRDefault="002C0896"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смысл физических величин: магнитная индукция, магнитный поток, энергия электромагнитного пол,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фаза, длина волны, скорость волны, энергия связи, дефект масс.</w:t>
      </w:r>
    </w:p>
    <w:p w:rsidR="007D54EC" w:rsidRPr="003D66CE" w:rsidRDefault="002C0896"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смысл физических законов: уравнения кинематики, законы Ньютона (первый, второй, третий),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7D54EC" w:rsidRPr="003D66CE" w:rsidRDefault="007D54EC" w:rsidP="003D66CE">
      <w:pPr>
        <w:pStyle w:val="af6"/>
        <w:rPr>
          <w:rFonts w:ascii="Times New Roman" w:hAnsi="Times New Roman" w:cs="Times New Roman"/>
          <w:color w:val="000000"/>
          <w:sz w:val="28"/>
          <w:szCs w:val="28"/>
        </w:rPr>
      </w:pP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2-й уровень (программный)</w:t>
      </w:r>
    </w:p>
    <w:p w:rsidR="007D54EC" w:rsidRPr="002C0896" w:rsidRDefault="007D54EC" w:rsidP="003D66CE">
      <w:pPr>
        <w:pStyle w:val="af6"/>
        <w:rPr>
          <w:rFonts w:ascii="Times New Roman" w:hAnsi="Times New Roman" w:cs="Times New Roman"/>
          <w:b/>
          <w:color w:val="000000"/>
          <w:sz w:val="28"/>
          <w:szCs w:val="28"/>
        </w:rPr>
      </w:pPr>
      <w:r w:rsidRPr="002C0896">
        <w:rPr>
          <w:rFonts w:ascii="Times New Roman" w:hAnsi="Times New Roman" w:cs="Times New Roman"/>
          <w:b/>
          <w:color w:val="000000"/>
          <w:sz w:val="28"/>
          <w:szCs w:val="28"/>
        </w:rPr>
        <w:t>Учащиеся должны уметь:</w:t>
      </w:r>
    </w:p>
    <w:p w:rsidR="007D54EC" w:rsidRPr="003D66CE" w:rsidRDefault="002C0896"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собирать установки для эксперимента по описанию, рисунку и проводить наблюдения изучаемых явлений;</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измерять силу тяжести, расстояние; представлять результаты измерений в виде таблиц, выявлять эмпирические зависимости;</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объяснять результаты наблюдений и экспериментов;</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применять экспериментальные результаты для предсказания значения величин, характеризующих ход физических явлений;</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выражать результаты измерений и расчётов в единицах Международной системы;</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решать задачи на применение изученных законов;</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приводить примеры практического использования физических законов;</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использовать приобретённые знания и умения в практической деятельности и в повседневной жизни.</w:t>
      </w:r>
    </w:p>
    <w:p w:rsidR="007D54EC" w:rsidRPr="003D66CE" w:rsidRDefault="007D54EC" w:rsidP="003D66CE">
      <w:pPr>
        <w:pStyle w:val="af6"/>
        <w:rPr>
          <w:rFonts w:ascii="Times New Roman" w:hAnsi="Times New Roman" w:cs="Times New Roman"/>
          <w:color w:val="000000"/>
          <w:sz w:val="28"/>
          <w:szCs w:val="28"/>
        </w:rPr>
      </w:pPr>
    </w:p>
    <w:p w:rsidR="007D54EC" w:rsidRPr="003D66CE" w:rsidRDefault="007D54EC" w:rsidP="00060509">
      <w:pPr>
        <w:pStyle w:val="af6"/>
        <w:jc w:val="center"/>
        <w:rPr>
          <w:rFonts w:ascii="Times New Roman" w:hAnsi="Times New Roman" w:cs="Times New Roman"/>
          <w:color w:val="000000"/>
          <w:sz w:val="28"/>
          <w:szCs w:val="28"/>
        </w:rPr>
      </w:pPr>
      <w:r w:rsidRPr="003D66CE">
        <w:rPr>
          <w:rFonts w:ascii="Times New Roman" w:hAnsi="Times New Roman" w:cs="Times New Roman"/>
          <w:b/>
          <w:bCs/>
          <w:color w:val="000000"/>
          <w:sz w:val="28"/>
          <w:szCs w:val="28"/>
          <w:lang w:val="en-US"/>
        </w:rPr>
        <w:t>V</w:t>
      </w:r>
      <w:r w:rsidRPr="003D66CE">
        <w:rPr>
          <w:rFonts w:ascii="Times New Roman" w:hAnsi="Times New Roman" w:cs="Times New Roman"/>
          <w:b/>
          <w:bCs/>
          <w:color w:val="000000"/>
          <w:sz w:val="28"/>
          <w:szCs w:val="28"/>
        </w:rPr>
        <w:t>. Основное содержание учебного предмета</w:t>
      </w:r>
    </w:p>
    <w:p w:rsidR="007D54EC" w:rsidRPr="00FF79A8" w:rsidRDefault="007D54EC" w:rsidP="003D66CE">
      <w:pPr>
        <w:pStyle w:val="af6"/>
        <w:rPr>
          <w:rFonts w:ascii="Times New Roman" w:hAnsi="Times New Roman" w:cs="Times New Roman"/>
          <w:b/>
          <w:color w:val="000000"/>
          <w:sz w:val="28"/>
          <w:szCs w:val="28"/>
        </w:rPr>
      </w:pPr>
      <w:r w:rsidRPr="00FF79A8">
        <w:rPr>
          <w:rFonts w:ascii="Times New Roman" w:hAnsi="Times New Roman" w:cs="Times New Roman"/>
          <w:b/>
          <w:color w:val="000000"/>
          <w:sz w:val="28"/>
          <w:szCs w:val="28"/>
        </w:rPr>
        <w:t>Основное содержание</w:t>
      </w:r>
    </w:p>
    <w:p w:rsidR="007D54EC" w:rsidRPr="003D66CE" w:rsidRDefault="007D54EC" w:rsidP="00060509">
      <w:pPr>
        <w:pStyle w:val="af6"/>
        <w:ind w:left="708"/>
        <w:rPr>
          <w:rFonts w:ascii="Times New Roman" w:hAnsi="Times New Roman" w:cs="Times New Roman"/>
          <w:color w:val="000000"/>
          <w:sz w:val="28"/>
          <w:szCs w:val="28"/>
        </w:rPr>
      </w:pPr>
      <w:r w:rsidRPr="003D66CE">
        <w:rPr>
          <w:rFonts w:ascii="Times New Roman" w:hAnsi="Times New Roman" w:cs="Times New Roman"/>
          <w:color w:val="000000"/>
          <w:sz w:val="28"/>
          <w:szCs w:val="28"/>
        </w:rPr>
        <w:t>Физика и физические методы изучения природы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 xml:space="preserve">Физика — наука о природе. Наблюдение и описание физических явлений. Физические приборы. Физические величины и их измерение. Погрешности </w:t>
      </w:r>
      <w:r w:rsidRPr="003D66CE">
        <w:rPr>
          <w:rFonts w:ascii="Times New Roman" w:hAnsi="Times New Roman" w:cs="Times New Roman"/>
          <w:color w:val="000000"/>
          <w:sz w:val="28"/>
          <w:szCs w:val="28"/>
        </w:rPr>
        <w:lastRenderedPageBreak/>
        <w:t>измерений. Международная система единиц. Научный метод познания. Физический эксперимент и физическая теория. Наука</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и техника.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Демонстрации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Наблюдение физических явлений: свободного падения тел, колебаний маятника, притяжение стального шара магнитом, свечение нити электрической лампы. Физические приборы.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Лабораторные работы и опыты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Определение цены деления шкалы измерительного прибора.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Измерение длины.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Измерение объема жидкости и твердого тела.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Измерение температуры.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Механические явления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Кинематика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Динамика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Законы сохранения импульса и механической энергии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Механические колебания и волны</w:t>
      </w:r>
    </w:p>
    <w:p w:rsidR="007D54EC" w:rsidRPr="003D66CE" w:rsidRDefault="007D54EC" w:rsidP="003D66CE">
      <w:pPr>
        <w:pStyle w:val="af6"/>
        <w:rPr>
          <w:rFonts w:ascii="Times New Roman" w:hAnsi="Times New Roman" w:cs="Times New Roman"/>
          <w:color w:val="000000"/>
          <w:sz w:val="28"/>
          <w:szCs w:val="28"/>
        </w:rPr>
      </w:pP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Механическое движение. Относительность движения. Система отсчета. Траектория. Путь. Прямолинейное равномерное движение.</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Скорость равномерного прямолинейного движения.</w:t>
      </w:r>
      <w:r w:rsidRPr="003D66CE">
        <w:rPr>
          <w:rStyle w:val="apple-converted-space"/>
          <w:rFonts w:ascii="Times New Roman" w:hAnsi="Times New Roman"/>
          <w:color w:val="FF0000"/>
          <w:sz w:val="28"/>
          <w:szCs w:val="28"/>
        </w:rPr>
        <w:t> </w:t>
      </w:r>
      <w:r w:rsidRPr="003D66CE">
        <w:rPr>
          <w:rFonts w:ascii="Times New Roman" w:hAnsi="Times New Roman" w:cs="Times New Roman"/>
          <w:color w:val="000000"/>
          <w:sz w:val="28"/>
          <w:szCs w:val="28"/>
        </w:rPr>
        <w:t>Методы измерения расстояния, времени и скорости.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Неравномерное движение.</w:t>
      </w:r>
      <w:r w:rsidRPr="003D66CE">
        <w:rPr>
          <w:rStyle w:val="apple-converted-space"/>
          <w:rFonts w:ascii="Times New Roman" w:hAnsi="Times New Roman"/>
          <w:color w:val="0000FF"/>
          <w:sz w:val="28"/>
          <w:szCs w:val="28"/>
        </w:rPr>
        <w:t> </w:t>
      </w:r>
      <w:r w:rsidRPr="003D66CE">
        <w:rPr>
          <w:rFonts w:ascii="Times New Roman" w:hAnsi="Times New Roman" w:cs="Times New Roman"/>
          <w:color w:val="000000"/>
          <w:sz w:val="28"/>
          <w:szCs w:val="28"/>
        </w:rPr>
        <w:t>Мгновенная скорость.</w:t>
      </w:r>
      <w:r w:rsidRPr="003D66CE">
        <w:rPr>
          <w:rStyle w:val="apple-converted-space"/>
          <w:rFonts w:ascii="Times New Roman" w:hAnsi="Times New Roman"/>
          <w:color w:val="0000FF"/>
          <w:sz w:val="28"/>
          <w:szCs w:val="28"/>
        </w:rPr>
        <w:t> </w:t>
      </w:r>
      <w:r w:rsidRPr="003D66CE">
        <w:rPr>
          <w:rFonts w:ascii="Times New Roman" w:hAnsi="Times New Roman" w:cs="Times New Roman"/>
          <w:color w:val="000000"/>
          <w:sz w:val="28"/>
          <w:szCs w:val="28"/>
        </w:rPr>
        <w:t>Ускорение.</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Равноускоренное движение. Свободное падение тел. Графики зависимости пути и скорости от времени.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Равномерное движение по окружности. Период и частота обращения.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Явление инерции. Первый закон Ньютона. Масса тела. Плотность вещества. Методы измерения массы и плотности.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Взаимодействие тел. Сила.</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Правило сложения сил.</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Сила упругости. Методы измерения силы.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Второй закон Ньютона. Третий закон Ньютона.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Сила тяжести. Закон всемирного тяготения. Искусственные спутники Земли. Вес тела. Невесомость. Геоцентрическая и гелиоцентрическая системы мира.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Сила трения.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Момент силы. Условия равновесия рычага. Центр тяжести тела. Условия равновесия тел.</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Импульс. Закон сохранения импульса. Реактивное движение.</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Работа. Мощность. Кинетическая энергия. Потенциальная энергия взаимодействующих тел. Закон сохранения механической энергии.</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Простые механизмы. Коэффициент полезного действия. Методы измерения энергии, работы и мощности.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Давление. Атмосферное давление. Методы измерения давления. Закон Паскаля. Гидравлические машины. Закон Архимеда. Условие плавания тел.</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Механические колебания. Период, частота и амплитуда колебаний. Период колебаний математического и пружинного маятников.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lastRenderedPageBreak/>
        <w:t>Механические волны. Длина волны. Звук.</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Демонстрации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Равномерное прямолинейное движение.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Относительность движения.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Равноускоренное движение.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Направление скорости при равномерном движении по окружности.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Явление инерции.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Взаимодействие тел.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Зависимость силы упругости от деформации пружины.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Сложение сил.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Сила трения.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Второй закон Ньютона.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Третий закон Ньютона.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Невесомость.</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Закон сохранения импульса.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Реактивное движение.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Изменение энергии тела при совершении работы.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Превращения механической энергии из одной формы в другую.</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Зависимость давления твердого тела на опору от действующей силы и площади опоры.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Обнаружение атмосферного давления.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атмосферного давления барометром - анероидом.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Закон Паскаля.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Гидравлический пресс.</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Закон Архимеда.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Простые механизмы.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Механические колебания.</w:t>
      </w:r>
    </w:p>
    <w:p w:rsid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Механические волны.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Звуковые колебания.</w:t>
      </w:r>
    </w:p>
    <w:p w:rsidR="00FF79A8" w:rsidRDefault="00FF79A8" w:rsidP="00FF79A8">
      <w:pPr>
        <w:pStyle w:val="af6"/>
        <w:tabs>
          <w:tab w:val="center" w:pos="4677"/>
        </w:tabs>
        <w:rPr>
          <w:rFonts w:ascii="Times New Roman" w:hAnsi="Times New Roman" w:cs="Times New Roman"/>
          <w:sz w:val="28"/>
          <w:szCs w:val="28"/>
        </w:rPr>
      </w:pPr>
      <w:r w:rsidRPr="00FF79A8">
        <w:rPr>
          <w:rFonts w:ascii="Times New Roman" w:hAnsi="Times New Roman" w:cs="Times New Roman"/>
          <w:sz w:val="28"/>
          <w:szCs w:val="28"/>
        </w:rPr>
        <w:t>Условия распространения звука.</w:t>
      </w:r>
      <w:r>
        <w:rPr>
          <w:rFonts w:ascii="Times New Roman" w:hAnsi="Times New Roman" w:cs="Times New Roman"/>
          <w:sz w:val="28"/>
          <w:szCs w:val="28"/>
        </w:rPr>
        <w:tab/>
      </w:r>
    </w:p>
    <w:p w:rsidR="00FF79A8" w:rsidRPr="00FF79A8" w:rsidRDefault="00FF79A8" w:rsidP="00FF79A8">
      <w:pPr>
        <w:pStyle w:val="af6"/>
        <w:tabs>
          <w:tab w:val="center" w:pos="4677"/>
        </w:tabs>
        <w:rPr>
          <w:rFonts w:ascii="Times New Roman" w:hAnsi="Times New Roman" w:cs="Times New Roman"/>
          <w:sz w:val="28"/>
          <w:szCs w:val="28"/>
        </w:rPr>
      </w:pPr>
    </w:p>
    <w:p w:rsidR="00FF79A8" w:rsidRPr="00FF79A8" w:rsidRDefault="00FF79A8" w:rsidP="00FF79A8">
      <w:pPr>
        <w:pStyle w:val="af6"/>
        <w:rPr>
          <w:rFonts w:ascii="Times New Roman" w:hAnsi="Times New Roman" w:cs="Times New Roman"/>
          <w:b/>
          <w:sz w:val="28"/>
          <w:szCs w:val="28"/>
        </w:rPr>
      </w:pPr>
      <w:r w:rsidRPr="00FF79A8">
        <w:rPr>
          <w:rFonts w:ascii="Times New Roman" w:hAnsi="Times New Roman" w:cs="Times New Roman"/>
          <w:b/>
          <w:sz w:val="28"/>
          <w:szCs w:val="28"/>
        </w:rPr>
        <w:t>Лабораторные работы и опыты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скорости равномерного движения.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зависимости пути от времени при равномерном и равноускоренном движении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ускорения прямолинейного равноускоренного движения.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массы.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плотности твердого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плотности жидкости.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силы динамометром.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Сложение сил, направленных вдоль одной прямой.</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Сложение сил, направленных под углом.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зависимости силы тяжести от массы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 xml:space="preserve">Исследование зависимости силы упругости от удлинения пружины. Измерение </w:t>
      </w:r>
      <w:r w:rsidRPr="00FF79A8">
        <w:rPr>
          <w:rFonts w:ascii="Times New Roman" w:hAnsi="Times New Roman" w:cs="Times New Roman"/>
          <w:sz w:val="28"/>
          <w:szCs w:val="28"/>
        </w:rPr>
        <w:lastRenderedPageBreak/>
        <w:t>жесткости пружины.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силы трения скольжения. Измерение коэффициента трения скольжения.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условий равновесия рычага.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Нахождение центра тяжести плоского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Вычисление КПД наклонной плоскости.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кинетической энергии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изменения потенциальной энергии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мощности.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архимедовой силы.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условий плавания тел.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зависимости периода колебаний маятника от длины нити.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ускорения свободного падения с помощью маятника.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зависимости периода колебаний груза на пружине от массы груза.</w:t>
      </w:r>
    </w:p>
    <w:p w:rsidR="00FF79A8" w:rsidRPr="00FF79A8" w:rsidRDefault="00FF79A8" w:rsidP="00FF79A8">
      <w:pPr>
        <w:pStyle w:val="af6"/>
        <w:rPr>
          <w:rFonts w:ascii="Times New Roman" w:hAnsi="Times New Roman" w:cs="Times New Roman"/>
          <w:sz w:val="28"/>
          <w:szCs w:val="28"/>
        </w:rPr>
      </w:pP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Молекулярная физика и термодинамика</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Строение и свойства веществ</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Тепловые явления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Строение вещества.</w:t>
      </w:r>
      <w:r w:rsidRPr="00FF79A8">
        <w:rPr>
          <w:rFonts w:ascii="Times New Roman" w:hAnsi="Times New Roman" w:cs="Times New Roman"/>
          <w:color w:val="0000FF"/>
          <w:sz w:val="28"/>
          <w:szCs w:val="28"/>
        </w:rPr>
        <w:t> </w:t>
      </w:r>
      <w:r w:rsidRPr="00FF79A8">
        <w:rPr>
          <w:rFonts w:ascii="Times New Roman" w:hAnsi="Times New Roman" w:cs="Times New Roman"/>
          <w:sz w:val="28"/>
          <w:szCs w:val="28"/>
        </w:rPr>
        <w:t>Тепловое движение атомов и молекул. Броуновское движение. Диффузия. Взаимодействие частиц вещества. Модели строения газов, жидкостей и твердых тел и объяснение свойств вещества на основе этих моделей.</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Тепловое движение.</w:t>
      </w:r>
      <w:r w:rsidRPr="00FF79A8">
        <w:rPr>
          <w:rFonts w:ascii="Times New Roman" w:hAnsi="Times New Roman" w:cs="Times New Roman"/>
          <w:color w:val="FF0000"/>
          <w:sz w:val="28"/>
          <w:szCs w:val="28"/>
        </w:rPr>
        <w:t> </w:t>
      </w:r>
      <w:r w:rsidRPr="00FF79A8">
        <w:rPr>
          <w:rFonts w:ascii="Times New Roman" w:hAnsi="Times New Roman" w:cs="Times New Roman"/>
          <w:sz w:val="28"/>
          <w:szCs w:val="28"/>
        </w:rPr>
        <w:t>Тепловое равновесие. Температура и ее измерение. Связь температуры со средней скоростью теплового</w:t>
      </w:r>
      <w:r>
        <w:rPr>
          <w:rFonts w:ascii="Times New Roman" w:hAnsi="Times New Roman" w:cs="Times New Roman"/>
          <w:sz w:val="28"/>
          <w:szCs w:val="28"/>
        </w:rPr>
        <w:t xml:space="preserve"> </w:t>
      </w:r>
      <w:r w:rsidRPr="00FF79A8">
        <w:rPr>
          <w:rFonts w:ascii="Times New Roman" w:hAnsi="Times New Roman" w:cs="Times New Roman"/>
          <w:sz w:val="28"/>
          <w:szCs w:val="28"/>
        </w:rPr>
        <w:t>хаотического движения частиц.</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Принципы работы тепловых двигателей. Паровая турбина. Двигатель внутреннего сгорания. Реактивный двигатель. КПД теплового двигателя. Объяснение устройства и принципа действия холодильника.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Преобразования энергии в тепловых машинах. Экологические проблемы использования тепловых машин.</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Демонстрации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Сжимаемость газов.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Диффузия в газах и жидкостях.</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Модель хаотического движения молекул.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Модель броуновского движения.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Сохранение объема жидкости при изменении формы сосуда.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Сцепление свинцовых цилиндров.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lastRenderedPageBreak/>
        <w:t>Принцип действия термометра.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Изменение внутренней энергии тела при совершении работы и при теплопередаче.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Теплопроводность различных материалов.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Конвекция в жидкостях и газах.</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Теплопередача путем излучения.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Сравнение удельных теплоемкостей различных веществ.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Явление испарения.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Кипение воды.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Постоянство температуры кипения жидкости.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Явления плавления и кристаллизации.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влажности воздуха психрометром или гигрометром.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Устройство четырехтактного двигателя внутреннего сгорания.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Устройство паровой турбины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Лабораторные работы и опыты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изменения со временем температуры остывающей воды.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явления теплообмена.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удельной теплоемкости вещества.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влажности воздуха.</w:t>
      </w:r>
    </w:p>
    <w:p w:rsid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зависимости объема газа от давления при постоянной температуре.</w:t>
      </w:r>
    </w:p>
    <w:p w:rsidR="00FF79A8" w:rsidRDefault="00FF79A8" w:rsidP="00FF79A8">
      <w:pPr>
        <w:pStyle w:val="af6"/>
        <w:rPr>
          <w:rFonts w:ascii="Times New Roman" w:hAnsi="Times New Roman" w:cs="Times New Roman"/>
          <w:sz w:val="28"/>
          <w:szCs w:val="28"/>
        </w:rPr>
      </w:pPr>
    </w:p>
    <w:p w:rsidR="00FF79A8" w:rsidRPr="00FF79A8" w:rsidRDefault="00FF79A8" w:rsidP="00FF79A8">
      <w:pPr>
        <w:pStyle w:val="af6"/>
        <w:rPr>
          <w:rFonts w:ascii="Times New Roman" w:hAnsi="Times New Roman" w:cs="Times New Roman"/>
          <w:sz w:val="28"/>
          <w:szCs w:val="28"/>
        </w:rPr>
      </w:pP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Электрические и магнитные явления</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Электрические явления</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Магнитные явления</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Электромагнитные колебания и волны</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Оптические явления</w:t>
      </w:r>
    </w:p>
    <w:p w:rsidR="00FF79A8" w:rsidRPr="00FF79A8" w:rsidRDefault="00FF79A8" w:rsidP="00FF79A8">
      <w:pPr>
        <w:pStyle w:val="af6"/>
        <w:rPr>
          <w:rFonts w:ascii="Times New Roman" w:hAnsi="Times New Roman" w:cs="Times New Roman"/>
          <w:sz w:val="28"/>
          <w:szCs w:val="28"/>
        </w:rPr>
      </w:pP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Электризация тел. Электрический заряд. Два вида электрических зарядов. Взаимодействие зарядов. Закон сохранения электрического заряда.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Электрическое поле. Действие электрического поля на электрические заряды. Проводники, диэлектрики и полупроводники.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Постоянный электрический ток. Источники постоянного тока. Действия электрического тока.</w:t>
      </w:r>
      <w:r w:rsidRPr="00FF79A8">
        <w:rPr>
          <w:rFonts w:ascii="Times New Roman" w:hAnsi="Times New Roman" w:cs="Times New Roman"/>
          <w:color w:val="FF0000"/>
          <w:sz w:val="28"/>
          <w:szCs w:val="28"/>
        </w:rPr>
        <w:t> </w:t>
      </w:r>
      <w:r w:rsidRPr="00FF79A8">
        <w:rPr>
          <w:rFonts w:ascii="Times New Roman" w:hAnsi="Times New Roman" w:cs="Times New Roman"/>
          <w:sz w:val="28"/>
          <w:szCs w:val="28"/>
        </w:rPr>
        <w:t>Сила тока. Напряжение. Электрическое сопротивление. Электрическая цепь. Закон Ома для участка электрической цепи. Последовательное и параллельное соединения проводников. Работа и мощность электрического тока. Закон Джоуля-Ленца. Носители электрических зарядов в металлах.</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Опыт Эрстеда. Магнитное поле тока.</w:t>
      </w:r>
      <w:r w:rsidRPr="00FF79A8">
        <w:rPr>
          <w:rFonts w:ascii="Times New Roman" w:hAnsi="Times New Roman" w:cs="Times New Roman"/>
          <w:color w:val="FF0000"/>
          <w:sz w:val="28"/>
          <w:szCs w:val="28"/>
        </w:rPr>
        <w:t> </w:t>
      </w:r>
      <w:r w:rsidRPr="00FF79A8">
        <w:rPr>
          <w:rFonts w:ascii="Times New Roman" w:hAnsi="Times New Roman" w:cs="Times New Roman"/>
          <w:sz w:val="28"/>
          <w:szCs w:val="28"/>
        </w:rPr>
        <w:t>Взаимодействие постоянных магнитов. Магнитное поле Земли. Электромагнит. Действие магнитного поля на проводник с током. Сила Ампера. Электродвигатель. Электромагнитное реле.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Электромагнитная индукция</w:t>
      </w:r>
      <w:r w:rsidRPr="00FF79A8">
        <w:rPr>
          <w:rFonts w:ascii="Times New Roman" w:hAnsi="Times New Roman" w:cs="Times New Roman"/>
          <w:color w:val="FF0000"/>
          <w:sz w:val="28"/>
          <w:szCs w:val="28"/>
        </w:rPr>
        <w:t>.</w:t>
      </w:r>
      <w:r w:rsidRPr="00FF79A8">
        <w:rPr>
          <w:rFonts w:ascii="Times New Roman" w:hAnsi="Times New Roman" w:cs="Times New Roman"/>
          <w:sz w:val="28"/>
          <w:szCs w:val="28"/>
        </w:rPr>
        <w:t> Опыты Фарадея. Правило Ленца. Электрогенератор.</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lastRenderedPageBreak/>
        <w:t>Переменный ток. Трансформатор. Передача электрической энергии на расстояние.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Электромагнитные колебания. Электромагнитные волны и их свойства. Скорость распространения электромагнитных волн. Принципы радиосвязи и телевидения.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Свет - электромагнитная волна. Влияние электромагнитных излучений на живые организмы.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Прямолинейное распространение света. Отражение и преломление света. Закон отражения света. Плоское зеркало. Линза. Фокусное расстояние линзы. Оптическая сила линзы. Глаз как оптическая система. Оптические приборы. Дисперсия света.</w:t>
      </w:r>
    </w:p>
    <w:p w:rsidR="00FF79A8" w:rsidRPr="008D5774" w:rsidRDefault="00FF79A8" w:rsidP="00FF79A8">
      <w:pPr>
        <w:pStyle w:val="af6"/>
        <w:rPr>
          <w:rFonts w:ascii="Times New Roman" w:hAnsi="Times New Roman" w:cs="Times New Roman"/>
          <w:b/>
          <w:sz w:val="28"/>
          <w:szCs w:val="28"/>
        </w:rPr>
      </w:pPr>
      <w:r w:rsidRPr="008D5774">
        <w:rPr>
          <w:rFonts w:ascii="Times New Roman" w:hAnsi="Times New Roman" w:cs="Times New Roman"/>
          <w:b/>
          <w:sz w:val="28"/>
          <w:szCs w:val="28"/>
        </w:rPr>
        <w:t>Демонстрации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Электризация тел.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Два рода электрических зарядов.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Устройство и действие электроскопа.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Проводники и изоляторы.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Электризация через влияние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Перенос электрического заряда с одного тела на другое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Закон сохранения электрического заряда.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Источники постоянного тока.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Составление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силы тока амперметром.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Наблюдение постоянства силы тока на разных участках неразветвленной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силы тока в разветвленной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напряжения вольтметром.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Реостат и магазин сопротивлений.</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напряжений в последовательной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Зависимость силы тока от напряжения на участке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Опыт Эрстеда.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Магнитное поле тока.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Действие магнитного поля на проводник с током.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Устройство электродвигателя.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Электромагнитная индукция.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Правило Ленца.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Самоиндукция.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Получение переменного тока при вращении витка в магнитном поле.</w:t>
      </w:r>
    </w:p>
    <w:p w:rsidR="00FF79A8" w:rsidRPr="007A315E" w:rsidRDefault="00FF79A8" w:rsidP="007A315E">
      <w:pPr>
        <w:pStyle w:val="af6"/>
        <w:rPr>
          <w:rFonts w:ascii="Times New Roman" w:hAnsi="Times New Roman" w:cs="Times New Roman"/>
          <w:sz w:val="28"/>
          <w:szCs w:val="28"/>
        </w:rPr>
      </w:pPr>
      <w:r w:rsidRPr="007A315E">
        <w:rPr>
          <w:rFonts w:ascii="Times New Roman" w:hAnsi="Times New Roman" w:cs="Times New Roman"/>
          <w:sz w:val="28"/>
          <w:szCs w:val="28"/>
        </w:rPr>
        <w:t>Устройство генератора постоянного тока.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Устройство генератора переменного тока.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Устройство трансформатора.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Передача электрической энергии.</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Электромагнитные колебания.</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lastRenderedPageBreak/>
        <w:t>Свойства электромагнитных волн.</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Принцип действия микрофона и громкоговорителя.</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Принципы радиосвязи.</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Источники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Прямолинейное распространение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Закон отражения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Изображение в плоском зеркале.</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Преломление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Ход лучей в собирающей линзе.</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Ход лучей в рассеивающей линзе.</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Получение изображений с помощью линз.</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Принцип действия проекционного аппарата и фотоаппарата.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Модель глаза.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Дисперсия белого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Получение белого света при сложении света разных цветов.</w:t>
      </w:r>
    </w:p>
    <w:p w:rsidR="007A315E" w:rsidRPr="007A315E" w:rsidRDefault="007A315E" w:rsidP="007A315E">
      <w:pPr>
        <w:pStyle w:val="af6"/>
        <w:rPr>
          <w:rFonts w:ascii="Times New Roman" w:hAnsi="Times New Roman" w:cs="Times New Roman"/>
          <w:color w:val="000000"/>
          <w:sz w:val="28"/>
          <w:szCs w:val="28"/>
        </w:rPr>
      </w:pPr>
    </w:p>
    <w:p w:rsidR="007A315E" w:rsidRPr="007A315E" w:rsidRDefault="007A315E" w:rsidP="007A315E">
      <w:pPr>
        <w:pStyle w:val="af6"/>
        <w:jc w:val="center"/>
        <w:rPr>
          <w:rFonts w:ascii="Times New Roman" w:hAnsi="Times New Roman" w:cs="Times New Roman"/>
          <w:b/>
          <w:color w:val="000000"/>
          <w:sz w:val="28"/>
          <w:szCs w:val="28"/>
        </w:rPr>
      </w:pPr>
      <w:r w:rsidRPr="007A315E">
        <w:rPr>
          <w:rFonts w:ascii="Times New Roman" w:hAnsi="Times New Roman" w:cs="Times New Roman"/>
          <w:b/>
          <w:color w:val="000000"/>
          <w:sz w:val="28"/>
          <w:szCs w:val="28"/>
        </w:rPr>
        <w:t>Лабораторные работы и опыты</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Наблюдение электрического взаимодействия тел</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Сборка электрической цепи и измерение силы тока и напряжения.</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Исследование зависимости силы тока в проводнике от напряжения на его концах при постоянном сопротивлении.</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Исследование зависимости силы тока в электрической цепи от сопротивления при постоянном напряжении.</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последовательного соединения проводников</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параллельного соединения проводников</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Измерение сопротивление при помощи амперметра и вольтметра.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Измерение работы и мощности электрического тока.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взаимодействия постоянных магнитов.</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Исследование магнитного поля прямого проводника и катушки с током.</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Исследование явления намагничивания железа.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принципа действия электромагнитного реле.</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действия магнитного поля на проводник с током.</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принципа действия электродвигателя.</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явления электромагнитной индукции.</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принципа действия трансформатора.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явления распространения света.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Исследование зависимости угла отражения от угла падения света.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свойств изображения в плоском зеркале.</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Исследование зависимости угла преломления от угла падения света.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Измерение фокусного расстояния собирающей линзы.</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Получение изображений с помощью собирающей линзы.</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Наблюдение явления дисперсии света.</w:t>
      </w:r>
    </w:p>
    <w:p w:rsidR="00D60A11" w:rsidRPr="00D60A11" w:rsidRDefault="00D60A11" w:rsidP="00D60A11">
      <w:pPr>
        <w:pStyle w:val="af6"/>
        <w:jc w:val="center"/>
        <w:rPr>
          <w:rFonts w:ascii="Times New Roman" w:hAnsi="Times New Roman" w:cs="Times New Roman"/>
          <w:b/>
          <w:sz w:val="28"/>
          <w:szCs w:val="28"/>
        </w:rPr>
      </w:pPr>
      <w:r w:rsidRPr="00D60A11">
        <w:rPr>
          <w:rFonts w:ascii="Times New Roman" w:hAnsi="Times New Roman" w:cs="Times New Roman"/>
          <w:b/>
          <w:sz w:val="28"/>
          <w:szCs w:val="28"/>
        </w:rPr>
        <w:lastRenderedPageBreak/>
        <w:t>Квантовые явления</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Опыты Резерфорда. Планетарная модель атома. Линейчатые оптические спектры. Поглощение и испускание света атомами.</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Состав атомного ядра. Зарядовое и массовое числа.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Ядерные силы. Энергия связи атомных ядер. Радиоактивность. Альфа-, бета - и гамма-излучения. Методы регистрации ядерных излучений.</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Ядерные реакции. Деление и синтез ядер. Источники энергии Солнца и звезд. Ядерная энергетика.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Дозиметрия. Влияние радиоактивных излучений на живые организмы. Экологические проблемы работы атомных электростанций.</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Демонстрации</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Модель опыта Резерфорда.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Наблюдение треков частиц в камере Вильсона.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Устройство и действие счетчика ионизирующих частиц.</w:t>
      </w:r>
    </w:p>
    <w:p w:rsidR="00D60A11" w:rsidRPr="003C794C" w:rsidRDefault="00D60A11" w:rsidP="003C794C">
      <w:pPr>
        <w:pStyle w:val="af6"/>
        <w:jc w:val="center"/>
        <w:rPr>
          <w:rFonts w:ascii="Times New Roman" w:hAnsi="Times New Roman" w:cs="Times New Roman"/>
          <w:b/>
          <w:sz w:val="28"/>
          <w:szCs w:val="28"/>
        </w:rPr>
      </w:pPr>
      <w:r w:rsidRPr="003C794C">
        <w:rPr>
          <w:rFonts w:ascii="Times New Roman" w:hAnsi="Times New Roman" w:cs="Times New Roman"/>
          <w:b/>
          <w:sz w:val="28"/>
          <w:szCs w:val="28"/>
        </w:rPr>
        <w:t>Лабораторные работы и опыты</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линейчатых спектров излучения.</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Измерение естественного радиоактивного фона дозиметром.</w:t>
      </w:r>
    </w:p>
    <w:p w:rsidR="003C794C" w:rsidRPr="003C794C" w:rsidRDefault="003C794C" w:rsidP="003C794C">
      <w:pPr>
        <w:pStyle w:val="af6"/>
        <w:rPr>
          <w:rFonts w:ascii="Times New Roman" w:hAnsi="Times New Roman" w:cs="Times New Roman"/>
          <w:color w:val="000000"/>
          <w:sz w:val="28"/>
          <w:szCs w:val="28"/>
        </w:rPr>
      </w:pPr>
    </w:p>
    <w:p w:rsidR="003C794C" w:rsidRPr="003C794C" w:rsidRDefault="003C794C" w:rsidP="003C794C">
      <w:pPr>
        <w:pStyle w:val="af6"/>
        <w:jc w:val="center"/>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Строение и эволюция Вселенной</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3C794C" w:rsidRPr="003C794C" w:rsidRDefault="003C794C" w:rsidP="003C794C">
      <w:pPr>
        <w:pStyle w:val="af6"/>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Демонстрации</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Астрономические наблюдения.</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Знакомство с созвездиями и наблюдение суточного вращения звездного неба.</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движения Луны, Солнца и планет относительно звезд.</w:t>
      </w:r>
    </w:p>
    <w:p w:rsidR="003C794C" w:rsidRPr="003C794C" w:rsidRDefault="003C794C" w:rsidP="003C794C">
      <w:pPr>
        <w:pStyle w:val="af6"/>
        <w:rPr>
          <w:rFonts w:ascii="Times New Roman" w:hAnsi="Times New Roman" w:cs="Times New Roman"/>
          <w:color w:val="000000"/>
          <w:sz w:val="28"/>
          <w:szCs w:val="28"/>
        </w:rPr>
      </w:pPr>
    </w:p>
    <w:p w:rsid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 xml:space="preserve">5 класс,35 часов,1 час в неделю , </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у</w:t>
      </w:r>
      <w:r>
        <w:rPr>
          <w:rFonts w:ascii="Times New Roman" w:hAnsi="Times New Roman" w:cs="Times New Roman"/>
          <w:color w:val="000000"/>
          <w:sz w:val="28"/>
          <w:szCs w:val="28"/>
        </w:rPr>
        <w:t xml:space="preserve">чебник А.Е. Гуревич ,Д.А. Исаев,  </w:t>
      </w:r>
      <w:r w:rsidRPr="003C794C">
        <w:rPr>
          <w:rFonts w:ascii="Times New Roman" w:hAnsi="Times New Roman" w:cs="Times New Roman"/>
          <w:color w:val="000000"/>
          <w:sz w:val="28"/>
          <w:szCs w:val="28"/>
        </w:rPr>
        <w:t xml:space="preserve">Л.С. Понтак </w:t>
      </w:r>
      <w:r>
        <w:rPr>
          <w:rFonts w:ascii="Times New Roman" w:hAnsi="Times New Roman" w:cs="Times New Roman"/>
          <w:color w:val="000000"/>
          <w:sz w:val="28"/>
          <w:szCs w:val="28"/>
        </w:rPr>
        <w:t xml:space="preserve"> </w:t>
      </w:r>
      <w:r w:rsidRPr="003C794C">
        <w:rPr>
          <w:rFonts w:ascii="Times New Roman" w:hAnsi="Times New Roman" w:cs="Times New Roman"/>
          <w:color w:val="000000"/>
          <w:sz w:val="28"/>
          <w:szCs w:val="28"/>
        </w:rPr>
        <w:t>Физика. Химия 5-6 классы.</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В программе 5 класса рассмотрены следующие темы:</w:t>
      </w:r>
    </w:p>
    <w:p w:rsidR="003C794C" w:rsidRPr="003C794C" w:rsidRDefault="003C794C" w:rsidP="003C794C">
      <w:pPr>
        <w:pStyle w:val="af6"/>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Тема №1. Введение (6ч).</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Природа живая и неживая. Явления природы. Человек – часть природы. Влияние человека на природу. Необходимость изучения природы и бережного отношения к ней. Охрана природы. Физика - наука о природе. Что изучает физика. Тела и вещества. Научные методы изучения природы: наблюдение, опыт, теория. Знакомство с простейшим физическим и химическим оборудованием (пробирка, колба, лабораторный стакан, воронка, пипетка, шпатель, пластмассовый и металлический штативы, держатель для пробирок). Измерительные приборы: линейка, измерительная лента, весы, термометр, мензурка. Единицы измерений величин, шкала прибора, цена деления, предел измерений, правила пользования.</w:t>
      </w:r>
    </w:p>
    <w:p w:rsidR="003C794C" w:rsidRPr="003C794C" w:rsidRDefault="003C794C" w:rsidP="003C794C">
      <w:pPr>
        <w:pStyle w:val="af6"/>
        <w:jc w:val="center"/>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Лабораторные и демонстрационные работы:</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Знакомство с лабораторным оборудованием.</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lastRenderedPageBreak/>
        <w:t>Знакомство с измерительными приборами.</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Определение размеров физического тела.</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Измерение объема жидкости и емкости сосуда с помощью мензурки.</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Измерение объема твердого тела.</w:t>
      </w:r>
    </w:p>
    <w:p w:rsidR="003C794C" w:rsidRPr="003C794C" w:rsidRDefault="003C794C" w:rsidP="003C794C">
      <w:pPr>
        <w:pStyle w:val="af6"/>
        <w:ind w:firstLine="708"/>
        <w:rPr>
          <w:rFonts w:ascii="Times New Roman" w:hAnsi="Times New Roman" w:cs="Times New Roman"/>
          <w:color w:val="000000"/>
          <w:sz w:val="28"/>
          <w:szCs w:val="28"/>
        </w:rPr>
      </w:pPr>
      <w:r w:rsidRPr="003C794C">
        <w:rPr>
          <w:rFonts w:ascii="Times New Roman" w:hAnsi="Times New Roman" w:cs="Times New Roman"/>
          <w:color w:val="000000"/>
          <w:sz w:val="28"/>
          <w:szCs w:val="28"/>
        </w:rPr>
        <w:t>В результате изучения темы «Введение»</w:t>
      </w:r>
      <w:r w:rsidRPr="003C794C">
        <w:rPr>
          <w:rFonts w:ascii="Times New Roman" w:hAnsi="Times New Roman" w:cs="Times New Roman"/>
          <w:b/>
          <w:color w:val="000000"/>
          <w:sz w:val="28"/>
          <w:szCs w:val="28"/>
        </w:rPr>
        <w:t>обучающиеся должны знать</w:t>
      </w:r>
      <w:r w:rsidRPr="003C794C">
        <w:rPr>
          <w:rFonts w:ascii="Times New Roman" w:hAnsi="Times New Roman" w:cs="Times New Roman"/>
          <w:color w:val="000000"/>
          <w:sz w:val="28"/>
          <w:szCs w:val="28"/>
        </w:rPr>
        <w:t xml:space="preserve"> понятия:</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1.</w:t>
      </w:r>
      <w:r w:rsidR="003C794C" w:rsidRPr="003C794C">
        <w:rPr>
          <w:rFonts w:ascii="Times New Roman" w:hAnsi="Times New Roman" w:cs="Times New Roman"/>
          <w:color w:val="000000"/>
          <w:sz w:val="28"/>
          <w:szCs w:val="28"/>
        </w:rPr>
        <w:t>Природа живая и неживая, явления природы;</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2.</w:t>
      </w:r>
      <w:r w:rsidR="003C794C" w:rsidRPr="003C794C">
        <w:rPr>
          <w:rFonts w:ascii="Times New Roman" w:hAnsi="Times New Roman" w:cs="Times New Roman"/>
          <w:color w:val="000000"/>
          <w:sz w:val="28"/>
          <w:szCs w:val="28"/>
        </w:rPr>
        <w:t>Тела и вещества;</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3.</w:t>
      </w:r>
      <w:r w:rsidR="003C794C" w:rsidRPr="003C794C">
        <w:rPr>
          <w:rFonts w:ascii="Times New Roman" w:hAnsi="Times New Roman" w:cs="Times New Roman"/>
          <w:color w:val="000000"/>
          <w:sz w:val="28"/>
          <w:szCs w:val="28"/>
        </w:rPr>
        <w:t>Приводить примеры физических (механических, тепловых, световых, электромагнитных) явлений;</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4.</w:t>
      </w:r>
      <w:r w:rsidR="003C794C" w:rsidRPr="003C794C">
        <w:rPr>
          <w:rFonts w:ascii="Times New Roman" w:hAnsi="Times New Roman" w:cs="Times New Roman"/>
          <w:color w:val="000000"/>
          <w:sz w:val="28"/>
          <w:szCs w:val="28"/>
        </w:rPr>
        <w:t>Знать методы исследования природы (наблюдение, опыт, теория).</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 xml:space="preserve">Обучающиеся </w:t>
      </w:r>
      <w:r w:rsidRPr="003C794C">
        <w:rPr>
          <w:rFonts w:ascii="Times New Roman" w:hAnsi="Times New Roman" w:cs="Times New Roman"/>
          <w:b/>
          <w:color w:val="000000"/>
          <w:sz w:val="28"/>
          <w:szCs w:val="28"/>
        </w:rPr>
        <w:t>должны уметь:</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1.</w:t>
      </w:r>
      <w:r w:rsidR="003C794C" w:rsidRPr="003C794C">
        <w:rPr>
          <w:rFonts w:ascii="Times New Roman" w:hAnsi="Times New Roman" w:cs="Times New Roman"/>
          <w:color w:val="000000"/>
          <w:sz w:val="28"/>
          <w:szCs w:val="28"/>
        </w:rPr>
        <w:t>Вычислять цену деления шкалы измерительного прибора;</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2.</w:t>
      </w:r>
      <w:r w:rsidR="003C794C" w:rsidRPr="003C794C">
        <w:rPr>
          <w:rFonts w:ascii="Times New Roman" w:hAnsi="Times New Roman" w:cs="Times New Roman"/>
          <w:color w:val="000000"/>
          <w:sz w:val="28"/>
          <w:szCs w:val="28"/>
        </w:rPr>
        <w:t>Измерять размеры тела (длину, ширину, высоту);</w:t>
      </w:r>
    </w:p>
    <w:p w:rsid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3.</w:t>
      </w:r>
      <w:r w:rsidR="003C794C" w:rsidRPr="003C794C">
        <w:rPr>
          <w:rFonts w:ascii="Times New Roman" w:hAnsi="Times New Roman" w:cs="Times New Roman"/>
          <w:color w:val="000000"/>
          <w:sz w:val="28"/>
          <w:szCs w:val="28"/>
        </w:rPr>
        <w:t>Измерять объём жидкости и тела с помощью мензурки.</w:t>
      </w:r>
    </w:p>
    <w:p w:rsidR="003C794C" w:rsidRPr="003C794C" w:rsidRDefault="003C794C" w:rsidP="003C794C">
      <w:pPr>
        <w:pStyle w:val="af6"/>
        <w:rPr>
          <w:rFonts w:ascii="Times New Roman" w:hAnsi="Times New Roman" w:cs="Times New Roman"/>
          <w:color w:val="000000"/>
          <w:sz w:val="28"/>
          <w:szCs w:val="28"/>
        </w:rPr>
      </w:pPr>
    </w:p>
    <w:p w:rsidR="003C794C" w:rsidRPr="003C794C" w:rsidRDefault="003C794C" w:rsidP="003C794C">
      <w:pPr>
        <w:pStyle w:val="af6"/>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Тема №2. Тело и вещество(6ч.)</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Характеристики тел и веществ (форма, объем, цвет, запах). Твердое, жидкое и газообразное состояния вещества. Масса тела. Массы различных тел в природе. Эталон массы. Весы. Температура. Термометры. Делимость вещества. Молекулы, атомы, ионы. Представление о размерах частиц вещества. Движение частиц вещества. Связь скорости движения частиц с температурой. Диффузия в твердых телах, жидкостях и газах. Взаимодействие частиц вещества и атомов. Пояснение строения и свойства твердых тел, жидкостей и газов с молекулярной точки зрения. Строение атома и иона. Плотность вещества.</w:t>
      </w:r>
    </w:p>
    <w:p w:rsidR="003C794C" w:rsidRPr="003C794C" w:rsidRDefault="003C794C" w:rsidP="003C794C">
      <w:pPr>
        <w:pStyle w:val="af6"/>
        <w:jc w:val="center"/>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Лабораторные и демонстрационные работы:</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Наблюдения тел и веществ.</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Сравнение физических тел по их характеристикам.</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воды в различных состояниях.</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Измерение массы с помощью рычажных весов.</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Определение плотности вещества.</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делимости вещества.</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явления диффузии.</w:t>
      </w:r>
    </w:p>
    <w:p w:rsidR="003C794C" w:rsidRPr="003C794C" w:rsidRDefault="003C794C" w:rsidP="003C794C">
      <w:pPr>
        <w:pStyle w:val="af6"/>
        <w:ind w:firstLine="708"/>
        <w:rPr>
          <w:rFonts w:ascii="Times New Roman" w:hAnsi="Times New Roman" w:cs="Times New Roman"/>
          <w:b/>
          <w:color w:val="000000"/>
          <w:sz w:val="28"/>
          <w:szCs w:val="28"/>
        </w:rPr>
      </w:pPr>
      <w:r w:rsidRPr="003C794C">
        <w:rPr>
          <w:rFonts w:ascii="Times New Roman" w:hAnsi="Times New Roman" w:cs="Times New Roman"/>
          <w:color w:val="000000"/>
          <w:sz w:val="28"/>
          <w:szCs w:val="28"/>
        </w:rPr>
        <w:t xml:space="preserve">В результате изучения темы «Тела и вещества»обучающиеся </w:t>
      </w:r>
      <w:r w:rsidRPr="003C794C">
        <w:rPr>
          <w:rFonts w:ascii="Times New Roman" w:hAnsi="Times New Roman" w:cs="Times New Roman"/>
          <w:b/>
          <w:color w:val="000000"/>
          <w:sz w:val="28"/>
          <w:szCs w:val="28"/>
        </w:rPr>
        <w:t>должны знать:</w:t>
      </w:r>
    </w:p>
    <w:p w:rsidR="003C794C" w:rsidRPr="003C794C" w:rsidRDefault="003C794C"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1.</w:t>
      </w:r>
      <w:r w:rsidRPr="003C794C">
        <w:rPr>
          <w:rFonts w:ascii="Times New Roman" w:hAnsi="Times New Roman" w:cs="Times New Roman"/>
          <w:color w:val="000000"/>
          <w:sz w:val="28"/>
          <w:szCs w:val="28"/>
        </w:rPr>
        <w:t>Характеристики тел и веществ (форма, цвет, объём, запах);</w:t>
      </w:r>
    </w:p>
    <w:p w:rsidR="003C794C" w:rsidRDefault="003C794C"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2.</w:t>
      </w:r>
      <w:r w:rsidRPr="003C794C">
        <w:rPr>
          <w:rFonts w:ascii="Times New Roman" w:hAnsi="Times New Roman" w:cs="Times New Roman"/>
          <w:color w:val="000000"/>
          <w:sz w:val="28"/>
          <w:szCs w:val="28"/>
        </w:rPr>
        <w:t>Характеристики состояния вещества (твёрдое, жидкое, газообразное);</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3.</w:t>
      </w:r>
      <w:r w:rsidR="003C794C" w:rsidRPr="00C361BE">
        <w:rPr>
          <w:rFonts w:ascii="Times New Roman" w:hAnsi="Times New Roman" w:cs="Times New Roman"/>
          <w:sz w:val="28"/>
          <w:szCs w:val="28"/>
        </w:rPr>
        <w:t>Правила измерения массы тела на рычажных весах;</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4.</w:t>
      </w:r>
      <w:r w:rsidR="003C794C" w:rsidRPr="00C361BE">
        <w:rPr>
          <w:rFonts w:ascii="Times New Roman" w:hAnsi="Times New Roman" w:cs="Times New Roman"/>
          <w:sz w:val="28"/>
          <w:szCs w:val="28"/>
        </w:rPr>
        <w:t>Понятие массы, температуры тела;</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5.</w:t>
      </w:r>
      <w:r w:rsidR="003C794C" w:rsidRPr="00C361BE">
        <w:rPr>
          <w:rFonts w:ascii="Times New Roman" w:hAnsi="Times New Roman" w:cs="Times New Roman"/>
          <w:sz w:val="28"/>
          <w:szCs w:val="28"/>
        </w:rPr>
        <w:t>Строение вещества (молекула, атом, ион), строение твёрдых тел, жидкостей и газов, основные свойства веществ;</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6.</w:t>
      </w:r>
      <w:r w:rsidR="003C794C" w:rsidRPr="00C361BE">
        <w:rPr>
          <w:rFonts w:ascii="Times New Roman" w:hAnsi="Times New Roman" w:cs="Times New Roman"/>
          <w:sz w:val="28"/>
          <w:szCs w:val="28"/>
        </w:rPr>
        <w:t>Наблюдение делимости вещества.</w:t>
      </w:r>
    </w:p>
    <w:p w:rsidR="003C794C" w:rsidRDefault="00C361BE" w:rsidP="00C361BE">
      <w:pPr>
        <w:pStyle w:val="af6"/>
        <w:rPr>
          <w:rFonts w:ascii="Times New Roman" w:hAnsi="Times New Roman" w:cs="Times New Roman"/>
          <w:sz w:val="28"/>
          <w:szCs w:val="28"/>
        </w:rPr>
      </w:pPr>
      <w:r>
        <w:rPr>
          <w:rFonts w:ascii="Times New Roman" w:hAnsi="Times New Roman" w:cs="Times New Roman"/>
          <w:sz w:val="28"/>
          <w:szCs w:val="28"/>
        </w:rPr>
        <w:t>7.</w:t>
      </w:r>
      <w:r w:rsidR="003C794C" w:rsidRPr="00C361BE">
        <w:rPr>
          <w:rFonts w:ascii="Times New Roman" w:hAnsi="Times New Roman" w:cs="Times New Roman"/>
          <w:sz w:val="28"/>
          <w:szCs w:val="28"/>
        </w:rPr>
        <w:t>Наблюдение явления диффузии.</w:t>
      </w:r>
    </w:p>
    <w:p w:rsidR="00C361BE" w:rsidRPr="00C361BE" w:rsidRDefault="00C361BE" w:rsidP="00C361BE">
      <w:pPr>
        <w:pStyle w:val="af6"/>
        <w:rPr>
          <w:rFonts w:ascii="Times New Roman" w:hAnsi="Times New Roman" w:cs="Times New Roman"/>
          <w:sz w:val="28"/>
          <w:szCs w:val="28"/>
        </w:rPr>
      </w:pPr>
    </w:p>
    <w:p w:rsidR="003C794C" w:rsidRPr="00C361BE" w:rsidRDefault="003C794C" w:rsidP="00C361BE">
      <w:pPr>
        <w:pStyle w:val="af6"/>
        <w:rPr>
          <w:rFonts w:ascii="Times New Roman" w:hAnsi="Times New Roman" w:cs="Times New Roman"/>
          <w:sz w:val="28"/>
          <w:szCs w:val="28"/>
        </w:rPr>
      </w:pPr>
      <w:r w:rsidRPr="00C361BE">
        <w:rPr>
          <w:rFonts w:ascii="Times New Roman" w:hAnsi="Times New Roman" w:cs="Times New Roman"/>
          <w:sz w:val="28"/>
          <w:szCs w:val="28"/>
        </w:rPr>
        <w:lastRenderedPageBreak/>
        <w:t xml:space="preserve">В результате изучения темы «Тела и вещества» обучающиеся </w:t>
      </w:r>
      <w:r w:rsidRPr="00C361BE">
        <w:rPr>
          <w:rFonts w:ascii="Times New Roman" w:hAnsi="Times New Roman" w:cs="Times New Roman"/>
          <w:b/>
          <w:sz w:val="28"/>
          <w:szCs w:val="28"/>
        </w:rPr>
        <w:t>должны знать</w:t>
      </w:r>
      <w:r w:rsidRPr="00C361BE">
        <w:rPr>
          <w:rFonts w:ascii="Times New Roman" w:hAnsi="Times New Roman" w:cs="Times New Roman"/>
          <w:sz w:val="28"/>
          <w:szCs w:val="28"/>
        </w:rPr>
        <w:t>:</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1.</w:t>
      </w:r>
      <w:r w:rsidR="003C794C" w:rsidRPr="00C361BE">
        <w:rPr>
          <w:rFonts w:ascii="Times New Roman" w:hAnsi="Times New Roman" w:cs="Times New Roman"/>
          <w:sz w:val="28"/>
          <w:szCs w:val="28"/>
        </w:rPr>
        <w:t>Характеристики тел и веществ (форма, цвет, объём, запах);</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2.</w:t>
      </w:r>
      <w:r w:rsidR="003C794C" w:rsidRPr="00C361BE">
        <w:rPr>
          <w:rFonts w:ascii="Times New Roman" w:hAnsi="Times New Roman" w:cs="Times New Roman"/>
          <w:sz w:val="28"/>
          <w:szCs w:val="28"/>
        </w:rPr>
        <w:t>Характеристики состояния вещества (твёрдое, жидкое, газообразное);</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3.</w:t>
      </w:r>
      <w:r w:rsidR="003C794C" w:rsidRPr="00C361BE">
        <w:rPr>
          <w:rFonts w:ascii="Times New Roman" w:hAnsi="Times New Roman" w:cs="Times New Roman"/>
          <w:sz w:val="28"/>
          <w:szCs w:val="28"/>
        </w:rPr>
        <w:t>Правила измерения массы тела на рычажных весах;</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4.</w:t>
      </w:r>
      <w:r w:rsidR="003C794C" w:rsidRPr="00C361BE">
        <w:rPr>
          <w:rFonts w:ascii="Times New Roman" w:hAnsi="Times New Roman" w:cs="Times New Roman"/>
          <w:sz w:val="28"/>
          <w:szCs w:val="28"/>
        </w:rPr>
        <w:t>Понятие массы, температуры тела;</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5.</w:t>
      </w:r>
      <w:r w:rsidR="003C794C" w:rsidRPr="00C361BE">
        <w:rPr>
          <w:rFonts w:ascii="Times New Roman" w:hAnsi="Times New Roman" w:cs="Times New Roman"/>
          <w:sz w:val="28"/>
          <w:szCs w:val="28"/>
        </w:rPr>
        <w:t>Строение вещества (молекула, атом, ион), строение твёрдых тел, жидкостей и газов, основные свойства веществ;</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6.</w:t>
      </w:r>
      <w:r w:rsidR="003C794C" w:rsidRPr="00C361BE">
        <w:rPr>
          <w:rFonts w:ascii="Times New Roman" w:hAnsi="Times New Roman" w:cs="Times New Roman"/>
          <w:sz w:val="28"/>
          <w:szCs w:val="28"/>
        </w:rPr>
        <w:t>Строение молекул водорода, кислорода и воды;</w:t>
      </w:r>
    </w:p>
    <w:p w:rsidR="003C794C" w:rsidRDefault="00C361BE" w:rsidP="00C361BE">
      <w:pPr>
        <w:pStyle w:val="af6"/>
        <w:rPr>
          <w:rFonts w:ascii="Times New Roman" w:hAnsi="Times New Roman" w:cs="Times New Roman"/>
          <w:sz w:val="28"/>
          <w:szCs w:val="28"/>
        </w:rPr>
      </w:pPr>
      <w:r>
        <w:rPr>
          <w:rFonts w:ascii="Times New Roman" w:hAnsi="Times New Roman" w:cs="Times New Roman"/>
          <w:sz w:val="28"/>
          <w:szCs w:val="28"/>
        </w:rPr>
        <w:t>7.</w:t>
      </w:r>
      <w:r w:rsidR="003C794C" w:rsidRPr="00C361BE">
        <w:rPr>
          <w:rFonts w:ascii="Times New Roman" w:hAnsi="Times New Roman" w:cs="Times New Roman"/>
          <w:sz w:val="28"/>
          <w:szCs w:val="28"/>
        </w:rPr>
        <w:t>Знать определение плотности вещества.</w:t>
      </w:r>
    </w:p>
    <w:p w:rsidR="00C361BE" w:rsidRPr="00C361BE" w:rsidRDefault="00C361BE" w:rsidP="00C361BE">
      <w:pPr>
        <w:pStyle w:val="af6"/>
        <w:rPr>
          <w:rFonts w:ascii="Times New Roman" w:hAnsi="Times New Roman" w:cs="Times New Roman"/>
          <w:sz w:val="28"/>
          <w:szCs w:val="28"/>
        </w:rPr>
      </w:pPr>
    </w:p>
    <w:p w:rsidR="003C794C" w:rsidRPr="00C361BE" w:rsidRDefault="003C794C" w:rsidP="00C361BE">
      <w:pPr>
        <w:pStyle w:val="af6"/>
        <w:rPr>
          <w:rFonts w:ascii="Times New Roman" w:hAnsi="Times New Roman" w:cs="Times New Roman"/>
          <w:sz w:val="28"/>
          <w:szCs w:val="28"/>
        </w:rPr>
      </w:pPr>
      <w:r w:rsidRPr="00C361BE">
        <w:rPr>
          <w:rFonts w:ascii="Times New Roman" w:hAnsi="Times New Roman" w:cs="Times New Roman"/>
          <w:sz w:val="28"/>
          <w:szCs w:val="28"/>
        </w:rPr>
        <w:t xml:space="preserve">Обучающиеся </w:t>
      </w:r>
      <w:r w:rsidRPr="00C361BE">
        <w:rPr>
          <w:rFonts w:ascii="Times New Roman" w:hAnsi="Times New Roman" w:cs="Times New Roman"/>
          <w:b/>
          <w:sz w:val="28"/>
          <w:szCs w:val="28"/>
        </w:rPr>
        <w:t>должны уметь</w:t>
      </w:r>
      <w:r w:rsidRPr="00C361BE">
        <w:rPr>
          <w:rFonts w:ascii="Times New Roman" w:hAnsi="Times New Roman" w:cs="Times New Roman"/>
          <w:sz w:val="28"/>
          <w:szCs w:val="28"/>
        </w:rPr>
        <w:t>:</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1.</w:t>
      </w:r>
      <w:r w:rsidR="003C794C" w:rsidRPr="00C361BE">
        <w:rPr>
          <w:rFonts w:ascii="Times New Roman" w:hAnsi="Times New Roman" w:cs="Times New Roman"/>
          <w:sz w:val="28"/>
          <w:szCs w:val="28"/>
        </w:rPr>
        <w:t>Измерять массу и температуру тела, плотность вещества;</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2.</w:t>
      </w:r>
      <w:r w:rsidR="003C794C" w:rsidRPr="00C361BE">
        <w:rPr>
          <w:rFonts w:ascii="Times New Roman" w:hAnsi="Times New Roman" w:cs="Times New Roman"/>
          <w:sz w:val="28"/>
          <w:szCs w:val="28"/>
        </w:rPr>
        <w:t>Решать простые задачи на расчёт плотности, объёма и массы вещества;</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3.</w:t>
      </w:r>
      <w:r w:rsidR="003C794C" w:rsidRPr="00C361BE">
        <w:rPr>
          <w:rFonts w:ascii="Times New Roman" w:hAnsi="Times New Roman" w:cs="Times New Roman"/>
          <w:sz w:val="28"/>
          <w:szCs w:val="28"/>
        </w:rPr>
        <w:t>Описывать основные особенности состояния твёрдых тел, жидкостей и газов (сохраняют ли объём, форму);</w:t>
      </w:r>
    </w:p>
    <w:p w:rsidR="003C794C" w:rsidRDefault="00C361BE" w:rsidP="00C361BE">
      <w:pPr>
        <w:pStyle w:val="af6"/>
        <w:rPr>
          <w:rFonts w:ascii="Times New Roman" w:hAnsi="Times New Roman" w:cs="Times New Roman"/>
          <w:sz w:val="28"/>
          <w:szCs w:val="28"/>
        </w:rPr>
      </w:pPr>
      <w:r>
        <w:rPr>
          <w:rFonts w:ascii="Times New Roman" w:hAnsi="Times New Roman" w:cs="Times New Roman"/>
          <w:sz w:val="28"/>
          <w:szCs w:val="28"/>
        </w:rPr>
        <w:t>4.</w:t>
      </w:r>
      <w:r w:rsidR="003C794C" w:rsidRPr="00C361BE">
        <w:rPr>
          <w:rFonts w:ascii="Times New Roman" w:hAnsi="Times New Roman" w:cs="Times New Roman"/>
          <w:sz w:val="28"/>
          <w:szCs w:val="28"/>
        </w:rPr>
        <w:t>Пользоваться таблицей Менделеева для определения заряда ядра атома.</w:t>
      </w:r>
    </w:p>
    <w:p w:rsidR="00C361BE" w:rsidRPr="00C361BE" w:rsidRDefault="00C361BE" w:rsidP="00C361BE">
      <w:pPr>
        <w:pStyle w:val="af6"/>
        <w:rPr>
          <w:rFonts w:ascii="Times New Roman" w:hAnsi="Times New Roman" w:cs="Times New Roman"/>
          <w:sz w:val="28"/>
          <w:szCs w:val="28"/>
        </w:rPr>
      </w:pPr>
    </w:p>
    <w:p w:rsidR="003C794C" w:rsidRPr="0095574D" w:rsidRDefault="003C794C" w:rsidP="00C361BE">
      <w:pPr>
        <w:pStyle w:val="af6"/>
        <w:rPr>
          <w:rFonts w:ascii="Times New Roman" w:hAnsi="Times New Roman" w:cs="Times New Roman"/>
          <w:b/>
          <w:sz w:val="28"/>
          <w:szCs w:val="28"/>
        </w:rPr>
      </w:pPr>
      <w:r w:rsidRPr="0095574D">
        <w:rPr>
          <w:rFonts w:ascii="Times New Roman" w:hAnsi="Times New Roman" w:cs="Times New Roman"/>
          <w:b/>
          <w:sz w:val="28"/>
          <w:szCs w:val="28"/>
        </w:rPr>
        <w:t>Тема №3. Взаимодействие тел .Изменение скорости и формы тел при их взаимодействии. Действие и противодействие. Сила как характеристика взаимодействия. Динамометр. Ньютон – единица измерения силы. Инерция. Проявление инерции, примеры ее учета и применения. Масса как мера инертности.</w:t>
      </w:r>
    </w:p>
    <w:p w:rsidR="0095574D" w:rsidRPr="0095574D" w:rsidRDefault="0095574D" w:rsidP="0095574D">
      <w:pPr>
        <w:pStyle w:val="western"/>
        <w:shd w:val="clear" w:color="auto" w:fill="FFFFFF"/>
        <w:rPr>
          <w:color w:val="000000"/>
          <w:sz w:val="28"/>
          <w:szCs w:val="28"/>
        </w:rPr>
      </w:pPr>
      <w:r w:rsidRPr="0095574D">
        <w:rPr>
          <w:color w:val="000000"/>
          <w:sz w:val="28"/>
          <w:szCs w:val="28"/>
        </w:rPr>
        <w:t>Гравитационное взаимодействие. Гравитационное взаимодействие и Вселенная. Сила тяжести. Зависимость силы тяжести от массы. Электрическое взаимодействие. Объяснение электрического взаимодействия на основе Гравитационное электронной теории. Электризация тел трением. Передача электрического заряда при соприкосновении. Взаимодействие одноименно и разноименно заряженных тел. Магнитное взаимодействие. Постоянные магниты, их действие на железные тела. Полюсы магнитов. Магнитные стрелки. Земля как магнит. Ориентирование по компасу. Применение постоянных магнитов. Сила трения. Зависимость силы трения от силы тяжести и качества обработки поверхностей. Роль трения в природе и технике. Способы усиления и ослабления трения.Деформация. Различные виды деформации. Сила упругости, ее направление. Зависимость силы упругости от деформации. Давление тела на опору. Зависимость давления от площади опоры. Паскаль – единица измерения давления. Передача давления жидкостями и газами. Закон Паскаля. Давление на глубине жидкости. Сообщающиеся сосуды, их применение. Артериальное давление. Действие жидкостей на погруженное в них тело. Архимедова сила. Зависимость архимедовой силы от рода жидкости и от объема погруженной части тела. Условия плавания тел.</w:t>
      </w:r>
    </w:p>
    <w:p w:rsidR="0095574D" w:rsidRPr="0095574D" w:rsidRDefault="0095574D" w:rsidP="0095574D">
      <w:pPr>
        <w:pStyle w:val="western"/>
        <w:shd w:val="clear" w:color="auto" w:fill="FFFFFF"/>
        <w:rPr>
          <w:color w:val="000000"/>
          <w:sz w:val="28"/>
          <w:szCs w:val="28"/>
        </w:rPr>
      </w:pPr>
      <w:r w:rsidRPr="0095574D">
        <w:rPr>
          <w:color w:val="000000"/>
          <w:sz w:val="28"/>
          <w:szCs w:val="28"/>
        </w:rPr>
        <w:t>Лабораторные и демонстрационные работы:</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lastRenderedPageBreak/>
        <w:t>Измерение силы с помощью динамометра.</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зависимости инертности от массы тела.</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электризации различных тел и их взаимодействия.</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Изучение свойств магнита.</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Изучение трения.</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различных видов деформации.</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Исследование зависимости силы упругости от деформации.</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Изучение зависимости давления от площади опоры.</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уровня жидкости в сообщающихся сосудах.</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зависимости давления жидкости от глубины погружения.</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Исследование действия жидкости на погруженное в нее тело.</w:t>
      </w:r>
    </w:p>
    <w:p w:rsidR="0095574D" w:rsidRPr="0095574D" w:rsidRDefault="0095574D" w:rsidP="00F245F0">
      <w:pPr>
        <w:pStyle w:val="western"/>
        <w:numPr>
          <w:ilvl w:val="0"/>
          <w:numId w:val="58"/>
        </w:numPr>
        <w:shd w:val="clear" w:color="auto" w:fill="FFFFFF"/>
        <w:rPr>
          <w:color w:val="000000"/>
          <w:sz w:val="28"/>
          <w:szCs w:val="28"/>
        </w:rPr>
      </w:pPr>
      <w:r w:rsidRPr="0095574D">
        <w:rPr>
          <w:color w:val="000000"/>
          <w:sz w:val="28"/>
          <w:szCs w:val="28"/>
        </w:rPr>
        <w:t>Выяснение условия плавания тел в жидкости.</w:t>
      </w:r>
    </w:p>
    <w:p w:rsidR="0095574D" w:rsidRPr="0095574D" w:rsidRDefault="0095574D" w:rsidP="0095574D">
      <w:pPr>
        <w:pStyle w:val="western"/>
        <w:shd w:val="clear" w:color="auto" w:fill="FFFFFF"/>
        <w:rPr>
          <w:b/>
          <w:color w:val="000000"/>
          <w:sz w:val="28"/>
          <w:szCs w:val="28"/>
        </w:rPr>
      </w:pPr>
      <w:r w:rsidRPr="0095574D">
        <w:rPr>
          <w:color w:val="000000"/>
          <w:sz w:val="28"/>
          <w:szCs w:val="28"/>
        </w:rPr>
        <w:t>В результате изучения темы «Взаимодействие тел»</w:t>
      </w:r>
      <w:r w:rsidRPr="0095574D">
        <w:rPr>
          <w:b/>
          <w:color w:val="000000"/>
          <w:sz w:val="28"/>
          <w:szCs w:val="28"/>
        </w:rPr>
        <w:t>обучающиеся должны знать:</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Определения сил тяжести, упругости, трения, силы всемирного тяготения; направление и проявления этих сил, точки приложения;</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Определение электрических и магнитных сил;</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Деформации в природе и технике;</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Условия плавания тел в жидкости;</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Формулы для вычисления силы тяжести, давления твёрдого тела на опору;</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Единицы силы, давления;</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Закон Паскаля, закон сообщающихся сосудов;</w:t>
      </w:r>
    </w:p>
    <w:p w:rsidR="0095574D" w:rsidRPr="0095574D" w:rsidRDefault="0095574D" w:rsidP="00F245F0">
      <w:pPr>
        <w:pStyle w:val="western"/>
        <w:numPr>
          <w:ilvl w:val="0"/>
          <w:numId w:val="59"/>
        </w:numPr>
        <w:shd w:val="clear" w:color="auto" w:fill="FFFFFF"/>
        <w:rPr>
          <w:color w:val="000000"/>
          <w:sz w:val="28"/>
          <w:szCs w:val="28"/>
        </w:rPr>
      </w:pPr>
      <w:r w:rsidRPr="0095574D">
        <w:rPr>
          <w:color w:val="000000"/>
          <w:sz w:val="28"/>
          <w:szCs w:val="28"/>
        </w:rPr>
        <w:t>Применение сообщающихся сосудов.</w:t>
      </w:r>
    </w:p>
    <w:p w:rsidR="0095574D" w:rsidRPr="0095574D" w:rsidRDefault="0095574D" w:rsidP="00954B52">
      <w:pPr>
        <w:pStyle w:val="western"/>
        <w:shd w:val="clear" w:color="auto" w:fill="FFFFFF"/>
        <w:rPr>
          <w:color w:val="000000"/>
          <w:sz w:val="28"/>
          <w:szCs w:val="28"/>
        </w:rPr>
      </w:pPr>
      <w:r w:rsidRPr="0095574D">
        <w:rPr>
          <w:color w:val="000000"/>
          <w:sz w:val="28"/>
          <w:szCs w:val="28"/>
        </w:rPr>
        <w:t xml:space="preserve">Обучающиеся </w:t>
      </w:r>
      <w:r w:rsidRPr="0095574D">
        <w:rPr>
          <w:b/>
          <w:color w:val="000000"/>
          <w:sz w:val="28"/>
          <w:szCs w:val="28"/>
        </w:rPr>
        <w:t>должны уметь</w:t>
      </w:r>
      <w:r w:rsidRPr="0095574D">
        <w:rPr>
          <w:color w:val="000000"/>
          <w:sz w:val="28"/>
          <w:szCs w:val="28"/>
        </w:rPr>
        <w:t>:</w:t>
      </w:r>
    </w:p>
    <w:p w:rsidR="0095574D" w:rsidRPr="0095574D" w:rsidRDefault="0095574D" w:rsidP="00F245F0">
      <w:pPr>
        <w:pStyle w:val="western"/>
        <w:numPr>
          <w:ilvl w:val="0"/>
          <w:numId w:val="60"/>
        </w:numPr>
        <w:shd w:val="clear" w:color="auto" w:fill="FFFFFF"/>
        <w:spacing w:after="0" w:afterAutospacing="0"/>
        <w:rPr>
          <w:color w:val="000000"/>
          <w:sz w:val="28"/>
          <w:szCs w:val="28"/>
        </w:rPr>
      </w:pPr>
      <w:r w:rsidRPr="0095574D">
        <w:rPr>
          <w:color w:val="000000"/>
          <w:sz w:val="28"/>
          <w:szCs w:val="28"/>
        </w:rPr>
        <w:t>Измерять силы динамометром;</w:t>
      </w:r>
    </w:p>
    <w:p w:rsidR="0095574D" w:rsidRPr="0095574D" w:rsidRDefault="0095574D" w:rsidP="00F245F0">
      <w:pPr>
        <w:pStyle w:val="western"/>
        <w:numPr>
          <w:ilvl w:val="0"/>
          <w:numId w:val="60"/>
        </w:numPr>
        <w:shd w:val="clear" w:color="auto" w:fill="FFFFFF"/>
        <w:spacing w:after="0" w:afterAutospacing="0"/>
        <w:rPr>
          <w:color w:val="000000"/>
          <w:sz w:val="28"/>
          <w:szCs w:val="28"/>
        </w:rPr>
      </w:pPr>
      <w:r w:rsidRPr="0095574D">
        <w:rPr>
          <w:color w:val="000000"/>
          <w:sz w:val="28"/>
          <w:szCs w:val="28"/>
        </w:rPr>
        <w:t>Измерять силу, выталкивающую тело из жидкости;</w:t>
      </w:r>
    </w:p>
    <w:p w:rsidR="0095574D" w:rsidRPr="0095574D" w:rsidRDefault="0095574D" w:rsidP="00F245F0">
      <w:pPr>
        <w:pStyle w:val="western"/>
        <w:numPr>
          <w:ilvl w:val="0"/>
          <w:numId w:val="60"/>
        </w:numPr>
        <w:shd w:val="clear" w:color="auto" w:fill="FFFFFF"/>
        <w:spacing w:after="0" w:afterAutospacing="0"/>
        <w:rPr>
          <w:color w:val="000000"/>
          <w:sz w:val="28"/>
          <w:szCs w:val="28"/>
        </w:rPr>
      </w:pPr>
      <w:r w:rsidRPr="0095574D">
        <w:rPr>
          <w:color w:val="000000"/>
          <w:sz w:val="28"/>
          <w:szCs w:val="28"/>
        </w:rPr>
        <w:t>Изображать силы на чертеже;</w:t>
      </w:r>
    </w:p>
    <w:p w:rsidR="0095574D" w:rsidRPr="0095574D" w:rsidRDefault="0095574D" w:rsidP="00F245F0">
      <w:pPr>
        <w:pStyle w:val="western"/>
        <w:numPr>
          <w:ilvl w:val="0"/>
          <w:numId w:val="60"/>
        </w:numPr>
        <w:shd w:val="clear" w:color="auto" w:fill="FFFFFF"/>
        <w:spacing w:after="0" w:afterAutospacing="0"/>
        <w:rPr>
          <w:color w:val="000000"/>
          <w:sz w:val="28"/>
          <w:szCs w:val="28"/>
        </w:rPr>
      </w:pPr>
      <w:r w:rsidRPr="0095574D">
        <w:rPr>
          <w:color w:val="000000"/>
          <w:sz w:val="28"/>
          <w:szCs w:val="28"/>
        </w:rPr>
        <w:t>Решать простые задачи на расчёт давления и силы тяжести по известным формулам;</w:t>
      </w:r>
    </w:p>
    <w:p w:rsidR="0095574D" w:rsidRDefault="0095574D" w:rsidP="00F245F0">
      <w:pPr>
        <w:pStyle w:val="western"/>
        <w:numPr>
          <w:ilvl w:val="0"/>
          <w:numId w:val="60"/>
        </w:numPr>
        <w:shd w:val="clear" w:color="auto" w:fill="FFFFFF"/>
        <w:rPr>
          <w:color w:val="000000"/>
          <w:sz w:val="28"/>
          <w:szCs w:val="28"/>
        </w:rPr>
      </w:pPr>
      <w:r w:rsidRPr="0095574D">
        <w:rPr>
          <w:color w:val="000000"/>
          <w:sz w:val="28"/>
          <w:szCs w:val="28"/>
        </w:rPr>
        <w:t>Объяснять причины падения тел на Землю и плавания тел в жидкостях.</w:t>
      </w:r>
    </w:p>
    <w:p w:rsidR="00954B52" w:rsidRPr="00954B52" w:rsidRDefault="00954B52" w:rsidP="00954B52">
      <w:pPr>
        <w:pStyle w:val="western"/>
        <w:shd w:val="clear" w:color="auto" w:fill="FFFFFF"/>
        <w:jc w:val="center"/>
        <w:rPr>
          <w:b/>
          <w:color w:val="000000"/>
          <w:sz w:val="28"/>
          <w:szCs w:val="28"/>
        </w:rPr>
      </w:pPr>
      <w:r w:rsidRPr="00954B52">
        <w:rPr>
          <w:b/>
          <w:color w:val="000000"/>
          <w:sz w:val="28"/>
          <w:szCs w:val="28"/>
        </w:rPr>
        <w:t>Тема № 4. Механические явления(6ч).</w:t>
      </w:r>
    </w:p>
    <w:p w:rsidR="00954B52" w:rsidRDefault="00954B52" w:rsidP="00954B52">
      <w:pPr>
        <w:pStyle w:val="western"/>
        <w:shd w:val="clear" w:color="auto" w:fill="FFFFFF"/>
        <w:rPr>
          <w:color w:val="000000"/>
          <w:sz w:val="28"/>
          <w:szCs w:val="28"/>
        </w:rPr>
      </w:pPr>
      <w:r w:rsidRPr="00954B52">
        <w:rPr>
          <w:color w:val="000000"/>
          <w:sz w:val="28"/>
          <w:szCs w:val="28"/>
        </w:rPr>
        <w:t>Понятие об относительности механического движения. Разнообразные виды механического движения (прямолинейное, криволинейное, движение по окружности, колебательное). Механическое движение в природе и технике. Путь и время движения. Скорость движения. Равномерное, ускоренное и замедленное движения. Звук как источник информации об окружающем мире. Источники звука. Колебание – необходимое условие возникновения звука. Отражение зву</w:t>
      </w:r>
      <w:r w:rsidR="00302DA5">
        <w:rPr>
          <w:color w:val="000000"/>
          <w:sz w:val="28"/>
          <w:szCs w:val="28"/>
        </w:rPr>
        <w:t>ка. Эхо. Голос и слух.</w:t>
      </w:r>
      <w:r w:rsidRPr="00954B52">
        <w:rPr>
          <w:color w:val="000000"/>
          <w:sz w:val="28"/>
          <w:szCs w:val="28"/>
        </w:rPr>
        <w:t xml:space="preserve"> </w:t>
      </w:r>
    </w:p>
    <w:p w:rsidR="00954B52" w:rsidRPr="00954B52" w:rsidRDefault="00954B52" w:rsidP="00954B52">
      <w:pPr>
        <w:pStyle w:val="western"/>
        <w:shd w:val="clear" w:color="auto" w:fill="FFFFFF"/>
        <w:rPr>
          <w:color w:val="000000"/>
          <w:sz w:val="28"/>
          <w:szCs w:val="28"/>
        </w:rPr>
      </w:pPr>
      <w:r w:rsidRPr="00954B52">
        <w:rPr>
          <w:color w:val="000000"/>
          <w:sz w:val="28"/>
          <w:szCs w:val="28"/>
        </w:rPr>
        <w:lastRenderedPageBreak/>
        <w:t>Лабораторные и демонстрационные работы:</w:t>
      </w:r>
    </w:p>
    <w:p w:rsidR="00954B52" w:rsidRPr="00954B52" w:rsidRDefault="00954B52" w:rsidP="00F245F0">
      <w:pPr>
        <w:pStyle w:val="western"/>
        <w:numPr>
          <w:ilvl w:val="0"/>
          <w:numId w:val="61"/>
        </w:numPr>
        <w:shd w:val="clear" w:color="auto" w:fill="FFFFFF"/>
        <w:spacing w:after="0" w:afterAutospacing="0"/>
        <w:rPr>
          <w:color w:val="000000"/>
          <w:sz w:val="28"/>
          <w:szCs w:val="28"/>
        </w:rPr>
      </w:pPr>
      <w:r w:rsidRPr="00954B52">
        <w:rPr>
          <w:color w:val="000000"/>
          <w:sz w:val="28"/>
          <w:szCs w:val="28"/>
        </w:rPr>
        <w:t>Наблюдение относительности механического движения.</w:t>
      </w:r>
    </w:p>
    <w:p w:rsidR="00954B52" w:rsidRPr="00954B52" w:rsidRDefault="00954B52" w:rsidP="00F245F0">
      <w:pPr>
        <w:pStyle w:val="western"/>
        <w:numPr>
          <w:ilvl w:val="0"/>
          <w:numId w:val="61"/>
        </w:numPr>
        <w:shd w:val="clear" w:color="auto" w:fill="FFFFFF"/>
        <w:spacing w:after="0" w:afterAutospacing="0"/>
        <w:rPr>
          <w:color w:val="000000"/>
          <w:sz w:val="28"/>
          <w:szCs w:val="28"/>
        </w:rPr>
      </w:pPr>
      <w:r w:rsidRPr="00954B52">
        <w:rPr>
          <w:color w:val="000000"/>
          <w:sz w:val="28"/>
          <w:szCs w:val="28"/>
        </w:rPr>
        <w:t>Измерение пути и времени движения.</w:t>
      </w:r>
    </w:p>
    <w:p w:rsidR="00954B52" w:rsidRPr="00954B52" w:rsidRDefault="00954B52" w:rsidP="00F245F0">
      <w:pPr>
        <w:pStyle w:val="western"/>
        <w:numPr>
          <w:ilvl w:val="0"/>
          <w:numId w:val="61"/>
        </w:numPr>
        <w:shd w:val="clear" w:color="auto" w:fill="FFFFFF"/>
        <w:spacing w:after="0" w:afterAutospacing="0"/>
        <w:rPr>
          <w:color w:val="000000"/>
          <w:sz w:val="28"/>
          <w:szCs w:val="28"/>
        </w:rPr>
      </w:pPr>
      <w:r w:rsidRPr="00954B52">
        <w:rPr>
          <w:color w:val="000000"/>
          <w:sz w:val="28"/>
          <w:szCs w:val="28"/>
        </w:rPr>
        <w:t>Измерение скорости движения.</w:t>
      </w:r>
    </w:p>
    <w:p w:rsidR="00954B52" w:rsidRPr="00954B52" w:rsidRDefault="00954B52" w:rsidP="00F245F0">
      <w:pPr>
        <w:pStyle w:val="western"/>
        <w:numPr>
          <w:ilvl w:val="0"/>
          <w:numId w:val="61"/>
        </w:numPr>
        <w:shd w:val="clear" w:color="auto" w:fill="FFFFFF"/>
        <w:rPr>
          <w:color w:val="000000"/>
          <w:sz w:val="28"/>
          <w:szCs w:val="28"/>
        </w:rPr>
      </w:pPr>
      <w:r w:rsidRPr="00954B52">
        <w:rPr>
          <w:color w:val="000000"/>
          <w:sz w:val="28"/>
          <w:szCs w:val="28"/>
        </w:rPr>
        <w:t>Наблюдение источников з В результате изучения темы «Механические явления» обучающиеся должны знать:</w:t>
      </w:r>
    </w:p>
    <w:p w:rsidR="00954B52" w:rsidRPr="00954B52" w:rsidRDefault="00954B52" w:rsidP="00F245F0">
      <w:pPr>
        <w:pStyle w:val="western"/>
        <w:numPr>
          <w:ilvl w:val="0"/>
          <w:numId w:val="62"/>
        </w:numPr>
        <w:shd w:val="clear" w:color="auto" w:fill="FFFFFF"/>
        <w:spacing w:after="0" w:afterAutospacing="0"/>
        <w:rPr>
          <w:color w:val="000000"/>
          <w:sz w:val="28"/>
          <w:szCs w:val="28"/>
        </w:rPr>
      </w:pPr>
      <w:r w:rsidRPr="00954B52">
        <w:rPr>
          <w:color w:val="000000"/>
          <w:sz w:val="28"/>
          <w:szCs w:val="28"/>
        </w:rPr>
        <w:t>Понятия механического движения, траектории, пройденного пути, скорости, времени движения;</w:t>
      </w:r>
    </w:p>
    <w:p w:rsidR="00954B52" w:rsidRPr="00954B52" w:rsidRDefault="00954B52" w:rsidP="00F245F0">
      <w:pPr>
        <w:pStyle w:val="western"/>
        <w:numPr>
          <w:ilvl w:val="0"/>
          <w:numId w:val="62"/>
        </w:numPr>
        <w:shd w:val="clear" w:color="auto" w:fill="FFFFFF"/>
        <w:spacing w:after="0" w:afterAutospacing="0"/>
        <w:rPr>
          <w:color w:val="000000"/>
          <w:sz w:val="28"/>
          <w:szCs w:val="28"/>
        </w:rPr>
      </w:pPr>
      <w:r w:rsidRPr="00954B52">
        <w:rPr>
          <w:color w:val="000000"/>
          <w:sz w:val="28"/>
          <w:szCs w:val="28"/>
        </w:rPr>
        <w:t>Относительность движения;</w:t>
      </w:r>
    </w:p>
    <w:p w:rsidR="00954B52" w:rsidRPr="00954B52" w:rsidRDefault="00954B52" w:rsidP="00F245F0">
      <w:pPr>
        <w:pStyle w:val="western"/>
        <w:numPr>
          <w:ilvl w:val="0"/>
          <w:numId w:val="62"/>
        </w:numPr>
        <w:shd w:val="clear" w:color="auto" w:fill="FFFFFF"/>
        <w:spacing w:after="0" w:afterAutospacing="0"/>
        <w:rPr>
          <w:color w:val="000000"/>
          <w:sz w:val="28"/>
          <w:szCs w:val="28"/>
        </w:rPr>
      </w:pPr>
      <w:r w:rsidRPr="00954B52">
        <w:rPr>
          <w:color w:val="000000"/>
          <w:sz w:val="28"/>
          <w:szCs w:val="28"/>
        </w:rPr>
        <w:t>Источники звука, явление отражения звука;</w:t>
      </w:r>
    </w:p>
    <w:p w:rsidR="00954B52" w:rsidRPr="00954B52" w:rsidRDefault="00954B52" w:rsidP="00F245F0">
      <w:pPr>
        <w:pStyle w:val="western"/>
        <w:numPr>
          <w:ilvl w:val="0"/>
          <w:numId w:val="62"/>
        </w:numPr>
        <w:shd w:val="clear" w:color="auto" w:fill="FFFFFF"/>
        <w:rPr>
          <w:color w:val="000000"/>
          <w:sz w:val="28"/>
          <w:szCs w:val="28"/>
        </w:rPr>
      </w:pPr>
      <w:r w:rsidRPr="00954B52">
        <w:rPr>
          <w:color w:val="000000"/>
          <w:sz w:val="28"/>
          <w:szCs w:val="28"/>
        </w:rPr>
        <w:t>Формулы для расчёта скорости, пути и времени движения.</w:t>
      </w:r>
    </w:p>
    <w:p w:rsidR="00954B52" w:rsidRPr="00302DA5" w:rsidRDefault="00954B52" w:rsidP="00954B52">
      <w:pPr>
        <w:pStyle w:val="western"/>
        <w:shd w:val="clear" w:color="auto" w:fill="FFFFFF"/>
        <w:rPr>
          <w:b/>
          <w:color w:val="000000"/>
          <w:sz w:val="28"/>
          <w:szCs w:val="28"/>
        </w:rPr>
      </w:pPr>
      <w:r w:rsidRPr="00954B52">
        <w:rPr>
          <w:color w:val="000000"/>
          <w:sz w:val="28"/>
          <w:szCs w:val="28"/>
        </w:rPr>
        <w:t xml:space="preserve">Обучающиеся </w:t>
      </w:r>
      <w:r w:rsidRPr="00302DA5">
        <w:rPr>
          <w:b/>
          <w:color w:val="000000"/>
          <w:sz w:val="28"/>
          <w:szCs w:val="28"/>
        </w:rPr>
        <w:t>должны уметь:</w:t>
      </w:r>
    </w:p>
    <w:p w:rsidR="00954B52" w:rsidRPr="00954B52" w:rsidRDefault="00954B52" w:rsidP="00954B52">
      <w:pPr>
        <w:pStyle w:val="western"/>
        <w:shd w:val="clear" w:color="auto" w:fill="FFFFFF"/>
        <w:rPr>
          <w:color w:val="000000"/>
          <w:sz w:val="28"/>
          <w:szCs w:val="28"/>
        </w:rPr>
      </w:pPr>
      <w:r w:rsidRPr="00954B52">
        <w:rPr>
          <w:color w:val="000000"/>
          <w:sz w:val="28"/>
          <w:szCs w:val="28"/>
        </w:rPr>
        <w:t>Решать простые задачи на расчёт пройденного пути, скорости и времени равномерного прямолинейного движения по известным формулам.</w:t>
      </w:r>
    </w:p>
    <w:p w:rsidR="00302DA5" w:rsidRPr="00302DA5" w:rsidRDefault="00954B52" w:rsidP="00954B52">
      <w:pPr>
        <w:pStyle w:val="western"/>
        <w:shd w:val="clear" w:color="auto" w:fill="FFFFFF"/>
        <w:rPr>
          <w:b/>
          <w:color w:val="000000"/>
          <w:sz w:val="28"/>
          <w:szCs w:val="28"/>
        </w:rPr>
      </w:pPr>
      <w:r w:rsidRPr="00302DA5">
        <w:rPr>
          <w:b/>
          <w:color w:val="000000"/>
          <w:sz w:val="28"/>
          <w:szCs w:val="28"/>
        </w:rPr>
        <w:t>Тема №5. Тепловые явления.</w:t>
      </w:r>
    </w:p>
    <w:p w:rsidR="00954B52" w:rsidRPr="00954B52" w:rsidRDefault="00954B52" w:rsidP="00954B52">
      <w:pPr>
        <w:pStyle w:val="western"/>
        <w:shd w:val="clear" w:color="auto" w:fill="FFFFFF"/>
        <w:rPr>
          <w:color w:val="000000"/>
          <w:sz w:val="28"/>
          <w:szCs w:val="28"/>
        </w:rPr>
      </w:pPr>
      <w:r w:rsidRPr="00954B52">
        <w:rPr>
          <w:color w:val="000000"/>
          <w:sz w:val="28"/>
          <w:szCs w:val="28"/>
        </w:rPr>
        <w:t xml:space="preserve"> Изменение объема твердых, жидких и газообразных тел при нагревании и охлаждении. Учет теплового расширения и использование его в технике. Плавление и отвердевание. Таяние снега, замерзание воды, выплавка чугуна и стали, изготовление деталей отливкой. Испарение жидкостей. (Охлаждение жидкостей при испарении.) Конденсация. Теплопередача.</w:t>
      </w:r>
    </w:p>
    <w:p w:rsidR="00954B52" w:rsidRPr="00954B52" w:rsidRDefault="00954B52" w:rsidP="00302DA5">
      <w:pPr>
        <w:pStyle w:val="western"/>
        <w:shd w:val="clear" w:color="auto" w:fill="FFFFFF"/>
        <w:jc w:val="center"/>
        <w:rPr>
          <w:color w:val="000000"/>
          <w:sz w:val="28"/>
          <w:szCs w:val="28"/>
        </w:rPr>
      </w:pPr>
      <w:r w:rsidRPr="00954B52">
        <w:rPr>
          <w:color w:val="000000"/>
          <w:sz w:val="28"/>
          <w:szCs w:val="28"/>
        </w:rPr>
        <w:t>Лабораторные и демонстрационные работы:</w:t>
      </w:r>
    </w:p>
    <w:p w:rsidR="00954B52" w:rsidRPr="00954B52" w:rsidRDefault="00954B52" w:rsidP="00954B52">
      <w:pPr>
        <w:pStyle w:val="western"/>
        <w:shd w:val="clear" w:color="auto" w:fill="FFFFFF"/>
        <w:rPr>
          <w:color w:val="000000"/>
          <w:sz w:val="28"/>
          <w:szCs w:val="28"/>
        </w:rPr>
      </w:pPr>
      <w:r w:rsidRPr="00954B52">
        <w:rPr>
          <w:color w:val="000000"/>
          <w:sz w:val="28"/>
          <w:szCs w:val="28"/>
        </w:rPr>
        <w:t>1. Наблюдение изменения длины тела при нагревании и охлаждении.</w:t>
      </w:r>
    </w:p>
    <w:p w:rsidR="00954B52" w:rsidRPr="00954B52" w:rsidRDefault="00954B52" w:rsidP="00954B52">
      <w:pPr>
        <w:pStyle w:val="western"/>
        <w:shd w:val="clear" w:color="auto" w:fill="FFFFFF"/>
        <w:rPr>
          <w:color w:val="000000"/>
          <w:sz w:val="28"/>
          <w:szCs w:val="28"/>
        </w:rPr>
      </w:pPr>
      <w:r w:rsidRPr="00954B52">
        <w:rPr>
          <w:color w:val="000000"/>
          <w:sz w:val="28"/>
          <w:szCs w:val="28"/>
        </w:rPr>
        <w:t>2. Наблюдение изменения объема тела при нагревании и охлаждении.</w:t>
      </w:r>
    </w:p>
    <w:p w:rsidR="00954B52" w:rsidRPr="00954B52" w:rsidRDefault="00954B52" w:rsidP="00954B52">
      <w:pPr>
        <w:pStyle w:val="western"/>
        <w:shd w:val="clear" w:color="auto" w:fill="FFFFFF"/>
        <w:rPr>
          <w:color w:val="000000"/>
          <w:sz w:val="28"/>
          <w:szCs w:val="28"/>
        </w:rPr>
      </w:pPr>
      <w:r w:rsidRPr="00954B52">
        <w:rPr>
          <w:color w:val="000000"/>
          <w:sz w:val="28"/>
          <w:szCs w:val="28"/>
        </w:rPr>
        <w:t>3. Нагревание стеклянной трубки. Отливка игрушечного солдатика.</w:t>
      </w:r>
    </w:p>
    <w:p w:rsidR="00954B52" w:rsidRPr="00954B52" w:rsidRDefault="00954B52" w:rsidP="00954B52">
      <w:pPr>
        <w:pStyle w:val="western"/>
        <w:shd w:val="clear" w:color="auto" w:fill="FFFFFF"/>
        <w:rPr>
          <w:color w:val="000000"/>
          <w:sz w:val="28"/>
          <w:szCs w:val="28"/>
        </w:rPr>
      </w:pPr>
      <w:r w:rsidRPr="00954B52">
        <w:rPr>
          <w:color w:val="000000"/>
          <w:sz w:val="28"/>
          <w:szCs w:val="28"/>
        </w:rPr>
        <w:t>4. Наблюдение испарения и конденсации воды.</w:t>
      </w:r>
    </w:p>
    <w:p w:rsidR="00954B52" w:rsidRPr="00954B52" w:rsidRDefault="00954B52" w:rsidP="00954B52">
      <w:pPr>
        <w:pStyle w:val="western"/>
        <w:shd w:val="clear" w:color="auto" w:fill="FFFFFF"/>
        <w:rPr>
          <w:color w:val="000000"/>
          <w:sz w:val="28"/>
          <w:szCs w:val="28"/>
        </w:rPr>
      </w:pPr>
      <w:r w:rsidRPr="00954B52">
        <w:rPr>
          <w:color w:val="000000"/>
          <w:sz w:val="28"/>
          <w:szCs w:val="28"/>
        </w:rPr>
        <w:t>5. Разметка шкалы термометра.</w:t>
      </w:r>
    </w:p>
    <w:p w:rsidR="00302DA5" w:rsidRDefault="00954B52" w:rsidP="00954B52">
      <w:pPr>
        <w:pStyle w:val="western"/>
        <w:shd w:val="clear" w:color="auto" w:fill="FFFFFF"/>
        <w:rPr>
          <w:color w:val="000000"/>
          <w:sz w:val="28"/>
          <w:szCs w:val="28"/>
        </w:rPr>
      </w:pPr>
      <w:r w:rsidRPr="00954B52">
        <w:rPr>
          <w:color w:val="000000"/>
          <w:sz w:val="28"/>
          <w:szCs w:val="28"/>
        </w:rPr>
        <w:t>6. Наблюдение теплопроводности различных веществ.</w:t>
      </w:r>
    </w:p>
    <w:p w:rsidR="00954B52" w:rsidRPr="00302DA5" w:rsidRDefault="00954B52" w:rsidP="00954B52">
      <w:pPr>
        <w:pStyle w:val="western"/>
        <w:shd w:val="clear" w:color="auto" w:fill="FFFFFF"/>
        <w:rPr>
          <w:b/>
          <w:color w:val="000000"/>
          <w:sz w:val="28"/>
          <w:szCs w:val="28"/>
        </w:rPr>
      </w:pPr>
      <w:r w:rsidRPr="00954B52">
        <w:rPr>
          <w:color w:val="000000"/>
          <w:sz w:val="28"/>
          <w:szCs w:val="28"/>
        </w:rPr>
        <w:t xml:space="preserve"> В результате изучения темы «Тепловые явления» обучающиеся </w:t>
      </w:r>
      <w:r w:rsidRPr="00302DA5">
        <w:rPr>
          <w:b/>
          <w:color w:val="000000"/>
          <w:sz w:val="28"/>
          <w:szCs w:val="28"/>
        </w:rPr>
        <w:t>должны знать:</w:t>
      </w:r>
    </w:p>
    <w:p w:rsidR="00954B52" w:rsidRPr="00954B52" w:rsidRDefault="00954B52" w:rsidP="00F245F0">
      <w:pPr>
        <w:pStyle w:val="western"/>
        <w:numPr>
          <w:ilvl w:val="0"/>
          <w:numId w:val="63"/>
        </w:numPr>
        <w:shd w:val="clear" w:color="auto" w:fill="FFFFFF"/>
        <w:spacing w:after="0" w:afterAutospacing="0"/>
        <w:rPr>
          <w:color w:val="000000"/>
          <w:sz w:val="28"/>
          <w:szCs w:val="28"/>
        </w:rPr>
      </w:pPr>
      <w:r w:rsidRPr="00954B52">
        <w:rPr>
          <w:color w:val="000000"/>
          <w:sz w:val="28"/>
          <w:szCs w:val="28"/>
        </w:rPr>
        <w:t>Понятия теплового явления, плавления, отвердевания, испарения, конденсация;</w:t>
      </w:r>
    </w:p>
    <w:p w:rsidR="00954B52" w:rsidRPr="00954B52" w:rsidRDefault="00954B52" w:rsidP="00F245F0">
      <w:pPr>
        <w:pStyle w:val="western"/>
        <w:numPr>
          <w:ilvl w:val="0"/>
          <w:numId w:val="63"/>
        </w:numPr>
        <w:shd w:val="clear" w:color="auto" w:fill="FFFFFF"/>
        <w:spacing w:after="0" w:afterAutospacing="0"/>
        <w:rPr>
          <w:color w:val="000000"/>
          <w:sz w:val="28"/>
          <w:szCs w:val="28"/>
        </w:rPr>
      </w:pPr>
      <w:r w:rsidRPr="00954B52">
        <w:rPr>
          <w:color w:val="000000"/>
          <w:sz w:val="28"/>
          <w:szCs w:val="28"/>
        </w:rPr>
        <w:lastRenderedPageBreak/>
        <w:t>Изменение объёма тел при нагревании (охлаждении);</w:t>
      </w:r>
    </w:p>
    <w:p w:rsidR="00954B52" w:rsidRPr="00954B52" w:rsidRDefault="00954B52" w:rsidP="00F245F0">
      <w:pPr>
        <w:pStyle w:val="western"/>
        <w:numPr>
          <w:ilvl w:val="0"/>
          <w:numId w:val="63"/>
        </w:numPr>
        <w:shd w:val="clear" w:color="auto" w:fill="FFFFFF"/>
        <w:spacing w:after="0" w:afterAutospacing="0"/>
        <w:rPr>
          <w:color w:val="000000"/>
          <w:sz w:val="28"/>
          <w:szCs w:val="28"/>
        </w:rPr>
      </w:pPr>
      <w:r w:rsidRPr="00954B52">
        <w:rPr>
          <w:color w:val="000000"/>
          <w:sz w:val="28"/>
          <w:szCs w:val="28"/>
        </w:rPr>
        <w:t>Виды и способы теплопередачи</w:t>
      </w:r>
    </w:p>
    <w:p w:rsidR="00954B52" w:rsidRPr="00954B52" w:rsidRDefault="00954B52" w:rsidP="00F245F0">
      <w:pPr>
        <w:pStyle w:val="western"/>
        <w:numPr>
          <w:ilvl w:val="0"/>
          <w:numId w:val="63"/>
        </w:numPr>
        <w:shd w:val="clear" w:color="auto" w:fill="FFFFFF"/>
        <w:spacing w:after="0" w:afterAutospacing="0"/>
        <w:rPr>
          <w:color w:val="000000"/>
          <w:sz w:val="28"/>
          <w:szCs w:val="28"/>
        </w:rPr>
      </w:pPr>
      <w:r w:rsidRPr="00954B52">
        <w:rPr>
          <w:color w:val="000000"/>
          <w:sz w:val="28"/>
          <w:szCs w:val="28"/>
        </w:rPr>
        <w:t>Зависимости скорости диффузии от температуры;</w:t>
      </w:r>
    </w:p>
    <w:p w:rsidR="00954B52" w:rsidRPr="00954B52" w:rsidRDefault="00954B52" w:rsidP="00F245F0">
      <w:pPr>
        <w:pStyle w:val="western"/>
        <w:numPr>
          <w:ilvl w:val="0"/>
          <w:numId w:val="63"/>
        </w:numPr>
        <w:shd w:val="clear" w:color="auto" w:fill="FFFFFF"/>
        <w:rPr>
          <w:color w:val="000000"/>
          <w:sz w:val="28"/>
          <w:szCs w:val="28"/>
        </w:rPr>
      </w:pPr>
      <w:r w:rsidRPr="00954B52">
        <w:rPr>
          <w:color w:val="000000"/>
          <w:sz w:val="28"/>
          <w:szCs w:val="28"/>
        </w:rPr>
        <w:t>От чего зависит скорость испарения жидкости.</w:t>
      </w:r>
    </w:p>
    <w:p w:rsidR="00954B52" w:rsidRPr="00302DA5" w:rsidRDefault="00954B52" w:rsidP="00954B52">
      <w:pPr>
        <w:pStyle w:val="western"/>
        <w:shd w:val="clear" w:color="auto" w:fill="FFFFFF"/>
        <w:rPr>
          <w:b/>
          <w:color w:val="000000"/>
          <w:sz w:val="28"/>
          <w:szCs w:val="28"/>
        </w:rPr>
      </w:pPr>
      <w:r w:rsidRPr="00954B52">
        <w:rPr>
          <w:color w:val="000000"/>
          <w:sz w:val="28"/>
          <w:szCs w:val="28"/>
        </w:rPr>
        <w:t xml:space="preserve">Обучающиеся </w:t>
      </w:r>
      <w:r w:rsidRPr="00302DA5">
        <w:rPr>
          <w:b/>
          <w:color w:val="000000"/>
          <w:sz w:val="28"/>
          <w:szCs w:val="28"/>
        </w:rPr>
        <w:t>должны уметь:</w:t>
      </w:r>
    </w:p>
    <w:p w:rsidR="00954B52" w:rsidRPr="00954B52" w:rsidRDefault="00954B52" w:rsidP="00954B52">
      <w:pPr>
        <w:pStyle w:val="western"/>
        <w:shd w:val="clear" w:color="auto" w:fill="FFFFFF"/>
        <w:rPr>
          <w:color w:val="000000"/>
          <w:sz w:val="28"/>
          <w:szCs w:val="28"/>
        </w:rPr>
      </w:pPr>
      <w:r w:rsidRPr="00954B52">
        <w:rPr>
          <w:color w:val="000000"/>
          <w:sz w:val="28"/>
          <w:szCs w:val="28"/>
        </w:rPr>
        <w:t>Пользоваться термометром</w:t>
      </w:r>
    </w:p>
    <w:p w:rsidR="00954B52" w:rsidRDefault="00954B52" w:rsidP="00954B52">
      <w:pPr>
        <w:pStyle w:val="western"/>
        <w:shd w:val="clear" w:color="auto" w:fill="FFFFFF"/>
        <w:rPr>
          <w:color w:val="000000"/>
          <w:sz w:val="28"/>
          <w:szCs w:val="28"/>
        </w:rPr>
      </w:pPr>
      <w:r w:rsidRPr="00954B52">
        <w:rPr>
          <w:color w:val="000000"/>
          <w:sz w:val="28"/>
          <w:szCs w:val="28"/>
        </w:rPr>
        <w:t>Резервное время 2 ч.</w:t>
      </w:r>
    </w:p>
    <w:p w:rsidR="00302DA5" w:rsidRPr="00302DA5" w:rsidRDefault="00302DA5" w:rsidP="00954B52">
      <w:pPr>
        <w:pStyle w:val="western"/>
        <w:shd w:val="clear" w:color="auto" w:fill="FFFFFF"/>
        <w:rPr>
          <w:b/>
          <w:color w:val="000000"/>
          <w:sz w:val="28"/>
          <w:szCs w:val="28"/>
        </w:rPr>
      </w:pPr>
      <w:r w:rsidRPr="00302DA5">
        <w:rPr>
          <w:b/>
          <w:color w:val="000000"/>
          <w:sz w:val="28"/>
          <w:szCs w:val="28"/>
        </w:rPr>
        <w:t>6 класс</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В программе 6 класса рассмотрены следующие темы:</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Раздел №1. Физические явления (15 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Тема №1. Электромагнитные явления (8 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Электрический ток как направленное движение электрических зарядов. Сила тока. Амперметр. Ампер — единица измерения силы тока. Постоянный и переменный ток. Напряжение. Вольтметр. Вольт — единица измерения напряжения. Источники тока: батарейка, аккумулятор, генератор электрического тока (без рассмотрения их устройства). Электрические цепи. Параллельное и последовательное соединения. Действия тока. Тепловое действие тока. Лампы накаливания. Электронагревательные приборы. Магнитное действие тока. Электромагниты и их применение. Действие магнита на ток. Электродвигатели.</w:t>
      </w:r>
    </w:p>
    <w:p w:rsidR="00302DA5" w:rsidRPr="00302DA5" w:rsidRDefault="00302DA5" w:rsidP="00302DA5">
      <w:pPr>
        <w:suppressAutoHyphens w:val="0"/>
        <w:spacing w:before="100" w:beforeAutospacing="1" w:after="100" w:afterAutospacing="1"/>
        <w:jc w:val="center"/>
        <w:rPr>
          <w:b/>
          <w:color w:val="000000"/>
          <w:sz w:val="28"/>
          <w:szCs w:val="28"/>
          <w:lang w:eastAsia="ru-RU"/>
        </w:rPr>
      </w:pPr>
      <w:r w:rsidRPr="00302DA5">
        <w:rPr>
          <w:b/>
          <w:color w:val="000000"/>
          <w:sz w:val="28"/>
          <w:szCs w:val="28"/>
          <w:lang w:eastAsia="ru-RU"/>
        </w:rPr>
        <w:t>Лабораторные работы и опыты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1.Последовательное соединение.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2.Параллельное соединение.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3.Наблюдение различных действий тока.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4.Сборка простейшего электромагнита.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5.Действие на проводник с током.</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В результате изучения темы «Электромагнитные явления» обучающиеся </w:t>
      </w:r>
      <w:r w:rsidRPr="00302DA5">
        <w:rPr>
          <w:b/>
          <w:color w:val="000000"/>
          <w:sz w:val="28"/>
          <w:szCs w:val="28"/>
          <w:lang w:eastAsia="ru-RU"/>
        </w:rPr>
        <w:t>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1.Понятия электрического тока, напряжения, электрической силы;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lastRenderedPageBreak/>
        <w:t>2.Основные виды источников тока;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3.Основные элементы электрической цепи;</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4.Законы последовательного и параллельного соединения проводников;</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5.Действия электрического тока (тепловое, магнитное, химическое);</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1.Собирать цепи по схемам;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2.Чертить схемы по предложенным цепям;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3.Изучать последовательное и параллельное соединения проводников.</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Тема №2. Световые явления 7(ч).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Свет как источник информации человека об окружающем мире. Источники света: звезды, Солнце, электрические лампы и др. Прямолинейное распространение света, образование теней. Отражение света. Зеркала. Преломление света. Линзы, их типы и изменение с их помощью формы светового пучка. Оптические приборы: фотоаппарат, проекционный аппарат, микроскоп, телескоп (назначение приборов, использование в них линз и зеркал). Глаз и очки. Разложение белого света в спектр. Радуга.</w:t>
      </w:r>
    </w:p>
    <w:p w:rsidR="00302DA5" w:rsidRPr="00302DA5" w:rsidRDefault="00302DA5" w:rsidP="00302DA5">
      <w:pPr>
        <w:suppressAutoHyphens w:val="0"/>
        <w:spacing w:before="100" w:beforeAutospacing="1" w:after="100" w:afterAutospacing="1"/>
        <w:jc w:val="center"/>
        <w:rPr>
          <w:b/>
          <w:color w:val="000000"/>
          <w:sz w:val="28"/>
          <w:szCs w:val="28"/>
          <w:lang w:eastAsia="ru-RU"/>
        </w:rPr>
      </w:pPr>
      <w:r w:rsidRPr="00302DA5">
        <w:rPr>
          <w:b/>
          <w:color w:val="000000"/>
          <w:sz w:val="28"/>
          <w:szCs w:val="28"/>
          <w:lang w:eastAsia="ru-RU"/>
        </w:rPr>
        <w:t>Лабораторные работы и опыты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1.Свет и тень.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2.Отражение света зеркалом.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3.Наблюдение отражения света в зеркале.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4.Получение изображения в плоском зеркале.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5.Наблюдение за преломлением света.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6.Наблюдение изображений в линзе.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7.Наблюдение спектра солнечного света.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8.Наблюдение физических явлений.</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В результате изучения тем «Световые явления» обучающиеся 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lastRenderedPageBreak/>
        <w:t>1.Явления отражения и преломления света;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2.Зеркала и их применение;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3.Свойство линз, оптические приборы, очки, глаз;</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4.Понятия цвета, светового луча, дисперсии;</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 Законы преломления и отражения.</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 Наблюдать за преломлением света;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2.Измерять фокусное расстояние линзы;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3.Наблюдать и строить изображения, даваемые  линзой;</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4.Изготавливать камеру-обскуру;</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5.Строить преломленные и отраженные лучи.</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Раздел №2. Человек и природа (15ч).</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Тема №3. Земля-планета солнечной системы (3 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Звездное небо: созвездия, планеты. Развитие представлений человека о Земле. Солнечная система. Солнце. Движение Земли: вращение вокруг собственной оси, смена дня и ночи на различных широтах, обращение Земли вокруг Солнца, смена времен года. Луна — спутник Земли. Фазы Луны. Знакомство с простейшими астрономическими приборами: астролябия, телескоп. Исследования космического пространства. К. Э. Циолковский, С. П. Королев — основатели советской космонавтики. Ю. А. Гагарин — первый космонавт Земли. Искусственные спутники Земли. Орбитальные космические станции.</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В результате изучения тем «Земля – планета Солнечной системы» обучающиеся </w:t>
      </w:r>
      <w:r w:rsidRPr="00302DA5">
        <w:rPr>
          <w:b/>
          <w:color w:val="000000"/>
          <w:sz w:val="28"/>
          <w:szCs w:val="28"/>
          <w:lang w:eastAsia="ru-RU"/>
        </w:rPr>
        <w:t>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1.Строение Солнечной системы;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2.Понятие созвездия;</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3.Названия созвездий;</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4.Причину солнечных и лунных затмений.</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lastRenderedPageBreak/>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Изготавливать астролябию и определять с её помощью высоту звёзд.</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Тема №4. Земля- место обитания человека (3 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Атмосфера. Атмосферное давление, барометр. Влажность воздуха, определение относительной влажности. Атмосферные явления, гром и молния.</w:t>
      </w:r>
    </w:p>
    <w:p w:rsidR="00302DA5" w:rsidRPr="00302DA5" w:rsidRDefault="00302DA5" w:rsidP="00302DA5">
      <w:pPr>
        <w:suppressAutoHyphens w:val="0"/>
        <w:spacing w:before="100" w:beforeAutospacing="1" w:after="100" w:afterAutospacing="1"/>
        <w:jc w:val="center"/>
        <w:rPr>
          <w:b/>
          <w:color w:val="000000"/>
          <w:sz w:val="28"/>
          <w:szCs w:val="28"/>
          <w:lang w:eastAsia="ru-RU"/>
        </w:rPr>
      </w:pPr>
      <w:r w:rsidRPr="00302DA5">
        <w:rPr>
          <w:b/>
          <w:color w:val="000000"/>
          <w:sz w:val="28"/>
          <w:szCs w:val="28"/>
          <w:lang w:eastAsia="ru-RU"/>
        </w:rPr>
        <w:t>Лабораторные работы и опыты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1.Измерение атмосферного давления барометром.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2.Изготовление гигрометра.</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В результате изучения тем «Земля – место обитания человека» обучающиеся </w:t>
      </w:r>
      <w:r w:rsidRPr="00302DA5">
        <w:rPr>
          <w:b/>
          <w:color w:val="000000"/>
          <w:sz w:val="28"/>
          <w:szCs w:val="28"/>
          <w:lang w:eastAsia="ru-RU"/>
        </w:rPr>
        <w:t>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1.Строение Земли (литосфера, гидросфера, мантия, ядро);</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2.Строение атмосферы, понятие влажности.</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1.Измерять влажность воздуха;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2.Пользоваться психрометром.</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Тема №5. Человек дополняет природу. Взаимосвязь человека и природы. (9 ч)</w:t>
      </w:r>
    </w:p>
    <w:p w:rsidR="00302DA5" w:rsidRPr="00E30C06" w:rsidRDefault="00302DA5" w:rsidP="00E30C06">
      <w:pPr>
        <w:rPr>
          <w:sz w:val="28"/>
          <w:szCs w:val="28"/>
          <w:lang w:eastAsia="ru-RU"/>
        </w:rPr>
      </w:pPr>
      <w:r w:rsidRPr="00E30C06">
        <w:rPr>
          <w:sz w:val="28"/>
          <w:szCs w:val="28"/>
          <w:lang w:eastAsia="ru-RU"/>
        </w:rPr>
        <w:t>Механизмы. Механическая работа. Энергия. Механизмы — помощники человека. Простые механизмы, рычаг, наклонная плоскость, подвижный и неподвижный блоки; их назначение.</w:t>
      </w:r>
    </w:p>
    <w:p w:rsidR="00302DA5" w:rsidRPr="00E30C06" w:rsidRDefault="00302DA5" w:rsidP="00E30C06">
      <w:pPr>
        <w:rPr>
          <w:sz w:val="28"/>
          <w:szCs w:val="28"/>
          <w:lang w:eastAsia="ru-RU"/>
        </w:rPr>
      </w:pPr>
      <w:r w:rsidRPr="00E30C06">
        <w:rPr>
          <w:sz w:val="28"/>
          <w:szCs w:val="28"/>
          <w:lang w:eastAsia="ru-RU"/>
        </w:rPr>
        <w:t>Механическая работа, условия ее совершения. Джоуль — единица измерения работы.</w:t>
      </w:r>
    </w:p>
    <w:p w:rsidR="00302DA5" w:rsidRPr="00E30C06" w:rsidRDefault="00302DA5" w:rsidP="00E30C06">
      <w:pPr>
        <w:rPr>
          <w:sz w:val="28"/>
          <w:szCs w:val="28"/>
          <w:lang w:eastAsia="ru-RU"/>
        </w:rPr>
      </w:pPr>
      <w:r w:rsidRPr="00E30C06">
        <w:rPr>
          <w:sz w:val="28"/>
          <w:szCs w:val="28"/>
          <w:lang w:eastAsia="ru-RU"/>
        </w:rPr>
        <w:t>Энергия. Источники энергии. Различные виды топлива. Солнечная энергия, ее роль для жизни на Земле. Тепловые двигатели, двигатели внутреннего сгорания; их применение. Тепловые, атомные и гидроэлектростанции.</w:t>
      </w:r>
    </w:p>
    <w:p w:rsidR="00302DA5" w:rsidRPr="00302DA5" w:rsidRDefault="00302DA5" w:rsidP="00302DA5">
      <w:pPr>
        <w:suppressAutoHyphens w:val="0"/>
        <w:spacing w:before="100" w:beforeAutospacing="1" w:after="100" w:afterAutospacing="1"/>
        <w:jc w:val="center"/>
        <w:rPr>
          <w:b/>
          <w:color w:val="000000"/>
          <w:sz w:val="28"/>
          <w:szCs w:val="28"/>
          <w:lang w:eastAsia="ru-RU"/>
        </w:rPr>
      </w:pPr>
      <w:r w:rsidRPr="00302DA5">
        <w:rPr>
          <w:b/>
          <w:color w:val="000000"/>
          <w:sz w:val="28"/>
          <w:szCs w:val="28"/>
          <w:lang w:eastAsia="ru-RU"/>
        </w:rPr>
        <w:t>Лабораторные работы и опыты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1.Изучение действия рычага.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2.Изучение действия простых механизмов.</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lastRenderedPageBreak/>
        <w:t>3.Вычисление механической работы.</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В результате изучения тем «Человек дополняет природу» обучающиеся </w:t>
      </w:r>
      <w:r w:rsidRPr="00302DA5">
        <w:rPr>
          <w:b/>
          <w:color w:val="000000"/>
          <w:sz w:val="28"/>
          <w:szCs w:val="28"/>
          <w:lang w:eastAsia="ru-RU"/>
        </w:rPr>
        <w:t>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1.Понятие простых механизмов и их практическое применение;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2.Понятие света и тени, энергии;</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3.Источники энергии;</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4.Понятие тепловых двигателей (двигатель внутреннего сгорания).</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1.Определять условие равновесия рычага;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2.Работать с неподвижным блоком.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Резервное время 5 часов</w:t>
      </w:r>
    </w:p>
    <w:p w:rsidR="00302DA5" w:rsidRPr="00302DA5" w:rsidRDefault="00302DA5" w:rsidP="00302DA5">
      <w:pPr>
        <w:pStyle w:val="af6"/>
        <w:rPr>
          <w:rFonts w:ascii="Times New Roman" w:hAnsi="Times New Roman" w:cs="Times New Roman"/>
          <w:sz w:val="28"/>
          <w:szCs w:val="28"/>
        </w:rPr>
      </w:pPr>
      <w:r w:rsidRPr="00302DA5">
        <w:rPr>
          <w:rFonts w:ascii="Times New Roman" w:hAnsi="Times New Roman" w:cs="Times New Roman"/>
          <w:sz w:val="28"/>
          <w:szCs w:val="28"/>
        </w:rPr>
        <w:t>7 класс</w:t>
      </w:r>
    </w:p>
    <w:p w:rsidR="00302DA5" w:rsidRPr="00302DA5" w:rsidRDefault="00302DA5" w:rsidP="00302DA5">
      <w:pPr>
        <w:pStyle w:val="af6"/>
        <w:rPr>
          <w:rFonts w:ascii="Times New Roman" w:hAnsi="Times New Roman" w:cs="Times New Roman"/>
          <w:sz w:val="28"/>
          <w:szCs w:val="28"/>
        </w:rPr>
      </w:pPr>
      <w:r w:rsidRPr="00302DA5">
        <w:rPr>
          <w:rFonts w:ascii="Times New Roman" w:hAnsi="Times New Roman" w:cs="Times New Roman"/>
          <w:sz w:val="28"/>
          <w:szCs w:val="28"/>
        </w:rPr>
        <w:t>(70 часов, 2 часа в неделю)</w:t>
      </w:r>
    </w:p>
    <w:p w:rsidR="00302DA5" w:rsidRPr="00302DA5" w:rsidRDefault="00302DA5" w:rsidP="00302DA5">
      <w:pPr>
        <w:pStyle w:val="af6"/>
        <w:rPr>
          <w:rFonts w:ascii="Times New Roman" w:hAnsi="Times New Roman" w:cs="Times New Roman"/>
          <w:sz w:val="28"/>
          <w:szCs w:val="28"/>
        </w:rPr>
      </w:pPr>
      <w:r w:rsidRPr="00302DA5">
        <w:rPr>
          <w:rFonts w:ascii="Times New Roman" w:hAnsi="Times New Roman" w:cs="Times New Roman"/>
          <w:sz w:val="28"/>
          <w:szCs w:val="28"/>
        </w:rPr>
        <w:t>Учебник: А.В.Перышкин.</w:t>
      </w:r>
    </w:p>
    <w:p w:rsidR="00302DA5" w:rsidRPr="00302DA5" w:rsidRDefault="00302DA5" w:rsidP="00302DA5">
      <w:pPr>
        <w:pStyle w:val="af6"/>
        <w:rPr>
          <w:rFonts w:ascii="Times New Roman" w:hAnsi="Times New Roman" w:cs="Times New Roman"/>
          <w:sz w:val="28"/>
          <w:szCs w:val="28"/>
        </w:rPr>
      </w:pPr>
    </w:p>
    <w:p w:rsidR="00302DA5" w:rsidRPr="00302DA5" w:rsidRDefault="00302DA5" w:rsidP="00302DA5">
      <w:pPr>
        <w:pStyle w:val="af6"/>
        <w:rPr>
          <w:rFonts w:ascii="Times New Roman" w:hAnsi="Times New Roman" w:cs="Times New Roman"/>
          <w:b/>
          <w:sz w:val="28"/>
          <w:szCs w:val="28"/>
        </w:rPr>
      </w:pPr>
      <w:r w:rsidRPr="00302DA5">
        <w:rPr>
          <w:rFonts w:ascii="Times New Roman" w:hAnsi="Times New Roman" w:cs="Times New Roman"/>
          <w:b/>
          <w:sz w:val="28"/>
          <w:szCs w:val="28"/>
        </w:rPr>
        <w:t>Введение (4 ч)</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Что изучает физика. Физические явления. Наблюдения, опыты, измерения. Физика и техника.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Первоначальные сведения о строении вещества (6 ч)</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Молекулы и атомы. Диффузия. Движение молекул. Связь температуры тела со скоростью движения его молекул. Притяжение и отталкивание молекул. Различные состояния вещества и их объяснение на основе молекулярно – кинетических представлений.</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F245F0">
      <w:pPr>
        <w:numPr>
          <w:ilvl w:val="0"/>
          <w:numId w:val="64"/>
        </w:numPr>
        <w:suppressAutoHyphens w:val="0"/>
        <w:spacing w:before="100" w:beforeAutospacing="1"/>
        <w:rPr>
          <w:color w:val="000000"/>
          <w:sz w:val="28"/>
          <w:szCs w:val="28"/>
          <w:lang w:eastAsia="ru-RU"/>
        </w:rPr>
      </w:pPr>
      <w:r w:rsidRPr="00302DA5">
        <w:rPr>
          <w:color w:val="000000"/>
          <w:sz w:val="28"/>
          <w:szCs w:val="28"/>
          <w:lang w:eastAsia="ru-RU"/>
        </w:rPr>
        <w:t>Измерение размеров малых тел.</w:t>
      </w:r>
    </w:p>
    <w:p w:rsidR="00302DA5" w:rsidRPr="00302DA5" w:rsidRDefault="00302DA5" w:rsidP="00302DA5">
      <w:pPr>
        <w:suppressAutoHyphens w:val="0"/>
        <w:spacing w:before="100" w:beforeAutospacing="1"/>
        <w:jc w:val="center"/>
        <w:rPr>
          <w:color w:val="000000"/>
          <w:sz w:val="28"/>
          <w:szCs w:val="28"/>
          <w:lang w:eastAsia="ru-RU"/>
        </w:rPr>
      </w:pPr>
      <w:r w:rsidRPr="00302DA5">
        <w:rPr>
          <w:color w:val="000000"/>
          <w:sz w:val="28"/>
          <w:szCs w:val="28"/>
          <w:lang w:eastAsia="ru-RU"/>
        </w:rPr>
        <w:t>Взаимодействие тел (21 ч)</w:t>
      </w:r>
    </w:p>
    <w:p w:rsidR="00302DA5" w:rsidRPr="00E30C06" w:rsidRDefault="00302DA5" w:rsidP="00E30C06">
      <w:pPr>
        <w:rPr>
          <w:sz w:val="28"/>
          <w:szCs w:val="28"/>
          <w:lang w:eastAsia="ru-RU"/>
        </w:rPr>
      </w:pPr>
      <w:r w:rsidRPr="00E30C06">
        <w:rPr>
          <w:sz w:val="28"/>
          <w:szCs w:val="28"/>
          <w:lang w:eastAsia="ru-RU"/>
        </w:rPr>
        <w:t>Механическое движение. Равномерное движение. Скорость.</w:t>
      </w:r>
    </w:p>
    <w:p w:rsidR="00302DA5" w:rsidRPr="00E30C06" w:rsidRDefault="00302DA5" w:rsidP="00E30C06">
      <w:pPr>
        <w:rPr>
          <w:sz w:val="28"/>
          <w:szCs w:val="28"/>
          <w:lang w:eastAsia="ru-RU"/>
        </w:rPr>
      </w:pPr>
      <w:r w:rsidRPr="00E30C06">
        <w:rPr>
          <w:sz w:val="28"/>
          <w:szCs w:val="28"/>
          <w:lang w:eastAsia="ru-RU"/>
        </w:rPr>
        <w:lastRenderedPageBreak/>
        <w:t>Инерция. Взаимодействие тел. Инерция. Масса тела. Измерение массы тела с помощью весов. Плотность вещества.</w:t>
      </w:r>
    </w:p>
    <w:p w:rsidR="00302DA5" w:rsidRPr="00E30C06" w:rsidRDefault="00302DA5" w:rsidP="00E30C06">
      <w:pPr>
        <w:rPr>
          <w:sz w:val="28"/>
          <w:szCs w:val="28"/>
          <w:lang w:eastAsia="ru-RU"/>
        </w:rPr>
      </w:pPr>
      <w:r w:rsidRPr="00E30C06">
        <w:rPr>
          <w:sz w:val="28"/>
          <w:szCs w:val="28"/>
          <w:lang w:eastAsia="ru-RU"/>
        </w:rPr>
        <w:t>Явление тяготения. Сила тяжести. Сила, возникающая при деформации. Вес. Связь между силой тяжести и массой.</w:t>
      </w:r>
    </w:p>
    <w:p w:rsidR="00302DA5" w:rsidRPr="00E30C06" w:rsidRDefault="00302DA5" w:rsidP="00E30C06">
      <w:pPr>
        <w:rPr>
          <w:sz w:val="28"/>
          <w:szCs w:val="28"/>
          <w:lang w:eastAsia="ru-RU"/>
        </w:rPr>
      </w:pPr>
      <w:r w:rsidRPr="00E30C06">
        <w:rPr>
          <w:sz w:val="28"/>
          <w:szCs w:val="28"/>
          <w:lang w:eastAsia="ru-RU"/>
        </w:rPr>
        <w:t>Упругая деформация тела. Закон Гука.</w:t>
      </w:r>
    </w:p>
    <w:p w:rsidR="00302DA5" w:rsidRPr="00E30C06" w:rsidRDefault="00302DA5" w:rsidP="00E30C06">
      <w:pPr>
        <w:rPr>
          <w:sz w:val="28"/>
          <w:szCs w:val="28"/>
          <w:lang w:eastAsia="ru-RU"/>
        </w:rPr>
      </w:pPr>
      <w:r w:rsidRPr="00E30C06">
        <w:rPr>
          <w:sz w:val="28"/>
          <w:szCs w:val="28"/>
          <w:lang w:eastAsia="ru-RU"/>
        </w:rPr>
        <w:t>Динамометр. Графическое изображение силы. Сложение сил, действующих по одной прямой.</w:t>
      </w:r>
    </w:p>
    <w:p w:rsidR="00302DA5" w:rsidRPr="00E30C06" w:rsidRDefault="00302DA5" w:rsidP="00E30C06">
      <w:pPr>
        <w:rPr>
          <w:sz w:val="28"/>
          <w:szCs w:val="28"/>
          <w:lang w:eastAsia="ru-RU"/>
        </w:rPr>
      </w:pPr>
      <w:r w:rsidRPr="00E30C06">
        <w:rPr>
          <w:sz w:val="28"/>
          <w:szCs w:val="28"/>
          <w:lang w:eastAsia="ru-RU"/>
        </w:rPr>
        <w:t>Трение. Сила трения. Трение скольжения, качения, покоя. Подшипники.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ind w:left="360"/>
        <w:rPr>
          <w:color w:val="000000"/>
          <w:sz w:val="28"/>
          <w:szCs w:val="28"/>
          <w:lang w:eastAsia="ru-RU"/>
        </w:rPr>
      </w:pPr>
      <w:r>
        <w:rPr>
          <w:color w:val="000000"/>
          <w:sz w:val="28"/>
          <w:szCs w:val="28"/>
          <w:lang w:eastAsia="ru-RU"/>
        </w:rPr>
        <w:t>1.</w:t>
      </w:r>
      <w:r w:rsidRPr="00302DA5">
        <w:rPr>
          <w:color w:val="000000"/>
          <w:sz w:val="28"/>
          <w:szCs w:val="28"/>
          <w:lang w:eastAsia="ru-RU"/>
        </w:rPr>
        <w:t>Измерение массы тела на рычажных весах.</w:t>
      </w:r>
    </w:p>
    <w:p w:rsidR="00302DA5" w:rsidRPr="00302DA5" w:rsidRDefault="00302DA5" w:rsidP="00F245F0">
      <w:pPr>
        <w:numPr>
          <w:ilvl w:val="0"/>
          <w:numId w:val="65"/>
        </w:numPr>
        <w:suppressAutoHyphens w:val="0"/>
        <w:spacing w:before="100" w:beforeAutospacing="1"/>
        <w:rPr>
          <w:color w:val="000000"/>
          <w:sz w:val="28"/>
          <w:szCs w:val="28"/>
          <w:lang w:eastAsia="ru-RU"/>
        </w:rPr>
      </w:pPr>
      <w:r w:rsidRPr="00302DA5">
        <w:rPr>
          <w:color w:val="000000"/>
          <w:sz w:val="28"/>
          <w:szCs w:val="28"/>
          <w:lang w:eastAsia="ru-RU"/>
        </w:rPr>
        <w:t>Измерение объема тела.</w:t>
      </w:r>
    </w:p>
    <w:p w:rsidR="00302DA5" w:rsidRPr="00302DA5" w:rsidRDefault="00302DA5" w:rsidP="00F245F0">
      <w:pPr>
        <w:numPr>
          <w:ilvl w:val="0"/>
          <w:numId w:val="65"/>
        </w:numPr>
        <w:suppressAutoHyphens w:val="0"/>
        <w:spacing w:before="100" w:beforeAutospacing="1"/>
        <w:rPr>
          <w:color w:val="000000"/>
          <w:sz w:val="28"/>
          <w:szCs w:val="28"/>
          <w:lang w:eastAsia="ru-RU"/>
        </w:rPr>
      </w:pPr>
      <w:r w:rsidRPr="00302DA5">
        <w:rPr>
          <w:color w:val="000000"/>
          <w:sz w:val="28"/>
          <w:szCs w:val="28"/>
          <w:lang w:eastAsia="ru-RU"/>
        </w:rPr>
        <w:t>Измерение плотности твердого тела.</w:t>
      </w:r>
    </w:p>
    <w:p w:rsidR="00302DA5" w:rsidRPr="00302DA5" w:rsidRDefault="00302DA5" w:rsidP="00F245F0">
      <w:pPr>
        <w:numPr>
          <w:ilvl w:val="0"/>
          <w:numId w:val="65"/>
        </w:numPr>
        <w:suppressAutoHyphens w:val="0"/>
        <w:spacing w:before="100" w:beforeAutospacing="1"/>
        <w:rPr>
          <w:color w:val="000000"/>
          <w:sz w:val="28"/>
          <w:szCs w:val="28"/>
          <w:lang w:eastAsia="ru-RU"/>
        </w:rPr>
      </w:pPr>
      <w:r w:rsidRPr="00302DA5">
        <w:rPr>
          <w:color w:val="000000"/>
          <w:sz w:val="28"/>
          <w:szCs w:val="28"/>
          <w:lang w:eastAsia="ru-RU"/>
        </w:rPr>
        <w:t>Градуирование пружины и измерение силы с помощью динамометра.</w:t>
      </w:r>
    </w:p>
    <w:p w:rsidR="00302DA5" w:rsidRPr="00302DA5" w:rsidRDefault="00302DA5" w:rsidP="00302DA5">
      <w:pPr>
        <w:suppressAutoHyphens w:val="0"/>
        <w:spacing w:before="100" w:beforeAutospacing="1"/>
        <w:ind w:left="720"/>
        <w:jc w:val="center"/>
        <w:rPr>
          <w:b/>
          <w:color w:val="000000"/>
          <w:sz w:val="28"/>
          <w:szCs w:val="28"/>
          <w:lang w:eastAsia="ru-RU"/>
        </w:rPr>
      </w:pPr>
      <w:r w:rsidRPr="00302DA5">
        <w:rPr>
          <w:b/>
          <w:color w:val="000000"/>
          <w:sz w:val="28"/>
          <w:szCs w:val="28"/>
          <w:lang w:eastAsia="ru-RU"/>
        </w:rPr>
        <w:t>Давление твердых тел, жидкостей и газов (21 ч)</w:t>
      </w:r>
    </w:p>
    <w:p w:rsidR="00302DA5" w:rsidRPr="00E30C06" w:rsidRDefault="00302DA5" w:rsidP="00E30C06">
      <w:pPr>
        <w:rPr>
          <w:sz w:val="28"/>
          <w:szCs w:val="28"/>
          <w:lang w:eastAsia="ru-RU"/>
        </w:rPr>
      </w:pPr>
      <w:r w:rsidRPr="00E30C06">
        <w:rPr>
          <w:sz w:val="28"/>
          <w:szCs w:val="28"/>
          <w:lang w:eastAsia="ru-RU"/>
        </w:rPr>
        <w:t>Давление. Давление твердых тел.</w:t>
      </w:r>
    </w:p>
    <w:p w:rsidR="00302DA5" w:rsidRPr="00E30C06" w:rsidRDefault="00302DA5" w:rsidP="00E30C06">
      <w:pPr>
        <w:rPr>
          <w:sz w:val="28"/>
          <w:szCs w:val="28"/>
          <w:lang w:eastAsia="ru-RU"/>
        </w:rPr>
      </w:pPr>
      <w:r w:rsidRPr="00E30C06">
        <w:rPr>
          <w:sz w:val="28"/>
          <w:szCs w:val="28"/>
          <w:lang w:eastAsia="ru-RU"/>
        </w:rPr>
        <w:t>Давление газа. Объяснение давления газа на основе молекулярно – кинетических представлений. Закон Паскаля.</w:t>
      </w:r>
    </w:p>
    <w:p w:rsidR="00302DA5" w:rsidRPr="00E30C06" w:rsidRDefault="00302DA5" w:rsidP="00E30C06">
      <w:pPr>
        <w:rPr>
          <w:sz w:val="28"/>
          <w:szCs w:val="28"/>
          <w:lang w:eastAsia="ru-RU"/>
        </w:rPr>
      </w:pPr>
      <w:r w:rsidRPr="00E30C06">
        <w:rPr>
          <w:sz w:val="28"/>
          <w:szCs w:val="28"/>
          <w:lang w:eastAsia="ru-RU"/>
        </w:rPr>
        <w:t>Давление в жидкости и газе. Сообщающиеся сосуды. Шлюзы. Гидравлический пресс.</w:t>
      </w:r>
    </w:p>
    <w:p w:rsidR="00302DA5" w:rsidRPr="00E30C06" w:rsidRDefault="00302DA5" w:rsidP="00E30C06">
      <w:pPr>
        <w:rPr>
          <w:sz w:val="28"/>
          <w:szCs w:val="28"/>
          <w:lang w:eastAsia="ru-RU"/>
        </w:rPr>
      </w:pPr>
      <w:r w:rsidRPr="00E30C06">
        <w:rPr>
          <w:sz w:val="28"/>
          <w:szCs w:val="28"/>
          <w:lang w:eastAsia="ru-RU"/>
        </w:rPr>
        <w:t>Атмосферное давление. Опыт Торричелли. Барометр-анероид. Изменение атмосферного давления с высотой. Манометры. Насос.</w:t>
      </w:r>
    </w:p>
    <w:p w:rsidR="00302DA5" w:rsidRPr="00E30C06" w:rsidRDefault="00302DA5" w:rsidP="00E30C06">
      <w:pPr>
        <w:rPr>
          <w:sz w:val="28"/>
          <w:szCs w:val="28"/>
          <w:lang w:eastAsia="ru-RU"/>
        </w:rPr>
      </w:pPr>
      <w:r w:rsidRPr="00E30C06">
        <w:rPr>
          <w:sz w:val="28"/>
          <w:szCs w:val="28"/>
          <w:lang w:eastAsia="ru-RU"/>
        </w:rPr>
        <w:t>Архимедова сила. Условия плавания тел. Водный транспорт. Воздухоплавание.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ind w:left="360"/>
        <w:rPr>
          <w:color w:val="000000"/>
          <w:sz w:val="28"/>
          <w:szCs w:val="28"/>
          <w:lang w:eastAsia="ru-RU"/>
        </w:rPr>
      </w:pPr>
      <w:r>
        <w:rPr>
          <w:color w:val="000000"/>
          <w:sz w:val="28"/>
          <w:szCs w:val="28"/>
          <w:lang w:eastAsia="ru-RU"/>
        </w:rPr>
        <w:t>1.</w:t>
      </w:r>
      <w:r w:rsidRPr="00302DA5">
        <w:rPr>
          <w:color w:val="000000"/>
          <w:sz w:val="28"/>
          <w:szCs w:val="28"/>
          <w:lang w:eastAsia="ru-RU"/>
        </w:rPr>
        <w:t>Измерение выталкивающей силы, действующей на погруженное в жидкость тело.</w:t>
      </w:r>
    </w:p>
    <w:p w:rsidR="00302DA5" w:rsidRPr="00302DA5" w:rsidRDefault="00302DA5" w:rsidP="00302DA5">
      <w:pPr>
        <w:suppressAutoHyphens w:val="0"/>
        <w:spacing w:before="100" w:beforeAutospacing="1"/>
        <w:ind w:left="360"/>
        <w:rPr>
          <w:color w:val="000000"/>
          <w:sz w:val="28"/>
          <w:szCs w:val="28"/>
          <w:lang w:eastAsia="ru-RU"/>
        </w:rPr>
      </w:pPr>
      <w:r>
        <w:rPr>
          <w:color w:val="000000"/>
          <w:sz w:val="28"/>
          <w:szCs w:val="28"/>
          <w:lang w:eastAsia="ru-RU"/>
        </w:rPr>
        <w:t>2.</w:t>
      </w:r>
      <w:r w:rsidRPr="00302DA5">
        <w:rPr>
          <w:color w:val="000000"/>
          <w:sz w:val="28"/>
          <w:szCs w:val="28"/>
          <w:lang w:eastAsia="ru-RU"/>
        </w:rPr>
        <w:t>Выяснение условий плавания тел в жидкости.</w:t>
      </w:r>
    </w:p>
    <w:p w:rsidR="00302DA5" w:rsidRPr="00302DA5" w:rsidRDefault="00302DA5" w:rsidP="00302DA5">
      <w:pPr>
        <w:suppressAutoHyphens w:val="0"/>
        <w:spacing w:before="100" w:beforeAutospacing="1"/>
        <w:jc w:val="center"/>
        <w:rPr>
          <w:b/>
          <w:color w:val="000000"/>
          <w:sz w:val="28"/>
          <w:szCs w:val="28"/>
          <w:lang w:eastAsia="ru-RU"/>
        </w:rPr>
      </w:pPr>
      <w:r w:rsidRPr="00302DA5">
        <w:rPr>
          <w:b/>
          <w:color w:val="000000"/>
          <w:sz w:val="28"/>
          <w:szCs w:val="28"/>
          <w:lang w:eastAsia="ru-RU"/>
        </w:rPr>
        <w:t>Работа и мощность. Энергия(11 ч)</w:t>
      </w:r>
    </w:p>
    <w:p w:rsidR="00302DA5" w:rsidRPr="00E30C06" w:rsidRDefault="00302DA5" w:rsidP="00E30C06">
      <w:pPr>
        <w:rPr>
          <w:sz w:val="28"/>
          <w:szCs w:val="28"/>
          <w:lang w:eastAsia="ru-RU"/>
        </w:rPr>
      </w:pPr>
      <w:r w:rsidRPr="00E30C06">
        <w:rPr>
          <w:sz w:val="28"/>
          <w:szCs w:val="28"/>
          <w:lang w:eastAsia="ru-RU"/>
        </w:rPr>
        <w:t>Работа силы, действующей по направлению движения тела. Мощность. Простые механизмы. Условие равновесия рычага. Момент силы. Равновесие тел с закрепленной осью вращения. Виды равновесия.</w:t>
      </w:r>
    </w:p>
    <w:p w:rsidR="00302DA5" w:rsidRPr="00E30C06" w:rsidRDefault="00302DA5" w:rsidP="00E30C06">
      <w:pPr>
        <w:rPr>
          <w:sz w:val="28"/>
          <w:szCs w:val="28"/>
          <w:lang w:eastAsia="ru-RU"/>
        </w:rPr>
      </w:pPr>
      <w:r w:rsidRPr="00E30C06">
        <w:rPr>
          <w:sz w:val="28"/>
          <w:szCs w:val="28"/>
          <w:lang w:eastAsia="ru-RU"/>
        </w:rPr>
        <w:t>Равенство работ при использовании механизмов. Коэффициент полезного действия.</w:t>
      </w:r>
    </w:p>
    <w:p w:rsidR="00302DA5" w:rsidRPr="00E30C06" w:rsidRDefault="00302DA5" w:rsidP="00E30C06">
      <w:pPr>
        <w:rPr>
          <w:sz w:val="28"/>
          <w:szCs w:val="28"/>
          <w:lang w:eastAsia="ru-RU"/>
        </w:rPr>
      </w:pPr>
      <w:r w:rsidRPr="00E30C06">
        <w:rPr>
          <w:sz w:val="28"/>
          <w:szCs w:val="28"/>
          <w:lang w:eastAsia="ru-RU"/>
        </w:rPr>
        <w:t>Потенциальная энергия поднятого тела, сжатой пружины. Кинетическая энергия движущегося тела. Превращение одного вида механической энергии в другой. Энергия рек и ветра.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ind w:left="360"/>
        <w:rPr>
          <w:color w:val="000000"/>
          <w:sz w:val="28"/>
          <w:szCs w:val="28"/>
          <w:lang w:eastAsia="ru-RU"/>
        </w:rPr>
      </w:pPr>
      <w:r>
        <w:rPr>
          <w:color w:val="000000"/>
          <w:sz w:val="28"/>
          <w:szCs w:val="28"/>
          <w:lang w:eastAsia="ru-RU"/>
        </w:rPr>
        <w:lastRenderedPageBreak/>
        <w:t>1.</w:t>
      </w:r>
      <w:r w:rsidRPr="00302DA5">
        <w:rPr>
          <w:color w:val="000000"/>
          <w:sz w:val="28"/>
          <w:szCs w:val="28"/>
          <w:lang w:eastAsia="ru-RU"/>
        </w:rPr>
        <w:t>Выяснение условия равновесия рычага.</w:t>
      </w:r>
    </w:p>
    <w:p w:rsidR="00302DA5" w:rsidRPr="00302DA5" w:rsidRDefault="00085699" w:rsidP="00085699">
      <w:pPr>
        <w:suppressAutoHyphens w:val="0"/>
        <w:spacing w:before="100" w:beforeAutospacing="1"/>
        <w:ind w:left="360"/>
        <w:rPr>
          <w:color w:val="000000"/>
          <w:sz w:val="28"/>
          <w:szCs w:val="28"/>
          <w:lang w:eastAsia="ru-RU"/>
        </w:rPr>
      </w:pPr>
      <w:r>
        <w:rPr>
          <w:color w:val="000000"/>
          <w:sz w:val="28"/>
          <w:szCs w:val="28"/>
          <w:lang w:eastAsia="ru-RU"/>
        </w:rPr>
        <w:t>2.</w:t>
      </w:r>
      <w:r w:rsidR="00302DA5" w:rsidRPr="00302DA5">
        <w:rPr>
          <w:color w:val="000000"/>
          <w:sz w:val="28"/>
          <w:szCs w:val="28"/>
          <w:lang w:eastAsia="ru-RU"/>
        </w:rPr>
        <w:t>Измерение КПД при подъеме тела по наклонной плоскости.</w:t>
      </w:r>
    </w:p>
    <w:p w:rsidR="00302DA5" w:rsidRPr="00302DA5" w:rsidRDefault="00302DA5" w:rsidP="0043180F">
      <w:pPr>
        <w:suppressAutoHyphens w:val="0"/>
        <w:spacing w:before="100" w:beforeAutospacing="1"/>
        <w:rPr>
          <w:color w:val="000000"/>
          <w:sz w:val="28"/>
          <w:szCs w:val="28"/>
          <w:lang w:eastAsia="ru-RU"/>
        </w:rPr>
      </w:pPr>
      <w:r w:rsidRPr="00302DA5">
        <w:rPr>
          <w:color w:val="000000"/>
          <w:sz w:val="28"/>
          <w:szCs w:val="28"/>
          <w:lang w:eastAsia="ru-RU"/>
        </w:rPr>
        <w:t>Резервное время – 7 ч.</w:t>
      </w:r>
    </w:p>
    <w:p w:rsidR="00302DA5" w:rsidRPr="00302DA5" w:rsidRDefault="00302DA5" w:rsidP="00302DA5">
      <w:pPr>
        <w:suppressAutoHyphens w:val="0"/>
        <w:spacing w:before="100" w:beforeAutospacing="1"/>
        <w:rPr>
          <w:b/>
          <w:color w:val="000000"/>
          <w:sz w:val="28"/>
          <w:szCs w:val="28"/>
          <w:lang w:eastAsia="ru-RU"/>
        </w:rPr>
      </w:pPr>
      <w:r w:rsidRPr="00302DA5">
        <w:rPr>
          <w:color w:val="000000"/>
          <w:sz w:val="28"/>
          <w:szCs w:val="28"/>
          <w:lang w:eastAsia="ru-RU"/>
        </w:rPr>
        <w:t xml:space="preserve">Учащиеся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давать определение понятий: физика, тело, вещество, материя, величина, наблюдение, опыт, измерение, погрешность, единицы измерения, измерительные приборы, цена деления, экспериментальные и теоретические методы изучения природы, атом, молекула, капилляр, механическое движение, траектория, система отсчета, график движения, инертность, взаимодействие тел, простые механизмы; диффузия, смачивание, несмачивание, инерция, невесомость, перегрузки, свободное падение, плавание;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давать определение физическим величинам: скорость, путь, масса, плотность, сила, сила тяжести, сила упругости, сила трения, вес тела, коэффициент трения, коэффициент жесткости, давление, архимедова сила, работа, механическая энергия, потенциальная энергия, кинетическая энергия, мощность, КПД, момент силы;</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определять цену деления и погрешность прибора;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правильно пользоваться мензуркой, линейкой;</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измерять объем тела с помощью мензурки;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приводить примеры физических явлений, физического тела вещества;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формулировать основные положения МКТ;</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решать качественные задачи по теме;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по таблицам находить температуру перехода вещества из одного агрегатного состояния в другое;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приводить примеры смачивающих и несмачивающих жидкостей; использования капиллярности; вещества в различных агрегатных состояниях;</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экспериментально определять размеры малых тел.</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записывать формулы скорости, пути, времени движения, плотности, массы и объема тела; равнодействующей силы; закона Гука; веса тела, силы тяжести;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правильно пользоваться весами, динамометром;</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lastRenderedPageBreak/>
        <w:t>- измерять силу, массу;</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по числу раскрыть физический смысл скорости, плотности вещества, жесткости тела;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приводить примеры материальной точки, поступательного движения; различных видов движения; практического использования инерции; видов трения; подшипников;</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формулировать законы Гука, Паскаля, Архимеда, «золотое правило» механики; условие равновесие рычага, закон сохранения энергии;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решать простейшие задачи на определение цены деления прибора и погрешности измерения, качественные задачи на объяснение явлений с точки зрения строения вещества. на выяснение причин движения тела; расчетные задачи на закон Гука; задачи на расчет сил природы, расчетные задачи на закон Архимеда, плавание тел, на закон сообщающихся сосудов, на расчет работы, энергии, мощности, КПД, момента сил; задачи на применение условия равновесия рычага;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правильно пользоваться приборами манометром, барометром;</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объяснять назначение, устройство и принцип действия барометров, манометров, гидравлических машин, насосов и их использование;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измерять архимедову силу;</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собирать опытные установки для проведения эксперимента по выяснению условия равновесия рычага, КПД наклонной плоскости;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приводить примеры практического применения простых механизмов.</w:t>
      </w:r>
    </w:p>
    <w:p w:rsidR="00302DA5" w:rsidRPr="00302DA5" w:rsidRDefault="0043180F" w:rsidP="0043180F">
      <w:pPr>
        <w:suppressAutoHyphens w:val="0"/>
        <w:spacing w:before="100" w:beforeAutospacing="1"/>
        <w:rPr>
          <w:b/>
          <w:color w:val="000000"/>
          <w:sz w:val="28"/>
          <w:szCs w:val="28"/>
          <w:lang w:eastAsia="ru-RU"/>
        </w:rPr>
      </w:pPr>
      <w:r w:rsidRPr="0043180F">
        <w:rPr>
          <w:b/>
          <w:color w:val="000000"/>
          <w:sz w:val="28"/>
          <w:szCs w:val="28"/>
          <w:lang w:eastAsia="ru-RU"/>
        </w:rPr>
        <w:t>8</w:t>
      </w:r>
      <w:r w:rsidR="00302DA5" w:rsidRPr="00302DA5">
        <w:rPr>
          <w:b/>
          <w:color w:val="000000"/>
          <w:sz w:val="28"/>
          <w:szCs w:val="28"/>
          <w:lang w:eastAsia="ru-RU"/>
        </w:rPr>
        <w:t xml:space="preserve"> класс</w:t>
      </w:r>
    </w:p>
    <w:p w:rsidR="00302DA5" w:rsidRPr="00302DA5" w:rsidRDefault="00302DA5" w:rsidP="00302DA5">
      <w:pPr>
        <w:suppressAutoHyphens w:val="0"/>
        <w:spacing w:before="100" w:beforeAutospacing="1"/>
        <w:jc w:val="center"/>
        <w:rPr>
          <w:color w:val="000000"/>
          <w:sz w:val="28"/>
          <w:szCs w:val="28"/>
          <w:lang w:eastAsia="ru-RU"/>
        </w:rPr>
      </w:pPr>
      <w:r w:rsidRPr="00302DA5">
        <w:rPr>
          <w:color w:val="000000"/>
          <w:sz w:val="28"/>
          <w:szCs w:val="28"/>
          <w:lang w:eastAsia="ru-RU"/>
        </w:rPr>
        <w:t>(70 часов, 2 часа в неделю)</w:t>
      </w:r>
    </w:p>
    <w:p w:rsidR="00302DA5" w:rsidRPr="00302DA5" w:rsidRDefault="00302DA5" w:rsidP="00BD2F57">
      <w:pPr>
        <w:suppressAutoHyphens w:val="0"/>
        <w:spacing w:before="100" w:beforeAutospacing="1"/>
        <w:rPr>
          <w:color w:val="000000"/>
          <w:sz w:val="28"/>
          <w:szCs w:val="28"/>
          <w:lang w:eastAsia="ru-RU"/>
        </w:rPr>
      </w:pPr>
      <w:r w:rsidRPr="00302DA5">
        <w:rPr>
          <w:color w:val="000000"/>
          <w:sz w:val="28"/>
          <w:szCs w:val="28"/>
          <w:lang w:eastAsia="ru-RU"/>
        </w:rPr>
        <w:t>Учебник:А.В.Перышкин.</w:t>
      </w:r>
    </w:p>
    <w:p w:rsidR="00302DA5" w:rsidRPr="00302DA5" w:rsidRDefault="00302DA5" w:rsidP="00302DA5">
      <w:pPr>
        <w:suppressAutoHyphens w:val="0"/>
        <w:spacing w:before="100" w:beforeAutospacing="1"/>
        <w:jc w:val="center"/>
        <w:rPr>
          <w:b/>
          <w:color w:val="000000"/>
          <w:sz w:val="28"/>
          <w:szCs w:val="28"/>
          <w:lang w:eastAsia="ru-RU"/>
        </w:rPr>
      </w:pPr>
      <w:r w:rsidRPr="00302DA5">
        <w:rPr>
          <w:b/>
          <w:color w:val="000000"/>
          <w:sz w:val="28"/>
          <w:szCs w:val="28"/>
          <w:lang w:eastAsia="ru-RU"/>
        </w:rPr>
        <w:t>Тепловые явления (26 ч)</w:t>
      </w:r>
    </w:p>
    <w:p w:rsidR="00302DA5" w:rsidRPr="00BD2F57" w:rsidRDefault="00302DA5" w:rsidP="00BD2F57">
      <w:pPr>
        <w:rPr>
          <w:sz w:val="28"/>
          <w:szCs w:val="28"/>
          <w:lang w:eastAsia="ru-RU"/>
        </w:rPr>
      </w:pPr>
      <w:r w:rsidRPr="00BD2F57">
        <w:rPr>
          <w:sz w:val="28"/>
          <w:szCs w:val="28"/>
          <w:lang w:eastAsia="ru-RU"/>
        </w:rPr>
        <w:t>Тепловое движение.</w:t>
      </w:r>
      <w:r w:rsidRPr="00BD2F57">
        <w:rPr>
          <w:color w:val="FF0000"/>
          <w:sz w:val="28"/>
          <w:szCs w:val="28"/>
          <w:lang w:eastAsia="ru-RU"/>
        </w:rPr>
        <w:t> </w:t>
      </w:r>
      <w:r w:rsidRPr="00BD2F57">
        <w:rPr>
          <w:sz w:val="28"/>
          <w:szCs w:val="28"/>
          <w:lang w:eastAsia="ru-RU"/>
        </w:rPr>
        <w:t>Внутренняя энергия. Работа и теплопередача как способы изменения внутренней энергии тела. Виды теплопередачи.</w:t>
      </w:r>
    </w:p>
    <w:p w:rsidR="00302DA5" w:rsidRPr="00BD2F57" w:rsidRDefault="00302DA5" w:rsidP="00BD2F57">
      <w:pPr>
        <w:rPr>
          <w:sz w:val="28"/>
          <w:szCs w:val="28"/>
          <w:lang w:eastAsia="ru-RU"/>
        </w:rPr>
      </w:pPr>
      <w:r w:rsidRPr="00BD2F57">
        <w:rPr>
          <w:sz w:val="28"/>
          <w:szCs w:val="28"/>
          <w:lang w:eastAsia="ru-RU"/>
        </w:rPr>
        <w:t>Количество теплоты. Удельная теплоемкость. Удельная теплота сгорания топлива</w:t>
      </w:r>
      <w:r w:rsidRPr="00BD2F57">
        <w:rPr>
          <w:i/>
          <w:iCs/>
          <w:sz w:val="28"/>
          <w:szCs w:val="28"/>
          <w:lang w:eastAsia="ru-RU"/>
        </w:rPr>
        <w:t>.</w:t>
      </w:r>
      <w:r w:rsidRPr="00BD2F57">
        <w:rPr>
          <w:sz w:val="28"/>
          <w:szCs w:val="28"/>
          <w:lang w:eastAsia="ru-RU"/>
        </w:rPr>
        <w:t> Плавление и кристаллизация. Температура плавления. Удельная теплота плавления.</w:t>
      </w:r>
    </w:p>
    <w:p w:rsidR="00302DA5" w:rsidRPr="00BD2F57" w:rsidRDefault="00302DA5" w:rsidP="00BD2F57">
      <w:pPr>
        <w:rPr>
          <w:sz w:val="28"/>
          <w:szCs w:val="28"/>
          <w:lang w:eastAsia="ru-RU"/>
        </w:rPr>
      </w:pPr>
      <w:r w:rsidRPr="00BD2F57">
        <w:rPr>
          <w:sz w:val="28"/>
          <w:szCs w:val="28"/>
          <w:lang w:eastAsia="ru-RU"/>
        </w:rPr>
        <w:t>Испарение и конденсация. Относительная влажность воздуха и ее измерение.</w:t>
      </w:r>
    </w:p>
    <w:p w:rsidR="00302DA5" w:rsidRPr="00BD2F57" w:rsidRDefault="00302DA5" w:rsidP="00BD2F57">
      <w:pPr>
        <w:rPr>
          <w:sz w:val="28"/>
          <w:szCs w:val="28"/>
          <w:lang w:eastAsia="ru-RU"/>
        </w:rPr>
      </w:pPr>
      <w:r w:rsidRPr="00BD2F57">
        <w:rPr>
          <w:sz w:val="28"/>
          <w:szCs w:val="28"/>
          <w:lang w:eastAsia="ru-RU"/>
        </w:rPr>
        <w:t>Кипение</w:t>
      </w:r>
      <w:r w:rsidRPr="00BD2F57">
        <w:rPr>
          <w:i/>
          <w:iCs/>
          <w:sz w:val="28"/>
          <w:szCs w:val="28"/>
          <w:lang w:eastAsia="ru-RU"/>
        </w:rPr>
        <w:t>. </w:t>
      </w:r>
      <w:r w:rsidRPr="00BD2F57">
        <w:rPr>
          <w:sz w:val="28"/>
          <w:szCs w:val="28"/>
          <w:lang w:eastAsia="ru-RU"/>
        </w:rPr>
        <w:t>Температура кипения. Удельная теплота парообразования.</w:t>
      </w:r>
    </w:p>
    <w:p w:rsidR="00302DA5" w:rsidRPr="00BD2F57" w:rsidRDefault="00302DA5" w:rsidP="00BD2F57">
      <w:pPr>
        <w:rPr>
          <w:sz w:val="28"/>
          <w:szCs w:val="28"/>
          <w:lang w:eastAsia="ru-RU"/>
        </w:rPr>
      </w:pPr>
      <w:r w:rsidRPr="00BD2F57">
        <w:rPr>
          <w:sz w:val="28"/>
          <w:szCs w:val="28"/>
          <w:lang w:eastAsia="ru-RU"/>
        </w:rPr>
        <w:lastRenderedPageBreak/>
        <w:t>Объяснение изменений агрегатных состояний вещества на основе молекулярно – кинетических представлений.</w:t>
      </w:r>
    </w:p>
    <w:p w:rsidR="00302DA5" w:rsidRPr="00BD2F57" w:rsidRDefault="00302DA5" w:rsidP="00BD2F57">
      <w:pPr>
        <w:rPr>
          <w:sz w:val="28"/>
          <w:szCs w:val="28"/>
          <w:lang w:eastAsia="ru-RU"/>
        </w:rPr>
      </w:pPr>
      <w:r w:rsidRPr="00BD2F57">
        <w:rPr>
          <w:sz w:val="28"/>
          <w:szCs w:val="28"/>
          <w:lang w:eastAsia="ru-RU"/>
        </w:rPr>
        <w:t>Превращения энергии в механических и тепловых процессах.</w:t>
      </w:r>
    </w:p>
    <w:p w:rsidR="00302DA5" w:rsidRPr="00BD2F57" w:rsidRDefault="00302DA5" w:rsidP="00BD2F57">
      <w:pPr>
        <w:rPr>
          <w:sz w:val="28"/>
          <w:szCs w:val="28"/>
          <w:lang w:eastAsia="ru-RU"/>
        </w:rPr>
      </w:pPr>
      <w:r w:rsidRPr="00BD2F57">
        <w:rPr>
          <w:sz w:val="28"/>
          <w:szCs w:val="28"/>
          <w:lang w:eastAsia="ru-RU"/>
        </w:rPr>
        <w:t>Двигатель внутреннего сгорания. Паровая турбина.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1. Сравнение количеств теплоты при смешивании воды разной температуры.</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2.Измерение удельной теплоемкости твердого тела.</w:t>
      </w:r>
    </w:p>
    <w:p w:rsidR="00302DA5" w:rsidRPr="00302DA5" w:rsidRDefault="00302DA5" w:rsidP="00302DA5">
      <w:pPr>
        <w:suppressAutoHyphens w:val="0"/>
        <w:spacing w:before="100" w:beforeAutospacing="1"/>
        <w:jc w:val="center"/>
        <w:rPr>
          <w:b/>
          <w:color w:val="000000"/>
          <w:sz w:val="28"/>
          <w:szCs w:val="28"/>
          <w:lang w:eastAsia="ru-RU"/>
        </w:rPr>
      </w:pPr>
      <w:r w:rsidRPr="00302DA5">
        <w:rPr>
          <w:b/>
          <w:color w:val="000000"/>
          <w:sz w:val="28"/>
          <w:szCs w:val="28"/>
          <w:lang w:eastAsia="ru-RU"/>
        </w:rPr>
        <w:t>Электрические явления (26 ч)</w:t>
      </w:r>
    </w:p>
    <w:p w:rsidR="00302DA5" w:rsidRPr="00BD2F57" w:rsidRDefault="00302DA5" w:rsidP="00BD2F57">
      <w:pPr>
        <w:rPr>
          <w:sz w:val="28"/>
          <w:szCs w:val="28"/>
          <w:lang w:eastAsia="ru-RU"/>
        </w:rPr>
      </w:pPr>
      <w:r w:rsidRPr="00BD2F57">
        <w:rPr>
          <w:sz w:val="28"/>
          <w:szCs w:val="28"/>
          <w:lang w:eastAsia="ru-RU"/>
        </w:rPr>
        <w:t>Электризация тел. Два рода электрических зарядов. Взаимодействие зарядов. Электрическое поле.</w:t>
      </w:r>
    </w:p>
    <w:p w:rsidR="00302DA5" w:rsidRPr="00BD2F57" w:rsidRDefault="00302DA5" w:rsidP="00BD2F57">
      <w:pPr>
        <w:rPr>
          <w:sz w:val="28"/>
          <w:szCs w:val="28"/>
          <w:lang w:eastAsia="ru-RU"/>
        </w:rPr>
      </w:pPr>
      <w:r w:rsidRPr="00BD2F57">
        <w:rPr>
          <w:sz w:val="28"/>
          <w:szCs w:val="28"/>
          <w:lang w:eastAsia="ru-RU"/>
        </w:rPr>
        <w:t>Дискретность электрического заряда. Электрон. Строение атомов.</w:t>
      </w:r>
    </w:p>
    <w:p w:rsidR="00302DA5" w:rsidRPr="00BD2F57" w:rsidRDefault="00302DA5" w:rsidP="00BD2F57">
      <w:pPr>
        <w:rPr>
          <w:sz w:val="28"/>
          <w:szCs w:val="28"/>
          <w:lang w:eastAsia="ru-RU"/>
        </w:rPr>
      </w:pPr>
      <w:r w:rsidRPr="00BD2F57">
        <w:rPr>
          <w:sz w:val="28"/>
          <w:szCs w:val="28"/>
          <w:lang w:eastAsia="ru-RU"/>
        </w:rPr>
        <w:t>Постоянный электрический ток. Гальванические элементы. Аккумуляторы. Электрическая цепь. Электрический ток в металлах. Сила тока. Амперметр.</w:t>
      </w:r>
    </w:p>
    <w:p w:rsidR="00302DA5" w:rsidRPr="00BD2F57" w:rsidRDefault="00302DA5" w:rsidP="00BD2F57">
      <w:pPr>
        <w:rPr>
          <w:sz w:val="28"/>
          <w:szCs w:val="28"/>
          <w:lang w:eastAsia="ru-RU"/>
        </w:rPr>
      </w:pPr>
      <w:r w:rsidRPr="00BD2F57">
        <w:rPr>
          <w:sz w:val="28"/>
          <w:szCs w:val="28"/>
          <w:lang w:eastAsia="ru-RU"/>
        </w:rPr>
        <w:t>Электрическое напряжение. Вольтметр.</w:t>
      </w:r>
    </w:p>
    <w:p w:rsidR="00302DA5" w:rsidRPr="00BD2F57" w:rsidRDefault="00302DA5" w:rsidP="00BD2F57">
      <w:pPr>
        <w:rPr>
          <w:sz w:val="28"/>
          <w:szCs w:val="28"/>
          <w:lang w:eastAsia="ru-RU"/>
        </w:rPr>
      </w:pPr>
      <w:r w:rsidRPr="00BD2F57">
        <w:rPr>
          <w:sz w:val="28"/>
          <w:szCs w:val="28"/>
          <w:lang w:eastAsia="ru-RU"/>
        </w:rPr>
        <w:t>Электрическое сопротивление</w:t>
      </w:r>
      <w:r w:rsidRPr="00BD2F57">
        <w:rPr>
          <w:i/>
          <w:iCs/>
          <w:sz w:val="28"/>
          <w:szCs w:val="28"/>
          <w:lang w:eastAsia="ru-RU"/>
        </w:rPr>
        <w:t>.</w:t>
      </w:r>
    </w:p>
    <w:p w:rsidR="00302DA5" w:rsidRPr="00BD2F57" w:rsidRDefault="00302DA5" w:rsidP="00BD2F57">
      <w:pPr>
        <w:rPr>
          <w:sz w:val="28"/>
          <w:szCs w:val="28"/>
          <w:lang w:eastAsia="ru-RU"/>
        </w:rPr>
      </w:pPr>
      <w:r w:rsidRPr="00BD2F57">
        <w:rPr>
          <w:sz w:val="28"/>
          <w:szCs w:val="28"/>
          <w:lang w:eastAsia="ru-RU"/>
        </w:rPr>
        <w:t>Закон Ома для участка электрической цепи.</w:t>
      </w:r>
    </w:p>
    <w:p w:rsidR="00302DA5" w:rsidRPr="00BD2F57" w:rsidRDefault="00302DA5" w:rsidP="00BD2F57">
      <w:pPr>
        <w:rPr>
          <w:sz w:val="28"/>
          <w:szCs w:val="28"/>
          <w:lang w:eastAsia="ru-RU"/>
        </w:rPr>
      </w:pPr>
      <w:r w:rsidRPr="00BD2F57">
        <w:rPr>
          <w:sz w:val="28"/>
          <w:szCs w:val="28"/>
          <w:lang w:eastAsia="ru-RU"/>
        </w:rPr>
        <w:t>Удельное сопротивление. Реостаты. Виды соединений проводников.</w:t>
      </w:r>
    </w:p>
    <w:p w:rsidR="00302DA5" w:rsidRPr="00BD2F57" w:rsidRDefault="00302DA5" w:rsidP="00BD2F57">
      <w:pPr>
        <w:rPr>
          <w:sz w:val="28"/>
          <w:szCs w:val="28"/>
          <w:lang w:eastAsia="ru-RU"/>
        </w:rPr>
      </w:pPr>
      <w:r w:rsidRPr="00BD2F57">
        <w:rPr>
          <w:sz w:val="28"/>
          <w:szCs w:val="28"/>
          <w:lang w:eastAsia="ru-RU"/>
        </w:rPr>
        <w:t>Работа и мощность электрического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43180F" w:rsidP="0043180F">
      <w:pPr>
        <w:suppressAutoHyphens w:val="0"/>
        <w:spacing w:before="100" w:beforeAutospacing="1"/>
        <w:ind w:left="360"/>
        <w:rPr>
          <w:color w:val="000000"/>
          <w:sz w:val="28"/>
          <w:szCs w:val="28"/>
          <w:lang w:eastAsia="ru-RU"/>
        </w:rPr>
      </w:pPr>
      <w:r w:rsidRPr="0043180F">
        <w:rPr>
          <w:color w:val="000000"/>
          <w:sz w:val="28"/>
          <w:szCs w:val="28"/>
          <w:lang w:eastAsia="ru-RU"/>
        </w:rPr>
        <w:t>1.</w:t>
      </w:r>
      <w:r w:rsidR="00302DA5" w:rsidRPr="00302DA5">
        <w:rPr>
          <w:color w:val="000000"/>
          <w:sz w:val="28"/>
          <w:szCs w:val="28"/>
          <w:lang w:eastAsia="ru-RU"/>
        </w:rPr>
        <w:t>Сборка электрической цепи и измерение силы тока.</w:t>
      </w:r>
    </w:p>
    <w:p w:rsidR="00302DA5" w:rsidRPr="00302DA5" w:rsidRDefault="0043180F" w:rsidP="0043180F">
      <w:pPr>
        <w:suppressAutoHyphens w:val="0"/>
        <w:spacing w:before="100" w:beforeAutospacing="1"/>
        <w:ind w:left="360"/>
        <w:rPr>
          <w:color w:val="000000"/>
          <w:sz w:val="28"/>
          <w:szCs w:val="28"/>
          <w:lang w:eastAsia="ru-RU"/>
        </w:rPr>
      </w:pPr>
      <w:r w:rsidRPr="0043180F">
        <w:rPr>
          <w:color w:val="000000"/>
          <w:sz w:val="28"/>
          <w:szCs w:val="28"/>
          <w:lang w:eastAsia="ru-RU"/>
        </w:rPr>
        <w:t>2.</w:t>
      </w:r>
      <w:r w:rsidR="00302DA5" w:rsidRPr="00302DA5">
        <w:rPr>
          <w:color w:val="000000"/>
          <w:sz w:val="28"/>
          <w:szCs w:val="28"/>
          <w:lang w:eastAsia="ru-RU"/>
        </w:rPr>
        <w:t>Измерение напряжения на различных участках цепи.</w:t>
      </w:r>
    </w:p>
    <w:p w:rsidR="00302DA5" w:rsidRPr="00302DA5" w:rsidRDefault="00302DA5" w:rsidP="00F245F0">
      <w:pPr>
        <w:numPr>
          <w:ilvl w:val="0"/>
          <w:numId w:val="66"/>
        </w:numPr>
        <w:suppressAutoHyphens w:val="0"/>
        <w:spacing w:before="100" w:beforeAutospacing="1"/>
        <w:rPr>
          <w:color w:val="000000"/>
          <w:sz w:val="28"/>
          <w:szCs w:val="28"/>
          <w:lang w:eastAsia="ru-RU"/>
        </w:rPr>
      </w:pPr>
      <w:r w:rsidRPr="00302DA5">
        <w:rPr>
          <w:color w:val="000000"/>
          <w:sz w:val="28"/>
          <w:szCs w:val="28"/>
          <w:lang w:eastAsia="ru-RU"/>
        </w:rPr>
        <w:t>Регулирование силы тока реостатом.</w:t>
      </w:r>
    </w:p>
    <w:p w:rsidR="00302DA5" w:rsidRPr="00302DA5" w:rsidRDefault="00302DA5" w:rsidP="00F245F0">
      <w:pPr>
        <w:numPr>
          <w:ilvl w:val="0"/>
          <w:numId w:val="66"/>
        </w:numPr>
        <w:suppressAutoHyphens w:val="0"/>
        <w:spacing w:before="100" w:beforeAutospacing="1"/>
        <w:rPr>
          <w:color w:val="000000"/>
          <w:sz w:val="28"/>
          <w:szCs w:val="28"/>
          <w:lang w:eastAsia="ru-RU"/>
        </w:rPr>
      </w:pPr>
      <w:r w:rsidRPr="00302DA5">
        <w:rPr>
          <w:color w:val="000000"/>
          <w:sz w:val="28"/>
          <w:szCs w:val="28"/>
          <w:lang w:eastAsia="ru-RU"/>
        </w:rPr>
        <w:t>Измерение сопротивления проводника с помощью амперметра и вольтметра.</w:t>
      </w:r>
    </w:p>
    <w:p w:rsidR="00302DA5" w:rsidRPr="00302DA5" w:rsidRDefault="00302DA5" w:rsidP="00F245F0">
      <w:pPr>
        <w:numPr>
          <w:ilvl w:val="0"/>
          <w:numId w:val="66"/>
        </w:numPr>
        <w:suppressAutoHyphens w:val="0"/>
        <w:spacing w:before="100" w:beforeAutospacing="1"/>
        <w:rPr>
          <w:color w:val="000000"/>
          <w:sz w:val="28"/>
          <w:szCs w:val="28"/>
          <w:lang w:eastAsia="ru-RU"/>
        </w:rPr>
      </w:pPr>
      <w:r w:rsidRPr="00302DA5">
        <w:rPr>
          <w:color w:val="000000"/>
          <w:sz w:val="28"/>
          <w:szCs w:val="28"/>
          <w:lang w:eastAsia="ru-RU"/>
        </w:rPr>
        <w:t>Измерение работы и мощности электрического тока.</w:t>
      </w:r>
    </w:p>
    <w:p w:rsidR="00302DA5" w:rsidRPr="00302DA5" w:rsidRDefault="00302DA5" w:rsidP="00F245F0">
      <w:pPr>
        <w:numPr>
          <w:ilvl w:val="0"/>
          <w:numId w:val="66"/>
        </w:numPr>
        <w:suppressAutoHyphens w:val="0"/>
        <w:spacing w:before="100" w:beforeAutospacing="1"/>
        <w:rPr>
          <w:color w:val="000000"/>
          <w:sz w:val="28"/>
          <w:szCs w:val="28"/>
          <w:lang w:eastAsia="ru-RU"/>
        </w:rPr>
      </w:pPr>
      <w:r w:rsidRPr="00302DA5">
        <w:rPr>
          <w:color w:val="000000"/>
          <w:sz w:val="28"/>
          <w:szCs w:val="28"/>
          <w:lang w:eastAsia="ru-RU"/>
        </w:rPr>
        <w:t>Изучение модели электродвигателя.</w:t>
      </w:r>
    </w:p>
    <w:p w:rsidR="00302DA5" w:rsidRPr="00302DA5" w:rsidRDefault="00302DA5" w:rsidP="00302DA5">
      <w:pPr>
        <w:suppressAutoHyphens w:val="0"/>
        <w:spacing w:before="100" w:beforeAutospacing="1"/>
        <w:ind w:left="1066"/>
        <w:rPr>
          <w:color w:val="000000"/>
          <w:sz w:val="28"/>
          <w:szCs w:val="28"/>
          <w:lang w:eastAsia="ru-RU"/>
        </w:rPr>
      </w:pPr>
    </w:p>
    <w:p w:rsidR="00302DA5" w:rsidRPr="00302DA5" w:rsidRDefault="00302DA5" w:rsidP="00302DA5">
      <w:pPr>
        <w:suppressAutoHyphens w:val="0"/>
        <w:spacing w:before="100" w:beforeAutospacing="1"/>
        <w:ind w:left="1066"/>
        <w:rPr>
          <w:color w:val="000000"/>
          <w:sz w:val="28"/>
          <w:szCs w:val="28"/>
          <w:lang w:eastAsia="ru-RU"/>
        </w:rPr>
      </w:pPr>
    </w:p>
    <w:p w:rsidR="00302DA5" w:rsidRPr="00302DA5" w:rsidRDefault="00302DA5" w:rsidP="00302DA5">
      <w:pPr>
        <w:suppressAutoHyphens w:val="0"/>
        <w:spacing w:before="100" w:beforeAutospacing="1"/>
        <w:ind w:left="1066"/>
        <w:jc w:val="center"/>
        <w:rPr>
          <w:b/>
          <w:color w:val="000000"/>
          <w:sz w:val="28"/>
          <w:szCs w:val="28"/>
          <w:lang w:eastAsia="ru-RU"/>
        </w:rPr>
      </w:pPr>
      <w:r w:rsidRPr="00302DA5">
        <w:rPr>
          <w:b/>
          <w:color w:val="000000"/>
          <w:sz w:val="28"/>
          <w:szCs w:val="28"/>
          <w:lang w:eastAsia="ru-RU"/>
        </w:rPr>
        <w:t>Электромагнитные явления (7 ч)</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lastRenderedPageBreak/>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43180F" w:rsidP="00302DA5">
      <w:pPr>
        <w:suppressAutoHyphens w:val="0"/>
        <w:spacing w:before="100" w:beforeAutospacing="1"/>
        <w:ind w:left="1282"/>
        <w:rPr>
          <w:color w:val="000000"/>
          <w:sz w:val="28"/>
          <w:szCs w:val="28"/>
          <w:lang w:eastAsia="ru-RU"/>
        </w:rPr>
      </w:pPr>
      <w:r>
        <w:rPr>
          <w:color w:val="000000"/>
          <w:sz w:val="28"/>
          <w:szCs w:val="28"/>
          <w:lang w:eastAsia="ru-RU"/>
        </w:rPr>
        <w:t>1</w:t>
      </w:r>
      <w:r w:rsidR="00302DA5" w:rsidRPr="00302DA5">
        <w:rPr>
          <w:color w:val="000000"/>
          <w:sz w:val="28"/>
          <w:szCs w:val="28"/>
          <w:lang w:eastAsia="ru-RU"/>
        </w:rPr>
        <w:t>.Изучение модели электродвигателя.</w:t>
      </w:r>
    </w:p>
    <w:p w:rsidR="00302DA5" w:rsidRPr="00302DA5" w:rsidRDefault="0043180F" w:rsidP="00302DA5">
      <w:pPr>
        <w:suppressAutoHyphens w:val="0"/>
        <w:spacing w:before="100" w:beforeAutospacing="1"/>
        <w:ind w:left="1282"/>
        <w:rPr>
          <w:color w:val="000000"/>
          <w:sz w:val="28"/>
          <w:szCs w:val="28"/>
          <w:lang w:eastAsia="ru-RU"/>
        </w:rPr>
      </w:pPr>
      <w:r>
        <w:rPr>
          <w:color w:val="000000"/>
          <w:sz w:val="28"/>
          <w:szCs w:val="28"/>
          <w:lang w:eastAsia="ru-RU"/>
        </w:rPr>
        <w:t>2.</w:t>
      </w:r>
      <w:r w:rsidR="00302DA5" w:rsidRPr="00302DA5">
        <w:rPr>
          <w:color w:val="000000"/>
          <w:sz w:val="28"/>
          <w:szCs w:val="28"/>
          <w:lang w:eastAsia="ru-RU"/>
        </w:rPr>
        <w:t>Сборка электромагнита и испытание его действия.</w:t>
      </w:r>
    </w:p>
    <w:p w:rsidR="00302DA5" w:rsidRPr="00302DA5" w:rsidRDefault="00302DA5" w:rsidP="00302DA5">
      <w:pPr>
        <w:suppressAutoHyphens w:val="0"/>
        <w:spacing w:before="100" w:beforeAutospacing="1"/>
        <w:ind w:left="720"/>
        <w:jc w:val="center"/>
        <w:rPr>
          <w:b/>
          <w:color w:val="000000"/>
          <w:sz w:val="28"/>
          <w:szCs w:val="28"/>
          <w:lang w:eastAsia="ru-RU"/>
        </w:rPr>
      </w:pPr>
      <w:r w:rsidRPr="00302DA5">
        <w:rPr>
          <w:b/>
          <w:color w:val="000000"/>
          <w:sz w:val="28"/>
          <w:szCs w:val="28"/>
          <w:lang w:eastAsia="ru-RU"/>
        </w:rPr>
        <w:t>Световые явления (8 ч)</w:t>
      </w:r>
    </w:p>
    <w:p w:rsidR="00302DA5" w:rsidRPr="00BD2F57" w:rsidRDefault="00302DA5" w:rsidP="00BD2F57">
      <w:pPr>
        <w:rPr>
          <w:sz w:val="28"/>
          <w:szCs w:val="28"/>
          <w:lang w:eastAsia="ru-RU"/>
        </w:rPr>
      </w:pPr>
      <w:r w:rsidRPr="00BD2F57">
        <w:rPr>
          <w:sz w:val="28"/>
          <w:szCs w:val="28"/>
          <w:lang w:eastAsia="ru-RU"/>
        </w:rPr>
        <w:t>Источники света. Прямолинейное распространение света.</w:t>
      </w:r>
    </w:p>
    <w:p w:rsidR="00302DA5" w:rsidRPr="00BD2F57" w:rsidRDefault="00302DA5" w:rsidP="00BD2F57">
      <w:pPr>
        <w:rPr>
          <w:sz w:val="28"/>
          <w:szCs w:val="28"/>
          <w:lang w:eastAsia="ru-RU"/>
        </w:rPr>
      </w:pPr>
      <w:r w:rsidRPr="00BD2F57">
        <w:rPr>
          <w:sz w:val="28"/>
          <w:szCs w:val="28"/>
          <w:lang w:eastAsia="ru-RU"/>
        </w:rPr>
        <w:t>Отражение света. Законы отражения света. Плоское зеркало.</w:t>
      </w:r>
    </w:p>
    <w:p w:rsidR="00302DA5" w:rsidRPr="00BD2F57" w:rsidRDefault="00302DA5" w:rsidP="00BD2F57">
      <w:pPr>
        <w:rPr>
          <w:sz w:val="28"/>
          <w:szCs w:val="28"/>
          <w:lang w:eastAsia="ru-RU"/>
        </w:rPr>
      </w:pPr>
      <w:r w:rsidRPr="00BD2F57">
        <w:rPr>
          <w:sz w:val="28"/>
          <w:szCs w:val="28"/>
          <w:lang w:eastAsia="ru-RU"/>
        </w:rPr>
        <w:t>Преломление света.</w:t>
      </w:r>
    </w:p>
    <w:p w:rsidR="00302DA5" w:rsidRPr="00BD2F57" w:rsidRDefault="00302DA5" w:rsidP="00BD2F57">
      <w:pPr>
        <w:rPr>
          <w:sz w:val="28"/>
          <w:szCs w:val="28"/>
          <w:lang w:eastAsia="ru-RU"/>
        </w:rPr>
      </w:pPr>
      <w:r w:rsidRPr="00BD2F57">
        <w:rPr>
          <w:sz w:val="28"/>
          <w:szCs w:val="28"/>
          <w:lang w:eastAsia="ru-RU"/>
        </w:rPr>
        <w:t>Линзы. Фокусное расстояние и оптическая сила линзы. Построение изображений, даваемых тонкой линзой. Оптические приборы.</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Лабораторные работы:</w:t>
      </w:r>
    </w:p>
    <w:p w:rsidR="00CB0CCA" w:rsidRPr="00CB0CCA" w:rsidRDefault="00CB0CCA" w:rsidP="00CB0CCA">
      <w:pPr>
        <w:shd w:val="clear" w:color="auto" w:fill="FFFFFF"/>
        <w:suppressAutoHyphens w:val="0"/>
        <w:spacing w:before="100" w:beforeAutospacing="1"/>
        <w:ind w:left="360"/>
        <w:rPr>
          <w:color w:val="000000"/>
          <w:sz w:val="28"/>
          <w:szCs w:val="28"/>
          <w:lang w:eastAsia="ru-RU"/>
        </w:rPr>
      </w:pPr>
      <w:r>
        <w:rPr>
          <w:color w:val="000000"/>
          <w:sz w:val="28"/>
          <w:szCs w:val="28"/>
          <w:lang w:eastAsia="ru-RU"/>
        </w:rPr>
        <w:t>1.</w:t>
      </w:r>
      <w:r w:rsidRPr="00CB0CCA">
        <w:rPr>
          <w:color w:val="000000"/>
          <w:sz w:val="28"/>
          <w:szCs w:val="28"/>
          <w:lang w:eastAsia="ru-RU"/>
        </w:rPr>
        <w:t>Изучение законов отражения света.</w:t>
      </w:r>
    </w:p>
    <w:p w:rsidR="00CB0CCA" w:rsidRPr="00CB0CCA" w:rsidRDefault="00CB0CCA" w:rsidP="00CB0CCA">
      <w:pPr>
        <w:shd w:val="clear" w:color="auto" w:fill="FFFFFF"/>
        <w:suppressAutoHyphens w:val="0"/>
        <w:spacing w:before="100" w:beforeAutospacing="1"/>
        <w:ind w:left="360"/>
        <w:rPr>
          <w:color w:val="000000"/>
          <w:sz w:val="28"/>
          <w:szCs w:val="28"/>
          <w:lang w:eastAsia="ru-RU"/>
        </w:rPr>
      </w:pPr>
      <w:r>
        <w:rPr>
          <w:color w:val="000000"/>
          <w:sz w:val="28"/>
          <w:szCs w:val="28"/>
          <w:lang w:eastAsia="ru-RU"/>
        </w:rPr>
        <w:t>2.</w:t>
      </w:r>
      <w:r w:rsidRPr="00CB0CCA">
        <w:rPr>
          <w:color w:val="000000"/>
          <w:sz w:val="28"/>
          <w:szCs w:val="28"/>
          <w:lang w:eastAsia="ru-RU"/>
        </w:rPr>
        <w:t>Наблюдение явления преломления света.</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Получение изображений с помощью собирающей линзы.</w:t>
      </w:r>
    </w:p>
    <w:p w:rsidR="00CB0CCA" w:rsidRPr="00CB0CCA" w:rsidRDefault="00CB0CCA" w:rsidP="00BD2F57">
      <w:pPr>
        <w:shd w:val="clear" w:color="auto" w:fill="FFFFFF"/>
        <w:suppressAutoHyphens w:val="0"/>
        <w:spacing w:before="100" w:beforeAutospacing="1"/>
        <w:ind w:left="720"/>
        <w:rPr>
          <w:color w:val="000000"/>
          <w:sz w:val="28"/>
          <w:szCs w:val="28"/>
          <w:lang w:eastAsia="ru-RU"/>
        </w:rPr>
      </w:pPr>
      <w:r w:rsidRPr="00CB0CCA">
        <w:rPr>
          <w:color w:val="000000"/>
          <w:sz w:val="28"/>
          <w:szCs w:val="28"/>
          <w:lang w:eastAsia="ru-RU"/>
        </w:rPr>
        <w:t>Резерв –3ч.</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Учащиеся должны уметь:</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давать определение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и диэлектрик, химический элемент, атом и атомное ядро, протон, нейтрон, электрическая сила, ион, электрическая цепь и схема. магнитное поле, магнитные силовые линии, электромагнитное поле, постоянный магнит, магнитный полюс, точечный источник света, поле зрения, аккомодация, зеркало, тень, затмение, оптическая ось, фокус, оптический центр, близорукость и дальнозоркость;</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давать определение физическим величинам: внутренняя энергия, количество теплоты, удельная теплоемкость вещества, удельная теплота сгорания топлива, удельная теплота парообразования, удельная теплота плавления, температура, температура кипения, температура плавления, влажность, электрический заряд, сила тока, напряжение, сопротивление, удельное сопротивление, работа и мощность тока, углы падения, отражения, преломления, фокусное расстояние, оптическая сила.</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lastRenderedPageBreak/>
        <w:t>- формулировать закон сохранения энергии в тепловых процессах;</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решать простейшие качественные и расчетные задачи на тепловые явления;</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по числу дать понятие физического смысла табличных данных темы;</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работать с соответствующими таблицами;</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определять цену деления термометра;</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уметь пользоваться термометром, калориметром, психрометром;</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объяснять назначение, устройство и принцип действия ДВС, психрометра;</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приводить примеры практического использования законов курса и тепловых двигателей.</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составлять простейшие электрические цепи и вычерчивать их схемы;</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измерять силу тока и напряжение, сопротивление;</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пользоваться реостатом;</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находить удельное сопротивление проводника по таблице;</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объяснять на основе положений электронной теории электризацию тел, существование проводников и диэлектриков; нагревания проводника электрическим током; действие электронагревательных приборов;</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-объяснять действие электроизмерительных приборов, электродвигателя;</w:t>
      </w:r>
    </w:p>
    <w:p w:rsidR="00F15FE7" w:rsidRPr="00F15FE7" w:rsidRDefault="00CB0CCA" w:rsidP="00F15FE7">
      <w:pPr>
        <w:pStyle w:val="western"/>
        <w:shd w:val="clear" w:color="auto" w:fill="FFFFFF"/>
        <w:spacing w:after="0" w:afterAutospacing="0"/>
        <w:rPr>
          <w:color w:val="000000"/>
        </w:rPr>
      </w:pPr>
      <w:r w:rsidRPr="00CB0CCA">
        <w:rPr>
          <w:color w:val="000000"/>
          <w:sz w:val="28"/>
          <w:szCs w:val="28"/>
        </w:rPr>
        <w:t>- решать задачи с применением закона Ома, Джоуля-Ленца, законов последовательного и параллельного соединения проводников и следующих формул: </w:t>
      </w:r>
      <w:r w:rsidRPr="00CB0CCA">
        <w:rPr>
          <w:color w:val="000000"/>
          <w:sz w:val="28"/>
          <w:szCs w:val="28"/>
          <w:lang w:val="en-US"/>
        </w:rPr>
        <w:t>R</w:t>
      </w:r>
      <w:r w:rsidRPr="00CB0CCA">
        <w:rPr>
          <w:color w:val="000000"/>
          <w:sz w:val="28"/>
          <w:szCs w:val="28"/>
        </w:rPr>
        <w:t> = </w:t>
      </w:r>
      <w:r w:rsidRPr="00CB0CCA">
        <w:rPr>
          <w:color w:val="000000"/>
          <w:sz w:val="28"/>
          <w:szCs w:val="28"/>
          <w:lang w:val="en-US"/>
        </w:rPr>
        <w:sym w:font="Symbol" w:char="F072"/>
      </w:r>
      <w:r w:rsidRPr="00CB0CCA">
        <w:rPr>
          <w:color w:val="000000"/>
          <w:sz w:val="28"/>
          <w:szCs w:val="28"/>
          <w:lang w:val="en-US"/>
        </w:rPr>
        <w:t>l</w:t>
      </w:r>
      <w:r w:rsidRPr="00CB0CCA">
        <w:rPr>
          <w:color w:val="000000"/>
          <w:sz w:val="28"/>
          <w:szCs w:val="28"/>
        </w:rPr>
        <w:t>/</w:t>
      </w:r>
      <w:r w:rsidRPr="00CB0CCA">
        <w:rPr>
          <w:color w:val="000000"/>
          <w:sz w:val="28"/>
          <w:szCs w:val="28"/>
          <w:lang w:val="en-US"/>
        </w:rPr>
        <w:t>S</w:t>
      </w:r>
      <w:r w:rsidRPr="00CB0CCA">
        <w:rPr>
          <w:color w:val="000000"/>
          <w:sz w:val="28"/>
          <w:szCs w:val="28"/>
        </w:rPr>
        <w:t>; </w:t>
      </w:r>
      <w:r w:rsidRPr="00CB0CCA">
        <w:rPr>
          <w:color w:val="000000"/>
          <w:sz w:val="28"/>
          <w:szCs w:val="28"/>
          <w:lang w:val="en-US"/>
        </w:rPr>
        <w:t>A</w:t>
      </w:r>
      <w:r w:rsidRPr="00CB0CCA">
        <w:rPr>
          <w:color w:val="000000"/>
          <w:sz w:val="28"/>
          <w:szCs w:val="28"/>
        </w:rPr>
        <w:t>=</w:t>
      </w:r>
      <w:r w:rsidRPr="00CB0CCA">
        <w:rPr>
          <w:color w:val="000000"/>
          <w:sz w:val="28"/>
          <w:szCs w:val="28"/>
          <w:lang w:val="en-US"/>
        </w:rPr>
        <w:t>UIt</w:t>
      </w:r>
      <w:r w:rsidRPr="00CB0CCA">
        <w:rPr>
          <w:color w:val="000000"/>
          <w:sz w:val="28"/>
          <w:szCs w:val="28"/>
        </w:rPr>
        <w:t>; </w:t>
      </w:r>
      <w:r w:rsidRPr="00CB0CCA">
        <w:rPr>
          <w:color w:val="000000"/>
          <w:sz w:val="28"/>
          <w:szCs w:val="28"/>
          <w:lang w:val="en-US"/>
        </w:rPr>
        <w:t>P</w:t>
      </w:r>
      <w:r w:rsidRPr="00CB0CCA">
        <w:rPr>
          <w:color w:val="000000"/>
          <w:sz w:val="28"/>
          <w:szCs w:val="28"/>
        </w:rPr>
        <w:t>=</w:t>
      </w:r>
      <w:r w:rsidRPr="00CB0CCA">
        <w:rPr>
          <w:color w:val="000000"/>
          <w:sz w:val="28"/>
          <w:szCs w:val="28"/>
          <w:lang w:val="en-US"/>
        </w:rPr>
        <w:t>UI</w:t>
      </w:r>
      <w:r w:rsidRPr="00CB0CCA">
        <w:rPr>
          <w:color w:val="000000"/>
          <w:sz w:val="28"/>
          <w:szCs w:val="28"/>
        </w:rPr>
        <w:t>;</w:t>
      </w:r>
      <w:r w:rsidR="00F15FE7" w:rsidRPr="00F15FE7">
        <w:t xml:space="preserve"> </w:t>
      </w:r>
      <w:r w:rsidR="00F15FE7" w:rsidRPr="00F15FE7">
        <w:rPr>
          <w:color w:val="000000"/>
          <w:lang w:val="en-US"/>
        </w:rPr>
        <w:t>Q</w:t>
      </w:r>
      <w:r w:rsidR="00F15FE7" w:rsidRPr="00F15FE7">
        <w:rPr>
          <w:color w:val="000000"/>
        </w:rPr>
        <w:t>=</w:t>
      </w:r>
      <w:r w:rsidR="00F15FE7" w:rsidRPr="00F15FE7">
        <w:rPr>
          <w:color w:val="000000"/>
          <w:lang w:val="en-US"/>
        </w:rPr>
        <w:t>I</w:t>
      </w:r>
      <w:r w:rsidR="00F15FE7" w:rsidRPr="00F15FE7">
        <w:rPr>
          <w:color w:val="000000"/>
          <w:vertAlign w:val="superscript"/>
        </w:rPr>
        <w:t>2</w:t>
      </w:r>
      <w:r w:rsidR="00F15FE7" w:rsidRPr="00F15FE7">
        <w:rPr>
          <w:color w:val="000000"/>
        </w:rPr>
        <w:t> </w:t>
      </w:r>
      <w:r w:rsidR="00F15FE7" w:rsidRPr="00F15FE7">
        <w:rPr>
          <w:color w:val="000000"/>
          <w:lang w:val="en-US"/>
        </w:rPr>
        <w:t>Rt</w:t>
      </w:r>
      <w:r w:rsidR="00F15FE7" w:rsidRPr="00F15FE7">
        <w:rPr>
          <w:color w:val="000000"/>
        </w:rPr>
        <w:t>;</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4"/>
          <w:lang w:eastAsia="ru-RU"/>
        </w:rPr>
        <w:t xml:space="preserve">- </w:t>
      </w:r>
      <w:r w:rsidRPr="00F15FE7">
        <w:rPr>
          <w:color w:val="000000"/>
          <w:sz w:val="28"/>
          <w:szCs w:val="28"/>
          <w:lang w:eastAsia="ru-RU"/>
        </w:rPr>
        <w:t>формулировать законы прямолинейного распространения света, отражения и преломления света;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 практически применять основные понятия и законы для объяснения действия фотоаппарата, глаза, очков;</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 получать изображения предмета с помощью линзы и плоского зеркала;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 строить и описывать изображения предмета в плоском зеркале и в тонкой линзе;</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lastRenderedPageBreak/>
        <w:t>- решать качественные и расчетные задачи на законы отражения света, на расчет оптической силы линзы и оптической силы системы линз.</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9 класс</w:t>
      </w:r>
    </w:p>
    <w:p w:rsidR="00F15FE7" w:rsidRPr="00F15FE7" w:rsidRDefault="00F15FE7" w:rsidP="00F15FE7">
      <w:pPr>
        <w:shd w:val="clear" w:color="auto" w:fill="FFFFFF"/>
        <w:suppressAutoHyphens w:val="0"/>
        <w:spacing w:before="100" w:beforeAutospacing="1"/>
        <w:ind w:left="720"/>
        <w:jc w:val="center"/>
        <w:rPr>
          <w:color w:val="000000"/>
          <w:sz w:val="28"/>
          <w:szCs w:val="28"/>
          <w:lang w:eastAsia="ru-RU"/>
        </w:rPr>
      </w:pPr>
      <w:r w:rsidRPr="00F15FE7">
        <w:rPr>
          <w:color w:val="000000"/>
          <w:sz w:val="28"/>
          <w:szCs w:val="28"/>
          <w:lang w:eastAsia="ru-RU"/>
        </w:rPr>
        <w:t>(70 часов, 2 часа в неделю)</w:t>
      </w:r>
    </w:p>
    <w:p w:rsidR="00F15FE7" w:rsidRPr="00F15FE7" w:rsidRDefault="00F15FE7" w:rsidP="00F15FE7">
      <w:pPr>
        <w:shd w:val="clear" w:color="auto" w:fill="FFFFFF"/>
        <w:suppressAutoHyphens w:val="0"/>
        <w:spacing w:before="100" w:beforeAutospacing="1"/>
        <w:ind w:left="720"/>
        <w:jc w:val="center"/>
        <w:rPr>
          <w:color w:val="000000"/>
          <w:sz w:val="28"/>
          <w:szCs w:val="28"/>
          <w:lang w:eastAsia="ru-RU"/>
        </w:rPr>
      </w:pPr>
      <w:r w:rsidRPr="00F15FE7">
        <w:rPr>
          <w:color w:val="000000"/>
          <w:sz w:val="28"/>
          <w:szCs w:val="28"/>
          <w:lang w:eastAsia="ru-RU"/>
        </w:rPr>
        <w:t>Учебник: А.В.Перышкин, Е.М.Гутник.</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Механические явления (42 ч)</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Материальная точка. Система отсчета</w:t>
      </w:r>
      <w:r w:rsidRPr="00F15FE7">
        <w:rPr>
          <w:i/>
          <w:iCs/>
          <w:color w:val="000000"/>
          <w:sz w:val="28"/>
          <w:szCs w:val="28"/>
          <w:lang w:eastAsia="ru-RU"/>
        </w:rPr>
        <w:t>.</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Перемещение. Скорость прямолинейного равномерного движения.</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Равноускоренное прямолинейное движение: мгновенная скорость, ускорение, перемещение.</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Графики зависимости кинематических величин от времени при равномерном и равноускоренном движении.</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Относительность механического движения.</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Первый закон Ньютона. Инерциальные системы отсчета. Второй закон Ньютона. Третий закон Ньютона.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Свободное падение. Закон всемирного тяготения. Искусственные спутники Земли.</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Импульс. Закон сохранения импульса</w:t>
      </w:r>
      <w:r w:rsidRPr="00F15FE7">
        <w:rPr>
          <w:i/>
          <w:iCs/>
          <w:color w:val="000000"/>
          <w:sz w:val="28"/>
          <w:szCs w:val="28"/>
          <w:lang w:eastAsia="ru-RU"/>
        </w:rPr>
        <w:t>. </w:t>
      </w:r>
      <w:r w:rsidRPr="00F15FE7">
        <w:rPr>
          <w:color w:val="000000"/>
          <w:sz w:val="28"/>
          <w:szCs w:val="28"/>
          <w:lang w:eastAsia="ru-RU"/>
        </w:rPr>
        <w:t>Ракеты.</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Лабораторные работы:</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Механические колебания и волны. Звук (15 ч)</w:t>
      </w:r>
    </w:p>
    <w:p w:rsidR="00F15FE7" w:rsidRPr="00F15FE7" w:rsidRDefault="00F15FE7" w:rsidP="00F15FE7">
      <w:pPr>
        <w:shd w:val="clear" w:color="auto" w:fill="FFFFFF"/>
        <w:suppressAutoHyphens w:val="0"/>
        <w:spacing w:before="100" w:beforeAutospacing="1"/>
        <w:ind w:right="14"/>
        <w:rPr>
          <w:color w:val="000000"/>
          <w:sz w:val="28"/>
          <w:szCs w:val="28"/>
          <w:lang w:eastAsia="ru-RU"/>
        </w:rPr>
      </w:pPr>
      <w:r w:rsidRPr="00F15FE7">
        <w:rPr>
          <w:color w:val="000000"/>
          <w:sz w:val="28"/>
          <w:szCs w:val="28"/>
          <w:lang w:eastAsia="ru-RU"/>
        </w:rPr>
        <w:t>Колебательное движение. Колебания груза на пружине. Свободные колебания. Колебательная система. Период, частота и амплитуда колебаний.</w:t>
      </w:r>
    </w:p>
    <w:p w:rsidR="00F15FE7" w:rsidRPr="00F15FE7" w:rsidRDefault="00F15FE7" w:rsidP="00F15FE7">
      <w:pPr>
        <w:shd w:val="clear" w:color="auto" w:fill="FFFFFF"/>
        <w:suppressAutoHyphens w:val="0"/>
        <w:spacing w:before="100" w:beforeAutospacing="1"/>
        <w:ind w:right="14"/>
        <w:rPr>
          <w:color w:val="000000"/>
          <w:sz w:val="28"/>
          <w:szCs w:val="28"/>
          <w:lang w:eastAsia="ru-RU"/>
        </w:rPr>
      </w:pPr>
      <w:r w:rsidRPr="00F15FE7">
        <w:rPr>
          <w:color w:val="000000"/>
          <w:sz w:val="28"/>
          <w:szCs w:val="28"/>
          <w:lang w:eastAsia="ru-RU"/>
        </w:rPr>
        <w:t>Превращение энергии при колебаниях. Затухающие колебания. Вынужденные колебания.</w:t>
      </w:r>
    </w:p>
    <w:p w:rsidR="00F15FE7" w:rsidRPr="00F15FE7" w:rsidRDefault="00F15FE7" w:rsidP="00F15FE7">
      <w:pPr>
        <w:shd w:val="clear" w:color="auto" w:fill="FFFFFF"/>
        <w:suppressAutoHyphens w:val="0"/>
        <w:spacing w:before="100" w:beforeAutospacing="1"/>
        <w:ind w:right="14"/>
        <w:rPr>
          <w:color w:val="000000"/>
          <w:sz w:val="28"/>
          <w:szCs w:val="28"/>
          <w:lang w:eastAsia="ru-RU"/>
        </w:rPr>
      </w:pPr>
      <w:r w:rsidRPr="00F15FE7">
        <w:rPr>
          <w:color w:val="000000"/>
          <w:sz w:val="28"/>
          <w:szCs w:val="28"/>
          <w:lang w:eastAsia="ru-RU"/>
        </w:rPr>
        <w:t>Распространение колебаний в упругих средах. Поперечные и продольные волны. Связь длины волны со скоростью ее распространения и периодом.</w:t>
      </w:r>
    </w:p>
    <w:p w:rsidR="00F15FE7" w:rsidRPr="00F15FE7" w:rsidRDefault="00F15FE7" w:rsidP="00F15FE7">
      <w:pPr>
        <w:shd w:val="clear" w:color="auto" w:fill="FFFFFF"/>
        <w:suppressAutoHyphens w:val="0"/>
        <w:spacing w:before="100" w:beforeAutospacing="1"/>
        <w:ind w:right="14"/>
        <w:rPr>
          <w:color w:val="000000"/>
          <w:sz w:val="28"/>
          <w:szCs w:val="28"/>
          <w:lang w:eastAsia="ru-RU"/>
        </w:rPr>
      </w:pPr>
      <w:r w:rsidRPr="00F15FE7">
        <w:rPr>
          <w:color w:val="000000"/>
          <w:sz w:val="28"/>
          <w:szCs w:val="28"/>
          <w:lang w:eastAsia="ru-RU"/>
        </w:rPr>
        <w:t>Звуковые волны. Скорость звука. Громкость звука и высота тона. Эхо.</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lastRenderedPageBreak/>
        <w:t>Лабораторные работы:</w:t>
      </w:r>
    </w:p>
    <w:p w:rsidR="00F15FE7" w:rsidRPr="00F15FE7" w:rsidRDefault="00F15FE7" w:rsidP="00F15FE7">
      <w:pPr>
        <w:shd w:val="clear" w:color="auto" w:fill="FFFFFF"/>
        <w:suppressAutoHyphens w:val="0"/>
        <w:spacing w:before="100" w:beforeAutospacing="1"/>
        <w:ind w:left="720"/>
        <w:rPr>
          <w:color w:val="000000"/>
          <w:sz w:val="28"/>
          <w:szCs w:val="28"/>
          <w:lang w:eastAsia="ru-RU"/>
        </w:rPr>
      </w:pPr>
      <w:r>
        <w:rPr>
          <w:color w:val="000000"/>
          <w:sz w:val="28"/>
          <w:szCs w:val="28"/>
          <w:lang w:eastAsia="ru-RU"/>
        </w:rPr>
        <w:t>1.</w:t>
      </w:r>
      <w:r w:rsidRPr="00F15FE7">
        <w:rPr>
          <w:color w:val="000000"/>
          <w:sz w:val="28"/>
          <w:szCs w:val="28"/>
          <w:lang w:eastAsia="ru-RU"/>
        </w:rPr>
        <w:t>Исследование зависимости периода и частоты свободных колебаний маятника от его длины.</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Электромагнитные явления (13ч)</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Однородное и неоднородное магнитное поле.</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Направление тока и направление линий его магнитного поля. Правило буравчика.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Обнаружение магнитного поля. Правило левой руки.</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Индукция магнитного поля. Магнитный поток. Электромагнитная индукция.</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Генератор переменного тока. Преобразование энергии в электрогенераторах. Экологические проблемы, связанные с тепловыми и гидроэлектростанциями.</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Электромагнитное поле. Электромагнитные волны. Скорость распространения электромагнитных волн. Электромагнитная природа света.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Лабораторные работы:</w:t>
      </w:r>
    </w:p>
    <w:p w:rsidR="00F15FE7" w:rsidRPr="00F15FE7" w:rsidRDefault="00F15FE7" w:rsidP="00F15FE7">
      <w:pPr>
        <w:shd w:val="clear" w:color="auto" w:fill="FFFFFF"/>
        <w:suppressAutoHyphens w:val="0"/>
        <w:spacing w:before="100" w:beforeAutospacing="1"/>
        <w:ind w:left="1440"/>
        <w:rPr>
          <w:color w:val="000000"/>
          <w:sz w:val="28"/>
          <w:szCs w:val="28"/>
          <w:lang w:eastAsia="ru-RU"/>
        </w:rPr>
      </w:pPr>
      <w:r>
        <w:rPr>
          <w:color w:val="000000"/>
          <w:sz w:val="28"/>
          <w:szCs w:val="28"/>
          <w:lang w:eastAsia="ru-RU"/>
        </w:rPr>
        <w:t>1.</w:t>
      </w:r>
      <w:r w:rsidRPr="00F15FE7">
        <w:rPr>
          <w:color w:val="000000"/>
          <w:sz w:val="28"/>
          <w:szCs w:val="28"/>
          <w:lang w:eastAsia="ru-RU"/>
        </w:rPr>
        <w:t>Изучение явления электромагнитной индукции.</w:t>
      </w:r>
    </w:p>
    <w:p w:rsidR="00F15FE7" w:rsidRPr="00F15FE7" w:rsidRDefault="00F15FE7" w:rsidP="00F15FE7">
      <w:pPr>
        <w:shd w:val="clear" w:color="auto" w:fill="FFFFFF"/>
        <w:suppressAutoHyphens w:val="0"/>
        <w:spacing w:before="100" w:beforeAutospacing="1"/>
        <w:ind w:left="1440"/>
        <w:jc w:val="center"/>
        <w:rPr>
          <w:b/>
          <w:color w:val="000000"/>
          <w:sz w:val="28"/>
          <w:szCs w:val="28"/>
          <w:lang w:eastAsia="ru-RU"/>
        </w:rPr>
      </w:pPr>
      <w:r w:rsidRPr="00F15FE7">
        <w:rPr>
          <w:b/>
          <w:color w:val="000000"/>
          <w:sz w:val="28"/>
          <w:szCs w:val="28"/>
          <w:lang w:eastAsia="ru-RU"/>
        </w:rPr>
        <w:t>Строение атома и атомного ядра (18 ч)</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Радиоактивность как свидетельство сложного строения атомов. Альфа-, бета - и гамма-излучения</w:t>
      </w:r>
      <w:r w:rsidRPr="00F15FE7">
        <w:rPr>
          <w:i/>
          <w:iCs/>
          <w:color w:val="000000"/>
          <w:sz w:val="28"/>
          <w:szCs w:val="28"/>
          <w:lang w:eastAsia="ru-RU"/>
        </w:rPr>
        <w:t>.</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Опыты Резерфорда. Ядерная модель атома.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Радиоактивные превращения атомных ядер.</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Протонно – нейтронная модель ядра. Зарядовое и массовое число.</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Ядерные реакции</w:t>
      </w:r>
      <w:r w:rsidRPr="00F15FE7">
        <w:rPr>
          <w:i/>
          <w:iCs/>
          <w:color w:val="000000"/>
          <w:sz w:val="28"/>
          <w:szCs w:val="28"/>
          <w:lang w:eastAsia="ru-RU"/>
        </w:rPr>
        <w:t>. </w:t>
      </w:r>
      <w:r w:rsidRPr="00F15FE7">
        <w:rPr>
          <w:color w:val="000000"/>
          <w:sz w:val="28"/>
          <w:szCs w:val="28"/>
          <w:lang w:eastAsia="ru-RU"/>
        </w:rPr>
        <w:t>Деление и синтез ядер. Сохранение зарядового и массового чисел при ядерных реакциях.</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Энергия связи частиц в ядре. Выделение энергии при ядерных реакциях. Излучение звезд. Ядерная энергетика. Экологические проблемы работы атомных электростанций.</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Методы наблюдения и регистрации частиц в ядерной физике. Дозиметрия.</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lastRenderedPageBreak/>
        <w:t>Лабораторные работы:</w:t>
      </w:r>
    </w:p>
    <w:p w:rsidR="00F15FE7" w:rsidRPr="00F15FE7" w:rsidRDefault="00F15FE7" w:rsidP="00F15FE7">
      <w:pPr>
        <w:shd w:val="clear" w:color="auto" w:fill="FFFFFF"/>
        <w:suppressAutoHyphens w:val="0"/>
        <w:spacing w:before="100" w:beforeAutospacing="1"/>
        <w:ind w:left="1440"/>
        <w:rPr>
          <w:color w:val="000000"/>
          <w:sz w:val="28"/>
          <w:szCs w:val="28"/>
          <w:lang w:eastAsia="ru-RU"/>
        </w:rPr>
      </w:pPr>
      <w:r w:rsidRPr="00F15FE7">
        <w:rPr>
          <w:color w:val="000000"/>
          <w:sz w:val="28"/>
          <w:szCs w:val="28"/>
          <w:lang w:eastAsia="ru-RU"/>
        </w:rPr>
        <w:t>5. Изучение деления ядра атома урана по фотографии треков.</w:t>
      </w:r>
    </w:p>
    <w:p w:rsidR="00F15FE7" w:rsidRPr="00F15FE7" w:rsidRDefault="00F15FE7" w:rsidP="00F15FE7">
      <w:pPr>
        <w:shd w:val="clear" w:color="auto" w:fill="FFFFFF"/>
        <w:suppressAutoHyphens w:val="0"/>
        <w:spacing w:before="100" w:beforeAutospacing="1"/>
        <w:ind w:left="1440"/>
        <w:rPr>
          <w:color w:val="000000"/>
          <w:sz w:val="28"/>
          <w:szCs w:val="28"/>
          <w:lang w:eastAsia="ru-RU"/>
        </w:rPr>
      </w:pP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Строение и эволюция Вселенной (6 ч)</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F15FE7" w:rsidRPr="00F15FE7" w:rsidRDefault="00F15FE7" w:rsidP="00F15FE7">
      <w:pPr>
        <w:shd w:val="clear" w:color="auto" w:fill="FFFFFF"/>
        <w:suppressAutoHyphens w:val="0"/>
        <w:spacing w:before="100" w:beforeAutospacing="1"/>
        <w:ind w:left="1440"/>
        <w:rPr>
          <w:color w:val="000000"/>
          <w:sz w:val="28"/>
          <w:szCs w:val="28"/>
          <w:lang w:eastAsia="ru-RU"/>
        </w:rPr>
      </w:pPr>
    </w:p>
    <w:p w:rsidR="00F15FE7" w:rsidRDefault="00F15FE7" w:rsidP="00F15FE7">
      <w:pPr>
        <w:shd w:val="clear" w:color="auto" w:fill="FFFFFF"/>
        <w:suppressAutoHyphens w:val="0"/>
        <w:spacing w:before="100" w:beforeAutospacing="1"/>
        <w:ind w:left="1440"/>
        <w:rPr>
          <w:color w:val="000000"/>
          <w:sz w:val="28"/>
          <w:szCs w:val="28"/>
          <w:lang w:eastAsia="ru-RU"/>
        </w:rPr>
      </w:pPr>
      <w:r w:rsidRPr="00F15FE7">
        <w:rPr>
          <w:color w:val="000000"/>
          <w:sz w:val="28"/>
          <w:szCs w:val="28"/>
          <w:lang w:eastAsia="ru-RU"/>
        </w:rPr>
        <w:t>Итоговое повторение (11 часов)</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xml:space="preserve">Учащиеся </w:t>
      </w:r>
      <w:r w:rsidRPr="003F1CD3">
        <w:rPr>
          <w:b/>
          <w:color w:val="000000"/>
          <w:sz w:val="28"/>
          <w:szCs w:val="28"/>
          <w:lang w:eastAsia="ru-RU"/>
        </w:rPr>
        <w:t>должны уметь</w:t>
      </w:r>
      <w:r w:rsidRPr="003F1CD3">
        <w:rPr>
          <w:color w:val="000000"/>
          <w:sz w:val="28"/>
          <w:szCs w:val="28"/>
          <w:lang w:eastAsia="ru-RU"/>
        </w:rPr>
        <w:t>:</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давать определение основных понятий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магнитное поле, вихревое поле, электромагнитное поле, электромагнитные волны. альфа-, бета-, гамма- излучение, изотоп, нуклон, атомное ядро, протон, нейтрон;</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давать определение физических величин: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период, частота, фаза, длина волны, скорость волны, магнитная индукция, магнитный поток, энергия электромагнитного поля; энергия связи, дефект масс.</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объяснять сущность геоцентрической и гелиоцентрической системы мира,</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уметь объяснять происхождение Солнечной системы, строение Вселенной, эволюцию Вселенной, Физическую природу небесных тел, Солнца и звезд;</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уметь формулировать законы Ньютона, законы сохранения импульса; уравнения кинематики,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объяснять механические явления;</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lastRenderedPageBreak/>
        <w:t>- решать ОЗМ для равномерного и равнопеременного прямолинейного движения;</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формулировать закон электромагнитной индукции, правило Ленца;</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объяснять превращение энергии при колебаниях;</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пользоваться моделями темы для объяснения явлений;</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решать задачи первого уровня.</w:t>
      </w:r>
    </w:p>
    <w:p w:rsidR="003F1CD3" w:rsidRPr="003F1CD3" w:rsidRDefault="003F1CD3" w:rsidP="003F1CD3">
      <w:pPr>
        <w:shd w:val="clear" w:color="auto" w:fill="FFFFFF"/>
        <w:suppressAutoHyphens w:val="0"/>
        <w:spacing w:before="245"/>
        <w:jc w:val="center"/>
        <w:rPr>
          <w:color w:val="000000"/>
          <w:sz w:val="28"/>
          <w:szCs w:val="28"/>
          <w:lang w:eastAsia="ru-RU"/>
        </w:rPr>
      </w:pPr>
      <w:r w:rsidRPr="003F1CD3">
        <w:rPr>
          <w:b/>
          <w:bCs/>
          <w:color w:val="000000"/>
          <w:sz w:val="28"/>
          <w:szCs w:val="28"/>
          <w:lang w:val="en-US" w:eastAsia="ru-RU"/>
        </w:rPr>
        <w:t>VII</w:t>
      </w:r>
      <w:r w:rsidRPr="003F1CD3">
        <w:rPr>
          <w:b/>
          <w:bCs/>
          <w:color w:val="000000"/>
          <w:sz w:val="28"/>
          <w:szCs w:val="28"/>
          <w:lang w:eastAsia="ru-RU"/>
        </w:rPr>
        <w:t>. Тематическое планирование и основные виды деятельности учащихся</w:t>
      </w:r>
    </w:p>
    <w:p w:rsidR="003F1CD3" w:rsidRPr="003F1CD3" w:rsidRDefault="003F1CD3" w:rsidP="003F1CD3">
      <w:pPr>
        <w:shd w:val="clear" w:color="auto" w:fill="FFFFFF"/>
        <w:suppressAutoHyphens w:val="0"/>
        <w:spacing w:before="245"/>
        <w:rPr>
          <w:color w:val="000000"/>
          <w:sz w:val="28"/>
          <w:szCs w:val="28"/>
          <w:lang w:eastAsia="ru-RU"/>
        </w:rPr>
      </w:pPr>
      <w:r w:rsidRPr="003F1CD3">
        <w:rPr>
          <w:color w:val="000000"/>
          <w:sz w:val="28"/>
          <w:szCs w:val="28"/>
          <w:lang w:eastAsia="ru-RU"/>
        </w:rPr>
        <w:t>Структура тематического планирования представлена в табличной форме.</w:t>
      </w:r>
    </w:p>
    <w:p w:rsidR="003F1CD3" w:rsidRPr="003F1CD3" w:rsidRDefault="003F1CD3" w:rsidP="003F1CD3">
      <w:pPr>
        <w:shd w:val="clear" w:color="auto" w:fill="FFFFFF"/>
        <w:suppressAutoHyphens w:val="0"/>
        <w:spacing w:before="245"/>
        <w:rPr>
          <w:color w:val="000000"/>
          <w:sz w:val="28"/>
          <w:szCs w:val="28"/>
          <w:lang w:eastAsia="ru-RU"/>
        </w:rPr>
      </w:pPr>
      <w:r w:rsidRPr="003F1CD3">
        <w:rPr>
          <w:color w:val="000000"/>
          <w:sz w:val="28"/>
          <w:szCs w:val="28"/>
          <w:lang w:eastAsia="ru-RU"/>
        </w:rPr>
        <w:t>5 класс</w:t>
      </w:r>
    </w:p>
    <w:tbl>
      <w:tblPr>
        <w:tblW w:w="5000" w:type="pct"/>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228"/>
        <w:gridCol w:w="3229"/>
        <w:gridCol w:w="3327"/>
      </w:tblGrid>
      <w:tr w:rsidR="003F1CD3" w:rsidRPr="003F1CD3" w:rsidTr="003F1CD3">
        <w:trPr>
          <w:tblCellSpacing w:w="0" w:type="dxa"/>
        </w:trPr>
        <w:tc>
          <w:tcPr>
            <w:tcW w:w="1650" w:type="pct"/>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Тематическое планирование</w:t>
            </w:r>
          </w:p>
        </w:tc>
        <w:tc>
          <w:tcPr>
            <w:tcW w:w="3350" w:type="pct"/>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r>
      <w:tr w:rsidR="003F1CD3" w:rsidRPr="003F1CD3" w:rsidTr="003F1CD3">
        <w:trPr>
          <w:tblCellSpacing w:w="0" w:type="dxa"/>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способу работы</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развитию</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Введение</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понятия: природа, живого и неживого</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Делать выводы</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Тело и вещество</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характеристики тел и веществ</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Обобщать</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Взаимодействие</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определения различных сил</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Научиться пользоваться таблицей Менделеева</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Механические явления</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Решать простые задачи на движения</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Выявлять причинно-следственные связи</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Тепловые явления</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(7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Уметь пользоваться термометром</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Проводить эксперимент</w:t>
            </w:r>
          </w:p>
        </w:tc>
      </w:tr>
    </w:tbl>
    <w:p w:rsidR="003F1CD3" w:rsidRPr="003F1CD3" w:rsidRDefault="003F1CD3" w:rsidP="003F1CD3">
      <w:pPr>
        <w:shd w:val="clear" w:color="auto" w:fill="FFFFFF"/>
        <w:suppressAutoHyphens w:val="0"/>
        <w:spacing w:before="100" w:beforeAutospacing="1"/>
        <w:rPr>
          <w:color w:val="000000"/>
          <w:sz w:val="24"/>
          <w:lang w:eastAsia="ru-RU"/>
        </w:rPr>
      </w:pP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r w:rsidRPr="003F1CD3">
        <w:rPr>
          <w:color w:val="000000"/>
          <w:sz w:val="28"/>
          <w:szCs w:val="28"/>
          <w:lang w:eastAsia="ru-RU"/>
        </w:rPr>
        <w:t>6 класс</w:t>
      </w: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p>
    <w:tbl>
      <w:tblPr>
        <w:tblW w:w="5000" w:type="pct"/>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228"/>
        <w:gridCol w:w="3229"/>
        <w:gridCol w:w="3327"/>
      </w:tblGrid>
      <w:tr w:rsidR="003F1CD3" w:rsidRPr="003F1CD3" w:rsidTr="003F1CD3">
        <w:trPr>
          <w:tblCellSpacing w:w="0" w:type="dxa"/>
        </w:trPr>
        <w:tc>
          <w:tcPr>
            <w:tcW w:w="1650" w:type="pct"/>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Тематическое</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планирование</w:t>
            </w:r>
          </w:p>
        </w:tc>
        <w:tc>
          <w:tcPr>
            <w:tcW w:w="3350" w:type="pct"/>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r>
      <w:tr w:rsidR="003F1CD3" w:rsidRPr="003F1CD3" w:rsidTr="003F1CD3">
        <w:trPr>
          <w:tblCellSpacing w:w="0" w:type="dxa"/>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способу работы</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развитию</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 xml:space="preserve">Электромагнитные </w:t>
            </w:r>
            <w:r w:rsidRPr="003F1CD3">
              <w:rPr>
                <w:color w:val="000000"/>
                <w:sz w:val="28"/>
                <w:szCs w:val="28"/>
                <w:lang w:eastAsia="ru-RU"/>
              </w:rPr>
              <w:lastRenderedPageBreak/>
              <w:t>явления</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(8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lastRenderedPageBreak/>
              <w:t>Собрать цепи по схемам</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Проводить эксперимент</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Световые явления</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(7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явления отражения и преломления света</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Делать выводы</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Земля — планета Солнечной системы</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(3 часа)</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строение Солнечной системы</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Делать выводы, обобщать</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Земля — место обитания человека</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(3 часа)</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строение Земли и атмосферы</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Делать выводы</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Взаимосвязь человека и природы (9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Иметь понятия о простых механизмах</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Проводить эксперимент</w:t>
            </w:r>
          </w:p>
        </w:tc>
      </w:tr>
    </w:tbl>
    <w:p w:rsidR="003F1CD3" w:rsidRPr="003F1CD3" w:rsidRDefault="003F1CD3" w:rsidP="003F1CD3">
      <w:pPr>
        <w:shd w:val="clear" w:color="auto" w:fill="FFFFFF"/>
        <w:suppressAutoHyphens w:val="0"/>
        <w:spacing w:before="245"/>
        <w:rPr>
          <w:color w:val="000000"/>
          <w:sz w:val="28"/>
          <w:szCs w:val="28"/>
          <w:lang w:eastAsia="ru-RU"/>
        </w:rPr>
      </w:pPr>
    </w:p>
    <w:p w:rsidR="003F1CD3" w:rsidRPr="003F1CD3" w:rsidRDefault="003F1CD3" w:rsidP="003F1CD3">
      <w:pPr>
        <w:shd w:val="clear" w:color="auto" w:fill="FFFFFF"/>
        <w:suppressAutoHyphens w:val="0"/>
        <w:spacing w:before="245"/>
        <w:jc w:val="center"/>
        <w:rPr>
          <w:color w:val="000000"/>
          <w:sz w:val="28"/>
          <w:szCs w:val="28"/>
          <w:lang w:eastAsia="ru-RU"/>
        </w:rPr>
      </w:pPr>
      <w:r w:rsidRPr="003F1CD3">
        <w:rPr>
          <w:color w:val="000000"/>
          <w:sz w:val="28"/>
          <w:szCs w:val="28"/>
          <w:lang w:eastAsia="ru-RU"/>
        </w:rPr>
        <w:t>7 класс</w:t>
      </w:r>
    </w:p>
    <w:p w:rsidR="003F1CD3" w:rsidRPr="003F1CD3" w:rsidRDefault="003F1CD3" w:rsidP="003F1CD3">
      <w:pPr>
        <w:shd w:val="clear" w:color="auto" w:fill="FFFFFF"/>
        <w:suppressAutoHyphens w:val="0"/>
        <w:spacing w:before="245"/>
        <w:jc w:val="center"/>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tbl>
      <w:tblPr>
        <w:tblW w:w="976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021"/>
        <w:gridCol w:w="3800"/>
        <w:gridCol w:w="3944"/>
      </w:tblGrid>
      <w:tr w:rsidR="003F1CD3" w:rsidRPr="003F1CD3" w:rsidTr="003F1CD3">
        <w:trPr>
          <w:tblCellSpacing w:w="0" w:type="dxa"/>
        </w:trPr>
        <w:tc>
          <w:tcPr>
            <w:tcW w:w="2070"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Тематическое планирование</w:t>
            </w:r>
          </w:p>
        </w:tc>
        <w:tc>
          <w:tcPr>
            <w:tcW w:w="724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r>
      <w:tr w:rsidR="003F1CD3" w:rsidRPr="003F1CD3" w:rsidTr="003F1CD3">
        <w:trPr>
          <w:tblCellSpacing w:w="0" w:type="dxa"/>
        </w:trPr>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по способу работы (что уметь)</w:t>
            </w:r>
          </w:p>
        </w:tc>
        <w:tc>
          <w:tcPr>
            <w:tcW w:w="21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развитию</w:t>
            </w:r>
          </w:p>
        </w:tc>
      </w:tr>
      <w:tr w:rsidR="003F1CD3" w:rsidRPr="003F1CD3" w:rsidTr="003F1CD3">
        <w:trPr>
          <w:trHeight w:val="1710"/>
          <w:tblCellSpacing w:w="0" w:type="dxa"/>
        </w:trPr>
        <w:tc>
          <w:tcPr>
            <w:tcW w:w="20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Физика – наука о природе (4 часа)</w:t>
            </w: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физического тела, явления, различать вещество и тело.</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Определить цену деления и погрешность.</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Определять объем жидкости с помощью мензурки.</w:t>
            </w:r>
          </w:p>
        </w:tc>
        <w:tc>
          <w:tcPr>
            <w:tcW w:w="21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Умение выделять главное. Высказывать предположения, гипотезы.</w:t>
            </w:r>
          </w:p>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Вычислительные навыки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Проведение эксперимента. Приобретать опыт работы с источниками информации(энциклопедиями, Интернетом…).</w:t>
            </w:r>
          </w:p>
          <w:p w:rsidR="003F1CD3" w:rsidRPr="003F1CD3" w:rsidRDefault="003F1CD3" w:rsidP="003F1CD3">
            <w:pPr>
              <w:suppressAutoHyphens w:val="0"/>
              <w:spacing w:before="100" w:beforeAutospacing="1" w:after="100" w:afterAutospacing="1"/>
              <w:rPr>
                <w:color w:val="000000"/>
                <w:sz w:val="28"/>
                <w:szCs w:val="28"/>
                <w:lang w:eastAsia="ru-RU"/>
              </w:rPr>
            </w:pPr>
          </w:p>
        </w:tc>
      </w:tr>
    </w:tbl>
    <w:p w:rsidR="003F1CD3" w:rsidRPr="003F1CD3" w:rsidRDefault="003F1CD3" w:rsidP="003F1CD3">
      <w:pPr>
        <w:shd w:val="clear" w:color="auto" w:fill="FFFFFF"/>
        <w:suppressAutoHyphens w:val="0"/>
        <w:spacing w:before="245"/>
        <w:rPr>
          <w:color w:val="000000"/>
          <w:sz w:val="28"/>
          <w:szCs w:val="28"/>
          <w:lang w:eastAsia="ru-RU"/>
        </w:rPr>
      </w:pPr>
    </w:p>
    <w:p w:rsidR="003F1CD3" w:rsidRPr="003F1CD3" w:rsidRDefault="003F1CD3" w:rsidP="003F1CD3">
      <w:pPr>
        <w:shd w:val="clear" w:color="auto" w:fill="FFFFFF"/>
        <w:suppressAutoHyphens w:val="0"/>
        <w:spacing w:before="245"/>
        <w:rPr>
          <w:color w:val="000000"/>
          <w:sz w:val="28"/>
          <w:szCs w:val="28"/>
          <w:lang w:eastAsia="ru-RU"/>
        </w:rPr>
      </w:pPr>
    </w:p>
    <w:tbl>
      <w:tblPr>
        <w:tblW w:w="976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206"/>
        <w:gridCol w:w="4984"/>
        <w:gridCol w:w="2575"/>
      </w:tblGrid>
      <w:tr w:rsidR="003F1CD3" w:rsidRPr="003F1CD3" w:rsidTr="003F1CD3">
        <w:trPr>
          <w:trHeight w:val="2820"/>
          <w:tblCellSpacing w:w="0" w:type="dxa"/>
        </w:trPr>
        <w:tc>
          <w:tcPr>
            <w:tcW w:w="20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Строение вещества</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доказывающие существование молекул; определять состав молекул; решать качественные задачи на 1-е положение МКТ.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размер малого тела.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на данное положение МКТ; доказывать движение молекул; экспериментально доказывать зависимость скорости диффузии от температуры, объяснять смачивание и капиллярные явления.</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Решение качественных задач.</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Выявлять причинно-следственные связи.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Организовывать информацию в виде таблиц.</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Находить и выбирать алгоритм решения занимательной или нестандартной задачи.</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Составлять опорные конспекты.</w:t>
            </w:r>
          </w:p>
        </w:tc>
      </w:tr>
      <w:tr w:rsidR="003F1CD3" w:rsidRPr="003F1CD3" w:rsidTr="003F1CD3">
        <w:trPr>
          <w:trHeight w:val="9780"/>
          <w:tblCellSpacing w:w="0" w:type="dxa"/>
        </w:trPr>
        <w:tc>
          <w:tcPr>
            <w:tcW w:w="20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Движение и взаимодействие тел (21 час).</w:t>
            </w: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различных видов движения, материальной точки, доказывать относительность движения, пути, траектории.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Применять формулы скорости, описывать движение по графику скорости, определять скорость по графику, строить график скорости и движения; переводить единицы измерения скорости в СИ.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задачи на данные формулы.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графические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Сравнивать массы тел при их взаимодействии.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движения по инерции; решать задачи по теме.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плотность по таблице; переводить единицы плотности в СИ.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задачи 1 и 2 уровней на расчет плотности, массы, объема; работать с табличными данными.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Работать с весами, мензуркой. Проводить расчет плотности и работать с таблицей плотности.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Задачи 2 и 3 уровня.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динамометром.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Графически изображать силу и находить равнодействующую нескольких сил.</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Изображать графически силу упругости, ее рассчитывать, измерять.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 xml:space="preserve">Графически изображать силу тяжести </w:t>
            </w:r>
            <w:r w:rsidRPr="003F1CD3">
              <w:rPr>
                <w:color w:val="000000"/>
                <w:sz w:val="28"/>
                <w:szCs w:val="28"/>
                <w:lang w:eastAsia="ru-RU"/>
              </w:rPr>
              <w:lastRenderedPageBreak/>
              <w:t>и рассчитывать ее.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Различать массу тела и вес тела; определять вес тела с помощью динамометра, графически изображать вес.</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Градуировать пружину и измерять силы динамометром.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Изображать графически силу трения, измерять силу трения.</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Уметь работать по алгоритму.</w:t>
            </w:r>
          </w:p>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Уметь работать по образцу.</w:t>
            </w:r>
          </w:p>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Проводить анализ.</w:t>
            </w: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Уметь выдвигать гипотезы и проводить опыт по их проверке.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систематизировать опытные данные и делать выводы.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обобщать.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проводить самоконтроль и взаимоконтроль.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Планировать решение задачи.</w:t>
            </w:r>
          </w:p>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(пояснять) ход решения задачи.</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Находить и выбирать способ решения текстовой задачи.</w:t>
            </w:r>
          </w:p>
        </w:tc>
      </w:tr>
      <w:tr w:rsidR="003F1CD3" w:rsidRPr="003F1CD3" w:rsidTr="003F1CD3">
        <w:trPr>
          <w:trHeight w:val="4530"/>
          <w:tblCellSpacing w:w="0" w:type="dxa"/>
        </w:trPr>
        <w:tc>
          <w:tcPr>
            <w:tcW w:w="20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Давление твердых тел, жидкостей и газов (21 час).</w:t>
            </w:r>
          </w:p>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эксперимент по определению давления бруска.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проводить опыты на закон Паскаля.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приводить примеры применения акваланга и глубинных аппаратов.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расчетные задачи 1 и 2 уровня.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практического применения сообщающихся сосудов.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барометром-анероидом.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Решение качественных задач.</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манометрами.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Объяснение причины возникновения архимедовой силы.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силу Архимеда. Работа с таблицей;</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Выяснять условия плавания тел.</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делать вывод.</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Выполнять сбор и обобщение информации</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2460"/>
          <w:tblCellSpacing w:w="0" w:type="dxa"/>
        </w:trPr>
        <w:tc>
          <w:tcPr>
            <w:tcW w:w="20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Энергия. Работа. Мощность (11 часов).</w:t>
            </w: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задачи 1 и 2 уровня.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на виды и превращения механической энергии.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Изображать рычаг графически; определять плечо силы. Формулировать условие равновесие рычага.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Выполнять опыт и проверить условие равновесие рычага.</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Приводить примеры полезной и затраченной работы.</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Действовать по заданному и самостоятельно составленному плану решения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Оценивать простые высказывания как истинные или ложные.</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Организовывать информацию в виде кластеров.</w:t>
            </w:r>
          </w:p>
        </w:tc>
      </w:tr>
    </w:tbl>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r w:rsidRPr="003F1CD3">
        <w:rPr>
          <w:color w:val="000000"/>
          <w:sz w:val="28"/>
          <w:szCs w:val="28"/>
          <w:lang w:eastAsia="ru-RU"/>
        </w:rPr>
        <w:t>8 класс</w:t>
      </w:r>
    </w:p>
    <w:tbl>
      <w:tblPr>
        <w:tblW w:w="964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424"/>
        <w:gridCol w:w="4273"/>
        <w:gridCol w:w="1948"/>
      </w:tblGrid>
      <w:tr w:rsidR="003F1CD3" w:rsidRPr="003F1CD3" w:rsidTr="003F1CD3">
        <w:trPr>
          <w:tblCellSpacing w:w="0" w:type="dxa"/>
        </w:trPr>
        <w:tc>
          <w:tcPr>
            <w:tcW w:w="3270"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Тематическое планирование</w:t>
            </w:r>
          </w:p>
        </w:tc>
        <w:tc>
          <w:tcPr>
            <w:tcW w:w="40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c>
          <w:tcPr>
            <w:tcW w:w="1650" w:type="dxa"/>
            <w:tcBorders>
              <w:top w:val="nil"/>
              <w:left w:val="nil"/>
              <w:bottom w:val="nil"/>
              <w:right w:val="nil"/>
            </w:tcBorders>
            <w:shd w:val="clear" w:color="auto" w:fill="FFFFFF"/>
            <w:tcMar>
              <w:top w:w="0" w:type="dxa"/>
              <w:left w:w="0" w:type="dxa"/>
              <w:bottom w:w="0"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blCellSpacing w:w="0" w:type="dxa"/>
        </w:trPr>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способу работы (что уметь)</w:t>
            </w:r>
          </w:p>
        </w:tc>
      </w:tr>
      <w:tr w:rsidR="003F1CD3" w:rsidRPr="003F1CD3" w:rsidTr="003F1CD3">
        <w:trPr>
          <w:trHeight w:val="10335"/>
          <w:tblCellSpacing w:w="0" w:type="dxa"/>
        </w:trPr>
        <w:tc>
          <w:tcPr>
            <w:tcW w:w="32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«Тепловые явления» (26 часов).</w:t>
            </w: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изменять внутреннюю энергию тела различными способами.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объяснять различные виды теплопередачи на основе МКТ и объяснять применение различных видов теплопередачи.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рассчитывать внутреннюю энергию.</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измерять температуру.</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количество теплоты.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удельную теплоемкость твердого тела.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Применять закон сохранения энергии.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применять уравнение теплового баланса.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агрегатные состояния вещества на основе МКТ.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таблицами, рассчитывать количество теплоты при данных фазовых переходах, объяснять процессы на основе МКТ.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таблицами, объяснять процессы на основе МКТ.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измерять и рассчитывать влажность воздуха.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турбины, рассчитывать КПД тепловых двигателей.</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1125"/>
          <w:tblCellSpacing w:w="0" w:type="dxa"/>
        </w:trPr>
        <w:tc>
          <w:tcPr>
            <w:tcW w:w="32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Электрические явления (26часов).</w:t>
            </w: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знаки электрических зарядов взаимодействующих тел.</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количество электронов в атоме, число протонов и нейтронов в ядре.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распределение электрических зарядов при различных способах электризации.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lastRenderedPageBreak/>
              <w:t>Объяснять процессы, связанные с электрически заряженными телами.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направление тока, объяснять работу и назначение источников тока.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Чертить электрические схемы и собирать простейшие электрические цепи.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силу тока и пользоваться амперметром.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Собирать электрическую цепь и измерять силу тока.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вольтметром, рассчитывать напряжение.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Собирать электрическую цепь и измерять вольтметром напряжение.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сопротивление; объяснять, почему проводник имеет сопротивление; определять удельное сопротивление по таблице.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задачи на закон Ома.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амперметром, вольтметром, экспериментально определять сопротивление проводника.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Сравнивать сопротивления проводников по их вольт-амперным характеристикам.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напряжение, силу тока и сопротивление при последовательном соединении проводников.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напряжение, силу тока и сопротивление при параллельном соединении проводников.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работу и мощность тока экспериментально, аналитически.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lastRenderedPageBreak/>
              <w:t>Определять полюса магнита, направление магнитных силовых линий.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Увеличивать магнитное действие тока, определять направление магнитных силовых линий соленоида.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направление тока, магнитного поля.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электродвигателя и электроизмерительных приборов.</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Применять полученные знания</w:t>
            </w:r>
            <w:r w:rsidRPr="003F1CD3">
              <w:rPr>
                <w:color w:val="000000"/>
                <w:sz w:val="28"/>
                <w:szCs w:val="28"/>
                <w:lang w:val="en-US" w:eastAsia="ru-RU"/>
              </w:rPr>
              <w:t>.</w:t>
            </w:r>
          </w:p>
        </w:tc>
      </w:tr>
      <w:tr w:rsidR="003F1CD3" w:rsidRPr="003F1CD3" w:rsidTr="003F1CD3">
        <w:trPr>
          <w:trHeight w:val="1125"/>
          <w:tblCellSpacing w:w="0" w:type="dxa"/>
        </w:trPr>
        <w:tc>
          <w:tcPr>
            <w:tcW w:w="32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Электромагнитные явления (7 ч).</w:t>
            </w: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полюса магнита, направление магнитных силовых линий.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Увеличивать магнитное действие тока, определять направление магнитных силовых линий соленоида.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направление силы Ампера, тока, магнитного поля, объяснять работу кинескопа и генератора.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электродвигателя и электроизмерительных приборов.</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Применять полученные знания</w:t>
            </w:r>
            <w:r w:rsidRPr="003F1CD3">
              <w:rPr>
                <w:color w:val="000000"/>
                <w:sz w:val="28"/>
                <w:szCs w:val="28"/>
                <w:lang w:val="en-US" w:eastAsia="ru-RU"/>
              </w:rPr>
              <w:t>.</w:t>
            </w:r>
          </w:p>
        </w:tc>
      </w:tr>
      <w:tr w:rsidR="003F1CD3" w:rsidRPr="003F1CD3" w:rsidTr="003F1CD3">
        <w:trPr>
          <w:trHeight w:val="5295"/>
          <w:tblCellSpacing w:w="0" w:type="dxa"/>
        </w:trPr>
        <w:tc>
          <w:tcPr>
            <w:tcW w:w="32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Световые явления (8 часов)</w:t>
            </w:r>
            <w:r w:rsidRPr="003F1CD3">
              <w:rPr>
                <w:color w:val="000000"/>
                <w:sz w:val="28"/>
                <w:szCs w:val="28"/>
                <w:lang w:val="en-US" w:eastAsia="ru-RU"/>
              </w:rPr>
              <w:t>.</w:t>
            </w: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Различать источники света.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образование тени и полутени, затмения.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Строить ход отраженного луча, обозначать углы падения и отражения; строить изображение предмета в зеркале.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Строить ход преломленных лучей, объяснять явления, связанные с преломлением света; обозначать угол преломления.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Строить изображение предмета в линзе; рассчитывать фокусное расстояние и оптическую силу линзы.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Экспериментально определять фокусное расстояние и оптическую силу линзы.</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Объяснять работу глаза; назначение и действие очков.</w:t>
            </w:r>
          </w:p>
        </w:tc>
      </w:tr>
    </w:tbl>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r w:rsidRPr="003F1CD3">
        <w:rPr>
          <w:color w:val="000000"/>
          <w:sz w:val="28"/>
          <w:szCs w:val="28"/>
          <w:lang w:eastAsia="ru-RU"/>
        </w:rPr>
        <w:t>9 класс</w:t>
      </w: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tbl>
      <w:tblPr>
        <w:tblW w:w="976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098"/>
        <w:gridCol w:w="4317"/>
        <w:gridCol w:w="1350"/>
      </w:tblGrid>
      <w:tr w:rsidR="003F1CD3" w:rsidRPr="003F1CD3" w:rsidTr="003F1CD3">
        <w:trPr>
          <w:tblCellSpacing w:w="0" w:type="dxa"/>
        </w:trPr>
        <w:tc>
          <w:tcPr>
            <w:tcW w:w="391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Тематическое планирование</w:t>
            </w:r>
          </w:p>
        </w:tc>
        <w:tc>
          <w:tcPr>
            <w:tcW w:w="41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c>
          <w:tcPr>
            <w:tcW w:w="1080" w:type="dxa"/>
            <w:tcBorders>
              <w:top w:val="nil"/>
              <w:left w:val="nil"/>
              <w:bottom w:val="nil"/>
              <w:right w:val="nil"/>
            </w:tcBorders>
            <w:shd w:val="clear" w:color="auto" w:fill="FFFFFF"/>
            <w:tcMar>
              <w:top w:w="0" w:type="dxa"/>
              <w:left w:w="0" w:type="dxa"/>
              <w:bottom w:w="0"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blCellSpacing w:w="0" w:type="dxa"/>
        </w:trPr>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541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способу работы (что уметь)</w:t>
            </w:r>
          </w:p>
        </w:tc>
      </w:tr>
    </w:tbl>
    <w:p w:rsidR="003F1CD3" w:rsidRPr="003F1CD3" w:rsidRDefault="003F1CD3" w:rsidP="003F1CD3">
      <w:pPr>
        <w:shd w:val="clear" w:color="auto" w:fill="FFFFFF"/>
        <w:suppressAutoHyphens w:val="0"/>
        <w:spacing w:before="100" w:beforeAutospacing="1"/>
        <w:rPr>
          <w:color w:val="000000"/>
          <w:sz w:val="28"/>
          <w:szCs w:val="28"/>
          <w:lang w:eastAsia="ru-RU"/>
        </w:rPr>
      </w:pPr>
    </w:p>
    <w:tbl>
      <w:tblPr>
        <w:tblW w:w="976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534"/>
        <w:gridCol w:w="3287"/>
        <w:gridCol w:w="3944"/>
      </w:tblGrid>
      <w:tr w:rsidR="003F1CD3" w:rsidRPr="003F1CD3" w:rsidTr="003F1CD3">
        <w:trPr>
          <w:trHeight w:val="9480"/>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Законы взаимодействия и движения тел (42 часа).</w:t>
            </w: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доказывать на примерах относительность движения; уметь на примерах различать, является тело материальной точкой или нет.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перемещение тела.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Различать путь, перемещение, траекторию.</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описывать движение по его графику и аналитически.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Сравнивать различные виды движения, находить особенности.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решать ОЗМ для различных видов движения.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скорость и перемещение.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рассчитывать характеристики равноускоренного движения.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ИСО, объяснять явления, связанные с явлением инерции.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силу.</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 xml:space="preserve">Определять силы взаимодействия двух </w:t>
            </w:r>
            <w:r w:rsidRPr="003F1CD3">
              <w:rPr>
                <w:color w:val="000000"/>
                <w:sz w:val="28"/>
                <w:szCs w:val="28"/>
                <w:lang w:eastAsia="ru-RU"/>
              </w:rPr>
              <w:lastRenderedPageBreak/>
              <w:t>тел.</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рассчитывать ускорение свободного падения.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природные явления, связанные с силами всемирного тяготения.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характеристики равномерного движения тела по окружности.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выводить формулу первой космической скорости.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замкнутую систему, применять закон сохранения импульса к объяснению явлений.</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Уметь объяснять реактивное движение и его применение.</w:t>
            </w: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lastRenderedPageBreak/>
              <w:t>Уметь выделять главное.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представлять информацию графически.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применять теоретические знания на практике.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составлять рассказ по плану.</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Умение работать самостоятельно.</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Выполнять сбор и обобщение информации.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Преобразовывать информацию из одного вида в другой.</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5385"/>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Механические колебания и волны. Звук. (15 часов).</w:t>
            </w: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приводить примеры колебательного движения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различать различные виды механических колебаний. Уметь выяснять условия возникновения и существования колебаний.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описывать превращение энергии при свободных колебаниях.</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строить график, выводить уравнение гармонического колебания.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рассчитывать период колебаний.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описывать колебания по графику.</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по резонансным кривым сравнивать трение в системах; различать определение и условие резонанса.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Различать типы волн; рассчитывать длину и скорость волны.</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сравнивать.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анализировать.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Находить закономерность и восстанавливать пропущенные элементы цепочки.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Организовывать информацию в виде таблиц и схем.</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Составлять опорные конспекты.</w:t>
            </w:r>
          </w:p>
        </w:tc>
      </w:tr>
      <w:tr w:rsidR="003F1CD3" w:rsidRPr="003F1CD3" w:rsidTr="003F1CD3">
        <w:trPr>
          <w:trHeight w:val="5580"/>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Электромагнитное поле (13 час).</w:t>
            </w: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пользоваться правилом буравчика и графически изображать магнитное поле.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громкоговорителя, электроизмерительных приборов.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применять законы к решению задач.</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явления, связанные с явлением электромагнитной индукции.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Доказывать универсальность основных закономерностей волновых процессов для волн любой природы.</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Находить и выбирать способ решения текстовой задачи. Выбирать удобный способ решения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Планировать решение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Действовать по заданному и самостоятельно составленному плану решения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(пояснять) ход решения задачи.</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3105"/>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Строение атома и атомного ядра. Использование энергии атомных ядер (18 часов).</w:t>
            </w: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Доказывать сложность строения атома. Объяснять свойства излучения.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счетчиков.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энергию связи и дефект масс.</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энергетический выход ядерных реакций.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применение ядерной энергии и ядерного излучения.</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работать самостоятельно.</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работать с дополнительной литературой.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Выполнять сбор и обобщение информации.</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Организовывать информацию в виде кластеров.</w:t>
            </w:r>
          </w:p>
        </w:tc>
      </w:tr>
      <w:tr w:rsidR="003F1CD3" w:rsidRPr="003F1CD3" w:rsidTr="003F1CD3">
        <w:trPr>
          <w:trHeight w:val="3105"/>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Строение и эволюция Вселенной (6 часов)</w:t>
            </w: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характеризовать геоцентрическую и гелиоцентрическую системы мира. Объяснять физическую природа небесных тел Солнечной системы. Объяснять происхождение Солнечной Системы, физическую природу Солнца и звезд, строение Вселенной, эволюцию Вселенной.</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работать с источниками информации(энциклопедиями, Интернетом…).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Составлять опорные конспекты.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Применять компьютерные технологии при подготовке сообщений.</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3090"/>
          <w:tblCellSpacing w:w="0" w:type="dxa"/>
        </w:trPr>
        <w:tc>
          <w:tcPr>
            <w:tcW w:w="2550" w:type="dxa"/>
            <w:tcBorders>
              <w:top w:val="nil"/>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Итоговое повторение(11 часов)</w:t>
            </w:r>
          </w:p>
        </w:tc>
        <w:tc>
          <w:tcPr>
            <w:tcW w:w="3405" w:type="dxa"/>
            <w:tcBorders>
              <w:top w:val="nil"/>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nil"/>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p>
        </w:tc>
      </w:tr>
    </w:tbl>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BF4387">
      <w:pPr>
        <w:pStyle w:val="western"/>
        <w:shd w:val="clear" w:color="auto" w:fill="FFFFFF"/>
        <w:spacing w:after="0" w:afterAutospacing="0"/>
        <w:jc w:val="center"/>
        <w:rPr>
          <w:color w:val="000000"/>
          <w:sz w:val="28"/>
          <w:szCs w:val="28"/>
        </w:rPr>
      </w:pPr>
      <w:r w:rsidRPr="003F1CD3">
        <w:rPr>
          <w:b/>
          <w:bCs/>
          <w:color w:val="000000"/>
          <w:sz w:val="28"/>
          <w:szCs w:val="28"/>
        </w:rPr>
        <w:t>Материально-техническое обеспечение образовательного</w:t>
      </w:r>
    </w:p>
    <w:p w:rsidR="003F1CD3" w:rsidRPr="003F1CD3" w:rsidRDefault="003F1CD3" w:rsidP="003F1CD3">
      <w:pPr>
        <w:pStyle w:val="western"/>
        <w:shd w:val="clear" w:color="auto" w:fill="FFFFFF"/>
        <w:spacing w:after="0" w:afterAutospacing="0"/>
        <w:jc w:val="center"/>
        <w:rPr>
          <w:color w:val="000000"/>
          <w:sz w:val="28"/>
          <w:szCs w:val="28"/>
        </w:rPr>
      </w:pPr>
      <w:r w:rsidRPr="003F1CD3">
        <w:rPr>
          <w:b/>
          <w:bCs/>
          <w:color w:val="000000"/>
          <w:sz w:val="28"/>
          <w:szCs w:val="28"/>
        </w:rPr>
        <w:t>процесса</w:t>
      </w:r>
    </w:p>
    <w:p w:rsidR="003F1CD3" w:rsidRPr="003F1CD3" w:rsidRDefault="003F1CD3" w:rsidP="003F1CD3">
      <w:pPr>
        <w:pStyle w:val="a7"/>
        <w:shd w:val="clear" w:color="auto" w:fill="FFFFFF"/>
        <w:tabs>
          <w:tab w:val="left" w:pos="4020"/>
        </w:tabs>
        <w:spacing w:after="0" w:afterAutospacing="0"/>
        <w:rPr>
          <w:color w:val="000000"/>
          <w:sz w:val="28"/>
          <w:szCs w:val="28"/>
        </w:rPr>
      </w:pPr>
      <w:r w:rsidRPr="003F1CD3">
        <w:rPr>
          <w:color w:val="000000"/>
          <w:sz w:val="28"/>
          <w:szCs w:val="28"/>
        </w:rPr>
        <w:t xml:space="preserve">Для обучения учащихся основной школы необходима реализация деятельностного подхода. Деятельностный подход требует постоянной опоры </w:t>
      </w:r>
      <w:r w:rsidRPr="003F1CD3">
        <w:rPr>
          <w:color w:val="000000"/>
          <w:sz w:val="28"/>
          <w:szCs w:val="28"/>
        </w:rPr>
        <w:lastRenderedPageBreak/>
        <w:t>процесса обучения физике на демонстрационный эксперимент, выполняемый учителем, и лабораторные работы и опыты, выполняемые учащимися. Поэтому школьный кабинет физики должен быть обязательно оснащен полным комплектом демонстрационного и лабораторного оборудования.</w:t>
      </w:r>
    </w:p>
    <w:p w:rsidR="003F1CD3" w:rsidRPr="003F1CD3" w:rsidRDefault="003F1CD3" w:rsidP="003F1CD3">
      <w:pPr>
        <w:pStyle w:val="western"/>
        <w:shd w:val="clear" w:color="auto" w:fill="FFFFFF"/>
        <w:spacing w:after="0" w:afterAutospacing="0"/>
        <w:ind w:right="14"/>
        <w:rPr>
          <w:color w:val="000000"/>
          <w:sz w:val="28"/>
          <w:szCs w:val="28"/>
        </w:rPr>
      </w:pPr>
      <w:r w:rsidRPr="003F1CD3">
        <w:rPr>
          <w:color w:val="000000"/>
          <w:sz w:val="28"/>
          <w:szCs w:val="28"/>
        </w:rPr>
        <w:t>Демонстрационное оборудование должно обеспечивать возможность наблюдения всех изучаемых явлений, включенных в программу основной школы. Система демонстрационных опытов при изучении физики в основной школе предполагает использование как классических аналоговых измерительных приборов, так и современных цифровых средств измерений.</w:t>
      </w:r>
    </w:p>
    <w:p w:rsidR="003F1CD3" w:rsidRPr="003F1CD3" w:rsidRDefault="003F1CD3" w:rsidP="003F1CD3">
      <w:pPr>
        <w:pStyle w:val="western"/>
        <w:shd w:val="clear" w:color="auto" w:fill="FFFFFF"/>
        <w:spacing w:after="0" w:afterAutospacing="0"/>
        <w:ind w:left="14"/>
        <w:rPr>
          <w:color w:val="000000"/>
          <w:sz w:val="28"/>
          <w:szCs w:val="28"/>
        </w:rPr>
      </w:pPr>
      <w:r w:rsidRPr="003F1CD3">
        <w:rPr>
          <w:color w:val="000000"/>
          <w:sz w:val="28"/>
          <w:szCs w:val="28"/>
        </w:rPr>
        <w:t>Использование лабораторного оборудования в форме тематических комплектов позволяет организовать выполнение фронтального эксперимента с прямым доступом учащихся к ним в любой момент времени. Это достигается путем их хранения в шкафах, расположенных вдоль задней или боковой стены кабинета, или использования специализированных лабораторных столов с выдвижными ящиками.</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Использование тематических комплектов лабораторного оборудования по механике, молекулярной физике, электричеству и оптике способствует:</w:t>
      </w:r>
    </w:p>
    <w:p w:rsidR="003F1CD3" w:rsidRPr="003F1CD3" w:rsidRDefault="003F1CD3" w:rsidP="00F245F0">
      <w:pPr>
        <w:pStyle w:val="western"/>
        <w:numPr>
          <w:ilvl w:val="0"/>
          <w:numId w:val="67"/>
        </w:numPr>
        <w:shd w:val="clear" w:color="auto" w:fill="FFFFFF"/>
        <w:spacing w:after="0" w:afterAutospacing="0"/>
        <w:ind w:right="14"/>
        <w:rPr>
          <w:color w:val="000000"/>
          <w:sz w:val="28"/>
          <w:szCs w:val="28"/>
        </w:rPr>
      </w:pPr>
      <w:r w:rsidRPr="003F1CD3">
        <w:rPr>
          <w:color w:val="000000"/>
          <w:sz w:val="28"/>
          <w:szCs w:val="28"/>
        </w:rPr>
        <w:t>формированию такого важного общеучебного умения, как подбор учащимися оборудования в соответствии с целью проведения самостоятельного исследования;</w:t>
      </w:r>
    </w:p>
    <w:p w:rsidR="003F1CD3" w:rsidRPr="003F1CD3" w:rsidRDefault="003F1CD3" w:rsidP="00F245F0">
      <w:pPr>
        <w:pStyle w:val="western"/>
        <w:numPr>
          <w:ilvl w:val="0"/>
          <w:numId w:val="67"/>
        </w:numPr>
        <w:shd w:val="clear" w:color="auto" w:fill="FFFFFF"/>
        <w:spacing w:after="0" w:afterAutospacing="0"/>
        <w:ind w:right="14"/>
        <w:rPr>
          <w:color w:val="000000"/>
          <w:sz w:val="28"/>
          <w:szCs w:val="28"/>
        </w:rPr>
      </w:pPr>
      <w:r w:rsidRPr="003F1CD3">
        <w:rPr>
          <w:color w:val="000000"/>
          <w:sz w:val="28"/>
          <w:szCs w:val="28"/>
        </w:rPr>
        <w:t>проведению экспериментальной работы на любом этапе урока;</w:t>
      </w:r>
    </w:p>
    <w:p w:rsidR="003F1CD3" w:rsidRPr="003F1CD3" w:rsidRDefault="003F1CD3" w:rsidP="00F245F0">
      <w:pPr>
        <w:pStyle w:val="western"/>
        <w:numPr>
          <w:ilvl w:val="0"/>
          <w:numId w:val="67"/>
        </w:numPr>
        <w:shd w:val="clear" w:color="auto" w:fill="FFFFFF"/>
        <w:spacing w:after="0" w:afterAutospacing="0"/>
        <w:rPr>
          <w:color w:val="000000"/>
          <w:sz w:val="28"/>
          <w:szCs w:val="28"/>
        </w:rPr>
      </w:pPr>
      <w:r w:rsidRPr="003F1CD3">
        <w:rPr>
          <w:color w:val="000000"/>
          <w:sz w:val="28"/>
          <w:szCs w:val="28"/>
        </w:rPr>
        <w:t>уменьшению трудовых затрат учителя при подготовке к урокам.</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Снабжение кабинета физики электричеством и водой должно быть выполнено с соблюдением правил техники безопасности. К лабораторным столам подводится переменное напряжение 42 В. К демонстрационному столу подводится напряжение 42 В и 220 В. В кабинете физики должно быть водоснабжение.</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 xml:space="preserve">В кабинете физики </w:t>
      </w:r>
      <w:r w:rsidRPr="000D72D5">
        <w:rPr>
          <w:b/>
          <w:color w:val="000000"/>
          <w:sz w:val="28"/>
          <w:szCs w:val="28"/>
        </w:rPr>
        <w:t>необходимо иметь</w:t>
      </w:r>
      <w:r w:rsidRPr="003F1CD3">
        <w:rPr>
          <w:color w:val="000000"/>
          <w:sz w:val="28"/>
          <w:szCs w:val="28"/>
        </w:rPr>
        <w:t>:</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противопожарный инвентарь и аптечку с набором перевязочных средств и медикаментов;</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инструкцию по правилам безопасности труда для обучающихся и журнал регистрации инструктажа по правилам безопасности труда.</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На фронтальной стене кабинета размещаются таблицы со шкалой электромагнитных волн, таблица приставок и единиц СИ.</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lastRenderedPageBreak/>
        <w:t>Кабинет должен быть оборудован системой полного или частичного затемнения.</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Кабинет физики должен иметь специальную смежную комнату – лаборантскую для хранения демонстрационного оборудования и подготовки опытов. Кабинет физики должен быть оснащен:</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комплектом технических средств обучения, компьютером с мультимедиапроектором и интерактивной доской. Благодаря Интернету и единой коллекции цифровых образовательных ресурсов (например,</w:t>
      </w:r>
      <w:r w:rsidRPr="003F1CD3">
        <w:rPr>
          <w:rStyle w:val="apple-converted-space"/>
          <w:color w:val="000000"/>
          <w:sz w:val="28"/>
          <w:szCs w:val="28"/>
        </w:rPr>
        <w:t> </w:t>
      </w:r>
      <w:hyperlink r:id="rId53" w:tgtFrame="_blank" w:history="1">
        <w:r w:rsidRPr="003F1CD3">
          <w:rPr>
            <w:rStyle w:val="afa"/>
            <w:sz w:val="28"/>
            <w:szCs w:val="28"/>
          </w:rPr>
          <w:t>http://school-collection.edu.ru/</w:t>
        </w:r>
      </w:hyperlink>
      <w:r w:rsidRPr="003F1CD3">
        <w:rPr>
          <w:color w:val="000000"/>
          <w:sz w:val="28"/>
          <w:szCs w:val="28"/>
        </w:rPr>
        <w:t>)</w:t>
      </w:r>
      <w:r w:rsidRPr="003F1CD3">
        <w:rPr>
          <w:color w:val="0000FF"/>
          <w:sz w:val="28"/>
          <w:szCs w:val="28"/>
          <w:u w:val="single"/>
          <w:lang w:val="en-US"/>
        </w:rPr>
        <w:t>http</w:t>
      </w:r>
      <w:r w:rsidRPr="003F1CD3">
        <w:rPr>
          <w:color w:val="0000FF"/>
          <w:sz w:val="28"/>
          <w:szCs w:val="28"/>
          <w:u w:val="single"/>
        </w:rPr>
        <w:t>://</w:t>
      </w:r>
      <w:r w:rsidRPr="003F1CD3">
        <w:rPr>
          <w:color w:val="0000FF"/>
          <w:sz w:val="28"/>
          <w:szCs w:val="28"/>
          <w:u w:val="single"/>
          <w:lang w:val="en-US"/>
        </w:rPr>
        <w:t>www</w:t>
      </w:r>
      <w:r w:rsidRPr="003F1CD3">
        <w:rPr>
          <w:color w:val="0000FF"/>
          <w:sz w:val="28"/>
          <w:szCs w:val="28"/>
          <w:u w:val="single"/>
        </w:rPr>
        <w:t>.</w:t>
      </w:r>
      <w:r w:rsidRPr="003F1CD3">
        <w:rPr>
          <w:color w:val="0000FF"/>
          <w:sz w:val="28"/>
          <w:szCs w:val="28"/>
          <w:u w:val="single"/>
          <w:lang w:val="en-US"/>
        </w:rPr>
        <w:t>openclass</w:t>
      </w:r>
      <w:r w:rsidRPr="003F1CD3">
        <w:rPr>
          <w:color w:val="0000FF"/>
          <w:sz w:val="28"/>
          <w:szCs w:val="28"/>
          <w:u w:val="single"/>
        </w:rPr>
        <w:t>.</w:t>
      </w:r>
      <w:r w:rsidRPr="003F1CD3">
        <w:rPr>
          <w:color w:val="0000FF"/>
          <w:sz w:val="28"/>
          <w:szCs w:val="28"/>
          <w:u w:val="single"/>
          <w:lang w:val="en-US"/>
        </w:rPr>
        <w:t>ru</w:t>
      </w:r>
      <w:r w:rsidRPr="003F1CD3">
        <w:rPr>
          <w:color w:val="0000FF"/>
          <w:sz w:val="28"/>
          <w:szCs w:val="28"/>
          <w:u w:val="single"/>
        </w:rPr>
        <w:t>)</w:t>
      </w:r>
      <w:r w:rsidRPr="003F1CD3">
        <w:rPr>
          <w:rStyle w:val="apple-converted-space"/>
          <w:color w:val="000000"/>
          <w:sz w:val="28"/>
          <w:szCs w:val="28"/>
        </w:rPr>
        <w:t> </w:t>
      </w:r>
      <w:hyperlink r:id="rId54" w:tgtFrame="_blank" w:history="1">
        <w:r w:rsidRPr="003F1CD3">
          <w:rPr>
            <w:rStyle w:val="afa"/>
            <w:color w:val="2222CC"/>
            <w:sz w:val="28"/>
            <w:szCs w:val="28"/>
            <w:lang w:val="en-US"/>
          </w:rPr>
          <w:t>http</w:t>
        </w:r>
      </w:hyperlink>
      <w:hyperlink r:id="rId55" w:tgtFrame="_blank" w:history="1">
        <w:r w:rsidRPr="003F1CD3">
          <w:rPr>
            <w:rStyle w:val="afa"/>
            <w:color w:val="2222CC"/>
            <w:sz w:val="28"/>
            <w:szCs w:val="28"/>
          </w:rPr>
          <w:t>://</w:t>
        </w:r>
      </w:hyperlink>
      <w:hyperlink r:id="rId56" w:tgtFrame="_blank" w:history="1">
        <w:r w:rsidRPr="003F1CD3">
          <w:rPr>
            <w:rStyle w:val="afa"/>
            <w:color w:val="2222CC"/>
            <w:sz w:val="28"/>
            <w:szCs w:val="28"/>
            <w:lang w:val="en-US"/>
          </w:rPr>
          <w:t>www</w:t>
        </w:r>
      </w:hyperlink>
      <w:hyperlink r:id="rId57" w:tgtFrame="_blank" w:history="1">
        <w:r w:rsidRPr="003F1CD3">
          <w:rPr>
            <w:rStyle w:val="afa"/>
            <w:color w:val="2222CC"/>
            <w:sz w:val="28"/>
            <w:szCs w:val="28"/>
          </w:rPr>
          <w:t>.</w:t>
        </w:r>
      </w:hyperlink>
      <w:hyperlink r:id="rId58" w:tgtFrame="_blank" w:history="1">
        <w:r w:rsidRPr="003F1CD3">
          <w:rPr>
            <w:rStyle w:val="afa"/>
            <w:color w:val="2222CC"/>
            <w:sz w:val="28"/>
            <w:szCs w:val="28"/>
            <w:lang w:val="en-US"/>
          </w:rPr>
          <w:t>bing</w:t>
        </w:r>
      </w:hyperlink>
      <w:hyperlink r:id="rId59" w:tgtFrame="_blank" w:history="1">
        <w:r w:rsidRPr="003F1CD3">
          <w:rPr>
            <w:rStyle w:val="afa"/>
            <w:color w:val="2222CC"/>
            <w:sz w:val="28"/>
            <w:szCs w:val="28"/>
          </w:rPr>
          <w:t>.</w:t>
        </w:r>
      </w:hyperlink>
      <w:hyperlink r:id="rId60" w:tgtFrame="_blank" w:history="1">
        <w:r w:rsidRPr="003F1CD3">
          <w:rPr>
            <w:rStyle w:val="afa"/>
            <w:color w:val="2222CC"/>
            <w:sz w:val="28"/>
            <w:szCs w:val="28"/>
            <w:lang w:val="en-US"/>
          </w:rPr>
          <w:t>com</w:t>
        </w:r>
      </w:hyperlink>
      <w:r w:rsidRPr="003F1CD3">
        <w:rPr>
          <w:color w:val="0000FF"/>
          <w:sz w:val="28"/>
          <w:szCs w:val="28"/>
          <w:u w:val="single"/>
        </w:rPr>
        <w:t>,</w:t>
      </w:r>
      <w:r w:rsidRPr="003F1CD3">
        <w:rPr>
          <w:rStyle w:val="apple-converted-space"/>
          <w:color w:val="0000FF"/>
          <w:sz w:val="28"/>
          <w:szCs w:val="28"/>
          <w:u w:val="single"/>
        </w:rPr>
        <w:t> </w:t>
      </w:r>
      <w:r w:rsidRPr="003F1CD3">
        <w:rPr>
          <w:color w:val="000000"/>
          <w:sz w:val="28"/>
          <w:szCs w:val="28"/>
        </w:rPr>
        <w:t>позволяет обеспечить наглядный образ к подавляющему большинству тем курса «Физика».</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учебно-методической. Справочно-информационной и научно-популярной литературой (учебниками, сборниками задач, журналами и др.).</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картотекой с заданиями для индивидуального обучения, организации самостоятельных работ обучающихся, проведения контрольных работ;</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комплектом тематических таблиц по всем разделам школьного курса физики, портретами выдающихся физиков.</w:t>
      </w:r>
    </w:p>
    <w:p w:rsidR="003F1CD3" w:rsidRPr="000D72D5" w:rsidRDefault="003F1CD3" w:rsidP="003F1CD3">
      <w:pPr>
        <w:pStyle w:val="western"/>
        <w:shd w:val="clear" w:color="auto" w:fill="FFFFFF"/>
        <w:spacing w:after="0" w:afterAutospacing="0"/>
        <w:jc w:val="center"/>
        <w:rPr>
          <w:color w:val="000000"/>
          <w:sz w:val="28"/>
          <w:szCs w:val="28"/>
        </w:rPr>
      </w:pPr>
      <w:r w:rsidRPr="000D72D5">
        <w:rPr>
          <w:b/>
          <w:bCs/>
          <w:color w:val="000000"/>
          <w:sz w:val="28"/>
          <w:szCs w:val="28"/>
        </w:rPr>
        <w:t>Планируемые результаты изучения физики</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Механические явления</w:t>
      </w:r>
    </w:p>
    <w:p w:rsidR="003F1CD3" w:rsidRPr="000D72D5" w:rsidRDefault="003F1CD3" w:rsidP="003F1CD3">
      <w:pPr>
        <w:pStyle w:val="western"/>
        <w:shd w:val="clear" w:color="auto" w:fill="FFFFFF"/>
        <w:spacing w:after="0" w:afterAutospacing="0"/>
        <w:rPr>
          <w:b/>
          <w:color w:val="000000"/>
          <w:sz w:val="28"/>
          <w:szCs w:val="28"/>
        </w:rPr>
      </w:pPr>
      <w:r w:rsidRPr="000D72D5">
        <w:rPr>
          <w:b/>
          <w:color w:val="000000"/>
          <w:sz w:val="28"/>
          <w:szCs w:val="28"/>
        </w:rPr>
        <w:t>Выпускник научится:</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w:t>
      </w:r>
      <w:r w:rsidRPr="000D72D5">
        <w:rPr>
          <w:color w:val="000000"/>
          <w:sz w:val="28"/>
          <w:szCs w:val="28"/>
        </w:rPr>
        <w:lastRenderedPageBreak/>
        <w:t>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•различать основные признаки изученных физических моделей: материальная точка, инерциальная система отсчёта;</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3F1CD3" w:rsidRPr="000D72D5" w:rsidRDefault="003F1CD3" w:rsidP="003F1CD3">
      <w:pPr>
        <w:pStyle w:val="western"/>
        <w:shd w:val="clear" w:color="auto" w:fill="FFFFFF"/>
        <w:spacing w:after="0" w:afterAutospacing="0"/>
        <w:rPr>
          <w:b/>
          <w:color w:val="000000"/>
          <w:sz w:val="28"/>
          <w:szCs w:val="28"/>
        </w:rPr>
      </w:pPr>
      <w:r w:rsidRPr="000D72D5">
        <w:rPr>
          <w:b/>
          <w:color w:val="000000"/>
          <w:sz w:val="28"/>
          <w:szCs w:val="28"/>
        </w:rPr>
        <w:t>Выпускник получит возможность научиться:</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0D72D5" w:rsidRPr="000D72D5" w:rsidRDefault="003F1CD3" w:rsidP="000D72D5">
      <w:pPr>
        <w:pStyle w:val="western"/>
        <w:shd w:val="clear" w:color="auto" w:fill="FFFFFF"/>
        <w:spacing w:after="0" w:afterAutospacing="0"/>
        <w:rPr>
          <w:color w:val="000000"/>
          <w:sz w:val="28"/>
          <w:szCs w:val="28"/>
        </w:rPr>
      </w:pPr>
      <w:r w:rsidRPr="000D72D5">
        <w:rPr>
          <w:color w:val="000000"/>
          <w:sz w:val="28"/>
          <w:szCs w:val="28"/>
        </w:rPr>
        <w:t xml:space="preserve">•находить адекватную предложенной задаче физическую модель, разрешать проблему на основе имеющихся знаний по механике с использованием </w:t>
      </w:r>
      <w:r w:rsidRPr="000D72D5">
        <w:rPr>
          <w:color w:val="000000"/>
          <w:sz w:val="28"/>
          <w:szCs w:val="28"/>
        </w:rPr>
        <w:lastRenderedPageBreak/>
        <w:t>математического аппарата, оценивать реальность полученного значения</w:t>
      </w:r>
      <w:r w:rsidRPr="000D72D5">
        <w:rPr>
          <w:rStyle w:val="apple-converted-space"/>
          <w:color w:val="000000"/>
          <w:sz w:val="28"/>
          <w:szCs w:val="28"/>
        </w:rPr>
        <w:t> </w:t>
      </w:r>
      <w:r w:rsidR="000D72D5" w:rsidRPr="000D72D5">
        <w:rPr>
          <w:color w:val="000000"/>
        </w:rPr>
        <w:t> </w:t>
      </w:r>
      <w:r w:rsidR="000D72D5" w:rsidRPr="000D72D5">
        <w:rPr>
          <w:color w:val="000000"/>
          <w:sz w:val="28"/>
          <w:szCs w:val="28"/>
        </w:rPr>
        <w:t>физической величины.</w:t>
      </w:r>
    </w:p>
    <w:p w:rsidR="000D72D5" w:rsidRPr="000D72D5" w:rsidRDefault="000D72D5" w:rsidP="00C10D25">
      <w:pPr>
        <w:shd w:val="clear" w:color="auto" w:fill="FFFFFF"/>
        <w:suppressAutoHyphens w:val="0"/>
        <w:spacing w:before="100" w:beforeAutospacing="1"/>
        <w:jc w:val="center"/>
        <w:rPr>
          <w:b/>
          <w:color w:val="000000"/>
          <w:sz w:val="28"/>
          <w:szCs w:val="28"/>
          <w:lang w:eastAsia="ru-RU"/>
        </w:rPr>
      </w:pPr>
      <w:r w:rsidRPr="000D72D5">
        <w:rPr>
          <w:b/>
          <w:color w:val="000000"/>
          <w:sz w:val="28"/>
          <w:szCs w:val="28"/>
          <w:lang w:eastAsia="ru-RU"/>
        </w:rPr>
        <w:t>Тепловые явления</w:t>
      </w:r>
    </w:p>
    <w:p w:rsidR="000D72D5" w:rsidRPr="000D72D5" w:rsidRDefault="000D72D5" w:rsidP="000D72D5">
      <w:pPr>
        <w:shd w:val="clear" w:color="auto" w:fill="FFFFFF"/>
        <w:suppressAutoHyphens w:val="0"/>
        <w:spacing w:before="100" w:beforeAutospacing="1"/>
        <w:rPr>
          <w:b/>
          <w:color w:val="000000"/>
          <w:sz w:val="28"/>
          <w:szCs w:val="28"/>
          <w:lang w:eastAsia="ru-RU"/>
        </w:rPr>
      </w:pPr>
      <w:r w:rsidRPr="000D72D5">
        <w:rPr>
          <w:b/>
          <w:color w:val="000000"/>
          <w:sz w:val="28"/>
          <w:szCs w:val="28"/>
          <w:lang w:eastAsia="ru-RU"/>
        </w:rPr>
        <w:t>Выпускник научится:</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•различать основные признаки моделей строения газов, жидкостей и твёрдых тел;</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0D72D5" w:rsidRPr="000D72D5" w:rsidRDefault="000D72D5" w:rsidP="000D72D5">
      <w:pPr>
        <w:shd w:val="clear" w:color="auto" w:fill="FFFFFF"/>
        <w:suppressAutoHyphens w:val="0"/>
        <w:spacing w:before="100" w:beforeAutospacing="1"/>
        <w:rPr>
          <w:b/>
          <w:color w:val="000000"/>
          <w:sz w:val="28"/>
          <w:szCs w:val="28"/>
          <w:lang w:eastAsia="ru-RU"/>
        </w:rPr>
      </w:pPr>
      <w:r w:rsidRPr="000D72D5">
        <w:rPr>
          <w:b/>
          <w:color w:val="000000"/>
          <w:sz w:val="28"/>
          <w:szCs w:val="28"/>
          <w:lang w:eastAsia="ru-RU"/>
        </w:rPr>
        <w:t>Выпускник получит возможность научиться:</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lastRenderedPageBreak/>
        <w:t>•приводить примеры практического использования физических знаний о тепловых явлениях;</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C10D25" w:rsidRPr="00C10D25" w:rsidRDefault="00C10D25" w:rsidP="00C10D25">
      <w:pPr>
        <w:pStyle w:val="western"/>
        <w:shd w:val="clear" w:color="auto" w:fill="FFFFFF"/>
        <w:spacing w:after="0" w:afterAutospacing="0"/>
        <w:jc w:val="center"/>
        <w:rPr>
          <w:b/>
          <w:color w:val="000000"/>
          <w:sz w:val="28"/>
          <w:szCs w:val="28"/>
        </w:rPr>
      </w:pPr>
      <w:r w:rsidRPr="00C10D25">
        <w:rPr>
          <w:b/>
          <w:color w:val="000000"/>
          <w:sz w:val="28"/>
          <w:szCs w:val="28"/>
        </w:rPr>
        <w:t>Электрические и магнитные явления</w:t>
      </w:r>
    </w:p>
    <w:p w:rsidR="00C10D25" w:rsidRPr="00C10D25" w:rsidRDefault="00C10D25" w:rsidP="00C10D25">
      <w:pPr>
        <w:pStyle w:val="western"/>
        <w:shd w:val="clear" w:color="auto" w:fill="FFFFFF"/>
        <w:spacing w:after="0" w:afterAutospacing="0"/>
        <w:rPr>
          <w:b/>
          <w:color w:val="000000"/>
          <w:sz w:val="28"/>
          <w:szCs w:val="28"/>
        </w:rPr>
      </w:pPr>
      <w:r w:rsidRPr="00C10D25">
        <w:rPr>
          <w:b/>
          <w:color w:val="000000"/>
          <w:sz w:val="28"/>
          <w:szCs w:val="28"/>
        </w:rPr>
        <w:t>Выпускник научится: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w:t>
      </w:r>
      <w:r w:rsidRPr="00C10D25">
        <w:rPr>
          <w:color w:val="000000"/>
          <w:sz w:val="28"/>
          <w:szCs w:val="28"/>
        </w:rPr>
        <w:lastRenderedPageBreak/>
        <w:t>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C10D25" w:rsidRPr="00C10D25" w:rsidRDefault="00C10D25" w:rsidP="00C10D25">
      <w:pPr>
        <w:pStyle w:val="western"/>
        <w:shd w:val="clear" w:color="auto" w:fill="FFFFFF"/>
        <w:spacing w:after="0" w:afterAutospacing="0"/>
        <w:rPr>
          <w:b/>
          <w:color w:val="000000"/>
          <w:sz w:val="28"/>
          <w:szCs w:val="28"/>
        </w:rPr>
      </w:pPr>
      <w:r w:rsidRPr="00C10D25">
        <w:rPr>
          <w:b/>
          <w:color w:val="000000"/>
          <w:sz w:val="28"/>
          <w:szCs w:val="28"/>
        </w:rPr>
        <w:t>Выпускник получит возможность научиться: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•приводить примеры практического использования физических знаний о электромагнитных явлениях;</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C10D25" w:rsidRPr="00C10D25" w:rsidRDefault="00C10D25" w:rsidP="00C10D25">
      <w:pPr>
        <w:pStyle w:val="western"/>
        <w:shd w:val="clear" w:color="auto" w:fill="FFFFFF"/>
        <w:spacing w:after="0" w:afterAutospacing="0"/>
        <w:jc w:val="center"/>
        <w:rPr>
          <w:b/>
          <w:color w:val="000000"/>
          <w:sz w:val="28"/>
          <w:szCs w:val="28"/>
        </w:rPr>
      </w:pPr>
      <w:r w:rsidRPr="00C10D25">
        <w:rPr>
          <w:b/>
          <w:color w:val="000000"/>
          <w:sz w:val="28"/>
          <w:szCs w:val="28"/>
        </w:rPr>
        <w:t>Квантовые явления</w:t>
      </w:r>
    </w:p>
    <w:p w:rsidR="00C10D25" w:rsidRPr="00C10D25" w:rsidRDefault="00C10D25" w:rsidP="00C10D25">
      <w:pPr>
        <w:pStyle w:val="western"/>
        <w:shd w:val="clear" w:color="auto" w:fill="FFFFFF"/>
        <w:spacing w:after="0" w:afterAutospacing="0"/>
        <w:rPr>
          <w:b/>
          <w:color w:val="000000"/>
          <w:sz w:val="28"/>
          <w:szCs w:val="28"/>
        </w:rPr>
      </w:pPr>
      <w:r w:rsidRPr="00C10D25">
        <w:rPr>
          <w:b/>
          <w:color w:val="000000"/>
          <w:sz w:val="28"/>
          <w:szCs w:val="28"/>
        </w:rPr>
        <w:t>Выпускник научится: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основные признаки планетарной модели атома, нуклонной модели атомного ядра;</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Выпускник получит возможность научиться: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•соотносить энергию связи атомных ядер с дефектом массы;</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•приводить примеры влияния радиоактивных излучений на живые организмы; понимать принцип действия дозиметра;</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10D25" w:rsidRPr="00C10D25" w:rsidRDefault="00C10D25" w:rsidP="00C10D25">
      <w:pPr>
        <w:pStyle w:val="western"/>
        <w:shd w:val="clear" w:color="auto" w:fill="FFFFFF"/>
        <w:spacing w:after="0" w:afterAutospacing="0"/>
        <w:jc w:val="center"/>
        <w:rPr>
          <w:b/>
          <w:color w:val="000000"/>
          <w:sz w:val="28"/>
          <w:szCs w:val="28"/>
        </w:rPr>
      </w:pPr>
      <w:r w:rsidRPr="00C10D25">
        <w:rPr>
          <w:b/>
          <w:color w:val="000000"/>
          <w:sz w:val="28"/>
          <w:szCs w:val="28"/>
        </w:rPr>
        <w:t>Элементы астрономии</w:t>
      </w:r>
    </w:p>
    <w:p w:rsidR="00C10D25" w:rsidRPr="00C10D25" w:rsidRDefault="00C10D25" w:rsidP="00C10D25">
      <w:pPr>
        <w:pStyle w:val="western"/>
        <w:shd w:val="clear" w:color="auto" w:fill="FFFFFF"/>
        <w:spacing w:after="0" w:afterAutospacing="0"/>
        <w:rPr>
          <w:b/>
          <w:color w:val="000000"/>
          <w:sz w:val="28"/>
          <w:szCs w:val="28"/>
        </w:rPr>
      </w:pPr>
      <w:r w:rsidRPr="00C10D25">
        <w:rPr>
          <w:b/>
          <w:color w:val="000000"/>
          <w:sz w:val="28"/>
          <w:szCs w:val="28"/>
        </w:rPr>
        <w:t>Выпускник научится: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основные признаки суточного вращения звёздного неба, движения Луны, Солнца и планет относительно звёзд;</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•понимать различия между гелиоцентрической и геоцентрической системами мира.</w:t>
      </w:r>
    </w:p>
    <w:p w:rsidR="00C10D25" w:rsidRPr="00C10D25" w:rsidRDefault="00C10D25" w:rsidP="00C10D25">
      <w:pPr>
        <w:pStyle w:val="western"/>
        <w:shd w:val="clear" w:color="auto" w:fill="FFFFFF"/>
        <w:spacing w:after="0" w:afterAutospacing="0"/>
        <w:rPr>
          <w:b/>
          <w:color w:val="000000"/>
          <w:sz w:val="28"/>
          <w:szCs w:val="28"/>
        </w:rPr>
      </w:pPr>
      <w:r w:rsidRPr="00C10D25">
        <w:rPr>
          <w:color w:val="000000"/>
          <w:sz w:val="28"/>
          <w:szCs w:val="28"/>
        </w:rPr>
        <w:t>Выпускник получит возможность научиться: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основные характеристики звёзд (размер, цвет, температура), соотносить цвет звезды с её температурой;</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гипотезы о происхождении Солнечной системы.</w:t>
      </w:r>
    </w:p>
    <w:p w:rsidR="00C10D25" w:rsidRPr="000D72D5" w:rsidRDefault="00C10D25" w:rsidP="000D72D5">
      <w:pPr>
        <w:shd w:val="clear" w:color="auto" w:fill="FFFFFF"/>
        <w:suppressAutoHyphens w:val="0"/>
        <w:spacing w:before="100" w:beforeAutospacing="1"/>
        <w:rPr>
          <w:color w:val="000000"/>
          <w:sz w:val="28"/>
          <w:szCs w:val="28"/>
          <w:lang w:eastAsia="ru-RU"/>
        </w:rPr>
      </w:pPr>
    </w:p>
    <w:p w:rsidR="003F1CD3" w:rsidRPr="003D670D" w:rsidRDefault="003D670D" w:rsidP="003F1CD3">
      <w:pPr>
        <w:pStyle w:val="western"/>
        <w:shd w:val="clear" w:color="auto" w:fill="FFFFFF"/>
        <w:spacing w:after="0" w:afterAutospacing="0"/>
        <w:rPr>
          <w:b/>
          <w:color w:val="000000"/>
          <w:sz w:val="28"/>
          <w:szCs w:val="28"/>
        </w:rPr>
      </w:pPr>
      <w:r w:rsidRPr="003D670D">
        <w:rPr>
          <w:b/>
          <w:color w:val="000000"/>
          <w:sz w:val="28"/>
          <w:szCs w:val="28"/>
        </w:rPr>
        <w:t>2.2.10.Биология</w:t>
      </w:r>
    </w:p>
    <w:p w:rsidR="003D670D" w:rsidRPr="003D670D" w:rsidRDefault="003D670D" w:rsidP="00BF4387">
      <w:pPr>
        <w:jc w:val="center"/>
        <w:rPr>
          <w:b/>
          <w:sz w:val="28"/>
          <w:szCs w:val="28"/>
        </w:rPr>
      </w:pPr>
      <w:r w:rsidRPr="003D670D">
        <w:rPr>
          <w:b/>
          <w:sz w:val="28"/>
          <w:szCs w:val="28"/>
        </w:rPr>
        <w:t>Пояснительная записка</w:t>
      </w:r>
    </w:p>
    <w:p w:rsidR="003D670D" w:rsidRPr="003D670D" w:rsidRDefault="003D670D" w:rsidP="003D670D">
      <w:pPr>
        <w:rPr>
          <w:sz w:val="28"/>
          <w:szCs w:val="28"/>
        </w:rPr>
      </w:pPr>
      <w:r w:rsidRPr="003D670D">
        <w:rPr>
          <w:sz w:val="28"/>
          <w:szCs w:val="28"/>
        </w:rPr>
        <w:t>Рабочая программа составлена на основе:</w:t>
      </w:r>
    </w:p>
    <w:p w:rsidR="003D670D" w:rsidRPr="003D670D" w:rsidRDefault="003D670D" w:rsidP="003D670D">
      <w:pPr>
        <w:pStyle w:val="a3"/>
        <w:widowControl w:val="0"/>
        <w:numPr>
          <w:ilvl w:val="0"/>
          <w:numId w:val="26"/>
        </w:numPr>
        <w:tabs>
          <w:tab w:val="clear" w:pos="643"/>
          <w:tab w:val="left" w:pos="1181"/>
        </w:tabs>
        <w:suppressAutoHyphens w:val="0"/>
        <w:spacing w:before="0" w:after="0" w:line="274" w:lineRule="exact"/>
        <w:ind w:left="1280" w:right="20" w:hanging="440"/>
        <w:rPr>
          <w:sz w:val="28"/>
          <w:szCs w:val="28"/>
        </w:rPr>
      </w:pPr>
      <w:r w:rsidRPr="003D670D">
        <w:rPr>
          <w:rStyle w:val="a4"/>
          <w:color w:val="000000"/>
          <w:sz w:val="28"/>
          <w:szCs w:val="28"/>
          <w:lang w:eastAsia="ru-RU"/>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 декабря 2010 года № 1897.</w:t>
      </w:r>
    </w:p>
    <w:p w:rsidR="003D670D" w:rsidRPr="003D670D" w:rsidRDefault="003D670D" w:rsidP="003D670D">
      <w:pPr>
        <w:pStyle w:val="a3"/>
        <w:widowControl w:val="0"/>
        <w:numPr>
          <w:ilvl w:val="0"/>
          <w:numId w:val="26"/>
        </w:numPr>
        <w:tabs>
          <w:tab w:val="clear" w:pos="643"/>
          <w:tab w:val="left" w:pos="1205"/>
        </w:tabs>
        <w:suppressAutoHyphens w:val="0"/>
        <w:spacing w:before="0" w:after="0" w:line="274" w:lineRule="exact"/>
        <w:ind w:left="300" w:firstLine="540"/>
        <w:rPr>
          <w:sz w:val="28"/>
          <w:szCs w:val="28"/>
        </w:rPr>
      </w:pPr>
      <w:r w:rsidRPr="003D670D">
        <w:rPr>
          <w:rStyle w:val="a4"/>
          <w:color w:val="000000"/>
          <w:sz w:val="28"/>
          <w:szCs w:val="28"/>
          <w:lang w:eastAsia="ru-RU"/>
        </w:rPr>
        <w:t>Основной образовательной программы АОУ лицея № 5.</w:t>
      </w:r>
    </w:p>
    <w:p w:rsidR="003D670D" w:rsidRPr="003D670D" w:rsidRDefault="003D670D" w:rsidP="003D670D">
      <w:pPr>
        <w:pStyle w:val="a3"/>
        <w:widowControl w:val="0"/>
        <w:numPr>
          <w:ilvl w:val="0"/>
          <w:numId w:val="26"/>
        </w:numPr>
        <w:tabs>
          <w:tab w:val="clear" w:pos="643"/>
          <w:tab w:val="left" w:pos="1190"/>
        </w:tabs>
        <w:suppressAutoHyphens w:val="0"/>
        <w:spacing w:before="0" w:after="0" w:line="274" w:lineRule="exact"/>
        <w:ind w:left="1280" w:right="20" w:hanging="440"/>
        <w:rPr>
          <w:sz w:val="28"/>
          <w:szCs w:val="28"/>
        </w:rPr>
      </w:pPr>
      <w:r w:rsidRPr="003D670D">
        <w:rPr>
          <w:rStyle w:val="a4"/>
          <w:color w:val="000000"/>
          <w:sz w:val="28"/>
          <w:szCs w:val="28"/>
          <w:lang w:eastAsia="ru-RU"/>
        </w:rPr>
        <w:t>Примерной программы по биологии. «Примерные программы по учебным предметам. Биология. 5-9 классы - М.: «Просвещение», 2011.</w:t>
      </w:r>
    </w:p>
    <w:p w:rsidR="003D670D" w:rsidRPr="003D670D" w:rsidRDefault="003D670D" w:rsidP="003D670D">
      <w:pPr>
        <w:pStyle w:val="a3"/>
        <w:widowControl w:val="0"/>
        <w:numPr>
          <w:ilvl w:val="0"/>
          <w:numId w:val="26"/>
        </w:numPr>
        <w:tabs>
          <w:tab w:val="clear" w:pos="643"/>
          <w:tab w:val="left" w:pos="1190"/>
        </w:tabs>
        <w:suppressAutoHyphens w:val="0"/>
        <w:spacing w:before="0" w:after="0" w:line="274" w:lineRule="exact"/>
        <w:ind w:left="1280" w:right="20" w:hanging="440"/>
        <w:rPr>
          <w:rStyle w:val="a4"/>
          <w:color w:val="000000"/>
          <w:sz w:val="28"/>
          <w:szCs w:val="28"/>
          <w:lang w:eastAsia="ru-RU"/>
        </w:rPr>
      </w:pPr>
      <w:r w:rsidRPr="003D670D">
        <w:rPr>
          <w:rStyle w:val="a4"/>
          <w:color w:val="000000"/>
          <w:sz w:val="28"/>
          <w:szCs w:val="28"/>
          <w:lang w:eastAsia="ru-RU"/>
        </w:rPr>
        <w:t>Программы основного общего образования. Биология. 5-9 классы. Линейный курс Авторы Н. И. Сонин, В. Б. Захаров Рабочие программы. Биология. 5-9 классы: учебно-методическое пособие/сост. Г. М. Пальдяева М.:»Дрофа», 2014</w:t>
      </w:r>
    </w:p>
    <w:p w:rsidR="003D670D" w:rsidRPr="003D670D" w:rsidRDefault="003D670D" w:rsidP="003D670D">
      <w:pPr>
        <w:rPr>
          <w:sz w:val="28"/>
          <w:szCs w:val="28"/>
        </w:rPr>
      </w:pPr>
    </w:p>
    <w:p w:rsidR="003D670D" w:rsidRPr="003D670D" w:rsidRDefault="003D670D" w:rsidP="003D670D">
      <w:pPr>
        <w:rPr>
          <w:b/>
          <w:sz w:val="28"/>
          <w:szCs w:val="28"/>
          <w:u w:val="single"/>
        </w:rPr>
      </w:pPr>
      <w:r w:rsidRPr="003D670D">
        <w:rPr>
          <w:b/>
          <w:sz w:val="28"/>
          <w:szCs w:val="28"/>
          <w:u w:val="single"/>
        </w:rPr>
        <w:t>Цели изучения:</w:t>
      </w:r>
    </w:p>
    <w:p w:rsidR="003D670D" w:rsidRPr="003D670D" w:rsidRDefault="003D670D" w:rsidP="00CC2821">
      <w:pPr>
        <w:numPr>
          <w:ilvl w:val="0"/>
          <w:numId w:val="101"/>
        </w:numPr>
        <w:suppressAutoHyphens w:val="0"/>
        <w:spacing w:before="80"/>
        <w:jc w:val="both"/>
        <w:rPr>
          <w:sz w:val="28"/>
          <w:szCs w:val="28"/>
        </w:rPr>
      </w:pPr>
      <w:r w:rsidRPr="003D670D">
        <w:rPr>
          <w:b/>
          <w:sz w:val="28"/>
          <w:szCs w:val="28"/>
        </w:rPr>
        <w:t xml:space="preserve">освоение знаний </w:t>
      </w:r>
      <w:r w:rsidRPr="003D670D">
        <w:rPr>
          <w:sz w:val="28"/>
          <w:szCs w:val="28"/>
        </w:rPr>
        <w:t xml:space="preserve">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 </w:t>
      </w:r>
    </w:p>
    <w:p w:rsidR="003D670D" w:rsidRPr="003D670D" w:rsidRDefault="003D670D" w:rsidP="00CC2821">
      <w:pPr>
        <w:numPr>
          <w:ilvl w:val="0"/>
          <w:numId w:val="101"/>
        </w:numPr>
        <w:suppressAutoHyphens w:val="0"/>
        <w:spacing w:before="60"/>
        <w:jc w:val="both"/>
        <w:rPr>
          <w:sz w:val="28"/>
          <w:szCs w:val="28"/>
        </w:rPr>
      </w:pPr>
      <w:r w:rsidRPr="003D670D">
        <w:rPr>
          <w:b/>
          <w:sz w:val="28"/>
          <w:szCs w:val="28"/>
        </w:rPr>
        <w:t>овладение умениями</w:t>
      </w:r>
      <w:r w:rsidRPr="003D670D">
        <w:rPr>
          <w:sz w:val="28"/>
          <w:szCs w:val="28"/>
        </w:rPr>
        <w:t xml:space="preserve">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3D670D" w:rsidRPr="003D670D" w:rsidRDefault="003D670D" w:rsidP="00CC2821">
      <w:pPr>
        <w:numPr>
          <w:ilvl w:val="0"/>
          <w:numId w:val="101"/>
        </w:numPr>
        <w:suppressAutoHyphens w:val="0"/>
        <w:spacing w:before="60"/>
        <w:jc w:val="both"/>
        <w:rPr>
          <w:sz w:val="28"/>
          <w:szCs w:val="28"/>
        </w:rPr>
      </w:pPr>
      <w:r w:rsidRPr="003D670D">
        <w:rPr>
          <w:b/>
          <w:sz w:val="28"/>
          <w:szCs w:val="28"/>
        </w:rPr>
        <w:t xml:space="preserve">развитие познавательных интересов, интеллектуальных и творческих способностей </w:t>
      </w:r>
      <w:r w:rsidRPr="003D670D">
        <w:rPr>
          <w:sz w:val="28"/>
          <w:szCs w:val="28"/>
        </w:rPr>
        <w:t>в процессе</w:t>
      </w:r>
      <w:r w:rsidRPr="003D670D">
        <w:rPr>
          <w:b/>
          <w:sz w:val="28"/>
          <w:szCs w:val="28"/>
        </w:rPr>
        <w:t xml:space="preserve"> </w:t>
      </w:r>
      <w:r w:rsidRPr="003D670D">
        <w:rPr>
          <w:sz w:val="28"/>
          <w:szCs w:val="28"/>
        </w:rPr>
        <w:t>проведения наблюдений за живыми организмами, биологических экспериментов, работы с различными источниками информации;</w:t>
      </w:r>
    </w:p>
    <w:p w:rsidR="003D670D" w:rsidRPr="003D670D" w:rsidRDefault="003D670D" w:rsidP="00CC2821">
      <w:pPr>
        <w:numPr>
          <w:ilvl w:val="0"/>
          <w:numId w:val="101"/>
        </w:numPr>
        <w:suppressAutoHyphens w:val="0"/>
        <w:spacing w:before="60"/>
        <w:jc w:val="both"/>
        <w:rPr>
          <w:sz w:val="28"/>
          <w:szCs w:val="28"/>
        </w:rPr>
      </w:pPr>
      <w:r w:rsidRPr="003D670D">
        <w:rPr>
          <w:b/>
          <w:sz w:val="28"/>
          <w:szCs w:val="28"/>
        </w:rPr>
        <w:t>воспитание</w:t>
      </w:r>
      <w:r w:rsidRPr="003D670D">
        <w:rPr>
          <w:sz w:val="28"/>
          <w:szCs w:val="28"/>
        </w:rPr>
        <w:t xml:space="preserve"> позитивного ценностного отношения к живой природе, собственному здоровью и здоровью других людей; культуры поведения в природе;</w:t>
      </w:r>
    </w:p>
    <w:p w:rsidR="003D670D" w:rsidRPr="003D670D" w:rsidRDefault="003D670D" w:rsidP="00CC2821">
      <w:pPr>
        <w:numPr>
          <w:ilvl w:val="0"/>
          <w:numId w:val="101"/>
        </w:numPr>
        <w:suppressAutoHyphens w:val="0"/>
        <w:spacing w:before="60"/>
        <w:jc w:val="both"/>
        <w:rPr>
          <w:sz w:val="28"/>
          <w:szCs w:val="28"/>
        </w:rPr>
      </w:pPr>
      <w:r w:rsidRPr="003D670D">
        <w:rPr>
          <w:b/>
          <w:sz w:val="28"/>
          <w:szCs w:val="28"/>
        </w:rPr>
        <w:t>и</w:t>
      </w:r>
      <w:r w:rsidRPr="003D670D">
        <w:rPr>
          <w:b/>
          <w:sz w:val="28"/>
          <w:szCs w:val="28"/>
          <w:lang w:val="en-US"/>
        </w:rPr>
        <w:t>c</w:t>
      </w:r>
      <w:r w:rsidRPr="003D670D">
        <w:rPr>
          <w:b/>
          <w:sz w:val="28"/>
          <w:szCs w:val="28"/>
        </w:rPr>
        <w:t xml:space="preserve">пользование приобретенных знаний и умений в повседневной жизни </w:t>
      </w:r>
      <w:r w:rsidRPr="003D670D">
        <w:rPr>
          <w:sz w:val="28"/>
          <w:szCs w:val="28"/>
        </w:rPr>
        <w:t xml:space="preserve">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w:t>
      </w:r>
      <w:r w:rsidRPr="003D670D">
        <w:rPr>
          <w:sz w:val="28"/>
          <w:szCs w:val="28"/>
        </w:rPr>
        <w:lastRenderedPageBreak/>
        <w:t>профилактики заболеваний, травматизма и стрессов, вредных привычек, ВИЧ-инфекции.</w:t>
      </w:r>
    </w:p>
    <w:p w:rsidR="003D670D" w:rsidRPr="003D670D" w:rsidRDefault="003D670D" w:rsidP="003D670D">
      <w:pPr>
        <w:rPr>
          <w:b/>
          <w:sz w:val="28"/>
          <w:szCs w:val="28"/>
          <w:u w:val="single"/>
        </w:rPr>
      </w:pPr>
    </w:p>
    <w:p w:rsidR="003D670D" w:rsidRPr="003D670D" w:rsidRDefault="003D670D" w:rsidP="00BF4387">
      <w:pPr>
        <w:jc w:val="center"/>
        <w:rPr>
          <w:b/>
          <w:sz w:val="28"/>
          <w:szCs w:val="28"/>
        </w:rPr>
      </w:pPr>
      <w:r w:rsidRPr="003D670D">
        <w:rPr>
          <w:b/>
          <w:sz w:val="28"/>
          <w:szCs w:val="28"/>
        </w:rPr>
        <w:t>Общая характеристика курса биологии в 5-9 классах</w:t>
      </w:r>
    </w:p>
    <w:p w:rsidR="003D670D" w:rsidRPr="003D670D" w:rsidRDefault="003D670D" w:rsidP="003D670D">
      <w:pPr>
        <w:rPr>
          <w:b/>
          <w:sz w:val="28"/>
          <w:szCs w:val="28"/>
        </w:rPr>
      </w:pP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Курс продолжает изучение естественнонаучных дисцип</w:t>
      </w:r>
      <w:r w:rsidRPr="003D670D">
        <w:rPr>
          <w:rStyle w:val="a4"/>
          <w:color w:val="000000"/>
          <w:sz w:val="28"/>
          <w:szCs w:val="28"/>
          <w:lang w:eastAsia="ru-RU"/>
        </w:rPr>
        <w:softHyphen/>
        <w:t>лин, начатое в начальной школе, одновременно являясь пропедевтической основой для изучения естественных наук в старшей школе. При этом программа построена таким образом, чтобы исключить как дублирование учебного ма</w:t>
      </w:r>
      <w:r w:rsidRPr="003D670D">
        <w:rPr>
          <w:rStyle w:val="a4"/>
          <w:color w:val="000000"/>
          <w:sz w:val="28"/>
          <w:szCs w:val="28"/>
          <w:lang w:eastAsia="ru-RU"/>
        </w:rPr>
        <w:softHyphen/>
        <w:t>териала начальной школы, так и ненужное опережение.</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Предлагаемая рабочая программа реализуется в учеб</w:t>
      </w:r>
      <w:r w:rsidRPr="003D670D">
        <w:rPr>
          <w:rStyle w:val="a4"/>
          <w:color w:val="000000"/>
          <w:sz w:val="28"/>
          <w:szCs w:val="28"/>
          <w:lang w:eastAsia="ru-RU"/>
        </w:rPr>
        <w:softHyphen/>
        <w:t>никах биологии и учебно-методических пособиях, создан</w:t>
      </w:r>
      <w:r w:rsidRPr="003D670D">
        <w:rPr>
          <w:rStyle w:val="a4"/>
          <w:color w:val="000000"/>
          <w:sz w:val="28"/>
          <w:szCs w:val="28"/>
          <w:lang w:eastAsia="ru-RU"/>
        </w:rPr>
        <w:softHyphen/>
        <w:t>ных коллективом авторов под руководством Н. И. Сонина.</w:t>
      </w:r>
    </w:p>
    <w:p w:rsidR="003D670D" w:rsidRPr="003D670D" w:rsidRDefault="003D670D" w:rsidP="003D670D">
      <w:pPr>
        <w:pStyle w:val="a3"/>
        <w:spacing w:before="0"/>
        <w:ind w:firstLine="280"/>
        <w:jc w:val="left"/>
        <w:rPr>
          <w:sz w:val="28"/>
          <w:szCs w:val="28"/>
        </w:rPr>
      </w:pPr>
      <w:r w:rsidRPr="003D670D">
        <w:rPr>
          <w:rStyle w:val="a4"/>
          <w:color w:val="000000"/>
          <w:sz w:val="28"/>
          <w:szCs w:val="28"/>
          <w:lang w:eastAsia="ru-RU"/>
        </w:rPr>
        <w:t>Учебное содержание курса биологии включает:</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Биология. Введение в биологию. 5 класс. 34ч, 1 ч в неделю;</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Биология. Живой организм. 6 класс. 34 ч, 1 ч в не</w:t>
      </w:r>
      <w:r w:rsidRPr="003D670D">
        <w:rPr>
          <w:rStyle w:val="a4"/>
          <w:color w:val="000000"/>
          <w:sz w:val="28"/>
          <w:szCs w:val="28"/>
          <w:lang w:eastAsia="ru-RU"/>
        </w:rPr>
        <w:softHyphen/>
        <w:t>делю;</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Биология. Многообразие живых организмов. Бактерии, грибы, растения. 7 класс. 68 ч, 2 ч в неделю;</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Биология. Многообразие живых организмов. Животные. 8 класс. 68 ч, 2 ч в неделю;</w:t>
      </w:r>
    </w:p>
    <w:p w:rsidR="003D670D" w:rsidRPr="003D670D" w:rsidRDefault="003D670D" w:rsidP="003D670D">
      <w:pPr>
        <w:pStyle w:val="a3"/>
        <w:spacing w:before="0"/>
        <w:ind w:firstLine="280"/>
        <w:jc w:val="left"/>
        <w:rPr>
          <w:sz w:val="28"/>
          <w:szCs w:val="28"/>
        </w:rPr>
      </w:pPr>
      <w:r w:rsidRPr="003D670D">
        <w:rPr>
          <w:rStyle w:val="a4"/>
          <w:color w:val="000000"/>
          <w:sz w:val="28"/>
          <w:szCs w:val="28"/>
          <w:lang w:eastAsia="ru-RU"/>
        </w:rPr>
        <w:t>Биология. Человек. 9 класс. 68 ч, 2 ч в неделю.</w:t>
      </w:r>
    </w:p>
    <w:p w:rsidR="003D670D" w:rsidRPr="003D670D" w:rsidRDefault="003D670D" w:rsidP="003D670D">
      <w:r w:rsidRPr="003D670D">
        <w:rPr>
          <w:rStyle w:val="a4"/>
          <w:color w:val="000000"/>
          <w:sz w:val="28"/>
          <w:szCs w:val="28"/>
          <w:lang w:eastAsia="ru-RU"/>
        </w:rPr>
        <w:t>Биология входит в число естественных наук, изучающих природу, а также пути познания человеком природы. Значение биологических знаний для современного человека трудно переоценить. Помимо мировоззренческого значения, адекватные представления о живой природе лежат в основе мероприятий по поддержанию здоровья человека, его без</w:t>
      </w:r>
      <w:r w:rsidRPr="003D670D">
        <w:rPr>
          <w:rStyle w:val="a4"/>
          <w:color w:val="000000"/>
          <w:sz w:val="28"/>
          <w:szCs w:val="28"/>
          <w:lang w:eastAsia="ru-RU"/>
        </w:rPr>
        <w:softHyphen/>
        <w:t>опасности и производственной деятельности в любой отрас</w:t>
      </w:r>
      <w:r w:rsidRPr="003D670D">
        <w:rPr>
          <w:rStyle w:val="a4"/>
          <w:color w:val="000000"/>
          <w:sz w:val="28"/>
          <w:szCs w:val="28"/>
          <w:lang w:eastAsia="ru-RU"/>
        </w:rPr>
        <w:softHyphen/>
        <w:t>ли хозяйства. Поэтому главная цель российского образова</w:t>
      </w:r>
      <w:r w:rsidRPr="003D670D">
        <w:rPr>
          <w:rStyle w:val="a4"/>
          <w:color w:val="000000"/>
          <w:sz w:val="28"/>
          <w:szCs w:val="28"/>
          <w:lang w:eastAsia="ru-RU"/>
        </w:rPr>
        <w:softHyphen/>
        <w:t>ния заключается в повышении его качества и эффективнос</w:t>
      </w:r>
      <w:r w:rsidRPr="003D670D">
        <w:rPr>
          <w:rStyle w:val="a4"/>
          <w:color w:val="000000"/>
          <w:sz w:val="28"/>
          <w:szCs w:val="28"/>
          <w:lang w:eastAsia="ru-RU"/>
        </w:rPr>
        <w:softHyphen/>
        <w:t>ти получения и практического использования знаний. Для решения этой важнейшей задачи был принят новый государ</w:t>
      </w:r>
      <w:r w:rsidRPr="003D670D">
        <w:rPr>
          <w:rStyle w:val="a4"/>
          <w:color w:val="000000"/>
          <w:sz w:val="28"/>
          <w:szCs w:val="28"/>
          <w:lang w:eastAsia="ru-RU"/>
        </w:rPr>
        <w:softHyphen/>
        <w:t>ственный образовательный стандарт общего образования. В настоящее время базовое биологическое образование в ос</w:t>
      </w:r>
      <w:r w:rsidRPr="003D670D">
        <w:rPr>
          <w:rStyle w:val="a4"/>
          <w:color w:val="000000"/>
          <w:sz w:val="28"/>
          <w:szCs w:val="28"/>
          <w:lang w:eastAsia="ru-RU"/>
        </w:rPr>
        <w:softHyphen/>
        <w:t>новной школе должно обеспечить выпускникам высокую биологическую, экологическую и природоохранительную грамотность, компетентность в обсуждении и решении цело</w:t>
      </w:r>
      <w:r w:rsidRPr="003D670D">
        <w:rPr>
          <w:rStyle w:val="a4"/>
          <w:color w:val="000000"/>
          <w:sz w:val="28"/>
          <w:szCs w:val="28"/>
          <w:lang w:eastAsia="ru-RU"/>
        </w:rPr>
        <w:softHyphen/>
        <w:t>го круга вопросов, связанных с живой природой. Решить эту задачу можно на основе преемственного развития знаний в области основных биологических законов, теорий и идей, обеспечивающих фундамент для практической деятельности учащихся, формирования их научного мировоззрения. Курс для учащихся 5—9 классов реализуют следующие цели:</w:t>
      </w:r>
    </w:p>
    <w:p w:rsidR="003D670D" w:rsidRPr="003D670D" w:rsidRDefault="003D670D" w:rsidP="003D670D">
      <w:r w:rsidRPr="003D670D">
        <w:rPr>
          <w:rStyle w:val="a4"/>
          <w:color w:val="000000"/>
          <w:sz w:val="28"/>
          <w:szCs w:val="28"/>
          <w:lang w:eastAsia="ru-RU"/>
        </w:rPr>
        <w:lastRenderedPageBreak/>
        <w:t>систематизация знаний об объектах живой и неживой природы, их взаимосвязях, полученных в процессе изучения предмета «Окружающий мир. 1—4 классы»;</w:t>
      </w:r>
    </w:p>
    <w:p w:rsidR="003D670D" w:rsidRPr="003D670D" w:rsidRDefault="003D670D" w:rsidP="003D670D">
      <w:r w:rsidRPr="003D670D">
        <w:rPr>
          <w:rStyle w:val="a4"/>
          <w:color w:val="000000"/>
          <w:sz w:val="28"/>
          <w:szCs w:val="28"/>
          <w:lang w:eastAsia="ru-RU"/>
        </w:rPr>
        <w:t>развитие познавательных интересов, интеллектуаль</w:t>
      </w:r>
      <w:r w:rsidRPr="003D670D">
        <w:rPr>
          <w:rStyle w:val="a4"/>
          <w:color w:val="000000"/>
          <w:sz w:val="28"/>
          <w:szCs w:val="28"/>
          <w:lang w:eastAsia="ru-RU"/>
        </w:rPr>
        <w:softHyphen/>
        <w:t>ных и творческих способностей учащихся;</w:t>
      </w:r>
    </w:p>
    <w:p w:rsidR="003D670D" w:rsidRPr="003D670D" w:rsidRDefault="003D670D" w:rsidP="003D670D">
      <w:r w:rsidRPr="003D670D">
        <w:rPr>
          <w:rStyle w:val="a4"/>
          <w:color w:val="000000"/>
          <w:sz w:val="28"/>
          <w:szCs w:val="28"/>
          <w:lang w:eastAsia="ru-RU"/>
        </w:rPr>
        <w:t>формирование первичных умений, связанных с вы</w:t>
      </w:r>
      <w:r w:rsidRPr="003D670D">
        <w:rPr>
          <w:rStyle w:val="a4"/>
          <w:color w:val="000000"/>
          <w:sz w:val="28"/>
          <w:szCs w:val="28"/>
          <w:lang w:eastAsia="ru-RU"/>
        </w:rPr>
        <w:softHyphen/>
        <w:t>полнением практических и лабораторных работ;</w:t>
      </w:r>
    </w:p>
    <w:p w:rsidR="003D670D" w:rsidRPr="003D670D" w:rsidRDefault="003D670D" w:rsidP="003D670D">
      <w:r w:rsidRPr="003D670D">
        <w:rPr>
          <w:rStyle w:val="a4"/>
          <w:color w:val="000000"/>
          <w:sz w:val="28"/>
          <w:szCs w:val="28"/>
          <w:lang w:eastAsia="ru-RU"/>
        </w:rPr>
        <w:t>воспитание ответственного и бережного отношения к окружающей природе, формирование экологического мыш</w:t>
      </w:r>
      <w:r w:rsidRPr="003D670D">
        <w:rPr>
          <w:rStyle w:val="a4"/>
          <w:color w:val="000000"/>
          <w:sz w:val="28"/>
          <w:szCs w:val="28"/>
          <w:lang w:eastAsia="ru-RU"/>
        </w:rPr>
        <w:softHyphen/>
        <w:t>ления и основ гигиенических навыков.</w:t>
      </w:r>
    </w:p>
    <w:p w:rsidR="003D670D" w:rsidRPr="003D670D" w:rsidRDefault="003D670D" w:rsidP="003D670D">
      <w:r w:rsidRPr="003D670D">
        <w:rPr>
          <w:rStyle w:val="a4"/>
          <w:color w:val="000000"/>
          <w:sz w:val="28"/>
          <w:szCs w:val="28"/>
          <w:lang w:eastAsia="ru-RU"/>
        </w:rPr>
        <w:t>Предлагаемый курс содержит системные знания. Пре</w:t>
      </w:r>
      <w:r w:rsidRPr="003D670D">
        <w:rPr>
          <w:rStyle w:val="a4"/>
          <w:color w:val="000000"/>
          <w:sz w:val="28"/>
          <w:szCs w:val="28"/>
          <w:lang w:eastAsia="ru-RU"/>
        </w:rPr>
        <w:softHyphen/>
        <w:t>емственные связи между начальной, основной и старшей школой способствуют получению прочных знаний и форми</w:t>
      </w:r>
      <w:r w:rsidRPr="003D670D">
        <w:rPr>
          <w:rStyle w:val="a4"/>
          <w:color w:val="000000"/>
          <w:sz w:val="28"/>
          <w:szCs w:val="28"/>
          <w:lang w:eastAsia="ru-RU"/>
        </w:rPr>
        <w:softHyphen/>
        <w:t>рованию целостного взгляда на мир.</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В основу данного курса положен системно-деятельност</w:t>
      </w:r>
      <w:r w:rsidRPr="003D670D">
        <w:rPr>
          <w:rStyle w:val="a4"/>
          <w:color w:val="000000"/>
          <w:sz w:val="28"/>
          <w:szCs w:val="28"/>
          <w:lang w:eastAsia="ru-RU"/>
        </w:rPr>
        <w:softHyphen/>
        <w:t>ный подход. Программа предусматривает проведение де</w:t>
      </w:r>
      <w:r w:rsidRPr="003D670D">
        <w:rPr>
          <w:rStyle w:val="a4"/>
          <w:color w:val="000000"/>
          <w:sz w:val="28"/>
          <w:szCs w:val="28"/>
          <w:lang w:eastAsia="ru-RU"/>
        </w:rPr>
        <w:softHyphen/>
        <w:t>монстраций, наблюдений, лабораторных и практических работ. Это позволяет вовлечь учащихся в разнообразную учебную деятельность, способствует активному получению знаний. Заявленное в программе разнообразие лаборатор</w:t>
      </w:r>
      <w:r w:rsidRPr="003D670D">
        <w:rPr>
          <w:rStyle w:val="a4"/>
          <w:color w:val="000000"/>
          <w:sz w:val="28"/>
          <w:szCs w:val="28"/>
          <w:lang w:eastAsia="ru-RU"/>
        </w:rPr>
        <w:softHyphen/>
        <w:t>ных и практических работ предполагает вариативность выбора учителем конкретных тем работ и форм их прове</w:t>
      </w:r>
      <w:r w:rsidRPr="003D670D">
        <w:rPr>
          <w:rStyle w:val="a4"/>
          <w:color w:val="000000"/>
          <w:sz w:val="28"/>
          <w:szCs w:val="28"/>
          <w:lang w:eastAsia="ru-RU"/>
        </w:rPr>
        <w:softHyphen/>
        <w:t>дения с учётом материального обеспечения школы, профиля класса и резерва времени. Работы, отмеченные знаком *, рекомендуются для обязательного выполнения. Курсивом в данной программе выделен материал, который подлежит изучению, но не включается в Требования к уровню подготовки выпускников (изучается по усмотрению учи</w:t>
      </w:r>
      <w:r w:rsidRPr="003D670D">
        <w:rPr>
          <w:rStyle w:val="a4"/>
          <w:color w:val="000000"/>
          <w:sz w:val="28"/>
          <w:szCs w:val="28"/>
          <w:lang w:eastAsia="ru-RU"/>
        </w:rPr>
        <w:softHyphen/>
        <w:t>теля).</w:t>
      </w:r>
    </w:p>
    <w:p w:rsidR="003D670D" w:rsidRPr="003D670D" w:rsidRDefault="003D670D" w:rsidP="003D670D">
      <w:r w:rsidRPr="003D670D">
        <w:rPr>
          <w:rStyle w:val="a4"/>
          <w:color w:val="000000"/>
          <w:sz w:val="28"/>
          <w:szCs w:val="28"/>
          <w:lang w:eastAsia="ru-RU"/>
        </w:rPr>
        <w:t>В содержание курса включены сведения из географии, химии и экологии. Данный курс имеет линейную структуру.</w:t>
      </w:r>
    </w:p>
    <w:p w:rsidR="003D670D" w:rsidRPr="003D670D" w:rsidRDefault="003D670D" w:rsidP="003D670D">
      <w:r w:rsidRPr="003D670D">
        <w:rPr>
          <w:rStyle w:val="a4"/>
          <w:color w:val="000000"/>
          <w:sz w:val="28"/>
          <w:szCs w:val="28"/>
          <w:lang w:eastAsia="ru-RU"/>
        </w:rPr>
        <w:t>В 5—6 классах происходит становление первичного фундамента биологических знаний. У учащихся формирует</w:t>
      </w:r>
      <w:r w:rsidRPr="003D670D">
        <w:rPr>
          <w:rStyle w:val="a4"/>
          <w:color w:val="000000"/>
          <w:sz w:val="28"/>
          <w:szCs w:val="28"/>
          <w:lang w:eastAsia="ru-RU"/>
        </w:rPr>
        <w:softHyphen/>
        <w:t>ся понятие «живой организм», которое в последующих клас</w:t>
      </w:r>
      <w:r w:rsidRPr="003D670D">
        <w:rPr>
          <w:rStyle w:val="a4"/>
          <w:color w:val="000000"/>
          <w:sz w:val="28"/>
          <w:szCs w:val="28"/>
          <w:lang w:eastAsia="ru-RU"/>
        </w:rPr>
        <w:softHyphen/>
        <w:t>сах конкретизируется на примерах живых организмов раз</w:t>
      </w:r>
      <w:r w:rsidRPr="003D670D">
        <w:rPr>
          <w:rStyle w:val="a4"/>
          <w:color w:val="000000"/>
          <w:sz w:val="28"/>
          <w:szCs w:val="28"/>
          <w:lang w:eastAsia="ru-RU"/>
        </w:rPr>
        <w:softHyphen/>
        <w:t>личных групп: в 7 классе — растения, грибы, бактерии, в 8 классе — животные, в 9 классе — человек.</w:t>
      </w:r>
    </w:p>
    <w:p w:rsidR="003D670D" w:rsidRPr="003D670D" w:rsidRDefault="003D670D" w:rsidP="003D670D">
      <w:r w:rsidRPr="003D670D">
        <w:rPr>
          <w:rStyle w:val="a4"/>
          <w:color w:val="000000"/>
          <w:sz w:val="28"/>
          <w:szCs w:val="28"/>
          <w:lang w:eastAsia="ru-RU"/>
        </w:rPr>
        <w:t>Общебиологические знания, являющиеся основой био</w:t>
      </w:r>
      <w:r w:rsidRPr="003D670D">
        <w:rPr>
          <w:rStyle w:val="a4"/>
          <w:color w:val="000000"/>
          <w:sz w:val="28"/>
          <w:szCs w:val="28"/>
          <w:lang w:eastAsia="ru-RU"/>
        </w:rPr>
        <w:softHyphen/>
        <w:t>логического мировоззрения, логично включены во все разде</w:t>
      </w:r>
      <w:r w:rsidRPr="003D670D">
        <w:rPr>
          <w:rStyle w:val="a4"/>
          <w:color w:val="000000"/>
          <w:sz w:val="28"/>
          <w:szCs w:val="28"/>
          <w:lang w:eastAsia="ru-RU"/>
        </w:rPr>
        <w:softHyphen/>
        <w:t>лы курса и при переходе из класса в класс углубляются и расширяются в соответствии с возрастными особенностями школьников.</w:t>
      </w:r>
    </w:p>
    <w:p w:rsidR="003D670D" w:rsidRPr="003D670D" w:rsidRDefault="003D670D" w:rsidP="003D670D">
      <w:pPr>
        <w:rPr>
          <w:b/>
          <w:sz w:val="28"/>
          <w:szCs w:val="28"/>
        </w:rPr>
      </w:pPr>
    </w:p>
    <w:p w:rsidR="003D670D" w:rsidRPr="003D670D" w:rsidRDefault="003D670D" w:rsidP="003D670D">
      <w:pPr>
        <w:rPr>
          <w:b/>
          <w:sz w:val="28"/>
          <w:szCs w:val="28"/>
        </w:rPr>
      </w:pPr>
      <w:r w:rsidRPr="003D670D">
        <w:rPr>
          <w:b/>
          <w:sz w:val="28"/>
          <w:szCs w:val="28"/>
          <w:lang w:val="en-US"/>
        </w:rPr>
        <w:t>III</w:t>
      </w:r>
      <w:r w:rsidRPr="003D670D">
        <w:rPr>
          <w:b/>
          <w:sz w:val="28"/>
          <w:szCs w:val="28"/>
        </w:rPr>
        <w:t>. Место курса биологии в 5-9 классах в учебном плане</w:t>
      </w:r>
    </w:p>
    <w:p w:rsidR="003D670D" w:rsidRPr="003D670D" w:rsidRDefault="003D670D" w:rsidP="003D670D">
      <w:pPr>
        <w:rPr>
          <w:b/>
          <w:sz w:val="28"/>
          <w:szCs w:val="28"/>
        </w:rPr>
      </w:pPr>
    </w:p>
    <w:p w:rsidR="003D670D" w:rsidRPr="003D670D" w:rsidRDefault="003D670D" w:rsidP="003D670D">
      <w:pPr>
        <w:rPr>
          <w:sz w:val="28"/>
          <w:szCs w:val="28"/>
        </w:rPr>
      </w:pPr>
      <w:r w:rsidRPr="003D670D">
        <w:rPr>
          <w:sz w:val="28"/>
          <w:szCs w:val="28"/>
        </w:rPr>
        <w:t>Согласно базисному учебному плану АОУ лицея № 5 на изучение биологии в 5-9 классах отводится всего 272 часа.</w:t>
      </w:r>
    </w:p>
    <w:p w:rsidR="003D670D" w:rsidRPr="003D670D" w:rsidRDefault="003D670D" w:rsidP="003D670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4"/>
        <w:gridCol w:w="3349"/>
        <w:gridCol w:w="3251"/>
      </w:tblGrid>
      <w:tr w:rsidR="003D670D" w:rsidRPr="003D670D" w:rsidTr="003D670D">
        <w:tc>
          <w:tcPr>
            <w:tcW w:w="3595" w:type="dxa"/>
            <w:shd w:val="clear" w:color="auto" w:fill="auto"/>
          </w:tcPr>
          <w:p w:rsidR="003D670D" w:rsidRPr="003D670D" w:rsidRDefault="003D670D" w:rsidP="003D670D">
            <w:pPr>
              <w:jc w:val="center"/>
              <w:rPr>
                <w:i/>
                <w:sz w:val="28"/>
                <w:szCs w:val="28"/>
              </w:rPr>
            </w:pPr>
            <w:r w:rsidRPr="003D670D">
              <w:rPr>
                <w:i/>
                <w:sz w:val="28"/>
                <w:szCs w:val="28"/>
              </w:rPr>
              <w:t>Класс</w:t>
            </w:r>
          </w:p>
        </w:tc>
        <w:tc>
          <w:tcPr>
            <w:tcW w:w="3596" w:type="dxa"/>
            <w:shd w:val="clear" w:color="auto" w:fill="auto"/>
          </w:tcPr>
          <w:p w:rsidR="003D670D" w:rsidRPr="003D670D" w:rsidRDefault="003D670D" w:rsidP="003D670D">
            <w:pPr>
              <w:jc w:val="center"/>
              <w:rPr>
                <w:i/>
                <w:sz w:val="28"/>
                <w:szCs w:val="28"/>
              </w:rPr>
            </w:pPr>
            <w:r w:rsidRPr="003D670D">
              <w:rPr>
                <w:i/>
                <w:sz w:val="28"/>
                <w:szCs w:val="28"/>
              </w:rPr>
              <w:t>Количество часов в неделю</w:t>
            </w:r>
          </w:p>
          <w:p w:rsidR="003D670D" w:rsidRPr="003D670D" w:rsidRDefault="003D670D" w:rsidP="003D670D">
            <w:pPr>
              <w:jc w:val="center"/>
              <w:rPr>
                <w:i/>
                <w:sz w:val="28"/>
                <w:szCs w:val="28"/>
              </w:rPr>
            </w:pPr>
          </w:p>
        </w:tc>
        <w:tc>
          <w:tcPr>
            <w:tcW w:w="3596" w:type="dxa"/>
            <w:shd w:val="clear" w:color="auto" w:fill="auto"/>
          </w:tcPr>
          <w:p w:rsidR="003D670D" w:rsidRPr="003D670D" w:rsidRDefault="003D670D" w:rsidP="003D670D">
            <w:pPr>
              <w:jc w:val="center"/>
              <w:rPr>
                <w:i/>
                <w:sz w:val="28"/>
                <w:szCs w:val="28"/>
              </w:rPr>
            </w:pPr>
            <w:r w:rsidRPr="003D670D">
              <w:rPr>
                <w:i/>
                <w:sz w:val="28"/>
                <w:szCs w:val="28"/>
              </w:rPr>
              <w:t>Всего часов за год</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lastRenderedPageBreak/>
              <w:t>5</w:t>
            </w:r>
          </w:p>
        </w:tc>
        <w:tc>
          <w:tcPr>
            <w:tcW w:w="3596" w:type="dxa"/>
            <w:shd w:val="clear" w:color="auto" w:fill="auto"/>
          </w:tcPr>
          <w:p w:rsidR="003D670D" w:rsidRPr="003D670D" w:rsidRDefault="003D670D" w:rsidP="003D670D">
            <w:pPr>
              <w:jc w:val="center"/>
              <w:rPr>
                <w:sz w:val="28"/>
                <w:szCs w:val="28"/>
              </w:rPr>
            </w:pPr>
            <w:r w:rsidRPr="003D670D">
              <w:rPr>
                <w:sz w:val="28"/>
                <w:szCs w:val="28"/>
              </w:rPr>
              <w:t>1</w:t>
            </w:r>
          </w:p>
        </w:tc>
        <w:tc>
          <w:tcPr>
            <w:tcW w:w="3596" w:type="dxa"/>
            <w:shd w:val="clear" w:color="auto" w:fill="auto"/>
          </w:tcPr>
          <w:p w:rsidR="003D670D" w:rsidRPr="003D670D" w:rsidRDefault="003D670D" w:rsidP="003D670D">
            <w:pPr>
              <w:jc w:val="center"/>
              <w:rPr>
                <w:sz w:val="28"/>
                <w:szCs w:val="28"/>
              </w:rPr>
            </w:pPr>
            <w:r w:rsidRPr="003D670D">
              <w:rPr>
                <w:sz w:val="28"/>
                <w:szCs w:val="28"/>
              </w:rPr>
              <w:t>34</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t>6</w:t>
            </w:r>
          </w:p>
        </w:tc>
        <w:tc>
          <w:tcPr>
            <w:tcW w:w="3596" w:type="dxa"/>
            <w:shd w:val="clear" w:color="auto" w:fill="auto"/>
          </w:tcPr>
          <w:p w:rsidR="003D670D" w:rsidRPr="003D670D" w:rsidRDefault="003D670D" w:rsidP="003D670D">
            <w:pPr>
              <w:jc w:val="center"/>
              <w:rPr>
                <w:sz w:val="28"/>
                <w:szCs w:val="28"/>
              </w:rPr>
            </w:pPr>
            <w:r w:rsidRPr="003D670D">
              <w:rPr>
                <w:sz w:val="28"/>
                <w:szCs w:val="28"/>
              </w:rPr>
              <w:t>1</w:t>
            </w:r>
          </w:p>
        </w:tc>
        <w:tc>
          <w:tcPr>
            <w:tcW w:w="3596" w:type="dxa"/>
            <w:shd w:val="clear" w:color="auto" w:fill="auto"/>
          </w:tcPr>
          <w:p w:rsidR="003D670D" w:rsidRPr="003D670D" w:rsidRDefault="003D670D" w:rsidP="003D670D">
            <w:pPr>
              <w:jc w:val="center"/>
              <w:rPr>
                <w:sz w:val="28"/>
                <w:szCs w:val="28"/>
              </w:rPr>
            </w:pPr>
            <w:r w:rsidRPr="003D670D">
              <w:rPr>
                <w:sz w:val="28"/>
                <w:szCs w:val="28"/>
              </w:rPr>
              <w:t>34</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t>7</w:t>
            </w:r>
          </w:p>
        </w:tc>
        <w:tc>
          <w:tcPr>
            <w:tcW w:w="3596" w:type="dxa"/>
            <w:shd w:val="clear" w:color="auto" w:fill="auto"/>
          </w:tcPr>
          <w:p w:rsidR="003D670D" w:rsidRPr="003D670D" w:rsidRDefault="003D670D" w:rsidP="003D670D">
            <w:pPr>
              <w:jc w:val="center"/>
              <w:rPr>
                <w:sz w:val="28"/>
                <w:szCs w:val="28"/>
              </w:rPr>
            </w:pPr>
            <w:r w:rsidRPr="003D670D">
              <w:rPr>
                <w:sz w:val="28"/>
                <w:szCs w:val="28"/>
              </w:rPr>
              <w:t>2</w:t>
            </w:r>
          </w:p>
        </w:tc>
        <w:tc>
          <w:tcPr>
            <w:tcW w:w="3596" w:type="dxa"/>
            <w:shd w:val="clear" w:color="auto" w:fill="auto"/>
          </w:tcPr>
          <w:p w:rsidR="003D670D" w:rsidRPr="003D670D" w:rsidRDefault="003D670D" w:rsidP="003D670D">
            <w:pPr>
              <w:jc w:val="center"/>
              <w:rPr>
                <w:sz w:val="28"/>
                <w:szCs w:val="28"/>
              </w:rPr>
            </w:pPr>
            <w:r w:rsidRPr="003D670D">
              <w:rPr>
                <w:sz w:val="28"/>
                <w:szCs w:val="28"/>
              </w:rPr>
              <w:t>68</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t>8</w:t>
            </w:r>
          </w:p>
        </w:tc>
        <w:tc>
          <w:tcPr>
            <w:tcW w:w="3596" w:type="dxa"/>
            <w:shd w:val="clear" w:color="auto" w:fill="auto"/>
          </w:tcPr>
          <w:p w:rsidR="003D670D" w:rsidRPr="003D670D" w:rsidRDefault="003D670D" w:rsidP="003D670D">
            <w:pPr>
              <w:jc w:val="center"/>
              <w:rPr>
                <w:sz w:val="28"/>
                <w:szCs w:val="28"/>
              </w:rPr>
            </w:pPr>
            <w:r w:rsidRPr="003D670D">
              <w:rPr>
                <w:sz w:val="28"/>
                <w:szCs w:val="28"/>
              </w:rPr>
              <w:t>2</w:t>
            </w:r>
          </w:p>
        </w:tc>
        <w:tc>
          <w:tcPr>
            <w:tcW w:w="3596" w:type="dxa"/>
            <w:shd w:val="clear" w:color="auto" w:fill="auto"/>
          </w:tcPr>
          <w:p w:rsidR="003D670D" w:rsidRPr="003D670D" w:rsidRDefault="003D670D" w:rsidP="003D670D">
            <w:pPr>
              <w:jc w:val="center"/>
              <w:rPr>
                <w:sz w:val="28"/>
                <w:szCs w:val="28"/>
              </w:rPr>
            </w:pPr>
            <w:r w:rsidRPr="003D670D">
              <w:rPr>
                <w:sz w:val="28"/>
                <w:szCs w:val="28"/>
              </w:rPr>
              <w:t>68</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t>9</w:t>
            </w:r>
          </w:p>
        </w:tc>
        <w:tc>
          <w:tcPr>
            <w:tcW w:w="3596" w:type="dxa"/>
            <w:shd w:val="clear" w:color="auto" w:fill="auto"/>
          </w:tcPr>
          <w:p w:rsidR="003D670D" w:rsidRPr="003D670D" w:rsidRDefault="003D670D" w:rsidP="003D670D">
            <w:pPr>
              <w:jc w:val="center"/>
              <w:rPr>
                <w:sz w:val="28"/>
                <w:szCs w:val="28"/>
              </w:rPr>
            </w:pPr>
            <w:r w:rsidRPr="003D670D">
              <w:rPr>
                <w:sz w:val="28"/>
                <w:szCs w:val="28"/>
              </w:rPr>
              <w:t>2</w:t>
            </w:r>
          </w:p>
        </w:tc>
        <w:tc>
          <w:tcPr>
            <w:tcW w:w="3596" w:type="dxa"/>
            <w:shd w:val="clear" w:color="auto" w:fill="auto"/>
          </w:tcPr>
          <w:p w:rsidR="003D670D" w:rsidRPr="003D670D" w:rsidRDefault="003D670D" w:rsidP="003D670D">
            <w:pPr>
              <w:jc w:val="center"/>
              <w:rPr>
                <w:sz w:val="28"/>
                <w:szCs w:val="28"/>
              </w:rPr>
            </w:pPr>
            <w:r w:rsidRPr="003D670D">
              <w:rPr>
                <w:sz w:val="28"/>
                <w:szCs w:val="28"/>
              </w:rPr>
              <w:t>68</w:t>
            </w:r>
          </w:p>
        </w:tc>
      </w:tr>
      <w:tr w:rsidR="003D670D" w:rsidRPr="003D670D" w:rsidTr="003D670D">
        <w:tc>
          <w:tcPr>
            <w:tcW w:w="7191" w:type="dxa"/>
            <w:gridSpan w:val="2"/>
            <w:shd w:val="clear" w:color="auto" w:fill="auto"/>
          </w:tcPr>
          <w:p w:rsidR="003D670D" w:rsidRPr="003D670D" w:rsidRDefault="003D670D" w:rsidP="003D670D">
            <w:pPr>
              <w:rPr>
                <w:sz w:val="28"/>
                <w:szCs w:val="28"/>
              </w:rPr>
            </w:pPr>
            <w:r w:rsidRPr="003D670D">
              <w:rPr>
                <w:sz w:val="28"/>
                <w:szCs w:val="28"/>
              </w:rPr>
              <w:t>Итого:</w:t>
            </w:r>
          </w:p>
        </w:tc>
        <w:tc>
          <w:tcPr>
            <w:tcW w:w="3596" w:type="dxa"/>
            <w:shd w:val="clear" w:color="auto" w:fill="auto"/>
          </w:tcPr>
          <w:p w:rsidR="003D670D" w:rsidRPr="003D670D" w:rsidRDefault="003D670D" w:rsidP="003D670D">
            <w:pPr>
              <w:jc w:val="center"/>
              <w:rPr>
                <w:sz w:val="28"/>
                <w:szCs w:val="28"/>
              </w:rPr>
            </w:pPr>
            <w:r w:rsidRPr="003D670D">
              <w:rPr>
                <w:sz w:val="28"/>
                <w:szCs w:val="28"/>
              </w:rPr>
              <w:t>272</w:t>
            </w:r>
          </w:p>
        </w:tc>
      </w:tr>
    </w:tbl>
    <w:p w:rsidR="003D670D" w:rsidRPr="003D670D" w:rsidRDefault="003D670D" w:rsidP="003D670D">
      <w:pPr>
        <w:rPr>
          <w:sz w:val="28"/>
          <w:szCs w:val="28"/>
        </w:rPr>
      </w:pPr>
    </w:p>
    <w:p w:rsidR="003D670D" w:rsidRPr="003D670D" w:rsidRDefault="003D670D" w:rsidP="00922C01">
      <w:pPr>
        <w:jc w:val="center"/>
        <w:rPr>
          <w:b/>
          <w:sz w:val="28"/>
          <w:szCs w:val="28"/>
        </w:rPr>
      </w:pPr>
      <w:r w:rsidRPr="003D670D">
        <w:rPr>
          <w:b/>
          <w:sz w:val="28"/>
          <w:szCs w:val="28"/>
        </w:rPr>
        <w:t>Личностные, метапредметные и предметные результаты освоения содержания курса</w:t>
      </w:r>
    </w:p>
    <w:p w:rsidR="003D670D" w:rsidRPr="003D670D" w:rsidRDefault="003D670D" w:rsidP="003D670D">
      <w:pPr>
        <w:widowControl w:val="0"/>
        <w:ind w:firstLine="284"/>
        <w:jc w:val="both"/>
        <w:rPr>
          <w:b/>
          <w:sz w:val="28"/>
          <w:szCs w:val="28"/>
        </w:rPr>
      </w:pPr>
    </w:p>
    <w:p w:rsidR="003D670D" w:rsidRPr="003D670D" w:rsidRDefault="003D670D" w:rsidP="003D670D">
      <w:pPr>
        <w:widowControl w:val="0"/>
        <w:ind w:firstLine="284"/>
        <w:jc w:val="both"/>
        <w:rPr>
          <w:sz w:val="28"/>
          <w:szCs w:val="28"/>
        </w:rPr>
      </w:pPr>
      <w:r w:rsidRPr="003D670D">
        <w:rPr>
          <w:b/>
          <w:sz w:val="28"/>
          <w:szCs w:val="28"/>
        </w:rPr>
        <w:t>Личностными результатами</w:t>
      </w:r>
      <w:r w:rsidRPr="003D670D">
        <w:rPr>
          <w:sz w:val="28"/>
          <w:szCs w:val="28"/>
        </w:rPr>
        <w:t xml:space="preserve"> изучения предмета «Биология» являются: </w:t>
      </w:r>
    </w:p>
    <w:p w:rsidR="003D670D" w:rsidRPr="003D670D" w:rsidRDefault="003D670D" w:rsidP="003D670D">
      <w:pPr>
        <w:widowControl w:val="0"/>
        <w:jc w:val="both"/>
        <w:rPr>
          <w:i/>
          <w:sz w:val="28"/>
          <w:szCs w:val="28"/>
        </w:rPr>
      </w:pPr>
    </w:p>
    <w:p w:rsidR="003D670D" w:rsidRPr="003D670D" w:rsidRDefault="003D670D" w:rsidP="00CC2821">
      <w:pPr>
        <w:pStyle w:val="affb"/>
        <w:numPr>
          <w:ilvl w:val="0"/>
          <w:numId w:val="102"/>
        </w:numPr>
        <w:suppressAutoHyphens/>
        <w:jc w:val="both"/>
        <w:rPr>
          <w:b w:val="0"/>
          <w:bCs w:val="0"/>
          <w:sz w:val="28"/>
          <w:szCs w:val="28"/>
        </w:rPr>
      </w:pPr>
      <w:r w:rsidRPr="003D670D">
        <w:rPr>
          <w:b w:val="0"/>
          <w:bCs w:val="0"/>
          <w:sz w:val="28"/>
          <w:szCs w:val="28"/>
        </w:rPr>
        <w:t xml:space="preserve">Осознавать единство и целостность окружающего мира, возможности его познаваемости и объяснимости на основе достижений науки. </w:t>
      </w:r>
    </w:p>
    <w:p w:rsidR="003D670D" w:rsidRPr="003D670D" w:rsidRDefault="003D670D" w:rsidP="00CC2821">
      <w:pPr>
        <w:pStyle w:val="affb"/>
        <w:numPr>
          <w:ilvl w:val="0"/>
          <w:numId w:val="102"/>
        </w:numPr>
        <w:suppressAutoHyphens/>
        <w:jc w:val="both"/>
        <w:rPr>
          <w:b w:val="0"/>
          <w:bCs w:val="0"/>
          <w:sz w:val="28"/>
          <w:szCs w:val="28"/>
        </w:rPr>
      </w:pPr>
      <w:r w:rsidRPr="003D670D">
        <w:rPr>
          <w:b w:val="0"/>
          <w:bCs w:val="0"/>
          <w:sz w:val="28"/>
          <w:szCs w:val="28"/>
        </w:rPr>
        <w:t>Постепенно выстраивать собственное целостное мировоззрение.</w:t>
      </w:r>
    </w:p>
    <w:p w:rsidR="003D670D" w:rsidRPr="003D670D" w:rsidRDefault="003D670D" w:rsidP="00CC2821">
      <w:pPr>
        <w:pStyle w:val="affb"/>
        <w:numPr>
          <w:ilvl w:val="0"/>
          <w:numId w:val="102"/>
        </w:numPr>
        <w:suppressAutoHyphens/>
        <w:jc w:val="both"/>
        <w:rPr>
          <w:b w:val="0"/>
          <w:sz w:val="28"/>
          <w:szCs w:val="28"/>
        </w:rPr>
      </w:pPr>
      <w:r w:rsidRPr="003D670D">
        <w:rPr>
          <w:b w:val="0"/>
          <w:sz w:val="28"/>
          <w:szCs w:val="28"/>
        </w:rPr>
        <w:t xml:space="preserve">Осознавать потребность и готовность к самообразованию, в том числе и в рамках самостоятельной деятельности вне школы. </w:t>
      </w:r>
    </w:p>
    <w:p w:rsidR="003D670D" w:rsidRPr="003D670D" w:rsidRDefault="003D670D" w:rsidP="00CC2821">
      <w:pPr>
        <w:numPr>
          <w:ilvl w:val="0"/>
          <w:numId w:val="102"/>
        </w:numPr>
        <w:suppressAutoHyphens w:val="0"/>
        <w:jc w:val="both"/>
        <w:rPr>
          <w:sz w:val="28"/>
          <w:szCs w:val="28"/>
        </w:rPr>
      </w:pPr>
      <w:r w:rsidRPr="003D670D">
        <w:rPr>
          <w:sz w:val="28"/>
          <w:szCs w:val="28"/>
        </w:rPr>
        <w:t xml:space="preserve">Оценивать жизненные ситуации с точки зрения безопасного образа жизни и сохранения здоровья. </w:t>
      </w:r>
    </w:p>
    <w:p w:rsidR="003D670D" w:rsidRPr="003D670D" w:rsidRDefault="003D670D" w:rsidP="00CC2821">
      <w:pPr>
        <w:pStyle w:val="affb"/>
        <w:numPr>
          <w:ilvl w:val="0"/>
          <w:numId w:val="102"/>
        </w:numPr>
        <w:suppressAutoHyphens/>
        <w:jc w:val="both"/>
        <w:rPr>
          <w:b w:val="0"/>
          <w:bCs w:val="0"/>
          <w:sz w:val="28"/>
          <w:szCs w:val="28"/>
        </w:rPr>
      </w:pPr>
      <w:r w:rsidRPr="003D670D">
        <w:rPr>
          <w:b w:val="0"/>
          <w:bCs w:val="0"/>
          <w:sz w:val="28"/>
          <w:szCs w:val="28"/>
        </w:rPr>
        <w:t xml:space="preserve">Оценивать экологический риск взаимоотношений человека и природы. </w:t>
      </w:r>
    </w:p>
    <w:p w:rsidR="003D670D" w:rsidRPr="003D670D" w:rsidRDefault="003D670D" w:rsidP="00CC2821">
      <w:pPr>
        <w:pStyle w:val="affb"/>
        <w:numPr>
          <w:ilvl w:val="0"/>
          <w:numId w:val="102"/>
        </w:numPr>
        <w:suppressAutoHyphens/>
        <w:jc w:val="both"/>
        <w:rPr>
          <w:b w:val="0"/>
          <w:sz w:val="28"/>
          <w:szCs w:val="28"/>
        </w:rPr>
      </w:pPr>
      <w:r w:rsidRPr="003D670D">
        <w:rPr>
          <w:b w:val="0"/>
          <w:sz w:val="28"/>
          <w:szCs w:val="28"/>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w:t>
      </w:r>
      <w:r w:rsidRPr="003D670D">
        <w:rPr>
          <w:sz w:val="28"/>
          <w:szCs w:val="28"/>
        </w:rPr>
        <w:t>–</w:t>
      </w:r>
      <w:r w:rsidRPr="003D670D">
        <w:rPr>
          <w:b w:val="0"/>
          <w:sz w:val="28"/>
          <w:szCs w:val="28"/>
        </w:rPr>
        <w:t xml:space="preserve"> гаранта жизни и благополучия людей на Земле.</w:t>
      </w:r>
    </w:p>
    <w:p w:rsidR="003D670D" w:rsidRPr="003D670D" w:rsidRDefault="003D670D" w:rsidP="003D670D">
      <w:pPr>
        <w:jc w:val="both"/>
        <w:rPr>
          <w:sz w:val="28"/>
          <w:szCs w:val="28"/>
        </w:rPr>
      </w:pPr>
    </w:p>
    <w:p w:rsidR="003D670D" w:rsidRPr="003D670D" w:rsidRDefault="003D670D" w:rsidP="003D670D">
      <w:pPr>
        <w:widowControl w:val="0"/>
        <w:ind w:firstLine="284"/>
        <w:jc w:val="both"/>
        <w:rPr>
          <w:sz w:val="28"/>
          <w:szCs w:val="28"/>
        </w:rPr>
      </w:pPr>
      <w:r w:rsidRPr="003D670D">
        <w:rPr>
          <w:b/>
          <w:sz w:val="28"/>
          <w:szCs w:val="28"/>
        </w:rPr>
        <w:t>Метапредметными</w:t>
      </w:r>
      <w:r w:rsidRPr="003D670D">
        <w:rPr>
          <w:sz w:val="28"/>
          <w:szCs w:val="28"/>
        </w:rPr>
        <w:t xml:space="preserve"> результатами изучения курса «Биология» являются:</w:t>
      </w:r>
    </w:p>
    <w:p w:rsidR="003D670D" w:rsidRPr="003D670D" w:rsidRDefault="003D670D" w:rsidP="003D670D">
      <w:pPr>
        <w:widowControl w:val="0"/>
        <w:ind w:firstLine="284"/>
        <w:jc w:val="both"/>
        <w:rPr>
          <w:i/>
          <w:sz w:val="28"/>
          <w:szCs w:val="28"/>
          <w:u w:val="single"/>
        </w:rPr>
      </w:pPr>
    </w:p>
    <w:p w:rsidR="003D670D" w:rsidRPr="003D670D" w:rsidRDefault="003D670D" w:rsidP="003D670D">
      <w:pPr>
        <w:widowControl w:val="0"/>
        <w:ind w:firstLine="284"/>
        <w:jc w:val="both"/>
        <w:rPr>
          <w:i/>
          <w:sz w:val="28"/>
          <w:szCs w:val="28"/>
        </w:rPr>
      </w:pPr>
      <w:r w:rsidRPr="003D670D">
        <w:rPr>
          <w:i/>
          <w:sz w:val="28"/>
          <w:szCs w:val="28"/>
          <w:u w:val="single"/>
        </w:rPr>
        <w:t>Регулятивные УУД</w:t>
      </w:r>
      <w:r w:rsidRPr="003D670D">
        <w:rPr>
          <w:i/>
          <w:sz w:val="28"/>
          <w:szCs w:val="28"/>
        </w:rPr>
        <w:t>:</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Самостоятельно обнаруживать и формулировать учебную проблему, определять цель учебной деятельности, выбирать тему проекта.</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Составлять (индивидуально или в группе) план решения проблемы (выполнения проекта).</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Работая по плану, сверять свои действия с целью и, при необходимости, исправлять ошибки самостоятельно.</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В диалоге с учителем совершенствовать самостоятельно выработанные критерии оценки.</w:t>
      </w:r>
    </w:p>
    <w:p w:rsidR="003D670D" w:rsidRPr="003D670D" w:rsidRDefault="003D670D" w:rsidP="003D670D">
      <w:pPr>
        <w:widowControl w:val="0"/>
        <w:jc w:val="both"/>
        <w:rPr>
          <w:i/>
          <w:sz w:val="28"/>
          <w:szCs w:val="28"/>
          <w:u w:val="single"/>
        </w:rPr>
      </w:pPr>
    </w:p>
    <w:p w:rsidR="003D670D" w:rsidRPr="003D670D" w:rsidRDefault="003D670D" w:rsidP="003D670D">
      <w:pPr>
        <w:widowControl w:val="0"/>
        <w:jc w:val="both"/>
        <w:rPr>
          <w:i/>
          <w:sz w:val="28"/>
          <w:szCs w:val="28"/>
          <w:u w:val="single"/>
        </w:rPr>
      </w:pPr>
      <w:r w:rsidRPr="003D670D">
        <w:rPr>
          <w:i/>
          <w:sz w:val="28"/>
          <w:szCs w:val="28"/>
          <w:u w:val="single"/>
        </w:rPr>
        <w:t>Познавательные УУД:</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Анализировать, сравнивать, классифицировать и обобщать факты и явления. Выявлять причины и следствия простых явлений.</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lastRenderedPageBreak/>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Строить логическое рассуждение, включающее установление причинно-следственных связей.</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 xml:space="preserve">Создавать схематические модели с выделением существенных характеристик объекта. </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 xml:space="preserve">Вычитывать все уровни текстовой информации. </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3D670D" w:rsidRPr="003D670D" w:rsidRDefault="003D670D" w:rsidP="003D670D">
      <w:pPr>
        <w:widowControl w:val="0"/>
        <w:ind w:firstLine="284"/>
        <w:jc w:val="both"/>
        <w:rPr>
          <w:i/>
          <w:sz w:val="28"/>
          <w:szCs w:val="28"/>
          <w:u w:val="single"/>
        </w:rPr>
      </w:pPr>
    </w:p>
    <w:p w:rsidR="003D670D" w:rsidRPr="003D670D" w:rsidRDefault="003D670D" w:rsidP="003D670D">
      <w:pPr>
        <w:widowControl w:val="0"/>
        <w:ind w:firstLine="284"/>
        <w:jc w:val="both"/>
        <w:rPr>
          <w:i/>
          <w:sz w:val="28"/>
          <w:szCs w:val="28"/>
          <w:u w:val="single"/>
        </w:rPr>
      </w:pPr>
      <w:r w:rsidRPr="003D670D">
        <w:rPr>
          <w:i/>
          <w:sz w:val="28"/>
          <w:szCs w:val="28"/>
          <w:u w:val="single"/>
        </w:rPr>
        <w:t>Коммуникативные УУД:</w:t>
      </w:r>
    </w:p>
    <w:p w:rsidR="003D670D" w:rsidRPr="003D670D" w:rsidRDefault="003D670D" w:rsidP="00CC2821">
      <w:pPr>
        <w:pStyle w:val="affb"/>
        <w:numPr>
          <w:ilvl w:val="0"/>
          <w:numId w:val="111"/>
        </w:numPr>
        <w:suppressAutoHyphens/>
        <w:jc w:val="both"/>
        <w:rPr>
          <w:b w:val="0"/>
          <w:sz w:val="28"/>
          <w:szCs w:val="28"/>
        </w:rPr>
      </w:pPr>
      <w:r w:rsidRPr="003D670D">
        <w:rPr>
          <w:b w:val="0"/>
          <w:sz w:val="28"/>
          <w:szCs w:val="28"/>
        </w:rPr>
        <w:t xml:space="preserve">Самостоятельно организовывать учебное взаимодействие в группе (определять общие цели, распределять роли, </w:t>
      </w:r>
    </w:p>
    <w:p w:rsidR="003D670D" w:rsidRPr="003D670D" w:rsidRDefault="003D670D" w:rsidP="00CC2821">
      <w:pPr>
        <w:pStyle w:val="affb"/>
        <w:numPr>
          <w:ilvl w:val="0"/>
          <w:numId w:val="111"/>
        </w:numPr>
        <w:suppressAutoHyphens/>
        <w:jc w:val="both"/>
        <w:rPr>
          <w:b w:val="0"/>
          <w:sz w:val="28"/>
          <w:szCs w:val="28"/>
        </w:rPr>
      </w:pPr>
      <w:r w:rsidRPr="003D670D">
        <w:rPr>
          <w:b w:val="0"/>
          <w:sz w:val="28"/>
          <w:szCs w:val="28"/>
        </w:rPr>
        <w:t>договариваться друг с другом и т.д.)</w:t>
      </w:r>
    </w:p>
    <w:p w:rsidR="003D670D" w:rsidRPr="003D670D" w:rsidRDefault="003D670D" w:rsidP="003D670D">
      <w:pPr>
        <w:rPr>
          <w:b/>
          <w:sz w:val="28"/>
          <w:szCs w:val="28"/>
        </w:rPr>
      </w:pPr>
    </w:p>
    <w:p w:rsidR="003D670D" w:rsidRPr="003D670D" w:rsidRDefault="003D670D" w:rsidP="003D670D">
      <w:pPr>
        <w:rPr>
          <w:b/>
          <w:sz w:val="28"/>
          <w:szCs w:val="28"/>
        </w:rPr>
      </w:pPr>
      <w:r w:rsidRPr="003D670D">
        <w:rPr>
          <w:b/>
          <w:sz w:val="28"/>
          <w:szCs w:val="28"/>
          <w:lang w:val="en-US"/>
        </w:rPr>
        <w:t>V</w:t>
      </w:r>
      <w:r w:rsidRPr="003D670D">
        <w:rPr>
          <w:b/>
          <w:sz w:val="28"/>
          <w:szCs w:val="28"/>
        </w:rPr>
        <w:t>. Содержание учебного курса биологии в 5-9 классах</w:t>
      </w:r>
    </w:p>
    <w:p w:rsidR="003D670D" w:rsidRPr="003D670D" w:rsidRDefault="003D670D" w:rsidP="003D670D">
      <w:pPr>
        <w:rPr>
          <w:b/>
          <w:sz w:val="28"/>
          <w:szCs w:val="28"/>
        </w:rPr>
      </w:pPr>
    </w:p>
    <w:p w:rsidR="003D670D" w:rsidRPr="003D670D" w:rsidRDefault="003D670D" w:rsidP="003D670D">
      <w:pPr>
        <w:jc w:val="center"/>
        <w:rPr>
          <w:b/>
          <w:sz w:val="28"/>
          <w:szCs w:val="28"/>
        </w:rPr>
      </w:pPr>
      <w:r w:rsidRPr="003D670D">
        <w:rPr>
          <w:rStyle w:val="37"/>
          <w:bCs/>
          <w:color w:val="000000"/>
          <w:sz w:val="28"/>
          <w:szCs w:val="28"/>
          <w:lang w:eastAsia="ru-RU"/>
        </w:rPr>
        <w:t>Биология. Введение в биологию. 5 класс</w:t>
      </w:r>
    </w:p>
    <w:p w:rsidR="003D670D" w:rsidRPr="003D670D" w:rsidRDefault="003D670D" w:rsidP="003D670D">
      <w:pPr>
        <w:jc w:val="center"/>
        <w:rPr>
          <w:b/>
          <w:bCs/>
          <w:sz w:val="28"/>
          <w:szCs w:val="28"/>
        </w:rPr>
      </w:pPr>
    </w:p>
    <w:p w:rsidR="003D670D" w:rsidRPr="003D670D" w:rsidRDefault="003D670D" w:rsidP="003D670D">
      <w:pPr>
        <w:jc w:val="center"/>
        <w:rPr>
          <w:b/>
          <w:bCs/>
          <w:sz w:val="28"/>
          <w:szCs w:val="28"/>
        </w:rPr>
      </w:pPr>
      <w:r w:rsidRPr="003D670D">
        <w:rPr>
          <w:b/>
          <w:bCs/>
          <w:sz w:val="28"/>
          <w:szCs w:val="28"/>
        </w:rPr>
        <w:t>(34 часа, 1час в неделю).</w:t>
      </w:r>
    </w:p>
    <w:p w:rsidR="003D670D" w:rsidRPr="003D670D" w:rsidRDefault="003D670D" w:rsidP="003D670D">
      <w:pPr>
        <w:rPr>
          <w:sz w:val="28"/>
          <w:szCs w:val="28"/>
        </w:rPr>
      </w:pPr>
      <w:r w:rsidRPr="003D670D">
        <w:rPr>
          <w:b/>
          <w:bCs/>
          <w:sz w:val="28"/>
          <w:szCs w:val="28"/>
        </w:rPr>
        <w:t>Тема 1. Живой организм: строение и изучение ( 8 часов)</w:t>
      </w:r>
    </w:p>
    <w:p w:rsidR="003D670D" w:rsidRPr="003D670D" w:rsidRDefault="003D670D" w:rsidP="003D670D">
      <w:pPr>
        <w:jc w:val="both"/>
        <w:rPr>
          <w:sz w:val="28"/>
          <w:szCs w:val="28"/>
        </w:rPr>
      </w:pPr>
      <w:r w:rsidRPr="003D670D">
        <w:rPr>
          <w:sz w:val="28"/>
          <w:szCs w:val="28"/>
        </w:rPr>
        <w:t>Что такое живой организм. Наука о живой природе. Методы изучения природы. Увеличительные приборы.</w:t>
      </w:r>
      <w:r w:rsidRPr="003D670D">
        <w:rPr>
          <w:b/>
          <w:bCs/>
          <w:sz w:val="28"/>
          <w:szCs w:val="28"/>
        </w:rPr>
        <w:t xml:space="preserve"> </w:t>
      </w:r>
      <w:r w:rsidRPr="003D670D">
        <w:rPr>
          <w:sz w:val="28"/>
          <w:szCs w:val="28"/>
        </w:rPr>
        <w:t>Живые клетки.</w:t>
      </w:r>
      <w:r w:rsidRPr="003D670D">
        <w:rPr>
          <w:b/>
          <w:bCs/>
          <w:sz w:val="28"/>
          <w:szCs w:val="28"/>
        </w:rPr>
        <w:t xml:space="preserve"> </w:t>
      </w:r>
      <w:r w:rsidRPr="003D670D">
        <w:rPr>
          <w:sz w:val="28"/>
          <w:szCs w:val="28"/>
        </w:rPr>
        <w:t>Химический состав клетки. Вещества и явления в окружающем мире. Великие естествоиспытатели: К.Линней, Ч.Дарвин В.В. Вернадский.</w:t>
      </w:r>
    </w:p>
    <w:p w:rsidR="003D670D" w:rsidRPr="003D670D" w:rsidRDefault="003D670D" w:rsidP="003D670D">
      <w:pPr>
        <w:rPr>
          <w:b/>
          <w:bCs/>
          <w:sz w:val="28"/>
          <w:szCs w:val="28"/>
        </w:rPr>
      </w:pPr>
      <w:r w:rsidRPr="003D670D">
        <w:rPr>
          <w:b/>
          <w:bCs/>
          <w:sz w:val="28"/>
          <w:szCs w:val="28"/>
        </w:rPr>
        <w:t>Лабораторные и практические  работы</w:t>
      </w:r>
    </w:p>
    <w:p w:rsidR="003D670D" w:rsidRPr="003D670D" w:rsidRDefault="003D670D" w:rsidP="00CC2821">
      <w:pPr>
        <w:pStyle w:val="2c"/>
        <w:numPr>
          <w:ilvl w:val="0"/>
          <w:numId w:val="105"/>
        </w:numPr>
        <w:spacing w:after="0" w:line="240" w:lineRule="auto"/>
        <w:ind w:firstLine="0"/>
        <w:rPr>
          <w:rFonts w:ascii="Times New Roman" w:hAnsi="Times New Roman"/>
          <w:b/>
          <w:bCs/>
          <w:sz w:val="28"/>
          <w:szCs w:val="28"/>
        </w:rPr>
      </w:pPr>
      <w:r w:rsidRPr="003D670D">
        <w:rPr>
          <w:rFonts w:ascii="Times New Roman" w:hAnsi="Times New Roman"/>
          <w:sz w:val="28"/>
          <w:szCs w:val="28"/>
        </w:rPr>
        <w:t>Знакомство с оборудованием для научных исследований.</w:t>
      </w:r>
    </w:p>
    <w:p w:rsidR="003D670D" w:rsidRPr="003D670D" w:rsidRDefault="003D670D" w:rsidP="00CC2821">
      <w:pPr>
        <w:pStyle w:val="2c"/>
        <w:numPr>
          <w:ilvl w:val="0"/>
          <w:numId w:val="105"/>
        </w:numPr>
        <w:spacing w:after="0" w:line="240" w:lineRule="auto"/>
        <w:ind w:firstLine="0"/>
        <w:rPr>
          <w:rFonts w:ascii="Times New Roman" w:hAnsi="Times New Roman"/>
          <w:b/>
          <w:bCs/>
          <w:sz w:val="28"/>
          <w:szCs w:val="28"/>
        </w:rPr>
      </w:pPr>
      <w:r w:rsidRPr="003D670D">
        <w:rPr>
          <w:rFonts w:ascii="Times New Roman" w:hAnsi="Times New Roman"/>
          <w:sz w:val="28"/>
          <w:szCs w:val="28"/>
        </w:rPr>
        <w:t>Устройство увеличительных приборов и правила работы с ними.</w:t>
      </w:r>
    </w:p>
    <w:p w:rsidR="003D670D" w:rsidRPr="003D670D" w:rsidRDefault="003D670D" w:rsidP="00CC2821">
      <w:pPr>
        <w:pStyle w:val="2c"/>
        <w:numPr>
          <w:ilvl w:val="0"/>
          <w:numId w:val="105"/>
        </w:numPr>
        <w:spacing w:after="0" w:line="240" w:lineRule="auto"/>
        <w:ind w:firstLine="0"/>
        <w:rPr>
          <w:rFonts w:ascii="Times New Roman" w:hAnsi="Times New Roman"/>
          <w:sz w:val="28"/>
          <w:szCs w:val="28"/>
        </w:rPr>
      </w:pPr>
      <w:r w:rsidRPr="003D670D">
        <w:rPr>
          <w:rFonts w:ascii="Times New Roman" w:hAnsi="Times New Roman"/>
          <w:sz w:val="28"/>
          <w:szCs w:val="28"/>
        </w:rPr>
        <w:t>Изучение химического состава семян</w:t>
      </w:r>
    </w:p>
    <w:p w:rsidR="003D670D" w:rsidRPr="003D670D" w:rsidRDefault="003D670D" w:rsidP="00CC2821">
      <w:pPr>
        <w:pStyle w:val="2c"/>
        <w:numPr>
          <w:ilvl w:val="0"/>
          <w:numId w:val="105"/>
        </w:numPr>
        <w:spacing w:after="0" w:line="240" w:lineRule="auto"/>
        <w:ind w:firstLine="0"/>
        <w:rPr>
          <w:rFonts w:ascii="Times New Roman" w:hAnsi="Times New Roman"/>
          <w:sz w:val="28"/>
          <w:szCs w:val="28"/>
        </w:rPr>
      </w:pPr>
      <w:r w:rsidRPr="003D670D">
        <w:rPr>
          <w:rFonts w:ascii="Times New Roman" w:hAnsi="Times New Roman"/>
          <w:sz w:val="28"/>
          <w:szCs w:val="28"/>
        </w:rPr>
        <w:t xml:space="preserve">Строение клеток кожицы чешуи лука </w:t>
      </w:r>
    </w:p>
    <w:p w:rsidR="003D670D" w:rsidRPr="003D670D" w:rsidRDefault="003D670D" w:rsidP="00CC2821">
      <w:pPr>
        <w:pStyle w:val="2c"/>
        <w:numPr>
          <w:ilvl w:val="0"/>
          <w:numId w:val="105"/>
        </w:numPr>
        <w:spacing w:after="0" w:line="240" w:lineRule="auto"/>
        <w:ind w:firstLine="0"/>
        <w:rPr>
          <w:rFonts w:ascii="Times New Roman" w:hAnsi="Times New Roman"/>
          <w:sz w:val="28"/>
          <w:szCs w:val="28"/>
        </w:rPr>
      </w:pPr>
      <w:r w:rsidRPr="003D670D">
        <w:rPr>
          <w:rFonts w:ascii="Times New Roman" w:hAnsi="Times New Roman"/>
          <w:sz w:val="28"/>
          <w:szCs w:val="28"/>
        </w:rPr>
        <w:t>Описание и сравнение признаков различных  веществ.</w:t>
      </w:r>
    </w:p>
    <w:p w:rsidR="003D670D" w:rsidRPr="003D670D" w:rsidRDefault="003D670D" w:rsidP="003D670D">
      <w:pPr>
        <w:rPr>
          <w:sz w:val="28"/>
          <w:szCs w:val="28"/>
        </w:rPr>
      </w:pPr>
      <w:r w:rsidRPr="003D670D">
        <w:rPr>
          <w:sz w:val="28"/>
          <w:szCs w:val="28"/>
        </w:rPr>
        <w:t xml:space="preserve">    </w:t>
      </w:r>
      <w:r w:rsidRPr="003D670D">
        <w:rPr>
          <w:b/>
          <w:bCs/>
          <w:sz w:val="28"/>
          <w:szCs w:val="28"/>
        </w:rPr>
        <w:t xml:space="preserve">Демонстрации: </w:t>
      </w:r>
    </w:p>
    <w:p w:rsidR="003D670D" w:rsidRPr="003D670D" w:rsidRDefault="003D670D" w:rsidP="00CC2821">
      <w:pPr>
        <w:numPr>
          <w:ilvl w:val="0"/>
          <w:numId w:val="106"/>
        </w:numPr>
        <w:suppressAutoHyphens w:val="0"/>
        <w:spacing w:line="240" w:lineRule="atLeast"/>
        <w:ind w:firstLine="0"/>
        <w:jc w:val="both"/>
        <w:rPr>
          <w:sz w:val="28"/>
          <w:szCs w:val="28"/>
        </w:rPr>
      </w:pPr>
      <w:r w:rsidRPr="003D670D">
        <w:rPr>
          <w:sz w:val="28"/>
          <w:szCs w:val="28"/>
        </w:rPr>
        <w:t>Приборы для проведения естественнонаучных наблюдений и опытов.</w:t>
      </w:r>
    </w:p>
    <w:p w:rsidR="003D670D" w:rsidRPr="003D670D" w:rsidRDefault="003D670D" w:rsidP="00CC2821">
      <w:pPr>
        <w:numPr>
          <w:ilvl w:val="0"/>
          <w:numId w:val="106"/>
        </w:numPr>
        <w:suppressAutoHyphens w:val="0"/>
        <w:spacing w:line="240" w:lineRule="atLeast"/>
        <w:ind w:firstLine="0"/>
        <w:jc w:val="both"/>
        <w:rPr>
          <w:sz w:val="28"/>
          <w:szCs w:val="28"/>
        </w:rPr>
      </w:pPr>
      <w:r w:rsidRPr="003D670D">
        <w:rPr>
          <w:sz w:val="28"/>
          <w:szCs w:val="28"/>
        </w:rPr>
        <w:t>Примеры использования компьютера, микроскопа при проведении естественно научных наблюдений и опытов.</w:t>
      </w:r>
    </w:p>
    <w:p w:rsidR="003D670D" w:rsidRPr="003D670D" w:rsidRDefault="003D670D" w:rsidP="00CC2821">
      <w:pPr>
        <w:pStyle w:val="22"/>
        <w:numPr>
          <w:ilvl w:val="0"/>
          <w:numId w:val="106"/>
        </w:numPr>
        <w:spacing w:line="240" w:lineRule="atLeast"/>
        <w:ind w:firstLine="0"/>
        <w:jc w:val="both"/>
        <w:rPr>
          <w:sz w:val="28"/>
          <w:szCs w:val="28"/>
          <w:lang w:val="ru-RU"/>
        </w:rPr>
      </w:pPr>
      <w:r w:rsidRPr="003D670D">
        <w:rPr>
          <w:sz w:val="28"/>
          <w:szCs w:val="28"/>
          <w:lang w:val="ru-RU"/>
        </w:rPr>
        <w:lastRenderedPageBreak/>
        <w:t>Примеры использования различных естественнонаучных методов при изучении объектов природы.</w:t>
      </w:r>
    </w:p>
    <w:p w:rsidR="003D670D" w:rsidRPr="003D670D" w:rsidRDefault="003D670D" w:rsidP="00CC2821">
      <w:pPr>
        <w:numPr>
          <w:ilvl w:val="0"/>
          <w:numId w:val="106"/>
        </w:numPr>
        <w:suppressAutoHyphens w:val="0"/>
        <w:spacing w:line="240" w:lineRule="atLeast"/>
        <w:ind w:firstLine="0"/>
        <w:jc w:val="both"/>
        <w:rPr>
          <w:sz w:val="28"/>
          <w:szCs w:val="28"/>
        </w:rPr>
      </w:pPr>
      <w:r w:rsidRPr="003D670D">
        <w:rPr>
          <w:sz w:val="28"/>
          <w:szCs w:val="28"/>
        </w:rPr>
        <w:t>Портреты великих ученых-естествоиспытателей.</w:t>
      </w:r>
    </w:p>
    <w:p w:rsidR="003D670D" w:rsidRPr="003D670D" w:rsidRDefault="003D670D" w:rsidP="00CC2821">
      <w:pPr>
        <w:numPr>
          <w:ilvl w:val="0"/>
          <w:numId w:val="106"/>
        </w:numPr>
        <w:suppressAutoHyphens w:val="0"/>
        <w:spacing w:line="240" w:lineRule="atLeast"/>
        <w:ind w:firstLine="0"/>
        <w:jc w:val="both"/>
        <w:rPr>
          <w:sz w:val="28"/>
          <w:szCs w:val="28"/>
        </w:rPr>
      </w:pPr>
      <w:r w:rsidRPr="003D670D">
        <w:rPr>
          <w:sz w:val="28"/>
          <w:szCs w:val="28"/>
        </w:rPr>
        <w:t>Плакат: Науки о природе.</w:t>
      </w:r>
    </w:p>
    <w:p w:rsidR="003D670D" w:rsidRPr="003D670D" w:rsidRDefault="003D670D" w:rsidP="003D670D">
      <w:pPr>
        <w:spacing w:line="240" w:lineRule="atLeast"/>
        <w:ind w:left="720"/>
        <w:jc w:val="both"/>
        <w:rPr>
          <w:sz w:val="28"/>
          <w:szCs w:val="28"/>
        </w:rPr>
      </w:pPr>
    </w:p>
    <w:p w:rsidR="003D670D" w:rsidRPr="003D670D" w:rsidRDefault="003D670D" w:rsidP="003D670D">
      <w:pPr>
        <w:pStyle w:val="2"/>
        <w:spacing w:line="240" w:lineRule="atLeast"/>
        <w:rPr>
          <w:rFonts w:ascii="Times New Roman" w:hAnsi="Times New Roman" w:cs="Times New Roman"/>
          <w:b w:val="0"/>
          <w:bCs w:val="0"/>
          <w:i/>
          <w:iCs/>
          <w:sz w:val="28"/>
          <w:szCs w:val="28"/>
        </w:rPr>
      </w:pPr>
      <w:r w:rsidRPr="003D670D">
        <w:rPr>
          <w:rFonts w:ascii="Times New Roman" w:hAnsi="Times New Roman" w:cs="Times New Roman"/>
          <w:i/>
          <w:iCs/>
          <w:sz w:val="28"/>
          <w:szCs w:val="28"/>
        </w:rPr>
        <w:t>Тема 2. Многообразие живых организмов(14 часов)</w:t>
      </w:r>
    </w:p>
    <w:p w:rsidR="003D670D" w:rsidRPr="003D670D" w:rsidRDefault="003D670D" w:rsidP="003D670D">
      <w:pPr>
        <w:rPr>
          <w:sz w:val="28"/>
          <w:szCs w:val="28"/>
        </w:rPr>
      </w:pPr>
      <w:r w:rsidRPr="003D670D">
        <w:rPr>
          <w:sz w:val="28"/>
          <w:szCs w:val="28"/>
        </w:rPr>
        <w:t>Как развивалась жизнь на земле.</w:t>
      </w:r>
      <w:r w:rsidRPr="003D670D">
        <w:rPr>
          <w:b/>
          <w:bCs/>
          <w:sz w:val="28"/>
          <w:szCs w:val="28"/>
        </w:rPr>
        <w:t xml:space="preserve"> </w:t>
      </w:r>
      <w:r w:rsidRPr="003D670D">
        <w:rPr>
          <w:sz w:val="28"/>
          <w:szCs w:val="28"/>
        </w:rPr>
        <w:t>Разнообразие живого. Бактерии. Грибы.</w:t>
      </w:r>
      <w:r w:rsidRPr="003D670D">
        <w:rPr>
          <w:b/>
          <w:bCs/>
          <w:sz w:val="28"/>
          <w:szCs w:val="28"/>
        </w:rPr>
        <w:t xml:space="preserve"> </w:t>
      </w:r>
      <w:r w:rsidRPr="003D670D">
        <w:rPr>
          <w:sz w:val="28"/>
          <w:szCs w:val="28"/>
        </w:rPr>
        <w:t>Водоросли. Мхи. Папоротники. Голосеменные. Покрытосеменные (цветковые). Значение растений в природе и жизни человека.</w:t>
      </w:r>
      <w:r w:rsidRPr="003D670D">
        <w:rPr>
          <w:b/>
          <w:bCs/>
          <w:sz w:val="28"/>
          <w:szCs w:val="28"/>
        </w:rPr>
        <w:t xml:space="preserve"> </w:t>
      </w:r>
      <w:r w:rsidRPr="003D670D">
        <w:rPr>
          <w:sz w:val="28"/>
          <w:szCs w:val="28"/>
        </w:rPr>
        <w:t>Простейшие. Беспозвоночные. Позвоночные. Значение животных в природе и жизни человека</w:t>
      </w:r>
    </w:p>
    <w:p w:rsidR="003D670D" w:rsidRPr="003D670D" w:rsidRDefault="003D670D" w:rsidP="003D670D">
      <w:pPr>
        <w:jc w:val="both"/>
        <w:rPr>
          <w:b/>
          <w:bCs/>
          <w:sz w:val="28"/>
          <w:szCs w:val="28"/>
        </w:rPr>
      </w:pPr>
      <w:r w:rsidRPr="003D670D">
        <w:rPr>
          <w:b/>
          <w:bCs/>
          <w:sz w:val="28"/>
          <w:szCs w:val="28"/>
        </w:rPr>
        <w:t xml:space="preserve">     Демонстрации:</w:t>
      </w:r>
    </w:p>
    <w:p w:rsidR="003D670D" w:rsidRPr="003D670D" w:rsidRDefault="003D670D" w:rsidP="00CC2821">
      <w:pPr>
        <w:pStyle w:val="2c"/>
        <w:numPr>
          <w:ilvl w:val="0"/>
          <w:numId w:val="107"/>
        </w:numPr>
        <w:spacing w:after="0" w:line="240" w:lineRule="auto"/>
        <w:ind w:firstLine="0"/>
        <w:jc w:val="both"/>
        <w:rPr>
          <w:rFonts w:ascii="Times New Roman" w:hAnsi="Times New Roman"/>
          <w:sz w:val="28"/>
          <w:szCs w:val="28"/>
        </w:rPr>
      </w:pPr>
      <w:r w:rsidRPr="003D670D">
        <w:rPr>
          <w:rFonts w:ascii="Times New Roman" w:hAnsi="Times New Roman"/>
          <w:sz w:val="28"/>
          <w:szCs w:val="28"/>
        </w:rPr>
        <w:t>Гербарии растений, муляжи грибов.</w:t>
      </w:r>
    </w:p>
    <w:p w:rsidR="003D670D" w:rsidRPr="003D670D" w:rsidRDefault="003D670D" w:rsidP="00CC2821">
      <w:pPr>
        <w:pStyle w:val="2c"/>
        <w:numPr>
          <w:ilvl w:val="0"/>
          <w:numId w:val="107"/>
        </w:numPr>
        <w:spacing w:after="0" w:line="240" w:lineRule="auto"/>
        <w:ind w:firstLine="0"/>
        <w:jc w:val="both"/>
        <w:rPr>
          <w:rFonts w:ascii="Times New Roman" w:hAnsi="Times New Roman"/>
          <w:sz w:val="28"/>
          <w:szCs w:val="28"/>
        </w:rPr>
      </w:pPr>
      <w:r w:rsidRPr="003D670D">
        <w:rPr>
          <w:rFonts w:ascii="Times New Roman" w:hAnsi="Times New Roman"/>
          <w:sz w:val="28"/>
          <w:szCs w:val="28"/>
        </w:rPr>
        <w:t>Компьютер</w:t>
      </w:r>
    </w:p>
    <w:p w:rsidR="003D670D" w:rsidRPr="003D670D" w:rsidRDefault="003D670D" w:rsidP="00CC2821">
      <w:pPr>
        <w:pStyle w:val="2c"/>
        <w:numPr>
          <w:ilvl w:val="0"/>
          <w:numId w:val="107"/>
        </w:numPr>
        <w:spacing w:after="0" w:line="240" w:lineRule="auto"/>
        <w:ind w:firstLine="0"/>
        <w:jc w:val="both"/>
        <w:rPr>
          <w:rFonts w:ascii="Times New Roman" w:hAnsi="Times New Roman"/>
          <w:sz w:val="28"/>
          <w:szCs w:val="28"/>
        </w:rPr>
      </w:pPr>
      <w:r w:rsidRPr="003D670D">
        <w:rPr>
          <w:rFonts w:ascii="Times New Roman" w:hAnsi="Times New Roman"/>
          <w:sz w:val="28"/>
          <w:szCs w:val="28"/>
        </w:rPr>
        <w:t>Микроскоп, лупы</w:t>
      </w:r>
    </w:p>
    <w:p w:rsidR="003D670D" w:rsidRPr="003D670D" w:rsidRDefault="003D670D" w:rsidP="00CC2821">
      <w:pPr>
        <w:pStyle w:val="2c"/>
        <w:numPr>
          <w:ilvl w:val="0"/>
          <w:numId w:val="107"/>
        </w:numPr>
        <w:spacing w:after="0" w:line="240" w:lineRule="auto"/>
        <w:ind w:firstLine="0"/>
        <w:jc w:val="both"/>
        <w:rPr>
          <w:rFonts w:ascii="Times New Roman" w:hAnsi="Times New Roman"/>
          <w:sz w:val="28"/>
          <w:szCs w:val="28"/>
        </w:rPr>
      </w:pPr>
      <w:r w:rsidRPr="003D670D">
        <w:rPr>
          <w:rFonts w:ascii="Times New Roman" w:hAnsi="Times New Roman"/>
          <w:sz w:val="28"/>
          <w:szCs w:val="28"/>
        </w:rPr>
        <w:t>Плакаты</w:t>
      </w:r>
    </w:p>
    <w:p w:rsidR="003D670D" w:rsidRPr="003D670D" w:rsidRDefault="003D670D" w:rsidP="003D670D">
      <w:pPr>
        <w:rPr>
          <w:sz w:val="28"/>
          <w:szCs w:val="28"/>
        </w:rPr>
      </w:pPr>
    </w:p>
    <w:p w:rsidR="003D670D" w:rsidRPr="003D670D" w:rsidRDefault="003D670D" w:rsidP="003D670D">
      <w:pPr>
        <w:rPr>
          <w:b/>
          <w:bCs/>
          <w:sz w:val="28"/>
          <w:szCs w:val="28"/>
        </w:rPr>
      </w:pPr>
      <w:r w:rsidRPr="003D670D">
        <w:rPr>
          <w:b/>
          <w:bCs/>
          <w:sz w:val="28"/>
          <w:szCs w:val="28"/>
        </w:rPr>
        <w:t>Тема 3. Среда обитания живых организмов(6 часов).</w:t>
      </w:r>
    </w:p>
    <w:p w:rsidR="003D670D" w:rsidRPr="003D670D" w:rsidRDefault="003D670D" w:rsidP="003D670D">
      <w:pPr>
        <w:jc w:val="both"/>
        <w:rPr>
          <w:sz w:val="28"/>
          <w:szCs w:val="28"/>
        </w:rPr>
      </w:pPr>
      <w:r w:rsidRPr="003D670D">
        <w:rPr>
          <w:sz w:val="28"/>
          <w:szCs w:val="28"/>
        </w:rPr>
        <w:t>Три среды обитания. Жизнь на разных материках. Природные Зоны Земли. Жизнь в морях и океанах</w:t>
      </w:r>
    </w:p>
    <w:p w:rsidR="003D670D" w:rsidRPr="003D670D" w:rsidRDefault="003D670D" w:rsidP="003D670D">
      <w:pPr>
        <w:spacing w:line="240" w:lineRule="atLeast"/>
        <w:jc w:val="both"/>
        <w:rPr>
          <w:b/>
          <w:bCs/>
          <w:sz w:val="28"/>
          <w:szCs w:val="28"/>
        </w:rPr>
      </w:pPr>
      <w:r w:rsidRPr="003D670D">
        <w:rPr>
          <w:b/>
          <w:bCs/>
          <w:sz w:val="28"/>
          <w:szCs w:val="28"/>
        </w:rPr>
        <w:t xml:space="preserve">  Демонстрации:</w:t>
      </w:r>
    </w:p>
    <w:p w:rsidR="003D670D" w:rsidRPr="003D670D" w:rsidRDefault="003D670D" w:rsidP="00CC2821">
      <w:pPr>
        <w:pStyle w:val="2c"/>
        <w:numPr>
          <w:ilvl w:val="0"/>
          <w:numId w:val="108"/>
        </w:numPr>
        <w:spacing w:after="0" w:line="240" w:lineRule="atLeast"/>
        <w:ind w:firstLine="0"/>
        <w:jc w:val="both"/>
        <w:rPr>
          <w:rFonts w:ascii="Times New Roman" w:hAnsi="Times New Roman"/>
          <w:sz w:val="28"/>
          <w:szCs w:val="28"/>
        </w:rPr>
      </w:pPr>
      <w:r w:rsidRPr="003D670D">
        <w:rPr>
          <w:rFonts w:ascii="Times New Roman" w:hAnsi="Times New Roman"/>
          <w:sz w:val="28"/>
          <w:szCs w:val="28"/>
        </w:rPr>
        <w:t>Примеры приспособлений растений и животных к среде обитания (фотографии, гербарии, [использование цифрового микроскопа, электронных коллекций изображений] и т.п.).</w:t>
      </w:r>
    </w:p>
    <w:p w:rsidR="003D670D" w:rsidRPr="003D670D" w:rsidRDefault="003D670D" w:rsidP="00CC2821">
      <w:pPr>
        <w:pStyle w:val="2c"/>
        <w:numPr>
          <w:ilvl w:val="0"/>
          <w:numId w:val="107"/>
        </w:numPr>
        <w:spacing w:after="0" w:line="240" w:lineRule="atLeast"/>
        <w:ind w:firstLine="0"/>
        <w:jc w:val="both"/>
        <w:rPr>
          <w:rFonts w:ascii="Times New Roman" w:hAnsi="Times New Roman"/>
          <w:sz w:val="28"/>
          <w:szCs w:val="28"/>
        </w:rPr>
      </w:pPr>
      <w:r w:rsidRPr="003D670D">
        <w:rPr>
          <w:rFonts w:ascii="Times New Roman" w:hAnsi="Times New Roman"/>
          <w:sz w:val="28"/>
          <w:szCs w:val="28"/>
        </w:rPr>
        <w:t>Мир в картинках: Животные жарких стран (рис.). Животные жарких стран (фото). Морские обитатели. Арктика и Антарктика. Деревья. Кустарники. Животные моря (фото). Животный мир Австралии. Животный мир Африки. Природно-климатические зоны Земли (+карта)</w:t>
      </w:r>
    </w:p>
    <w:p w:rsidR="003D670D" w:rsidRPr="003D670D" w:rsidRDefault="003D670D" w:rsidP="00CC2821">
      <w:pPr>
        <w:pStyle w:val="2c"/>
        <w:numPr>
          <w:ilvl w:val="0"/>
          <w:numId w:val="107"/>
        </w:numPr>
        <w:spacing w:after="0" w:line="240" w:lineRule="atLeast"/>
        <w:ind w:firstLine="0"/>
        <w:jc w:val="both"/>
        <w:rPr>
          <w:rFonts w:ascii="Times New Roman" w:hAnsi="Times New Roman"/>
          <w:sz w:val="28"/>
          <w:szCs w:val="28"/>
        </w:rPr>
      </w:pPr>
      <w:r w:rsidRPr="003D670D">
        <w:rPr>
          <w:rFonts w:ascii="Times New Roman" w:hAnsi="Times New Roman"/>
          <w:sz w:val="28"/>
          <w:szCs w:val="28"/>
        </w:rPr>
        <w:t>Плакаты: Среда обитания. Редкие и исчезающие виды животных. Редкие и исчезающие виды растений арктическая пустыня. ПЗ: тундра. ПЗ: смешанный лес. ПЗ: степь. ПЗ: пустыня. Животный мир леса. Дубрава. Обитатели Африки. Обитатели Австралии.</w:t>
      </w:r>
    </w:p>
    <w:p w:rsidR="003D670D" w:rsidRPr="003D670D" w:rsidRDefault="003D670D" w:rsidP="003D670D">
      <w:pPr>
        <w:rPr>
          <w:b/>
          <w:bCs/>
          <w:sz w:val="28"/>
          <w:szCs w:val="28"/>
        </w:rPr>
      </w:pPr>
    </w:p>
    <w:p w:rsidR="003D670D" w:rsidRPr="003D670D" w:rsidRDefault="003D670D" w:rsidP="003D670D">
      <w:pPr>
        <w:rPr>
          <w:b/>
          <w:bCs/>
          <w:sz w:val="28"/>
          <w:szCs w:val="28"/>
        </w:rPr>
      </w:pPr>
      <w:r w:rsidRPr="003D670D">
        <w:rPr>
          <w:b/>
          <w:bCs/>
          <w:sz w:val="28"/>
          <w:szCs w:val="28"/>
        </w:rPr>
        <w:t>Тема 4.  Человек на Земле (5 часов)</w:t>
      </w:r>
    </w:p>
    <w:p w:rsidR="003D670D" w:rsidRPr="003D670D" w:rsidRDefault="003D670D" w:rsidP="003D670D">
      <w:pPr>
        <w:rPr>
          <w:sz w:val="28"/>
          <w:szCs w:val="28"/>
        </w:rPr>
      </w:pPr>
      <w:r w:rsidRPr="003D670D">
        <w:rPr>
          <w:sz w:val="28"/>
          <w:szCs w:val="28"/>
        </w:rPr>
        <w:t>Как человек появился на Земле. Как  человек изменил Землю. Жизнь под угрозой. Не станет ли Земля пустыней? Здоровье человека и безопасность жизни.</w:t>
      </w:r>
    </w:p>
    <w:p w:rsidR="003D670D" w:rsidRPr="003D670D" w:rsidRDefault="003D670D" w:rsidP="003D670D">
      <w:pPr>
        <w:spacing w:line="240" w:lineRule="atLeast"/>
        <w:jc w:val="both"/>
        <w:rPr>
          <w:b/>
          <w:bCs/>
          <w:color w:val="000000"/>
          <w:sz w:val="28"/>
          <w:szCs w:val="28"/>
        </w:rPr>
      </w:pPr>
      <w:r w:rsidRPr="003D670D">
        <w:rPr>
          <w:b/>
          <w:bCs/>
          <w:color w:val="000000"/>
          <w:sz w:val="28"/>
          <w:szCs w:val="28"/>
        </w:rPr>
        <w:t>Демонстрации</w:t>
      </w:r>
    </w:p>
    <w:p w:rsidR="003D670D" w:rsidRPr="003D670D" w:rsidRDefault="003D670D" w:rsidP="00CC2821">
      <w:pPr>
        <w:pStyle w:val="2c"/>
        <w:numPr>
          <w:ilvl w:val="0"/>
          <w:numId w:val="109"/>
        </w:numPr>
        <w:spacing w:after="0" w:line="240" w:lineRule="atLeast"/>
        <w:ind w:firstLine="0"/>
        <w:jc w:val="both"/>
        <w:rPr>
          <w:rFonts w:ascii="Times New Roman" w:hAnsi="Times New Roman"/>
          <w:sz w:val="28"/>
          <w:szCs w:val="28"/>
        </w:rPr>
      </w:pPr>
      <w:r w:rsidRPr="003D670D">
        <w:rPr>
          <w:rFonts w:ascii="Times New Roman" w:hAnsi="Times New Roman"/>
          <w:sz w:val="28"/>
          <w:szCs w:val="28"/>
        </w:rPr>
        <w:t>Ядовитые растения и опасные животные своей местности.</w:t>
      </w:r>
    </w:p>
    <w:p w:rsidR="003D670D" w:rsidRPr="003D670D" w:rsidRDefault="003D670D" w:rsidP="003D670D">
      <w:pPr>
        <w:spacing w:line="240" w:lineRule="atLeast"/>
        <w:rPr>
          <w:b/>
          <w:bCs/>
          <w:sz w:val="28"/>
          <w:szCs w:val="28"/>
        </w:rPr>
      </w:pPr>
      <w:r w:rsidRPr="003D670D">
        <w:rPr>
          <w:b/>
          <w:bCs/>
          <w:sz w:val="28"/>
          <w:szCs w:val="28"/>
        </w:rPr>
        <w:t xml:space="preserve"> Лабораторная работа  </w:t>
      </w:r>
    </w:p>
    <w:p w:rsidR="003D670D" w:rsidRPr="003D670D" w:rsidRDefault="003D670D" w:rsidP="00CC2821">
      <w:pPr>
        <w:pStyle w:val="2c"/>
        <w:numPr>
          <w:ilvl w:val="0"/>
          <w:numId w:val="110"/>
        </w:numPr>
        <w:spacing w:after="0"/>
        <w:ind w:firstLine="0"/>
        <w:rPr>
          <w:rFonts w:ascii="Times New Roman" w:hAnsi="Times New Roman"/>
          <w:sz w:val="28"/>
          <w:szCs w:val="28"/>
        </w:rPr>
      </w:pPr>
      <w:r w:rsidRPr="003D670D">
        <w:rPr>
          <w:rFonts w:ascii="Times New Roman" w:hAnsi="Times New Roman"/>
          <w:sz w:val="28"/>
          <w:szCs w:val="28"/>
        </w:rPr>
        <w:t>Овладение простейшими способами оказания первой доврачебной помощи.</w:t>
      </w:r>
    </w:p>
    <w:p w:rsidR="003D670D" w:rsidRPr="003D670D" w:rsidRDefault="003D670D" w:rsidP="003D670D">
      <w:pPr>
        <w:spacing w:line="240" w:lineRule="atLeast"/>
        <w:jc w:val="both"/>
        <w:rPr>
          <w:sz w:val="28"/>
          <w:szCs w:val="28"/>
        </w:rPr>
      </w:pPr>
      <w:r w:rsidRPr="003D670D">
        <w:rPr>
          <w:b/>
          <w:bCs/>
          <w:sz w:val="28"/>
          <w:szCs w:val="28"/>
        </w:rPr>
        <w:lastRenderedPageBreak/>
        <w:t>Примечание:</w:t>
      </w:r>
      <w:r w:rsidRPr="003D670D">
        <w:rPr>
          <w:sz w:val="28"/>
          <w:szCs w:val="28"/>
        </w:rPr>
        <w:t xml:space="preserve"> Резервное время  используется на проведение контрольно-обобщающих уроков по темам, самостоятельной исследовательской деятельности учащихся, проведения экскурсий.</w:t>
      </w:r>
    </w:p>
    <w:p w:rsidR="003D670D" w:rsidRPr="003D670D" w:rsidRDefault="003D670D" w:rsidP="003D670D">
      <w:pPr>
        <w:jc w:val="center"/>
        <w:rPr>
          <w:b/>
          <w:bCs/>
          <w:sz w:val="28"/>
          <w:szCs w:val="28"/>
        </w:rPr>
      </w:pPr>
    </w:p>
    <w:p w:rsidR="003D670D" w:rsidRPr="003D670D" w:rsidRDefault="003D670D" w:rsidP="003D670D">
      <w:pPr>
        <w:jc w:val="center"/>
        <w:rPr>
          <w:bCs/>
          <w:sz w:val="28"/>
          <w:szCs w:val="28"/>
        </w:rPr>
      </w:pPr>
      <w:r w:rsidRPr="003D670D">
        <w:rPr>
          <w:rStyle w:val="37"/>
          <w:bCs/>
          <w:color w:val="000000"/>
          <w:sz w:val="28"/>
          <w:szCs w:val="28"/>
          <w:lang w:eastAsia="ru-RU"/>
        </w:rPr>
        <w:t>Живой организм. 6 класс</w:t>
      </w:r>
    </w:p>
    <w:p w:rsidR="003D670D" w:rsidRPr="003D670D" w:rsidRDefault="003D670D" w:rsidP="003D670D">
      <w:pPr>
        <w:jc w:val="center"/>
        <w:rPr>
          <w:b/>
          <w:bCs/>
          <w:sz w:val="28"/>
          <w:szCs w:val="28"/>
        </w:rPr>
      </w:pPr>
      <w:r w:rsidRPr="003D670D">
        <w:rPr>
          <w:b/>
          <w:bCs/>
          <w:sz w:val="28"/>
          <w:szCs w:val="28"/>
        </w:rPr>
        <w:t>(35 часов, 1час в неделю)</w:t>
      </w:r>
    </w:p>
    <w:p w:rsidR="003D670D" w:rsidRPr="003D670D" w:rsidRDefault="003D670D" w:rsidP="003D670D">
      <w:pPr>
        <w:shd w:val="clear" w:color="auto" w:fill="FFFFFF"/>
        <w:ind w:left="605"/>
        <w:jc w:val="both"/>
        <w:rPr>
          <w:b/>
          <w:bCs/>
          <w:spacing w:val="-7"/>
          <w:sz w:val="28"/>
          <w:szCs w:val="28"/>
          <w:u w:val="single"/>
        </w:rPr>
      </w:pPr>
    </w:p>
    <w:p w:rsidR="003D670D" w:rsidRPr="003D670D" w:rsidRDefault="003D670D" w:rsidP="003D670D">
      <w:pPr>
        <w:shd w:val="clear" w:color="auto" w:fill="FFFFFF"/>
        <w:ind w:left="180" w:right="-146"/>
        <w:jc w:val="both"/>
        <w:rPr>
          <w:b/>
          <w:bCs/>
          <w:sz w:val="28"/>
          <w:szCs w:val="28"/>
        </w:rPr>
      </w:pPr>
      <w:r w:rsidRPr="003D670D">
        <w:rPr>
          <w:b/>
          <w:bCs/>
          <w:spacing w:val="-7"/>
          <w:sz w:val="28"/>
          <w:szCs w:val="28"/>
          <w:lang w:val="en-US"/>
        </w:rPr>
        <w:t>I</w:t>
      </w:r>
      <w:r w:rsidRPr="003D670D">
        <w:rPr>
          <w:b/>
          <w:bCs/>
          <w:spacing w:val="-7"/>
          <w:sz w:val="28"/>
          <w:szCs w:val="28"/>
        </w:rPr>
        <w:t>. СТРОЕНИЕ И СВОЙСТВА ЖИВЫХ ОРГАНИЗМОВ  9 ч</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z w:val="28"/>
          <w:szCs w:val="28"/>
        </w:rPr>
        <w:t>Тема 1. 1  Строение растительной и животной клеток (2  ч)</w:t>
      </w:r>
    </w:p>
    <w:p w:rsidR="003D670D" w:rsidRPr="003D670D" w:rsidRDefault="003D670D" w:rsidP="003D670D">
      <w:pPr>
        <w:shd w:val="clear" w:color="auto" w:fill="FFFFFF"/>
        <w:ind w:left="180" w:right="-146"/>
        <w:jc w:val="both"/>
        <w:rPr>
          <w:sz w:val="28"/>
          <w:szCs w:val="28"/>
        </w:rPr>
      </w:pPr>
      <w:r w:rsidRPr="003D670D">
        <w:rPr>
          <w:sz w:val="28"/>
          <w:szCs w:val="28"/>
        </w:rPr>
        <w:t>Клетка — элементарная единица живого. Безъядер</w:t>
      </w:r>
      <w:r w:rsidRPr="003D670D">
        <w:rPr>
          <w:sz w:val="28"/>
          <w:szCs w:val="28"/>
        </w:rPr>
        <w:softHyphen/>
        <w:t>ные и ядерные клетки. Строение и функции ядра, цито</w:t>
      </w:r>
      <w:r w:rsidRPr="003D670D">
        <w:rPr>
          <w:sz w:val="28"/>
          <w:szCs w:val="28"/>
        </w:rPr>
        <w:softHyphen/>
        <w:t>плазмы и ее органоидов. Хромосомы, их значение. Го</w:t>
      </w:r>
      <w:r w:rsidRPr="003D670D">
        <w:rPr>
          <w:sz w:val="28"/>
          <w:szCs w:val="28"/>
        </w:rPr>
        <w:softHyphen/>
        <w:t>мологичные хромосомы.</w:t>
      </w:r>
    </w:p>
    <w:p w:rsidR="003D670D" w:rsidRPr="003D670D" w:rsidRDefault="003D670D" w:rsidP="003D670D">
      <w:pPr>
        <w:shd w:val="clear" w:color="auto" w:fill="FFFFFF"/>
        <w:ind w:left="180" w:right="-146"/>
        <w:jc w:val="both"/>
        <w:rPr>
          <w:sz w:val="28"/>
          <w:szCs w:val="28"/>
        </w:rPr>
      </w:pPr>
      <w:r w:rsidRPr="003D670D">
        <w:rPr>
          <w:sz w:val="28"/>
          <w:szCs w:val="28"/>
        </w:rPr>
        <w:t>Вирусы  —  неклеточная  форма  жизни.   Различия в строении растительной и животной клетки. Лабораторная работа Строение клеток живых организмов.</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z w:val="28"/>
          <w:szCs w:val="28"/>
        </w:rPr>
        <w:t xml:space="preserve"> Деление клеток 1 ч </w:t>
      </w:r>
    </w:p>
    <w:p w:rsidR="003D670D" w:rsidRPr="003D670D" w:rsidRDefault="003D670D" w:rsidP="003D670D">
      <w:pPr>
        <w:shd w:val="clear" w:color="auto" w:fill="FFFFFF"/>
        <w:ind w:left="180" w:right="-146"/>
        <w:jc w:val="both"/>
        <w:rPr>
          <w:sz w:val="28"/>
          <w:szCs w:val="28"/>
        </w:rPr>
      </w:pPr>
      <w:r w:rsidRPr="003D670D">
        <w:rPr>
          <w:sz w:val="28"/>
          <w:szCs w:val="28"/>
        </w:rPr>
        <w:t>Деление важнейшее свойство клеток, обеспечивающее рост и развитие многоклеточного организма. Два типа деления. Деление – основа размножения организмов.</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z w:val="28"/>
          <w:szCs w:val="28"/>
        </w:rPr>
        <w:t>Тема 1. 2 Ткани растений и животных 2 ч</w:t>
      </w:r>
    </w:p>
    <w:p w:rsidR="003D670D" w:rsidRPr="003D670D" w:rsidRDefault="003D670D" w:rsidP="003D670D">
      <w:pPr>
        <w:shd w:val="clear" w:color="auto" w:fill="FFFFFF"/>
        <w:ind w:left="180" w:right="-146"/>
        <w:jc w:val="both"/>
        <w:rPr>
          <w:sz w:val="28"/>
          <w:szCs w:val="28"/>
        </w:rPr>
      </w:pPr>
      <w:r w:rsidRPr="003D670D">
        <w:rPr>
          <w:spacing w:val="-4"/>
          <w:sz w:val="28"/>
          <w:szCs w:val="28"/>
        </w:rPr>
        <w:t>Понятие «ткань». Клеточные элементы и межклеточн</w:t>
      </w:r>
      <w:r w:rsidRPr="003D670D">
        <w:rPr>
          <w:sz w:val="28"/>
          <w:szCs w:val="28"/>
        </w:rPr>
        <w:t>ое вещество. Типы тканей растений, их многообразие, значение, особенности строения. Типы тканей животных организмов, их строение и функции.</w:t>
      </w:r>
    </w:p>
    <w:p w:rsidR="003D670D" w:rsidRPr="003D670D" w:rsidRDefault="003D670D" w:rsidP="003D670D">
      <w:pPr>
        <w:shd w:val="clear" w:color="auto" w:fill="FFFFFF"/>
        <w:ind w:left="180" w:right="-146"/>
        <w:jc w:val="both"/>
        <w:rPr>
          <w:sz w:val="28"/>
          <w:szCs w:val="28"/>
        </w:rPr>
      </w:pPr>
      <w:r w:rsidRPr="003D670D">
        <w:rPr>
          <w:sz w:val="28"/>
          <w:szCs w:val="28"/>
        </w:rPr>
        <w:t xml:space="preserve"> </w:t>
      </w:r>
    </w:p>
    <w:p w:rsidR="003D670D" w:rsidRPr="003D670D" w:rsidRDefault="003D670D" w:rsidP="003D670D">
      <w:pPr>
        <w:shd w:val="clear" w:color="auto" w:fill="FFFFFF"/>
        <w:ind w:left="180" w:right="-146"/>
        <w:jc w:val="both"/>
        <w:rPr>
          <w:b/>
          <w:bCs/>
          <w:iCs/>
          <w:sz w:val="28"/>
          <w:szCs w:val="28"/>
        </w:rPr>
      </w:pPr>
      <w:r w:rsidRPr="003D670D">
        <w:rPr>
          <w:b/>
          <w:bCs/>
          <w:iCs/>
          <w:sz w:val="28"/>
          <w:szCs w:val="28"/>
        </w:rPr>
        <w:t>Тема 1.3 Органы и системы органов 4ч</w:t>
      </w:r>
    </w:p>
    <w:p w:rsidR="003D670D" w:rsidRPr="003D670D" w:rsidRDefault="003D670D" w:rsidP="003D670D">
      <w:pPr>
        <w:shd w:val="clear" w:color="auto" w:fill="FFFFFF"/>
        <w:ind w:left="180" w:right="-146"/>
        <w:jc w:val="both"/>
        <w:rPr>
          <w:b/>
          <w:bCs/>
          <w:i/>
          <w:iCs/>
          <w:sz w:val="28"/>
          <w:szCs w:val="28"/>
        </w:rPr>
      </w:pPr>
    </w:p>
    <w:p w:rsidR="003D670D" w:rsidRPr="003D670D" w:rsidRDefault="003D670D" w:rsidP="003D670D">
      <w:pPr>
        <w:shd w:val="clear" w:color="auto" w:fill="FFFFFF"/>
        <w:ind w:left="180" w:right="-146"/>
        <w:jc w:val="both"/>
        <w:rPr>
          <w:sz w:val="28"/>
          <w:szCs w:val="28"/>
        </w:rPr>
      </w:pPr>
      <w:r w:rsidRPr="003D670D">
        <w:rPr>
          <w:sz w:val="28"/>
          <w:szCs w:val="28"/>
        </w:rPr>
        <w:t>Понятие «орган». Органы цветкового растения.  Внешнее строение и значение корня. Виды корневых систем. Видоизменения корней. Микроскопическое  строение корня.</w:t>
      </w:r>
    </w:p>
    <w:p w:rsidR="003D670D" w:rsidRPr="003D670D" w:rsidRDefault="003D670D" w:rsidP="003D670D">
      <w:pPr>
        <w:shd w:val="clear" w:color="auto" w:fill="FFFFFF"/>
        <w:ind w:left="180" w:right="-146"/>
        <w:jc w:val="both"/>
        <w:rPr>
          <w:sz w:val="28"/>
          <w:szCs w:val="28"/>
        </w:rPr>
      </w:pPr>
      <w:r w:rsidRPr="003D670D">
        <w:rPr>
          <w:sz w:val="28"/>
          <w:szCs w:val="28"/>
        </w:rPr>
        <w:t>Строение и значение побега. Почка — зачаточный  побег. Листовые и цветочные почки.</w:t>
      </w:r>
    </w:p>
    <w:p w:rsidR="003D670D" w:rsidRPr="003D670D" w:rsidRDefault="003D670D" w:rsidP="003D670D">
      <w:pPr>
        <w:shd w:val="clear" w:color="auto" w:fill="FFFFFF"/>
        <w:ind w:left="180" w:right="-146"/>
        <w:jc w:val="both"/>
        <w:rPr>
          <w:sz w:val="28"/>
          <w:szCs w:val="28"/>
        </w:rPr>
      </w:pPr>
      <w:r w:rsidRPr="003D670D">
        <w:rPr>
          <w:sz w:val="28"/>
          <w:szCs w:val="28"/>
        </w:rPr>
        <w:t>Стебель как осевой орган побега. Передвижение по  стеблю веществ.</w:t>
      </w:r>
    </w:p>
    <w:p w:rsidR="003D670D" w:rsidRPr="003D670D" w:rsidRDefault="003D670D" w:rsidP="003D670D">
      <w:pPr>
        <w:shd w:val="clear" w:color="auto" w:fill="FFFFFF"/>
        <w:ind w:left="180" w:right="-146"/>
        <w:jc w:val="both"/>
        <w:rPr>
          <w:sz w:val="28"/>
          <w:szCs w:val="28"/>
        </w:rPr>
      </w:pPr>
      <w:r w:rsidRPr="003D670D">
        <w:rPr>
          <w:sz w:val="28"/>
          <w:szCs w:val="28"/>
        </w:rPr>
        <w:t>Лист.  Строение и функции.   Простые  и сложные листья. Цветок, его значение и строение (околоцветник, тычинки, пестики). Соцветия.</w:t>
      </w:r>
    </w:p>
    <w:p w:rsidR="003D670D" w:rsidRPr="003D670D" w:rsidRDefault="003D670D" w:rsidP="003D670D">
      <w:pPr>
        <w:shd w:val="clear" w:color="auto" w:fill="FFFFFF"/>
        <w:ind w:left="180" w:right="-146"/>
        <w:jc w:val="both"/>
        <w:rPr>
          <w:sz w:val="28"/>
          <w:szCs w:val="28"/>
        </w:rPr>
      </w:pPr>
      <w:r w:rsidRPr="003D670D">
        <w:rPr>
          <w:sz w:val="28"/>
          <w:szCs w:val="28"/>
        </w:rPr>
        <w:t>Плоды. Значение и разнообразие. Строение семян.  Типы семян. Строение семян однодольного и  двудольного растений.</w:t>
      </w:r>
    </w:p>
    <w:p w:rsidR="003D670D" w:rsidRPr="003D670D" w:rsidRDefault="003D670D" w:rsidP="003D670D">
      <w:pPr>
        <w:shd w:val="clear" w:color="auto" w:fill="FFFFFF"/>
        <w:ind w:left="180" w:right="-146"/>
        <w:jc w:val="both"/>
        <w:rPr>
          <w:i/>
          <w:iCs/>
          <w:spacing w:val="-4"/>
          <w:sz w:val="28"/>
          <w:szCs w:val="28"/>
        </w:rPr>
      </w:pPr>
    </w:p>
    <w:p w:rsidR="003D670D" w:rsidRPr="003D670D" w:rsidRDefault="003D670D" w:rsidP="003D670D">
      <w:pPr>
        <w:shd w:val="clear" w:color="auto" w:fill="FFFFFF"/>
        <w:ind w:left="180" w:right="-146"/>
        <w:jc w:val="both"/>
        <w:rPr>
          <w:b/>
          <w:bCs/>
          <w:spacing w:val="-20"/>
          <w:sz w:val="28"/>
          <w:szCs w:val="28"/>
        </w:rPr>
      </w:pPr>
      <w:r w:rsidRPr="003D670D">
        <w:rPr>
          <w:b/>
          <w:bCs/>
          <w:spacing w:val="-20"/>
          <w:sz w:val="28"/>
          <w:szCs w:val="28"/>
          <w:lang w:val="en-US"/>
        </w:rPr>
        <w:t>II</w:t>
      </w:r>
      <w:r w:rsidRPr="003D670D">
        <w:rPr>
          <w:b/>
          <w:bCs/>
          <w:spacing w:val="-20"/>
          <w:sz w:val="28"/>
          <w:szCs w:val="28"/>
        </w:rPr>
        <w:t>. ЖИЗНЕДЕЯТЕЛЬНОСТЬ ОРГАНИЗМА  23 ч</w:t>
      </w:r>
    </w:p>
    <w:p w:rsidR="003D670D" w:rsidRPr="003D670D" w:rsidRDefault="003D670D" w:rsidP="003D670D">
      <w:pPr>
        <w:shd w:val="clear" w:color="auto" w:fill="FFFFFF"/>
        <w:ind w:left="180" w:right="-146"/>
        <w:jc w:val="both"/>
        <w:rPr>
          <w:b/>
          <w:bCs/>
          <w:spacing w:val="-20"/>
          <w:sz w:val="28"/>
          <w:szCs w:val="28"/>
        </w:rPr>
      </w:pPr>
    </w:p>
    <w:p w:rsidR="003D670D" w:rsidRPr="003D670D" w:rsidRDefault="003D670D" w:rsidP="003D670D">
      <w:pPr>
        <w:shd w:val="clear" w:color="auto" w:fill="FFFFFF"/>
        <w:ind w:left="180" w:right="-146"/>
        <w:jc w:val="both"/>
        <w:rPr>
          <w:b/>
          <w:bCs/>
          <w:iCs/>
          <w:spacing w:val="-9"/>
          <w:sz w:val="28"/>
          <w:szCs w:val="28"/>
        </w:rPr>
      </w:pPr>
      <w:r w:rsidRPr="003D670D">
        <w:rPr>
          <w:b/>
          <w:bCs/>
          <w:iCs/>
          <w:spacing w:val="-9"/>
          <w:sz w:val="28"/>
          <w:szCs w:val="28"/>
        </w:rPr>
        <w:t>Тема 2.1 Питание и пищеварение 3ч</w:t>
      </w:r>
    </w:p>
    <w:p w:rsidR="003D670D" w:rsidRPr="003D670D" w:rsidRDefault="003D670D" w:rsidP="003D670D">
      <w:pPr>
        <w:shd w:val="clear" w:color="auto" w:fill="FFFFFF"/>
        <w:ind w:left="180" w:right="-146"/>
        <w:jc w:val="both"/>
        <w:rPr>
          <w:sz w:val="28"/>
          <w:szCs w:val="28"/>
        </w:rPr>
      </w:pPr>
      <w:r w:rsidRPr="003D670D">
        <w:rPr>
          <w:spacing w:val="-9"/>
          <w:sz w:val="28"/>
          <w:szCs w:val="28"/>
        </w:rPr>
        <w:t>Сущность понятия «питание». Особенности питания</w:t>
      </w:r>
      <w:r w:rsidRPr="003D670D">
        <w:rPr>
          <w:b/>
          <w:bCs/>
          <w:spacing w:val="-9"/>
          <w:sz w:val="28"/>
          <w:szCs w:val="28"/>
        </w:rPr>
        <w:t xml:space="preserve"> </w:t>
      </w:r>
      <w:r w:rsidRPr="003D670D">
        <w:rPr>
          <w:spacing w:val="-3"/>
          <w:sz w:val="28"/>
          <w:szCs w:val="28"/>
        </w:rPr>
        <w:t>растительного организма. Почвенное питание. Роль</w:t>
      </w:r>
      <w:r w:rsidRPr="003D670D">
        <w:rPr>
          <w:b/>
          <w:bCs/>
          <w:spacing w:val="-3"/>
          <w:sz w:val="28"/>
          <w:szCs w:val="28"/>
        </w:rPr>
        <w:t xml:space="preserve"> </w:t>
      </w:r>
      <w:r w:rsidRPr="003D670D">
        <w:rPr>
          <w:spacing w:val="-9"/>
          <w:sz w:val="28"/>
          <w:szCs w:val="28"/>
        </w:rPr>
        <w:t xml:space="preserve">корня в почвенном питании. Воздушное питание </w:t>
      </w:r>
      <w:r w:rsidRPr="003D670D">
        <w:rPr>
          <w:spacing w:val="-9"/>
          <w:sz w:val="28"/>
          <w:szCs w:val="28"/>
        </w:rPr>
        <w:lastRenderedPageBreak/>
        <w:t>(фото</w:t>
      </w:r>
      <w:r w:rsidRPr="003D670D">
        <w:rPr>
          <w:spacing w:val="-3"/>
          <w:sz w:val="28"/>
          <w:szCs w:val="28"/>
        </w:rPr>
        <w:t xml:space="preserve">синтез). Значение фотосинтеза. Значение хлорофилла </w:t>
      </w:r>
      <w:r w:rsidRPr="003D670D">
        <w:rPr>
          <w:sz w:val="28"/>
          <w:szCs w:val="28"/>
        </w:rPr>
        <w:t>в поглощении солнечной энергии.</w:t>
      </w:r>
    </w:p>
    <w:p w:rsidR="003D670D" w:rsidRPr="003D670D" w:rsidRDefault="003D670D" w:rsidP="003D670D">
      <w:pPr>
        <w:shd w:val="clear" w:color="auto" w:fill="FFFFFF"/>
        <w:ind w:left="180" w:right="-146"/>
        <w:jc w:val="both"/>
        <w:rPr>
          <w:sz w:val="28"/>
          <w:szCs w:val="28"/>
        </w:rPr>
      </w:pPr>
      <w:r w:rsidRPr="003D670D">
        <w:rPr>
          <w:spacing w:val="-10"/>
          <w:sz w:val="28"/>
          <w:szCs w:val="28"/>
        </w:rPr>
        <w:t>Особенности питания животных. Травоядные живот</w:t>
      </w:r>
      <w:r w:rsidRPr="003D670D">
        <w:rPr>
          <w:spacing w:val="-6"/>
          <w:sz w:val="28"/>
          <w:szCs w:val="28"/>
        </w:rPr>
        <w:t>ные, хищники, трупоеды; симбионты, паразиты.</w:t>
      </w:r>
    </w:p>
    <w:p w:rsidR="003D670D" w:rsidRPr="003D670D" w:rsidRDefault="003D670D" w:rsidP="003D670D">
      <w:pPr>
        <w:shd w:val="clear" w:color="auto" w:fill="FFFFFF"/>
        <w:ind w:left="180" w:right="-146"/>
        <w:jc w:val="both"/>
        <w:rPr>
          <w:sz w:val="28"/>
          <w:szCs w:val="28"/>
        </w:rPr>
      </w:pPr>
      <w:r w:rsidRPr="003D670D">
        <w:rPr>
          <w:spacing w:val="-7"/>
          <w:sz w:val="28"/>
          <w:szCs w:val="28"/>
        </w:rPr>
        <w:t xml:space="preserve">Пищеварение и его значение. Особенности строений </w:t>
      </w:r>
      <w:r w:rsidRPr="003D670D">
        <w:rPr>
          <w:spacing w:val="-8"/>
          <w:sz w:val="28"/>
          <w:szCs w:val="28"/>
        </w:rPr>
        <w:t xml:space="preserve">пищеварительных систем животных. Пищеварительные </w:t>
      </w:r>
      <w:r w:rsidRPr="003D670D">
        <w:rPr>
          <w:sz w:val="28"/>
          <w:szCs w:val="28"/>
        </w:rPr>
        <w:t>ферменты и их значение.</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pacing w:val="-3"/>
          <w:sz w:val="28"/>
          <w:szCs w:val="28"/>
        </w:rPr>
        <w:t>Тема 2.2 Дыхание 2ч</w:t>
      </w:r>
    </w:p>
    <w:p w:rsidR="003D670D" w:rsidRPr="003D670D" w:rsidRDefault="003D670D" w:rsidP="003D670D">
      <w:pPr>
        <w:shd w:val="clear" w:color="auto" w:fill="FFFFFF"/>
        <w:spacing w:before="134"/>
        <w:ind w:left="180" w:right="-146"/>
        <w:jc w:val="both"/>
        <w:rPr>
          <w:sz w:val="28"/>
          <w:szCs w:val="28"/>
        </w:rPr>
      </w:pPr>
      <w:r w:rsidRPr="003D670D">
        <w:rPr>
          <w:spacing w:val="-6"/>
          <w:sz w:val="28"/>
          <w:szCs w:val="28"/>
        </w:rPr>
        <w:t>Значение дыхания. Роль кислорода в процессе рас</w:t>
      </w:r>
      <w:r w:rsidRPr="003D670D">
        <w:rPr>
          <w:spacing w:val="-6"/>
          <w:sz w:val="28"/>
          <w:szCs w:val="28"/>
        </w:rPr>
        <w:softHyphen/>
      </w:r>
      <w:r w:rsidRPr="003D670D">
        <w:rPr>
          <w:spacing w:val="-9"/>
          <w:sz w:val="28"/>
          <w:szCs w:val="28"/>
        </w:rPr>
        <w:t>щепления органических веществ и освобождении энер</w:t>
      </w:r>
      <w:r w:rsidRPr="003D670D">
        <w:rPr>
          <w:spacing w:val="-9"/>
          <w:sz w:val="28"/>
          <w:szCs w:val="28"/>
        </w:rPr>
        <w:softHyphen/>
      </w:r>
      <w:r w:rsidRPr="003D670D">
        <w:rPr>
          <w:spacing w:val="-7"/>
          <w:sz w:val="28"/>
          <w:szCs w:val="28"/>
        </w:rPr>
        <w:t>гии. Типы дыхания. Клеточное дыхание. Дыхание рас</w:t>
      </w:r>
      <w:r w:rsidRPr="003D670D">
        <w:rPr>
          <w:spacing w:val="-7"/>
          <w:sz w:val="28"/>
          <w:szCs w:val="28"/>
        </w:rPr>
        <w:softHyphen/>
      </w:r>
      <w:r w:rsidRPr="003D670D">
        <w:rPr>
          <w:spacing w:val="-8"/>
          <w:sz w:val="28"/>
          <w:szCs w:val="28"/>
        </w:rPr>
        <w:t>тений. Роль устьиц и чечевичек в процессе дыхания рас</w:t>
      </w:r>
      <w:r w:rsidRPr="003D670D">
        <w:rPr>
          <w:spacing w:val="-8"/>
          <w:sz w:val="28"/>
          <w:szCs w:val="28"/>
        </w:rPr>
        <w:softHyphen/>
        <w:t xml:space="preserve">тений. Дыхание животных. Органы дыхания животных </w:t>
      </w:r>
      <w:r w:rsidRPr="003D670D">
        <w:rPr>
          <w:sz w:val="28"/>
          <w:szCs w:val="28"/>
        </w:rPr>
        <w:t>организмов.</w:t>
      </w:r>
    </w:p>
    <w:p w:rsidR="003D670D" w:rsidRPr="003D670D" w:rsidRDefault="003D670D" w:rsidP="003D670D">
      <w:pPr>
        <w:shd w:val="clear" w:color="auto" w:fill="FFFFFF"/>
        <w:spacing w:before="269"/>
        <w:ind w:left="180" w:right="-146"/>
        <w:rPr>
          <w:b/>
          <w:bCs/>
          <w:iCs/>
          <w:sz w:val="28"/>
          <w:szCs w:val="28"/>
        </w:rPr>
      </w:pPr>
      <w:r w:rsidRPr="003D670D">
        <w:rPr>
          <w:b/>
          <w:bCs/>
          <w:iCs/>
          <w:spacing w:val="-9"/>
          <w:sz w:val="28"/>
          <w:szCs w:val="28"/>
        </w:rPr>
        <w:t xml:space="preserve">Тема 2. 3 Передвижение веществ </w:t>
      </w:r>
      <w:r w:rsidRPr="003D670D">
        <w:rPr>
          <w:b/>
          <w:bCs/>
          <w:iCs/>
          <w:spacing w:val="-4"/>
          <w:sz w:val="28"/>
          <w:szCs w:val="28"/>
        </w:rPr>
        <w:t>в организме 2ч</w:t>
      </w:r>
    </w:p>
    <w:p w:rsidR="003D670D" w:rsidRPr="003D670D" w:rsidRDefault="003D670D" w:rsidP="003D670D">
      <w:pPr>
        <w:shd w:val="clear" w:color="auto" w:fill="FFFFFF"/>
        <w:ind w:left="180" w:right="-146"/>
        <w:jc w:val="both"/>
        <w:rPr>
          <w:sz w:val="28"/>
          <w:szCs w:val="28"/>
        </w:rPr>
      </w:pPr>
      <w:r w:rsidRPr="003D670D">
        <w:rPr>
          <w:spacing w:val="-6"/>
          <w:sz w:val="28"/>
          <w:szCs w:val="28"/>
        </w:rPr>
        <w:t>Перенос веществ в организме, его значение. Пере</w:t>
      </w:r>
      <w:r w:rsidRPr="003D670D">
        <w:rPr>
          <w:spacing w:val="-6"/>
          <w:sz w:val="28"/>
          <w:szCs w:val="28"/>
        </w:rPr>
        <w:softHyphen/>
      </w:r>
      <w:r w:rsidRPr="003D670D">
        <w:rPr>
          <w:spacing w:val="-7"/>
          <w:sz w:val="28"/>
          <w:szCs w:val="28"/>
        </w:rPr>
        <w:t xml:space="preserve">движение веществ в растении. Особенности строения органов растений, обеспечивающих процесс переноса </w:t>
      </w:r>
      <w:r w:rsidRPr="003D670D">
        <w:rPr>
          <w:spacing w:val="-3"/>
          <w:sz w:val="28"/>
          <w:szCs w:val="28"/>
        </w:rPr>
        <w:t>веществ. Роль воды и корневого давления в процессе</w:t>
      </w:r>
      <w:r w:rsidRPr="003D670D">
        <w:rPr>
          <w:sz w:val="28"/>
          <w:szCs w:val="28"/>
        </w:rPr>
        <w:t xml:space="preserve"> </w:t>
      </w:r>
      <w:r w:rsidRPr="003D670D">
        <w:rPr>
          <w:spacing w:val="-8"/>
          <w:sz w:val="28"/>
          <w:szCs w:val="28"/>
        </w:rPr>
        <w:t>переноса веществ.</w:t>
      </w:r>
    </w:p>
    <w:p w:rsidR="003D670D" w:rsidRPr="003D670D" w:rsidRDefault="003D670D" w:rsidP="003D670D">
      <w:pPr>
        <w:shd w:val="clear" w:color="auto" w:fill="FFFFFF"/>
        <w:ind w:left="180" w:right="-146"/>
        <w:jc w:val="both"/>
        <w:rPr>
          <w:sz w:val="28"/>
          <w:szCs w:val="28"/>
        </w:rPr>
      </w:pPr>
      <w:r w:rsidRPr="003D670D">
        <w:rPr>
          <w:spacing w:val="-9"/>
          <w:sz w:val="28"/>
          <w:szCs w:val="28"/>
        </w:rPr>
        <w:t>Особенности переноса веществ в организмах живот</w:t>
      </w:r>
      <w:r w:rsidRPr="003D670D">
        <w:rPr>
          <w:spacing w:val="-9"/>
          <w:sz w:val="28"/>
          <w:szCs w:val="28"/>
        </w:rPr>
        <w:softHyphen/>
      </w:r>
      <w:r w:rsidRPr="003D670D">
        <w:rPr>
          <w:spacing w:val="-5"/>
          <w:sz w:val="28"/>
          <w:szCs w:val="28"/>
        </w:rPr>
        <w:t>ных. Кровеносная система, ее строение, функции.</w:t>
      </w:r>
    </w:p>
    <w:p w:rsidR="003D670D" w:rsidRPr="003D670D" w:rsidRDefault="003D670D" w:rsidP="003D670D">
      <w:pPr>
        <w:shd w:val="clear" w:color="auto" w:fill="FFFFFF"/>
        <w:ind w:left="180" w:right="-146"/>
        <w:jc w:val="both"/>
        <w:rPr>
          <w:sz w:val="28"/>
          <w:szCs w:val="28"/>
        </w:rPr>
      </w:pPr>
      <w:r w:rsidRPr="003D670D">
        <w:rPr>
          <w:spacing w:val="-9"/>
          <w:sz w:val="28"/>
          <w:szCs w:val="28"/>
        </w:rPr>
        <w:t xml:space="preserve">Гемолимфа, кровь и составные части (плазма, клетки </w:t>
      </w:r>
      <w:r w:rsidRPr="003D670D">
        <w:rPr>
          <w:sz w:val="28"/>
          <w:szCs w:val="28"/>
        </w:rPr>
        <w:t>крови).</w:t>
      </w:r>
    </w:p>
    <w:p w:rsidR="003D670D" w:rsidRPr="003D670D" w:rsidRDefault="003D670D" w:rsidP="003D670D">
      <w:pPr>
        <w:shd w:val="clear" w:color="auto" w:fill="FFFFFF"/>
        <w:spacing w:before="240"/>
        <w:ind w:left="180" w:right="-146"/>
        <w:jc w:val="both"/>
        <w:rPr>
          <w:b/>
          <w:bCs/>
          <w:iCs/>
          <w:sz w:val="28"/>
          <w:szCs w:val="28"/>
        </w:rPr>
      </w:pPr>
      <w:r w:rsidRPr="003D670D">
        <w:rPr>
          <w:b/>
          <w:bCs/>
          <w:iCs/>
          <w:spacing w:val="-4"/>
          <w:sz w:val="28"/>
          <w:szCs w:val="28"/>
        </w:rPr>
        <w:t>Тема 2.4 Выделение 2ч</w:t>
      </w:r>
    </w:p>
    <w:p w:rsidR="003D670D" w:rsidRPr="003D670D" w:rsidRDefault="003D670D" w:rsidP="003D670D">
      <w:pPr>
        <w:shd w:val="clear" w:color="auto" w:fill="FFFFFF"/>
        <w:spacing w:before="115"/>
        <w:ind w:left="180" w:right="-146"/>
        <w:jc w:val="both"/>
        <w:rPr>
          <w:sz w:val="28"/>
          <w:szCs w:val="28"/>
        </w:rPr>
      </w:pPr>
      <w:r w:rsidRPr="003D670D">
        <w:rPr>
          <w:spacing w:val="-8"/>
          <w:sz w:val="28"/>
          <w:szCs w:val="28"/>
        </w:rPr>
        <w:t>Роль выделения в процессе жизнедеятельности орга</w:t>
      </w:r>
      <w:r w:rsidRPr="003D670D">
        <w:rPr>
          <w:spacing w:val="-8"/>
          <w:sz w:val="28"/>
          <w:szCs w:val="28"/>
        </w:rPr>
        <w:softHyphen/>
      </w:r>
      <w:r w:rsidRPr="003D670D">
        <w:rPr>
          <w:spacing w:val="-9"/>
          <w:sz w:val="28"/>
          <w:szCs w:val="28"/>
        </w:rPr>
        <w:t>низмов, продукты выделения у растений и животных. Выделение у растений. Выделение у животных. Основ</w:t>
      </w:r>
      <w:r w:rsidRPr="003D670D">
        <w:rPr>
          <w:spacing w:val="-9"/>
          <w:sz w:val="28"/>
          <w:szCs w:val="28"/>
        </w:rPr>
        <w:softHyphen/>
      </w:r>
      <w:r w:rsidRPr="003D670D">
        <w:rPr>
          <w:spacing w:val="-6"/>
          <w:sz w:val="28"/>
          <w:szCs w:val="28"/>
        </w:rPr>
        <w:t>ные выделительные системы у животных. Обмен ве</w:t>
      </w:r>
      <w:r w:rsidRPr="003D670D">
        <w:rPr>
          <w:spacing w:val="-6"/>
          <w:sz w:val="28"/>
          <w:szCs w:val="28"/>
        </w:rPr>
        <w:softHyphen/>
      </w:r>
      <w:r w:rsidRPr="003D670D">
        <w:rPr>
          <w:spacing w:val="-8"/>
          <w:sz w:val="28"/>
          <w:szCs w:val="28"/>
        </w:rPr>
        <w:t>ществ и энергии. Сущность и значение обмена веществ</w:t>
      </w:r>
    </w:p>
    <w:p w:rsidR="003D670D" w:rsidRPr="003D670D" w:rsidRDefault="008B52DF" w:rsidP="003D670D">
      <w:pPr>
        <w:shd w:val="clear" w:color="auto" w:fill="FFFFFF"/>
        <w:ind w:left="180" w:right="-146"/>
        <w:jc w:val="both"/>
        <w:rPr>
          <w:sz w:val="28"/>
          <w:szCs w:val="28"/>
        </w:rPr>
      </w:pPr>
      <w:r>
        <w:rPr>
          <w:noProof/>
          <w:sz w:val="28"/>
          <w:szCs w:val="28"/>
        </w:rPr>
        <w:pict>
          <v:line id="_x0000_s1031" style="position:absolute;left:0;text-align:left;z-index:251660288;mso-position-horizontal-relative:margin" from="639.6pt,367.45pt" to="639.6pt,407.75pt" o:allowincell="f" strokeweight=".25pt">
            <w10:wrap anchorx="margin"/>
          </v:line>
        </w:pict>
      </w:r>
      <w:r>
        <w:rPr>
          <w:noProof/>
          <w:sz w:val="28"/>
          <w:szCs w:val="28"/>
        </w:rPr>
        <w:pict>
          <v:line id="_x0000_s1032" style="position:absolute;left:0;text-align:left;z-index:251661312;mso-position-horizontal-relative:margin" from="641.3pt,484.1pt" to="641.3pt,525.4pt" o:allowincell="f" strokeweight=".25pt">
            <w10:wrap anchorx="margin"/>
          </v:line>
        </w:pict>
      </w:r>
      <w:r w:rsidR="003D670D" w:rsidRPr="003D670D">
        <w:rPr>
          <w:spacing w:val="-7"/>
          <w:sz w:val="28"/>
          <w:szCs w:val="28"/>
        </w:rPr>
        <w:t xml:space="preserve">и энергии. Обмен веществ у растительных организмов. </w:t>
      </w:r>
      <w:r w:rsidR="003D670D" w:rsidRPr="003D670D">
        <w:rPr>
          <w:spacing w:val="-17"/>
          <w:sz w:val="28"/>
          <w:szCs w:val="28"/>
        </w:rPr>
        <w:t>Обмен веществ у животных  организмов</w:t>
      </w:r>
    </w:p>
    <w:p w:rsidR="003D670D" w:rsidRPr="003D670D" w:rsidRDefault="003D670D" w:rsidP="003D670D">
      <w:pPr>
        <w:shd w:val="clear" w:color="auto" w:fill="FFFFFF"/>
        <w:ind w:left="180" w:right="-146"/>
        <w:jc w:val="both"/>
        <w:rPr>
          <w:b/>
          <w:bCs/>
          <w:spacing w:val="-5"/>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pacing w:val="-5"/>
          <w:sz w:val="28"/>
          <w:szCs w:val="28"/>
        </w:rPr>
        <w:t xml:space="preserve">Тема 2. 5 Опорные системы 2ч </w:t>
      </w:r>
    </w:p>
    <w:p w:rsidR="003D670D" w:rsidRPr="003D670D" w:rsidRDefault="003D670D" w:rsidP="003D670D">
      <w:pPr>
        <w:shd w:val="clear" w:color="auto" w:fill="FFFFFF"/>
        <w:ind w:left="180" w:right="-146"/>
        <w:jc w:val="both"/>
        <w:rPr>
          <w:sz w:val="28"/>
          <w:szCs w:val="28"/>
        </w:rPr>
      </w:pPr>
      <w:r w:rsidRPr="003D670D">
        <w:rPr>
          <w:spacing w:val="-11"/>
          <w:sz w:val="28"/>
          <w:szCs w:val="28"/>
        </w:rPr>
        <w:t xml:space="preserve">Значение   опорных   систем   и   жизни организмов. </w:t>
      </w:r>
      <w:r w:rsidRPr="003D670D">
        <w:rPr>
          <w:spacing w:val="-9"/>
          <w:sz w:val="28"/>
          <w:szCs w:val="28"/>
        </w:rPr>
        <w:t>Опорные системы растений, опорные системы живот</w:t>
      </w:r>
      <w:r w:rsidRPr="003D670D">
        <w:rPr>
          <w:spacing w:val="-9"/>
          <w:sz w:val="28"/>
          <w:szCs w:val="28"/>
        </w:rPr>
        <w:softHyphen/>
      </w:r>
      <w:r w:rsidRPr="003D670D">
        <w:rPr>
          <w:spacing w:val="-3"/>
          <w:sz w:val="28"/>
          <w:szCs w:val="28"/>
        </w:rPr>
        <w:t>ных. Наружный и внутренний скелет. Опорно-двига</w:t>
      </w:r>
      <w:r w:rsidRPr="003D670D">
        <w:rPr>
          <w:spacing w:val="-3"/>
          <w:sz w:val="28"/>
          <w:szCs w:val="28"/>
        </w:rPr>
        <w:softHyphen/>
      </w:r>
      <w:r w:rsidRPr="003D670D">
        <w:rPr>
          <w:sz w:val="28"/>
          <w:szCs w:val="28"/>
        </w:rPr>
        <w:t xml:space="preserve">тельная система позвоночных. </w:t>
      </w:r>
      <w:r w:rsidRPr="003D670D">
        <w:rPr>
          <w:b/>
          <w:bCs/>
          <w:sz w:val="28"/>
          <w:szCs w:val="28"/>
        </w:rPr>
        <w:t xml:space="preserve"> </w:t>
      </w:r>
    </w:p>
    <w:p w:rsidR="003D670D" w:rsidRPr="003D670D" w:rsidRDefault="003D670D" w:rsidP="003D670D">
      <w:pPr>
        <w:shd w:val="clear" w:color="auto" w:fill="FFFFFF"/>
        <w:ind w:left="180" w:right="-146"/>
        <w:jc w:val="both"/>
        <w:rPr>
          <w:sz w:val="28"/>
          <w:szCs w:val="28"/>
        </w:rPr>
      </w:pPr>
      <w:r w:rsidRPr="003D670D">
        <w:rPr>
          <w:spacing w:val="-7"/>
          <w:sz w:val="28"/>
          <w:szCs w:val="28"/>
        </w:rPr>
        <w:t>Движение — важнейшая особенность животных ор</w:t>
      </w:r>
      <w:r w:rsidRPr="003D670D">
        <w:rPr>
          <w:spacing w:val="-7"/>
          <w:sz w:val="28"/>
          <w:szCs w:val="28"/>
        </w:rPr>
        <w:softHyphen/>
      </w:r>
      <w:r w:rsidRPr="003D670D">
        <w:rPr>
          <w:spacing w:val="-9"/>
          <w:sz w:val="28"/>
          <w:szCs w:val="28"/>
        </w:rPr>
        <w:t>ганизмов. Значение двигательной активности. Механиз</w:t>
      </w:r>
      <w:r w:rsidRPr="003D670D">
        <w:rPr>
          <w:spacing w:val="-9"/>
          <w:sz w:val="28"/>
          <w:szCs w:val="28"/>
        </w:rPr>
        <w:softHyphen/>
      </w:r>
      <w:r w:rsidRPr="003D670D">
        <w:rPr>
          <w:spacing w:val="-7"/>
          <w:sz w:val="28"/>
          <w:szCs w:val="28"/>
        </w:rPr>
        <w:t xml:space="preserve">мы, обеспечивающие движение живых организмов. </w:t>
      </w:r>
      <w:r w:rsidRPr="003D670D">
        <w:rPr>
          <w:spacing w:val="-10"/>
          <w:sz w:val="28"/>
          <w:szCs w:val="28"/>
        </w:rPr>
        <w:t xml:space="preserve">Движение одноклеточных и многоклеточных животных. </w:t>
      </w:r>
      <w:r w:rsidRPr="003D670D">
        <w:rPr>
          <w:sz w:val="28"/>
          <w:szCs w:val="28"/>
        </w:rPr>
        <w:t>Двигательные реакции растений.</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z w:val="28"/>
          <w:szCs w:val="28"/>
        </w:rPr>
        <w:t>Тема 2.6 Движение 2 ч</w:t>
      </w:r>
    </w:p>
    <w:p w:rsidR="003D670D" w:rsidRPr="003D670D" w:rsidRDefault="003D670D" w:rsidP="003D670D">
      <w:pPr>
        <w:shd w:val="clear" w:color="auto" w:fill="FFFFFF"/>
        <w:ind w:left="180" w:right="-146"/>
        <w:jc w:val="both"/>
        <w:rPr>
          <w:sz w:val="28"/>
          <w:szCs w:val="28"/>
        </w:rPr>
      </w:pPr>
      <w:r w:rsidRPr="003D670D">
        <w:rPr>
          <w:sz w:val="28"/>
          <w:szCs w:val="28"/>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3D670D" w:rsidRPr="003D670D" w:rsidRDefault="003D670D" w:rsidP="003D670D">
      <w:pPr>
        <w:shd w:val="clear" w:color="auto" w:fill="FFFFFF"/>
        <w:ind w:left="180" w:right="-146"/>
        <w:jc w:val="both"/>
        <w:rPr>
          <w:sz w:val="28"/>
          <w:szCs w:val="28"/>
        </w:rPr>
      </w:pPr>
      <w:r w:rsidRPr="003D670D">
        <w:rPr>
          <w:b/>
          <w:bCs/>
          <w:spacing w:val="-19"/>
          <w:sz w:val="28"/>
          <w:szCs w:val="28"/>
        </w:rPr>
        <w:t xml:space="preserve"> </w:t>
      </w:r>
    </w:p>
    <w:p w:rsidR="003D670D" w:rsidRPr="003D670D" w:rsidRDefault="003D670D" w:rsidP="003D670D">
      <w:pPr>
        <w:shd w:val="clear" w:color="auto" w:fill="FFFFFF"/>
        <w:ind w:left="180" w:right="-146"/>
        <w:jc w:val="both"/>
        <w:rPr>
          <w:iCs/>
          <w:sz w:val="28"/>
          <w:szCs w:val="28"/>
        </w:rPr>
      </w:pPr>
      <w:r w:rsidRPr="003D670D">
        <w:rPr>
          <w:b/>
          <w:bCs/>
          <w:iCs/>
          <w:spacing w:val="-7"/>
          <w:sz w:val="28"/>
          <w:szCs w:val="28"/>
        </w:rPr>
        <w:t xml:space="preserve">Тема 2. 7 Регуляция процессов жизнедеятельности 3ч   </w:t>
      </w:r>
    </w:p>
    <w:p w:rsidR="003D670D" w:rsidRPr="003D670D" w:rsidRDefault="003D670D" w:rsidP="003D670D">
      <w:pPr>
        <w:shd w:val="clear" w:color="auto" w:fill="FFFFFF"/>
        <w:ind w:left="180" w:right="-146"/>
        <w:jc w:val="both"/>
        <w:rPr>
          <w:sz w:val="28"/>
          <w:szCs w:val="28"/>
        </w:rPr>
      </w:pPr>
      <w:r w:rsidRPr="003D670D">
        <w:rPr>
          <w:spacing w:val="-5"/>
          <w:sz w:val="28"/>
          <w:szCs w:val="28"/>
        </w:rPr>
        <w:lastRenderedPageBreak/>
        <w:t>Жизнедеятельность организма и ее связь с окружаю</w:t>
      </w:r>
      <w:r w:rsidRPr="003D670D">
        <w:rPr>
          <w:spacing w:val="-3"/>
          <w:sz w:val="28"/>
          <w:szCs w:val="28"/>
        </w:rPr>
        <w:t>щей средой. Регуляция процессов жизнедеятельности,</w:t>
      </w:r>
      <w:r w:rsidRPr="003D670D">
        <w:rPr>
          <w:sz w:val="28"/>
          <w:szCs w:val="28"/>
        </w:rPr>
        <w:t xml:space="preserve"> </w:t>
      </w:r>
      <w:r w:rsidRPr="003D670D">
        <w:rPr>
          <w:spacing w:val="-6"/>
          <w:sz w:val="28"/>
          <w:szCs w:val="28"/>
        </w:rPr>
        <w:t>организмов. Раздражимость. Нервная система, особенности строения. Основные типы нервных систем. Реф</w:t>
      </w:r>
      <w:r w:rsidRPr="003D670D">
        <w:rPr>
          <w:spacing w:val="-4"/>
          <w:sz w:val="28"/>
          <w:szCs w:val="28"/>
        </w:rPr>
        <w:t>лекс, инстинкт. Эндокринная система. Ее роль в регуляции процес</w:t>
      </w:r>
      <w:r w:rsidRPr="003D670D">
        <w:rPr>
          <w:spacing w:val="-5"/>
          <w:sz w:val="28"/>
          <w:szCs w:val="28"/>
        </w:rPr>
        <w:t>сов жизнедеятельности. Железы внутренней секреции.</w:t>
      </w:r>
    </w:p>
    <w:p w:rsidR="003D670D" w:rsidRPr="003D670D" w:rsidRDefault="003D670D" w:rsidP="003D670D">
      <w:pPr>
        <w:shd w:val="clear" w:color="auto" w:fill="FFFFFF"/>
        <w:ind w:left="180" w:right="-146"/>
        <w:jc w:val="both"/>
        <w:rPr>
          <w:spacing w:val="-7"/>
          <w:sz w:val="28"/>
          <w:szCs w:val="28"/>
        </w:rPr>
      </w:pPr>
      <w:r w:rsidRPr="003D670D">
        <w:rPr>
          <w:spacing w:val="-7"/>
          <w:sz w:val="28"/>
          <w:szCs w:val="28"/>
        </w:rPr>
        <w:t>Ростовые вещества растений.</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pacing w:val="-5"/>
          <w:sz w:val="28"/>
          <w:szCs w:val="28"/>
        </w:rPr>
        <w:t>Тема 2. 8 Размножение 3 ч</w:t>
      </w:r>
    </w:p>
    <w:p w:rsidR="003D670D" w:rsidRPr="003D670D" w:rsidRDefault="003D670D" w:rsidP="003D670D">
      <w:pPr>
        <w:shd w:val="clear" w:color="auto" w:fill="FFFFFF"/>
        <w:ind w:left="180" w:right="-146"/>
        <w:jc w:val="both"/>
        <w:rPr>
          <w:b/>
          <w:bCs/>
          <w:i/>
          <w:iCs/>
          <w:sz w:val="28"/>
          <w:szCs w:val="28"/>
        </w:rPr>
      </w:pPr>
      <w:r w:rsidRPr="003D670D">
        <w:rPr>
          <w:spacing w:val="-7"/>
          <w:sz w:val="28"/>
          <w:szCs w:val="28"/>
        </w:rPr>
        <w:t>Биологическое значение размножения. Виды разм</w:t>
      </w:r>
      <w:r w:rsidRPr="003D670D">
        <w:rPr>
          <w:spacing w:val="-7"/>
          <w:sz w:val="28"/>
          <w:szCs w:val="28"/>
        </w:rPr>
        <w:softHyphen/>
        <w:t xml:space="preserve">ножения. Бесполое размножение животных (деление </w:t>
      </w:r>
      <w:r w:rsidRPr="003D670D">
        <w:rPr>
          <w:spacing w:val="-6"/>
          <w:sz w:val="28"/>
          <w:szCs w:val="28"/>
        </w:rPr>
        <w:t>простейших, почкование гидры). Бесполое размноже</w:t>
      </w:r>
      <w:r w:rsidRPr="003D670D">
        <w:rPr>
          <w:spacing w:val="-6"/>
          <w:sz w:val="28"/>
          <w:szCs w:val="28"/>
        </w:rPr>
        <w:softHyphen/>
        <w:t>ние растений. Половое размножение организмов. Осо</w:t>
      </w:r>
      <w:r w:rsidRPr="003D670D">
        <w:rPr>
          <w:spacing w:val="-6"/>
          <w:sz w:val="28"/>
          <w:szCs w:val="28"/>
        </w:rPr>
        <w:softHyphen/>
      </w:r>
      <w:r w:rsidRPr="003D670D">
        <w:rPr>
          <w:spacing w:val="-7"/>
          <w:sz w:val="28"/>
          <w:szCs w:val="28"/>
        </w:rPr>
        <w:t xml:space="preserve">бенности полового размножения животных. Органы </w:t>
      </w:r>
      <w:r w:rsidRPr="003D670D">
        <w:rPr>
          <w:spacing w:val="-8"/>
          <w:sz w:val="28"/>
          <w:szCs w:val="28"/>
        </w:rPr>
        <w:t>размножения. Половые клетки. Оплодотворение. Поло</w:t>
      </w:r>
      <w:r w:rsidRPr="003D670D">
        <w:rPr>
          <w:spacing w:val="-8"/>
          <w:sz w:val="28"/>
          <w:szCs w:val="28"/>
        </w:rPr>
        <w:softHyphen/>
      </w:r>
      <w:r w:rsidRPr="003D670D">
        <w:rPr>
          <w:spacing w:val="-7"/>
          <w:sz w:val="28"/>
          <w:szCs w:val="28"/>
        </w:rPr>
        <w:t>вое размножение растений. Размножение растений се</w:t>
      </w:r>
      <w:r w:rsidRPr="003D670D">
        <w:rPr>
          <w:spacing w:val="-7"/>
          <w:sz w:val="28"/>
          <w:szCs w:val="28"/>
        </w:rPr>
        <w:softHyphen/>
      </w:r>
      <w:r w:rsidRPr="003D670D">
        <w:rPr>
          <w:spacing w:val="-6"/>
          <w:sz w:val="28"/>
          <w:szCs w:val="28"/>
        </w:rPr>
        <w:t>менами. Цветок как орган полового размножения; со</w:t>
      </w:r>
      <w:r w:rsidRPr="003D670D">
        <w:rPr>
          <w:spacing w:val="-6"/>
          <w:sz w:val="28"/>
          <w:szCs w:val="28"/>
        </w:rPr>
        <w:softHyphen/>
      </w:r>
      <w:r w:rsidRPr="003D670D">
        <w:rPr>
          <w:spacing w:val="-9"/>
          <w:sz w:val="28"/>
          <w:szCs w:val="28"/>
        </w:rPr>
        <w:t>цветия.</w:t>
      </w:r>
    </w:p>
    <w:p w:rsidR="003D670D" w:rsidRPr="003D670D" w:rsidRDefault="003D670D" w:rsidP="003D670D">
      <w:pPr>
        <w:shd w:val="clear" w:color="auto" w:fill="FFFFFF"/>
        <w:spacing w:before="302"/>
        <w:ind w:left="180" w:right="-146"/>
        <w:jc w:val="both"/>
        <w:rPr>
          <w:b/>
          <w:bCs/>
          <w:iCs/>
          <w:sz w:val="28"/>
          <w:szCs w:val="28"/>
        </w:rPr>
      </w:pPr>
      <w:r w:rsidRPr="003D670D">
        <w:rPr>
          <w:b/>
          <w:bCs/>
          <w:iCs/>
          <w:spacing w:val="-2"/>
          <w:sz w:val="28"/>
          <w:szCs w:val="28"/>
        </w:rPr>
        <w:t>Тема 2.9 Рост и развитие 3 ч</w:t>
      </w:r>
    </w:p>
    <w:p w:rsidR="003D670D" w:rsidRPr="003D670D" w:rsidRDefault="003D670D" w:rsidP="003D670D">
      <w:pPr>
        <w:shd w:val="clear" w:color="auto" w:fill="FFFFFF"/>
        <w:spacing w:before="139"/>
        <w:ind w:left="180" w:right="-146"/>
        <w:jc w:val="both"/>
        <w:rPr>
          <w:sz w:val="28"/>
          <w:szCs w:val="28"/>
        </w:rPr>
      </w:pPr>
      <w:r w:rsidRPr="003D670D">
        <w:rPr>
          <w:spacing w:val="-9"/>
          <w:sz w:val="28"/>
          <w:szCs w:val="28"/>
        </w:rPr>
        <w:t xml:space="preserve">Рост и развитие растений. Индивидуальное развитие. </w:t>
      </w:r>
      <w:r w:rsidRPr="003D670D">
        <w:rPr>
          <w:spacing w:val="-8"/>
          <w:sz w:val="28"/>
          <w:szCs w:val="28"/>
        </w:rPr>
        <w:t xml:space="preserve">Распространение плодов и семян. Состояние покоя, его </w:t>
      </w:r>
      <w:r w:rsidRPr="003D670D">
        <w:rPr>
          <w:spacing w:val="-5"/>
          <w:sz w:val="28"/>
          <w:szCs w:val="28"/>
        </w:rPr>
        <w:t>значение в жизни растений. Условия прорастания се</w:t>
      </w:r>
      <w:r w:rsidRPr="003D670D">
        <w:rPr>
          <w:spacing w:val="-5"/>
          <w:sz w:val="28"/>
          <w:szCs w:val="28"/>
        </w:rPr>
        <w:softHyphen/>
      </w:r>
      <w:r w:rsidRPr="003D670D">
        <w:rPr>
          <w:spacing w:val="-9"/>
          <w:sz w:val="28"/>
          <w:szCs w:val="28"/>
        </w:rPr>
        <w:t xml:space="preserve">мян. Питание и рост проростков. Особенности развития </w:t>
      </w:r>
      <w:r w:rsidRPr="003D670D">
        <w:rPr>
          <w:spacing w:val="-8"/>
          <w:sz w:val="28"/>
          <w:szCs w:val="28"/>
        </w:rPr>
        <w:t xml:space="preserve">животных организмов. Развитие зародыша (на примере </w:t>
      </w:r>
      <w:r w:rsidRPr="003D670D">
        <w:rPr>
          <w:spacing w:val="-7"/>
          <w:sz w:val="28"/>
          <w:szCs w:val="28"/>
        </w:rPr>
        <w:t xml:space="preserve">ланцетника). Постэмбриональное развитие животных. </w:t>
      </w:r>
      <w:r w:rsidRPr="003D670D">
        <w:rPr>
          <w:sz w:val="28"/>
          <w:szCs w:val="28"/>
        </w:rPr>
        <w:t>Прямое и непрямое развитие.</w:t>
      </w:r>
    </w:p>
    <w:p w:rsidR="003D670D" w:rsidRPr="003D670D" w:rsidRDefault="003D670D" w:rsidP="003D670D">
      <w:pPr>
        <w:shd w:val="clear" w:color="auto" w:fill="FFFFFF"/>
        <w:spacing w:before="139"/>
        <w:ind w:left="180" w:right="-146"/>
        <w:jc w:val="both"/>
        <w:rPr>
          <w:b/>
          <w:bCs/>
          <w:iCs/>
          <w:sz w:val="28"/>
          <w:szCs w:val="28"/>
        </w:rPr>
      </w:pPr>
      <w:r w:rsidRPr="003D670D">
        <w:rPr>
          <w:b/>
          <w:bCs/>
          <w:iCs/>
          <w:sz w:val="28"/>
          <w:szCs w:val="28"/>
        </w:rPr>
        <w:t>Тема 2. 10 Организм как единое целое 1 ч</w:t>
      </w:r>
    </w:p>
    <w:p w:rsidR="003D670D" w:rsidRPr="003D670D" w:rsidRDefault="003D670D" w:rsidP="003D670D">
      <w:pPr>
        <w:tabs>
          <w:tab w:val="center" w:pos="6720"/>
        </w:tabs>
        <w:ind w:left="180" w:right="-146"/>
        <w:rPr>
          <w:sz w:val="28"/>
          <w:szCs w:val="28"/>
        </w:rPr>
      </w:pPr>
      <w:r w:rsidRPr="003D670D">
        <w:rPr>
          <w:sz w:val="28"/>
          <w:szCs w:val="28"/>
        </w:rPr>
        <w:t>Взаимосвязь клеток, тканей и органов в организме. Регуляторная деятельность нервной и гуморальной систем. Функционирование организма как единого целого, организм – биологическая система.</w:t>
      </w:r>
    </w:p>
    <w:p w:rsidR="003D670D" w:rsidRPr="003D670D" w:rsidRDefault="003D670D" w:rsidP="003D670D">
      <w:pPr>
        <w:spacing w:line="240" w:lineRule="atLeast"/>
        <w:ind w:left="180"/>
        <w:jc w:val="both"/>
        <w:rPr>
          <w:sz w:val="28"/>
          <w:szCs w:val="28"/>
        </w:rPr>
      </w:pPr>
    </w:p>
    <w:p w:rsidR="003D670D" w:rsidRPr="003D670D" w:rsidRDefault="003D670D" w:rsidP="003D670D">
      <w:bookmarkStart w:id="94" w:name="bookmark46"/>
      <w:r w:rsidRPr="003D670D">
        <w:rPr>
          <w:rStyle w:val="51"/>
          <w:rFonts w:ascii="Times New Roman" w:eastAsia="Cambria" w:hAnsi="Times New Roman"/>
          <w:bCs w:val="0"/>
          <w:color w:val="000000"/>
          <w:sz w:val="28"/>
          <w:szCs w:val="28"/>
        </w:rPr>
        <w:t>Биология. Многообразие живых организмов.</w:t>
      </w:r>
      <w:bookmarkEnd w:id="94"/>
    </w:p>
    <w:p w:rsidR="003D670D" w:rsidRPr="003D670D" w:rsidRDefault="003D670D" w:rsidP="003D670D">
      <w:r w:rsidRPr="003D670D">
        <w:rPr>
          <w:rStyle w:val="37"/>
          <w:bCs/>
          <w:color w:val="000000"/>
          <w:sz w:val="28"/>
          <w:szCs w:val="28"/>
          <w:lang w:eastAsia="ru-RU"/>
        </w:rPr>
        <w:t>Бактерии, грибы, растения. 7 класс</w:t>
      </w:r>
    </w:p>
    <w:p w:rsidR="003D670D" w:rsidRPr="003D670D" w:rsidRDefault="003D670D" w:rsidP="003D670D">
      <w:bookmarkStart w:id="95" w:name="bookmark47"/>
      <w:r w:rsidRPr="003D670D">
        <w:rPr>
          <w:rStyle w:val="420"/>
          <w:rFonts w:ascii="Times New Roman" w:hAnsi="Times New Roman"/>
          <w:b w:val="0"/>
          <w:bCs w:val="0"/>
          <w:color w:val="000000"/>
          <w:sz w:val="28"/>
          <w:szCs w:val="28"/>
          <w:lang w:eastAsia="ru-RU"/>
        </w:rPr>
        <w:t>(68 ч, 2 ч в неделю)</w:t>
      </w:r>
      <w:bookmarkEnd w:id="95"/>
    </w:p>
    <w:p w:rsidR="003D670D" w:rsidRPr="003D670D" w:rsidRDefault="003D670D" w:rsidP="003D670D">
      <w:pPr>
        <w:rPr>
          <w:caps/>
        </w:rPr>
      </w:pPr>
      <w:bookmarkStart w:id="96" w:name="bookmark48"/>
      <w:r w:rsidRPr="003D670D">
        <w:rPr>
          <w:rStyle w:val="51"/>
          <w:rFonts w:ascii="Times New Roman" w:eastAsia="Cambria" w:hAnsi="Times New Roman"/>
          <w:b w:val="0"/>
          <w:bCs w:val="0"/>
          <w:caps/>
          <w:color w:val="000000"/>
          <w:sz w:val="28"/>
          <w:szCs w:val="28"/>
        </w:rPr>
        <w:t>Раздел 1. От клетки до биосферы (11 ч)</w:t>
      </w:r>
      <w:bookmarkEnd w:id="96"/>
    </w:p>
    <w:p w:rsidR="003D670D" w:rsidRPr="003D670D" w:rsidRDefault="003D670D" w:rsidP="003D670D">
      <w:bookmarkStart w:id="97" w:name="bookmark49"/>
      <w:r w:rsidRPr="003D670D">
        <w:rPr>
          <w:rStyle w:val="71"/>
          <w:rFonts w:ascii="Times New Roman" w:hAnsi="Times New Roman"/>
          <w:b/>
          <w:color w:val="000000"/>
          <w:sz w:val="28"/>
          <w:szCs w:val="28"/>
        </w:rPr>
        <w:t>Тема 1.1. МНОГООБРАЗИЕ ЖИВЫХ СИСТЕМ (3 ч)</w:t>
      </w:r>
      <w:bookmarkEnd w:id="97"/>
    </w:p>
    <w:p w:rsidR="003D670D" w:rsidRPr="003D670D" w:rsidRDefault="003D670D" w:rsidP="003D670D">
      <w:r w:rsidRPr="003D670D">
        <w:rPr>
          <w:rStyle w:val="a4"/>
          <w:color w:val="000000"/>
          <w:sz w:val="28"/>
          <w:szCs w:val="28"/>
          <w:lang w:eastAsia="ru-RU"/>
        </w:rPr>
        <w:t>Разнообразие форм живого на Земле. Понятие об уровнях организации жизни: клетки, ткани, органы, орга</w:t>
      </w:r>
      <w:r w:rsidRPr="003D670D">
        <w:rPr>
          <w:rStyle w:val="a4"/>
          <w:color w:val="000000"/>
          <w:sz w:val="28"/>
          <w:szCs w:val="28"/>
          <w:lang w:eastAsia="ru-RU"/>
        </w:rPr>
        <w:softHyphen/>
        <w:t>низмы. Виды, популяции и биогеоценозы. Общие представ</w:t>
      </w:r>
      <w:r w:rsidRPr="003D670D">
        <w:rPr>
          <w:rStyle w:val="a4"/>
          <w:color w:val="000000"/>
          <w:sz w:val="28"/>
          <w:szCs w:val="28"/>
          <w:lang w:eastAsia="ru-RU"/>
        </w:rPr>
        <w:softHyphen/>
        <w:t>ления о биосфере.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Таблицы, иллюстрирующие особенности организации клеток, тканей и органов. Организмы различной сложности. Границы и структура биосферы.</w:t>
      </w:r>
    </w:p>
    <w:p w:rsidR="003D670D" w:rsidRPr="003D670D" w:rsidRDefault="003D670D" w:rsidP="003D670D">
      <w:bookmarkStart w:id="98" w:name="bookmark50"/>
      <w:r w:rsidRPr="003D670D">
        <w:rPr>
          <w:rStyle w:val="71"/>
          <w:rFonts w:ascii="Times New Roman" w:hAnsi="Times New Roman"/>
          <w:b/>
          <w:color w:val="000000"/>
          <w:sz w:val="28"/>
          <w:szCs w:val="28"/>
        </w:rPr>
        <w:t>Тема 1.2. Ч. ДАРВИН О ПРОИСХОЖДЕНИИ ВИДОВ (2 ч)</w:t>
      </w:r>
      <w:bookmarkEnd w:id="98"/>
    </w:p>
    <w:p w:rsidR="003D670D" w:rsidRPr="003D670D" w:rsidRDefault="003D670D" w:rsidP="003D670D">
      <w:r w:rsidRPr="003D670D">
        <w:rPr>
          <w:rStyle w:val="a4"/>
          <w:color w:val="000000"/>
          <w:sz w:val="28"/>
          <w:szCs w:val="28"/>
          <w:lang w:eastAsia="ru-RU"/>
        </w:rPr>
        <w:t>Причины многообразия живых организмов. Явления наследственности и изменчивости. Искусственный отбор; породы домашних животных и культурных растений. Поня</w:t>
      </w:r>
      <w:r w:rsidRPr="003D670D">
        <w:rPr>
          <w:rStyle w:val="a4"/>
          <w:color w:val="000000"/>
          <w:sz w:val="28"/>
          <w:szCs w:val="28"/>
          <w:lang w:eastAsia="ru-RU"/>
        </w:rPr>
        <w:softHyphen/>
        <w:t>тие о борьбе за существование и естественном отборе.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lastRenderedPageBreak/>
        <w:t>Породы животных и сорта растений. Близкородственные виды, приспособленные к различным условиям сущест</w:t>
      </w:r>
      <w:r w:rsidRPr="003D670D">
        <w:rPr>
          <w:rStyle w:val="a4"/>
          <w:color w:val="000000"/>
          <w:sz w:val="28"/>
          <w:szCs w:val="28"/>
          <w:lang w:eastAsia="ru-RU"/>
        </w:rPr>
        <w:softHyphen/>
        <w:t>вования.</w:t>
      </w:r>
    </w:p>
    <w:p w:rsidR="003D670D" w:rsidRPr="003D670D" w:rsidRDefault="003D670D" w:rsidP="003D670D">
      <w:bookmarkStart w:id="99" w:name="bookmark51"/>
      <w:r w:rsidRPr="003D670D">
        <w:rPr>
          <w:rStyle w:val="71"/>
          <w:rFonts w:ascii="Times New Roman" w:hAnsi="Times New Roman"/>
          <w:b/>
          <w:color w:val="000000"/>
          <w:sz w:val="28"/>
          <w:szCs w:val="28"/>
        </w:rPr>
        <w:t>Тема 1.3. ИСТОРИЯ РАЗВИТИЯ ЖИЗНИ НА ЗЕМЛЕ (4 ч)</w:t>
      </w:r>
      <w:bookmarkEnd w:id="99"/>
    </w:p>
    <w:p w:rsidR="003D670D" w:rsidRPr="003D670D" w:rsidRDefault="003D670D" w:rsidP="003D670D">
      <w:r w:rsidRPr="003D670D">
        <w:rPr>
          <w:rStyle w:val="a4"/>
          <w:color w:val="000000"/>
          <w:sz w:val="28"/>
          <w:szCs w:val="28"/>
          <w:lang w:eastAsia="ru-RU"/>
        </w:rPr>
        <w:t>Подразделение истории Земли на эры и периоды. Ус</w:t>
      </w:r>
      <w:r w:rsidRPr="003D670D">
        <w:rPr>
          <w:rStyle w:val="a4"/>
          <w:color w:val="000000"/>
          <w:sz w:val="28"/>
          <w:szCs w:val="28"/>
          <w:lang w:eastAsia="ru-RU"/>
        </w:rPr>
        <w:softHyphen/>
        <w:t>ловия существования жизни на древней планете. Смена фло</w:t>
      </w:r>
      <w:r w:rsidRPr="003D670D">
        <w:rPr>
          <w:rStyle w:val="a4"/>
          <w:color w:val="000000"/>
          <w:sz w:val="28"/>
          <w:szCs w:val="28"/>
          <w:lang w:eastAsia="ru-RU"/>
        </w:rPr>
        <w:softHyphen/>
        <w:t>ры и фауны на Земле: возникновение новых и вымирание прежде существовавших форм.</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Представители фауны и флоры различных эр и периодов.</w:t>
      </w:r>
    </w:p>
    <w:p w:rsidR="003D670D" w:rsidRPr="003D670D" w:rsidRDefault="003D670D" w:rsidP="003D670D">
      <w:bookmarkStart w:id="100" w:name="bookmark52"/>
      <w:r w:rsidRPr="003D670D">
        <w:rPr>
          <w:rStyle w:val="71"/>
          <w:rFonts w:ascii="Times New Roman" w:hAnsi="Times New Roman"/>
          <w:b/>
          <w:color w:val="000000"/>
          <w:sz w:val="28"/>
          <w:szCs w:val="28"/>
        </w:rPr>
        <w:t>Тема 1.4. СИСТЕМАТИКА ЖИВЫХ ОРГАНИЗМОВ (2 ч)</w:t>
      </w:r>
      <w:bookmarkEnd w:id="100"/>
    </w:p>
    <w:p w:rsidR="003D670D" w:rsidRPr="003D670D" w:rsidRDefault="003D670D" w:rsidP="003D670D">
      <w:r w:rsidRPr="003D670D">
        <w:rPr>
          <w:rStyle w:val="a4"/>
          <w:color w:val="000000"/>
          <w:sz w:val="28"/>
          <w:szCs w:val="28"/>
          <w:lang w:eastAsia="ru-RU"/>
        </w:rPr>
        <w:t>Искусственная система живого мира; работы Арис</w:t>
      </w:r>
      <w:r w:rsidRPr="003D670D">
        <w:rPr>
          <w:rStyle w:val="a4"/>
          <w:color w:val="000000"/>
          <w:sz w:val="28"/>
          <w:szCs w:val="28"/>
          <w:lang w:eastAsia="ru-RU"/>
        </w:rPr>
        <w:softHyphen/>
        <w:t>тотеля, Теофраста. Система природы К. Линнея. Основы ес</w:t>
      </w:r>
      <w:r w:rsidRPr="003D670D">
        <w:rPr>
          <w:rStyle w:val="a4"/>
          <w:color w:val="000000"/>
          <w:sz w:val="28"/>
          <w:szCs w:val="28"/>
          <w:lang w:eastAsia="ru-RU"/>
        </w:rPr>
        <w:softHyphen/>
        <w:t>тественной классификации живых организмов на основе их родства. Основные таксономические категории, принятые в современной систематике.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Родословное древо растений и животных.</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Определение систематического положения домашних жи</w:t>
      </w:r>
      <w:r w:rsidRPr="003D670D">
        <w:rPr>
          <w:rStyle w:val="a4"/>
          <w:color w:val="000000"/>
          <w:sz w:val="28"/>
          <w:szCs w:val="28"/>
          <w:lang w:eastAsia="ru-RU"/>
        </w:rPr>
        <w:softHyphen/>
        <w:t>вотных.</w:t>
      </w:r>
    </w:p>
    <w:p w:rsidR="003D670D" w:rsidRPr="003D670D" w:rsidRDefault="003D670D" w:rsidP="003D670D">
      <w:pPr>
        <w:rPr>
          <w:i/>
        </w:rPr>
      </w:pPr>
      <w:bookmarkStart w:id="101" w:name="bookmark53"/>
      <w:r w:rsidRPr="003D670D">
        <w:rPr>
          <w:rStyle w:val="61"/>
          <w:rFonts w:ascii="Times New Roman" w:eastAsia="Cambria" w:hAnsi="Times New Roman"/>
          <w:b w:val="0"/>
          <w:bCs w:val="0"/>
          <w:i/>
          <w:color w:val="000000"/>
          <w:sz w:val="28"/>
          <w:szCs w:val="28"/>
        </w:rPr>
        <w:t>Предметные результаты обучения</w:t>
      </w:r>
      <w:bookmarkEnd w:id="101"/>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основные понятия и термины: «искусственный отбор», «борьба за существование», «естественный отбор»;</w:t>
      </w:r>
    </w:p>
    <w:p w:rsidR="003D670D" w:rsidRPr="003D670D" w:rsidRDefault="003D670D" w:rsidP="003D670D">
      <w:r w:rsidRPr="003D670D">
        <w:rPr>
          <w:rStyle w:val="a4"/>
          <w:color w:val="000000"/>
          <w:sz w:val="28"/>
          <w:szCs w:val="28"/>
          <w:lang w:eastAsia="ru-RU"/>
        </w:rPr>
        <w:t>основные уровни организации живой материи: молеку</w:t>
      </w:r>
      <w:r w:rsidRPr="003D670D">
        <w:rPr>
          <w:rStyle w:val="a4"/>
          <w:color w:val="000000"/>
          <w:sz w:val="28"/>
          <w:szCs w:val="28"/>
          <w:lang w:eastAsia="ru-RU"/>
        </w:rPr>
        <w:softHyphen/>
        <w:t>лярный, клеточный, тканевый, органный, организменный, популяционно-видовой, биогеоценотический и биосферный;</w:t>
      </w:r>
    </w:p>
    <w:p w:rsidR="003D670D" w:rsidRPr="003D670D" w:rsidRDefault="003D670D" w:rsidP="003D670D">
      <w:r w:rsidRPr="003D670D">
        <w:rPr>
          <w:rStyle w:val="a4"/>
          <w:color w:val="000000"/>
          <w:sz w:val="28"/>
          <w:szCs w:val="28"/>
          <w:lang w:eastAsia="ru-RU"/>
        </w:rPr>
        <w:t>подразделение истории Земли на эры и периоды;</w:t>
      </w:r>
    </w:p>
    <w:p w:rsidR="003D670D" w:rsidRPr="003D670D" w:rsidRDefault="003D670D" w:rsidP="003D670D">
      <w:r w:rsidRPr="003D670D">
        <w:rPr>
          <w:rStyle w:val="a4"/>
          <w:color w:val="000000"/>
          <w:sz w:val="28"/>
          <w:szCs w:val="28"/>
          <w:lang w:eastAsia="ru-RU"/>
        </w:rPr>
        <w:t>искусственную систему живого мира; работы Аристо</w:t>
      </w:r>
      <w:r w:rsidRPr="003D670D">
        <w:rPr>
          <w:rStyle w:val="a4"/>
          <w:color w:val="000000"/>
          <w:sz w:val="28"/>
          <w:szCs w:val="28"/>
          <w:lang w:eastAsia="ru-RU"/>
        </w:rPr>
        <w:softHyphen/>
        <w:t>теля, Теофраста; систему природы К. Линнея;</w:t>
      </w:r>
    </w:p>
    <w:p w:rsidR="003D670D" w:rsidRPr="003D670D" w:rsidRDefault="003D670D" w:rsidP="003D670D">
      <w:r w:rsidRPr="003D670D">
        <w:rPr>
          <w:rStyle w:val="a4"/>
          <w:color w:val="000000"/>
          <w:sz w:val="28"/>
          <w:szCs w:val="28"/>
          <w:lang w:eastAsia="ru-RU"/>
        </w:rPr>
        <w:t>принципы построения естественной системы живой природы.</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в общих чертах описывать механизмы эволюционных преобразований;</w:t>
      </w:r>
    </w:p>
    <w:p w:rsidR="003D670D" w:rsidRPr="003D670D" w:rsidRDefault="003D670D" w:rsidP="003D670D">
      <w:r w:rsidRPr="003D670D">
        <w:rPr>
          <w:rStyle w:val="a4"/>
          <w:color w:val="000000"/>
          <w:sz w:val="28"/>
          <w:szCs w:val="28"/>
          <w:lang w:eastAsia="ru-RU"/>
        </w:rPr>
        <w:t>объяснять с материалистических позиций процесс возникновения жизни;</w:t>
      </w:r>
    </w:p>
    <w:p w:rsidR="003D670D" w:rsidRPr="003D670D" w:rsidRDefault="003D670D" w:rsidP="003D670D">
      <w:r w:rsidRPr="003D670D">
        <w:rPr>
          <w:rStyle w:val="a4"/>
          <w:color w:val="000000"/>
          <w:sz w:val="28"/>
          <w:szCs w:val="28"/>
          <w:lang w:eastAsia="ru-RU"/>
        </w:rPr>
        <w:t>иметь представление о естественной системе орга</w:t>
      </w:r>
      <w:r w:rsidRPr="003D670D">
        <w:rPr>
          <w:rStyle w:val="a4"/>
          <w:color w:val="000000"/>
          <w:sz w:val="28"/>
          <w:szCs w:val="28"/>
          <w:lang w:eastAsia="ru-RU"/>
        </w:rPr>
        <w:softHyphen/>
        <w:t>нической природы;</w:t>
      </w:r>
    </w:p>
    <w:p w:rsidR="003D670D" w:rsidRPr="003D670D" w:rsidRDefault="003D670D" w:rsidP="003D670D">
      <w:r w:rsidRPr="003D670D">
        <w:rPr>
          <w:rStyle w:val="a4"/>
          <w:color w:val="000000"/>
          <w:sz w:val="28"/>
          <w:szCs w:val="28"/>
          <w:lang w:eastAsia="ru-RU"/>
        </w:rPr>
        <w:t>давать аргументированную критику ненаучных мне</w:t>
      </w:r>
      <w:r w:rsidRPr="003D670D">
        <w:rPr>
          <w:rStyle w:val="a4"/>
          <w:color w:val="000000"/>
          <w:sz w:val="28"/>
          <w:szCs w:val="28"/>
          <w:lang w:eastAsia="ru-RU"/>
        </w:rPr>
        <w:softHyphen/>
        <w:t>ний о возникновении и развитии жизни на Земле.</w:t>
      </w:r>
    </w:p>
    <w:p w:rsidR="003D670D" w:rsidRPr="003D670D" w:rsidRDefault="003D670D" w:rsidP="003D670D">
      <w:pPr>
        <w:rPr>
          <w:i/>
        </w:rPr>
      </w:pPr>
      <w:bookmarkStart w:id="102" w:name="bookmark54"/>
      <w:r w:rsidRPr="003D670D">
        <w:rPr>
          <w:rStyle w:val="61"/>
          <w:rFonts w:ascii="Times New Roman" w:eastAsia="Cambria" w:hAnsi="Times New Roman"/>
          <w:b w:val="0"/>
          <w:bCs w:val="0"/>
          <w:i/>
          <w:color w:val="000000"/>
          <w:sz w:val="28"/>
          <w:szCs w:val="28"/>
        </w:rPr>
        <w:t>Метапредметные результаты обучения</w:t>
      </w:r>
      <w:bookmarkEnd w:id="102"/>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различать объём и содержание понятий;</w:t>
      </w:r>
    </w:p>
    <w:p w:rsidR="003D670D" w:rsidRPr="003D670D" w:rsidRDefault="003D670D" w:rsidP="003D670D">
      <w:r w:rsidRPr="003D670D">
        <w:rPr>
          <w:rStyle w:val="a4"/>
          <w:color w:val="000000"/>
          <w:sz w:val="28"/>
          <w:szCs w:val="28"/>
          <w:lang w:eastAsia="ru-RU"/>
        </w:rPr>
        <w:t>различать родовое и видовое понятия в наименовании вида;</w:t>
      </w:r>
    </w:p>
    <w:p w:rsidR="003D670D" w:rsidRPr="003D670D" w:rsidRDefault="003D670D" w:rsidP="003D670D">
      <w:r w:rsidRPr="003D670D">
        <w:rPr>
          <w:rStyle w:val="a4"/>
          <w:color w:val="000000"/>
          <w:sz w:val="28"/>
          <w:szCs w:val="28"/>
          <w:lang w:eastAsia="ru-RU"/>
        </w:rPr>
        <w:t>определять аспект классификации и проводить класси</w:t>
      </w:r>
      <w:r w:rsidRPr="003D670D">
        <w:rPr>
          <w:rStyle w:val="a4"/>
          <w:color w:val="000000"/>
          <w:sz w:val="28"/>
          <w:szCs w:val="28"/>
          <w:lang w:eastAsia="ru-RU"/>
        </w:rPr>
        <w:softHyphen/>
        <w:t>фикацию;</w:t>
      </w:r>
    </w:p>
    <w:p w:rsidR="003D670D" w:rsidRPr="003D670D" w:rsidRDefault="003D670D" w:rsidP="003D670D">
      <w:r w:rsidRPr="003D670D">
        <w:rPr>
          <w:rStyle w:val="a4"/>
          <w:color w:val="000000"/>
          <w:sz w:val="28"/>
          <w:szCs w:val="28"/>
          <w:lang w:eastAsia="ru-RU"/>
        </w:rPr>
        <w:t>выстраивать причинно-следственные связи.</w:t>
      </w:r>
    </w:p>
    <w:p w:rsidR="003D670D" w:rsidRPr="003D670D" w:rsidRDefault="003D670D" w:rsidP="003D670D">
      <w:pPr>
        <w:rPr>
          <w:caps/>
        </w:rPr>
      </w:pPr>
      <w:bookmarkStart w:id="103" w:name="bookmark55"/>
      <w:r w:rsidRPr="003D670D">
        <w:rPr>
          <w:rStyle w:val="51"/>
          <w:rFonts w:ascii="Times New Roman" w:eastAsia="Cambria" w:hAnsi="Times New Roman"/>
          <w:b w:val="0"/>
          <w:bCs w:val="0"/>
          <w:caps/>
          <w:color w:val="000000"/>
          <w:sz w:val="28"/>
          <w:szCs w:val="28"/>
        </w:rPr>
        <w:t>Раздел 2. Царство Бактерии (4 ч)</w:t>
      </w:r>
      <w:bookmarkEnd w:id="103"/>
    </w:p>
    <w:p w:rsidR="003D670D" w:rsidRPr="003D670D" w:rsidRDefault="003D670D" w:rsidP="003D670D">
      <w:bookmarkStart w:id="104" w:name="bookmark56"/>
      <w:r w:rsidRPr="003D670D">
        <w:rPr>
          <w:rStyle w:val="71"/>
          <w:rFonts w:ascii="Times New Roman" w:hAnsi="Times New Roman"/>
          <w:b/>
          <w:color w:val="000000"/>
          <w:sz w:val="28"/>
          <w:szCs w:val="28"/>
        </w:rPr>
        <w:t>Тема 2.1. ПОДЦАРСТВО НАСТОЯЩИЕ БАКТЕРИИ (2 ч)</w:t>
      </w:r>
      <w:bookmarkEnd w:id="104"/>
    </w:p>
    <w:p w:rsidR="003D670D" w:rsidRPr="003D670D" w:rsidRDefault="003D670D" w:rsidP="003D670D">
      <w:r w:rsidRPr="003D670D">
        <w:rPr>
          <w:rStyle w:val="a4"/>
          <w:color w:val="000000"/>
          <w:sz w:val="28"/>
          <w:szCs w:val="28"/>
          <w:lang w:eastAsia="ru-RU"/>
        </w:rPr>
        <w:lastRenderedPageBreak/>
        <w:t>Происхождение и эволюция бактерий. Общие свой</w:t>
      </w:r>
      <w:r w:rsidRPr="003D670D">
        <w:rPr>
          <w:rStyle w:val="a4"/>
          <w:color w:val="000000"/>
          <w:sz w:val="28"/>
          <w:szCs w:val="28"/>
          <w:lang w:eastAsia="ru-RU"/>
        </w:rPr>
        <w:softHyphen/>
        <w:t>ства прокариотических организмов. Строение прокариоти</w:t>
      </w:r>
      <w:r w:rsidRPr="003D670D">
        <w:rPr>
          <w:rStyle w:val="a4"/>
          <w:color w:val="000000"/>
          <w:sz w:val="28"/>
          <w:szCs w:val="28"/>
          <w:lang w:eastAsia="ru-RU"/>
        </w:rPr>
        <w:softHyphen/>
        <w:t>ческой клетки, наследственный аппарат бактериальной клетки. Размножение бактерий.</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Строение клеток различных прокариот.</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Зарисовка схемы строения прокариотической клетки, схемы размножения бактерий.</w:t>
      </w:r>
    </w:p>
    <w:p w:rsidR="003D670D" w:rsidRPr="003D670D" w:rsidRDefault="003D670D" w:rsidP="003D670D">
      <w:bookmarkStart w:id="105" w:name="bookmark57"/>
      <w:r w:rsidRPr="003D670D">
        <w:rPr>
          <w:rStyle w:val="71"/>
          <w:rFonts w:ascii="Times New Roman" w:hAnsi="Times New Roman"/>
          <w:b/>
          <w:color w:val="000000"/>
          <w:sz w:val="28"/>
          <w:szCs w:val="28"/>
        </w:rPr>
        <w:t>Тема 2.2. МНОГООБРАЗИЕ БАКТЕРИЙ (2 ч)</w:t>
      </w:r>
      <w:bookmarkEnd w:id="105"/>
    </w:p>
    <w:p w:rsidR="003D670D" w:rsidRPr="003D670D" w:rsidRDefault="003D670D" w:rsidP="003D670D">
      <w:r w:rsidRPr="003D670D">
        <w:rPr>
          <w:rStyle w:val="a4"/>
          <w:color w:val="000000"/>
          <w:sz w:val="28"/>
          <w:szCs w:val="28"/>
          <w:lang w:eastAsia="ru-RU"/>
        </w:rPr>
        <w:t>Многообразие форм бактерий. Особенности организа</w:t>
      </w:r>
      <w:r w:rsidRPr="003D670D">
        <w:rPr>
          <w:rStyle w:val="a4"/>
          <w:color w:val="000000"/>
          <w:sz w:val="28"/>
          <w:szCs w:val="28"/>
          <w:lang w:eastAsia="ru-RU"/>
        </w:rPr>
        <w:softHyphen/>
        <w:t>ции и жизнедеятельности прокариот, их распространён</w:t>
      </w:r>
      <w:r w:rsidRPr="003D670D">
        <w:rPr>
          <w:rStyle w:val="a4"/>
          <w:color w:val="000000"/>
          <w:sz w:val="28"/>
          <w:szCs w:val="28"/>
          <w:lang w:eastAsia="ru-RU"/>
        </w:rPr>
        <w:softHyphen/>
        <w:t>ность и роль в биоценозах. Экологическая роль и медицин</w:t>
      </w:r>
      <w:r w:rsidRPr="003D670D">
        <w:rPr>
          <w:rStyle w:val="a4"/>
          <w:color w:val="000000"/>
          <w:sz w:val="28"/>
          <w:szCs w:val="28"/>
          <w:lang w:eastAsia="ru-RU"/>
        </w:rPr>
        <w:softHyphen/>
        <w:t>ское значение. Профилактика инфекционных заболеваний.</w:t>
      </w:r>
    </w:p>
    <w:p w:rsidR="003D670D" w:rsidRPr="003D670D" w:rsidRDefault="003D670D" w:rsidP="003D670D">
      <w:pPr>
        <w:rPr>
          <w:i/>
        </w:rPr>
      </w:pPr>
      <w:bookmarkStart w:id="106" w:name="bookmark58"/>
      <w:r w:rsidRPr="003D670D">
        <w:rPr>
          <w:rStyle w:val="61"/>
          <w:rFonts w:ascii="Times New Roman" w:eastAsia="Cambria" w:hAnsi="Times New Roman"/>
          <w:b w:val="0"/>
          <w:bCs w:val="0"/>
          <w:i/>
          <w:color w:val="000000"/>
          <w:sz w:val="28"/>
          <w:szCs w:val="28"/>
        </w:rPr>
        <w:t>Предметные результаты обучения</w:t>
      </w:r>
      <w:bookmarkEnd w:id="106"/>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строение и основные процессы жизнедеятельности бактерий;</w:t>
      </w:r>
    </w:p>
    <w:p w:rsidR="003D670D" w:rsidRPr="003D670D" w:rsidRDefault="003D670D" w:rsidP="003D670D">
      <w:r w:rsidRPr="003D670D">
        <w:rPr>
          <w:rStyle w:val="a4"/>
          <w:color w:val="000000"/>
          <w:sz w:val="28"/>
          <w:szCs w:val="28"/>
          <w:lang w:eastAsia="ru-RU"/>
        </w:rPr>
        <w:t>разнообразие и распространение бактерий и грибов;</w:t>
      </w:r>
    </w:p>
    <w:p w:rsidR="003D670D" w:rsidRPr="003D670D" w:rsidRDefault="003D670D" w:rsidP="003D670D">
      <w:r w:rsidRPr="003D670D">
        <w:rPr>
          <w:rStyle w:val="a4"/>
          <w:color w:val="000000"/>
          <w:sz w:val="28"/>
          <w:szCs w:val="28"/>
          <w:lang w:eastAsia="ru-RU"/>
        </w:rPr>
        <w:t>роль бактерий и грибов в природе и жизни человека;</w:t>
      </w:r>
    </w:p>
    <w:p w:rsidR="003D670D" w:rsidRPr="003D670D" w:rsidRDefault="003D670D" w:rsidP="003D670D">
      <w:r w:rsidRPr="003D670D">
        <w:rPr>
          <w:rStyle w:val="a4"/>
          <w:color w:val="000000"/>
          <w:sz w:val="28"/>
          <w:szCs w:val="28"/>
          <w:lang w:eastAsia="ru-RU"/>
        </w:rPr>
        <w:t>методы профилактики инфекционных заболеваний.</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давать общую характеристику бактерий;</w:t>
      </w:r>
    </w:p>
    <w:p w:rsidR="003D670D" w:rsidRPr="003D670D" w:rsidRDefault="003D670D" w:rsidP="003D670D">
      <w:r w:rsidRPr="003D670D">
        <w:rPr>
          <w:rStyle w:val="a4"/>
          <w:color w:val="000000"/>
          <w:sz w:val="28"/>
          <w:szCs w:val="28"/>
          <w:lang w:eastAsia="ru-RU"/>
        </w:rPr>
        <w:t>характеризовать формы бактериальных клеток;</w:t>
      </w:r>
    </w:p>
    <w:p w:rsidR="003D670D" w:rsidRPr="003D670D" w:rsidRDefault="003D670D" w:rsidP="003D670D">
      <w:r w:rsidRPr="003D670D">
        <w:rPr>
          <w:rStyle w:val="a4"/>
          <w:color w:val="000000"/>
          <w:sz w:val="28"/>
          <w:szCs w:val="28"/>
          <w:lang w:eastAsia="ru-RU"/>
        </w:rPr>
        <w:t>отличать бактерии от других живых организмов;</w:t>
      </w:r>
    </w:p>
    <w:p w:rsidR="003D670D" w:rsidRPr="003D670D" w:rsidRDefault="003D670D" w:rsidP="003D670D">
      <w:r w:rsidRPr="003D670D">
        <w:rPr>
          <w:rStyle w:val="a4"/>
          <w:color w:val="000000"/>
          <w:sz w:val="28"/>
          <w:szCs w:val="28"/>
          <w:lang w:eastAsia="ru-RU"/>
        </w:rPr>
        <w:t>объяснять роль бактерий и грибов в природе и жизни человека.</w:t>
      </w:r>
    </w:p>
    <w:p w:rsidR="003D670D" w:rsidRPr="003D670D" w:rsidRDefault="003D670D" w:rsidP="003D670D">
      <w:pPr>
        <w:rPr>
          <w:i/>
        </w:rPr>
      </w:pPr>
      <w:bookmarkStart w:id="107" w:name="bookmark59"/>
      <w:r w:rsidRPr="003D670D">
        <w:rPr>
          <w:rStyle w:val="61"/>
          <w:rFonts w:ascii="Times New Roman" w:eastAsia="Cambria" w:hAnsi="Times New Roman"/>
          <w:b w:val="0"/>
          <w:bCs w:val="0"/>
          <w:i/>
          <w:color w:val="000000"/>
          <w:sz w:val="28"/>
          <w:szCs w:val="28"/>
        </w:rPr>
        <w:t>Метапредметные результаты обучения</w:t>
      </w:r>
      <w:bookmarkEnd w:id="107"/>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работать с учебником, рабочей тетрадью и дидак</w:t>
      </w:r>
      <w:r w:rsidRPr="003D670D">
        <w:rPr>
          <w:rStyle w:val="a4"/>
          <w:color w:val="000000"/>
          <w:sz w:val="28"/>
          <w:szCs w:val="28"/>
          <w:lang w:eastAsia="ru-RU"/>
        </w:rPr>
        <w:softHyphen/>
        <w:t>тическими материалами, составлять конспект параграфа учебника до и/или после изучения материала на уроке;</w:t>
      </w:r>
    </w:p>
    <w:p w:rsidR="003D670D" w:rsidRPr="003D670D" w:rsidRDefault="003D670D" w:rsidP="003D670D">
      <w:r w:rsidRPr="003D670D">
        <w:rPr>
          <w:rStyle w:val="a4"/>
          <w:color w:val="000000"/>
          <w:sz w:val="28"/>
          <w:szCs w:val="28"/>
          <w:lang w:eastAsia="ru-RU"/>
        </w:rPr>
        <w:t>разрабатывать план-конспект темы, используя до</w:t>
      </w:r>
      <w:r w:rsidRPr="003D670D">
        <w:rPr>
          <w:rStyle w:val="a4"/>
          <w:color w:val="000000"/>
          <w:sz w:val="28"/>
          <w:szCs w:val="28"/>
          <w:lang w:eastAsia="ru-RU"/>
        </w:rPr>
        <w:softHyphen/>
        <w:t>полнительные источники информации;</w:t>
      </w:r>
    </w:p>
    <w:p w:rsidR="003D670D" w:rsidRPr="003D670D" w:rsidRDefault="003D670D" w:rsidP="003D670D">
      <w:r w:rsidRPr="003D670D">
        <w:rPr>
          <w:rStyle w:val="a4"/>
          <w:color w:val="000000"/>
          <w:sz w:val="28"/>
          <w:szCs w:val="28"/>
          <w:lang w:eastAsia="ru-RU"/>
        </w:rPr>
        <w:t>готовить устные сообщения и письменные рефераты на основе обобщения информации учебника и дополнительных источников;</w:t>
      </w:r>
    </w:p>
    <w:p w:rsidR="003D670D" w:rsidRPr="003D670D" w:rsidRDefault="003D670D" w:rsidP="003D670D">
      <w:r w:rsidRPr="003D670D">
        <w:rPr>
          <w:rStyle w:val="a4"/>
          <w:color w:val="000000"/>
          <w:sz w:val="28"/>
          <w:szCs w:val="28"/>
          <w:lang w:eastAsia="ru-RU"/>
        </w:rPr>
        <w:t>пользоваться поисковыми системами Интернета.</w:t>
      </w:r>
    </w:p>
    <w:p w:rsidR="003D670D" w:rsidRPr="003D670D" w:rsidRDefault="003D670D" w:rsidP="003D670D">
      <w:pPr>
        <w:pStyle w:val="52"/>
        <w:keepNext/>
        <w:keepLines/>
        <w:shd w:val="clear" w:color="auto" w:fill="auto"/>
        <w:spacing w:before="0" w:after="80" w:line="230" w:lineRule="exact"/>
        <w:ind w:left="180" w:firstLine="180"/>
        <w:jc w:val="left"/>
        <w:rPr>
          <w:rFonts w:ascii="Times New Roman" w:hAnsi="Times New Roman" w:cs="Times New Roman"/>
          <w:caps/>
          <w:sz w:val="28"/>
          <w:szCs w:val="28"/>
        </w:rPr>
      </w:pPr>
      <w:bookmarkStart w:id="108" w:name="bookmark60"/>
      <w:r w:rsidRPr="003D670D">
        <w:rPr>
          <w:rStyle w:val="51"/>
          <w:rFonts w:ascii="Times New Roman" w:hAnsi="Times New Roman" w:cs="Times New Roman"/>
          <w:caps/>
          <w:color w:val="000000"/>
          <w:sz w:val="28"/>
          <w:szCs w:val="28"/>
        </w:rPr>
        <w:t>Раздел 3. Царство Грибы (8 ч)</w:t>
      </w:r>
      <w:bookmarkEnd w:id="108"/>
    </w:p>
    <w:p w:rsidR="003D670D" w:rsidRPr="003D670D" w:rsidRDefault="003D670D" w:rsidP="003D670D">
      <w:pPr>
        <w:rPr>
          <w:b/>
          <w:sz w:val="28"/>
          <w:szCs w:val="28"/>
        </w:rPr>
      </w:pPr>
      <w:bookmarkStart w:id="109" w:name="bookmark61"/>
      <w:r w:rsidRPr="003D670D">
        <w:rPr>
          <w:rStyle w:val="71"/>
          <w:rFonts w:ascii="Times New Roman" w:hAnsi="Times New Roman"/>
          <w:b/>
          <w:color w:val="000000"/>
          <w:sz w:val="28"/>
          <w:szCs w:val="28"/>
        </w:rPr>
        <w:t>Тема 3.1. СТРОЕНИЕ И ФУНКЦИИ ГРИБОВ (4 ч)</w:t>
      </w:r>
      <w:bookmarkEnd w:id="109"/>
    </w:p>
    <w:p w:rsidR="003D670D" w:rsidRPr="003D670D" w:rsidRDefault="003D670D" w:rsidP="003D670D">
      <w:pPr>
        <w:pStyle w:val="43"/>
        <w:shd w:val="clear" w:color="auto" w:fill="auto"/>
        <w:spacing w:line="221" w:lineRule="exact"/>
        <w:ind w:left="180" w:right="20" w:firstLine="180"/>
        <w:rPr>
          <w:rFonts w:cs="Times New Roman"/>
          <w:b/>
          <w:sz w:val="28"/>
          <w:szCs w:val="28"/>
        </w:rPr>
      </w:pPr>
      <w:r w:rsidRPr="003D670D">
        <w:rPr>
          <w:rStyle w:val="44"/>
          <w:b w:val="0"/>
          <w:i/>
          <w:iCs/>
          <w:color w:val="000000"/>
          <w:sz w:val="28"/>
          <w:szCs w:val="28"/>
          <w:lang w:eastAsia="ru-RU"/>
        </w:rPr>
        <w:t>Происхождение и эволюция грибов</w:t>
      </w:r>
      <w:r w:rsidRPr="003D670D">
        <w:rPr>
          <w:rStyle w:val="44"/>
          <w:b w:val="0"/>
          <w:iCs/>
          <w:color w:val="000000"/>
          <w:sz w:val="28"/>
          <w:szCs w:val="28"/>
          <w:lang w:eastAsia="ru-RU"/>
        </w:rPr>
        <w:t xml:space="preserve">. </w:t>
      </w:r>
      <w:r w:rsidRPr="003D670D">
        <w:rPr>
          <w:rStyle w:val="42"/>
          <w:rFonts w:cs="Times New Roman"/>
          <w:b/>
          <w:iCs/>
          <w:color w:val="000000"/>
          <w:sz w:val="28"/>
          <w:szCs w:val="28"/>
          <w:lang w:eastAsia="ru-RU"/>
        </w:rPr>
        <w:t>Особенности строения клеток грибов. Основные черты организации многоклеточных грибов.</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76"/>
        <w:ind w:left="180" w:right="20" w:firstLine="180"/>
        <w:jc w:val="left"/>
        <w:rPr>
          <w:sz w:val="28"/>
          <w:szCs w:val="28"/>
        </w:rPr>
      </w:pPr>
      <w:r w:rsidRPr="003D670D">
        <w:rPr>
          <w:rStyle w:val="a4"/>
          <w:color w:val="000000"/>
          <w:sz w:val="28"/>
          <w:szCs w:val="28"/>
          <w:lang w:eastAsia="ru-RU"/>
        </w:rPr>
        <w:t>Схемы строения представителей различных система</w:t>
      </w:r>
      <w:r w:rsidRPr="003D670D">
        <w:rPr>
          <w:rStyle w:val="a4"/>
          <w:color w:val="000000"/>
          <w:sz w:val="28"/>
          <w:szCs w:val="28"/>
          <w:lang w:eastAsia="ru-RU"/>
        </w:rPr>
        <w:softHyphen/>
        <w:t>тических групп грибов. Различные представители царства Грибы. Строение плодового тела шляпочного гриба.</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after="324" w:line="210" w:lineRule="exact"/>
        <w:ind w:left="180" w:firstLine="180"/>
        <w:jc w:val="left"/>
        <w:rPr>
          <w:sz w:val="28"/>
          <w:szCs w:val="28"/>
        </w:rPr>
      </w:pPr>
      <w:r w:rsidRPr="003D670D">
        <w:rPr>
          <w:rStyle w:val="a4"/>
          <w:color w:val="000000"/>
          <w:sz w:val="28"/>
          <w:szCs w:val="28"/>
          <w:lang w:eastAsia="ru-RU"/>
        </w:rPr>
        <w:t>Строение плесневого гриба мукора.</w:t>
      </w:r>
    </w:p>
    <w:p w:rsidR="003D670D" w:rsidRPr="003D670D" w:rsidRDefault="003D670D" w:rsidP="003D670D">
      <w:pPr>
        <w:rPr>
          <w:b/>
          <w:sz w:val="28"/>
          <w:szCs w:val="28"/>
        </w:rPr>
      </w:pPr>
      <w:bookmarkStart w:id="110" w:name="bookmark62"/>
      <w:r w:rsidRPr="003D670D">
        <w:rPr>
          <w:rStyle w:val="71"/>
          <w:rFonts w:ascii="Times New Roman" w:hAnsi="Times New Roman"/>
          <w:b/>
          <w:color w:val="000000"/>
          <w:sz w:val="28"/>
          <w:szCs w:val="28"/>
        </w:rPr>
        <w:lastRenderedPageBreak/>
        <w:t>Тема 3.2. МНОГООБРАЗИЕ И ЭКОЛОГИЯ ГРИБОВ (2 ч)</w:t>
      </w:r>
      <w:bookmarkEnd w:id="110"/>
    </w:p>
    <w:p w:rsidR="003D670D" w:rsidRPr="003D670D" w:rsidRDefault="003D670D" w:rsidP="003D670D">
      <w:pPr>
        <w:pStyle w:val="a3"/>
        <w:spacing w:before="0" w:after="76"/>
        <w:ind w:left="180" w:right="20" w:firstLine="180"/>
        <w:jc w:val="left"/>
        <w:rPr>
          <w:sz w:val="28"/>
          <w:szCs w:val="28"/>
        </w:rPr>
      </w:pPr>
      <w:r w:rsidRPr="003D670D">
        <w:rPr>
          <w:rStyle w:val="aff5"/>
          <w:sz w:val="28"/>
          <w:szCs w:val="28"/>
        </w:rPr>
        <w:t>Отделы: Хитридиомикота, Зигомикота, Аскоми- кота, Базидиомикота, Оомикота; группа Несовершенные грибы</w:t>
      </w:r>
      <w:r w:rsidRPr="003D670D">
        <w:rPr>
          <w:rStyle w:val="aff5"/>
          <w:sz w:val="28"/>
          <w:szCs w:val="28"/>
          <w:vertAlign w:val="superscript"/>
        </w:rPr>
        <w:footnoteReference w:id="7"/>
      </w:r>
      <w:r w:rsidRPr="003D670D">
        <w:rPr>
          <w:rStyle w:val="aff5"/>
          <w:sz w:val="28"/>
          <w:szCs w:val="28"/>
        </w:rPr>
        <w:t>.</w:t>
      </w:r>
      <w:r w:rsidRPr="003D670D">
        <w:rPr>
          <w:rStyle w:val="a4"/>
          <w:color w:val="000000"/>
          <w:sz w:val="28"/>
          <w:szCs w:val="28"/>
          <w:lang w:eastAsia="ru-RU"/>
        </w:rPr>
        <w:t xml:space="preserve"> Особенности жизнедеятельности и распространение грибов, их роль в биоценозах и хозяйственной деятельности человека. Болезнетворные грибы, меры профилактики ми</w:t>
      </w:r>
      <w:r w:rsidRPr="003D670D">
        <w:rPr>
          <w:rStyle w:val="a4"/>
          <w:color w:val="000000"/>
          <w:sz w:val="28"/>
          <w:szCs w:val="28"/>
          <w:lang w:eastAsia="ru-RU"/>
        </w:rPr>
        <w:softHyphen/>
        <w:t>козов.</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76"/>
        <w:ind w:left="180" w:right="20" w:firstLine="180"/>
        <w:jc w:val="left"/>
        <w:rPr>
          <w:sz w:val="28"/>
          <w:szCs w:val="28"/>
        </w:rPr>
      </w:pPr>
      <w:r w:rsidRPr="003D670D">
        <w:rPr>
          <w:rStyle w:val="a4"/>
          <w:color w:val="000000"/>
          <w:sz w:val="28"/>
          <w:szCs w:val="28"/>
          <w:lang w:eastAsia="ru-RU"/>
        </w:rPr>
        <w:t>Схемы, отражающие строение и жизнедеятельность различных групп грибов; муляжи плодовых тел шляпочных грибов, натуральные объекты (трутовик, ржавчина, го</w:t>
      </w:r>
      <w:r w:rsidRPr="003D670D">
        <w:rPr>
          <w:rStyle w:val="a4"/>
          <w:color w:val="000000"/>
          <w:sz w:val="28"/>
          <w:szCs w:val="28"/>
          <w:lang w:eastAsia="ru-RU"/>
        </w:rPr>
        <w:softHyphen/>
        <w:t>ловня, спорынья).</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after="353" w:line="210" w:lineRule="exact"/>
        <w:ind w:left="180" w:firstLine="180"/>
        <w:jc w:val="left"/>
        <w:rPr>
          <w:sz w:val="28"/>
          <w:szCs w:val="28"/>
        </w:rPr>
      </w:pPr>
      <w:r w:rsidRPr="003D670D">
        <w:rPr>
          <w:rStyle w:val="a4"/>
          <w:color w:val="000000"/>
          <w:sz w:val="28"/>
          <w:szCs w:val="28"/>
          <w:lang w:eastAsia="ru-RU"/>
        </w:rPr>
        <w:t>Распознавание съедобных и ядовитых грибов.</w:t>
      </w:r>
    </w:p>
    <w:p w:rsidR="003D670D" w:rsidRPr="003D670D" w:rsidRDefault="003D670D" w:rsidP="003D670D">
      <w:pPr>
        <w:rPr>
          <w:b/>
          <w:sz w:val="28"/>
          <w:szCs w:val="28"/>
        </w:rPr>
      </w:pPr>
      <w:bookmarkStart w:id="111" w:name="bookmark63"/>
      <w:r w:rsidRPr="003D670D">
        <w:rPr>
          <w:rStyle w:val="71"/>
          <w:rFonts w:ascii="Times New Roman" w:hAnsi="Times New Roman"/>
          <w:b/>
          <w:color w:val="000000"/>
          <w:sz w:val="28"/>
          <w:szCs w:val="28"/>
        </w:rPr>
        <w:t>Тема 3.3. ГРУППА ЛИШАЙНИКИ (2 ч)</w:t>
      </w:r>
      <w:bookmarkEnd w:id="111"/>
    </w:p>
    <w:p w:rsidR="003D670D" w:rsidRPr="003D670D" w:rsidRDefault="003D670D" w:rsidP="003D670D">
      <w:pPr>
        <w:pStyle w:val="a3"/>
        <w:spacing w:before="0" w:after="76"/>
        <w:ind w:left="180" w:right="20" w:firstLine="180"/>
        <w:jc w:val="left"/>
        <w:rPr>
          <w:sz w:val="28"/>
          <w:szCs w:val="28"/>
        </w:rPr>
      </w:pPr>
      <w:r w:rsidRPr="003D670D">
        <w:rPr>
          <w:rStyle w:val="a4"/>
          <w:color w:val="000000"/>
          <w:sz w:val="28"/>
          <w:szCs w:val="28"/>
          <w:lang w:eastAsia="ru-RU"/>
        </w:rPr>
        <w:t>Понятие о симбиозе. Общая характеристика лишай</w:t>
      </w:r>
      <w:r w:rsidRPr="003D670D">
        <w:rPr>
          <w:rStyle w:val="a4"/>
          <w:color w:val="000000"/>
          <w:sz w:val="28"/>
          <w:szCs w:val="28"/>
          <w:lang w:eastAsia="ru-RU"/>
        </w:rPr>
        <w:softHyphen/>
        <w:t>ников. Типы слоевищ лишайников. Особенности жизнеде</w:t>
      </w:r>
      <w:r w:rsidRPr="003D670D">
        <w:rPr>
          <w:rStyle w:val="a4"/>
          <w:color w:val="000000"/>
          <w:sz w:val="28"/>
          <w:szCs w:val="28"/>
          <w:lang w:eastAsia="ru-RU"/>
        </w:rPr>
        <w:softHyphen/>
        <w:t>ятельности, распространённость и экологическая роль ли</w:t>
      </w:r>
      <w:r w:rsidRPr="003D670D">
        <w:rPr>
          <w:rStyle w:val="a4"/>
          <w:color w:val="000000"/>
          <w:sz w:val="28"/>
          <w:szCs w:val="28"/>
          <w:lang w:eastAsia="ru-RU"/>
        </w:rPr>
        <w:softHyphen/>
        <w:t>шайников.</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96" w:line="235" w:lineRule="exact"/>
        <w:ind w:left="180" w:right="20" w:firstLine="180"/>
        <w:jc w:val="left"/>
        <w:rPr>
          <w:sz w:val="28"/>
          <w:szCs w:val="28"/>
        </w:rPr>
      </w:pPr>
      <w:r w:rsidRPr="003D670D">
        <w:rPr>
          <w:rStyle w:val="a4"/>
          <w:color w:val="000000"/>
          <w:sz w:val="28"/>
          <w:szCs w:val="28"/>
          <w:lang w:eastAsia="ru-RU"/>
        </w:rPr>
        <w:t>Схемы строения лишайников. Различные представители лишайников.</w:t>
      </w:r>
    </w:p>
    <w:p w:rsidR="003D670D" w:rsidRPr="003D670D" w:rsidRDefault="003D670D" w:rsidP="003D670D">
      <w:pPr>
        <w:pStyle w:val="62"/>
        <w:keepNext/>
        <w:keepLines/>
        <w:shd w:val="clear" w:color="auto" w:fill="auto"/>
        <w:spacing w:before="0" w:after="0" w:line="190" w:lineRule="exact"/>
        <w:ind w:left="180" w:firstLine="180"/>
        <w:rPr>
          <w:rFonts w:ascii="Times New Roman" w:hAnsi="Times New Roman" w:cs="Times New Roman"/>
          <w:i/>
          <w:sz w:val="28"/>
          <w:szCs w:val="28"/>
        </w:rPr>
      </w:pPr>
      <w:bookmarkStart w:id="112" w:name="bookmark64"/>
      <w:r w:rsidRPr="003D670D">
        <w:rPr>
          <w:rStyle w:val="61"/>
          <w:rFonts w:ascii="Times New Roman" w:hAnsi="Times New Roman" w:cs="Times New Roman"/>
          <w:i/>
          <w:color w:val="000000"/>
          <w:sz w:val="28"/>
          <w:szCs w:val="28"/>
        </w:rPr>
        <w:t>Предметные результаты обучения</w:t>
      </w:r>
      <w:bookmarkEnd w:id="112"/>
    </w:p>
    <w:p w:rsidR="003D670D" w:rsidRPr="003D670D" w:rsidRDefault="003D670D" w:rsidP="003D670D">
      <w:pPr>
        <w:pStyle w:val="a3"/>
        <w:spacing w:before="0"/>
        <w:ind w:left="180" w:firstLine="180"/>
        <w:jc w:val="left"/>
        <w:rPr>
          <w:sz w:val="28"/>
          <w:szCs w:val="28"/>
        </w:rPr>
      </w:pPr>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основные понятия, относящиеся к строению про- и эукариотической клеток;</w:t>
      </w:r>
    </w:p>
    <w:p w:rsidR="003D670D" w:rsidRPr="003D670D" w:rsidRDefault="003D670D" w:rsidP="003D670D">
      <w:r w:rsidRPr="003D670D">
        <w:rPr>
          <w:rStyle w:val="a4"/>
          <w:color w:val="000000"/>
          <w:sz w:val="28"/>
          <w:szCs w:val="28"/>
          <w:lang w:eastAsia="ru-RU"/>
        </w:rPr>
        <w:t>строение и основы жизнедеятельности клеток гриба;</w:t>
      </w:r>
    </w:p>
    <w:p w:rsidR="003D670D" w:rsidRPr="003D670D" w:rsidRDefault="003D670D" w:rsidP="003D670D">
      <w:r w:rsidRPr="003D670D">
        <w:rPr>
          <w:rStyle w:val="a4"/>
          <w:color w:val="000000"/>
          <w:sz w:val="28"/>
          <w:szCs w:val="28"/>
          <w:lang w:eastAsia="ru-RU"/>
        </w:rPr>
        <w:t>особенности организации шляпочного гриба;</w:t>
      </w:r>
    </w:p>
    <w:p w:rsidR="003D670D" w:rsidRPr="003D670D" w:rsidRDefault="003D670D" w:rsidP="003D670D">
      <w:r w:rsidRPr="003D670D">
        <w:rPr>
          <w:rStyle w:val="a4"/>
          <w:color w:val="000000"/>
          <w:sz w:val="28"/>
          <w:szCs w:val="28"/>
          <w:lang w:eastAsia="ru-RU"/>
        </w:rPr>
        <w:t>меры профилактики грибковых заболеваний.</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давать общую характеристику бактерий и грибов;</w:t>
      </w:r>
    </w:p>
    <w:p w:rsidR="003D670D" w:rsidRPr="003D670D" w:rsidRDefault="003D670D" w:rsidP="003D670D">
      <w:r w:rsidRPr="003D670D">
        <w:rPr>
          <w:rStyle w:val="a4"/>
          <w:color w:val="000000"/>
          <w:sz w:val="28"/>
          <w:szCs w:val="28"/>
          <w:lang w:eastAsia="ru-RU"/>
        </w:rPr>
        <w:t>объяснять строение грибов и лишайников;</w:t>
      </w:r>
    </w:p>
    <w:p w:rsidR="003D670D" w:rsidRPr="003D670D" w:rsidRDefault="003D670D" w:rsidP="003D670D">
      <w:r w:rsidRPr="003D670D">
        <w:rPr>
          <w:rStyle w:val="a4"/>
          <w:color w:val="000000"/>
          <w:sz w:val="28"/>
          <w:szCs w:val="28"/>
          <w:lang w:eastAsia="ru-RU"/>
        </w:rPr>
        <w:t>приводить примеры распространённости грибов и лишайников;</w:t>
      </w:r>
    </w:p>
    <w:p w:rsidR="003D670D" w:rsidRPr="003D670D" w:rsidRDefault="003D670D" w:rsidP="003D670D">
      <w:r w:rsidRPr="003D670D">
        <w:rPr>
          <w:rStyle w:val="a4"/>
          <w:color w:val="000000"/>
          <w:sz w:val="28"/>
          <w:szCs w:val="28"/>
          <w:lang w:eastAsia="ru-RU"/>
        </w:rPr>
        <w:t>характеризовать роль грибов и лишайников в био</w:t>
      </w:r>
      <w:r w:rsidRPr="003D670D">
        <w:rPr>
          <w:rStyle w:val="a4"/>
          <w:color w:val="000000"/>
          <w:sz w:val="28"/>
          <w:szCs w:val="28"/>
          <w:lang w:eastAsia="ru-RU"/>
        </w:rPr>
        <w:softHyphen/>
        <w:t>ценозах;</w:t>
      </w:r>
    </w:p>
    <w:p w:rsidR="003D670D" w:rsidRPr="003D670D" w:rsidRDefault="003D670D" w:rsidP="003D670D">
      <w:r w:rsidRPr="003D670D">
        <w:rPr>
          <w:rStyle w:val="a4"/>
          <w:color w:val="000000"/>
          <w:sz w:val="28"/>
          <w:szCs w:val="28"/>
          <w:lang w:eastAsia="ru-RU"/>
        </w:rPr>
        <w:t>определять несъедобные шляпочные грибы;</w:t>
      </w:r>
    </w:p>
    <w:p w:rsidR="003D670D" w:rsidRPr="003D670D" w:rsidRDefault="003D670D" w:rsidP="003D670D">
      <w:r w:rsidRPr="003D670D">
        <w:rPr>
          <w:rStyle w:val="a4"/>
          <w:color w:val="000000"/>
          <w:sz w:val="28"/>
          <w:szCs w:val="28"/>
          <w:lang w:eastAsia="ru-RU"/>
        </w:rPr>
        <w:t>объяснять роль бактерий и грибов в природе и жизни человека.</w:t>
      </w:r>
    </w:p>
    <w:p w:rsidR="003D670D" w:rsidRPr="003D670D" w:rsidRDefault="003D670D" w:rsidP="003D670D">
      <w:pPr>
        <w:rPr>
          <w:i/>
        </w:rPr>
      </w:pPr>
      <w:bookmarkStart w:id="113" w:name="bookmark65"/>
      <w:r w:rsidRPr="003D670D">
        <w:rPr>
          <w:rStyle w:val="61"/>
          <w:rFonts w:ascii="Times New Roman" w:eastAsia="Cambria" w:hAnsi="Times New Roman"/>
          <w:b w:val="0"/>
          <w:bCs w:val="0"/>
          <w:i/>
          <w:color w:val="000000"/>
          <w:sz w:val="28"/>
          <w:szCs w:val="28"/>
        </w:rPr>
        <w:t>Метапредметные результаты обучения</w:t>
      </w:r>
      <w:bookmarkEnd w:id="113"/>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работать с учебником, рабочей тетрадью и дидак</w:t>
      </w:r>
      <w:r w:rsidRPr="003D670D">
        <w:rPr>
          <w:rStyle w:val="a4"/>
          <w:color w:val="000000"/>
          <w:sz w:val="28"/>
          <w:szCs w:val="28"/>
          <w:lang w:eastAsia="ru-RU"/>
        </w:rPr>
        <w:softHyphen/>
        <w:t>тическими материалами;</w:t>
      </w:r>
    </w:p>
    <w:p w:rsidR="003D670D" w:rsidRPr="003D670D" w:rsidRDefault="003D670D" w:rsidP="003D670D">
      <w:r w:rsidRPr="003D670D">
        <w:rPr>
          <w:rStyle w:val="a4"/>
          <w:color w:val="000000"/>
          <w:sz w:val="28"/>
          <w:szCs w:val="28"/>
          <w:lang w:eastAsia="ru-RU"/>
        </w:rPr>
        <w:t>составлять конспект параграфа учебника до и/или после изучения материала на уроке;</w:t>
      </w:r>
    </w:p>
    <w:p w:rsidR="003D670D" w:rsidRPr="003D670D" w:rsidRDefault="003D670D" w:rsidP="003D670D">
      <w:r w:rsidRPr="003D670D">
        <w:rPr>
          <w:rStyle w:val="a4"/>
          <w:color w:val="000000"/>
          <w:sz w:val="28"/>
          <w:szCs w:val="28"/>
          <w:lang w:eastAsia="ru-RU"/>
        </w:rPr>
        <w:t>пользоваться биологическими словарями и спра</w:t>
      </w:r>
      <w:r w:rsidRPr="003D670D">
        <w:rPr>
          <w:rStyle w:val="a4"/>
          <w:color w:val="000000"/>
          <w:sz w:val="28"/>
          <w:szCs w:val="28"/>
          <w:lang w:eastAsia="ru-RU"/>
        </w:rPr>
        <w:softHyphen/>
        <w:t>вочниками для поиска определений биологических терми</w:t>
      </w:r>
      <w:r w:rsidRPr="003D670D">
        <w:rPr>
          <w:rStyle w:val="a4"/>
          <w:color w:val="000000"/>
          <w:sz w:val="28"/>
          <w:szCs w:val="28"/>
          <w:lang w:eastAsia="ru-RU"/>
        </w:rPr>
        <w:softHyphen/>
        <w:t>нов;</w:t>
      </w:r>
    </w:p>
    <w:p w:rsidR="003D670D" w:rsidRPr="003D670D" w:rsidRDefault="003D670D" w:rsidP="003D670D">
      <w:r w:rsidRPr="003D670D">
        <w:rPr>
          <w:rStyle w:val="a4"/>
          <w:color w:val="000000"/>
          <w:sz w:val="28"/>
          <w:szCs w:val="28"/>
          <w:lang w:eastAsia="ru-RU"/>
        </w:rPr>
        <w:t>разрабатывать план-конспект темы, используя до</w:t>
      </w:r>
      <w:r w:rsidRPr="003D670D">
        <w:rPr>
          <w:rStyle w:val="a4"/>
          <w:color w:val="000000"/>
          <w:sz w:val="28"/>
          <w:szCs w:val="28"/>
          <w:lang w:eastAsia="ru-RU"/>
        </w:rPr>
        <w:softHyphen/>
        <w:t>полнительные источники информации;</w:t>
      </w:r>
    </w:p>
    <w:p w:rsidR="003D670D" w:rsidRPr="003D670D" w:rsidRDefault="003D670D" w:rsidP="003D670D">
      <w:r w:rsidRPr="003D670D">
        <w:rPr>
          <w:rStyle w:val="a4"/>
          <w:color w:val="000000"/>
          <w:sz w:val="28"/>
          <w:szCs w:val="28"/>
          <w:lang w:eastAsia="ru-RU"/>
        </w:rPr>
        <w:t>готовить сообщения на основе обобщения информации учебника и дополнительных источников;</w:t>
      </w:r>
    </w:p>
    <w:p w:rsidR="003D670D" w:rsidRPr="003D670D" w:rsidRDefault="003D670D" w:rsidP="003D670D">
      <w:r w:rsidRPr="003D670D">
        <w:rPr>
          <w:rStyle w:val="a4"/>
          <w:color w:val="000000"/>
          <w:sz w:val="28"/>
          <w:szCs w:val="28"/>
          <w:lang w:eastAsia="ru-RU"/>
        </w:rPr>
        <w:lastRenderedPageBreak/>
        <w:t>пользоваться поисковыми системами Интернета.</w:t>
      </w:r>
    </w:p>
    <w:p w:rsidR="003D670D" w:rsidRPr="003D670D" w:rsidRDefault="003D670D" w:rsidP="003D670D">
      <w:pPr>
        <w:rPr>
          <w:caps/>
        </w:rPr>
      </w:pPr>
      <w:bookmarkStart w:id="114" w:name="bookmark66"/>
      <w:r w:rsidRPr="003D670D">
        <w:rPr>
          <w:rStyle w:val="51"/>
          <w:rFonts w:ascii="Times New Roman" w:eastAsia="Cambria" w:hAnsi="Times New Roman"/>
          <w:b w:val="0"/>
          <w:bCs w:val="0"/>
          <w:caps/>
          <w:color w:val="000000"/>
          <w:sz w:val="28"/>
          <w:szCs w:val="28"/>
        </w:rPr>
        <w:t>Раздел 4. Царство Растения (34 ч)</w:t>
      </w:r>
      <w:bookmarkEnd w:id="114"/>
    </w:p>
    <w:p w:rsidR="003D670D" w:rsidRPr="003D670D" w:rsidRDefault="003D670D" w:rsidP="003D670D">
      <w:pPr>
        <w:rPr>
          <w:b/>
        </w:rPr>
      </w:pPr>
      <w:bookmarkStart w:id="115" w:name="bookmark67"/>
      <w:r w:rsidRPr="003D670D">
        <w:rPr>
          <w:rStyle w:val="71"/>
          <w:rFonts w:ascii="Times New Roman" w:hAnsi="Times New Roman"/>
          <w:b/>
          <w:color w:val="000000"/>
          <w:sz w:val="28"/>
          <w:szCs w:val="28"/>
        </w:rPr>
        <w:t>Тема 4.1. ГРУППА ОТДЕЛОВ ВОДОРОСЛИ; СТРОЕНИЕ, ФУНКЦИИ, ЭКОЛОГИЯ (6 ч)</w:t>
      </w:r>
      <w:bookmarkEnd w:id="115"/>
    </w:p>
    <w:p w:rsidR="003D670D" w:rsidRPr="003D670D" w:rsidRDefault="003D670D" w:rsidP="003D670D">
      <w:r w:rsidRPr="003D670D">
        <w:rPr>
          <w:rStyle w:val="a4"/>
          <w:color w:val="000000"/>
          <w:sz w:val="28"/>
          <w:szCs w:val="28"/>
          <w:lang w:eastAsia="ru-RU"/>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Схемы строения водорослей различных отделов.</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Изучение внешнего вида и строения водорослей.</w:t>
      </w:r>
    </w:p>
    <w:p w:rsidR="003D670D" w:rsidRPr="003D670D" w:rsidRDefault="003D670D" w:rsidP="003D670D">
      <w:pPr>
        <w:rPr>
          <w:sz w:val="28"/>
          <w:szCs w:val="28"/>
        </w:rPr>
      </w:pPr>
      <w:bookmarkStart w:id="116" w:name="bookmark68"/>
      <w:r w:rsidRPr="003D670D">
        <w:rPr>
          <w:rStyle w:val="71"/>
          <w:rFonts w:ascii="Times New Roman" w:hAnsi="Times New Roman"/>
          <w:b/>
          <w:color w:val="000000"/>
          <w:sz w:val="28"/>
          <w:szCs w:val="28"/>
        </w:rPr>
        <w:t>Тема 4.2. ОТДЕЛ МОХОВИДНЫЕ (2 ч)</w:t>
      </w:r>
      <w:bookmarkEnd w:id="116"/>
    </w:p>
    <w:p w:rsidR="003D670D" w:rsidRPr="003D670D" w:rsidRDefault="003D670D" w:rsidP="003D670D">
      <w:pPr>
        <w:pStyle w:val="a3"/>
        <w:spacing w:before="0" w:after="140" w:line="235" w:lineRule="exact"/>
        <w:ind w:left="180" w:right="20" w:firstLine="180"/>
        <w:jc w:val="left"/>
        <w:rPr>
          <w:sz w:val="28"/>
          <w:szCs w:val="28"/>
        </w:rPr>
      </w:pPr>
      <w:r w:rsidRPr="003D670D">
        <w:rPr>
          <w:rStyle w:val="a4"/>
          <w:color w:val="000000"/>
          <w:sz w:val="28"/>
          <w:szCs w:val="28"/>
          <w:lang w:eastAsia="ru-RU"/>
        </w:rPr>
        <w:t>Отдел Моховидные; особенности организации, жиз</w:t>
      </w:r>
      <w:r w:rsidRPr="003D670D">
        <w:rPr>
          <w:rStyle w:val="a4"/>
          <w:color w:val="000000"/>
          <w:sz w:val="28"/>
          <w:szCs w:val="28"/>
          <w:lang w:eastAsia="ru-RU"/>
        </w:rPr>
        <w:softHyphen/>
        <w:t>ненного цикла. Распространение и роль в биоценозах.</w:t>
      </w:r>
    </w:p>
    <w:p w:rsidR="003D670D" w:rsidRPr="003D670D" w:rsidRDefault="003D670D" w:rsidP="003D670D">
      <w:pPr>
        <w:pStyle w:val="a3"/>
        <w:spacing w:before="0" w:after="34"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140" w:line="235" w:lineRule="exact"/>
        <w:ind w:left="180" w:right="20" w:firstLine="180"/>
        <w:jc w:val="left"/>
        <w:rPr>
          <w:sz w:val="28"/>
          <w:szCs w:val="28"/>
        </w:rPr>
      </w:pPr>
      <w:r w:rsidRPr="003D670D">
        <w:rPr>
          <w:rStyle w:val="a4"/>
          <w:color w:val="000000"/>
          <w:sz w:val="28"/>
          <w:szCs w:val="28"/>
          <w:lang w:eastAsia="ru-RU"/>
        </w:rPr>
        <w:t>Схема строения и жизненный цикл мхов. Различные представители мхов.</w:t>
      </w:r>
    </w:p>
    <w:p w:rsidR="003D670D" w:rsidRPr="003D670D" w:rsidRDefault="003D670D" w:rsidP="003D670D">
      <w:pPr>
        <w:pStyle w:val="a3"/>
        <w:spacing w:before="0" w:after="54"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after="220" w:line="210" w:lineRule="exact"/>
        <w:ind w:left="180" w:firstLine="180"/>
        <w:jc w:val="left"/>
        <w:rPr>
          <w:sz w:val="28"/>
          <w:szCs w:val="28"/>
        </w:rPr>
      </w:pPr>
      <w:r w:rsidRPr="003D670D">
        <w:rPr>
          <w:rStyle w:val="a4"/>
          <w:color w:val="000000"/>
          <w:sz w:val="28"/>
          <w:szCs w:val="28"/>
          <w:lang w:eastAsia="ru-RU"/>
        </w:rPr>
        <w:t>Изучение внешнего вида и строения мхов.</w:t>
      </w:r>
    </w:p>
    <w:p w:rsidR="003D670D" w:rsidRPr="003D670D" w:rsidRDefault="003D670D" w:rsidP="003D670D">
      <w:pPr>
        <w:pStyle w:val="710"/>
        <w:keepNext/>
        <w:keepLines/>
        <w:shd w:val="clear" w:color="auto" w:fill="auto"/>
        <w:spacing w:before="0" w:after="128" w:line="240" w:lineRule="exact"/>
        <w:ind w:left="180" w:right="20" w:firstLine="180"/>
        <w:jc w:val="left"/>
        <w:rPr>
          <w:rFonts w:ascii="Times New Roman" w:hAnsi="Times New Roman" w:cs="Times New Roman"/>
          <w:b/>
          <w:sz w:val="28"/>
          <w:szCs w:val="28"/>
        </w:rPr>
      </w:pPr>
      <w:bookmarkStart w:id="117" w:name="bookmark69"/>
      <w:r w:rsidRPr="003D670D">
        <w:rPr>
          <w:rStyle w:val="71"/>
          <w:rFonts w:ascii="Times New Roman" w:hAnsi="Times New Roman" w:cs="Times New Roman"/>
          <w:b/>
          <w:color w:val="000000"/>
          <w:sz w:val="28"/>
          <w:szCs w:val="28"/>
        </w:rPr>
        <w:t>Тема 4.3. СПОРОВЫЕ СОСУДИСТЫЕ РАСТЕНИЯ: ПЛАУНОВИДНЫЕ, ХВОЩЕВИДНЫЕ, ПАПОРОТНИКОВИДНЫЕ (6 ч)</w:t>
      </w:r>
      <w:bookmarkEnd w:id="117"/>
    </w:p>
    <w:p w:rsidR="003D670D" w:rsidRPr="003D670D" w:rsidRDefault="003D670D" w:rsidP="003D670D">
      <w:pPr>
        <w:pStyle w:val="a3"/>
        <w:spacing w:before="0" w:after="136"/>
        <w:ind w:left="180" w:right="20" w:firstLine="180"/>
        <w:jc w:val="left"/>
        <w:rPr>
          <w:sz w:val="28"/>
          <w:szCs w:val="28"/>
        </w:rPr>
      </w:pPr>
      <w:r w:rsidRPr="003D670D">
        <w:rPr>
          <w:rStyle w:val="a4"/>
          <w:color w:val="000000"/>
          <w:sz w:val="28"/>
          <w:szCs w:val="28"/>
          <w:lang w:eastAsia="ru-RU"/>
        </w:rPr>
        <w:t>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w:t>
      </w:r>
      <w:r w:rsidRPr="003D670D">
        <w:rPr>
          <w:rStyle w:val="a4"/>
          <w:color w:val="000000"/>
          <w:sz w:val="28"/>
          <w:szCs w:val="28"/>
          <w:lang w:eastAsia="ru-RU"/>
        </w:rPr>
        <w:softHyphen/>
        <w:t>ротниковидные. Происхождение и особенности организа</w:t>
      </w:r>
      <w:r w:rsidRPr="003D670D">
        <w:rPr>
          <w:rStyle w:val="a4"/>
          <w:color w:val="000000"/>
          <w:sz w:val="28"/>
          <w:szCs w:val="28"/>
          <w:lang w:eastAsia="ru-RU"/>
        </w:rPr>
        <w:softHyphen/>
        <w:t>ции папоротников. Жизненный цикл папоротников. Рас</w:t>
      </w:r>
      <w:r w:rsidRPr="003D670D">
        <w:rPr>
          <w:rStyle w:val="a4"/>
          <w:color w:val="000000"/>
          <w:sz w:val="28"/>
          <w:szCs w:val="28"/>
          <w:lang w:eastAsia="ru-RU"/>
        </w:rPr>
        <w:softHyphen/>
        <w:t>пространение и роль в биоценозах.</w:t>
      </w:r>
    </w:p>
    <w:p w:rsidR="003D670D" w:rsidRPr="003D670D" w:rsidRDefault="003D670D" w:rsidP="003D670D">
      <w:pPr>
        <w:pStyle w:val="a3"/>
        <w:spacing w:before="0" w:after="38"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136"/>
        <w:ind w:left="180" w:right="20" w:firstLine="180"/>
        <w:jc w:val="left"/>
        <w:rPr>
          <w:sz w:val="28"/>
          <w:szCs w:val="28"/>
        </w:rPr>
      </w:pPr>
      <w:r w:rsidRPr="003D670D">
        <w:rPr>
          <w:rStyle w:val="a4"/>
          <w:color w:val="000000"/>
          <w:sz w:val="28"/>
          <w:szCs w:val="28"/>
          <w:lang w:eastAsia="ru-RU"/>
        </w:rPr>
        <w:t>Схемы строения и жизненные циклы плауновидных и хвощевидных. Различные представители плаунов и хвощей. Схемы строения папоротника; древние папоротниковидные. Схема цикла развития папоротника. Различные предста</w:t>
      </w:r>
      <w:r w:rsidRPr="003D670D">
        <w:rPr>
          <w:rStyle w:val="a4"/>
          <w:color w:val="000000"/>
          <w:sz w:val="28"/>
          <w:szCs w:val="28"/>
          <w:lang w:eastAsia="ru-RU"/>
        </w:rPr>
        <w:softHyphen/>
        <w:t>вители папоротников.</w:t>
      </w:r>
    </w:p>
    <w:p w:rsidR="003D670D" w:rsidRPr="003D670D" w:rsidRDefault="003D670D" w:rsidP="003D670D">
      <w:pPr>
        <w:pStyle w:val="a3"/>
        <w:spacing w:before="0" w:after="38"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ind w:left="180" w:right="20" w:firstLine="180"/>
        <w:jc w:val="left"/>
        <w:rPr>
          <w:sz w:val="28"/>
          <w:szCs w:val="28"/>
        </w:rPr>
      </w:pPr>
      <w:r w:rsidRPr="003D670D">
        <w:rPr>
          <w:rStyle w:val="a4"/>
          <w:color w:val="000000"/>
          <w:sz w:val="28"/>
          <w:szCs w:val="28"/>
          <w:lang w:eastAsia="ru-RU"/>
        </w:rPr>
        <w:t>Изучение внешнего вида и строения спороносящего хвоща.</w:t>
      </w:r>
    </w:p>
    <w:p w:rsidR="003D670D" w:rsidRPr="003D670D" w:rsidRDefault="003D670D" w:rsidP="003D670D">
      <w:pPr>
        <w:pStyle w:val="a3"/>
        <w:spacing w:before="0" w:after="332"/>
        <w:ind w:left="180" w:right="20" w:firstLine="180"/>
        <w:jc w:val="left"/>
        <w:rPr>
          <w:sz w:val="28"/>
          <w:szCs w:val="28"/>
        </w:rPr>
      </w:pPr>
      <w:r w:rsidRPr="003D670D">
        <w:rPr>
          <w:rStyle w:val="a4"/>
          <w:color w:val="000000"/>
          <w:sz w:val="28"/>
          <w:szCs w:val="28"/>
          <w:lang w:eastAsia="ru-RU"/>
        </w:rPr>
        <w:t>Изучение внешнего вида и внутреннего строения папорот</w:t>
      </w:r>
      <w:r w:rsidRPr="003D670D">
        <w:rPr>
          <w:rStyle w:val="a4"/>
          <w:color w:val="000000"/>
          <w:sz w:val="28"/>
          <w:szCs w:val="28"/>
          <w:lang w:eastAsia="ru-RU"/>
        </w:rPr>
        <w:softHyphen/>
        <w:t>ников (на схемах).</w:t>
      </w:r>
    </w:p>
    <w:p w:rsidR="003D670D" w:rsidRPr="003D670D" w:rsidRDefault="003D670D" w:rsidP="003D670D">
      <w:pPr>
        <w:ind w:left="180" w:firstLine="180"/>
        <w:rPr>
          <w:b/>
          <w:sz w:val="28"/>
          <w:szCs w:val="28"/>
        </w:rPr>
      </w:pPr>
      <w:bookmarkStart w:id="118" w:name="bookmark70"/>
      <w:r w:rsidRPr="003D670D">
        <w:rPr>
          <w:rStyle w:val="71"/>
          <w:rFonts w:ascii="Times New Roman" w:hAnsi="Times New Roman"/>
          <w:b/>
          <w:color w:val="000000"/>
          <w:sz w:val="28"/>
          <w:szCs w:val="28"/>
        </w:rPr>
        <w:t>Тема 4.4. СЕМЕННЫЕ РАСТЕНИЯ. ОТДЕЛ ГОЛОСЕМЕННЫЕ (8 ч)</w:t>
      </w:r>
      <w:bookmarkEnd w:id="118"/>
    </w:p>
    <w:p w:rsidR="003D670D" w:rsidRPr="003D670D" w:rsidRDefault="003D670D" w:rsidP="003D670D">
      <w:pPr>
        <w:pStyle w:val="a3"/>
        <w:spacing w:before="0"/>
        <w:ind w:left="180" w:right="20" w:firstLine="180"/>
        <w:jc w:val="left"/>
        <w:rPr>
          <w:sz w:val="28"/>
          <w:szCs w:val="28"/>
        </w:rPr>
      </w:pPr>
      <w:r w:rsidRPr="003D670D">
        <w:rPr>
          <w:rStyle w:val="a4"/>
          <w:color w:val="000000"/>
          <w:sz w:val="28"/>
          <w:szCs w:val="28"/>
          <w:lang w:eastAsia="ru-RU"/>
        </w:rPr>
        <w:t>Происхождение и особенности организации голосе</w:t>
      </w:r>
      <w:r w:rsidRPr="003D670D">
        <w:rPr>
          <w:rStyle w:val="a4"/>
          <w:color w:val="000000"/>
          <w:sz w:val="28"/>
          <w:szCs w:val="28"/>
          <w:lang w:eastAsia="ru-RU"/>
        </w:rPr>
        <w:softHyphen/>
        <w:t>менных растений; строение тела, жизненные формы голосе</w:t>
      </w:r>
      <w:r w:rsidRPr="003D670D">
        <w:rPr>
          <w:rStyle w:val="a4"/>
          <w:color w:val="000000"/>
          <w:sz w:val="28"/>
          <w:szCs w:val="28"/>
          <w:lang w:eastAsia="ru-RU"/>
        </w:rPr>
        <w:softHyphen/>
        <w:t>менных. Многообразие, распространённость голосеменных, их роль в биоценозах и практическое значение.</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37" w:line="226" w:lineRule="exact"/>
        <w:ind w:left="180" w:right="20" w:firstLine="180"/>
        <w:jc w:val="left"/>
        <w:rPr>
          <w:sz w:val="28"/>
          <w:szCs w:val="28"/>
        </w:rPr>
      </w:pPr>
      <w:r w:rsidRPr="003D670D">
        <w:rPr>
          <w:rStyle w:val="a4"/>
          <w:color w:val="000000"/>
          <w:sz w:val="28"/>
          <w:szCs w:val="28"/>
          <w:lang w:eastAsia="ru-RU"/>
        </w:rPr>
        <w:lastRenderedPageBreak/>
        <w:t>Схемы строения голосеменных, цикл развития сосны. Различные представители голосеменных.</w:t>
      </w:r>
    </w:p>
    <w:p w:rsidR="003D670D" w:rsidRPr="003D670D" w:rsidRDefault="003D670D" w:rsidP="003D670D">
      <w:pPr>
        <w:pStyle w:val="a3"/>
        <w:spacing w:before="0" w:line="254"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line="254" w:lineRule="exact"/>
        <w:ind w:left="180" w:right="20" w:firstLine="180"/>
        <w:jc w:val="left"/>
        <w:rPr>
          <w:sz w:val="28"/>
          <w:szCs w:val="28"/>
        </w:rPr>
      </w:pPr>
      <w:r w:rsidRPr="003D670D">
        <w:rPr>
          <w:rStyle w:val="a4"/>
          <w:color w:val="000000"/>
          <w:sz w:val="28"/>
          <w:szCs w:val="28"/>
          <w:lang w:eastAsia="ru-RU"/>
        </w:rPr>
        <w:t>Изучение строения и многообразия голосеменных рас</w:t>
      </w:r>
      <w:r w:rsidRPr="003D670D">
        <w:rPr>
          <w:rStyle w:val="a4"/>
          <w:color w:val="000000"/>
          <w:sz w:val="28"/>
          <w:szCs w:val="28"/>
          <w:lang w:eastAsia="ru-RU"/>
        </w:rPr>
        <w:softHyphen/>
        <w:t>тений.</w:t>
      </w:r>
    </w:p>
    <w:p w:rsidR="003D670D" w:rsidRPr="003D670D" w:rsidRDefault="003D670D" w:rsidP="003D670D">
      <w:pPr>
        <w:pStyle w:val="a3"/>
        <w:spacing w:before="0" w:after="229" w:line="226" w:lineRule="exact"/>
        <w:ind w:left="180" w:right="20" w:firstLine="180"/>
        <w:jc w:val="left"/>
        <w:rPr>
          <w:sz w:val="28"/>
          <w:szCs w:val="28"/>
        </w:rPr>
      </w:pPr>
      <w:r w:rsidRPr="003D670D">
        <w:rPr>
          <w:rStyle w:val="a4"/>
          <w:color w:val="000000"/>
          <w:sz w:val="28"/>
          <w:szCs w:val="28"/>
          <w:lang w:eastAsia="ru-RU"/>
        </w:rPr>
        <w:t>Изучение строения хвои и шишек хвойных растений (на примере местных видов).</w:t>
      </w:r>
    </w:p>
    <w:p w:rsidR="003D670D" w:rsidRPr="003D670D" w:rsidRDefault="003D670D" w:rsidP="003D670D">
      <w:pPr>
        <w:pStyle w:val="710"/>
        <w:keepNext/>
        <w:keepLines/>
        <w:shd w:val="clear" w:color="auto" w:fill="auto"/>
        <w:spacing w:before="0" w:after="72" w:line="240" w:lineRule="exact"/>
        <w:ind w:left="180" w:right="500" w:firstLine="180"/>
        <w:jc w:val="left"/>
        <w:rPr>
          <w:rFonts w:ascii="Times New Roman" w:hAnsi="Times New Roman" w:cs="Times New Roman"/>
          <w:b/>
          <w:sz w:val="28"/>
          <w:szCs w:val="28"/>
        </w:rPr>
      </w:pPr>
      <w:bookmarkStart w:id="119" w:name="bookmark71"/>
      <w:r w:rsidRPr="003D670D">
        <w:rPr>
          <w:rStyle w:val="71"/>
          <w:rFonts w:ascii="Times New Roman" w:hAnsi="Times New Roman" w:cs="Times New Roman"/>
          <w:b/>
          <w:color w:val="000000"/>
          <w:sz w:val="28"/>
          <w:szCs w:val="28"/>
        </w:rPr>
        <w:t>Тема 4.5. ПОКРЫТОСЕМЕННЫЕ (ЦВЕТКОВЫЕ) РАСТЕНИЯ (10 ч)</w:t>
      </w:r>
      <w:bookmarkEnd w:id="119"/>
    </w:p>
    <w:p w:rsidR="003D670D" w:rsidRPr="003D670D" w:rsidRDefault="003D670D" w:rsidP="003D670D">
      <w:r w:rsidRPr="003D670D">
        <w:rPr>
          <w:rStyle w:val="a4"/>
          <w:color w:val="000000"/>
          <w:sz w:val="28"/>
          <w:szCs w:val="28"/>
          <w:lang w:eastAsia="ru-RU"/>
        </w:rPr>
        <w:t>Происхождение и особенности организации покры</w:t>
      </w:r>
      <w:r w:rsidRPr="003D670D">
        <w:rPr>
          <w:rStyle w:val="a4"/>
          <w:color w:val="000000"/>
          <w:sz w:val="28"/>
          <w:szCs w:val="28"/>
          <w:lang w:eastAsia="ru-RU"/>
        </w:rPr>
        <w:softHyphen/>
        <w:t>тосеменных растений; строение тела, жизненные формы покрытосеменных. Классы Однодольные и Двудольные, ос</w:t>
      </w:r>
      <w:r w:rsidRPr="003D670D">
        <w:rPr>
          <w:rStyle w:val="a4"/>
          <w:color w:val="000000"/>
          <w:sz w:val="28"/>
          <w:szCs w:val="28"/>
          <w:lang w:eastAsia="ru-RU"/>
        </w:rPr>
        <w:softHyphen/>
        <w:t>новные семейства (2 семейства однодольных и 3 семейства двудольных растений). Многообразие, распространённость цветковых, их роль в биоценозах, жизни человека и его хо</w:t>
      </w:r>
      <w:r w:rsidRPr="003D670D">
        <w:rPr>
          <w:rStyle w:val="a4"/>
          <w:color w:val="000000"/>
          <w:sz w:val="28"/>
          <w:szCs w:val="28"/>
          <w:lang w:eastAsia="ru-RU"/>
        </w:rPr>
        <w:softHyphen/>
        <w:t>зяйственной деятельности.</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Схема строения цветкового растения, строения цветка. Цикл развития цветковых растений (двойное оплодо</w:t>
      </w:r>
      <w:r w:rsidRPr="003D670D">
        <w:rPr>
          <w:rStyle w:val="a4"/>
          <w:color w:val="000000"/>
          <w:sz w:val="28"/>
          <w:szCs w:val="28"/>
          <w:lang w:eastAsia="ru-RU"/>
        </w:rPr>
        <w:softHyphen/>
        <w:t>творение). Представители различных семейств покрытосе</w:t>
      </w:r>
      <w:r w:rsidRPr="003D670D">
        <w:rPr>
          <w:rStyle w:val="a4"/>
          <w:color w:val="000000"/>
          <w:sz w:val="28"/>
          <w:szCs w:val="28"/>
          <w:lang w:eastAsia="ru-RU"/>
        </w:rPr>
        <w:softHyphen/>
        <w:t>менных растений.</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Изучение строения покрытосеменных растений.</w:t>
      </w:r>
    </w:p>
    <w:p w:rsidR="003D670D" w:rsidRPr="003D670D" w:rsidRDefault="003D670D" w:rsidP="003D670D">
      <w:r w:rsidRPr="003D670D">
        <w:rPr>
          <w:rStyle w:val="a4"/>
          <w:color w:val="000000"/>
          <w:sz w:val="28"/>
          <w:szCs w:val="28"/>
          <w:lang w:eastAsia="ru-RU"/>
        </w:rPr>
        <w:t>Распознавание наиболее распространённых растений своей местности, определение их систематического поло</w:t>
      </w:r>
      <w:r w:rsidRPr="003D670D">
        <w:rPr>
          <w:rStyle w:val="a4"/>
          <w:color w:val="000000"/>
          <w:sz w:val="28"/>
          <w:szCs w:val="28"/>
          <w:lang w:eastAsia="ru-RU"/>
        </w:rPr>
        <w:softHyphen/>
        <w:t>жения*.</w:t>
      </w:r>
    </w:p>
    <w:p w:rsidR="003D670D" w:rsidRPr="003D670D" w:rsidRDefault="003D670D" w:rsidP="003D670D">
      <w:pPr>
        <w:pStyle w:val="710"/>
        <w:keepNext/>
        <w:keepLines/>
        <w:shd w:val="clear" w:color="auto" w:fill="auto"/>
        <w:spacing w:before="0" w:after="166" w:line="190" w:lineRule="exact"/>
        <w:ind w:left="180" w:firstLine="180"/>
        <w:jc w:val="left"/>
        <w:rPr>
          <w:rFonts w:ascii="Times New Roman" w:hAnsi="Times New Roman" w:cs="Times New Roman"/>
          <w:b/>
          <w:sz w:val="28"/>
          <w:szCs w:val="28"/>
        </w:rPr>
      </w:pPr>
      <w:bookmarkStart w:id="120" w:name="bookmark72"/>
      <w:r w:rsidRPr="003D670D">
        <w:rPr>
          <w:rStyle w:val="71"/>
          <w:rFonts w:ascii="Times New Roman" w:hAnsi="Times New Roman" w:cs="Times New Roman"/>
          <w:b/>
          <w:color w:val="000000"/>
          <w:sz w:val="28"/>
          <w:szCs w:val="28"/>
        </w:rPr>
        <w:t>Тема 4.6. ЭВОЛЮЦИЯ РАСТЕНИЙ (2 ч)</w:t>
      </w:r>
      <w:bookmarkEnd w:id="120"/>
    </w:p>
    <w:p w:rsidR="003D670D" w:rsidRPr="003D670D" w:rsidRDefault="003D670D" w:rsidP="003D670D">
      <w:r w:rsidRPr="003D670D">
        <w:rPr>
          <w:rStyle w:val="a4"/>
          <w:color w:val="000000"/>
          <w:sz w:val="28"/>
          <w:szCs w:val="28"/>
          <w:lang w:eastAsia="ru-RU"/>
        </w:rPr>
        <w:t>Возникновение жизни и появление первых расте</w:t>
      </w:r>
      <w:r w:rsidRPr="003D670D">
        <w:rPr>
          <w:rStyle w:val="a4"/>
          <w:color w:val="000000"/>
          <w:sz w:val="28"/>
          <w:szCs w:val="28"/>
          <w:lang w:eastAsia="ru-RU"/>
        </w:rPr>
        <w:softHyphen/>
        <w:t>ний. Развитие растений в водной среде обитания. Выход рас</w:t>
      </w:r>
      <w:r w:rsidRPr="003D670D">
        <w:rPr>
          <w:rStyle w:val="a4"/>
          <w:color w:val="000000"/>
          <w:sz w:val="28"/>
          <w:szCs w:val="28"/>
          <w:lang w:eastAsia="ru-RU"/>
        </w:rPr>
        <w:softHyphen/>
        <w:t>тений на сушу и формирование проводящей сосудистой сис</w:t>
      </w:r>
      <w:r w:rsidRPr="003D670D">
        <w:rPr>
          <w:rStyle w:val="a4"/>
          <w:color w:val="000000"/>
          <w:sz w:val="28"/>
          <w:szCs w:val="28"/>
          <w:lang w:eastAsia="ru-RU"/>
        </w:rPr>
        <w:softHyphen/>
        <w:t>темы. Основные этапы развития растений на суше.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Изображение ископаемых растений, схемы, отобра</w:t>
      </w:r>
      <w:r w:rsidRPr="003D670D">
        <w:rPr>
          <w:rStyle w:val="a4"/>
          <w:color w:val="000000"/>
          <w:sz w:val="28"/>
          <w:szCs w:val="28"/>
          <w:lang w:eastAsia="ru-RU"/>
        </w:rPr>
        <w:softHyphen/>
        <w:t>жающие особенности их организации.</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Построение родословного древа царства Растения.</w:t>
      </w:r>
    </w:p>
    <w:p w:rsidR="003D670D" w:rsidRPr="003D670D" w:rsidRDefault="003D670D" w:rsidP="003D670D">
      <w:bookmarkStart w:id="121" w:name="bookmark73"/>
      <w:r w:rsidRPr="003D670D">
        <w:rPr>
          <w:rStyle w:val="61"/>
          <w:rFonts w:ascii="Times New Roman" w:eastAsia="Cambria" w:hAnsi="Times New Roman"/>
          <w:b w:val="0"/>
          <w:bCs w:val="0"/>
          <w:color w:val="000000"/>
          <w:sz w:val="28"/>
          <w:szCs w:val="28"/>
        </w:rPr>
        <w:t>Предметные результаты обучения</w:t>
      </w:r>
      <w:bookmarkEnd w:id="121"/>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основные методы изучения растений;</w:t>
      </w:r>
    </w:p>
    <w:p w:rsidR="003D670D" w:rsidRPr="003D670D" w:rsidRDefault="003D670D" w:rsidP="003D670D">
      <w:r w:rsidRPr="003D670D">
        <w:rPr>
          <w:rStyle w:val="a4"/>
          <w:color w:val="000000"/>
          <w:sz w:val="28"/>
          <w:szCs w:val="28"/>
          <w:lang w:eastAsia="ru-RU"/>
        </w:rPr>
        <w:t>основные группы растений (Водоросли, Моховидные, Хвощевидные, Плауновидные, Папоротниковидные, Голо</w:t>
      </w:r>
      <w:r w:rsidRPr="003D670D">
        <w:rPr>
          <w:rStyle w:val="a4"/>
          <w:color w:val="000000"/>
          <w:sz w:val="28"/>
          <w:szCs w:val="28"/>
          <w:lang w:eastAsia="ru-RU"/>
        </w:rPr>
        <w:softHyphen/>
        <w:t>семенные, Цветковые), их строение, особенности жизне</w:t>
      </w:r>
      <w:r w:rsidRPr="003D670D">
        <w:rPr>
          <w:rStyle w:val="a4"/>
          <w:color w:val="000000"/>
          <w:sz w:val="28"/>
          <w:szCs w:val="28"/>
          <w:lang w:eastAsia="ru-RU"/>
        </w:rPr>
        <w:softHyphen/>
        <w:t>деятельности и многообразие;</w:t>
      </w:r>
    </w:p>
    <w:p w:rsidR="003D670D" w:rsidRPr="003D670D" w:rsidRDefault="003D670D" w:rsidP="003D670D">
      <w:r w:rsidRPr="003D670D">
        <w:rPr>
          <w:rStyle w:val="a4"/>
          <w:color w:val="000000"/>
          <w:sz w:val="28"/>
          <w:szCs w:val="28"/>
          <w:lang w:eastAsia="ru-RU"/>
        </w:rPr>
        <w:t>особенности строения и жизнедеятельности ли</w:t>
      </w:r>
      <w:r w:rsidRPr="003D670D">
        <w:rPr>
          <w:rStyle w:val="a4"/>
          <w:color w:val="000000"/>
          <w:sz w:val="28"/>
          <w:szCs w:val="28"/>
          <w:lang w:eastAsia="ru-RU"/>
        </w:rPr>
        <w:softHyphen/>
        <w:t>шайников;</w:t>
      </w:r>
    </w:p>
    <w:p w:rsidR="003D670D" w:rsidRPr="003D670D" w:rsidRDefault="003D670D" w:rsidP="003D670D">
      <w:r w:rsidRPr="003D670D">
        <w:rPr>
          <w:rStyle w:val="a4"/>
          <w:color w:val="000000"/>
          <w:sz w:val="28"/>
          <w:szCs w:val="28"/>
          <w:lang w:eastAsia="ru-RU"/>
        </w:rPr>
        <w:t>роль растений в биосфере и жизни человека;</w:t>
      </w:r>
    </w:p>
    <w:p w:rsidR="003D670D" w:rsidRPr="003D670D" w:rsidRDefault="003D670D" w:rsidP="003D670D">
      <w:r w:rsidRPr="003D670D">
        <w:rPr>
          <w:rStyle w:val="a4"/>
          <w:color w:val="000000"/>
          <w:sz w:val="28"/>
          <w:szCs w:val="28"/>
          <w:lang w:eastAsia="ru-RU"/>
        </w:rPr>
        <w:t>происхождение растений и основные этапы развития растительного мира.</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давать общую характеристику царства Растения;</w:t>
      </w:r>
    </w:p>
    <w:p w:rsidR="003D670D" w:rsidRPr="003D670D" w:rsidRDefault="003D670D" w:rsidP="003D670D">
      <w:r w:rsidRPr="003D670D">
        <w:rPr>
          <w:rStyle w:val="a4"/>
          <w:color w:val="000000"/>
          <w:sz w:val="28"/>
          <w:szCs w:val="28"/>
          <w:lang w:eastAsia="ru-RU"/>
        </w:rPr>
        <w:t>объяснять роль растений в биосфере;</w:t>
      </w:r>
    </w:p>
    <w:p w:rsidR="003D670D" w:rsidRPr="003D670D" w:rsidRDefault="003D670D" w:rsidP="003D670D">
      <w:r w:rsidRPr="003D670D">
        <w:rPr>
          <w:rStyle w:val="a4"/>
          <w:color w:val="000000"/>
          <w:sz w:val="28"/>
          <w:szCs w:val="28"/>
          <w:lang w:eastAsia="ru-RU"/>
        </w:rPr>
        <w:lastRenderedPageBreak/>
        <w:t>характеризовать основные группы растений (Водо</w:t>
      </w:r>
      <w:r w:rsidRPr="003D670D">
        <w:rPr>
          <w:rStyle w:val="a4"/>
          <w:color w:val="000000"/>
          <w:sz w:val="28"/>
          <w:szCs w:val="28"/>
          <w:lang w:eastAsia="ru-RU"/>
        </w:rPr>
        <w:softHyphen/>
        <w:t>росли, Моховидные, Хвощевидные, Плауновидные, Папо</w:t>
      </w:r>
      <w:r w:rsidRPr="003D670D">
        <w:rPr>
          <w:rStyle w:val="a4"/>
          <w:color w:val="000000"/>
          <w:sz w:val="28"/>
          <w:szCs w:val="28"/>
          <w:lang w:eastAsia="ru-RU"/>
        </w:rPr>
        <w:softHyphen/>
        <w:t>ротниковидные, Голосеменные, Цветковые);</w:t>
      </w:r>
    </w:p>
    <w:p w:rsidR="003D670D" w:rsidRPr="003D670D" w:rsidRDefault="003D670D" w:rsidP="003D670D">
      <w:r w:rsidRPr="003D670D">
        <w:rPr>
          <w:rStyle w:val="a4"/>
          <w:color w:val="000000"/>
          <w:sz w:val="28"/>
          <w:szCs w:val="28"/>
          <w:lang w:eastAsia="ru-RU"/>
        </w:rPr>
        <w:t>объяснять происхождение растений и основные этапы развития растительного мира;</w:t>
      </w:r>
    </w:p>
    <w:p w:rsidR="003D670D" w:rsidRPr="003D670D" w:rsidRDefault="003D670D" w:rsidP="003D670D">
      <w:r w:rsidRPr="003D670D">
        <w:rPr>
          <w:rStyle w:val="a4"/>
          <w:color w:val="000000"/>
          <w:sz w:val="28"/>
          <w:szCs w:val="28"/>
          <w:lang w:eastAsia="ru-RU"/>
        </w:rPr>
        <w:t>характеризовать распространение растений в раз</w:t>
      </w:r>
      <w:r w:rsidRPr="003D670D">
        <w:rPr>
          <w:rStyle w:val="a4"/>
          <w:color w:val="000000"/>
          <w:sz w:val="28"/>
          <w:szCs w:val="28"/>
          <w:lang w:eastAsia="ru-RU"/>
        </w:rPr>
        <w:softHyphen/>
        <w:t>личных климатических зонах Земли;</w:t>
      </w:r>
    </w:p>
    <w:p w:rsidR="003D670D" w:rsidRPr="003D670D" w:rsidRDefault="003D670D" w:rsidP="003D670D">
      <w:r w:rsidRPr="003D670D">
        <w:rPr>
          <w:rStyle w:val="a4"/>
          <w:color w:val="000000"/>
          <w:sz w:val="28"/>
          <w:szCs w:val="28"/>
          <w:lang w:eastAsia="ru-RU"/>
        </w:rPr>
        <w:t>объяснять причины различий в составе фитоценозов различных климатических поясов.</w:t>
      </w:r>
    </w:p>
    <w:p w:rsidR="003D670D" w:rsidRPr="003D670D" w:rsidRDefault="003D670D" w:rsidP="003D670D">
      <w:bookmarkStart w:id="122" w:name="bookmark74"/>
      <w:r w:rsidRPr="003D670D">
        <w:rPr>
          <w:rStyle w:val="61"/>
          <w:rFonts w:ascii="Times New Roman" w:eastAsia="Cambria" w:hAnsi="Times New Roman"/>
          <w:b w:val="0"/>
          <w:bCs w:val="0"/>
          <w:i/>
          <w:color w:val="000000"/>
          <w:sz w:val="28"/>
          <w:szCs w:val="28"/>
        </w:rPr>
        <w:t>Метапредметные результаты обучения</w:t>
      </w:r>
      <w:bookmarkEnd w:id="122"/>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выполнять лабораторные работы под руководством учителя;</w:t>
      </w:r>
    </w:p>
    <w:p w:rsidR="003D670D" w:rsidRPr="003D670D" w:rsidRDefault="003D670D" w:rsidP="003D670D">
      <w:r w:rsidRPr="003D670D">
        <w:rPr>
          <w:rStyle w:val="a4"/>
          <w:color w:val="000000"/>
          <w:sz w:val="28"/>
          <w:szCs w:val="28"/>
          <w:lang w:eastAsia="ru-RU"/>
        </w:rPr>
        <w:t>сравнивать представителей разных групп растений, де</w:t>
      </w:r>
      <w:r w:rsidRPr="003D670D">
        <w:rPr>
          <w:rStyle w:val="a4"/>
          <w:color w:val="000000"/>
          <w:sz w:val="28"/>
          <w:szCs w:val="28"/>
          <w:lang w:eastAsia="ru-RU"/>
        </w:rPr>
        <w:softHyphen/>
        <w:t>лать выводы на основе сравнения;</w:t>
      </w:r>
    </w:p>
    <w:p w:rsidR="003D670D" w:rsidRPr="003D670D" w:rsidRDefault="003D670D" w:rsidP="003D670D">
      <w:r w:rsidRPr="003D670D">
        <w:rPr>
          <w:rStyle w:val="a4"/>
          <w:color w:val="000000"/>
          <w:sz w:val="28"/>
          <w:szCs w:val="28"/>
          <w:lang w:eastAsia="ru-RU"/>
        </w:rPr>
        <w:t>оценивать с эстетической точки зрения представителей растительного мира;</w:t>
      </w:r>
    </w:p>
    <w:p w:rsidR="003D670D" w:rsidRPr="003D670D" w:rsidRDefault="003D670D" w:rsidP="003D670D">
      <w:r w:rsidRPr="003D670D">
        <w:rPr>
          <w:rStyle w:val="a4"/>
          <w:color w:val="000000"/>
          <w:sz w:val="28"/>
          <w:szCs w:val="28"/>
          <w:lang w:eastAsia="ru-RU"/>
        </w:rPr>
        <w:t>находить информацию о растениях в дополнительных источниках, анализировать и оценивать её, переводить из одной формы в другую.</w:t>
      </w:r>
    </w:p>
    <w:p w:rsidR="003D670D" w:rsidRPr="003D670D" w:rsidRDefault="003D670D" w:rsidP="003D670D">
      <w:pPr>
        <w:pStyle w:val="52"/>
        <w:keepNext/>
        <w:keepLines/>
        <w:shd w:val="clear" w:color="auto" w:fill="auto"/>
        <w:spacing w:before="0" w:after="131" w:line="230" w:lineRule="exact"/>
        <w:ind w:left="180" w:firstLine="180"/>
        <w:jc w:val="left"/>
        <w:rPr>
          <w:rFonts w:ascii="Times New Roman" w:hAnsi="Times New Roman" w:cs="Times New Roman"/>
          <w:caps/>
          <w:sz w:val="28"/>
          <w:szCs w:val="28"/>
        </w:rPr>
      </w:pPr>
      <w:bookmarkStart w:id="123" w:name="bookmark75"/>
      <w:r w:rsidRPr="003D670D">
        <w:rPr>
          <w:rStyle w:val="51"/>
          <w:rFonts w:ascii="Times New Roman" w:hAnsi="Times New Roman" w:cs="Times New Roman"/>
          <w:caps/>
          <w:color w:val="000000"/>
          <w:sz w:val="28"/>
          <w:szCs w:val="28"/>
        </w:rPr>
        <w:t>Раздел 5. Растения и окружающая среда (8 ч)</w:t>
      </w:r>
      <w:bookmarkEnd w:id="123"/>
    </w:p>
    <w:p w:rsidR="003D670D" w:rsidRPr="003D670D" w:rsidRDefault="003D670D" w:rsidP="003D670D">
      <w:pPr>
        <w:pStyle w:val="710"/>
        <w:keepNext/>
        <w:keepLines/>
        <w:shd w:val="clear" w:color="auto" w:fill="auto"/>
        <w:spacing w:before="0" w:after="109" w:line="240" w:lineRule="auto"/>
        <w:ind w:left="180" w:right="380" w:firstLine="180"/>
        <w:jc w:val="left"/>
        <w:outlineLvl w:val="9"/>
        <w:rPr>
          <w:rFonts w:ascii="Times New Roman" w:hAnsi="Times New Roman" w:cs="Times New Roman"/>
          <w:b/>
          <w:sz w:val="28"/>
          <w:szCs w:val="28"/>
        </w:rPr>
      </w:pPr>
      <w:bookmarkStart w:id="124" w:name="bookmark76"/>
      <w:r w:rsidRPr="003D670D">
        <w:rPr>
          <w:rStyle w:val="71"/>
          <w:rFonts w:ascii="Times New Roman" w:hAnsi="Times New Roman" w:cs="Times New Roman"/>
          <w:b/>
          <w:color w:val="000000"/>
          <w:sz w:val="28"/>
          <w:szCs w:val="28"/>
        </w:rPr>
        <w:t>Тема 5.1. РАСТИТЕЛЬНЫЕ СООБЩЕСТВА. МНОГООБРАЗИЕ ФИТОЦЕНОЗОВ (4 ч)</w:t>
      </w:r>
      <w:bookmarkEnd w:id="124"/>
    </w:p>
    <w:p w:rsidR="003D670D" w:rsidRPr="003D670D" w:rsidRDefault="003D670D" w:rsidP="003D670D">
      <w:r w:rsidRPr="003D670D">
        <w:rPr>
          <w:rStyle w:val="a4"/>
          <w:color w:val="000000"/>
          <w:sz w:val="28"/>
          <w:szCs w:val="28"/>
          <w:lang w:eastAsia="ru-RU"/>
        </w:rPr>
        <w:t>Растительные сообщества — фитоценозы. Видовая и пространственная структура растительного сообщества; ярусность. Роль отдельных растительных форм в сообще</w:t>
      </w:r>
      <w:r w:rsidRPr="003D670D">
        <w:rPr>
          <w:rStyle w:val="a4"/>
          <w:color w:val="000000"/>
          <w:sz w:val="28"/>
          <w:szCs w:val="28"/>
          <w:lang w:eastAsia="ru-RU"/>
        </w:rPr>
        <w:softHyphen/>
        <w:t>стве.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Плакаты и видеоролики, иллюстрирующие разнообразие фитоценозов.</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Составление таблиц, отражающих состав и значение отдельных организмов в фитоценозе.</w:t>
      </w:r>
    </w:p>
    <w:p w:rsidR="003D670D" w:rsidRPr="003D670D" w:rsidRDefault="003D670D" w:rsidP="003D670D">
      <w:pPr>
        <w:rPr>
          <w:b/>
        </w:rPr>
      </w:pPr>
      <w:bookmarkStart w:id="125" w:name="bookmark77"/>
      <w:r w:rsidRPr="003D670D">
        <w:rPr>
          <w:rStyle w:val="71"/>
          <w:rFonts w:ascii="Times New Roman" w:hAnsi="Times New Roman"/>
          <w:b/>
          <w:color w:val="000000"/>
          <w:sz w:val="28"/>
          <w:szCs w:val="28"/>
        </w:rPr>
        <w:t>Тема 5.2. РАСТЕНИЯ И ЧЕЛОВЕК (2 ч)</w:t>
      </w:r>
      <w:bookmarkEnd w:id="125"/>
    </w:p>
    <w:p w:rsidR="003D670D" w:rsidRPr="003D670D" w:rsidRDefault="003D670D" w:rsidP="003D670D">
      <w:r w:rsidRPr="003D670D">
        <w:rPr>
          <w:rStyle w:val="a4"/>
          <w:color w:val="000000"/>
          <w:sz w:val="28"/>
          <w:szCs w:val="28"/>
          <w:lang w:eastAsia="ru-RU"/>
        </w:rPr>
        <w:t>Значение растений в жизни планеты и человека. Первичная продукция и пищевые потребности человека в растительной пище. Кормовые ресурсы для животноводства. Строительство и другие потребности человека. Эстетическое значение растений в жизни человека.</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Способы использования растений в народном хозяйстве и в быту.</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Разработка проекта выращивания сельскохозяйствен</w:t>
      </w:r>
      <w:r w:rsidRPr="003D670D">
        <w:rPr>
          <w:rStyle w:val="a4"/>
          <w:color w:val="000000"/>
          <w:sz w:val="28"/>
          <w:szCs w:val="28"/>
          <w:lang w:eastAsia="ru-RU"/>
        </w:rPr>
        <w:softHyphen/>
        <w:t>ных растений на школьном дворе.</w:t>
      </w:r>
    </w:p>
    <w:p w:rsidR="003D670D" w:rsidRPr="003D670D" w:rsidRDefault="003D670D" w:rsidP="003D670D">
      <w:pPr>
        <w:rPr>
          <w:sz w:val="28"/>
          <w:szCs w:val="28"/>
        </w:rPr>
      </w:pPr>
      <w:bookmarkStart w:id="126" w:name="bookmark78"/>
      <w:r w:rsidRPr="003D670D">
        <w:rPr>
          <w:rStyle w:val="71"/>
          <w:rFonts w:ascii="Times New Roman" w:hAnsi="Times New Roman"/>
          <w:b/>
          <w:color w:val="000000"/>
          <w:sz w:val="28"/>
          <w:szCs w:val="28"/>
        </w:rPr>
        <w:t>Тема 5.3. ОХРАНА РАСТЕНИЙ И РАСТИТЕЛЬНЫХ СООБЩЕСТВ (2 ч)</w:t>
      </w:r>
      <w:bookmarkEnd w:id="126"/>
    </w:p>
    <w:p w:rsidR="003D670D" w:rsidRPr="003D670D" w:rsidRDefault="003D670D" w:rsidP="003D670D">
      <w:r w:rsidRPr="003D670D">
        <w:rPr>
          <w:rStyle w:val="a4"/>
          <w:color w:val="000000"/>
          <w:sz w:val="28"/>
          <w:szCs w:val="28"/>
          <w:lang w:eastAsia="ru-RU"/>
        </w:rPr>
        <w:t>Причины необходимости охраны растительных со</w:t>
      </w:r>
      <w:r w:rsidRPr="003D670D">
        <w:rPr>
          <w:rStyle w:val="a4"/>
          <w:color w:val="000000"/>
          <w:sz w:val="28"/>
          <w:szCs w:val="28"/>
          <w:lang w:eastAsia="ru-RU"/>
        </w:rPr>
        <w:softHyphen/>
        <w:t>обществ. Методы и средства охраны природы. Законода</w:t>
      </w:r>
      <w:r w:rsidRPr="003D670D">
        <w:rPr>
          <w:rStyle w:val="a4"/>
          <w:color w:val="000000"/>
          <w:sz w:val="28"/>
          <w:szCs w:val="28"/>
          <w:lang w:eastAsia="ru-RU"/>
        </w:rPr>
        <w:softHyphen/>
        <w:t>тельство в области охраны растений.</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lastRenderedPageBreak/>
        <w:t>Плакаты и информационные материалы о заповедниках, заказниках, природоохранительных мероприятиях.</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Разработка схем охраны растений на пришкольной терри</w:t>
      </w:r>
      <w:r w:rsidRPr="003D670D">
        <w:rPr>
          <w:rStyle w:val="a4"/>
          <w:color w:val="000000"/>
          <w:sz w:val="28"/>
          <w:szCs w:val="28"/>
          <w:lang w:eastAsia="ru-RU"/>
        </w:rPr>
        <w:softHyphen/>
        <w:t>тории.</w:t>
      </w:r>
    </w:p>
    <w:p w:rsidR="003D670D" w:rsidRPr="003D670D" w:rsidRDefault="003D670D" w:rsidP="003D670D">
      <w:pPr>
        <w:rPr>
          <w:i/>
        </w:rPr>
      </w:pPr>
      <w:bookmarkStart w:id="127" w:name="bookmark79"/>
      <w:r w:rsidRPr="003D670D">
        <w:rPr>
          <w:rStyle w:val="61"/>
          <w:rFonts w:ascii="Times New Roman" w:eastAsia="Cambria" w:hAnsi="Times New Roman"/>
          <w:b w:val="0"/>
          <w:bCs w:val="0"/>
          <w:i/>
          <w:color w:val="000000"/>
          <w:sz w:val="28"/>
          <w:szCs w:val="28"/>
        </w:rPr>
        <w:t>Предметные результаты обучения</w:t>
      </w:r>
      <w:bookmarkEnd w:id="127"/>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определение понятия «фитоценоз»;</w:t>
      </w:r>
    </w:p>
    <w:p w:rsidR="003D670D" w:rsidRPr="003D670D" w:rsidRDefault="003D670D" w:rsidP="003D670D">
      <w:r w:rsidRPr="003D670D">
        <w:rPr>
          <w:rStyle w:val="a4"/>
          <w:color w:val="000000"/>
          <w:sz w:val="28"/>
          <w:szCs w:val="28"/>
          <w:lang w:eastAsia="ru-RU"/>
        </w:rPr>
        <w:t>видовую и пространственную структуру растительного сообщества, ярусность;</w:t>
      </w:r>
    </w:p>
    <w:p w:rsidR="003D670D" w:rsidRPr="003D670D" w:rsidRDefault="003D670D" w:rsidP="003D670D">
      <w:r w:rsidRPr="003D670D">
        <w:rPr>
          <w:rStyle w:val="a4"/>
          <w:color w:val="000000"/>
          <w:sz w:val="28"/>
          <w:szCs w:val="28"/>
          <w:lang w:eastAsia="ru-RU"/>
        </w:rPr>
        <w:t>роль растений в жизни планеты и человека;</w:t>
      </w:r>
    </w:p>
    <w:p w:rsidR="003D670D" w:rsidRPr="003D670D" w:rsidRDefault="003D670D" w:rsidP="003D670D">
      <w:r w:rsidRPr="003D670D">
        <w:rPr>
          <w:rStyle w:val="a4"/>
          <w:color w:val="000000"/>
          <w:sz w:val="28"/>
          <w:szCs w:val="28"/>
          <w:lang w:eastAsia="ru-RU"/>
        </w:rPr>
        <w:t>необходимость сохранения растений в любом месте их обитания.</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определять тип фитоценоза;</w:t>
      </w:r>
    </w:p>
    <w:p w:rsidR="003D670D" w:rsidRPr="003D670D" w:rsidRDefault="003D670D" w:rsidP="003D670D">
      <w:r w:rsidRPr="003D670D">
        <w:rPr>
          <w:rStyle w:val="a4"/>
          <w:color w:val="000000"/>
          <w:sz w:val="28"/>
          <w:szCs w:val="28"/>
          <w:lang w:eastAsia="ru-RU"/>
        </w:rPr>
        <w:t>выявлять различия между естественными и искус</w:t>
      </w:r>
      <w:r w:rsidRPr="003D670D">
        <w:rPr>
          <w:rStyle w:val="a4"/>
          <w:color w:val="000000"/>
          <w:sz w:val="28"/>
          <w:szCs w:val="28"/>
          <w:lang w:eastAsia="ru-RU"/>
        </w:rPr>
        <w:softHyphen/>
        <w:t>ственными фитоценозами;</w:t>
      </w:r>
    </w:p>
    <w:p w:rsidR="003D670D" w:rsidRPr="003D670D" w:rsidRDefault="003D670D" w:rsidP="003D670D">
      <w:r w:rsidRPr="003D670D">
        <w:rPr>
          <w:rStyle w:val="a4"/>
          <w:color w:val="000000"/>
          <w:sz w:val="28"/>
          <w:szCs w:val="28"/>
          <w:lang w:eastAsia="ru-RU"/>
        </w:rPr>
        <w:t>обосновывать необходимость природоохранительных мероприятий.</w:t>
      </w:r>
    </w:p>
    <w:p w:rsidR="003D670D" w:rsidRPr="003D670D" w:rsidRDefault="003D670D" w:rsidP="003D670D">
      <w:pPr>
        <w:rPr>
          <w:i/>
        </w:rPr>
      </w:pPr>
      <w:bookmarkStart w:id="128" w:name="bookmark80"/>
      <w:r w:rsidRPr="003D670D">
        <w:rPr>
          <w:rStyle w:val="61"/>
          <w:rFonts w:ascii="Times New Roman" w:eastAsia="Cambria" w:hAnsi="Times New Roman"/>
          <w:b w:val="0"/>
          <w:bCs w:val="0"/>
          <w:i/>
          <w:color w:val="000000"/>
          <w:sz w:val="28"/>
          <w:szCs w:val="28"/>
        </w:rPr>
        <w:t>Метапредметные результаты обучения</w:t>
      </w:r>
      <w:bookmarkEnd w:id="128"/>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существующую программу курса;</w:t>
      </w:r>
    </w:p>
    <w:p w:rsidR="003D670D" w:rsidRPr="003D670D" w:rsidRDefault="003D670D" w:rsidP="003D670D">
      <w:r w:rsidRPr="003D670D">
        <w:rPr>
          <w:rStyle w:val="a4"/>
          <w:color w:val="000000"/>
          <w:sz w:val="28"/>
          <w:szCs w:val="28"/>
          <w:lang w:eastAsia="ru-RU"/>
        </w:rPr>
        <w:t>учебники и другие компоненты учебно-методического комплекта;</w:t>
      </w:r>
    </w:p>
    <w:p w:rsidR="003D670D" w:rsidRPr="003D670D" w:rsidRDefault="003D670D" w:rsidP="003D670D">
      <w:r w:rsidRPr="003D670D">
        <w:rPr>
          <w:rStyle w:val="a4"/>
          <w:color w:val="000000"/>
          <w:sz w:val="28"/>
          <w:szCs w:val="28"/>
          <w:lang w:eastAsia="ru-RU"/>
        </w:rPr>
        <w:t>иллюстративный и вспомогательный учебный мате</w:t>
      </w:r>
      <w:r w:rsidRPr="003D670D">
        <w:rPr>
          <w:rStyle w:val="a4"/>
          <w:color w:val="000000"/>
          <w:sz w:val="28"/>
          <w:szCs w:val="28"/>
          <w:lang w:eastAsia="ru-RU"/>
        </w:rPr>
        <w:softHyphen/>
        <w:t>риал (таблицы, схемы, муляжи, гербарии и т. д.);</w:t>
      </w:r>
    </w:p>
    <w:p w:rsidR="003D670D" w:rsidRPr="003D670D" w:rsidRDefault="003D670D" w:rsidP="003D670D">
      <w:r w:rsidRPr="003D670D">
        <w:rPr>
          <w:rStyle w:val="a4"/>
          <w:color w:val="000000"/>
          <w:sz w:val="28"/>
          <w:szCs w:val="28"/>
          <w:lang w:eastAsia="ru-RU"/>
        </w:rPr>
        <w:t>осознавать целостность природы; взаимосвязанность и взаимозависимость происходящих в ней процессов.</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работать с учебником, рабочей тетрадью и дидак</w:t>
      </w:r>
      <w:r w:rsidRPr="003D670D">
        <w:rPr>
          <w:rStyle w:val="a4"/>
          <w:color w:val="000000"/>
          <w:sz w:val="28"/>
          <w:szCs w:val="28"/>
          <w:lang w:eastAsia="ru-RU"/>
        </w:rPr>
        <w:softHyphen/>
        <w:t>тическими материалами;</w:t>
      </w:r>
    </w:p>
    <w:p w:rsidR="003D670D" w:rsidRPr="003D670D" w:rsidRDefault="003D670D" w:rsidP="003D670D">
      <w:r w:rsidRPr="003D670D">
        <w:rPr>
          <w:rStyle w:val="a4"/>
          <w:color w:val="000000"/>
          <w:sz w:val="28"/>
          <w:szCs w:val="28"/>
          <w:lang w:eastAsia="ru-RU"/>
        </w:rPr>
        <w:t>составлять конспект параграфа учебника до и/или после изучения материала на уроке;</w:t>
      </w:r>
    </w:p>
    <w:p w:rsidR="003D670D" w:rsidRPr="003D670D" w:rsidRDefault="003D670D" w:rsidP="003D670D">
      <w:r w:rsidRPr="003D670D">
        <w:rPr>
          <w:rStyle w:val="a4"/>
          <w:color w:val="000000"/>
          <w:sz w:val="28"/>
          <w:szCs w:val="28"/>
          <w:lang w:eastAsia="ru-RU"/>
        </w:rPr>
        <w:t>разрабатывать план-конспект темы, используя до</w:t>
      </w:r>
      <w:r w:rsidRPr="003D670D">
        <w:rPr>
          <w:rStyle w:val="a4"/>
          <w:color w:val="000000"/>
          <w:sz w:val="28"/>
          <w:szCs w:val="28"/>
          <w:lang w:eastAsia="ru-RU"/>
        </w:rPr>
        <w:softHyphen/>
        <w:t>полнительные источники информации;</w:t>
      </w:r>
    </w:p>
    <w:p w:rsidR="003D670D" w:rsidRPr="003D670D" w:rsidRDefault="003D670D" w:rsidP="003D670D">
      <w:r w:rsidRPr="003D670D">
        <w:rPr>
          <w:rStyle w:val="a4"/>
          <w:color w:val="000000"/>
          <w:sz w:val="28"/>
          <w:szCs w:val="28"/>
          <w:lang w:eastAsia="ru-RU"/>
        </w:rPr>
        <w:t>готовить устные сообщения и письменные доклады на основе обобщения информации учебника и дополнительных источников;</w:t>
      </w:r>
    </w:p>
    <w:p w:rsidR="003D670D" w:rsidRPr="003D670D" w:rsidRDefault="003D670D" w:rsidP="003D670D">
      <w:r w:rsidRPr="003D670D">
        <w:rPr>
          <w:rStyle w:val="a4"/>
          <w:color w:val="000000"/>
          <w:sz w:val="28"/>
          <w:szCs w:val="28"/>
          <w:lang w:eastAsia="ru-RU"/>
        </w:rPr>
        <w:t>пользоваться поисковыми системами Интернета;</w:t>
      </w:r>
    </w:p>
    <w:p w:rsidR="003D670D" w:rsidRPr="003D670D" w:rsidRDefault="003D670D" w:rsidP="003D670D">
      <w:r w:rsidRPr="003D670D">
        <w:rPr>
          <w:rStyle w:val="a4"/>
          <w:color w:val="000000"/>
          <w:sz w:val="28"/>
          <w:szCs w:val="28"/>
          <w:lang w:eastAsia="ru-RU"/>
        </w:rPr>
        <w:t>объяснять необходимость ведения хозяйственной деятельности человека с учётом особенностей жизнеде</w:t>
      </w:r>
      <w:r w:rsidRPr="003D670D">
        <w:rPr>
          <w:rStyle w:val="a4"/>
          <w:color w:val="000000"/>
          <w:sz w:val="28"/>
          <w:szCs w:val="28"/>
          <w:lang w:eastAsia="ru-RU"/>
        </w:rPr>
        <w:softHyphen/>
        <w:t>ятельности живых организмов;</w:t>
      </w:r>
    </w:p>
    <w:p w:rsidR="003D670D" w:rsidRPr="003D670D" w:rsidRDefault="003D670D" w:rsidP="003D670D">
      <w:r w:rsidRPr="003D670D">
        <w:rPr>
          <w:rStyle w:val="a4"/>
          <w:color w:val="000000"/>
          <w:sz w:val="28"/>
          <w:szCs w:val="28"/>
          <w:lang w:eastAsia="ru-RU"/>
        </w:rPr>
        <w:t>под руководством учителя оформлять отчёт о проведён</w:t>
      </w:r>
      <w:r w:rsidRPr="003D670D">
        <w:rPr>
          <w:rStyle w:val="a4"/>
          <w:color w:val="000000"/>
          <w:sz w:val="28"/>
          <w:szCs w:val="28"/>
          <w:lang w:eastAsia="ru-RU"/>
        </w:rPr>
        <w:softHyphen/>
        <w:t>ном наблюдении, включающий описание объектов наблюде</w:t>
      </w:r>
      <w:r w:rsidRPr="003D670D">
        <w:rPr>
          <w:rStyle w:val="a4"/>
          <w:color w:val="000000"/>
          <w:sz w:val="28"/>
          <w:szCs w:val="28"/>
          <w:lang w:eastAsia="ru-RU"/>
        </w:rPr>
        <w:softHyphen/>
        <w:t>ния, его результаты и выводы;</w:t>
      </w:r>
    </w:p>
    <w:p w:rsidR="003D670D" w:rsidRPr="003D670D" w:rsidRDefault="003D670D" w:rsidP="003D670D">
      <w:r w:rsidRPr="003D670D">
        <w:rPr>
          <w:rStyle w:val="a4"/>
          <w:color w:val="000000"/>
          <w:sz w:val="28"/>
          <w:szCs w:val="28"/>
          <w:lang w:eastAsia="ru-RU"/>
        </w:rPr>
        <w:t>организовывать учебное взаимодействие в группе (распределять роли, договариваться друг с другом и т. д.).</w:t>
      </w:r>
    </w:p>
    <w:p w:rsidR="003D670D" w:rsidRPr="003D670D" w:rsidRDefault="003D670D" w:rsidP="003D670D">
      <w:pPr>
        <w:rPr>
          <w:i/>
        </w:rPr>
      </w:pPr>
      <w:bookmarkStart w:id="129" w:name="bookmark81"/>
      <w:r w:rsidRPr="003D670D">
        <w:rPr>
          <w:rStyle w:val="61"/>
          <w:rFonts w:ascii="Times New Roman" w:eastAsia="Cambria" w:hAnsi="Times New Roman"/>
          <w:b w:val="0"/>
          <w:bCs w:val="0"/>
          <w:i/>
          <w:color w:val="000000"/>
          <w:sz w:val="28"/>
          <w:szCs w:val="28"/>
        </w:rPr>
        <w:t>Личностные результаты обучения</w:t>
      </w:r>
      <w:bookmarkEnd w:id="129"/>
    </w:p>
    <w:p w:rsidR="003D670D" w:rsidRPr="003D670D" w:rsidRDefault="003D670D" w:rsidP="003D670D">
      <w:r w:rsidRPr="003D670D">
        <w:rPr>
          <w:rStyle w:val="a4"/>
          <w:color w:val="000000"/>
          <w:sz w:val="28"/>
          <w:szCs w:val="28"/>
          <w:lang w:eastAsia="ru-RU"/>
        </w:rPr>
        <w:t>Соблюдение учащимися правил поведения в природе;</w:t>
      </w:r>
    </w:p>
    <w:p w:rsidR="003D670D" w:rsidRPr="003D670D" w:rsidRDefault="003D670D" w:rsidP="003D670D">
      <w:r w:rsidRPr="003D670D">
        <w:rPr>
          <w:rStyle w:val="a4"/>
          <w:color w:val="000000"/>
          <w:sz w:val="28"/>
          <w:szCs w:val="28"/>
          <w:lang w:eastAsia="ru-RU"/>
        </w:rPr>
        <w:t>осознание учащимися основных факторов, определяю</w:t>
      </w:r>
      <w:r w:rsidRPr="003D670D">
        <w:rPr>
          <w:rStyle w:val="a4"/>
          <w:color w:val="000000"/>
          <w:sz w:val="28"/>
          <w:szCs w:val="28"/>
          <w:lang w:eastAsia="ru-RU"/>
        </w:rPr>
        <w:softHyphen/>
        <w:t>щих взаимоотношения человека и природы;</w:t>
      </w:r>
    </w:p>
    <w:p w:rsidR="003D670D" w:rsidRPr="003D670D" w:rsidRDefault="003D670D" w:rsidP="003D670D">
      <w:r w:rsidRPr="003D670D">
        <w:rPr>
          <w:rStyle w:val="a4"/>
          <w:color w:val="000000"/>
          <w:sz w:val="28"/>
          <w:szCs w:val="28"/>
          <w:lang w:eastAsia="ru-RU"/>
        </w:rPr>
        <w:t>умение реализовывать теоретические познания на практике;</w:t>
      </w:r>
    </w:p>
    <w:p w:rsidR="003D670D" w:rsidRPr="003D670D" w:rsidRDefault="003D670D" w:rsidP="003D670D">
      <w:pPr>
        <w:rPr>
          <w:rStyle w:val="a4"/>
          <w:sz w:val="28"/>
          <w:szCs w:val="28"/>
        </w:rPr>
      </w:pPr>
      <w:r w:rsidRPr="003D670D">
        <w:rPr>
          <w:rStyle w:val="a4"/>
          <w:color w:val="000000"/>
          <w:sz w:val="28"/>
          <w:szCs w:val="28"/>
          <w:lang w:eastAsia="ru-RU"/>
        </w:rPr>
        <w:t>осознание значения образования для повседневной жизни и осознанного выбора профессии;</w:t>
      </w:r>
    </w:p>
    <w:p w:rsidR="003D670D" w:rsidRPr="003D670D" w:rsidRDefault="003D670D" w:rsidP="003D670D"/>
    <w:p w:rsidR="003D670D" w:rsidRPr="003D670D" w:rsidRDefault="003D670D" w:rsidP="003D670D">
      <w:r w:rsidRPr="003D670D">
        <w:rPr>
          <w:rStyle w:val="a4"/>
          <w:color w:val="000000"/>
          <w:sz w:val="28"/>
          <w:szCs w:val="28"/>
          <w:lang w:eastAsia="ru-RU"/>
        </w:rPr>
        <w:t>понимание важности ответственного отношения к обучению, готовности и способности обучающихся к само</w:t>
      </w:r>
      <w:r w:rsidRPr="003D670D">
        <w:rPr>
          <w:rStyle w:val="a4"/>
          <w:color w:val="000000"/>
          <w:sz w:val="28"/>
          <w:szCs w:val="28"/>
          <w:lang w:eastAsia="ru-RU"/>
        </w:rPr>
        <w:softHyphen/>
        <w:t>развитию и самообразованию на основе мотивации к обуче</w:t>
      </w:r>
      <w:r w:rsidRPr="003D670D">
        <w:rPr>
          <w:rStyle w:val="a4"/>
          <w:color w:val="000000"/>
          <w:sz w:val="28"/>
          <w:szCs w:val="28"/>
          <w:lang w:eastAsia="ru-RU"/>
        </w:rPr>
        <w:softHyphen/>
        <w:t>нию и познанию;</w:t>
      </w:r>
    </w:p>
    <w:p w:rsidR="003D670D" w:rsidRPr="003D670D" w:rsidRDefault="003D670D" w:rsidP="003D670D">
      <w:r w:rsidRPr="003D670D">
        <w:rPr>
          <w:rStyle w:val="a4"/>
          <w:color w:val="000000"/>
          <w:sz w:val="28"/>
          <w:szCs w:val="28"/>
          <w:lang w:eastAsia="ru-RU"/>
        </w:rPr>
        <w:t>проведение учащимися работы над ошибками для внесения корректив в усваиваемые знания;</w:t>
      </w:r>
    </w:p>
    <w:p w:rsidR="003D670D" w:rsidRPr="003D670D" w:rsidRDefault="003D670D" w:rsidP="003D670D">
      <w:r w:rsidRPr="003D670D">
        <w:rPr>
          <w:rStyle w:val="a4"/>
          <w:color w:val="000000"/>
          <w:sz w:val="28"/>
          <w:szCs w:val="28"/>
          <w:lang w:eastAsia="ru-RU"/>
        </w:rPr>
        <w:t>привитие любви к природе, чувства уважения к учё</w:t>
      </w:r>
      <w:r w:rsidRPr="003D670D">
        <w:rPr>
          <w:rStyle w:val="a4"/>
          <w:color w:val="000000"/>
          <w:sz w:val="28"/>
          <w:szCs w:val="28"/>
          <w:lang w:eastAsia="ru-RU"/>
        </w:rPr>
        <w:softHyphen/>
        <w:t>ным, изучающим растительный мир, развитие эстетических чувств от общения с растениями;</w:t>
      </w:r>
    </w:p>
    <w:p w:rsidR="003D670D" w:rsidRPr="003D670D" w:rsidRDefault="003D670D" w:rsidP="003D670D">
      <w:r w:rsidRPr="003D670D">
        <w:rPr>
          <w:rStyle w:val="a4"/>
          <w:color w:val="000000"/>
          <w:sz w:val="28"/>
          <w:szCs w:val="28"/>
          <w:lang w:eastAsia="ru-RU"/>
        </w:rPr>
        <w:t>признание учащимися права каждого человека на соб</w:t>
      </w:r>
      <w:r w:rsidRPr="003D670D">
        <w:rPr>
          <w:rStyle w:val="a4"/>
          <w:color w:val="000000"/>
          <w:sz w:val="28"/>
          <w:szCs w:val="28"/>
          <w:lang w:eastAsia="ru-RU"/>
        </w:rPr>
        <w:softHyphen/>
        <w:t>ственное аргументированное мнение;</w:t>
      </w:r>
    </w:p>
    <w:p w:rsidR="003D670D" w:rsidRPr="003D670D" w:rsidRDefault="003D670D" w:rsidP="003D670D">
      <w:r w:rsidRPr="003D670D">
        <w:rPr>
          <w:rStyle w:val="a4"/>
          <w:color w:val="000000"/>
          <w:sz w:val="28"/>
          <w:szCs w:val="28"/>
          <w:lang w:eastAsia="ru-RU"/>
        </w:rPr>
        <w:t>готовность учащихся к самостоятельным поступкам и активным действиям на благо природы;</w:t>
      </w:r>
    </w:p>
    <w:p w:rsidR="003D670D" w:rsidRPr="003D670D" w:rsidRDefault="003D670D" w:rsidP="003D670D">
      <w:r w:rsidRPr="003D670D">
        <w:rPr>
          <w:rStyle w:val="a4"/>
          <w:color w:val="000000"/>
          <w:sz w:val="28"/>
          <w:szCs w:val="28"/>
          <w:lang w:eastAsia="ru-RU"/>
        </w:rPr>
        <w:t>умение аргументированно и обоснованно отстаивать свою точку зрения;</w:t>
      </w:r>
    </w:p>
    <w:p w:rsidR="003D670D" w:rsidRPr="003D670D" w:rsidRDefault="003D670D" w:rsidP="003D670D">
      <w:r w:rsidRPr="003D670D">
        <w:rPr>
          <w:rStyle w:val="a4"/>
          <w:color w:val="000000"/>
          <w:sz w:val="28"/>
          <w:szCs w:val="28"/>
          <w:lang w:eastAsia="ru-RU"/>
        </w:rPr>
        <w:t>критичное отношение к своим поступкам, осознание ответственности за их результаты;</w:t>
      </w:r>
    </w:p>
    <w:p w:rsidR="003D670D" w:rsidRPr="003D670D" w:rsidRDefault="003D670D" w:rsidP="003D670D">
      <w:r w:rsidRPr="003D670D">
        <w:rPr>
          <w:rStyle w:val="a4"/>
          <w:color w:val="000000"/>
          <w:sz w:val="28"/>
          <w:szCs w:val="28"/>
          <w:lang w:eastAsia="ru-RU"/>
        </w:rPr>
        <w:t>понимание необходимости ответственного, бережного отношения к окружающей среде;</w:t>
      </w:r>
    </w:p>
    <w:p w:rsidR="003D670D" w:rsidRPr="003D670D" w:rsidRDefault="003D670D" w:rsidP="003D670D">
      <w:r w:rsidRPr="003D670D">
        <w:rPr>
          <w:rStyle w:val="a4"/>
          <w:color w:val="000000"/>
          <w:sz w:val="28"/>
          <w:szCs w:val="28"/>
          <w:lang w:eastAsia="ru-RU"/>
        </w:rPr>
        <w:t>умение слушать и слышать другое мнение, вести дискуссию, оперировать фактами как для доказательства, так и для опровержения существующего мнения.</w:t>
      </w:r>
    </w:p>
    <w:p w:rsidR="003D670D" w:rsidRPr="003D670D" w:rsidRDefault="003D670D" w:rsidP="003D670D">
      <w:pPr>
        <w:rPr>
          <w:rStyle w:val="a4"/>
          <w:color w:val="000000"/>
          <w:sz w:val="28"/>
          <w:szCs w:val="28"/>
          <w:lang w:eastAsia="ru-RU"/>
        </w:rPr>
      </w:pPr>
      <w:r w:rsidRPr="003D670D">
        <w:rPr>
          <w:rStyle w:val="a4"/>
          <w:color w:val="000000"/>
          <w:sz w:val="28"/>
          <w:szCs w:val="28"/>
          <w:lang w:eastAsia="ru-RU"/>
        </w:rPr>
        <w:t>Резервное время — 5 ч</w:t>
      </w:r>
    </w:p>
    <w:p w:rsidR="003D670D" w:rsidRPr="003D670D" w:rsidRDefault="003D670D" w:rsidP="003D670D">
      <w:pPr>
        <w:rPr>
          <w:rStyle w:val="51"/>
          <w:rFonts w:ascii="Times New Roman" w:eastAsia="Cambria" w:hAnsi="Times New Roman"/>
          <w:bCs w:val="0"/>
          <w:color w:val="000000"/>
          <w:sz w:val="28"/>
          <w:szCs w:val="28"/>
        </w:rPr>
      </w:pPr>
    </w:p>
    <w:p w:rsidR="003D670D" w:rsidRPr="003D670D" w:rsidRDefault="003D670D" w:rsidP="003D670D">
      <w:pPr>
        <w:rPr>
          <w:sz w:val="28"/>
          <w:szCs w:val="28"/>
        </w:rPr>
      </w:pPr>
      <w:r w:rsidRPr="003D670D">
        <w:rPr>
          <w:rStyle w:val="51"/>
          <w:rFonts w:ascii="Times New Roman" w:eastAsia="Cambria" w:hAnsi="Times New Roman"/>
          <w:bCs w:val="0"/>
          <w:color w:val="000000"/>
          <w:sz w:val="28"/>
          <w:szCs w:val="28"/>
        </w:rPr>
        <w:t>Биология. Многообразие живых организмов.</w:t>
      </w:r>
      <w:r w:rsidRPr="003D670D">
        <w:rPr>
          <w:rStyle w:val="37"/>
          <w:bCs/>
          <w:color w:val="000000"/>
          <w:sz w:val="28"/>
          <w:szCs w:val="28"/>
          <w:lang w:eastAsia="ru-RU"/>
        </w:rPr>
        <w:t>Животные. 8 класс</w:t>
      </w:r>
    </w:p>
    <w:p w:rsidR="003D670D" w:rsidRPr="003D670D" w:rsidRDefault="003D670D" w:rsidP="003D670D">
      <w:pPr>
        <w:rPr>
          <w:sz w:val="28"/>
          <w:szCs w:val="28"/>
        </w:rPr>
      </w:pPr>
      <w:bookmarkStart w:id="130" w:name="bookmark85"/>
      <w:r w:rsidRPr="003D670D">
        <w:rPr>
          <w:rStyle w:val="45"/>
          <w:rFonts w:ascii="Times New Roman" w:hAnsi="Times New Roman"/>
          <w:b/>
          <w:color w:val="000000"/>
          <w:sz w:val="28"/>
          <w:szCs w:val="28"/>
          <w:lang w:eastAsia="ru-RU"/>
        </w:rPr>
        <w:t>(68 ч, 2 ч в неделю)</w:t>
      </w:r>
      <w:bookmarkEnd w:id="130"/>
    </w:p>
    <w:p w:rsidR="003D670D" w:rsidRPr="003D670D" w:rsidRDefault="003D670D" w:rsidP="003D670D">
      <w:pPr>
        <w:rPr>
          <w:caps/>
          <w:sz w:val="28"/>
          <w:szCs w:val="28"/>
        </w:rPr>
      </w:pPr>
      <w:bookmarkStart w:id="131" w:name="bookmark86"/>
      <w:r w:rsidRPr="003D670D">
        <w:rPr>
          <w:rStyle w:val="51"/>
          <w:rFonts w:ascii="Times New Roman" w:eastAsia="Cambria" w:hAnsi="Times New Roman"/>
          <w:b w:val="0"/>
          <w:bCs w:val="0"/>
          <w:caps/>
          <w:color w:val="000000"/>
          <w:sz w:val="28"/>
          <w:szCs w:val="28"/>
        </w:rPr>
        <w:t xml:space="preserve">Раздел 1. Царство Животные </w:t>
      </w:r>
      <w:r w:rsidRPr="003D670D">
        <w:rPr>
          <w:rStyle w:val="53"/>
          <w:rFonts w:ascii="Times New Roman" w:hAnsi="Times New Roman" w:cs="Times New Roman"/>
          <w:b/>
          <w:bCs/>
          <w:caps/>
          <w:color w:val="000000"/>
          <w:sz w:val="28"/>
          <w:szCs w:val="28"/>
          <w:lang w:eastAsia="ru-RU"/>
        </w:rPr>
        <w:t>(52 ч)</w:t>
      </w:r>
      <w:bookmarkEnd w:id="131"/>
    </w:p>
    <w:p w:rsidR="003D670D" w:rsidRPr="003D670D" w:rsidRDefault="003D670D" w:rsidP="003D670D">
      <w:pPr>
        <w:rPr>
          <w:sz w:val="28"/>
          <w:szCs w:val="28"/>
        </w:rPr>
      </w:pPr>
      <w:bookmarkStart w:id="132" w:name="bookmark87"/>
      <w:r w:rsidRPr="003D670D">
        <w:rPr>
          <w:rStyle w:val="71"/>
          <w:rFonts w:ascii="Times New Roman" w:hAnsi="Times New Roman"/>
          <w:b/>
          <w:color w:val="000000"/>
          <w:sz w:val="28"/>
          <w:szCs w:val="28"/>
        </w:rPr>
        <w:t>Тема 1.1. ВВЕДЕНИЕ. ОБЩАЯ ХАРАКТЕРИСТИКА ЖИВОТНЫХ (2 ч)</w:t>
      </w:r>
      <w:bookmarkEnd w:id="132"/>
    </w:p>
    <w:p w:rsidR="003D670D" w:rsidRPr="003D670D" w:rsidRDefault="003D670D" w:rsidP="003D670D">
      <w:pPr>
        <w:rPr>
          <w:sz w:val="28"/>
          <w:szCs w:val="28"/>
        </w:rPr>
      </w:pPr>
      <w:r w:rsidRPr="003D670D">
        <w:rPr>
          <w:rStyle w:val="a4"/>
          <w:color w:val="000000"/>
          <w:sz w:val="28"/>
          <w:szCs w:val="28"/>
          <w:lang w:eastAsia="ru-RU"/>
        </w:rPr>
        <w:t>Организм животных как целостная система. Клетки, ткани, органы и системы органов животных. Регуляция жизнедеятельности животных: нервная и эндокринная регу</w:t>
      </w:r>
      <w:r w:rsidRPr="003D670D">
        <w:rPr>
          <w:rStyle w:val="a4"/>
          <w:color w:val="000000"/>
          <w:sz w:val="28"/>
          <w:szCs w:val="28"/>
          <w:lang w:eastAsia="ru-RU"/>
        </w:rPr>
        <w:softHyphen/>
        <w:t>ляции. Особенности жизнедеятельности животных, отли</w:t>
      </w:r>
      <w:r w:rsidRPr="003D670D">
        <w:rPr>
          <w:rStyle w:val="a4"/>
          <w:color w:val="000000"/>
          <w:sz w:val="28"/>
          <w:szCs w:val="28"/>
          <w:lang w:eastAsia="ru-RU"/>
        </w:rPr>
        <w:softHyphen/>
        <w:t>чающие их от представителей других царств живой приро</w:t>
      </w:r>
      <w:r w:rsidRPr="003D670D">
        <w:rPr>
          <w:rStyle w:val="a4"/>
          <w:color w:val="000000"/>
          <w:sz w:val="28"/>
          <w:szCs w:val="28"/>
          <w:lang w:eastAsia="ru-RU"/>
        </w:rPr>
        <w:softHyphen/>
        <w:t>ды. Систематика животных. Таксономические категории. Одноклеточные и многоклеточные (беспозвоночные и хордо</w:t>
      </w:r>
      <w:r w:rsidRPr="003D670D">
        <w:rPr>
          <w:rStyle w:val="a4"/>
          <w:color w:val="000000"/>
          <w:sz w:val="28"/>
          <w:szCs w:val="28"/>
          <w:lang w:eastAsia="ru-RU"/>
        </w:rPr>
        <w:softHyphen/>
        <w:t>вые) животные. Взаимоотношения животных в биоценозах. Трофические уровни и цепи питания.</w:t>
      </w:r>
    </w:p>
    <w:p w:rsidR="003D670D" w:rsidRPr="003D670D" w:rsidRDefault="003D670D" w:rsidP="003D670D">
      <w:pPr>
        <w:rPr>
          <w:sz w:val="28"/>
          <w:szCs w:val="28"/>
        </w:rPr>
      </w:pPr>
      <w:r w:rsidRPr="003D670D">
        <w:rPr>
          <w:rStyle w:val="a4"/>
          <w:color w:val="000000"/>
          <w:sz w:val="28"/>
          <w:szCs w:val="28"/>
          <w:lang w:eastAsia="ru-RU"/>
        </w:rPr>
        <w:t>Демонстрация</w:t>
      </w:r>
    </w:p>
    <w:p w:rsidR="003D670D" w:rsidRPr="003D670D" w:rsidRDefault="003D670D" w:rsidP="003D670D">
      <w:pPr>
        <w:rPr>
          <w:sz w:val="28"/>
          <w:szCs w:val="28"/>
        </w:rPr>
      </w:pPr>
      <w:r w:rsidRPr="003D670D">
        <w:rPr>
          <w:rStyle w:val="a4"/>
          <w:color w:val="000000"/>
          <w:sz w:val="28"/>
          <w:szCs w:val="28"/>
          <w:lang w:eastAsia="ru-RU"/>
        </w:rPr>
        <w:t>Распределение животных и растений по планете: био- географические области.</w:t>
      </w:r>
    </w:p>
    <w:p w:rsidR="003D670D" w:rsidRPr="003D670D" w:rsidRDefault="003D670D" w:rsidP="003D670D">
      <w:pPr>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a4"/>
          <w:color w:val="000000"/>
          <w:sz w:val="28"/>
          <w:szCs w:val="28"/>
          <w:lang w:eastAsia="ru-RU"/>
        </w:rPr>
        <w:t>Анализ структуры различных биомов суши и Мирового океана на схемах и иллюстрациях.</w:t>
      </w:r>
    </w:p>
    <w:p w:rsidR="003D670D" w:rsidRPr="003D670D" w:rsidRDefault="003D670D" w:rsidP="003D670D">
      <w:pPr>
        <w:rPr>
          <w:sz w:val="28"/>
          <w:szCs w:val="28"/>
        </w:rPr>
      </w:pPr>
      <w:bookmarkStart w:id="133" w:name="bookmark88"/>
      <w:r w:rsidRPr="003D670D">
        <w:rPr>
          <w:rStyle w:val="71"/>
          <w:rFonts w:ascii="Times New Roman" w:hAnsi="Times New Roman"/>
          <w:b/>
          <w:color w:val="000000"/>
          <w:sz w:val="28"/>
          <w:szCs w:val="28"/>
        </w:rPr>
        <w:t>Тема 1.2. ПОДЦАРСТВО ОДНОКЛЕТОЧНЫЕ ЖИВОТНЫЕ (4 ч)</w:t>
      </w:r>
      <w:bookmarkEnd w:id="133"/>
    </w:p>
    <w:p w:rsidR="003D670D" w:rsidRPr="003D670D" w:rsidRDefault="003D670D" w:rsidP="003D670D">
      <w:pPr>
        <w:rPr>
          <w:sz w:val="28"/>
          <w:szCs w:val="28"/>
        </w:rPr>
      </w:pPr>
      <w:r w:rsidRPr="003D670D">
        <w:rPr>
          <w:rStyle w:val="a4"/>
          <w:color w:val="000000"/>
          <w:sz w:val="28"/>
          <w:szCs w:val="28"/>
          <w:lang w:eastAsia="ru-RU"/>
        </w:rPr>
        <w:t>Общая характеристика простейших. Клетка одно</w:t>
      </w:r>
      <w:r w:rsidRPr="003D670D">
        <w:rPr>
          <w:rStyle w:val="a4"/>
          <w:color w:val="000000"/>
          <w:sz w:val="28"/>
          <w:szCs w:val="28"/>
          <w:lang w:eastAsia="ru-RU"/>
        </w:rPr>
        <w:softHyphen/>
        <w:t xml:space="preserve">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w:t>
      </w:r>
      <w:r w:rsidRPr="003D670D">
        <w:rPr>
          <w:rStyle w:val="aff5"/>
          <w:sz w:val="28"/>
          <w:szCs w:val="28"/>
        </w:rPr>
        <w:t>Тип Сарко- жгутиконосцы. Многообразие форм саркодовых и жгутико</w:t>
      </w:r>
      <w:r w:rsidRPr="003D670D">
        <w:rPr>
          <w:rStyle w:val="aff5"/>
          <w:sz w:val="28"/>
          <w:szCs w:val="28"/>
        </w:rPr>
        <w:softHyphen/>
        <w:t>вых. Тип Споровики. Споровики</w:t>
      </w:r>
      <w:r w:rsidRPr="003D670D">
        <w:rPr>
          <w:rStyle w:val="a4"/>
          <w:color w:val="000000"/>
          <w:sz w:val="28"/>
          <w:szCs w:val="28"/>
          <w:lang w:eastAsia="ru-RU"/>
        </w:rPr>
        <w:t xml:space="preserve"> — </w:t>
      </w:r>
      <w:r w:rsidRPr="003D670D">
        <w:rPr>
          <w:rStyle w:val="aff5"/>
          <w:sz w:val="28"/>
          <w:szCs w:val="28"/>
        </w:rPr>
        <w:lastRenderedPageBreak/>
        <w:t>паразиты человека и животных. Особенности организации представителей. Тип Инфузории. Многообразие инфузорий и их роль в био</w:t>
      </w:r>
      <w:r w:rsidRPr="003D670D">
        <w:rPr>
          <w:rStyle w:val="aff5"/>
          <w:sz w:val="28"/>
          <w:szCs w:val="28"/>
        </w:rPr>
        <w:softHyphen/>
        <w:t>ценозах.</w:t>
      </w:r>
    </w:p>
    <w:p w:rsidR="003D670D" w:rsidRPr="003D670D" w:rsidRDefault="003D670D" w:rsidP="003D670D">
      <w:pPr>
        <w:rPr>
          <w:sz w:val="28"/>
          <w:szCs w:val="28"/>
        </w:rPr>
      </w:pPr>
      <w:r w:rsidRPr="003D670D">
        <w:rPr>
          <w:rStyle w:val="a4"/>
          <w:color w:val="000000"/>
          <w:sz w:val="28"/>
          <w:szCs w:val="28"/>
          <w:lang w:eastAsia="ru-RU"/>
        </w:rPr>
        <w:t>Демонстрация</w:t>
      </w:r>
    </w:p>
    <w:p w:rsidR="003D670D" w:rsidRPr="003D670D" w:rsidRDefault="003D670D" w:rsidP="003D670D">
      <w:pPr>
        <w:rPr>
          <w:sz w:val="28"/>
          <w:szCs w:val="28"/>
        </w:rPr>
      </w:pPr>
      <w:r w:rsidRPr="003D670D">
        <w:rPr>
          <w:rStyle w:val="a4"/>
          <w:color w:val="000000"/>
          <w:sz w:val="28"/>
          <w:szCs w:val="28"/>
          <w:lang w:eastAsia="ru-RU"/>
        </w:rPr>
        <w:t>Схемы строения амёбы, эвглены зелёной и инфузории ту</w:t>
      </w:r>
      <w:r w:rsidRPr="003D670D">
        <w:rPr>
          <w:rStyle w:val="a4"/>
          <w:color w:val="000000"/>
          <w:sz w:val="28"/>
          <w:szCs w:val="28"/>
          <w:lang w:eastAsia="ru-RU"/>
        </w:rPr>
        <w:softHyphen/>
        <w:t>фельки. Представители различных групп одноклеточных.</w:t>
      </w:r>
    </w:p>
    <w:p w:rsidR="003D670D" w:rsidRPr="003D670D" w:rsidRDefault="003D670D" w:rsidP="003D670D">
      <w:pPr>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a4"/>
          <w:color w:val="000000"/>
          <w:sz w:val="28"/>
          <w:szCs w:val="28"/>
          <w:lang w:eastAsia="ru-RU"/>
        </w:rPr>
        <w:t>Строение амёбы, эвглены зелёной и инфузории туфельки.</w:t>
      </w:r>
    </w:p>
    <w:p w:rsidR="003D670D" w:rsidRPr="003D670D" w:rsidRDefault="003D670D" w:rsidP="003D670D">
      <w:pPr>
        <w:rPr>
          <w:sz w:val="28"/>
          <w:szCs w:val="28"/>
        </w:rPr>
      </w:pPr>
      <w:bookmarkStart w:id="134" w:name="bookmark89"/>
      <w:r w:rsidRPr="003D670D">
        <w:rPr>
          <w:rStyle w:val="72"/>
          <w:rFonts w:ascii="Times New Roman" w:hAnsi="Times New Roman" w:cs="Times New Roman"/>
          <w:b/>
          <w:color w:val="000000"/>
          <w:sz w:val="28"/>
          <w:szCs w:val="28"/>
          <w:lang w:eastAsia="ru-RU"/>
        </w:rPr>
        <w:t>Тема 1.3. ПОДЦАРСТВО МНОГОКЛЕТОЧНЫЕ ЖИВОТНЫЕ (2 ч)</w:t>
      </w:r>
      <w:bookmarkEnd w:id="134"/>
    </w:p>
    <w:p w:rsidR="003D670D" w:rsidRPr="003D670D" w:rsidRDefault="003D670D" w:rsidP="003D670D">
      <w:pPr>
        <w:rPr>
          <w:sz w:val="28"/>
          <w:szCs w:val="28"/>
        </w:rPr>
      </w:pPr>
      <w:r w:rsidRPr="003D670D">
        <w:rPr>
          <w:rStyle w:val="46"/>
          <w:i w:val="0"/>
          <w:iCs w:val="0"/>
          <w:color w:val="000000"/>
          <w:sz w:val="28"/>
          <w:szCs w:val="28"/>
          <w:lang w:eastAsia="ru-RU"/>
        </w:rPr>
        <w:t>Общая характеристика многоклеточных живот</w:t>
      </w:r>
      <w:r w:rsidRPr="003D670D">
        <w:rPr>
          <w:rStyle w:val="46"/>
          <w:i w:val="0"/>
          <w:iCs w:val="0"/>
          <w:color w:val="000000"/>
          <w:sz w:val="28"/>
          <w:szCs w:val="28"/>
          <w:lang w:eastAsia="ru-RU"/>
        </w:rPr>
        <w:softHyphen/>
        <w:t>ных; типы симметрии. Клетки и ткани животных. Прос</w:t>
      </w:r>
      <w:r w:rsidRPr="003D670D">
        <w:rPr>
          <w:rStyle w:val="46"/>
          <w:i w:val="0"/>
          <w:iCs w:val="0"/>
          <w:color w:val="000000"/>
          <w:sz w:val="28"/>
          <w:szCs w:val="28"/>
          <w:lang w:eastAsia="ru-RU"/>
        </w:rPr>
        <w:softHyphen/>
        <w:t>тейшие многоклеточные</w:t>
      </w:r>
      <w:r w:rsidRPr="003D670D">
        <w:rPr>
          <w:rStyle w:val="410pt"/>
          <w:i w:val="0"/>
          <w:iCs w:val="0"/>
          <w:color w:val="000000"/>
          <w:sz w:val="28"/>
          <w:szCs w:val="28"/>
          <w:lang w:eastAsia="ru-RU"/>
        </w:rPr>
        <w:t xml:space="preserve"> — </w:t>
      </w:r>
      <w:r w:rsidRPr="003D670D">
        <w:rPr>
          <w:rStyle w:val="46"/>
          <w:i w:val="0"/>
          <w:iCs w:val="0"/>
          <w:color w:val="000000"/>
          <w:sz w:val="28"/>
          <w:szCs w:val="28"/>
          <w:lang w:eastAsia="ru-RU"/>
        </w:rPr>
        <w:t>губки</w:t>
      </w:r>
      <w:r w:rsidRPr="003D670D">
        <w:rPr>
          <w:rStyle w:val="410pt"/>
          <w:i w:val="0"/>
          <w:iCs w:val="0"/>
          <w:color w:val="000000"/>
          <w:sz w:val="28"/>
          <w:szCs w:val="28"/>
          <w:lang w:eastAsia="ru-RU"/>
        </w:rPr>
        <w:t xml:space="preserve">; </w:t>
      </w:r>
      <w:r w:rsidRPr="003D670D">
        <w:rPr>
          <w:rStyle w:val="46"/>
          <w:i w:val="0"/>
          <w:iCs w:val="0"/>
          <w:color w:val="000000"/>
          <w:sz w:val="28"/>
          <w:szCs w:val="28"/>
          <w:lang w:eastAsia="ru-RU"/>
        </w:rPr>
        <w:t>их распространение и экологическое значение.</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Типы симметрии у многоклеточных животных. Мно</w:t>
      </w:r>
      <w:r w:rsidRPr="003D670D">
        <w:rPr>
          <w:rStyle w:val="10pt"/>
          <w:color w:val="000000"/>
          <w:sz w:val="28"/>
          <w:szCs w:val="28"/>
          <w:lang w:eastAsia="ru-RU"/>
        </w:rPr>
        <w:softHyphen/>
        <w:t>гообразие губок.</w:t>
      </w:r>
    </w:p>
    <w:p w:rsidR="003D670D" w:rsidRPr="003D670D" w:rsidRDefault="003D670D" w:rsidP="003D670D">
      <w:pPr>
        <w:rPr>
          <w:sz w:val="28"/>
          <w:szCs w:val="28"/>
        </w:rPr>
      </w:pPr>
      <w:bookmarkStart w:id="135" w:name="bookmark90"/>
      <w:r w:rsidRPr="003D670D">
        <w:rPr>
          <w:rStyle w:val="72"/>
          <w:rFonts w:ascii="Times New Roman" w:hAnsi="Times New Roman" w:cs="Times New Roman"/>
          <w:b/>
          <w:color w:val="000000"/>
          <w:sz w:val="28"/>
          <w:szCs w:val="28"/>
          <w:lang w:eastAsia="ru-RU"/>
        </w:rPr>
        <w:t>Тема 1.4. КИШЕЧНОПОЛОСТНЫЕ (2 ч)</w:t>
      </w:r>
      <w:bookmarkEnd w:id="135"/>
    </w:p>
    <w:p w:rsidR="003D670D" w:rsidRPr="003D670D" w:rsidRDefault="003D670D" w:rsidP="003D670D">
      <w:pPr>
        <w:rPr>
          <w:sz w:val="28"/>
          <w:szCs w:val="28"/>
        </w:rPr>
      </w:pPr>
      <w:r w:rsidRPr="003D670D">
        <w:rPr>
          <w:rStyle w:val="10pt"/>
          <w:color w:val="000000"/>
          <w:sz w:val="28"/>
          <w:szCs w:val="28"/>
          <w:lang w:eastAsia="ru-RU"/>
        </w:rPr>
        <w:t>Особенности организации кишечнополостных. Бес</w:t>
      </w:r>
      <w:r w:rsidRPr="003D670D">
        <w:rPr>
          <w:rStyle w:val="10pt"/>
          <w:color w:val="000000"/>
          <w:sz w:val="28"/>
          <w:szCs w:val="28"/>
          <w:lang w:eastAsia="ru-RU"/>
        </w:rPr>
        <w:softHyphen/>
        <w:t>полое и половое размножение. Многообразие и распростра</w:t>
      </w:r>
      <w:r w:rsidRPr="003D670D">
        <w:rPr>
          <w:rStyle w:val="10pt"/>
          <w:color w:val="000000"/>
          <w:sz w:val="28"/>
          <w:szCs w:val="28"/>
          <w:lang w:eastAsia="ru-RU"/>
        </w:rPr>
        <w:softHyphen/>
        <w:t>нение кишечнополостных. Классы: Гидроидные, Сцифоид</w:t>
      </w:r>
      <w:r w:rsidRPr="003D670D">
        <w:rPr>
          <w:rStyle w:val="10pt"/>
          <w:color w:val="000000"/>
          <w:sz w:val="28"/>
          <w:szCs w:val="28"/>
          <w:lang w:eastAsia="ru-RU"/>
        </w:rPr>
        <w:softHyphen/>
        <w:t>ные и Кораллы. Роль в природных сообществах.</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гидры, медузы и колонии коралловых по</w:t>
      </w:r>
      <w:r w:rsidRPr="003D670D">
        <w:rPr>
          <w:rStyle w:val="10pt"/>
          <w:color w:val="000000"/>
          <w:sz w:val="28"/>
          <w:szCs w:val="28"/>
          <w:lang w:eastAsia="ru-RU"/>
        </w:rPr>
        <w:softHyphen/>
        <w:t>липов. Биоценоз кораллового рифа. Внешнее и внутреннее строение кишечнополостных.</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Изучение плакатов и таблиц, отражающих ход регене</w:t>
      </w:r>
      <w:r w:rsidRPr="003D670D">
        <w:rPr>
          <w:rStyle w:val="10pt"/>
          <w:color w:val="000000"/>
          <w:sz w:val="28"/>
          <w:szCs w:val="28"/>
          <w:lang w:eastAsia="ru-RU"/>
        </w:rPr>
        <w:softHyphen/>
        <w:t>рации у гидры.</w:t>
      </w:r>
    </w:p>
    <w:p w:rsidR="003D670D" w:rsidRPr="003D670D" w:rsidRDefault="003D670D" w:rsidP="003D670D">
      <w:pPr>
        <w:rPr>
          <w:sz w:val="28"/>
          <w:szCs w:val="28"/>
        </w:rPr>
      </w:pPr>
      <w:bookmarkStart w:id="136" w:name="bookmark91"/>
      <w:r w:rsidRPr="003D670D">
        <w:rPr>
          <w:rStyle w:val="72"/>
          <w:rFonts w:ascii="Times New Roman" w:hAnsi="Times New Roman" w:cs="Times New Roman"/>
          <w:b/>
          <w:color w:val="000000"/>
          <w:sz w:val="28"/>
          <w:szCs w:val="28"/>
          <w:lang w:eastAsia="ru-RU"/>
        </w:rPr>
        <w:t>Тема 1.5. ТИП ПЛОСКИЕ ЧЕРВИ (2 ч)</w:t>
      </w:r>
      <w:bookmarkEnd w:id="136"/>
    </w:p>
    <w:p w:rsidR="003D670D" w:rsidRPr="003D670D" w:rsidRDefault="003D670D" w:rsidP="003D670D">
      <w:pPr>
        <w:rPr>
          <w:sz w:val="28"/>
          <w:szCs w:val="28"/>
        </w:rPr>
      </w:pPr>
      <w:r w:rsidRPr="003D670D">
        <w:rPr>
          <w:rStyle w:val="10pt"/>
          <w:color w:val="000000"/>
          <w:sz w:val="28"/>
          <w:szCs w:val="28"/>
          <w:lang w:eastAsia="ru-RU"/>
        </w:rPr>
        <w:t>Особенности организации плоских червей. Свобод- ноживущие ресничные черви. Многообразие ресничных чер</w:t>
      </w:r>
      <w:r w:rsidRPr="003D670D">
        <w:rPr>
          <w:rStyle w:val="10pt"/>
          <w:color w:val="000000"/>
          <w:sz w:val="28"/>
          <w:szCs w:val="28"/>
          <w:lang w:eastAsia="ru-RU"/>
        </w:rPr>
        <w:softHyphen/>
        <w:t>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печёночного сосальщика и бычьего цепня. Многообразие плоских чер</w:t>
      </w:r>
      <w:r w:rsidRPr="003D670D">
        <w:rPr>
          <w:rStyle w:val="10pt"/>
          <w:color w:val="000000"/>
          <w:sz w:val="28"/>
          <w:szCs w:val="28"/>
          <w:lang w:eastAsia="ru-RU"/>
        </w:rPr>
        <w:softHyphen/>
        <w:t>вей-паразитов. Меры профилактики паразитарных заболе</w:t>
      </w:r>
      <w:r w:rsidRPr="003D670D">
        <w:rPr>
          <w:rStyle w:val="10pt"/>
          <w:color w:val="000000"/>
          <w:sz w:val="28"/>
          <w:szCs w:val="28"/>
          <w:lang w:eastAsia="ru-RU"/>
        </w:rPr>
        <w:softHyphen/>
        <w:t>ваний.</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строения плоских червей, ведущих свободный и паразитический образ жизни. Различные представители рес</w:t>
      </w:r>
      <w:r w:rsidRPr="003D670D">
        <w:rPr>
          <w:rStyle w:val="10pt"/>
          <w:color w:val="000000"/>
          <w:sz w:val="28"/>
          <w:szCs w:val="28"/>
          <w:lang w:eastAsia="ru-RU"/>
        </w:rPr>
        <w:softHyphen/>
        <w:t>ничных червей. Схемы жизненных циклов печёночного со</w:t>
      </w:r>
      <w:r w:rsidRPr="003D670D">
        <w:rPr>
          <w:rStyle w:val="10pt"/>
          <w:color w:val="000000"/>
          <w:sz w:val="28"/>
          <w:szCs w:val="28"/>
          <w:lang w:eastAsia="ru-RU"/>
        </w:rPr>
        <w:softHyphen/>
        <w:t>сальщика и бычьего цепня.</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Жизненные циклы печёночного сосальщика и бычьего цепня.</w:t>
      </w:r>
    </w:p>
    <w:p w:rsidR="003D670D" w:rsidRPr="003D670D" w:rsidRDefault="003D670D" w:rsidP="003D670D">
      <w:pPr>
        <w:rPr>
          <w:sz w:val="28"/>
          <w:szCs w:val="28"/>
        </w:rPr>
      </w:pPr>
      <w:bookmarkStart w:id="137" w:name="bookmark92"/>
      <w:r w:rsidRPr="003D670D">
        <w:rPr>
          <w:rStyle w:val="72"/>
          <w:rFonts w:ascii="Times New Roman" w:hAnsi="Times New Roman" w:cs="Times New Roman"/>
          <w:b/>
          <w:color w:val="000000"/>
          <w:sz w:val="28"/>
          <w:szCs w:val="28"/>
          <w:lang w:eastAsia="ru-RU"/>
        </w:rPr>
        <w:t>Тема 1.6. ТИП КРУГЛЫЕ ЧЕРВИ (2 ч)</w:t>
      </w:r>
      <w:bookmarkEnd w:id="137"/>
    </w:p>
    <w:p w:rsidR="003D670D" w:rsidRPr="003D670D" w:rsidRDefault="003D670D" w:rsidP="003D670D">
      <w:pPr>
        <w:rPr>
          <w:sz w:val="28"/>
          <w:szCs w:val="28"/>
        </w:rPr>
      </w:pPr>
      <w:r w:rsidRPr="003D670D">
        <w:rPr>
          <w:rStyle w:val="10pt"/>
          <w:color w:val="000000"/>
          <w:sz w:val="28"/>
          <w:szCs w:val="28"/>
          <w:lang w:eastAsia="ru-RU"/>
        </w:rPr>
        <w:t>Особенности организации круглых червей (на приме</w:t>
      </w:r>
      <w:r w:rsidRPr="003D670D">
        <w:rPr>
          <w:rStyle w:val="10pt"/>
          <w:color w:val="000000"/>
          <w:sz w:val="28"/>
          <w:szCs w:val="28"/>
          <w:lang w:eastAsia="ru-RU"/>
        </w:rPr>
        <w:softHyphen/>
        <w:t>ре человеческой аскариды). Свободноживущие и парази</w:t>
      </w:r>
      <w:r w:rsidRPr="003D670D">
        <w:rPr>
          <w:rStyle w:val="10pt"/>
          <w:color w:val="000000"/>
          <w:sz w:val="28"/>
          <w:szCs w:val="28"/>
          <w:lang w:eastAsia="ru-RU"/>
        </w:rPr>
        <w:softHyphen/>
        <w:t>тические круглые черви. Цикл развития человеческой аска</w:t>
      </w:r>
      <w:r w:rsidRPr="003D670D">
        <w:rPr>
          <w:rStyle w:val="10pt"/>
          <w:color w:val="000000"/>
          <w:sz w:val="28"/>
          <w:szCs w:val="28"/>
          <w:lang w:eastAsia="ru-RU"/>
        </w:rPr>
        <w:softHyphen/>
        <w:t>риды. Меры профилактики аскаридоза.</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и цикл развития человеческой аскариды. Различные свободноживущие и паразитические формы круглых червей.</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Жизненный цикл человеческой аскариды.</w:t>
      </w:r>
    </w:p>
    <w:p w:rsidR="003D670D" w:rsidRPr="003D670D" w:rsidRDefault="003D670D" w:rsidP="003D670D">
      <w:pPr>
        <w:rPr>
          <w:sz w:val="28"/>
          <w:szCs w:val="28"/>
        </w:rPr>
      </w:pPr>
      <w:bookmarkStart w:id="138" w:name="bookmark93"/>
      <w:r w:rsidRPr="003D670D">
        <w:rPr>
          <w:rStyle w:val="72"/>
          <w:rFonts w:ascii="Times New Roman" w:hAnsi="Times New Roman" w:cs="Times New Roman"/>
          <w:b/>
          <w:color w:val="000000"/>
          <w:sz w:val="28"/>
          <w:szCs w:val="28"/>
          <w:lang w:eastAsia="ru-RU"/>
        </w:rPr>
        <w:lastRenderedPageBreak/>
        <w:t>Тема 1.7. ТИП КОЛЬЧАТЫЕ ЧЕРВИ (2 ч)</w:t>
      </w:r>
      <w:bookmarkEnd w:id="138"/>
    </w:p>
    <w:p w:rsidR="003D670D" w:rsidRPr="003D670D" w:rsidRDefault="003D670D" w:rsidP="003D670D">
      <w:pPr>
        <w:rPr>
          <w:sz w:val="28"/>
          <w:szCs w:val="28"/>
        </w:rPr>
      </w:pPr>
      <w:r w:rsidRPr="003D670D">
        <w:rPr>
          <w:rStyle w:val="10pt"/>
          <w:color w:val="000000"/>
          <w:sz w:val="28"/>
          <w:szCs w:val="28"/>
          <w:lang w:eastAsia="ru-RU"/>
        </w:rPr>
        <w:t>Особенности организации кольчатых червей (на при</w:t>
      </w:r>
      <w:r w:rsidRPr="003D670D">
        <w:rPr>
          <w:rStyle w:val="10pt"/>
          <w:color w:val="000000"/>
          <w:sz w:val="28"/>
          <w:szCs w:val="28"/>
          <w:lang w:eastAsia="ru-RU"/>
        </w:rPr>
        <w:softHyphen/>
        <w:t>мере многощетинкового червя нереиды). Вторичная полость тела. Многообразие кольчатых червей. Классы: Многоще- тинковые, Малощетинковые, Пиявки. Значение кольчатых червей в биоценозах.</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многощетинкового и малощетинкового кольчатых червей. Различные представители типа коль</w:t>
      </w:r>
      <w:r w:rsidRPr="003D670D">
        <w:rPr>
          <w:rStyle w:val="10pt"/>
          <w:color w:val="000000"/>
          <w:sz w:val="28"/>
          <w:szCs w:val="28"/>
          <w:lang w:eastAsia="ru-RU"/>
        </w:rPr>
        <w:softHyphen/>
        <w:t>чатых червей.</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Внешнее строение дождевого червя.</w:t>
      </w:r>
    </w:p>
    <w:p w:rsidR="003D670D" w:rsidRPr="003D670D" w:rsidRDefault="003D670D" w:rsidP="003D670D">
      <w:pPr>
        <w:rPr>
          <w:sz w:val="28"/>
          <w:szCs w:val="28"/>
        </w:rPr>
      </w:pPr>
      <w:bookmarkStart w:id="139" w:name="bookmark94"/>
      <w:r w:rsidRPr="003D670D">
        <w:rPr>
          <w:rStyle w:val="72"/>
          <w:rFonts w:ascii="Times New Roman" w:hAnsi="Times New Roman" w:cs="Times New Roman"/>
          <w:b/>
          <w:color w:val="000000"/>
          <w:sz w:val="28"/>
          <w:szCs w:val="28"/>
          <w:lang w:eastAsia="ru-RU"/>
        </w:rPr>
        <w:t>Тема 1.8. ТИП МОЛЛЮСКИ (2 ч)</w:t>
      </w:r>
      <w:bookmarkEnd w:id="139"/>
    </w:p>
    <w:p w:rsidR="003D670D" w:rsidRPr="003D670D" w:rsidRDefault="003D670D" w:rsidP="003D670D">
      <w:pPr>
        <w:rPr>
          <w:sz w:val="28"/>
          <w:szCs w:val="28"/>
        </w:rPr>
      </w:pPr>
      <w:r w:rsidRPr="003D670D">
        <w:rPr>
          <w:rStyle w:val="10pt"/>
          <w:color w:val="000000"/>
          <w:sz w:val="28"/>
          <w:szCs w:val="28"/>
          <w:lang w:eastAsia="ru-RU"/>
        </w:rPr>
        <w:t>Особенности организации моллюсков. Смешанная полость тела. Многообразие моллюсков. Классы Брюхоно</w:t>
      </w:r>
      <w:r w:rsidRPr="003D670D">
        <w:rPr>
          <w:rStyle w:val="10pt"/>
          <w:color w:val="000000"/>
          <w:sz w:val="28"/>
          <w:szCs w:val="28"/>
          <w:lang w:eastAsia="ru-RU"/>
        </w:rPr>
        <w:softHyphen/>
        <w:t>гие, Двустворчатые и Головоногие моллюски. Значение моллюсков в биоценозах. Роль в жизни человека и его хозяй</w:t>
      </w:r>
      <w:r w:rsidRPr="003D670D">
        <w:rPr>
          <w:rStyle w:val="10pt"/>
          <w:color w:val="000000"/>
          <w:sz w:val="28"/>
          <w:szCs w:val="28"/>
          <w:lang w:eastAsia="ru-RU"/>
        </w:rPr>
        <w:softHyphen/>
        <w:t>ственной деятельности.</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брюхоногих, двустворчатых и голо</w:t>
      </w:r>
      <w:r w:rsidRPr="003D670D">
        <w:rPr>
          <w:rStyle w:val="10pt"/>
          <w:color w:val="000000"/>
          <w:sz w:val="28"/>
          <w:szCs w:val="28"/>
          <w:lang w:eastAsia="ru-RU"/>
        </w:rPr>
        <w:softHyphen/>
        <w:t>воногих моллюсков. Различные представители типа моллю</w:t>
      </w:r>
      <w:r w:rsidRPr="003D670D">
        <w:rPr>
          <w:rStyle w:val="10pt"/>
          <w:color w:val="000000"/>
          <w:sz w:val="28"/>
          <w:szCs w:val="28"/>
          <w:lang w:eastAsia="ru-RU"/>
        </w:rPr>
        <w:softHyphen/>
        <w:t>сков.</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Внешнее строение моллюсков.</w:t>
      </w:r>
    </w:p>
    <w:p w:rsidR="003D670D" w:rsidRPr="003D670D" w:rsidRDefault="003D670D" w:rsidP="003D670D">
      <w:pPr>
        <w:rPr>
          <w:sz w:val="28"/>
          <w:szCs w:val="28"/>
        </w:rPr>
      </w:pPr>
      <w:bookmarkStart w:id="140" w:name="bookmark95"/>
      <w:r w:rsidRPr="003D670D">
        <w:rPr>
          <w:rStyle w:val="72"/>
          <w:rFonts w:ascii="Times New Roman" w:hAnsi="Times New Roman" w:cs="Times New Roman"/>
          <w:b/>
          <w:color w:val="000000"/>
          <w:sz w:val="28"/>
          <w:szCs w:val="28"/>
          <w:lang w:eastAsia="ru-RU"/>
        </w:rPr>
        <w:t>Тема 1.9. ТИП ЧЛЕНИСТОНОГИЕ (6 ч)</w:t>
      </w:r>
      <w:bookmarkEnd w:id="140"/>
    </w:p>
    <w:p w:rsidR="003D670D" w:rsidRPr="003D670D" w:rsidRDefault="003D670D" w:rsidP="003D670D">
      <w:pPr>
        <w:rPr>
          <w:sz w:val="28"/>
          <w:szCs w:val="28"/>
        </w:rPr>
      </w:pPr>
      <w:r w:rsidRPr="003D670D">
        <w:rPr>
          <w:rStyle w:val="10pt"/>
          <w:color w:val="000000"/>
          <w:sz w:val="28"/>
          <w:szCs w:val="28"/>
          <w:lang w:eastAsia="ru-RU"/>
        </w:rPr>
        <w:t>Происхождение и особенности организации членис</w:t>
      </w:r>
      <w:r w:rsidRPr="003D670D">
        <w:rPr>
          <w:rStyle w:val="10pt"/>
          <w:color w:val="000000"/>
          <w:sz w:val="28"/>
          <w:szCs w:val="28"/>
          <w:lang w:eastAsia="ru-RU"/>
        </w:rPr>
        <w:softHyphen/>
        <w:t>тоногих. Многообразие членистоногих. Классы Ракообраз</w:t>
      </w:r>
      <w:r w:rsidRPr="003D670D">
        <w:rPr>
          <w:rStyle w:val="10pt"/>
          <w:color w:val="000000"/>
          <w:sz w:val="28"/>
          <w:szCs w:val="28"/>
          <w:lang w:eastAsia="ru-RU"/>
        </w:rPr>
        <w:softHyphen/>
        <w:t>ные, Паукообразные, Насекомые и Многоножки. Класс Ра</w:t>
      </w:r>
      <w:r w:rsidRPr="003D670D">
        <w:rPr>
          <w:rStyle w:val="10pt"/>
          <w:color w:val="000000"/>
          <w:sz w:val="28"/>
          <w:szCs w:val="28"/>
          <w:lang w:eastAsia="ru-RU"/>
        </w:rPr>
        <w:softHyphen/>
        <w:t>кообразные. Общая характеристика класса на примере реч</w:t>
      </w:r>
      <w:r w:rsidRPr="003D670D">
        <w:rPr>
          <w:rStyle w:val="10pt"/>
          <w:color w:val="000000"/>
          <w:sz w:val="28"/>
          <w:szCs w:val="28"/>
          <w:lang w:eastAsia="ru-RU"/>
        </w:rPr>
        <w:softHyphen/>
        <w:t xml:space="preserve">ного рака. Высшие и низшие раки. Многообразие и значение ракообразных в биоценозах. Класс Паукообразные. Общая характеристика. Пауки, скорпионы, клещи. Многообразие и значение паукообразных в биоценозах. Класс Насекомые. Многообразие насекомых. Общая характеристика класса. Отряды насекомых с полным и неполным превращением (метаморфозом). Многообразие и значение насекомых в биоценозах. </w:t>
      </w:r>
      <w:r w:rsidRPr="003D670D">
        <w:rPr>
          <w:rStyle w:val="afff0"/>
          <w:color w:val="000000"/>
          <w:sz w:val="28"/>
          <w:szCs w:val="28"/>
          <w:lang w:eastAsia="ru-RU"/>
        </w:rPr>
        <w:t>Многоножки.</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речного рака. Различные представители низших и высших ракообразных. Схема строения па- ука-крестовика. Различные представители класса паукооб</w:t>
      </w:r>
      <w:r w:rsidRPr="003D670D">
        <w:rPr>
          <w:rStyle w:val="10pt"/>
          <w:color w:val="000000"/>
          <w:sz w:val="28"/>
          <w:szCs w:val="28"/>
          <w:lang w:eastAsia="ru-RU"/>
        </w:rPr>
        <w:softHyphen/>
        <w:t xml:space="preserve">разных. Схемы строения насекомых различных отрядов. </w:t>
      </w:r>
      <w:r w:rsidRPr="003D670D">
        <w:rPr>
          <w:rStyle w:val="afff0"/>
          <w:color w:val="000000"/>
          <w:sz w:val="28"/>
          <w:szCs w:val="28"/>
          <w:lang w:eastAsia="ru-RU"/>
        </w:rPr>
        <w:t>Схемы строения многоножек.</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Изучение внешнего строения и многообразие членис</w:t>
      </w:r>
      <w:r w:rsidRPr="003D670D">
        <w:rPr>
          <w:rStyle w:val="10pt"/>
          <w:color w:val="000000"/>
          <w:sz w:val="28"/>
          <w:szCs w:val="28"/>
          <w:lang w:eastAsia="ru-RU"/>
        </w:rPr>
        <w:softHyphen/>
        <w:t>тоногих*.</w:t>
      </w:r>
    </w:p>
    <w:p w:rsidR="003D670D" w:rsidRPr="003D670D" w:rsidRDefault="003D670D" w:rsidP="003D670D">
      <w:pPr>
        <w:rPr>
          <w:sz w:val="28"/>
          <w:szCs w:val="28"/>
        </w:rPr>
      </w:pPr>
      <w:bookmarkStart w:id="141" w:name="bookmark96"/>
      <w:r w:rsidRPr="003D670D">
        <w:rPr>
          <w:rStyle w:val="72"/>
          <w:rFonts w:ascii="Times New Roman" w:hAnsi="Times New Roman" w:cs="Times New Roman"/>
          <w:b/>
          <w:color w:val="000000"/>
          <w:sz w:val="28"/>
          <w:szCs w:val="28"/>
          <w:lang w:eastAsia="ru-RU"/>
        </w:rPr>
        <w:t>Тема 1.10. ТИП ИГЛОКОЖИЕ (1 ч)</w:t>
      </w:r>
      <w:bookmarkEnd w:id="141"/>
    </w:p>
    <w:p w:rsidR="003D670D" w:rsidRPr="003D670D" w:rsidRDefault="003D670D" w:rsidP="003D670D">
      <w:pPr>
        <w:rPr>
          <w:sz w:val="28"/>
          <w:szCs w:val="28"/>
        </w:rPr>
      </w:pPr>
      <w:r w:rsidRPr="003D670D">
        <w:rPr>
          <w:rStyle w:val="10pt"/>
          <w:color w:val="000000"/>
          <w:sz w:val="28"/>
          <w:szCs w:val="28"/>
          <w:lang w:eastAsia="ru-RU"/>
        </w:rPr>
        <w:t>Общая характеристика типа. Многообразие иглоко</w:t>
      </w:r>
      <w:r w:rsidRPr="003D670D">
        <w:rPr>
          <w:rStyle w:val="10pt"/>
          <w:color w:val="000000"/>
          <w:sz w:val="28"/>
          <w:szCs w:val="28"/>
          <w:lang w:eastAsia="ru-RU"/>
        </w:rPr>
        <w:softHyphen/>
        <w:t>жих. Классы Морские звёзды, Морские ежи, Голотурии. Многообразие и экологическое значение.</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строения морской звезды, морского ежа и го</w:t>
      </w:r>
      <w:r w:rsidRPr="003D670D">
        <w:rPr>
          <w:rStyle w:val="10pt"/>
          <w:color w:val="000000"/>
          <w:sz w:val="28"/>
          <w:szCs w:val="28"/>
          <w:lang w:eastAsia="ru-RU"/>
        </w:rPr>
        <w:softHyphen/>
        <w:t>лотурии. Схема придонного биоценоза.</w:t>
      </w:r>
    </w:p>
    <w:p w:rsidR="003D670D" w:rsidRPr="003D670D" w:rsidRDefault="003D670D" w:rsidP="003D670D">
      <w:pPr>
        <w:rPr>
          <w:sz w:val="28"/>
          <w:szCs w:val="28"/>
        </w:rPr>
      </w:pPr>
      <w:bookmarkStart w:id="142" w:name="bookmark97"/>
      <w:r w:rsidRPr="003D670D">
        <w:rPr>
          <w:rStyle w:val="72"/>
          <w:rFonts w:ascii="Times New Roman" w:hAnsi="Times New Roman" w:cs="Times New Roman"/>
          <w:b/>
          <w:color w:val="000000"/>
          <w:sz w:val="28"/>
          <w:szCs w:val="28"/>
          <w:lang w:eastAsia="ru-RU"/>
        </w:rPr>
        <w:t>Тема 1.11. ТИП ХОРДОВЫЕ. ПОДТИП БЕСЧЕРЕПНЫЕ (1 ч)</w:t>
      </w:r>
      <w:bookmarkEnd w:id="142"/>
    </w:p>
    <w:p w:rsidR="003D670D" w:rsidRPr="003D670D" w:rsidRDefault="003D670D" w:rsidP="003D670D">
      <w:pPr>
        <w:rPr>
          <w:sz w:val="28"/>
          <w:szCs w:val="28"/>
        </w:rPr>
      </w:pPr>
      <w:r w:rsidRPr="003D670D">
        <w:rPr>
          <w:rStyle w:val="10pt"/>
          <w:color w:val="000000"/>
          <w:sz w:val="28"/>
          <w:szCs w:val="28"/>
          <w:lang w:eastAsia="ru-RU"/>
        </w:rPr>
        <w:lastRenderedPageBreak/>
        <w:t>Происхождение хордовых. Подтипы Бесчерепные и Позвоночные. Общая характеристика типа. Подтип Бесче</w:t>
      </w:r>
      <w:r w:rsidRPr="003D670D">
        <w:rPr>
          <w:rStyle w:val="10pt"/>
          <w:color w:val="000000"/>
          <w:sz w:val="28"/>
          <w:szCs w:val="28"/>
          <w:lang w:eastAsia="ru-RU"/>
        </w:rPr>
        <w:softHyphen/>
        <w:t>репные: ланцетник, особенности его организации и рас</w:t>
      </w:r>
      <w:r w:rsidRPr="003D670D">
        <w:rPr>
          <w:rStyle w:val="10pt"/>
          <w:color w:val="000000"/>
          <w:sz w:val="28"/>
          <w:szCs w:val="28"/>
          <w:lang w:eastAsia="ru-RU"/>
        </w:rPr>
        <w:softHyphen/>
        <w:t>пространения.</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ланцетника. Схема метаморфоза у асцидий.</w:t>
      </w:r>
    </w:p>
    <w:p w:rsidR="003D670D" w:rsidRPr="003D670D" w:rsidRDefault="003D670D" w:rsidP="003D670D">
      <w:pPr>
        <w:rPr>
          <w:sz w:val="28"/>
          <w:szCs w:val="28"/>
        </w:rPr>
      </w:pPr>
      <w:bookmarkStart w:id="143" w:name="bookmark98"/>
      <w:r w:rsidRPr="003D670D">
        <w:rPr>
          <w:rStyle w:val="72"/>
          <w:rFonts w:ascii="Times New Roman" w:hAnsi="Times New Roman" w:cs="Times New Roman"/>
          <w:b/>
          <w:color w:val="000000"/>
          <w:sz w:val="28"/>
          <w:szCs w:val="28"/>
          <w:lang w:eastAsia="ru-RU"/>
        </w:rPr>
        <w:t>Тема 1.12. ПОДТИП ПОЗВОНОЧНЫЕ (ЧЕРЕПНЫЕ). НАДКЛАСС РЫБЫ (4 ч)</w:t>
      </w:r>
      <w:bookmarkEnd w:id="143"/>
    </w:p>
    <w:p w:rsidR="003D670D" w:rsidRPr="003D670D" w:rsidRDefault="003D670D" w:rsidP="003D670D">
      <w:pPr>
        <w:rPr>
          <w:sz w:val="28"/>
          <w:szCs w:val="28"/>
        </w:rPr>
      </w:pPr>
      <w:r w:rsidRPr="003D670D">
        <w:rPr>
          <w:rStyle w:val="10pt"/>
          <w:color w:val="000000"/>
          <w:sz w:val="28"/>
          <w:szCs w:val="28"/>
          <w:lang w:eastAsia="ru-RU"/>
        </w:rPr>
        <w:t>Общая характеристика позвоночных. Происхожде</w:t>
      </w:r>
      <w:r w:rsidRPr="003D670D">
        <w:rPr>
          <w:rStyle w:val="10pt"/>
          <w:color w:val="000000"/>
          <w:sz w:val="28"/>
          <w:szCs w:val="28"/>
          <w:lang w:eastAsia="ru-RU"/>
        </w:rPr>
        <w:softHyphen/>
        <w:t xml:space="preserve">ние рыб. Общая характеристика рыб. Классы Хрящевые (акулы и скаты) и Костные рыбы. </w:t>
      </w:r>
      <w:r w:rsidRPr="003D670D">
        <w:rPr>
          <w:rStyle w:val="afff0"/>
          <w:color w:val="000000"/>
          <w:sz w:val="28"/>
          <w:szCs w:val="28"/>
          <w:lang w:eastAsia="ru-RU"/>
        </w:rPr>
        <w:t>Многообразие костных рыб: хрящекостные, кистепёрые, двоякодышащие и луче- пёрые рыбы.</w:t>
      </w:r>
      <w:r w:rsidRPr="003D670D">
        <w:rPr>
          <w:rStyle w:val="10pt"/>
          <w:color w:val="000000"/>
          <w:sz w:val="28"/>
          <w:szCs w:val="28"/>
          <w:lang w:eastAsia="ru-RU"/>
        </w:rPr>
        <w:t xml:space="preserve"> Многообразие видов и черты приспособленнос</w:t>
      </w:r>
      <w:r w:rsidRPr="003D670D">
        <w:rPr>
          <w:rStyle w:val="10pt"/>
          <w:color w:val="000000"/>
          <w:sz w:val="28"/>
          <w:szCs w:val="28"/>
          <w:lang w:eastAsia="ru-RU"/>
        </w:rPr>
        <w:softHyphen/>
        <w:t>ти к среде обитания. Экологическое и хозяйственное значе</w:t>
      </w:r>
      <w:r w:rsidRPr="003D670D">
        <w:rPr>
          <w:rStyle w:val="10pt"/>
          <w:color w:val="000000"/>
          <w:sz w:val="28"/>
          <w:szCs w:val="28"/>
          <w:lang w:eastAsia="ru-RU"/>
        </w:rPr>
        <w:softHyphen/>
        <w:t>ние рыб.</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410pt"/>
          <w:i w:val="0"/>
          <w:iCs w:val="0"/>
          <w:color w:val="000000"/>
          <w:sz w:val="28"/>
          <w:szCs w:val="28"/>
          <w:lang w:eastAsia="ru-RU"/>
        </w:rPr>
        <w:t xml:space="preserve">Многообразие рыб. </w:t>
      </w:r>
      <w:r w:rsidRPr="003D670D">
        <w:rPr>
          <w:rStyle w:val="46"/>
          <w:i w:val="0"/>
          <w:iCs w:val="0"/>
          <w:color w:val="000000"/>
          <w:sz w:val="28"/>
          <w:szCs w:val="28"/>
          <w:lang w:eastAsia="ru-RU"/>
        </w:rPr>
        <w:t>Схемы строения кистепёрых и лучепёрых рыб.</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Особенности внешнего строения рыб, связанные с их об</w:t>
      </w:r>
      <w:r w:rsidRPr="003D670D">
        <w:rPr>
          <w:rStyle w:val="10pt"/>
          <w:color w:val="000000"/>
          <w:sz w:val="28"/>
          <w:szCs w:val="28"/>
          <w:lang w:eastAsia="ru-RU"/>
        </w:rPr>
        <w:softHyphen/>
        <w:t>разом жизни*.</w:t>
      </w:r>
    </w:p>
    <w:p w:rsidR="003D670D" w:rsidRPr="003D670D" w:rsidRDefault="003D670D" w:rsidP="003D670D">
      <w:pPr>
        <w:rPr>
          <w:sz w:val="28"/>
          <w:szCs w:val="28"/>
        </w:rPr>
      </w:pPr>
      <w:bookmarkStart w:id="144" w:name="bookmark99"/>
      <w:r w:rsidRPr="003D670D">
        <w:rPr>
          <w:rStyle w:val="72"/>
          <w:rFonts w:ascii="Times New Roman" w:hAnsi="Times New Roman" w:cs="Times New Roman"/>
          <w:b/>
          <w:color w:val="000000"/>
          <w:sz w:val="28"/>
          <w:szCs w:val="28"/>
          <w:lang w:eastAsia="ru-RU"/>
        </w:rPr>
        <w:t>Тема 1.13. КЛАСС ЗЕМНОВОДНЫЕ (4 ч)</w:t>
      </w:r>
      <w:bookmarkEnd w:id="144"/>
    </w:p>
    <w:p w:rsidR="003D670D" w:rsidRPr="003D670D" w:rsidRDefault="003D670D" w:rsidP="003D670D">
      <w:pPr>
        <w:rPr>
          <w:sz w:val="28"/>
          <w:szCs w:val="28"/>
        </w:rPr>
      </w:pPr>
      <w:r w:rsidRPr="003D670D">
        <w:rPr>
          <w:rStyle w:val="10pt"/>
          <w:color w:val="000000"/>
          <w:sz w:val="28"/>
          <w:szCs w:val="28"/>
          <w:lang w:eastAsia="ru-RU"/>
        </w:rPr>
        <w:t>Первые земноводные. Общая характеристика земно</w:t>
      </w:r>
      <w:r w:rsidRPr="003D670D">
        <w:rPr>
          <w:rStyle w:val="10pt"/>
          <w:color w:val="000000"/>
          <w:sz w:val="28"/>
          <w:szCs w:val="28"/>
          <w:lang w:eastAsia="ru-RU"/>
        </w:rPr>
        <w:softHyphen/>
        <w:t>водных как первых наземных позвоночных. Бесхвостые, хвостатые и безногие амфибии. Многообразие, среда обита</w:t>
      </w:r>
      <w:r w:rsidRPr="003D670D">
        <w:rPr>
          <w:rStyle w:val="10pt"/>
          <w:color w:val="000000"/>
          <w:sz w:val="28"/>
          <w:szCs w:val="28"/>
          <w:lang w:eastAsia="ru-RU"/>
        </w:rPr>
        <w:softHyphen/>
        <w:t>ния и экологические особенности. Структурно-функциональ</w:t>
      </w:r>
      <w:r w:rsidRPr="003D670D">
        <w:rPr>
          <w:rStyle w:val="10pt"/>
          <w:color w:val="000000"/>
          <w:sz w:val="28"/>
          <w:szCs w:val="28"/>
          <w:lang w:eastAsia="ru-RU"/>
        </w:rPr>
        <w:softHyphen/>
        <w:t>ная организация земноводных на примере лягушки. Эколо</w:t>
      </w:r>
      <w:r w:rsidRPr="003D670D">
        <w:rPr>
          <w:rStyle w:val="10pt"/>
          <w:color w:val="000000"/>
          <w:sz w:val="28"/>
          <w:szCs w:val="28"/>
          <w:lang w:eastAsia="ru-RU"/>
        </w:rPr>
        <w:softHyphen/>
        <w:t>гическая роль и многообразие земноводных.</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Многообразие амфибий. Схемы строения кистепёрых рыб и земноводных.</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Особенности внешнего строения лягушки, связанные с её образом жизни*.</w:t>
      </w:r>
    </w:p>
    <w:p w:rsidR="003D670D" w:rsidRPr="003D670D" w:rsidRDefault="003D670D" w:rsidP="003D670D">
      <w:pPr>
        <w:rPr>
          <w:sz w:val="28"/>
          <w:szCs w:val="28"/>
        </w:rPr>
      </w:pPr>
      <w:bookmarkStart w:id="145" w:name="bookmark100"/>
      <w:r w:rsidRPr="003D670D">
        <w:rPr>
          <w:rStyle w:val="72"/>
          <w:rFonts w:ascii="Times New Roman" w:hAnsi="Times New Roman" w:cs="Times New Roman"/>
          <w:b/>
          <w:color w:val="000000"/>
          <w:sz w:val="28"/>
          <w:szCs w:val="28"/>
          <w:lang w:eastAsia="ru-RU"/>
        </w:rPr>
        <w:t>Тема 1.14. КЛАСС ПРЕСМЫКАЮЩИЕСЯ (4 ч)</w:t>
      </w:r>
      <w:bookmarkEnd w:id="145"/>
    </w:p>
    <w:p w:rsidR="003D670D" w:rsidRPr="003D670D" w:rsidRDefault="003D670D" w:rsidP="003D670D">
      <w:pPr>
        <w:rPr>
          <w:sz w:val="28"/>
          <w:szCs w:val="28"/>
          <w:lang w:eastAsia="ru-RU"/>
        </w:rPr>
      </w:pPr>
      <w:r w:rsidRPr="003D670D">
        <w:rPr>
          <w:rStyle w:val="10pt"/>
          <w:color w:val="000000"/>
          <w:sz w:val="28"/>
          <w:szCs w:val="28"/>
          <w:lang w:eastAsia="ru-RU"/>
        </w:rPr>
        <w:t>Происхождение рептилий. Общая характеристика пресмыкающихся как первичноназемных животных. Струк</w:t>
      </w:r>
      <w:r w:rsidRPr="003D670D">
        <w:rPr>
          <w:rStyle w:val="10pt"/>
          <w:color w:val="000000"/>
          <w:sz w:val="28"/>
          <w:szCs w:val="28"/>
          <w:lang w:eastAsia="ru-RU"/>
        </w:rPr>
        <w:softHyphen/>
        <w:t>турно-функциональная организация пресмыкающихся на примере ящерицы. Чешуйчатые (змеи, ящерицы и хаме</w:t>
      </w:r>
      <w:r w:rsidRPr="003D670D">
        <w:rPr>
          <w:rStyle w:val="10pt"/>
          <w:color w:val="000000"/>
          <w:sz w:val="28"/>
          <w:szCs w:val="28"/>
          <w:lang w:eastAsia="ru-RU"/>
        </w:rPr>
        <w:softHyphen/>
        <w:t>леоны), Крокодилы и Черепахи. Распространение и много</w:t>
      </w:r>
      <w:r w:rsidRPr="003D670D">
        <w:rPr>
          <w:rStyle w:val="10pt"/>
          <w:color w:val="000000"/>
          <w:sz w:val="28"/>
          <w:szCs w:val="28"/>
          <w:lang w:eastAsia="ru-RU"/>
        </w:rPr>
        <w:softHyphen/>
        <w:t>образие форм рептилий. Положение в экологических систе</w:t>
      </w:r>
      <w:r w:rsidRPr="003D670D">
        <w:rPr>
          <w:rStyle w:val="10pt"/>
          <w:color w:val="000000"/>
          <w:sz w:val="28"/>
          <w:szCs w:val="28"/>
          <w:lang w:eastAsia="ru-RU"/>
        </w:rPr>
        <w:softHyphen/>
        <w:t>мах. Вымершие группы пресмыкающихся.</w:t>
      </w:r>
    </w:p>
    <w:p w:rsidR="003D670D" w:rsidRPr="003D670D" w:rsidRDefault="003D670D" w:rsidP="003D670D">
      <w:pPr>
        <w:rPr>
          <w:sz w:val="28"/>
          <w:szCs w:val="28"/>
        </w:rPr>
      </w:pPr>
      <w:r w:rsidRPr="003D670D">
        <w:rPr>
          <w:rStyle w:val="10pt"/>
          <w:color w:val="000000"/>
          <w:sz w:val="28"/>
          <w:szCs w:val="28"/>
          <w:lang w:eastAsia="ru-RU"/>
        </w:rPr>
        <w:t>Многообразие пресмыкающихся. Схемы строения земно</w:t>
      </w:r>
      <w:r w:rsidRPr="003D670D">
        <w:rPr>
          <w:rStyle w:val="10pt"/>
          <w:color w:val="000000"/>
          <w:sz w:val="28"/>
          <w:szCs w:val="28"/>
          <w:lang w:eastAsia="ru-RU"/>
        </w:rPr>
        <w:softHyphen/>
        <w:t>водных и рептилий.</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Сравнительный анализ строения скелетов черепахи, ящерицы и змеи.</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1.15. КЛАСС ПТИЦЫ (4 ч)</w:t>
      </w:r>
    </w:p>
    <w:p w:rsidR="003D670D" w:rsidRPr="003D670D" w:rsidRDefault="003D670D" w:rsidP="003D670D">
      <w:pPr>
        <w:rPr>
          <w:sz w:val="28"/>
          <w:szCs w:val="28"/>
        </w:rPr>
      </w:pPr>
      <w:r w:rsidRPr="003D670D">
        <w:rPr>
          <w:rStyle w:val="10pt"/>
          <w:color w:val="000000"/>
          <w:sz w:val="28"/>
          <w:szCs w:val="28"/>
          <w:lang w:eastAsia="ru-RU"/>
        </w:rPr>
        <w:t>Происхождение птиц. Первоптицы и их предки. Нас</w:t>
      </w:r>
      <w:r w:rsidRPr="003D670D">
        <w:rPr>
          <w:rStyle w:val="10pt"/>
          <w:color w:val="000000"/>
          <w:sz w:val="28"/>
          <w:szCs w:val="28"/>
          <w:lang w:eastAsia="ru-RU"/>
        </w:rPr>
        <w:softHyphen/>
        <w:t>тоящие птицы. Килегрудые, или Летающие, Бескилевые, или Бегающие, Пингвины, или Плавающие птицы. Особен</w:t>
      </w:r>
      <w:r w:rsidRPr="003D670D">
        <w:rPr>
          <w:rStyle w:val="10pt"/>
          <w:color w:val="000000"/>
          <w:sz w:val="28"/>
          <w:szCs w:val="28"/>
          <w:lang w:eastAsia="ru-RU"/>
        </w:rPr>
        <w:softHyphen/>
        <w:t>ности организации и экологическая дифференцировка ле</w:t>
      </w:r>
      <w:r w:rsidRPr="003D670D">
        <w:rPr>
          <w:rStyle w:val="10pt"/>
          <w:color w:val="000000"/>
          <w:sz w:val="28"/>
          <w:szCs w:val="28"/>
          <w:lang w:eastAsia="ru-RU"/>
        </w:rPr>
        <w:softHyphen/>
        <w:t>тающих птиц (птицы леса, степей и пустынь, открытых воз</w:t>
      </w:r>
      <w:r w:rsidRPr="003D670D">
        <w:rPr>
          <w:rStyle w:val="10pt"/>
          <w:color w:val="000000"/>
          <w:sz w:val="28"/>
          <w:szCs w:val="28"/>
          <w:lang w:eastAsia="ru-RU"/>
        </w:rPr>
        <w:softHyphen/>
        <w:t>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p w:rsidR="003D670D" w:rsidRPr="003D670D" w:rsidRDefault="003D670D" w:rsidP="003D670D">
      <w:pPr>
        <w:rPr>
          <w:sz w:val="28"/>
          <w:szCs w:val="28"/>
        </w:rPr>
      </w:pPr>
      <w:r w:rsidRPr="003D670D">
        <w:rPr>
          <w:rStyle w:val="10pt"/>
          <w:color w:val="000000"/>
          <w:sz w:val="28"/>
          <w:szCs w:val="28"/>
          <w:lang w:eastAsia="ru-RU"/>
        </w:rPr>
        <w:lastRenderedPageBreak/>
        <w:t>Демонстрация</w:t>
      </w:r>
    </w:p>
    <w:p w:rsidR="003D670D" w:rsidRPr="003D670D" w:rsidRDefault="003D670D" w:rsidP="003D670D">
      <w:pPr>
        <w:rPr>
          <w:sz w:val="28"/>
          <w:szCs w:val="28"/>
        </w:rPr>
      </w:pPr>
      <w:r w:rsidRPr="003D670D">
        <w:rPr>
          <w:rStyle w:val="10pt"/>
          <w:color w:val="000000"/>
          <w:sz w:val="28"/>
          <w:szCs w:val="28"/>
          <w:lang w:eastAsia="ru-RU"/>
        </w:rPr>
        <w:t>Многообразие птиц. Схемы строения рептилий и птиц.</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Особенности внешнего строения птиц, связанные с их образом жизни*.</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1.16. КЛАСС МЛЕКОПИТАЮЩИЕ (6 ч)</w:t>
      </w:r>
    </w:p>
    <w:p w:rsidR="003D670D" w:rsidRPr="003D670D" w:rsidRDefault="003D670D" w:rsidP="003D670D">
      <w:pPr>
        <w:rPr>
          <w:sz w:val="28"/>
          <w:szCs w:val="28"/>
        </w:rPr>
      </w:pPr>
      <w:r w:rsidRPr="003D670D">
        <w:rPr>
          <w:rStyle w:val="10pt"/>
          <w:color w:val="000000"/>
          <w:sz w:val="28"/>
          <w:szCs w:val="28"/>
          <w:lang w:eastAsia="ru-RU"/>
        </w:rPr>
        <w:t>Происхождение млекопитающих. Первозвери (утко</w:t>
      </w:r>
      <w:r w:rsidRPr="003D670D">
        <w:rPr>
          <w:rStyle w:val="10pt"/>
          <w:color w:val="000000"/>
          <w:sz w:val="28"/>
          <w:szCs w:val="28"/>
          <w:lang w:eastAsia="ru-RU"/>
        </w:rPr>
        <w:softHyphen/>
        <w:t>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w:t>
      </w:r>
      <w:r w:rsidRPr="003D670D">
        <w:rPr>
          <w:rStyle w:val="10pt"/>
          <w:color w:val="000000"/>
          <w:sz w:val="28"/>
          <w:szCs w:val="28"/>
          <w:lang w:eastAsia="ru-RU"/>
        </w:rPr>
        <w:softHyphen/>
        <w:t>гическая роль млекопитающих в процессе развития живой природы в кайнозойской эре. Основные отряды плацентар</w:t>
      </w:r>
      <w:r w:rsidRPr="003D670D">
        <w:rPr>
          <w:rStyle w:val="10pt"/>
          <w:color w:val="000000"/>
          <w:sz w:val="28"/>
          <w:szCs w:val="28"/>
          <w:lang w:eastAsia="ru-RU"/>
        </w:rPr>
        <w:softHyphen/>
        <w:t>ных млекопитающих: Насекомоядные, Рукокрылые, Грызу</w:t>
      </w:r>
      <w:r w:rsidRPr="003D670D">
        <w:rPr>
          <w:rStyle w:val="10pt"/>
          <w:color w:val="000000"/>
          <w:sz w:val="28"/>
          <w:szCs w:val="28"/>
          <w:lang w:eastAsia="ru-RU"/>
        </w:rPr>
        <w:softHyphen/>
        <w:t>ны, Зайцеобразные, Хищные, Ластоногие, Китообразные, Непарнокопытные, Парнокопытные, Приматы. Значение млекопитающих в природе и хозяйственной деятельности человека. Охрана ценных зверей. Домашние млекопитаю</w:t>
      </w:r>
      <w:r w:rsidRPr="003D670D">
        <w:rPr>
          <w:rStyle w:val="10pt"/>
          <w:color w:val="000000"/>
          <w:sz w:val="28"/>
          <w:szCs w:val="28"/>
          <w:lang w:eastAsia="ru-RU"/>
        </w:rPr>
        <w:softHyphen/>
        <w:t>щие (крупный и мелкий рогатый скот, другие сельскохо</w:t>
      </w:r>
      <w:r w:rsidRPr="003D670D">
        <w:rPr>
          <w:rStyle w:val="10pt"/>
          <w:color w:val="000000"/>
          <w:sz w:val="28"/>
          <w:szCs w:val="28"/>
          <w:lang w:eastAsia="ru-RU"/>
        </w:rPr>
        <w:softHyphen/>
        <w:t>зяйственные животные).</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rStyle w:val="10pt"/>
          <w:color w:val="000000"/>
          <w:sz w:val="28"/>
          <w:szCs w:val="28"/>
          <w:lang w:eastAsia="ru-RU"/>
        </w:rPr>
      </w:pPr>
      <w:r w:rsidRPr="003D670D">
        <w:rPr>
          <w:rStyle w:val="10pt"/>
          <w:color w:val="000000"/>
          <w:sz w:val="28"/>
          <w:szCs w:val="28"/>
          <w:lang w:eastAsia="ru-RU"/>
        </w:rPr>
        <w:t>Схемы, отражающие экологическую дифференцировку млекопитающих. Многообразие млекопитающих. Схемы строения рептилий и млекопитающих.</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Изучение внутреннего строения млекопитающих*.</w:t>
      </w:r>
    </w:p>
    <w:p w:rsidR="003D670D" w:rsidRPr="003D670D" w:rsidRDefault="003D670D" w:rsidP="003D670D">
      <w:pPr>
        <w:rPr>
          <w:sz w:val="28"/>
          <w:szCs w:val="28"/>
        </w:rPr>
      </w:pPr>
      <w:r w:rsidRPr="003D670D">
        <w:rPr>
          <w:rStyle w:val="10pt"/>
          <w:color w:val="000000"/>
          <w:sz w:val="28"/>
          <w:szCs w:val="28"/>
          <w:lang w:eastAsia="ru-RU"/>
        </w:rPr>
        <w:t>Распознавание животных своей местности, определе</w:t>
      </w:r>
      <w:r w:rsidRPr="003D670D">
        <w:rPr>
          <w:rStyle w:val="10pt"/>
          <w:color w:val="000000"/>
          <w:sz w:val="28"/>
          <w:szCs w:val="28"/>
          <w:lang w:eastAsia="ru-RU"/>
        </w:rPr>
        <w:softHyphen/>
        <w:t>ние их систематического положения и значения в жизни человека*.</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1.17. ОСНОВНЫЕ ЭТАПЫ РАЗВИТИЯ ЖИВОТНЫХ (2 ч)</w:t>
      </w:r>
    </w:p>
    <w:p w:rsidR="003D670D" w:rsidRPr="003D670D" w:rsidRDefault="003D670D" w:rsidP="003D670D">
      <w:pPr>
        <w:rPr>
          <w:sz w:val="28"/>
          <w:szCs w:val="28"/>
        </w:rPr>
      </w:pPr>
      <w:r w:rsidRPr="003D670D">
        <w:rPr>
          <w:rStyle w:val="10pt"/>
          <w:color w:val="000000"/>
          <w:sz w:val="28"/>
          <w:szCs w:val="28"/>
          <w:lang w:eastAsia="ru-RU"/>
        </w:rPr>
        <w:t>Возникновение одноклеточных эукариот в протеро</w:t>
      </w:r>
      <w:r w:rsidRPr="003D670D">
        <w:rPr>
          <w:rStyle w:val="10pt"/>
          <w:color w:val="000000"/>
          <w:sz w:val="28"/>
          <w:szCs w:val="28"/>
          <w:lang w:eastAsia="ru-RU"/>
        </w:rPr>
        <w:softHyphen/>
        <w:t>зойскую эру. Эволюция и широкое расселение одноклеточ</w:t>
      </w:r>
      <w:r w:rsidRPr="003D670D">
        <w:rPr>
          <w:rStyle w:val="10pt"/>
          <w:color w:val="000000"/>
          <w:sz w:val="28"/>
          <w:szCs w:val="28"/>
          <w:lang w:eastAsia="ru-RU"/>
        </w:rPr>
        <w:softHyphen/>
        <w:t>ных. Появление многоклеточных животных: губок, кишеч</w:t>
      </w:r>
      <w:r w:rsidRPr="003D670D">
        <w:rPr>
          <w:rStyle w:val="10pt"/>
          <w:color w:val="000000"/>
          <w:sz w:val="28"/>
          <w:szCs w:val="28"/>
          <w:lang w:eastAsia="ru-RU"/>
        </w:rPr>
        <w:softHyphen/>
        <w:t>нополостных и плоских червей. Направления развития древ</w:t>
      </w:r>
      <w:r w:rsidRPr="003D670D">
        <w:rPr>
          <w:rStyle w:val="10pt"/>
          <w:color w:val="000000"/>
          <w:sz w:val="28"/>
          <w:szCs w:val="28"/>
          <w:lang w:eastAsia="ru-RU"/>
        </w:rPr>
        <w:softHyphen/>
        <w:t>них плоских червей. Возникновение всех известных групп беспозвоночных. Эволюция кольчатых червей. Возникнове</w:t>
      </w:r>
      <w:r w:rsidRPr="003D670D">
        <w:rPr>
          <w:rStyle w:val="10pt"/>
          <w:color w:val="000000"/>
          <w:sz w:val="28"/>
          <w:szCs w:val="28"/>
          <w:lang w:eastAsia="ru-RU"/>
        </w:rPr>
        <w:softHyphen/>
        <w:t>ние хордовых. Появление позвоночных в силурийском пери</w:t>
      </w:r>
      <w:r w:rsidRPr="003D670D">
        <w:rPr>
          <w:rStyle w:val="10pt"/>
          <w:color w:val="000000"/>
          <w:sz w:val="28"/>
          <w:szCs w:val="28"/>
          <w:lang w:eastAsia="ru-RU"/>
        </w:rPr>
        <w:softHyphen/>
        <w:t>оде палеозойской эры. Выход позвоночных на сушу. Первые земноводные. Господство рептилий в мезозойской эре. Появ</w:t>
      </w:r>
      <w:r w:rsidRPr="003D670D">
        <w:rPr>
          <w:rStyle w:val="10pt"/>
          <w:color w:val="000000"/>
          <w:sz w:val="28"/>
          <w:szCs w:val="28"/>
          <w:lang w:eastAsia="ru-RU"/>
        </w:rPr>
        <w:softHyphen/>
        <w:t>ление млекопитающих и птиц. Основные направления эво</w:t>
      </w:r>
      <w:r w:rsidRPr="003D670D">
        <w:rPr>
          <w:rStyle w:val="10pt"/>
          <w:color w:val="000000"/>
          <w:sz w:val="28"/>
          <w:szCs w:val="28"/>
          <w:lang w:eastAsia="ru-RU"/>
        </w:rPr>
        <w:softHyphen/>
        <w:t>люции животных.</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организации ископаемых животных всех из</w:t>
      </w:r>
      <w:r w:rsidRPr="003D670D">
        <w:rPr>
          <w:rStyle w:val="10pt"/>
          <w:color w:val="000000"/>
          <w:sz w:val="28"/>
          <w:szCs w:val="28"/>
          <w:lang w:eastAsia="ru-RU"/>
        </w:rPr>
        <w:softHyphen/>
        <w:t>вестных систематических групп.</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Анализ родословного древа царства Животные.</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1.18. ЖИВОТНЫЕ И ЧЕЛОВЕК (2 ч)</w:t>
      </w:r>
    </w:p>
    <w:p w:rsidR="003D670D" w:rsidRPr="003D670D" w:rsidRDefault="003D670D" w:rsidP="003D670D">
      <w:pPr>
        <w:rPr>
          <w:sz w:val="28"/>
          <w:szCs w:val="28"/>
        </w:rPr>
      </w:pPr>
      <w:r w:rsidRPr="003D670D">
        <w:rPr>
          <w:rStyle w:val="10pt"/>
          <w:color w:val="000000"/>
          <w:sz w:val="28"/>
          <w:szCs w:val="28"/>
          <w:lang w:eastAsia="ru-RU"/>
        </w:rPr>
        <w:t>Значение животных в природе и жизни человека. История взаимоотношений человека и животных: охота и рыбная ловля древних людей. Значение сельскохозяйствен</w:t>
      </w:r>
      <w:r w:rsidRPr="003D670D">
        <w:rPr>
          <w:rStyle w:val="10pt"/>
          <w:color w:val="000000"/>
          <w:sz w:val="28"/>
          <w:szCs w:val="28"/>
          <w:lang w:eastAsia="ru-RU"/>
        </w:rPr>
        <w:softHyphen/>
        <w:t>ного производства для обеспечения человечества пищей. Роль животных в экосистемах. Домашние животные.</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rStyle w:val="10pt"/>
          <w:color w:val="000000"/>
          <w:sz w:val="28"/>
          <w:szCs w:val="28"/>
          <w:lang w:eastAsia="ru-RU"/>
        </w:rPr>
      </w:pPr>
      <w:r w:rsidRPr="003D670D">
        <w:rPr>
          <w:rStyle w:val="10pt"/>
          <w:color w:val="000000"/>
          <w:sz w:val="28"/>
          <w:szCs w:val="28"/>
          <w:lang w:eastAsia="ru-RU"/>
        </w:rPr>
        <w:t>Использование животных человеком.</w:t>
      </w:r>
    </w:p>
    <w:p w:rsidR="003D670D" w:rsidRPr="003D670D" w:rsidRDefault="003D670D" w:rsidP="003D670D">
      <w:pPr>
        <w:rPr>
          <w:sz w:val="28"/>
          <w:szCs w:val="28"/>
        </w:rPr>
      </w:pPr>
      <w:r w:rsidRPr="003D670D">
        <w:rPr>
          <w:rStyle w:val="312pt"/>
          <w:rFonts w:ascii="Times New Roman" w:hAnsi="Times New Roman" w:cs="Times New Roman"/>
          <w:b w:val="0"/>
          <w:bCs w:val="0"/>
          <w:color w:val="000000"/>
          <w:sz w:val="28"/>
          <w:szCs w:val="28"/>
          <w:lang w:eastAsia="ru-RU"/>
        </w:rPr>
        <w:t xml:space="preserve">Раздел 2. Вирусы </w:t>
      </w:r>
      <w:r w:rsidRPr="003D670D">
        <w:rPr>
          <w:rStyle w:val="311"/>
          <w:rFonts w:ascii="Times New Roman" w:hAnsi="Times New Roman" w:cs="Times New Roman"/>
          <w:b w:val="0"/>
          <w:bCs w:val="0"/>
          <w:color w:val="000000"/>
          <w:sz w:val="28"/>
          <w:szCs w:val="28"/>
          <w:lang w:eastAsia="ru-RU"/>
        </w:rPr>
        <w:t>(2 ч)</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lastRenderedPageBreak/>
        <w:t>Тема 2.1. ОБЩАЯ ХАРАКТЕРИСТИКА И СВОЙСТВА ВИРУСОВ (2 ч)</w:t>
      </w:r>
    </w:p>
    <w:p w:rsidR="003D670D" w:rsidRPr="003D670D" w:rsidRDefault="003D670D" w:rsidP="003D670D">
      <w:pPr>
        <w:rPr>
          <w:sz w:val="28"/>
          <w:szCs w:val="28"/>
          <w:lang w:eastAsia="ru-RU"/>
        </w:rPr>
      </w:pPr>
      <w:r w:rsidRPr="003D670D">
        <w:rPr>
          <w:rStyle w:val="10pt"/>
          <w:color w:val="000000"/>
          <w:sz w:val="28"/>
          <w:szCs w:val="28"/>
          <w:lang w:eastAsia="ru-RU"/>
        </w:rPr>
        <w:t>Общая характеристика вирусов. История их откры</w:t>
      </w:r>
      <w:r w:rsidRPr="003D670D">
        <w:rPr>
          <w:rStyle w:val="10pt"/>
          <w:color w:val="000000"/>
          <w:sz w:val="28"/>
          <w:szCs w:val="28"/>
          <w:lang w:eastAsia="ru-RU"/>
        </w:rPr>
        <w:softHyphen/>
        <w:t>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3D670D" w:rsidRPr="003D670D" w:rsidRDefault="003D670D" w:rsidP="003D670D">
      <w:pPr>
        <w:rPr>
          <w:caps/>
          <w:sz w:val="28"/>
          <w:szCs w:val="28"/>
        </w:rPr>
      </w:pPr>
      <w:r w:rsidRPr="003D670D">
        <w:rPr>
          <w:rStyle w:val="312pt"/>
          <w:rFonts w:ascii="Times New Roman" w:hAnsi="Times New Roman" w:cs="Times New Roman"/>
          <w:b w:val="0"/>
          <w:bCs w:val="0"/>
          <w:caps/>
          <w:color w:val="000000"/>
          <w:sz w:val="28"/>
          <w:szCs w:val="28"/>
          <w:lang w:eastAsia="ru-RU"/>
        </w:rPr>
        <w:t>Раздел 3. Экосистема (10 ч)</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3.1. СРЕДА ОБИТАНИЯ. ЭКОЛОГИЧЕСКИЕ ФАКТОРЫ (2 ч)</w:t>
      </w:r>
    </w:p>
    <w:p w:rsidR="003D670D" w:rsidRPr="003D670D" w:rsidRDefault="003D670D" w:rsidP="003D670D">
      <w:pPr>
        <w:rPr>
          <w:rStyle w:val="10pt"/>
          <w:color w:val="000000"/>
          <w:sz w:val="28"/>
          <w:szCs w:val="28"/>
          <w:lang w:eastAsia="ru-RU"/>
        </w:rPr>
      </w:pPr>
      <w:r w:rsidRPr="003D670D">
        <w:rPr>
          <w:rStyle w:val="10pt"/>
          <w:color w:val="000000"/>
          <w:sz w:val="28"/>
          <w:szCs w:val="28"/>
          <w:lang w:eastAsia="ru-RU"/>
        </w:rPr>
        <w:t>Понятие о среде обитания. Экология — наука о вза</w:t>
      </w:r>
      <w:r w:rsidRPr="003D670D">
        <w:rPr>
          <w:rStyle w:val="10pt"/>
          <w:color w:val="000000"/>
          <w:sz w:val="28"/>
          <w:szCs w:val="28"/>
          <w:lang w:eastAsia="ru-RU"/>
        </w:rPr>
        <w:softHyphen/>
        <w:t>имоотношениях организмов между собой и средой обитания. Абиотические и биотические факторы среды. Взаимо</w:t>
      </w:r>
      <w:r w:rsidRPr="003D670D">
        <w:rPr>
          <w:rStyle w:val="10pt"/>
          <w:color w:val="000000"/>
          <w:sz w:val="28"/>
          <w:szCs w:val="28"/>
          <w:lang w:eastAsia="ru-RU"/>
        </w:rPr>
        <w:softHyphen/>
        <w:t>отношения между организмами. Антропогенный фактор. Влияние факторов среды на животных и растения.</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и таблицы, иллюстрирующие влияние факторов среды на организм. Распространение животных в при</w:t>
      </w:r>
      <w:r w:rsidRPr="003D670D">
        <w:rPr>
          <w:rStyle w:val="10pt"/>
          <w:color w:val="000000"/>
          <w:sz w:val="28"/>
          <w:szCs w:val="28"/>
          <w:lang w:eastAsia="ru-RU"/>
        </w:rPr>
        <w:softHyphen/>
        <w:t>родных биоценозах и агроценозах.</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Влияние света и интенсивности полива на всхожесть семян.</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3.2. ЭКОСИСТЕМА (2 ч)</w:t>
      </w:r>
    </w:p>
    <w:p w:rsidR="003D670D" w:rsidRPr="003D670D" w:rsidRDefault="003D670D" w:rsidP="003D670D">
      <w:pPr>
        <w:rPr>
          <w:sz w:val="28"/>
          <w:szCs w:val="28"/>
        </w:rPr>
      </w:pPr>
      <w:r w:rsidRPr="003D670D">
        <w:rPr>
          <w:rStyle w:val="10pt"/>
          <w:color w:val="000000"/>
          <w:sz w:val="28"/>
          <w:szCs w:val="28"/>
          <w:lang w:eastAsia="ru-RU"/>
        </w:rPr>
        <w:t>Экологические системы. Биогеоценоз и его харак</w:t>
      </w:r>
      <w:r w:rsidRPr="003D670D">
        <w:rPr>
          <w:rStyle w:val="10pt"/>
          <w:color w:val="000000"/>
          <w:sz w:val="28"/>
          <w:szCs w:val="28"/>
          <w:lang w:eastAsia="ru-RU"/>
        </w:rPr>
        <w:softHyphen/>
        <w:t>теристики. Продуценты, консументы и редуценты. Цепи и сети питания. Экологическая пирамида.</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Экологические пирамиды: пирамида энергии, пирамида чисел, пирамида биомассы.</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Анализ цепей и сетей питания.</w:t>
      </w:r>
    </w:p>
    <w:p w:rsidR="003D670D" w:rsidRPr="003D670D" w:rsidRDefault="003D670D" w:rsidP="003D670D">
      <w:pPr>
        <w:rPr>
          <w:sz w:val="28"/>
          <w:szCs w:val="28"/>
        </w:rPr>
      </w:pPr>
      <w:r w:rsidRPr="003D670D">
        <w:rPr>
          <w:rStyle w:val="72"/>
          <w:rFonts w:ascii="Times New Roman" w:hAnsi="Times New Roman" w:cs="Times New Roman"/>
          <w:color w:val="000000"/>
          <w:sz w:val="28"/>
          <w:szCs w:val="28"/>
          <w:lang w:eastAsia="ru-RU"/>
        </w:rPr>
        <w:t>Тема 3.3. БИОСФЕРА — ГЛОБАЛЬНАЯ ЭКОСИСТЕМА (2 ч)</w:t>
      </w:r>
    </w:p>
    <w:p w:rsidR="003D670D" w:rsidRPr="003D670D" w:rsidRDefault="003D670D" w:rsidP="003D670D">
      <w:pPr>
        <w:rPr>
          <w:sz w:val="28"/>
          <w:szCs w:val="28"/>
        </w:rPr>
      </w:pPr>
      <w:r w:rsidRPr="003D670D">
        <w:rPr>
          <w:rStyle w:val="10pt"/>
          <w:color w:val="000000"/>
          <w:sz w:val="28"/>
          <w:szCs w:val="28"/>
          <w:lang w:eastAsia="ru-RU"/>
        </w:rPr>
        <w:t>Учение В. И. Вернадского о биосфере. Границы и компоненты биосферы. Биомасса биосферы, её объём и дина</w:t>
      </w:r>
      <w:r w:rsidRPr="003D670D">
        <w:rPr>
          <w:rStyle w:val="10pt"/>
          <w:color w:val="000000"/>
          <w:sz w:val="28"/>
          <w:szCs w:val="28"/>
          <w:lang w:eastAsia="ru-RU"/>
        </w:rPr>
        <w:softHyphen/>
        <w:t>мика обновления.</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и таблицы, демонстрирующие границы биосферы, её компоненты.</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3.4. КРУГОВОРОТ ВЕЩЕСТВ В БИОСФЕРЕ (2 ч)</w:t>
      </w:r>
    </w:p>
    <w:p w:rsidR="003D670D" w:rsidRPr="003D670D" w:rsidRDefault="003D670D" w:rsidP="003D670D">
      <w:pPr>
        <w:rPr>
          <w:sz w:val="28"/>
          <w:szCs w:val="28"/>
        </w:rPr>
      </w:pPr>
      <w:r w:rsidRPr="003D670D">
        <w:rPr>
          <w:rStyle w:val="10pt"/>
          <w:color w:val="000000"/>
          <w:sz w:val="28"/>
          <w:szCs w:val="28"/>
          <w:lang w:eastAsia="ru-RU"/>
        </w:rPr>
        <w:t>Главная функция биосферы. Биотические кругово</w:t>
      </w:r>
      <w:r w:rsidRPr="003D670D">
        <w:rPr>
          <w:rStyle w:val="10pt"/>
          <w:color w:val="000000"/>
          <w:sz w:val="28"/>
          <w:szCs w:val="28"/>
          <w:lang w:eastAsia="ru-RU"/>
        </w:rPr>
        <w:softHyphen/>
        <w:t>роты. Круговорот воды. Круговорот углерода. Круговорот азота. Круговорот фосфора и серы.</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круговоротов веществ в природе с участием живых организмов.</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3.5. РОЛЬ ЖИВЫХ ОРГАНИЗМОВ В БИОСФЕРЕ (2 ч)</w:t>
      </w:r>
    </w:p>
    <w:p w:rsidR="003D670D" w:rsidRPr="003D670D" w:rsidRDefault="003D670D" w:rsidP="003D670D">
      <w:pPr>
        <w:rPr>
          <w:rStyle w:val="10pt"/>
          <w:color w:val="000000"/>
          <w:sz w:val="28"/>
          <w:szCs w:val="28"/>
          <w:lang w:eastAsia="ru-RU"/>
        </w:rPr>
      </w:pPr>
      <w:r w:rsidRPr="003D670D">
        <w:rPr>
          <w:rStyle w:val="10pt"/>
          <w:color w:val="000000"/>
          <w:sz w:val="28"/>
          <w:szCs w:val="28"/>
          <w:lang w:eastAsia="ru-RU"/>
        </w:rPr>
        <w:t>Преобразование планеты живыми организмами. Из</w:t>
      </w:r>
      <w:r w:rsidRPr="003D670D">
        <w:rPr>
          <w:rStyle w:val="10pt"/>
          <w:color w:val="000000"/>
          <w:sz w:val="28"/>
          <w:szCs w:val="28"/>
          <w:lang w:eastAsia="ru-RU"/>
        </w:rPr>
        <w:softHyphen/>
        <w:t>менение состава атмосферы. Возникновение осадочных по</w:t>
      </w:r>
      <w:r w:rsidRPr="003D670D">
        <w:rPr>
          <w:rStyle w:val="10pt"/>
          <w:color w:val="000000"/>
          <w:sz w:val="28"/>
          <w:szCs w:val="28"/>
          <w:lang w:eastAsia="ru-RU"/>
        </w:rPr>
        <w:softHyphen/>
        <w:t>род и почвы. Формирование полезных ископаемых: нефти, газа, каменного угля, торфа, месторождений руд.</w:t>
      </w:r>
    </w:p>
    <w:p w:rsidR="003D670D" w:rsidRPr="003D670D" w:rsidRDefault="003D670D" w:rsidP="003D670D">
      <w:pPr>
        <w:rPr>
          <w:rStyle w:val="10pt"/>
          <w:color w:val="000000"/>
          <w:sz w:val="28"/>
          <w:szCs w:val="28"/>
          <w:lang w:eastAsia="ru-RU"/>
        </w:rPr>
      </w:pPr>
    </w:p>
    <w:p w:rsidR="003F1CD3" w:rsidRPr="00E82D61" w:rsidRDefault="003F1CD3" w:rsidP="00E82D61">
      <w:pPr>
        <w:rPr>
          <w:sz w:val="28"/>
          <w:szCs w:val="28"/>
          <w:lang w:eastAsia="ru-RU"/>
        </w:rPr>
      </w:pPr>
    </w:p>
    <w:p w:rsidR="00E82D61" w:rsidRPr="00E82D61" w:rsidRDefault="00E82D61" w:rsidP="00E82D61">
      <w:pPr>
        <w:rPr>
          <w:rStyle w:val="311"/>
          <w:rFonts w:ascii="Times New Roman" w:hAnsi="Times New Roman" w:cs="Times New Roman"/>
          <w:bCs w:val="0"/>
          <w:color w:val="000000"/>
          <w:sz w:val="28"/>
          <w:szCs w:val="28"/>
          <w:lang w:eastAsia="ru-RU"/>
        </w:rPr>
      </w:pPr>
      <w:bookmarkStart w:id="146" w:name="bookmark122"/>
      <w:r w:rsidRPr="00E82D61">
        <w:rPr>
          <w:rStyle w:val="312pt"/>
          <w:rFonts w:ascii="Times New Roman" w:hAnsi="Times New Roman" w:cs="Times New Roman"/>
          <w:bCs w:val="0"/>
          <w:color w:val="000000"/>
          <w:sz w:val="28"/>
          <w:szCs w:val="28"/>
          <w:lang w:eastAsia="ru-RU"/>
        </w:rPr>
        <w:t xml:space="preserve">Биология. Человек. 9 класс </w:t>
      </w:r>
      <w:r w:rsidRPr="00E82D61">
        <w:rPr>
          <w:rStyle w:val="311"/>
          <w:rFonts w:ascii="Times New Roman" w:hAnsi="Times New Roman" w:cs="Times New Roman"/>
          <w:bCs w:val="0"/>
          <w:color w:val="000000"/>
          <w:sz w:val="28"/>
          <w:szCs w:val="28"/>
          <w:lang w:eastAsia="ru-RU"/>
        </w:rPr>
        <w:t xml:space="preserve">(70 ч, 2 ч в неделю) </w:t>
      </w:r>
    </w:p>
    <w:p w:rsidR="00E82D61" w:rsidRPr="00E82D61" w:rsidRDefault="00E82D61" w:rsidP="00E82D61">
      <w:pPr>
        <w:rPr>
          <w:sz w:val="28"/>
          <w:szCs w:val="28"/>
        </w:rPr>
      </w:pPr>
      <w:r w:rsidRPr="00E82D61">
        <w:rPr>
          <w:rStyle w:val="312pt"/>
          <w:rFonts w:ascii="Times New Roman" w:hAnsi="Times New Roman" w:cs="Times New Roman"/>
          <w:bCs w:val="0"/>
          <w:color w:val="000000"/>
          <w:sz w:val="28"/>
          <w:szCs w:val="28"/>
          <w:lang w:eastAsia="ru-RU"/>
        </w:rPr>
        <w:t xml:space="preserve">Раздел 1. Введение </w:t>
      </w:r>
      <w:r w:rsidRPr="00E82D61">
        <w:rPr>
          <w:rStyle w:val="311"/>
          <w:rFonts w:ascii="Times New Roman" w:hAnsi="Times New Roman" w:cs="Times New Roman"/>
          <w:bCs w:val="0"/>
          <w:color w:val="000000"/>
          <w:sz w:val="28"/>
          <w:szCs w:val="28"/>
          <w:lang w:eastAsia="ru-RU"/>
        </w:rPr>
        <w:t>(9 ч)</w:t>
      </w:r>
      <w:bookmarkEnd w:id="146"/>
    </w:p>
    <w:p w:rsidR="00E82D61" w:rsidRPr="00E82D61" w:rsidRDefault="00E82D61" w:rsidP="00E82D61">
      <w:pPr>
        <w:rPr>
          <w:b/>
          <w:sz w:val="28"/>
          <w:szCs w:val="28"/>
        </w:rPr>
      </w:pPr>
      <w:bookmarkStart w:id="147" w:name="bookmark123"/>
      <w:r w:rsidRPr="00E82D61">
        <w:rPr>
          <w:rStyle w:val="72"/>
          <w:rFonts w:ascii="Times New Roman" w:hAnsi="Times New Roman" w:cs="Times New Roman"/>
          <w:b/>
          <w:color w:val="000000"/>
          <w:sz w:val="28"/>
          <w:szCs w:val="28"/>
          <w:lang w:eastAsia="ru-RU"/>
        </w:rPr>
        <w:t>Тема 1.1. МЕСТО ЧЕЛОВЕКА В СИСТЕМЕ ОРГАНИЧЕСКОГО МИРА (2 ч)</w:t>
      </w:r>
      <w:bookmarkEnd w:id="147"/>
    </w:p>
    <w:p w:rsidR="00E82D61" w:rsidRPr="00E82D61" w:rsidRDefault="00E82D61" w:rsidP="00E82D61">
      <w:pPr>
        <w:rPr>
          <w:sz w:val="28"/>
          <w:szCs w:val="28"/>
        </w:rPr>
      </w:pPr>
      <w:r w:rsidRPr="00E82D61">
        <w:rPr>
          <w:rStyle w:val="10pt"/>
          <w:color w:val="000000"/>
          <w:sz w:val="28"/>
          <w:szCs w:val="28"/>
          <w:lang w:eastAsia="ru-RU"/>
        </w:rPr>
        <w:lastRenderedPageBreak/>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w:t>
      </w:r>
      <w:r w:rsidRPr="00E82D61">
        <w:rPr>
          <w:rStyle w:val="10pt"/>
          <w:color w:val="000000"/>
          <w:sz w:val="28"/>
          <w:szCs w:val="28"/>
          <w:lang w:eastAsia="ru-RU"/>
        </w:rPr>
        <w:softHyphen/>
        <w:t>ных обезьян. Человек разумный.</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Скелеты человека и позвоночных, таблицы, схемы, рисунки, раскрывающие черты сходства человека и живот</w:t>
      </w:r>
      <w:r w:rsidRPr="00E82D61">
        <w:rPr>
          <w:rStyle w:val="10pt"/>
          <w:color w:val="000000"/>
          <w:sz w:val="28"/>
          <w:szCs w:val="28"/>
          <w:lang w:eastAsia="ru-RU"/>
        </w:rPr>
        <w:softHyphen/>
        <w:t>ных.</w:t>
      </w:r>
    </w:p>
    <w:p w:rsidR="00E82D61" w:rsidRPr="00E82D61" w:rsidRDefault="00E82D61" w:rsidP="00E82D61">
      <w:pPr>
        <w:rPr>
          <w:rStyle w:val="72"/>
          <w:rFonts w:ascii="Times New Roman" w:hAnsi="Times New Roman" w:cs="Times New Roman"/>
          <w:b/>
          <w:color w:val="000000"/>
          <w:sz w:val="28"/>
          <w:szCs w:val="28"/>
          <w:lang w:eastAsia="ru-RU"/>
        </w:rPr>
      </w:pPr>
      <w:bookmarkStart w:id="148" w:name="bookmark124"/>
      <w:r w:rsidRPr="00E82D61">
        <w:rPr>
          <w:rStyle w:val="72"/>
          <w:rFonts w:ascii="Times New Roman" w:hAnsi="Times New Roman" w:cs="Times New Roman"/>
          <w:b/>
          <w:color w:val="000000"/>
          <w:sz w:val="28"/>
          <w:szCs w:val="28"/>
          <w:lang w:eastAsia="ru-RU"/>
        </w:rPr>
        <w:t>Тема 1.2. ПРОИСХОЖДЕНИЕ ЧЕЛОВЕКА (2 ч)</w:t>
      </w:r>
      <w:bookmarkEnd w:id="148"/>
    </w:p>
    <w:p w:rsidR="00E82D61" w:rsidRPr="00E82D61" w:rsidRDefault="00E82D61" w:rsidP="00E82D61">
      <w:pPr>
        <w:rPr>
          <w:b/>
          <w:sz w:val="28"/>
          <w:szCs w:val="28"/>
        </w:rPr>
      </w:pPr>
      <w:r w:rsidRPr="00E82D61">
        <w:rPr>
          <w:rStyle w:val="10pt"/>
          <w:color w:val="000000"/>
          <w:sz w:val="28"/>
          <w:szCs w:val="28"/>
          <w:lang w:eastAsia="ru-RU"/>
        </w:rPr>
        <w:t>Биологические и социальные факторы антропосо- циогенеза. Этапы и факторы становления человека. Расы че</w:t>
      </w:r>
      <w:r w:rsidRPr="00E82D61">
        <w:rPr>
          <w:rStyle w:val="10pt"/>
          <w:color w:val="000000"/>
          <w:sz w:val="28"/>
          <w:szCs w:val="28"/>
          <w:lang w:eastAsia="ru-RU"/>
        </w:rPr>
        <w:softHyphen/>
        <w:t>ловека, их происхождение и единство.</w:t>
      </w:r>
      <w:r w:rsidR="002E7EF8">
        <w:rPr>
          <w:rStyle w:val="10pt"/>
          <w:color w:val="000000"/>
          <w:sz w:val="28"/>
          <w:szCs w:val="28"/>
          <w:lang w:eastAsia="ru-RU"/>
        </w:rPr>
        <w:t xml:space="preserve"> </w:t>
      </w: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Модели «Происхождение человека», модели остатков материальной первобытной культуры человека, изображе</w:t>
      </w:r>
      <w:r w:rsidRPr="00E82D61">
        <w:rPr>
          <w:rStyle w:val="10pt"/>
          <w:color w:val="000000"/>
          <w:sz w:val="28"/>
          <w:szCs w:val="28"/>
          <w:lang w:eastAsia="ru-RU"/>
        </w:rPr>
        <w:softHyphen/>
        <w:t>ния представителей различных рас человека.</w:t>
      </w:r>
    </w:p>
    <w:p w:rsidR="00E82D61" w:rsidRPr="00E82D61" w:rsidRDefault="00E82D61" w:rsidP="00E82D61">
      <w:pPr>
        <w:rPr>
          <w:b/>
          <w:sz w:val="28"/>
          <w:szCs w:val="28"/>
        </w:rPr>
      </w:pPr>
      <w:bookmarkStart w:id="149" w:name="bookmark125"/>
      <w:r w:rsidRPr="00E82D61">
        <w:rPr>
          <w:rStyle w:val="72"/>
          <w:rFonts w:ascii="Times New Roman" w:hAnsi="Times New Roman" w:cs="Times New Roman"/>
          <w:b/>
          <w:color w:val="000000"/>
          <w:sz w:val="28"/>
          <w:szCs w:val="28"/>
          <w:lang w:eastAsia="ru-RU"/>
        </w:rPr>
        <w:t>Тема 1.3. КРАТКАЯ ИСТОРИЯ РАЗВИТИЯ ЗНАНИЙ О СТРОЕНИИ И ФУНКЦИЯХ ОРГАНИЗМА ЧЕЛОВЕКА (1 ч)</w:t>
      </w:r>
      <w:bookmarkEnd w:id="149"/>
    </w:p>
    <w:p w:rsidR="00E82D61" w:rsidRPr="00E82D61" w:rsidRDefault="00E82D61" w:rsidP="00E82D61">
      <w:pPr>
        <w:rPr>
          <w:sz w:val="28"/>
          <w:szCs w:val="28"/>
        </w:rPr>
      </w:pPr>
      <w:r w:rsidRPr="00E82D61">
        <w:rPr>
          <w:rStyle w:val="10pt"/>
          <w:color w:val="000000"/>
          <w:sz w:val="28"/>
          <w:szCs w:val="28"/>
          <w:lang w:eastAsia="ru-RU"/>
        </w:rPr>
        <w:t>Науки о человеке: анатомия, физиология, гигиена. Великие анатомы и физиологи: Гиппократ, Клавдий Гален, Андреас Везалий.</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Портреты великих учёных — анатомов и физиологов.</w:t>
      </w:r>
    </w:p>
    <w:p w:rsidR="00E82D61" w:rsidRPr="00E82D61" w:rsidRDefault="00E82D61" w:rsidP="00E82D61">
      <w:pPr>
        <w:rPr>
          <w:b/>
          <w:sz w:val="28"/>
          <w:szCs w:val="28"/>
        </w:rPr>
      </w:pPr>
      <w:bookmarkStart w:id="150" w:name="bookmark126"/>
      <w:r w:rsidRPr="00E82D61">
        <w:rPr>
          <w:rStyle w:val="72"/>
          <w:rFonts w:ascii="Times New Roman" w:hAnsi="Times New Roman" w:cs="Times New Roman"/>
          <w:b/>
          <w:color w:val="000000"/>
          <w:sz w:val="28"/>
          <w:szCs w:val="28"/>
          <w:lang w:eastAsia="ru-RU"/>
        </w:rPr>
        <w:t>Тема 1.4. ОБЩИЙ ОБЗОР СТРОЕНИЯ И ФУНКЦИЙ ОРГАНИЗМА ЧЕЛОВЕКА (4 ч)</w:t>
      </w:r>
      <w:bookmarkEnd w:id="150"/>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Клеточное строение организма. Ткани: эпителиаль</w:t>
      </w:r>
      <w:r w:rsidRPr="00E82D61">
        <w:rPr>
          <w:rStyle w:val="10pt"/>
          <w:color w:val="000000"/>
          <w:sz w:val="28"/>
          <w:szCs w:val="28"/>
          <w:lang w:eastAsia="ru-RU"/>
        </w:rPr>
        <w:softHyphen/>
        <w:t>ные, соединительные, мышечные, нервная. Органы челове</w:t>
      </w:r>
      <w:r w:rsidRPr="00E82D61">
        <w:rPr>
          <w:rStyle w:val="10pt"/>
          <w:color w:val="000000"/>
          <w:sz w:val="28"/>
          <w:szCs w:val="28"/>
          <w:lang w:eastAsia="ru-RU"/>
        </w:rPr>
        <w:softHyphen/>
        <w:t>ческого организма. Системы органов. Взаимосвязь органов и систем органов как основа гомеостаза.</w:t>
      </w:r>
    </w:p>
    <w:p w:rsidR="00E82D61" w:rsidRPr="00E82D61" w:rsidRDefault="00E82D61" w:rsidP="00E82D61">
      <w:pPr>
        <w:rPr>
          <w:sz w:val="28"/>
          <w:szCs w:val="28"/>
        </w:rPr>
      </w:pPr>
      <w:r w:rsidRPr="00E82D61">
        <w:rPr>
          <w:rStyle w:val="10pt"/>
          <w:color w:val="000000"/>
          <w:sz w:val="28"/>
          <w:szCs w:val="28"/>
          <w:lang w:eastAsia="ru-RU"/>
        </w:rPr>
        <w:t>Схемы систем органов человека.</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Изучение микроскопического строения тканей.</w:t>
      </w:r>
    </w:p>
    <w:p w:rsidR="00E82D61" w:rsidRPr="00E82D61" w:rsidRDefault="00E82D61" w:rsidP="00E82D61">
      <w:pPr>
        <w:rPr>
          <w:sz w:val="28"/>
          <w:szCs w:val="28"/>
        </w:rPr>
      </w:pPr>
      <w:r w:rsidRPr="00E82D61">
        <w:rPr>
          <w:rStyle w:val="10pt"/>
          <w:color w:val="000000"/>
          <w:sz w:val="28"/>
          <w:szCs w:val="28"/>
          <w:lang w:eastAsia="ru-RU"/>
        </w:rPr>
        <w:t>Распознавание на таблицах органов и систем органов.</w:t>
      </w:r>
    </w:p>
    <w:p w:rsidR="00E82D61" w:rsidRPr="00E82D61" w:rsidRDefault="00E82D61" w:rsidP="00E82D61">
      <w:pPr>
        <w:rPr>
          <w:sz w:val="28"/>
          <w:szCs w:val="28"/>
        </w:rPr>
      </w:pPr>
      <w:bookmarkStart w:id="151" w:name="bookmark127"/>
      <w:r w:rsidRPr="00E82D61">
        <w:rPr>
          <w:rStyle w:val="620"/>
          <w:rFonts w:ascii="Times New Roman" w:hAnsi="Times New Roman"/>
          <w:b w:val="0"/>
          <w:bCs w:val="0"/>
          <w:color w:val="000000"/>
          <w:sz w:val="28"/>
          <w:szCs w:val="28"/>
          <w:lang w:eastAsia="ru-RU"/>
        </w:rPr>
        <w:t>Предметные результаты обучения</w:t>
      </w:r>
      <w:bookmarkEnd w:id="151"/>
    </w:p>
    <w:p w:rsidR="00E82D61" w:rsidRPr="00E82D61" w:rsidRDefault="00E82D61" w:rsidP="00E82D61">
      <w:pPr>
        <w:rPr>
          <w:sz w:val="28"/>
          <w:szCs w:val="28"/>
        </w:rPr>
      </w:pPr>
      <w:r w:rsidRPr="00E82D61">
        <w:rPr>
          <w:rStyle w:val="10pt"/>
          <w:color w:val="000000"/>
          <w:sz w:val="28"/>
          <w:szCs w:val="28"/>
          <w:lang w:eastAsia="ru-RU"/>
        </w:rPr>
        <w:t>Учащиеся должны знать:</w:t>
      </w:r>
    </w:p>
    <w:p w:rsidR="00E82D61" w:rsidRPr="00E82D61" w:rsidRDefault="00E82D61" w:rsidP="00E82D61">
      <w:pPr>
        <w:rPr>
          <w:sz w:val="28"/>
          <w:szCs w:val="28"/>
        </w:rPr>
      </w:pPr>
      <w:r w:rsidRPr="00E82D61">
        <w:rPr>
          <w:rStyle w:val="10pt"/>
          <w:color w:val="000000"/>
          <w:sz w:val="28"/>
          <w:szCs w:val="28"/>
          <w:lang w:eastAsia="ru-RU"/>
        </w:rPr>
        <w:t>доказательства родства человека и животных;</w:t>
      </w:r>
    </w:p>
    <w:p w:rsidR="00E82D61" w:rsidRPr="00E82D61" w:rsidRDefault="00E82D61" w:rsidP="00E82D61">
      <w:pPr>
        <w:rPr>
          <w:sz w:val="28"/>
          <w:szCs w:val="28"/>
        </w:rPr>
      </w:pPr>
      <w:r w:rsidRPr="00E82D61">
        <w:rPr>
          <w:rStyle w:val="10pt"/>
          <w:color w:val="000000"/>
          <w:sz w:val="28"/>
          <w:szCs w:val="28"/>
          <w:lang w:eastAsia="ru-RU"/>
        </w:rPr>
        <w:t>вклад отечественных и зарубежных учёных в развитие о строении и функционировании организма человека;</w:t>
      </w:r>
    </w:p>
    <w:p w:rsidR="00E82D61" w:rsidRPr="00E82D61" w:rsidRDefault="00E82D61" w:rsidP="00E82D61">
      <w:pPr>
        <w:rPr>
          <w:sz w:val="28"/>
          <w:szCs w:val="28"/>
        </w:rPr>
      </w:pPr>
      <w:r w:rsidRPr="00E82D61">
        <w:rPr>
          <w:rStyle w:val="10pt"/>
          <w:color w:val="000000"/>
          <w:sz w:val="28"/>
          <w:szCs w:val="28"/>
          <w:lang w:eastAsia="ru-RU"/>
        </w:rPr>
        <w:t>науки, изучающие организм человека;</w:t>
      </w:r>
    </w:p>
    <w:p w:rsidR="00E82D61" w:rsidRPr="00E82D61" w:rsidRDefault="00E82D61" w:rsidP="00E82D61">
      <w:pPr>
        <w:rPr>
          <w:sz w:val="28"/>
          <w:szCs w:val="28"/>
        </w:rPr>
      </w:pPr>
      <w:r w:rsidRPr="00E82D61">
        <w:rPr>
          <w:rStyle w:val="10pt"/>
          <w:color w:val="000000"/>
          <w:sz w:val="28"/>
          <w:szCs w:val="28"/>
          <w:lang w:eastAsia="ru-RU"/>
        </w:rPr>
        <w:t>основные органоиды клетки, ткани, органы и системы органов.</w:t>
      </w:r>
    </w:p>
    <w:p w:rsidR="00E82D61" w:rsidRPr="00E82D61" w:rsidRDefault="00E82D61" w:rsidP="00E82D61">
      <w:pPr>
        <w:rPr>
          <w:sz w:val="28"/>
          <w:szCs w:val="28"/>
        </w:rPr>
      </w:pPr>
      <w:r w:rsidRPr="00E82D61">
        <w:rPr>
          <w:rStyle w:val="10pt"/>
          <w:color w:val="000000"/>
          <w:sz w:val="28"/>
          <w:szCs w:val="28"/>
          <w:lang w:eastAsia="ru-RU"/>
        </w:rPr>
        <w:t>Учащиеся должны уметь:</w:t>
      </w:r>
    </w:p>
    <w:p w:rsidR="00E82D61" w:rsidRPr="00E82D61" w:rsidRDefault="00E82D61" w:rsidP="00E82D61">
      <w:pPr>
        <w:rPr>
          <w:sz w:val="28"/>
          <w:szCs w:val="28"/>
        </w:rPr>
      </w:pPr>
      <w:r w:rsidRPr="00E82D61">
        <w:rPr>
          <w:rStyle w:val="10pt"/>
          <w:color w:val="000000"/>
          <w:sz w:val="28"/>
          <w:szCs w:val="28"/>
          <w:lang w:eastAsia="ru-RU"/>
        </w:rPr>
        <w:t>объяснять взаимосвязь строения и функций клеток, тканей;</w:t>
      </w:r>
    </w:p>
    <w:p w:rsidR="00E82D61" w:rsidRPr="00E82D61" w:rsidRDefault="00E82D61" w:rsidP="00E82D61">
      <w:pPr>
        <w:rPr>
          <w:sz w:val="28"/>
          <w:szCs w:val="28"/>
        </w:rPr>
      </w:pPr>
      <w:r w:rsidRPr="00E82D61">
        <w:rPr>
          <w:rStyle w:val="10pt"/>
          <w:color w:val="000000"/>
          <w:sz w:val="28"/>
          <w:szCs w:val="28"/>
          <w:lang w:eastAsia="ru-RU"/>
        </w:rPr>
        <w:t>характеризовать структурные компоненты основных систем органов тела человека;</w:t>
      </w:r>
    </w:p>
    <w:p w:rsidR="00E82D61" w:rsidRPr="00E82D61" w:rsidRDefault="00E82D61" w:rsidP="00E82D61">
      <w:pPr>
        <w:rPr>
          <w:sz w:val="28"/>
          <w:szCs w:val="28"/>
        </w:rPr>
      </w:pPr>
      <w:r w:rsidRPr="00E82D61">
        <w:rPr>
          <w:rStyle w:val="10pt"/>
          <w:color w:val="000000"/>
          <w:sz w:val="28"/>
          <w:szCs w:val="28"/>
          <w:lang w:eastAsia="ru-RU"/>
        </w:rPr>
        <w:t>сравнивать особенности внешнего строения древних предков человека, представителей различных рас, делать выводы на основе сравнения;</w:t>
      </w:r>
    </w:p>
    <w:p w:rsidR="00E82D61" w:rsidRPr="00E82D61" w:rsidRDefault="00E82D61" w:rsidP="00E82D61">
      <w:pPr>
        <w:rPr>
          <w:sz w:val="28"/>
          <w:szCs w:val="28"/>
        </w:rPr>
      </w:pPr>
      <w:r w:rsidRPr="00E82D61">
        <w:rPr>
          <w:rStyle w:val="10pt"/>
          <w:color w:val="000000"/>
          <w:sz w:val="28"/>
          <w:szCs w:val="28"/>
          <w:lang w:eastAsia="ru-RU"/>
        </w:rPr>
        <w:t>выделять и описывать существенные признаки про</w:t>
      </w:r>
      <w:r w:rsidRPr="00E82D61">
        <w:rPr>
          <w:rStyle w:val="10pt"/>
          <w:color w:val="000000"/>
          <w:sz w:val="28"/>
          <w:szCs w:val="28"/>
          <w:lang w:eastAsia="ru-RU"/>
        </w:rPr>
        <w:softHyphen/>
        <w:t>цессов жизнедеятельности организма человека.</w:t>
      </w:r>
    </w:p>
    <w:p w:rsidR="00E82D61" w:rsidRPr="00E82D61" w:rsidRDefault="00E82D61" w:rsidP="00E82D61">
      <w:pPr>
        <w:rPr>
          <w:sz w:val="28"/>
          <w:szCs w:val="28"/>
        </w:rPr>
      </w:pPr>
      <w:bookmarkStart w:id="152" w:name="bookmark128"/>
      <w:r w:rsidRPr="00E82D61">
        <w:rPr>
          <w:rStyle w:val="620"/>
          <w:rFonts w:ascii="Times New Roman" w:hAnsi="Times New Roman"/>
          <w:b w:val="0"/>
          <w:bCs w:val="0"/>
          <w:color w:val="000000"/>
          <w:sz w:val="28"/>
          <w:szCs w:val="28"/>
          <w:lang w:eastAsia="ru-RU"/>
        </w:rPr>
        <w:t>Метапредметные результаты обучения</w:t>
      </w:r>
      <w:bookmarkEnd w:id="152"/>
    </w:p>
    <w:p w:rsidR="00E82D61" w:rsidRPr="00E82D61" w:rsidRDefault="00E82D61" w:rsidP="00E82D61">
      <w:pPr>
        <w:rPr>
          <w:sz w:val="28"/>
          <w:szCs w:val="28"/>
        </w:rPr>
      </w:pPr>
      <w:r w:rsidRPr="00E82D61">
        <w:rPr>
          <w:rStyle w:val="10pt"/>
          <w:color w:val="000000"/>
          <w:sz w:val="28"/>
          <w:szCs w:val="28"/>
          <w:lang w:eastAsia="ru-RU"/>
        </w:rPr>
        <w:lastRenderedPageBreak/>
        <w:t>Учащиеся должны уметь:</w:t>
      </w:r>
    </w:p>
    <w:p w:rsidR="00E82D61" w:rsidRPr="00E82D61" w:rsidRDefault="00E82D61" w:rsidP="00E82D61">
      <w:pPr>
        <w:rPr>
          <w:sz w:val="28"/>
          <w:szCs w:val="28"/>
        </w:rPr>
      </w:pPr>
      <w:r w:rsidRPr="00E82D61">
        <w:rPr>
          <w:rStyle w:val="10pt"/>
          <w:color w:val="000000"/>
          <w:sz w:val="28"/>
          <w:szCs w:val="28"/>
          <w:lang w:eastAsia="ru-RU"/>
        </w:rPr>
        <w:t>планировать свою деятельность самостоятельно и под руководством учителя;</w:t>
      </w:r>
    </w:p>
    <w:p w:rsidR="00E82D61" w:rsidRPr="00E82D61" w:rsidRDefault="00E82D61" w:rsidP="00E82D61">
      <w:pPr>
        <w:rPr>
          <w:sz w:val="28"/>
          <w:szCs w:val="28"/>
        </w:rPr>
      </w:pPr>
      <w:r w:rsidRPr="00E82D61">
        <w:rPr>
          <w:rStyle w:val="10pt"/>
          <w:color w:val="000000"/>
          <w:sz w:val="28"/>
          <w:szCs w:val="28"/>
          <w:lang w:eastAsia="ru-RU"/>
        </w:rPr>
        <w:t>работать в соответствии с поставленной учебной за</w:t>
      </w:r>
      <w:r w:rsidRPr="00E82D61">
        <w:rPr>
          <w:rStyle w:val="10pt"/>
          <w:color w:val="000000"/>
          <w:sz w:val="28"/>
          <w:szCs w:val="28"/>
          <w:lang w:eastAsia="ru-RU"/>
        </w:rPr>
        <w:softHyphen/>
        <w:t>дачей;</w:t>
      </w:r>
    </w:p>
    <w:p w:rsidR="00E82D61" w:rsidRPr="00E82D61" w:rsidRDefault="00E82D61" w:rsidP="00E82D61">
      <w:pPr>
        <w:rPr>
          <w:sz w:val="28"/>
          <w:szCs w:val="28"/>
        </w:rPr>
      </w:pPr>
      <w:r w:rsidRPr="00E82D61">
        <w:rPr>
          <w:rStyle w:val="10pt"/>
          <w:color w:val="000000"/>
          <w:sz w:val="28"/>
          <w:szCs w:val="28"/>
          <w:lang w:eastAsia="ru-RU"/>
        </w:rPr>
        <w:t>участвовать в совместной деятельности;</w:t>
      </w:r>
    </w:p>
    <w:p w:rsidR="00E82D61" w:rsidRPr="00E82D61" w:rsidRDefault="00E82D61" w:rsidP="00E82D61">
      <w:pPr>
        <w:rPr>
          <w:sz w:val="28"/>
          <w:szCs w:val="28"/>
        </w:rPr>
      </w:pPr>
      <w:r w:rsidRPr="00E82D61">
        <w:rPr>
          <w:rStyle w:val="10pt"/>
          <w:color w:val="000000"/>
          <w:sz w:val="28"/>
          <w:szCs w:val="28"/>
          <w:lang w:eastAsia="ru-RU"/>
        </w:rPr>
        <w:t>оценивать свою работу и работу одноклассников;</w:t>
      </w:r>
    </w:p>
    <w:p w:rsidR="00E82D61" w:rsidRPr="00E82D61" w:rsidRDefault="00E82D61" w:rsidP="00E82D61">
      <w:pPr>
        <w:rPr>
          <w:sz w:val="28"/>
          <w:szCs w:val="28"/>
        </w:rPr>
      </w:pPr>
      <w:r w:rsidRPr="00E82D61">
        <w:rPr>
          <w:rStyle w:val="10pt"/>
          <w:color w:val="000000"/>
          <w:sz w:val="28"/>
          <w:szCs w:val="28"/>
          <w:lang w:eastAsia="ru-RU"/>
        </w:rPr>
        <w:t>выделять главные и существенные признаки понятий;</w:t>
      </w:r>
    </w:p>
    <w:p w:rsidR="00E82D61" w:rsidRPr="00E82D61" w:rsidRDefault="00E82D61" w:rsidP="00E82D61">
      <w:pPr>
        <w:rPr>
          <w:sz w:val="28"/>
          <w:szCs w:val="28"/>
        </w:rPr>
      </w:pPr>
      <w:r w:rsidRPr="00E82D61">
        <w:rPr>
          <w:rStyle w:val="10pt"/>
          <w:color w:val="000000"/>
          <w:sz w:val="28"/>
          <w:szCs w:val="28"/>
          <w:lang w:eastAsia="ru-RU"/>
        </w:rPr>
        <w:t>сравнивать объекты, факты по заданным критериям;</w:t>
      </w:r>
    </w:p>
    <w:p w:rsidR="00E82D61" w:rsidRPr="00E82D61" w:rsidRDefault="00E82D61" w:rsidP="00E82D61">
      <w:pPr>
        <w:rPr>
          <w:sz w:val="28"/>
          <w:szCs w:val="28"/>
        </w:rPr>
      </w:pPr>
      <w:r w:rsidRPr="00E82D61">
        <w:rPr>
          <w:rStyle w:val="10pt"/>
          <w:color w:val="000000"/>
          <w:sz w:val="28"/>
          <w:szCs w:val="28"/>
          <w:lang w:eastAsia="ru-RU"/>
        </w:rPr>
        <w:t>высказывать свои предположения, отстаивать их, подтверждать фактами;</w:t>
      </w:r>
    </w:p>
    <w:p w:rsidR="00E82D61" w:rsidRPr="00E82D61" w:rsidRDefault="00E82D61" w:rsidP="00E82D61">
      <w:pPr>
        <w:rPr>
          <w:sz w:val="28"/>
          <w:szCs w:val="28"/>
        </w:rPr>
      </w:pPr>
      <w:r w:rsidRPr="00E82D61">
        <w:rPr>
          <w:rStyle w:val="10pt"/>
          <w:color w:val="000000"/>
          <w:sz w:val="28"/>
          <w:szCs w:val="28"/>
          <w:lang w:eastAsia="ru-RU"/>
        </w:rPr>
        <w:t>выявлять причинно-следственные связи;</w:t>
      </w:r>
    </w:p>
    <w:p w:rsidR="00E82D61" w:rsidRPr="00E82D61" w:rsidRDefault="00E82D61" w:rsidP="00E82D61">
      <w:pPr>
        <w:rPr>
          <w:sz w:val="28"/>
          <w:szCs w:val="28"/>
        </w:rPr>
      </w:pPr>
      <w:r w:rsidRPr="00E82D61">
        <w:rPr>
          <w:rStyle w:val="10pt"/>
          <w:color w:val="000000"/>
          <w:sz w:val="28"/>
          <w:szCs w:val="28"/>
          <w:lang w:eastAsia="ru-RU"/>
        </w:rPr>
        <w:t>использовать дополнительные источники для поиска необходимой информации;</w:t>
      </w:r>
    </w:p>
    <w:p w:rsidR="00E82D61" w:rsidRPr="00E82D61" w:rsidRDefault="00E82D61" w:rsidP="00E82D61">
      <w:pPr>
        <w:rPr>
          <w:sz w:val="28"/>
          <w:szCs w:val="28"/>
        </w:rPr>
      </w:pPr>
      <w:r w:rsidRPr="00E82D61">
        <w:rPr>
          <w:rStyle w:val="10pt"/>
          <w:color w:val="000000"/>
          <w:sz w:val="28"/>
          <w:szCs w:val="28"/>
          <w:lang w:eastAsia="ru-RU"/>
        </w:rPr>
        <w:t>работать с текстом и его компонентами;</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создавать презентации, используя возможности ком</w:t>
      </w:r>
      <w:r w:rsidRPr="00E82D61">
        <w:rPr>
          <w:rStyle w:val="10pt"/>
          <w:color w:val="000000"/>
          <w:sz w:val="28"/>
          <w:szCs w:val="28"/>
          <w:lang w:eastAsia="ru-RU"/>
        </w:rPr>
        <w:softHyphen/>
        <w:t>пьютерных технологий.</w:t>
      </w:r>
      <w:bookmarkStart w:id="153" w:name="bookmark129"/>
    </w:p>
    <w:p w:rsidR="00E82D61" w:rsidRPr="00E82D61" w:rsidRDefault="00E82D61" w:rsidP="00E82D61">
      <w:pPr>
        <w:rPr>
          <w:rStyle w:val="312pt"/>
          <w:rFonts w:ascii="Times New Roman" w:hAnsi="Times New Roman" w:cs="Times New Roman"/>
          <w:b w:val="0"/>
          <w:bCs w:val="0"/>
          <w:color w:val="000000"/>
          <w:sz w:val="28"/>
          <w:szCs w:val="28"/>
          <w:lang w:eastAsia="ru-RU"/>
        </w:rPr>
      </w:pPr>
    </w:p>
    <w:p w:rsidR="00E82D61" w:rsidRPr="00E82D61" w:rsidRDefault="00E82D61" w:rsidP="00E82D61">
      <w:pPr>
        <w:rPr>
          <w:rStyle w:val="311"/>
          <w:rFonts w:ascii="Times New Roman" w:hAnsi="Times New Roman" w:cs="Times New Roman"/>
          <w:b w:val="0"/>
          <w:bCs w:val="0"/>
          <w:caps/>
          <w:color w:val="000000"/>
          <w:sz w:val="28"/>
          <w:szCs w:val="28"/>
          <w:lang w:eastAsia="ru-RU"/>
        </w:rPr>
      </w:pPr>
      <w:r w:rsidRPr="00E82D61">
        <w:rPr>
          <w:rStyle w:val="312pt"/>
          <w:rFonts w:ascii="Times New Roman" w:hAnsi="Times New Roman" w:cs="Times New Roman"/>
          <w:b w:val="0"/>
          <w:bCs w:val="0"/>
          <w:caps/>
          <w:color w:val="000000"/>
          <w:sz w:val="28"/>
          <w:szCs w:val="28"/>
          <w:lang w:eastAsia="ru-RU"/>
        </w:rPr>
        <w:t>Раздел 2. Строение и жизнедеятельность организма человека</w:t>
      </w:r>
      <w:r w:rsidRPr="00E82D61">
        <w:rPr>
          <w:rStyle w:val="311"/>
          <w:rFonts w:ascii="Times New Roman" w:hAnsi="Times New Roman" w:cs="Times New Roman"/>
          <w:b w:val="0"/>
          <w:bCs w:val="0"/>
          <w:caps/>
          <w:color w:val="000000"/>
          <w:sz w:val="28"/>
          <w:szCs w:val="28"/>
          <w:lang w:eastAsia="ru-RU"/>
        </w:rPr>
        <w:t>(56 ч)</w:t>
      </w:r>
      <w:bookmarkStart w:id="154" w:name="bookmark130"/>
      <w:bookmarkEnd w:id="153"/>
    </w:p>
    <w:p w:rsidR="00E82D61" w:rsidRPr="00E82D61" w:rsidRDefault="00E82D61" w:rsidP="00E82D61">
      <w:pPr>
        <w:rPr>
          <w:rStyle w:val="72"/>
          <w:rFonts w:ascii="Times New Roman" w:hAnsi="Times New Roman" w:cs="Times New Roman"/>
          <w:b/>
          <w:color w:val="000000"/>
          <w:sz w:val="28"/>
          <w:szCs w:val="28"/>
          <w:lang w:eastAsia="ru-RU"/>
        </w:rPr>
      </w:pPr>
      <w:r w:rsidRPr="00E82D61">
        <w:rPr>
          <w:rStyle w:val="72"/>
          <w:rFonts w:ascii="Times New Roman" w:hAnsi="Times New Roman" w:cs="Times New Roman"/>
          <w:b/>
          <w:color w:val="000000"/>
          <w:sz w:val="28"/>
          <w:szCs w:val="28"/>
          <w:lang w:eastAsia="ru-RU"/>
        </w:rPr>
        <w:t>Тема 2.1. КООРДИНАЦИЯ И РЕГУЛЯЦИЯ (10 ч)</w:t>
      </w:r>
      <w:bookmarkEnd w:id="154"/>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Гуморальная регуляция. Железы внутренней секре</w:t>
      </w:r>
      <w:r w:rsidRPr="00E82D61">
        <w:rPr>
          <w:rStyle w:val="10pt"/>
          <w:color w:val="000000"/>
          <w:sz w:val="28"/>
          <w:szCs w:val="28"/>
          <w:lang w:eastAsia="ru-RU"/>
        </w:rPr>
        <w:softHyphen/>
        <w:t>ции. Гормоны и их роль в обменных процессах. Нервно-гумо</w:t>
      </w:r>
      <w:r w:rsidRPr="00E82D61">
        <w:rPr>
          <w:rStyle w:val="10pt"/>
          <w:color w:val="000000"/>
          <w:sz w:val="28"/>
          <w:szCs w:val="28"/>
          <w:lang w:eastAsia="ru-RU"/>
        </w:rPr>
        <w:softHyphen/>
        <w:t>ральная регуляция. Нервная регуляция. Значение нервной системы. Центральная и периферическая нервные системы. Вегетативная и соматическая части нервной системы. Реф</w:t>
      </w:r>
      <w:r w:rsidRPr="00E82D61">
        <w:rPr>
          <w:rStyle w:val="10pt"/>
          <w:color w:val="000000"/>
          <w:sz w:val="28"/>
          <w:szCs w:val="28"/>
          <w:lang w:eastAsia="ru-RU"/>
        </w:rPr>
        <w:softHyphen/>
        <w:t>лекс. Проведение нервного импульса. Строение и функции спинного мозга, отделов головного мозга. Большие полуша</w:t>
      </w:r>
      <w:r w:rsidRPr="00E82D61">
        <w:rPr>
          <w:rStyle w:val="10pt"/>
          <w:color w:val="000000"/>
          <w:sz w:val="28"/>
          <w:szCs w:val="28"/>
          <w:lang w:eastAsia="ru-RU"/>
        </w:rPr>
        <w:softHyphen/>
        <w:t>рия головного мозга. Кора больших полушарий. Значение коры больших полушарий и её связь с другими отделами мозга. Органы чувств (анализаторы), их строение,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Демонстрация</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Схемы строения эндокринных желёз. Таблицы строения, биологической активности и точек приложения гормонов. Фотографии больных с различными нарушениями работы эндокринных желёз.</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Модели головного мозга, органов чувств. Схемы реф</w:t>
      </w:r>
      <w:r w:rsidRPr="00E82D61">
        <w:rPr>
          <w:rStyle w:val="10pt"/>
          <w:color w:val="000000"/>
          <w:sz w:val="28"/>
          <w:szCs w:val="28"/>
          <w:lang w:eastAsia="ru-RU"/>
        </w:rPr>
        <w:softHyphen/>
        <w:t>лекторных дуг безусловных рефлексов, безусловных реф</w:t>
      </w:r>
      <w:r w:rsidRPr="00E82D61">
        <w:rPr>
          <w:rStyle w:val="10pt"/>
          <w:color w:val="000000"/>
          <w:sz w:val="28"/>
          <w:szCs w:val="28"/>
          <w:lang w:eastAsia="ru-RU"/>
        </w:rPr>
        <w:softHyphen/>
        <w:t>лексов различных отделов мозга.</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Лабораторные и практические работы</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Изучение головного мозга человека (по муляжам).</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Изучение изменения размера зрачка.</w:t>
      </w:r>
      <w:bookmarkStart w:id="155" w:name="bookmark131"/>
    </w:p>
    <w:p w:rsidR="00E82D61" w:rsidRPr="00E82D61" w:rsidRDefault="00E82D61" w:rsidP="00E82D61">
      <w:pPr>
        <w:rPr>
          <w:rStyle w:val="72"/>
          <w:rFonts w:ascii="Times New Roman" w:hAnsi="Times New Roman" w:cs="Times New Roman"/>
          <w:b/>
          <w:color w:val="000000"/>
          <w:sz w:val="28"/>
          <w:szCs w:val="28"/>
          <w:lang w:eastAsia="ru-RU"/>
        </w:rPr>
      </w:pPr>
      <w:r w:rsidRPr="00E82D61">
        <w:rPr>
          <w:rStyle w:val="72"/>
          <w:rFonts w:ascii="Times New Roman" w:hAnsi="Times New Roman" w:cs="Times New Roman"/>
          <w:b/>
          <w:color w:val="000000"/>
          <w:sz w:val="28"/>
          <w:szCs w:val="28"/>
          <w:lang w:eastAsia="ru-RU"/>
        </w:rPr>
        <w:t>Тема 2.2. ОПОРА И ДВИЖЕНИЕ (8 ч)</w:t>
      </w:r>
      <w:bookmarkEnd w:id="155"/>
    </w:p>
    <w:p w:rsidR="00E82D61" w:rsidRPr="00E82D61" w:rsidRDefault="00E82D61" w:rsidP="00E82D61">
      <w:pPr>
        <w:rPr>
          <w:rStyle w:val="10pt"/>
          <w:sz w:val="28"/>
          <w:szCs w:val="28"/>
        </w:rPr>
      </w:pPr>
      <w:r w:rsidRPr="00E82D61">
        <w:rPr>
          <w:rStyle w:val="10pt"/>
          <w:color w:val="000000"/>
          <w:sz w:val="28"/>
          <w:szCs w:val="28"/>
          <w:lang w:eastAsia="ru-RU"/>
        </w:rPr>
        <w:t>Скелет человека, его отделы: осевой скелет, скелет поясов конечностей. Особенности скелета человека, связан</w:t>
      </w:r>
      <w:r w:rsidRPr="00E82D61">
        <w:rPr>
          <w:rStyle w:val="10pt"/>
          <w:color w:val="000000"/>
          <w:sz w:val="28"/>
          <w:szCs w:val="28"/>
          <w:lang w:eastAsia="ru-RU"/>
        </w:rPr>
        <w:softHyphen/>
        <w:t>ные с трудовой деятельностью и прямохождением. Состав и строение костей: трубчатые и губчатые кости. Рост костей. Возрастные изменения в строении костей. Типы соединения костей. Заболевания опорно-двигательной системы и их про</w:t>
      </w:r>
      <w:r w:rsidRPr="00E82D61">
        <w:rPr>
          <w:rStyle w:val="10pt"/>
          <w:color w:val="000000"/>
          <w:sz w:val="28"/>
          <w:szCs w:val="28"/>
          <w:lang w:eastAsia="ru-RU"/>
        </w:rPr>
        <w:softHyphen/>
        <w:t>филактика. Мышечная система. Строение и развитие мышц. Основные группы мышц, их функции. Работа мышц. Стати</w:t>
      </w:r>
      <w:r w:rsidRPr="00E82D61">
        <w:rPr>
          <w:rStyle w:val="10pt"/>
          <w:color w:val="000000"/>
          <w:sz w:val="28"/>
          <w:szCs w:val="28"/>
          <w:lang w:eastAsia="ru-RU"/>
        </w:rPr>
        <w:softHyphen/>
        <w:t xml:space="preserve">ческая и динамическая нагрузки. Роль нервной системы в </w:t>
      </w:r>
      <w:r w:rsidRPr="00E82D61">
        <w:rPr>
          <w:rStyle w:val="10pt"/>
          <w:color w:val="000000"/>
          <w:sz w:val="28"/>
          <w:szCs w:val="28"/>
          <w:lang w:eastAsia="ru-RU"/>
        </w:rPr>
        <w:lastRenderedPageBreak/>
        <w:t>регуляции работы мышц. Утомление мышц, роль активного отдыха в восстановлении активности мышечной ткани. Зна</w:t>
      </w:r>
      <w:r w:rsidRPr="00E82D61">
        <w:rPr>
          <w:rStyle w:val="10pt"/>
          <w:color w:val="000000"/>
          <w:sz w:val="28"/>
          <w:szCs w:val="28"/>
          <w:lang w:eastAsia="ru-RU"/>
        </w:rPr>
        <w:softHyphen/>
        <w:t>чение физической культуры и режима труда в правильном формировании опорно-двигательной системы.</w:t>
      </w:r>
    </w:p>
    <w:p w:rsidR="00E82D61" w:rsidRPr="00E82D61" w:rsidRDefault="00E82D61" w:rsidP="00E82D61">
      <w:pPr>
        <w:rPr>
          <w:sz w:val="28"/>
          <w:szCs w:val="28"/>
        </w:rPr>
      </w:pPr>
      <w:r w:rsidRPr="00E82D61">
        <w:rPr>
          <w:rStyle w:val="10pt"/>
          <w:color w:val="000000"/>
          <w:sz w:val="28"/>
          <w:szCs w:val="28"/>
          <w:lang w:eastAsia="ru-RU"/>
        </w:rPr>
        <w:t>Скелет человека, модели отдельных костей, распилов кос</w:t>
      </w:r>
      <w:r w:rsidRPr="00E82D61">
        <w:rPr>
          <w:rStyle w:val="10pt"/>
          <w:color w:val="000000"/>
          <w:sz w:val="28"/>
          <w:szCs w:val="28"/>
          <w:lang w:eastAsia="ru-RU"/>
        </w:rPr>
        <w:softHyphen/>
        <w:t>тей. Приёмы оказания первой помощи при повреждениях (травмах) опорно-двигательной системы.</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Изучение внешнего строения костей.</w:t>
      </w:r>
    </w:p>
    <w:p w:rsidR="00E82D61" w:rsidRPr="00E82D61" w:rsidRDefault="00E82D61" w:rsidP="00E82D61">
      <w:pPr>
        <w:rPr>
          <w:sz w:val="28"/>
          <w:szCs w:val="28"/>
        </w:rPr>
      </w:pPr>
      <w:r w:rsidRPr="00E82D61">
        <w:rPr>
          <w:rStyle w:val="10pt"/>
          <w:color w:val="000000"/>
          <w:sz w:val="28"/>
          <w:szCs w:val="28"/>
          <w:lang w:eastAsia="ru-RU"/>
        </w:rPr>
        <w:t>Измерение массы и роста своего организма.</w:t>
      </w:r>
    </w:p>
    <w:p w:rsidR="00E82D61" w:rsidRPr="00E82D61" w:rsidRDefault="00E82D61" w:rsidP="00E82D61">
      <w:pPr>
        <w:rPr>
          <w:sz w:val="28"/>
          <w:szCs w:val="28"/>
        </w:rPr>
      </w:pPr>
      <w:r w:rsidRPr="00E82D61">
        <w:rPr>
          <w:rStyle w:val="10pt"/>
          <w:color w:val="000000"/>
          <w:sz w:val="28"/>
          <w:szCs w:val="28"/>
          <w:lang w:eastAsia="ru-RU"/>
        </w:rPr>
        <w:t>Выявление влияния статической и динамической работы на утомление мышц.</w:t>
      </w:r>
    </w:p>
    <w:p w:rsidR="00E82D61" w:rsidRPr="00E82D61" w:rsidRDefault="00E82D61" w:rsidP="00E82D61">
      <w:pPr>
        <w:rPr>
          <w:b/>
          <w:sz w:val="28"/>
          <w:szCs w:val="28"/>
        </w:rPr>
      </w:pPr>
      <w:bookmarkStart w:id="156" w:name="bookmark132"/>
      <w:r w:rsidRPr="00E82D61">
        <w:rPr>
          <w:rStyle w:val="72"/>
          <w:rFonts w:ascii="Times New Roman" w:hAnsi="Times New Roman" w:cs="Times New Roman"/>
          <w:b/>
          <w:color w:val="000000"/>
          <w:sz w:val="28"/>
          <w:szCs w:val="28"/>
          <w:lang w:eastAsia="ru-RU"/>
        </w:rPr>
        <w:t>Тема 2.3. ВНУТРЕННЯЯ СРЕДА ОРГАНИЗМА (3 ч)</w:t>
      </w:r>
      <w:bookmarkEnd w:id="156"/>
    </w:p>
    <w:p w:rsidR="00E82D61" w:rsidRPr="00E82D61" w:rsidRDefault="00E82D61" w:rsidP="00E82D61">
      <w:pPr>
        <w:rPr>
          <w:sz w:val="28"/>
          <w:szCs w:val="28"/>
        </w:rPr>
      </w:pPr>
      <w:r w:rsidRPr="00E82D61">
        <w:rPr>
          <w:rStyle w:val="10pt"/>
          <w:color w:val="000000"/>
          <w:sz w:val="28"/>
          <w:szCs w:val="28"/>
          <w:lang w:eastAsia="ru-RU"/>
        </w:rPr>
        <w:t>Понятие «внутренняя среда». Тканевая жидкость. Кровь, её состав и значение в обеспечении жизнедеятельнос</w:t>
      </w:r>
      <w:r w:rsidRPr="00E82D61">
        <w:rPr>
          <w:rStyle w:val="10pt"/>
          <w:color w:val="000000"/>
          <w:sz w:val="28"/>
          <w:szCs w:val="28"/>
          <w:lang w:eastAsia="ru-RU"/>
        </w:rPr>
        <w:softHyphen/>
        <w:t>ти организма. Клеточные элементы крови: эритроциты, лей</w:t>
      </w:r>
      <w:r w:rsidRPr="00E82D61">
        <w:rPr>
          <w:rStyle w:val="10pt"/>
          <w:color w:val="000000"/>
          <w:sz w:val="28"/>
          <w:szCs w:val="28"/>
          <w:lang w:eastAsia="ru-RU"/>
        </w:rPr>
        <w:softHyphen/>
        <w:t>коциты, тромбоциты. Плазма крови. Свёртывание крови. Группы крови. Лимфа. Иммунитет. Инфекционные заболе</w:t>
      </w:r>
      <w:r w:rsidRPr="00E82D61">
        <w:rPr>
          <w:rStyle w:val="10pt"/>
          <w:color w:val="000000"/>
          <w:sz w:val="28"/>
          <w:szCs w:val="28"/>
          <w:lang w:eastAsia="ru-RU"/>
        </w:rPr>
        <w:softHyphen/>
        <w:t xml:space="preserve">вания. Предупредительные прививки. Переливание крови. Донорство. </w:t>
      </w:r>
      <w:r w:rsidRPr="00E82D61">
        <w:rPr>
          <w:rStyle w:val="afff0"/>
          <w:color w:val="000000"/>
          <w:sz w:val="28"/>
          <w:szCs w:val="28"/>
          <w:lang w:eastAsia="ru-RU"/>
        </w:rPr>
        <w:t>Значение работ Л. Пастера и И. И. Мечникова в области иммунитета.</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Схемы и таблицы, посвящённые составу крови, группам крови.</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Изучение микроскопического строения крови.</w:t>
      </w:r>
    </w:p>
    <w:p w:rsidR="00E82D61" w:rsidRPr="00E82D61" w:rsidRDefault="00E82D61" w:rsidP="00E82D61">
      <w:pPr>
        <w:rPr>
          <w:rStyle w:val="72"/>
          <w:rFonts w:ascii="Times New Roman" w:hAnsi="Times New Roman" w:cs="Times New Roman"/>
          <w:b/>
          <w:color w:val="000000"/>
          <w:sz w:val="28"/>
          <w:szCs w:val="28"/>
          <w:lang w:eastAsia="ru-RU"/>
        </w:rPr>
      </w:pPr>
      <w:bookmarkStart w:id="157" w:name="bookmark133"/>
      <w:r w:rsidRPr="00E82D61">
        <w:rPr>
          <w:rStyle w:val="72"/>
          <w:rFonts w:ascii="Times New Roman" w:hAnsi="Times New Roman" w:cs="Times New Roman"/>
          <w:b/>
          <w:color w:val="000000"/>
          <w:sz w:val="28"/>
          <w:szCs w:val="28"/>
          <w:lang w:eastAsia="ru-RU"/>
        </w:rPr>
        <w:t>Тема 2.4. ТРАНСПОРТ ВЕЩЕСТВ (4 ч)</w:t>
      </w:r>
      <w:bookmarkEnd w:id="157"/>
    </w:p>
    <w:p w:rsidR="00E82D61" w:rsidRPr="00E82D61" w:rsidRDefault="00E82D61" w:rsidP="00E82D61">
      <w:pPr>
        <w:rPr>
          <w:sz w:val="28"/>
          <w:szCs w:val="28"/>
        </w:rPr>
      </w:pPr>
      <w:r w:rsidRPr="00E82D61">
        <w:rPr>
          <w:rStyle w:val="10pt"/>
          <w:color w:val="000000"/>
          <w:sz w:val="28"/>
          <w:szCs w:val="28"/>
          <w:lang w:eastAsia="ru-RU"/>
        </w:rPr>
        <w:t>Сердце, его строение и регуляция деятельности. Большой и малый круги кровообращения. Лимфообраще</w:t>
      </w:r>
      <w:r w:rsidRPr="00E82D61">
        <w:rPr>
          <w:rStyle w:val="10pt"/>
          <w:color w:val="000000"/>
          <w:sz w:val="28"/>
          <w:szCs w:val="28"/>
          <w:lang w:eastAsia="ru-RU"/>
        </w:rPr>
        <w:softHyphen/>
        <w:t>ние. Движение крови по сосудам. Кровяное давление. Забо</w:t>
      </w:r>
      <w:r w:rsidRPr="00E82D61">
        <w:rPr>
          <w:rStyle w:val="10pt"/>
          <w:color w:val="000000"/>
          <w:sz w:val="28"/>
          <w:szCs w:val="28"/>
          <w:lang w:eastAsia="ru-RU"/>
        </w:rPr>
        <w:softHyphen/>
        <w:t>левания органов кровообращения, их предупреждение.</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Модели сердца человека, таблицы и схемы строения клеток крови и органов кровообращения.</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Измерение кровяного давления.</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Определение пульса и подсчёт числа сердечных со</w:t>
      </w:r>
      <w:r w:rsidRPr="00E82D61">
        <w:rPr>
          <w:rStyle w:val="10pt"/>
          <w:color w:val="000000"/>
          <w:sz w:val="28"/>
          <w:szCs w:val="28"/>
          <w:lang w:eastAsia="ru-RU"/>
        </w:rPr>
        <w:softHyphen/>
        <w:t>кращений</w:t>
      </w:r>
      <w:bookmarkStart w:id="158" w:name="bookmark134"/>
    </w:p>
    <w:p w:rsidR="00E82D61" w:rsidRPr="00E82D61" w:rsidRDefault="00E82D61" w:rsidP="00E82D61">
      <w:pPr>
        <w:rPr>
          <w:rStyle w:val="72"/>
          <w:rFonts w:ascii="Times New Roman" w:hAnsi="Times New Roman" w:cs="Times New Roman"/>
          <w:b/>
          <w:color w:val="000000"/>
          <w:sz w:val="28"/>
          <w:szCs w:val="28"/>
          <w:lang w:eastAsia="ru-RU"/>
        </w:rPr>
      </w:pPr>
      <w:r w:rsidRPr="00E82D61">
        <w:rPr>
          <w:rStyle w:val="72"/>
          <w:rFonts w:ascii="Times New Roman" w:hAnsi="Times New Roman" w:cs="Times New Roman"/>
          <w:b/>
          <w:color w:val="000000"/>
          <w:sz w:val="28"/>
          <w:szCs w:val="28"/>
          <w:lang w:eastAsia="ru-RU"/>
        </w:rPr>
        <w:t>Тема 2.5. ДЫХАНИЕ (5 ч)</w:t>
      </w:r>
      <w:bookmarkEnd w:id="158"/>
    </w:p>
    <w:p w:rsidR="00E82D61" w:rsidRPr="00E82D61" w:rsidRDefault="00E82D61" w:rsidP="00E82D61">
      <w:pPr>
        <w:rPr>
          <w:sz w:val="28"/>
          <w:szCs w:val="28"/>
        </w:rPr>
      </w:pPr>
      <w:r w:rsidRPr="00E82D61">
        <w:rPr>
          <w:rStyle w:val="10pt"/>
          <w:color w:val="000000"/>
          <w:sz w:val="28"/>
          <w:szCs w:val="28"/>
          <w:lang w:eastAsia="ru-RU"/>
        </w:rPr>
        <w:t>Потребность организма человека в кислороде возду</w:t>
      </w:r>
      <w:r w:rsidRPr="00E82D61">
        <w:rPr>
          <w:rStyle w:val="10pt"/>
          <w:color w:val="000000"/>
          <w:sz w:val="28"/>
          <w:szCs w:val="28"/>
          <w:lang w:eastAsia="ru-RU"/>
        </w:rPr>
        <w:softHyphen/>
        <w:t>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w:t>
      </w:r>
      <w:r w:rsidRPr="00E82D61">
        <w:rPr>
          <w:rStyle w:val="10pt"/>
          <w:color w:val="000000"/>
          <w:sz w:val="28"/>
          <w:szCs w:val="28"/>
          <w:lang w:eastAsia="ru-RU"/>
        </w:rPr>
        <w:softHyphen/>
        <w:t>ние. Голосовой аппарат.Демонстрация</w:t>
      </w:r>
    </w:p>
    <w:p w:rsidR="00E82D61" w:rsidRPr="00E82D61" w:rsidRDefault="00E82D61" w:rsidP="00E82D61">
      <w:pPr>
        <w:rPr>
          <w:sz w:val="28"/>
          <w:szCs w:val="28"/>
        </w:rPr>
      </w:pPr>
      <w:r w:rsidRPr="00E82D61">
        <w:rPr>
          <w:rStyle w:val="10pt"/>
          <w:color w:val="000000"/>
          <w:sz w:val="28"/>
          <w:szCs w:val="28"/>
          <w:lang w:eastAsia="ru-RU"/>
        </w:rPr>
        <w:t>Модели гортани, лёгких. Схемы, иллюстрирующие ме</w:t>
      </w:r>
      <w:r w:rsidRPr="00E82D61">
        <w:rPr>
          <w:rStyle w:val="10pt"/>
          <w:color w:val="000000"/>
          <w:sz w:val="28"/>
          <w:szCs w:val="28"/>
          <w:lang w:eastAsia="ru-RU"/>
        </w:rPr>
        <w:softHyphen/>
        <w:t>ханизм вдоха и выдоха. Приёмы искусственного дыхания.</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Определение частоты дыхания.</w:t>
      </w:r>
    </w:p>
    <w:p w:rsidR="00E82D61" w:rsidRPr="00E82D61" w:rsidRDefault="00E82D61" w:rsidP="00E82D61">
      <w:pPr>
        <w:rPr>
          <w:b/>
          <w:sz w:val="28"/>
          <w:szCs w:val="28"/>
        </w:rPr>
      </w:pPr>
      <w:bookmarkStart w:id="159" w:name="bookmark135"/>
      <w:r w:rsidRPr="00E82D61">
        <w:rPr>
          <w:rStyle w:val="72"/>
          <w:rFonts w:ascii="Times New Roman" w:hAnsi="Times New Roman" w:cs="Times New Roman"/>
          <w:b/>
          <w:color w:val="000000"/>
          <w:sz w:val="28"/>
          <w:szCs w:val="28"/>
          <w:lang w:eastAsia="ru-RU"/>
        </w:rPr>
        <w:t>Тема 2.6. ПИЩЕВАРЕНИЕ (5 ч)</w:t>
      </w:r>
      <w:bookmarkEnd w:id="159"/>
    </w:p>
    <w:p w:rsidR="00E82D61" w:rsidRPr="00E82D61" w:rsidRDefault="00E82D61" w:rsidP="00E82D61">
      <w:pPr>
        <w:rPr>
          <w:sz w:val="28"/>
          <w:szCs w:val="28"/>
        </w:rPr>
      </w:pPr>
      <w:r w:rsidRPr="00E82D61">
        <w:rPr>
          <w:rStyle w:val="10pt"/>
          <w:color w:val="000000"/>
          <w:sz w:val="28"/>
          <w:szCs w:val="28"/>
          <w:lang w:eastAsia="ru-RU"/>
        </w:rPr>
        <w:t>Питательные вещества и пищевые продукты. По</w:t>
      </w:r>
      <w:r w:rsidRPr="00E82D61">
        <w:rPr>
          <w:rStyle w:val="10pt"/>
          <w:color w:val="000000"/>
          <w:sz w:val="28"/>
          <w:szCs w:val="28"/>
          <w:lang w:eastAsia="ru-RU"/>
        </w:rPr>
        <w:softHyphen/>
        <w:t>требность человека в пище и питательных веществах. Витамины. Пищеварение. Строение и функции органов пищеварения. Пищеварительные железы: печень и под</w:t>
      </w:r>
      <w:r w:rsidRPr="00E82D61">
        <w:rPr>
          <w:rStyle w:val="10pt"/>
          <w:color w:val="000000"/>
          <w:sz w:val="28"/>
          <w:szCs w:val="28"/>
          <w:lang w:eastAsia="ru-RU"/>
        </w:rPr>
        <w:softHyphen/>
        <w:t xml:space="preserve">желудочная </w:t>
      </w:r>
      <w:r w:rsidRPr="00E82D61">
        <w:rPr>
          <w:rStyle w:val="10pt"/>
          <w:color w:val="000000"/>
          <w:sz w:val="28"/>
          <w:szCs w:val="28"/>
          <w:lang w:eastAsia="ru-RU"/>
        </w:rPr>
        <w:lastRenderedPageBreak/>
        <w:t xml:space="preserve">железа. Этапы пищеварения. </w:t>
      </w:r>
      <w:r w:rsidRPr="00E82D61">
        <w:rPr>
          <w:rStyle w:val="afff0"/>
          <w:color w:val="000000"/>
          <w:sz w:val="28"/>
          <w:szCs w:val="28"/>
          <w:lang w:eastAsia="ru-RU"/>
        </w:rPr>
        <w:t>Исследования И. П. Павлова в области пищеварения.</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Модель торса человека, муляжи внутренних органов.</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Воздействие желудочного сока на белки, воздействие слю</w:t>
      </w:r>
      <w:r w:rsidRPr="00E82D61">
        <w:rPr>
          <w:rStyle w:val="10pt"/>
          <w:color w:val="000000"/>
          <w:sz w:val="28"/>
          <w:szCs w:val="28"/>
          <w:lang w:eastAsia="ru-RU"/>
        </w:rPr>
        <w:softHyphen/>
        <w:t>ны на крахмал.</w:t>
      </w:r>
    </w:p>
    <w:p w:rsidR="00E82D61" w:rsidRPr="00E82D61" w:rsidRDefault="00E82D61" w:rsidP="00E82D61">
      <w:pPr>
        <w:rPr>
          <w:sz w:val="28"/>
          <w:szCs w:val="28"/>
        </w:rPr>
      </w:pPr>
      <w:r w:rsidRPr="00E82D61">
        <w:rPr>
          <w:rStyle w:val="10pt"/>
          <w:color w:val="000000"/>
          <w:sz w:val="28"/>
          <w:szCs w:val="28"/>
          <w:lang w:eastAsia="ru-RU"/>
        </w:rPr>
        <w:t>Определение норм рационального питания.</w:t>
      </w:r>
    </w:p>
    <w:p w:rsidR="00E82D61" w:rsidRPr="00E82D61" w:rsidRDefault="00E82D61" w:rsidP="00E82D61">
      <w:pPr>
        <w:rPr>
          <w:sz w:val="28"/>
          <w:szCs w:val="28"/>
        </w:rPr>
      </w:pPr>
      <w:bookmarkStart w:id="160" w:name="bookmark136"/>
      <w:r w:rsidRPr="00E82D61">
        <w:rPr>
          <w:rStyle w:val="72"/>
          <w:rFonts w:ascii="Times New Roman" w:hAnsi="Times New Roman" w:cs="Times New Roman"/>
          <w:b/>
          <w:color w:val="000000"/>
          <w:sz w:val="28"/>
          <w:szCs w:val="28"/>
          <w:lang w:eastAsia="ru-RU"/>
        </w:rPr>
        <w:t>Тема 2.7. ОБМЕН ВЕЩЕСТВ И ЭНЕРГИИ (2 ч)</w:t>
      </w:r>
      <w:bookmarkEnd w:id="160"/>
    </w:p>
    <w:p w:rsidR="00E82D61" w:rsidRPr="00E82D61" w:rsidRDefault="00E82D61" w:rsidP="00E82D61">
      <w:pPr>
        <w:rPr>
          <w:sz w:val="28"/>
          <w:szCs w:val="28"/>
        </w:rPr>
      </w:pPr>
      <w:r w:rsidRPr="00E82D61">
        <w:rPr>
          <w:rStyle w:val="10pt"/>
          <w:color w:val="000000"/>
          <w:sz w:val="28"/>
          <w:szCs w:val="28"/>
          <w:lang w:eastAsia="ru-RU"/>
        </w:rPr>
        <w:t>Общая характеристика обмена веществ и энергии. Пластический и энергетический обмен, их взаимосвязь. Витамины. Их роль в обмене веществ. Гиповитаминоз. Ги- первитаминоз.</w:t>
      </w:r>
    </w:p>
    <w:p w:rsidR="00E82D61" w:rsidRPr="00E82D61" w:rsidRDefault="00E82D61" w:rsidP="00E82D61">
      <w:pPr>
        <w:rPr>
          <w:b/>
          <w:sz w:val="28"/>
          <w:szCs w:val="28"/>
        </w:rPr>
      </w:pPr>
      <w:bookmarkStart w:id="161" w:name="bookmark137"/>
      <w:r w:rsidRPr="00E82D61">
        <w:rPr>
          <w:rStyle w:val="72"/>
          <w:rFonts w:ascii="Times New Roman" w:hAnsi="Times New Roman" w:cs="Times New Roman"/>
          <w:b/>
          <w:color w:val="000000"/>
          <w:sz w:val="28"/>
          <w:szCs w:val="28"/>
          <w:lang w:eastAsia="ru-RU"/>
        </w:rPr>
        <w:t>Тема 2.8. ВЫДЕЛЕНИЕ (2 ч)</w:t>
      </w:r>
      <w:bookmarkEnd w:id="161"/>
    </w:p>
    <w:p w:rsidR="00E82D61" w:rsidRPr="00E82D61" w:rsidRDefault="00E82D61" w:rsidP="00E82D61">
      <w:pPr>
        <w:rPr>
          <w:sz w:val="28"/>
          <w:szCs w:val="28"/>
        </w:rPr>
      </w:pPr>
      <w:r w:rsidRPr="00E82D61">
        <w:rPr>
          <w:rStyle w:val="10pt"/>
          <w:color w:val="000000"/>
          <w:sz w:val="28"/>
          <w:szCs w:val="28"/>
          <w:lang w:eastAsia="ru-RU"/>
        </w:rPr>
        <w:t>Конечные продукты обмена веществ. Органы выделе</w:t>
      </w:r>
      <w:r w:rsidRPr="00E82D61">
        <w:rPr>
          <w:rStyle w:val="10pt"/>
          <w:color w:val="000000"/>
          <w:sz w:val="28"/>
          <w:szCs w:val="28"/>
          <w:lang w:eastAsia="ru-RU"/>
        </w:rPr>
        <w:softHyphen/>
        <w:t>ния. Почки, их строение и функции. Образование мочи. Роль кожи в выделении из организма продуктов обмена ве</w:t>
      </w:r>
      <w:r w:rsidRPr="00E82D61">
        <w:rPr>
          <w:rStyle w:val="10pt"/>
          <w:color w:val="000000"/>
          <w:sz w:val="28"/>
          <w:szCs w:val="28"/>
          <w:lang w:eastAsia="ru-RU"/>
        </w:rPr>
        <w:softHyphen/>
        <w:t>ществ.</w:t>
      </w:r>
    </w:p>
    <w:p w:rsidR="00E82D61" w:rsidRPr="00E82D61" w:rsidRDefault="00E82D61" w:rsidP="00E82D61">
      <w:pPr>
        <w:rPr>
          <w:b/>
          <w:sz w:val="28"/>
          <w:szCs w:val="28"/>
        </w:rPr>
      </w:pPr>
      <w:bookmarkStart w:id="162" w:name="bookmark138"/>
      <w:r w:rsidRPr="00E82D61">
        <w:rPr>
          <w:rStyle w:val="72"/>
          <w:rFonts w:ascii="Times New Roman" w:hAnsi="Times New Roman" w:cs="Times New Roman"/>
          <w:b/>
          <w:color w:val="000000"/>
          <w:sz w:val="28"/>
          <w:szCs w:val="28"/>
          <w:lang w:eastAsia="ru-RU"/>
        </w:rPr>
        <w:t>Тема 2.9. ПОКРОВЫ ТЕЛА (3 ч)</w:t>
      </w:r>
      <w:bookmarkEnd w:id="162"/>
    </w:p>
    <w:p w:rsidR="00E82D61" w:rsidRPr="00E82D61" w:rsidRDefault="00E82D61" w:rsidP="00E82D61">
      <w:pPr>
        <w:rPr>
          <w:sz w:val="28"/>
          <w:szCs w:val="28"/>
        </w:rPr>
      </w:pPr>
      <w:r w:rsidRPr="00E82D61">
        <w:rPr>
          <w:rStyle w:val="10pt"/>
          <w:color w:val="000000"/>
          <w:sz w:val="28"/>
          <w:szCs w:val="28"/>
          <w:lang w:eastAsia="ru-RU"/>
        </w:rPr>
        <w:t>Строение и функции кожи. Роль кожи в терморегу</w:t>
      </w:r>
      <w:r w:rsidRPr="00E82D61">
        <w:rPr>
          <w:rStyle w:val="10pt"/>
          <w:color w:val="000000"/>
          <w:sz w:val="28"/>
          <w:szCs w:val="28"/>
          <w:lang w:eastAsia="ru-RU"/>
        </w:rPr>
        <w:softHyphen/>
        <w:t>ляции. Закаливание. Гигиенические требования к одежде, обуви. Заболевания кожи и их предупреждение.</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Схема строения кожных покровов человека. Производ</w:t>
      </w:r>
      <w:r w:rsidRPr="00E82D61">
        <w:rPr>
          <w:rStyle w:val="10pt"/>
          <w:color w:val="000000"/>
          <w:sz w:val="28"/>
          <w:szCs w:val="28"/>
          <w:lang w:eastAsia="ru-RU"/>
        </w:rPr>
        <w:softHyphen/>
        <w:t>ные кожи.</w:t>
      </w:r>
    </w:p>
    <w:p w:rsidR="00E82D61" w:rsidRPr="00E82D61" w:rsidRDefault="00E82D61" w:rsidP="00E82D61">
      <w:pPr>
        <w:rPr>
          <w:b/>
          <w:sz w:val="28"/>
          <w:szCs w:val="28"/>
        </w:rPr>
      </w:pPr>
      <w:bookmarkStart w:id="163" w:name="bookmark139"/>
      <w:r w:rsidRPr="00E82D61">
        <w:rPr>
          <w:rStyle w:val="72"/>
          <w:rFonts w:ascii="Times New Roman" w:hAnsi="Times New Roman" w:cs="Times New Roman"/>
          <w:b/>
          <w:color w:val="000000"/>
          <w:sz w:val="28"/>
          <w:szCs w:val="28"/>
          <w:lang w:eastAsia="ru-RU"/>
        </w:rPr>
        <w:t>Тема 2.10. РАЗМНОЖЕНИЕ И РАЗВИТИЕ (3 ч)</w:t>
      </w:r>
      <w:bookmarkEnd w:id="163"/>
    </w:p>
    <w:p w:rsidR="00E82D61" w:rsidRPr="00E82D61" w:rsidRDefault="00E82D61" w:rsidP="00E82D61">
      <w:pPr>
        <w:rPr>
          <w:sz w:val="28"/>
          <w:szCs w:val="28"/>
        </w:rPr>
      </w:pPr>
      <w:r w:rsidRPr="00E82D61">
        <w:rPr>
          <w:rStyle w:val="10pt"/>
          <w:color w:val="000000"/>
          <w:sz w:val="28"/>
          <w:szCs w:val="28"/>
          <w:lang w:eastAsia="ru-RU"/>
        </w:rPr>
        <w:t>Система органов размножения, их строение и ги</w:t>
      </w:r>
      <w:r w:rsidRPr="00E82D61">
        <w:rPr>
          <w:rStyle w:val="10pt"/>
          <w:color w:val="000000"/>
          <w:sz w:val="28"/>
          <w:szCs w:val="28"/>
          <w:lang w:eastAsia="ru-RU"/>
        </w:rPr>
        <w:softHyphen/>
        <w:t>гиена. Оплодотворение. Внутриутробное развитие, роды. Лактация. Рост и развитие ребёнка. Планирование семьи.</w:t>
      </w:r>
    </w:p>
    <w:p w:rsidR="00E82D61" w:rsidRPr="00E82D61" w:rsidRDefault="00E82D61" w:rsidP="00E82D61">
      <w:pPr>
        <w:rPr>
          <w:sz w:val="28"/>
          <w:szCs w:val="28"/>
        </w:rPr>
      </w:pPr>
      <w:bookmarkStart w:id="164" w:name="bookmark140"/>
      <w:r w:rsidRPr="00E82D61">
        <w:rPr>
          <w:rStyle w:val="72"/>
          <w:rFonts w:ascii="Times New Roman" w:hAnsi="Times New Roman" w:cs="Times New Roman"/>
          <w:b/>
          <w:color w:val="000000"/>
          <w:sz w:val="28"/>
          <w:szCs w:val="28"/>
          <w:lang w:eastAsia="ru-RU"/>
        </w:rPr>
        <w:t>Тема 2.11. ВЫСШАЯ НЕРВНАЯ ДЕЯТЕЛЬНОСТЬ (5 ч)</w:t>
      </w:r>
      <w:bookmarkEnd w:id="164"/>
    </w:p>
    <w:p w:rsidR="00E82D61" w:rsidRPr="00E82D61" w:rsidRDefault="00E82D61" w:rsidP="00E82D61">
      <w:pPr>
        <w:rPr>
          <w:sz w:val="28"/>
          <w:szCs w:val="28"/>
        </w:rPr>
      </w:pPr>
      <w:r w:rsidRPr="00E82D61">
        <w:rPr>
          <w:rStyle w:val="10pt"/>
          <w:color w:val="000000"/>
          <w:sz w:val="28"/>
          <w:szCs w:val="28"/>
          <w:lang w:eastAsia="ru-RU"/>
        </w:rPr>
        <w:t xml:space="preserve">Рефлекс — основа нервной деятельности. </w:t>
      </w:r>
      <w:r w:rsidRPr="00E82D61">
        <w:rPr>
          <w:rStyle w:val="afff0"/>
          <w:color w:val="000000"/>
          <w:sz w:val="28"/>
          <w:szCs w:val="28"/>
          <w:lang w:eastAsia="ru-RU"/>
        </w:rPr>
        <w:t>Исследо</w:t>
      </w:r>
      <w:r w:rsidRPr="00E82D61">
        <w:rPr>
          <w:rStyle w:val="afff0"/>
          <w:color w:val="000000"/>
          <w:sz w:val="28"/>
          <w:szCs w:val="28"/>
          <w:lang w:eastAsia="ru-RU"/>
        </w:rPr>
        <w:softHyphen/>
        <w:t>вания И. М. Сеченова, И. П. Павлова, А. А. Ухтомского, П. К. Анохина.</w:t>
      </w:r>
      <w:r w:rsidRPr="00E82D61">
        <w:rPr>
          <w:rStyle w:val="10pt"/>
          <w:color w:val="000000"/>
          <w:sz w:val="28"/>
          <w:szCs w:val="28"/>
          <w:lang w:eastAsia="ru-RU"/>
        </w:rPr>
        <w:t xml:space="preserve"> Виды рефлексов. Формы поведения. Осо</w:t>
      </w:r>
      <w:r w:rsidRPr="00E82D61">
        <w:rPr>
          <w:rStyle w:val="10pt"/>
          <w:color w:val="000000"/>
          <w:sz w:val="28"/>
          <w:szCs w:val="28"/>
          <w:lang w:eastAsia="ru-RU"/>
        </w:rPr>
        <w:softHyphen/>
        <w:t>бенности высшей нервной деятельности и поведения челове</w:t>
      </w:r>
      <w:r w:rsidRPr="00E82D61">
        <w:rPr>
          <w:rStyle w:val="10pt"/>
          <w:color w:val="000000"/>
          <w:sz w:val="28"/>
          <w:szCs w:val="28"/>
          <w:lang w:eastAsia="ru-RU"/>
        </w:rPr>
        <w:softHyphen/>
        <w:t>ка. Познавательные процессы. Торможение. Типы нервной системы. Речь. Мышление. Сознание. Биологические рит</w:t>
      </w:r>
      <w:r w:rsidRPr="00E82D61">
        <w:rPr>
          <w:rStyle w:val="10pt"/>
          <w:color w:val="000000"/>
          <w:sz w:val="28"/>
          <w:szCs w:val="28"/>
          <w:lang w:eastAsia="ru-RU"/>
        </w:rPr>
        <w:softHyphen/>
        <w:t>мы. Сон, его значение и гигиена. Гигиена умственного труда. Память. Эмоции. Особенности психики человека.</w:t>
      </w:r>
    </w:p>
    <w:p w:rsidR="00E82D61" w:rsidRPr="00E82D61" w:rsidRDefault="00E82D61" w:rsidP="00E82D61">
      <w:pPr>
        <w:rPr>
          <w:rStyle w:val="72"/>
          <w:rFonts w:ascii="Times New Roman" w:hAnsi="Times New Roman" w:cs="Times New Roman"/>
          <w:b/>
          <w:color w:val="000000"/>
          <w:sz w:val="28"/>
          <w:szCs w:val="28"/>
          <w:lang w:eastAsia="ru-RU"/>
        </w:rPr>
      </w:pPr>
      <w:bookmarkStart w:id="165" w:name="bookmark141"/>
      <w:r w:rsidRPr="00E82D61">
        <w:rPr>
          <w:rStyle w:val="72"/>
          <w:rFonts w:ascii="Times New Roman" w:hAnsi="Times New Roman" w:cs="Times New Roman"/>
          <w:b/>
          <w:color w:val="000000"/>
          <w:sz w:val="28"/>
          <w:szCs w:val="28"/>
          <w:lang w:eastAsia="ru-RU"/>
        </w:rPr>
        <w:t>Тема 2.12. ЧЕЛОВЕК И ЕГО ЗДОРОВЬЕ (4 ч)</w:t>
      </w:r>
      <w:bookmarkEnd w:id="165"/>
    </w:p>
    <w:p w:rsidR="00E82D61" w:rsidRPr="00E82D61" w:rsidRDefault="00E82D61" w:rsidP="00E82D61">
      <w:pPr>
        <w:rPr>
          <w:sz w:val="28"/>
          <w:szCs w:val="28"/>
        </w:rPr>
      </w:pPr>
      <w:r w:rsidRPr="00E82D61">
        <w:rPr>
          <w:rStyle w:val="10pt"/>
          <w:color w:val="000000"/>
          <w:sz w:val="28"/>
          <w:szCs w:val="28"/>
          <w:lang w:eastAsia="ru-RU"/>
        </w:rPr>
        <w:t>Соблюдение санитарно-гигиенических норм и пра</w:t>
      </w:r>
      <w:r w:rsidRPr="00E82D61">
        <w:rPr>
          <w:rStyle w:val="10pt"/>
          <w:color w:val="000000"/>
          <w:sz w:val="28"/>
          <w:szCs w:val="28"/>
          <w:lang w:eastAsia="ru-RU"/>
        </w:rPr>
        <w:softHyphen/>
        <w:t>вил здорового образа жизни. Оказание первой доврачебной помощи при кровотечениях, отравлении угарным газом, спасении утопающего, травмах, ожогах, обморожении. Ук</w:t>
      </w:r>
      <w:r w:rsidRPr="00E82D61">
        <w:rPr>
          <w:rStyle w:val="10pt"/>
          <w:color w:val="000000"/>
          <w:sz w:val="28"/>
          <w:szCs w:val="28"/>
          <w:lang w:eastAsia="ru-RU"/>
        </w:rPr>
        <w:softHyphen/>
        <w:t>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w:t>
      </w:r>
      <w:r w:rsidRPr="00E82D61">
        <w:rPr>
          <w:rStyle w:val="10pt"/>
          <w:color w:val="000000"/>
          <w:sz w:val="28"/>
          <w:szCs w:val="28"/>
          <w:lang w:eastAsia="ru-RU"/>
        </w:rPr>
        <w:softHyphen/>
        <w:t>точник веществ и энергии. Среда обитания. Правила поведе</w:t>
      </w:r>
      <w:r w:rsidRPr="00E82D61">
        <w:rPr>
          <w:rStyle w:val="10pt"/>
          <w:color w:val="000000"/>
          <w:sz w:val="28"/>
          <w:szCs w:val="28"/>
          <w:lang w:eastAsia="ru-RU"/>
        </w:rPr>
        <w:softHyphen/>
        <w:t>ния человека в окружающей среде.</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Изучение приёмов остановки капиллярного, артери</w:t>
      </w:r>
      <w:r w:rsidRPr="00E82D61">
        <w:rPr>
          <w:rStyle w:val="10pt"/>
          <w:color w:val="000000"/>
          <w:sz w:val="28"/>
          <w:szCs w:val="28"/>
          <w:lang w:eastAsia="ru-RU"/>
        </w:rPr>
        <w:softHyphen/>
        <w:t>ального и венозного кровотечений.</w:t>
      </w:r>
    </w:p>
    <w:p w:rsidR="00E82D61" w:rsidRPr="00E82D61" w:rsidRDefault="00E82D61" w:rsidP="00E82D61">
      <w:pPr>
        <w:rPr>
          <w:sz w:val="28"/>
          <w:szCs w:val="28"/>
        </w:rPr>
      </w:pPr>
      <w:r w:rsidRPr="00E82D61">
        <w:rPr>
          <w:rStyle w:val="10pt"/>
          <w:color w:val="000000"/>
          <w:sz w:val="28"/>
          <w:szCs w:val="28"/>
          <w:lang w:eastAsia="ru-RU"/>
        </w:rPr>
        <w:lastRenderedPageBreak/>
        <w:t>Анализ и оценка влияния на здоровье факторов окружа</w:t>
      </w:r>
      <w:r w:rsidRPr="00E82D61">
        <w:rPr>
          <w:rStyle w:val="10pt"/>
          <w:color w:val="000000"/>
          <w:sz w:val="28"/>
          <w:szCs w:val="28"/>
          <w:lang w:eastAsia="ru-RU"/>
        </w:rPr>
        <w:softHyphen/>
        <w:t>ющей среды.</w:t>
      </w:r>
    </w:p>
    <w:p w:rsidR="00E82D61" w:rsidRPr="00E82D61" w:rsidRDefault="00E82D61" w:rsidP="00E82D61">
      <w:pPr>
        <w:rPr>
          <w:b/>
          <w:sz w:val="28"/>
          <w:szCs w:val="28"/>
        </w:rPr>
      </w:pPr>
      <w:bookmarkStart w:id="166" w:name="bookmark142"/>
      <w:r w:rsidRPr="00E82D61">
        <w:rPr>
          <w:rStyle w:val="72"/>
          <w:rFonts w:ascii="Times New Roman" w:hAnsi="Times New Roman" w:cs="Times New Roman"/>
          <w:b/>
          <w:color w:val="000000"/>
          <w:sz w:val="28"/>
          <w:szCs w:val="28"/>
          <w:lang w:eastAsia="ru-RU"/>
        </w:rPr>
        <w:t>Тема 2.13. ЧЕЛОВЕК И ОКРУЖАЮЩАЯ СРЕДА (2 ч)</w:t>
      </w:r>
      <w:bookmarkEnd w:id="166"/>
    </w:p>
    <w:p w:rsidR="00E82D61" w:rsidRPr="00E82D61" w:rsidRDefault="00E82D61" w:rsidP="00E82D61">
      <w:pPr>
        <w:rPr>
          <w:sz w:val="28"/>
          <w:szCs w:val="28"/>
        </w:rPr>
      </w:pPr>
      <w:r w:rsidRPr="00E82D61">
        <w:rPr>
          <w:rStyle w:val="10pt"/>
          <w:color w:val="000000"/>
          <w:sz w:val="28"/>
          <w:szCs w:val="28"/>
          <w:lang w:eastAsia="ru-RU"/>
        </w:rPr>
        <w:t>Природная и социальная среда. Биосоциальная сущ</w:t>
      </w:r>
      <w:r w:rsidRPr="00E82D61">
        <w:rPr>
          <w:rStyle w:val="10pt"/>
          <w:color w:val="000000"/>
          <w:sz w:val="28"/>
          <w:szCs w:val="28"/>
          <w:lang w:eastAsia="ru-RU"/>
        </w:rPr>
        <w:softHyphen/>
        <w:t>ность человека. Стресс и адаптация к нему организма чело</w:t>
      </w:r>
      <w:r w:rsidRPr="00E82D61">
        <w:rPr>
          <w:rStyle w:val="10pt"/>
          <w:color w:val="000000"/>
          <w:sz w:val="28"/>
          <w:szCs w:val="28"/>
          <w:lang w:eastAsia="ru-RU"/>
        </w:rPr>
        <w:softHyphen/>
        <w:t>века. Биосфера — живая оболочка Земли. В. И. Вернад</w:t>
      </w:r>
      <w:r w:rsidRPr="00E82D61">
        <w:rPr>
          <w:rStyle w:val="10pt"/>
          <w:color w:val="000000"/>
          <w:sz w:val="28"/>
          <w:szCs w:val="28"/>
          <w:lang w:eastAsia="ru-RU"/>
        </w:rPr>
        <w:softHyphen/>
        <w:t>ский — создатель учения о биосфере. Ноосфера — новое эво</w:t>
      </w:r>
      <w:r w:rsidRPr="00E82D61">
        <w:rPr>
          <w:rStyle w:val="10pt"/>
          <w:color w:val="000000"/>
          <w:sz w:val="28"/>
          <w:szCs w:val="28"/>
          <w:lang w:eastAsia="ru-RU"/>
        </w:rPr>
        <w:softHyphen/>
        <w:t>люционное состояние.</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Таблицы, слайды, иллюстрирующие влияние деятель</w:t>
      </w:r>
      <w:r w:rsidRPr="00E82D61">
        <w:rPr>
          <w:rStyle w:val="10pt"/>
          <w:color w:val="000000"/>
          <w:sz w:val="28"/>
          <w:szCs w:val="28"/>
          <w:lang w:eastAsia="ru-RU"/>
        </w:rPr>
        <w:softHyphen/>
        <w:t>ности человека на биосферу.</w:t>
      </w:r>
    </w:p>
    <w:p w:rsidR="00E82D61" w:rsidRPr="00E82D61" w:rsidRDefault="00E82D61" w:rsidP="00E82D61">
      <w:pPr>
        <w:rPr>
          <w:sz w:val="28"/>
          <w:szCs w:val="28"/>
        </w:rPr>
      </w:pPr>
      <w:bookmarkStart w:id="167" w:name="bookmark143"/>
      <w:r w:rsidRPr="00E82D61">
        <w:rPr>
          <w:rStyle w:val="620"/>
          <w:rFonts w:ascii="Times New Roman" w:hAnsi="Times New Roman"/>
          <w:b w:val="0"/>
          <w:bCs w:val="0"/>
          <w:color w:val="000000"/>
          <w:sz w:val="28"/>
          <w:szCs w:val="28"/>
          <w:lang w:eastAsia="ru-RU"/>
        </w:rPr>
        <w:t>Предметные результаты обучения</w:t>
      </w:r>
      <w:bookmarkEnd w:id="167"/>
    </w:p>
    <w:p w:rsidR="00E82D61" w:rsidRPr="00E82D61" w:rsidRDefault="00E82D61" w:rsidP="00E82D61">
      <w:pPr>
        <w:rPr>
          <w:sz w:val="28"/>
          <w:szCs w:val="28"/>
        </w:rPr>
      </w:pPr>
      <w:r w:rsidRPr="00E82D61">
        <w:rPr>
          <w:rStyle w:val="10pt"/>
          <w:color w:val="000000"/>
          <w:sz w:val="28"/>
          <w:szCs w:val="28"/>
          <w:lang w:eastAsia="ru-RU"/>
        </w:rPr>
        <w:t>Учащиеся должны знать:</w:t>
      </w:r>
    </w:p>
    <w:p w:rsidR="00E82D61" w:rsidRPr="00E82D61" w:rsidRDefault="00E82D61" w:rsidP="00E82D61">
      <w:pPr>
        <w:rPr>
          <w:sz w:val="28"/>
          <w:szCs w:val="28"/>
        </w:rPr>
      </w:pPr>
      <w:r w:rsidRPr="00E82D61">
        <w:rPr>
          <w:rStyle w:val="10pt"/>
          <w:color w:val="000000"/>
          <w:sz w:val="28"/>
          <w:szCs w:val="28"/>
          <w:lang w:eastAsia="ru-RU"/>
        </w:rPr>
        <w:t>существенные признаки организма, его биологическую и социальную природу;</w:t>
      </w:r>
    </w:p>
    <w:p w:rsidR="00E82D61" w:rsidRPr="00E82D61" w:rsidRDefault="00E82D61" w:rsidP="00E82D61">
      <w:pPr>
        <w:rPr>
          <w:sz w:val="28"/>
          <w:szCs w:val="28"/>
        </w:rPr>
      </w:pPr>
      <w:r w:rsidRPr="00E82D61">
        <w:rPr>
          <w:rStyle w:val="10pt"/>
          <w:color w:val="000000"/>
          <w:sz w:val="28"/>
          <w:szCs w:val="28"/>
          <w:lang w:eastAsia="ru-RU"/>
        </w:rPr>
        <w:t>строение и функции органов и систем органов че</w:t>
      </w:r>
      <w:r w:rsidRPr="00E82D61">
        <w:rPr>
          <w:rStyle w:val="10pt"/>
          <w:color w:val="000000"/>
          <w:sz w:val="28"/>
          <w:szCs w:val="28"/>
          <w:lang w:eastAsia="ru-RU"/>
        </w:rPr>
        <w:softHyphen/>
        <w:t>ловека.</w:t>
      </w:r>
    </w:p>
    <w:p w:rsidR="00E82D61" w:rsidRPr="00E82D61" w:rsidRDefault="00E82D61" w:rsidP="00E82D61">
      <w:pPr>
        <w:rPr>
          <w:sz w:val="28"/>
          <w:szCs w:val="28"/>
        </w:rPr>
      </w:pPr>
      <w:r w:rsidRPr="00E82D61">
        <w:rPr>
          <w:rStyle w:val="10pt"/>
          <w:color w:val="000000"/>
          <w:sz w:val="28"/>
          <w:szCs w:val="28"/>
          <w:lang w:eastAsia="ru-RU"/>
        </w:rPr>
        <w:t>Учащиеся должны уметь:</w:t>
      </w:r>
    </w:p>
    <w:p w:rsidR="00E82D61" w:rsidRPr="00E82D61" w:rsidRDefault="00E82D61" w:rsidP="00E82D61">
      <w:pPr>
        <w:rPr>
          <w:sz w:val="28"/>
          <w:szCs w:val="28"/>
        </w:rPr>
      </w:pPr>
      <w:r w:rsidRPr="00E82D61">
        <w:rPr>
          <w:rStyle w:val="10pt"/>
          <w:color w:val="000000"/>
          <w:sz w:val="28"/>
          <w:szCs w:val="28"/>
          <w:lang w:eastAsia="ru-RU"/>
        </w:rPr>
        <w:t>распознавать на муляжах, наглядных пособиях органы и системы органов человека;</w:t>
      </w:r>
    </w:p>
    <w:p w:rsidR="00E82D61" w:rsidRPr="00E82D61" w:rsidRDefault="00E82D61" w:rsidP="00E82D61">
      <w:pPr>
        <w:rPr>
          <w:sz w:val="28"/>
          <w:szCs w:val="28"/>
        </w:rPr>
      </w:pPr>
      <w:r w:rsidRPr="00E82D61">
        <w:rPr>
          <w:rStyle w:val="10pt"/>
          <w:color w:val="000000"/>
          <w:sz w:val="28"/>
          <w:szCs w:val="28"/>
          <w:lang w:eastAsia="ru-RU"/>
        </w:rPr>
        <w:t>аргументированно доказывать необходимость борьбы с вредными привычками, стрессами;</w:t>
      </w:r>
    </w:p>
    <w:p w:rsidR="00E82D61" w:rsidRPr="00E82D61" w:rsidRDefault="00E82D61" w:rsidP="00E82D61">
      <w:pPr>
        <w:rPr>
          <w:sz w:val="28"/>
          <w:szCs w:val="28"/>
        </w:rPr>
      </w:pPr>
      <w:r w:rsidRPr="00E82D61">
        <w:rPr>
          <w:rStyle w:val="10pt"/>
          <w:color w:val="000000"/>
          <w:sz w:val="28"/>
          <w:szCs w:val="28"/>
          <w:lang w:eastAsia="ru-RU"/>
        </w:rPr>
        <w:t>оказывать первую доврачебную помощь человеку при кровотечениях, травмах опорно-двигательного аппарата, ожогах, обморожениях и др.;</w:t>
      </w:r>
    </w:p>
    <w:p w:rsidR="00E82D61" w:rsidRPr="00E82D61" w:rsidRDefault="00E82D61" w:rsidP="00E82D61">
      <w:pPr>
        <w:rPr>
          <w:sz w:val="28"/>
          <w:szCs w:val="28"/>
        </w:rPr>
      </w:pPr>
      <w:r w:rsidRPr="00E82D61">
        <w:rPr>
          <w:rStyle w:val="10pt"/>
          <w:color w:val="000000"/>
          <w:sz w:val="28"/>
          <w:szCs w:val="28"/>
          <w:lang w:eastAsia="ru-RU"/>
        </w:rPr>
        <w:t>применять меры профилактики простудных и ин</w:t>
      </w:r>
      <w:r w:rsidRPr="00E82D61">
        <w:rPr>
          <w:rStyle w:val="10pt"/>
          <w:color w:val="000000"/>
          <w:sz w:val="28"/>
          <w:szCs w:val="28"/>
          <w:lang w:eastAsia="ru-RU"/>
        </w:rPr>
        <w:softHyphen/>
        <w:t>фекционных заболеваний;</w:t>
      </w:r>
    </w:p>
    <w:p w:rsidR="00E82D61" w:rsidRPr="00E82D61" w:rsidRDefault="00E82D61" w:rsidP="00E82D61">
      <w:pPr>
        <w:rPr>
          <w:sz w:val="28"/>
          <w:szCs w:val="28"/>
        </w:rPr>
      </w:pPr>
      <w:r w:rsidRPr="00E82D61">
        <w:rPr>
          <w:rStyle w:val="10pt"/>
          <w:color w:val="000000"/>
          <w:sz w:val="28"/>
          <w:szCs w:val="28"/>
          <w:lang w:eastAsia="ru-RU"/>
        </w:rPr>
        <w:t>соблюдать санитарно-гигиенические требования;</w:t>
      </w:r>
    </w:p>
    <w:p w:rsidR="00E82D61" w:rsidRPr="00E82D61" w:rsidRDefault="00E82D61" w:rsidP="00E82D61">
      <w:pPr>
        <w:rPr>
          <w:sz w:val="28"/>
          <w:szCs w:val="28"/>
        </w:rPr>
      </w:pPr>
      <w:r w:rsidRPr="00E82D61">
        <w:rPr>
          <w:rStyle w:val="10pt"/>
          <w:color w:val="000000"/>
          <w:sz w:val="28"/>
          <w:szCs w:val="28"/>
          <w:lang w:eastAsia="ru-RU"/>
        </w:rPr>
        <w:t>соблюдать правила поведения и работы в кабинете биологии;</w:t>
      </w:r>
    </w:p>
    <w:p w:rsidR="00E82D61" w:rsidRPr="00E82D61" w:rsidRDefault="00E82D61" w:rsidP="00E82D61">
      <w:pPr>
        <w:rPr>
          <w:sz w:val="28"/>
          <w:szCs w:val="28"/>
        </w:rPr>
      </w:pPr>
      <w:r w:rsidRPr="00E82D61">
        <w:rPr>
          <w:rStyle w:val="10pt"/>
          <w:color w:val="000000"/>
          <w:sz w:val="28"/>
          <w:szCs w:val="28"/>
          <w:lang w:eastAsia="ru-RU"/>
        </w:rPr>
        <w:t>приводить доказательства взаимосвязи человека и окружающей среды;</w:t>
      </w:r>
    </w:p>
    <w:p w:rsidR="00E82D61" w:rsidRPr="00E82D61" w:rsidRDefault="00E82D61" w:rsidP="00E82D61">
      <w:pPr>
        <w:rPr>
          <w:sz w:val="28"/>
          <w:szCs w:val="28"/>
        </w:rPr>
      </w:pPr>
      <w:r w:rsidRPr="00E82D61">
        <w:rPr>
          <w:rStyle w:val="10pt"/>
          <w:color w:val="000000"/>
          <w:sz w:val="28"/>
          <w:szCs w:val="28"/>
          <w:lang w:eastAsia="ru-RU"/>
        </w:rPr>
        <w:t>объяснять место и роль человека в биосфере.</w:t>
      </w:r>
    </w:p>
    <w:p w:rsidR="00E82D61" w:rsidRPr="00E82D61" w:rsidRDefault="00E82D61" w:rsidP="00E82D61">
      <w:pPr>
        <w:rPr>
          <w:sz w:val="28"/>
          <w:szCs w:val="28"/>
        </w:rPr>
      </w:pPr>
      <w:bookmarkStart w:id="168" w:name="bookmark144"/>
      <w:r w:rsidRPr="00E82D61">
        <w:rPr>
          <w:rStyle w:val="620"/>
          <w:rFonts w:ascii="Times New Roman" w:hAnsi="Times New Roman"/>
          <w:b w:val="0"/>
          <w:bCs w:val="0"/>
          <w:color w:val="000000"/>
          <w:sz w:val="28"/>
          <w:szCs w:val="28"/>
          <w:lang w:eastAsia="ru-RU"/>
        </w:rPr>
        <w:t>Метапредметные результаты обучения</w:t>
      </w:r>
      <w:bookmarkEnd w:id="168"/>
    </w:p>
    <w:p w:rsidR="00E82D61" w:rsidRPr="00E82D61" w:rsidRDefault="00E82D61" w:rsidP="00E82D61">
      <w:pPr>
        <w:rPr>
          <w:sz w:val="28"/>
          <w:szCs w:val="28"/>
        </w:rPr>
      </w:pPr>
      <w:r w:rsidRPr="00E82D61">
        <w:rPr>
          <w:rStyle w:val="10pt"/>
          <w:color w:val="000000"/>
          <w:sz w:val="28"/>
          <w:szCs w:val="28"/>
          <w:lang w:eastAsia="ru-RU"/>
        </w:rPr>
        <w:t>Учащиеся должны уметь:</w:t>
      </w:r>
    </w:p>
    <w:p w:rsidR="00E82D61" w:rsidRPr="00E82D61" w:rsidRDefault="00E82D61" w:rsidP="00E82D61">
      <w:pPr>
        <w:rPr>
          <w:sz w:val="28"/>
          <w:szCs w:val="28"/>
        </w:rPr>
      </w:pPr>
      <w:r w:rsidRPr="00E82D61">
        <w:rPr>
          <w:rStyle w:val="10pt"/>
          <w:color w:val="000000"/>
          <w:sz w:val="28"/>
          <w:szCs w:val="28"/>
          <w:lang w:eastAsia="ru-RU"/>
        </w:rPr>
        <w:t>организовывать свою учебную деятельность;</w:t>
      </w:r>
    </w:p>
    <w:p w:rsidR="00E82D61" w:rsidRPr="00E82D61" w:rsidRDefault="00E82D61" w:rsidP="00E82D61">
      <w:pPr>
        <w:rPr>
          <w:sz w:val="28"/>
          <w:szCs w:val="28"/>
        </w:rPr>
      </w:pPr>
      <w:r w:rsidRPr="00E82D61">
        <w:rPr>
          <w:rStyle w:val="10pt"/>
          <w:color w:val="000000"/>
          <w:sz w:val="28"/>
          <w:szCs w:val="28"/>
          <w:lang w:eastAsia="ru-RU"/>
        </w:rPr>
        <w:t>ставить учебные задачи;</w:t>
      </w:r>
    </w:p>
    <w:p w:rsidR="00E82D61" w:rsidRPr="00E82D61" w:rsidRDefault="00E82D61" w:rsidP="00E82D61">
      <w:pPr>
        <w:rPr>
          <w:sz w:val="28"/>
          <w:szCs w:val="28"/>
        </w:rPr>
      </w:pPr>
      <w:r w:rsidRPr="00E82D61">
        <w:rPr>
          <w:rStyle w:val="10pt"/>
          <w:color w:val="000000"/>
          <w:sz w:val="28"/>
          <w:szCs w:val="28"/>
          <w:lang w:eastAsia="ru-RU"/>
        </w:rPr>
        <w:t>планировать и корректировать свою познавательную деятельность;</w:t>
      </w:r>
    </w:p>
    <w:p w:rsidR="00E82D61" w:rsidRPr="00E82D61" w:rsidRDefault="00E82D61" w:rsidP="00E82D61">
      <w:pPr>
        <w:rPr>
          <w:sz w:val="28"/>
          <w:szCs w:val="28"/>
        </w:rPr>
      </w:pPr>
      <w:r w:rsidRPr="00E82D61">
        <w:rPr>
          <w:rStyle w:val="10pt"/>
          <w:color w:val="000000"/>
          <w:sz w:val="28"/>
          <w:szCs w:val="28"/>
          <w:lang w:eastAsia="ru-RU"/>
        </w:rPr>
        <w:t>объективно оценивать свою работу и работу това</w:t>
      </w:r>
      <w:r w:rsidRPr="00E82D61">
        <w:rPr>
          <w:rStyle w:val="10pt"/>
          <w:color w:val="000000"/>
          <w:sz w:val="28"/>
          <w:szCs w:val="28"/>
          <w:lang w:eastAsia="ru-RU"/>
        </w:rPr>
        <w:softHyphen/>
        <w:t>рищей;</w:t>
      </w:r>
    </w:p>
    <w:p w:rsidR="00E82D61" w:rsidRPr="00E82D61" w:rsidRDefault="00E82D61" w:rsidP="00E82D61">
      <w:pPr>
        <w:rPr>
          <w:sz w:val="28"/>
          <w:szCs w:val="28"/>
        </w:rPr>
      </w:pPr>
      <w:r w:rsidRPr="00E82D61">
        <w:rPr>
          <w:rStyle w:val="10pt"/>
          <w:color w:val="000000"/>
          <w:sz w:val="28"/>
          <w:szCs w:val="28"/>
          <w:lang w:eastAsia="ru-RU"/>
        </w:rPr>
        <w:t>сравнивать и классифицировать объекты;</w:t>
      </w:r>
    </w:p>
    <w:p w:rsidR="00E82D61" w:rsidRPr="00E82D61" w:rsidRDefault="00E82D61" w:rsidP="00E82D61">
      <w:pPr>
        <w:rPr>
          <w:sz w:val="28"/>
          <w:szCs w:val="28"/>
        </w:rPr>
      </w:pPr>
      <w:r w:rsidRPr="00E82D61">
        <w:rPr>
          <w:rStyle w:val="10pt"/>
          <w:color w:val="000000"/>
          <w:sz w:val="28"/>
          <w:szCs w:val="28"/>
          <w:lang w:eastAsia="ru-RU"/>
        </w:rPr>
        <w:t>определять проблемы и предлагать способы их ре</w:t>
      </w:r>
      <w:r w:rsidRPr="00E82D61">
        <w:rPr>
          <w:rStyle w:val="10pt"/>
          <w:color w:val="000000"/>
          <w:sz w:val="28"/>
          <w:szCs w:val="28"/>
          <w:lang w:eastAsia="ru-RU"/>
        </w:rPr>
        <w:softHyphen/>
        <w:t>шения;</w:t>
      </w:r>
    </w:p>
    <w:p w:rsidR="00E82D61" w:rsidRPr="00E82D61" w:rsidRDefault="00E82D61" w:rsidP="00E82D61">
      <w:pPr>
        <w:rPr>
          <w:sz w:val="28"/>
          <w:szCs w:val="28"/>
        </w:rPr>
      </w:pPr>
      <w:r w:rsidRPr="00E82D61">
        <w:rPr>
          <w:rStyle w:val="10pt"/>
          <w:color w:val="000000"/>
          <w:sz w:val="28"/>
          <w:szCs w:val="28"/>
          <w:lang w:eastAsia="ru-RU"/>
        </w:rPr>
        <w:t>применять методы анализа и синтеза;</w:t>
      </w:r>
    </w:p>
    <w:p w:rsidR="00E82D61" w:rsidRPr="00E82D61" w:rsidRDefault="00E82D61" w:rsidP="00E82D61">
      <w:pPr>
        <w:rPr>
          <w:sz w:val="28"/>
          <w:szCs w:val="28"/>
        </w:rPr>
      </w:pPr>
      <w:r w:rsidRPr="00E82D61">
        <w:rPr>
          <w:rStyle w:val="10pt"/>
          <w:color w:val="000000"/>
          <w:sz w:val="28"/>
          <w:szCs w:val="28"/>
          <w:lang w:eastAsia="ru-RU"/>
        </w:rPr>
        <w:t>использовать дополнительные источники для поиска необходимой информации, в том числе ресурсы Интернета;</w:t>
      </w:r>
    </w:p>
    <w:p w:rsidR="00E82D61" w:rsidRPr="00E82D61" w:rsidRDefault="00E82D61" w:rsidP="00E82D61">
      <w:pPr>
        <w:rPr>
          <w:sz w:val="28"/>
          <w:szCs w:val="28"/>
        </w:rPr>
      </w:pPr>
      <w:r w:rsidRPr="00E82D61">
        <w:rPr>
          <w:rStyle w:val="10pt"/>
          <w:color w:val="000000"/>
          <w:sz w:val="28"/>
          <w:szCs w:val="28"/>
          <w:lang w:eastAsia="ru-RU"/>
        </w:rPr>
        <w:t>представлять информацию в различных формах;</w:t>
      </w:r>
    </w:p>
    <w:p w:rsidR="00E82D61" w:rsidRPr="00E82D61" w:rsidRDefault="00E82D61" w:rsidP="00E82D61">
      <w:pPr>
        <w:rPr>
          <w:sz w:val="28"/>
          <w:szCs w:val="28"/>
        </w:rPr>
      </w:pPr>
      <w:r w:rsidRPr="00E82D61">
        <w:rPr>
          <w:rStyle w:val="10pt"/>
          <w:color w:val="000000"/>
          <w:sz w:val="28"/>
          <w:szCs w:val="28"/>
          <w:lang w:eastAsia="ru-RU"/>
        </w:rPr>
        <w:t>составлять аннотации, рецензии, резюме;</w:t>
      </w:r>
    </w:p>
    <w:p w:rsidR="00E82D61" w:rsidRPr="00E82D61" w:rsidRDefault="00E82D61" w:rsidP="00E82D61">
      <w:pPr>
        <w:rPr>
          <w:sz w:val="28"/>
          <w:szCs w:val="28"/>
        </w:rPr>
      </w:pPr>
      <w:r w:rsidRPr="00E82D61">
        <w:rPr>
          <w:rStyle w:val="10pt"/>
          <w:color w:val="000000"/>
          <w:sz w:val="28"/>
          <w:szCs w:val="28"/>
          <w:lang w:eastAsia="ru-RU"/>
        </w:rPr>
        <w:t>уметь делать сообщение, вести дискуссии.</w:t>
      </w:r>
    </w:p>
    <w:p w:rsidR="00E82D61" w:rsidRPr="00E82D61" w:rsidRDefault="00E82D61" w:rsidP="00E82D61">
      <w:pPr>
        <w:rPr>
          <w:sz w:val="28"/>
          <w:szCs w:val="28"/>
        </w:rPr>
      </w:pPr>
      <w:bookmarkStart w:id="169" w:name="bookmark145"/>
      <w:r w:rsidRPr="00E82D61">
        <w:rPr>
          <w:rStyle w:val="620"/>
          <w:rFonts w:ascii="Times New Roman" w:hAnsi="Times New Roman"/>
          <w:b w:val="0"/>
          <w:bCs w:val="0"/>
          <w:color w:val="000000"/>
          <w:sz w:val="28"/>
          <w:szCs w:val="28"/>
          <w:lang w:eastAsia="ru-RU"/>
        </w:rPr>
        <w:t>Личностные результаты обучения</w:t>
      </w:r>
      <w:bookmarkEnd w:id="169"/>
    </w:p>
    <w:p w:rsidR="00E82D61" w:rsidRPr="00E82D61" w:rsidRDefault="00E82D61" w:rsidP="00E82D61">
      <w:pPr>
        <w:rPr>
          <w:sz w:val="28"/>
          <w:szCs w:val="28"/>
        </w:rPr>
      </w:pPr>
      <w:r w:rsidRPr="00E82D61">
        <w:rPr>
          <w:rStyle w:val="10pt"/>
          <w:color w:val="000000"/>
          <w:sz w:val="28"/>
          <w:szCs w:val="28"/>
          <w:lang w:eastAsia="ru-RU"/>
        </w:rPr>
        <w:t>Воспитание российской гражданской идентичности, чувства патриотизма, уважения к Отечеству;</w:t>
      </w:r>
    </w:p>
    <w:p w:rsidR="00E82D61" w:rsidRPr="00E82D61" w:rsidRDefault="00E82D61" w:rsidP="00E82D61">
      <w:pPr>
        <w:rPr>
          <w:sz w:val="28"/>
          <w:szCs w:val="28"/>
        </w:rPr>
      </w:pPr>
      <w:r w:rsidRPr="00E82D61">
        <w:rPr>
          <w:rStyle w:val="10pt"/>
          <w:color w:val="000000"/>
          <w:sz w:val="28"/>
          <w:szCs w:val="28"/>
          <w:lang w:eastAsia="ru-RU"/>
        </w:rPr>
        <w:t>формирование ответственного отношения к обучению, способности к самообразованию;</w:t>
      </w:r>
    </w:p>
    <w:p w:rsidR="00E82D61" w:rsidRPr="00E82D61" w:rsidRDefault="00E82D61" w:rsidP="00E82D61">
      <w:pPr>
        <w:rPr>
          <w:sz w:val="28"/>
          <w:szCs w:val="28"/>
        </w:rPr>
      </w:pPr>
      <w:r w:rsidRPr="00E82D61">
        <w:rPr>
          <w:rStyle w:val="10pt"/>
          <w:color w:val="000000"/>
          <w:sz w:val="28"/>
          <w:szCs w:val="28"/>
          <w:lang w:eastAsia="ru-RU"/>
        </w:rPr>
        <w:lastRenderedPageBreak/>
        <w:t>формирование целостного научного мировоззрения;</w:t>
      </w:r>
    </w:p>
    <w:p w:rsidR="00E82D61" w:rsidRPr="00E82D61" w:rsidRDefault="00E82D61" w:rsidP="00E82D61">
      <w:pPr>
        <w:rPr>
          <w:sz w:val="28"/>
          <w:szCs w:val="28"/>
        </w:rPr>
      </w:pPr>
      <w:r w:rsidRPr="00E82D61">
        <w:rPr>
          <w:rStyle w:val="10pt"/>
          <w:color w:val="000000"/>
          <w:sz w:val="28"/>
          <w:szCs w:val="28"/>
          <w:lang w:eastAsia="ru-RU"/>
        </w:rPr>
        <w:t>осознание учащимися ценности здорового образа жизни;</w:t>
      </w:r>
    </w:p>
    <w:p w:rsidR="00E82D61" w:rsidRPr="00E82D61" w:rsidRDefault="00E82D61" w:rsidP="00E82D61">
      <w:pPr>
        <w:rPr>
          <w:sz w:val="28"/>
          <w:szCs w:val="28"/>
        </w:rPr>
      </w:pPr>
      <w:r w:rsidRPr="00E82D61">
        <w:rPr>
          <w:rStyle w:val="10pt"/>
          <w:color w:val="000000"/>
          <w:sz w:val="28"/>
          <w:szCs w:val="28"/>
          <w:lang w:eastAsia="ru-RU"/>
        </w:rPr>
        <w:t>знание правил поведения в обществе и чрезвычайных ситуациях;</w:t>
      </w:r>
    </w:p>
    <w:p w:rsidR="00E82D61" w:rsidRPr="00E82D61" w:rsidRDefault="00E82D61" w:rsidP="00E82D61">
      <w:pPr>
        <w:rPr>
          <w:sz w:val="28"/>
          <w:szCs w:val="28"/>
        </w:rPr>
      </w:pPr>
      <w:r w:rsidRPr="00E82D61">
        <w:rPr>
          <w:rStyle w:val="10pt"/>
          <w:color w:val="000000"/>
          <w:sz w:val="28"/>
          <w:szCs w:val="28"/>
          <w:lang w:eastAsia="ru-RU"/>
        </w:rPr>
        <w:t>формирование экологического мышления.</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Резервное время — 5 ч.</w:t>
      </w:r>
    </w:p>
    <w:p w:rsidR="00F15FE7" w:rsidRPr="00E82D61" w:rsidRDefault="00F15FE7" w:rsidP="00E82D61">
      <w:pPr>
        <w:rPr>
          <w:sz w:val="28"/>
          <w:szCs w:val="28"/>
          <w:lang w:eastAsia="ru-RU"/>
        </w:rPr>
      </w:pPr>
    </w:p>
    <w:p w:rsidR="00E82D61" w:rsidRDefault="00E82D61" w:rsidP="00E82D61">
      <w:r w:rsidRPr="003C27C1">
        <w:rPr>
          <w:b/>
          <w:sz w:val="28"/>
          <w:szCs w:val="28"/>
        </w:rPr>
        <w:t xml:space="preserve">Тематическое планирование </w:t>
      </w:r>
      <w:r w:rsidRPr="003C27C1">
        <w:t>с определением основных видов деятельности</w:t>
      </w:r>
    </w:p>
    <w:p w:rsidR="00E82D61" w:rsidRDefault="00E82D61" w:rsidP="00E82D61">
      <w:pPr>
        <w:keepNext/>
        <w:keepLines/>
        <w:spacing w:after="134" w:line="230" w:lineRule="exact"/>
        <w:ind w:left="840"/>
        <w:rPr>
          <w:rStyle w:val="3c"/>
          <w:b/>
          <w:bCs/>
          <w:color w:val="000000"/>
          <w:lang w:eastAsia="ru-RU"/>
        </w:rPr>
      </w:pPr>
      <w:bookmarkStart w:id="170" w:name="bookmark20"/>
    </w:p>
    <w:p w:rsidR="00E82D61" w:rsidRPr="003E0A4C" w:rsidRDefault="00E82D61" w:rsidP="00E82D61">
      <w:pPr>
        <w:keepNext/>
        <w:keepLines/>
        <w:spacing w:after="134" w:line="230" w:lineRule="exact"/>
        <w:ind w:left="840"/>
        <w:rPr>
          <w:b/>
          <w:sz w:val="28"/>
          <w:szCs w:val="28"/>
        </w:rPr>
      </w:pPr>
      <w:r w:rsidRPr="003E0A4C">
        <w:rPr>
          <w:rStyle w:val="3c"/>
          <w:b/>
          <w:bCs/>
          <w:color w:val="000000"/>
          <w:sz w:val="28"/>
          <w:szCs w:val="28"/>
          <w:lang w:eastAsia="ru-RU"/>
        </w:rPr>
        <w:t xml:space="preserve">Биология. Введение в биологию. 5 класс </w:t>
      </w:r>
      <w:r w:rsidRPr="003E0A4C">
        <w:rPr>
          <w:rStyle w:val="3d"/>
          <w:b w:val="0"/>
          <w:bCs w:val="0"/>
          <w:color w:val="000000"/>
          <w:sz w:val="28"/>
          <w:szCs w:val="28"/>
          <w:lang w:eastAsia="ru-RU"/>
        </w:rPr>
        <w:t>(34, 1 ч в неделю)</w:t>
      </w:r>
      <w:bookmarkEnd w:id="170"/>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RPr="00BF321A" w:rsidTr="006D34DC">
        <w:trPr>
          <w:trHeight w:hRule="exact" w:val="413"/>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pPr>
              <w:jc w:val="center"/>
            </w:pPr>
            <w:r w:rsidRPr="00BF321A">
              <w:rPr>
                <w:rStyle w:val="Sylfaen"/>
                <w:color w:val="000000"/>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pPr>
              <w:jc w:val="center"/>
            </w:pPr>
            <w:r w:rsidRPr="00BF321A">
              <w:rPr>
                <w:rStyle w:val="Sylfaen"/>
                <w:color w:val="000000"/>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pPr>
              <w:jc w:val="center"/>
            </w:pPr>
            <w:r w:rsidRPr="00BF321A">
              <w:rPr>
                <w:rStyle w:val="Sylfaen"/>
                <w:color w:val="000000"/>
                <w:lang w:eastAsia="ru-RU"/>
              </w:rPr>
              <w:t>Характеристика видов деятельности учащихся</w:t>
            </w:r>
          </w:p>
        </w:tc>
      </w:tr>
      <w:tr w:rsidR="00E82D61" w:rsidRPr="00BF321A" w:rsidTr="006D34DC">
        <w:trPr>
          <w:trHeight w:hRule="exact" w:val="3014"/>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pPr>
              <w:pStyle w:val="a3"/>
              <w:spacing w:before="0" w:line="202" w:lineRule="exact"/>
              <w:ind w:left="140"/>
              <w:jc w:val="left"/>
            </w:pPr>
            <w:r w:rsidRPr="00BF321A">
              <w:rPr>
                <w:rStyle w:val="9pt"/>
                <w:b w:val="0"/>
                <w:color w:val="000000"/>
                <w:lang w:eastAsia="ru-RU"/>
              </w:rPr>
              <w:t>Живой организм: строение и изучение (8 ч)</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pPr>
              <w:pStyle w:val="a3"/>
              <w:spacing w:before="0" w:line="202" w:lineRule="exact"/>
              <w:ind w:left="120"/>
              <w:jc w:val="left"/>
            </w:pPr>
            <w:r w:rsidRPr="00BF321A">
              <w:rPr>
                <w:rStyle w:val="9pt"/>
                <w:b w:val="0"/>
                <w:color w:val="000000"/>
                <w:lang w:eastAsia="ru-RU"/>
              </w:rPr>
              <w:t>Что такое живой организм. Наука о живой природе. Методы изучения при</w:t>
            </w:r>
            <w:r w:rsidRPr="00BF321A">
              <w:rPr>
                <w:rStyle w:val="9pt"/>
                <w:b w:val="0"/>
                <w:color w:val="000000"/>
                <w:lang w:eastAsia="ru-RU"/>
              </w:rPr>
              <w:softHyphen/>
              <w:t>роды. Увеличительные приборы. Жи</w:t>
            </w:r>
            <w:r w:rsidRPr="00BF321A">
              <w:rPr>
                <w:rStyle w:val="9pt"/>
                <w:b w:val="0"/>
                <w:color w:val="000000"/>
                <w:lang w:eastAsia="ru-RU"/>
              </w:rPr>
              <w:softHyphen/>
              <w:t>вые клетки. Химический состав клет</w:t>
            </w:r>
            <w:r w:rsidRPr="00BF321A">
              <w:rPr>
                <w:rStyle w:val="9pt"/>
                <w:b w:val="0"/>
                <w:color w:val="000000"/>
                <w:lang w:eastAsia="ru-RU"/>
              </w:rPr>
              <w:softHyphen/>
              <w:t>ки. Великие естествоиспытатели</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pPr>
              <w:pStyle w:val="a3"/>
              <w:spacing w:before="0" w:line="202" w:lineRule="exact"/>
              <w:ind w:left="140"/>
              <w:jc w:val="left"/>
            </w:pPr>
            <w:r w:rsidRPr="00BF321A">
              <w:rPr>
                <w:rStyle w:val="9pt"/>
                <w:b w:val="0"/>
                <w:color w:val="000000"/>
                <w:lang w:eastAsia="ru-RU"/>
              </w:rPr>
              <w:t>Объясняют роль биологических знаний в жизни человека. Выделяют сущест</w:t>
            </w:r>
            <w:r w:rsidRPr="00BF321A">
              <w:rPr>
                <w:rStyle w:val="9pt"/>
                <w:b w:val="0"/>
                <w:color w:val="000000"/>
                <w:lang w:eastAsia="ru-RU"/>
              </w:rPr>
              <w:softHyphen/>
              <w:t>венные признаки живых организмов. Определяют основные методы биологи</w:t>
            </w:r>
            <w:r w:rsidRPr="00BF321A">
              <w:rPr>
                <w:rStyle w:val="9pt"/>
                <w:b w:val="0"/>
                <w:color w:val="000000"/>
                <w:lang w:eastAsia="ru-RU"/>
              </w:rPr>
              <w:softHyphen/>
              <w:t>ческих исследований. Учатся работать с лупой и световым микроскопом, гото</w:t>
            </w:r>
            <w:r w:rsidRPr="00BF321A">
              <w:rPr>
                <w:rStyle w:val="9pt"/>
                <w:b w:val="0"/>
                <w:color w:val="000000"/>
                <w:lang w:eastAsia="ru-RU"/>
              </w:rPr>
              <w:softHyphen/>
              <w:t>вить микропрепараты. Выявляют ос</w:t>
            </w:r>
            <w:r w:rsidRPr="00BF321A">
              <w:rPr>
                <w:rStyle w:val="9pt"/>
                <w:b w:val="0"/>
                <w:color w:val="000000"/>
                <w:lang w:eastAsia="ru-RU"/>
              </w:rPr>
              <w:softHyphen/>
              <w:t>новные органоиды клетки, различают их на микропрепаратах и таблицах. Сравнивают химический состав тел живой и неживой природы. Объясняют вклад великих естествоиспытателей в развитие биологии и других естествен</w:t>
            </w:r>
            <w:r w:rsidRPr="00BF321A">
              <w:rPr>
                <w:rStyle w:val="9pt"/>
                <w:b w:val="0"/>
                <w:color w:val="000000"/>
                <w:lang w:eastAsia="ru-RU"/>
              </w:rPr>
              <w:softHyphen/>
              <w:t>ных наук</w:t>
            </w:r>
          </w:p>
        </w:tc>
      </w:tr>
      <w:tr w:rsidR="00E82D61" w:rsidRPr="00BF321A" w:rsidTr="006D34DC">
        <w:trPr>
          <w:trHeight w:hRule="exact" w:val="4652"/>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pStyle w:val="a3"/>
              <w:spacing w:before="0" w:line="202" w:lineRule="exact"/>
              <w:ind w:left="140"/>
              <w:jc w:val="left"/>
            </w:pPr>
            <w:r w:rsidRPr="00BF321A">
              <w:rPr>
                <w:rStyle w:val="9pt"/>
                <w:b w:val="0"/>
                <w:color w:val="000000"/>
                <w:lang w:eastAsia="ru-RU"/>
              </w:rPr>
              <w:t>Многообразие живых организмов (14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pStyle w:val="a3"/>
              <w:spacing w:before="0" w:line="202" w:lineRule="exact"/>
              <w:ind w:left="120"/>
              <w:jc w:val="left"/>
            </w:pPr>
            <w:r w:rsidRPr="00BF321A">
              <w:rPr>
                <w:rStyle w:val="9pt"/>
                <w:b w:val="0"/>
                <w:color w:val="000000"/>
                <w:lang w:eastAsia="ru-RU"/>
              </w:rPr>
              <w:t>Как развивалась жизнь на Земле. Раз</w:t>
            </w:r>
            <w:r w:rsidRPr="00BF321A">
              <w:rPr>
                <w:rStyle w:val="9pt"/>
                <w:b w:val="0"/>
                <w:color w:val="000000"/>
                <w:lang w:eastAsia="ru-RU"/>
              </w:rPr>
              <w:softHyphen/>
              <w:t>нообразие живого. Бактерии. Грибы. Водоросли. Мхи. Папоротники. Голосе</w:t>
            </w:r>
            <w:r w:rsidRPr="00BF321A">
              <w:rPr>
                <w:rStyle w:val="9pt"/>
                <w:b w:val="0"/>
                <w:color w:val="000000"/>
                <w:lang w:eastAsia="ru-RU"/>
              </w:rPr>
              <w:softHyphen/>
              <w:t>менные растения. Покрытосеменные растения. Значение растений в природе и жизни человека. Простейшие. Бес</w:t>
            </w:r>
            <w:r w:rsidRPr="00BF321A">
              <w:rPr>
                <w:rStyle w:val="9pt"/>
                <w:b w:val="0"/>
                <w:color w:val="000000"/>
                <w:lang w:eastAsia="ru-RU"/>
              </w:rPr>
              <w:softHyphen/>
              <w:t>позвоночные. Позвоночные. Значение животных в природе и жизни человека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pStyle w:val="a3"/>
              <w:spacing w:before="0" w:line="202" w:lineRule="exact"/>
              <w:ind w:left="140"/>
              <w:jc w:val="left"/>
            </w:pPr>
            <w:r w:rsidRPr="00BF321A">
              <w:rPr>
                <w:rStyle w:val="9pt"/>
                <w:b w:val="0"/>
                <w:color w:val="000000"/>
                <w:lang w:eastAsia="ru-RU"/>
              </w:rPr>
              <w:t>Называют основные этапы в развитии жизни на Земле. Определяют предмет изучения систематики. Выявляют отличительные признаки представите</w:t>
            </w:r>
            <w:r w:rsidRPr="00BF321A">
              <w:rPr>
                <w:rStyle w:val="9pt"/>
                <w:b w:val="0"/>
                <w:color w:val="000000"/>
                <w:lang w:eastAsia="ru-RU"/>
              </w:rPr>
              <w:softHyphen/>
              <w:t>лей царств живой природы. Сравнива</w:t>
            </w:r>
            <w:r w:rsidRPr="00BF321A">
              <w:rPr>
                <w:rStyle w:val="9pt"/>
                <w:b w:val="0"/>
                <w:color w:val="000000"/>
                <w:lang w:eastAsia="ru-RU"/>
              </w:rPr>
              <w:softHyphen/>
              <w:t>ют представителей царств, делают вы</w:t>
            </w:r>
            <w:r w:rsidRPr="00BF321A">
              <w:rPr>
                <w:rStyle w:val="9pt"/>
                <w:b w:val="0"/>
                <w:color w:val="000000"/>
                <w:lang w:eastAsia="ru-RU"/>
              </w:rPr>
              <w:softHyphen/>
              <w:t>воды на основе сравнения. Приводят примеры основных представителей царств природы. Объясняют роль жи</w:t>
            </w:r>
            <w:r w:rsidRPr="00BF321A">
              <w:rPr>
                <w:rStyle w:val="9pt"/>
                <w:b w:val="0"/>
                <w:color w:val="000000"/>
                <w:lang w:eastAsia="ru-RU"/>
              </w:rPr>
              <w:softHyphen/>
              <w:t>вых организмов в природе и жизни человека. Различают изученные объекты в природе, таблицах. Выявляют суще</w:t>
            </w:r>
            <w:r w:rsidRPr="00BF321A">
              <w:rPr>
                <w:rStyle w:val="9pt"/>
                <w:b w:val="0"/>
                <w:color w:val="000000"/>
                <w:lang w:eastAsia="ru-RU"/>
              </w:rPr>
              <w:softHyphen/>
              <w:t>ственные признаки строения и жизне</w:t>
            </w:r>
            <w:r w:rsidRPr="00BF321A">
              <w:rPr>
                <w:rStyle w:val="9pt"/>
                <w:b w:val="0"/>
                <w:color w:val="000000"/>
                <w:lang w:eastAsia="ru-RU"/>
              </w:rPr>
              <w:softHyphen/>
              <w:t>деятельности изучаемых организмов. Осваивают навыки выращивания растений и домашних животных. Оценивают представителей живой при</w:t>
            </w:r>
            <w:r w:rsidRPr="00BF321A">
              <w:rPr>
                <w:rStyle w:val="9pt"/>
                <w:b w:val="0"/>
                <w:color w:val="000000"/>
                <w:lang w:eastAsia="ru-RU"/>
              </w:rPr>
              <w:softHyphen/>
              <w:t>роды с эстетической точки зрения. На</w:t>
            </w:r>
            <w:r w:rsidRPr="00BF321A">
              <w:rPr>
                <w:rStyle w:val="9pt"/>
                <w:b w:val="0"/>
                <w:color w:val="000000"/>
                <w:lang w:eastAsia="ru-RU"/>
              </w:rPr>
              <w:softHyphen/>
              <w:t>блюдают и описывают внешний вид природных объектов, их рост, разви</w:t>
            </w:r>
            <w:r w:rsidRPr="00BF321A">
              <w:rPr>
                <w:rStyle w:val="9pt"/>
                <w:b w:val="0"/>
                <w:color w:val="000000"/>
                <w:lang w:eastAsia="ru-RU"/>
              </w:rPr>
              <w:softHyphen/>
              <w:t>тие, поведение, фиксируют результаты и формулируют выводы. Работают с учебником (текстом, иллюстрациями). Находят дополнительную информацию в научно-популярной литературе, спра</w:t>
            </w:r>
            <w:r w:rsidRPr="00BF321A">
              <w:rPr>
                <w:rStyle w:val="9pt"/>
                <w:b w:val="0"/>
                <w:color w:val="000000"/>
                <w:lang w:eastAsia="ru-RU"/>
              </w:rPr>
              <w:softHyphen/>
              <w:t>вочниках, мультимедийном при</w:t>
            </w:r>
            <w:r w:rsidRPr="00BF321A">
              <w:rPr>
                <w:rStyle w:val="9pt"/>
                <w:b w:val="0"/>
                <w:color w:val="000000"/>
                <w:lang w:eastAsia="ru-RU"/>
              </w:rPr>
              <w:softHyphen/>
              <w:t>ложении</w:t>
            </w:r>
          </w:p>
        </w:tc>
      </w:tr>
      <w:tr w:rsidR="00E82D61" w:rsidRPr="00BF321A" w:rsidTr="006D34DC">
        <w:trPr>
          <w:trHeight w:hRule="exact" w:val="3542"/>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pStyle w:val="a3"/>
              <w:rPr>
                <w:bCs/>
                <w:color w:val="000000"/>
                <w:sz w:val="18"/>
                <w:szCs w:val="18"/>
                <w:lang w:eastAsia="ru-RU"/>
              </w:rPr>
            </w:pPr>
            <w:r w:rsidRPr="00BF321A">
              <w:rPr>
                <w:rStyle w:val="9pt"/>
                <w:b w:val="0"/>
                <w:color w:val="000000"/>
                <w:lang w:eastAsia="ru-RU"/>
              </w:rPr>
              <w:lastRenderedPageBreak/>
              <w:t>Среда</w:t>
            </w:r>
            <w:r>
              <w:rPr>
                <w:rStyle w:val="9pt"/>
                <w:b w:val="0"/>
                <w:color w:val="000000"/>
                <w:lang w:eastAsia="ru-RU"/>
              </w:rPr>
              <w:t xml:space="preserve"> обитания жи</w:t>
            </w:r>
            <w:r>
              <w:rPr>
                <w:rStyle w:val="9pt"/>
                <w:b w:val="0"/>
                <w:color w:val="000000"/>
                <w:lang w:eastAsia="ru-RU"/>
              </w:rPr>
              <w:softHyphen/>
              <w:t>вых организмов (6</w:t>
            </w:r>
            <w:r w:rsidRPr="00BF321A">
              <w:rPr>
                <w:rStyle w:val="9pt"/>
                <w:b w:val="0"/>
                <w:color w:val="000000"/>
                <w:lang w:eastAsia="ru-RU"/>
              </w:rPr>
              <w:t xml:space="preserve">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pStyle w:val="a3"/>
              <w:ind w:left="120"/>
              <w:jc w:val="left"/>
              <w:rPr>
                <w:bCs/>
                <w:color w:val="000000"/>
                <w:sz w:val="18"/>
                <w:szCs w:val="18"/>
                <w:lang w:eastAsia="ru-RU"/>
              </w:rPr>
            </w:pPr>
            <w:r w:rsidRPr="00BF321A">
              <w:rPr>
                <w:rStyle w:val="9pt"/>
                <w:b w:val="0"/>
                <w:color w:val="000000"/>
                <w:lang w:eastAsia="ru-RU"/>
              </w:rPr>
              <w:t>Три среды обитания. Жизнь на разных материках. Природные зоны. Жизнь в морях и океанах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526A" w:rsidRDefault="00E82D61" w:rsidP="006D34DC">
            <w:pPr>
              <w:pStyle w:val="a3"/>
              <w:rPr>
                <w:bCs/>
                <w:color w:val="000000"/>
                <w:sz w:val="18"/>
                <w:szCs w:val="18"/>
                <w:lang w:eastAsia="ru-RU"/>
              </w:rPr>
            </w:pPr>
            <w:r w:rsidRPr="00BF321A">
              <w:rPr>
                <w:rStyle w:val="9pt"/>
                <w:b w:val="0"/>
                <w:color w:val="000000"/>
                <w:lang w:eastAsia="ru-RU"/>
              </w:rPr>
              <w:t>Характеризуют и сравнивают основные среды обитания, а также называют ви</w:t>
            </w:r>
            <w:r w:rsidRPr="00BF321A">
              <w:rPr>
                <w:rStyle w:val="9pt"/>
                <w:b w:val="0"/>
                <w:color w:val="000000"/>
                <w:lang w:eastAsia="ru-RU"/>
              </w:rPr>
              <w:softHyphen/>
              <w:t>ды растений и животных, населяющих их. Выявляют особенности строения живых организмов и объясняют их взаимосвязь со средой обитания. Приводят примеры типичных оби</w:t>
            </w:r>
            <w:r w:rsidRPr="00BF321A">
              <w:rPr>
                <w:rStyle w:val="9pt"/>
                <w:b w:val="0"/>
                <w:color w:val="000000"/>
                <w:lang w:eastAsia="ru-RU"/>
              </w:rPr>
              <w:softHyphen/>
              <w:t>тателей материков и природных зон. Прогнозируют последствия изменений</w:t>
            </w:r>
            <w:r>
              <w:rPr>
                <w:rStyle w:val="9pt"/>
                <w:b w:val="0"/>
                <w:color w:val="000000"/>
                <w:lang w:eastAsia="ru-RU"/>
              </w:rPr>
              <w:t xml:space="preserve"> </w:t>
            </w:r>
            <w:r w:rsidRPr="00BF321A">
              <w:rPr>
                <w:rStyle w:val="9pt"/>
                <w:b w:val="0"/>
                <w:color w:val="000000"/>
                <w:lang w:eastAsia="ru-RU"/>
              </w:rPr>
              <w:t>в среде обитания для живых организ</w:t>
            </w:r>
            <w:r w:rsidRPr="00BF321A">
              <w:rPr>
                <w:rStyle w:val="9pt"/>
                <w:b w:val="0"/>
                <w:color w:val="000000"/>
                <w:lang w:eastAsia="ru-RU"/>
              </w:rPr>
              <w:softHyphen/>
              <w:t>мов. Объясняют необходимость сохра</w:t>
            </w:r>
            <w:r w:rsidRPr="00BF321A">
              <w:rPr>
                <w:rStyle w:val="9pt"/>
                <w:b w:val="0"/>
                <w:color w:val="000000"/>
                <w:lang w:eastAsia="ru-RU"/>
              </w:rPr>
              <w:softHyphen/>
              <w:t>нения среды обитания для охраны редких и исчезающих биологических объектов. Называют природные зоны Земли, характеризуют их основные особенности и выявляют закономернос</w:t>
            </w:r>
            <w:r w:rsidRPr="00BF321A">
              <w:rPr>
                <w:rStyle w:val="9pt"/>
                <w:b w:val="0"/>
                <w:color w:val="000000"/>
                <w:lang w:eastAsia="ru-RU"/>
              </w:rPr>
              <w:softHyphen/>
              <w:t>ти распределения организмов в каждой из сред</w:t>
            </w:r>
          </w:p>
        </w:tc>
      </w:tr>
      <w:tr w:rsidR="00E82D61" w:rsidRPr="00BF321A" w:rsidTr="006D34DC">
        <w:trPr>
          <w:trHeight w:hRule="exact" w:val="3703"/>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shd w:val="clear" w:color="auto" w:fill="FFFFFF"/>
              <w:spacing w:before="60" w:line="240" w:lineRule="atLeast"/>
              <w:jc w:val="center"/>
              <w:rPr>
                <w:bCs/>
                <w:color w:val="000000"/>
                <w:sz w:val="18"/>
                <w:szCs w:val="18"/>
                <w:lang w:eastAsia="ru-RU"/>
              </w:rPr>
            </w:pPr>
            <w:r w:rsidRPr="00BF321A">
              <w:rPr>
                <w:rStyle w:val="9pt"/>
                <w:b w:val="0"/>
                <w:color w:val="000000"/>
                <w:lang w:eastAsia="ru-RU"/>
              </w:rPr>
              <w:t>Чело</w:t>
            </w:r>
            <w:r>
              <w:rPr>
                <w:rStyle w:val="9pt"/>
                <w:b w:val="0"/>
                <w:color w:val="000000"/>
                <w:lang w:eastAsia="ru-RU"/>
              </w:rPr>
              <w:t>век на Земле (5</w:t>
            </w:r>
            <w:r w:rsidRPr="00BF321A">
              <w:rPr>
                <w:rStyle w:val="9pt"/>
                <w:b w:val="0"/>
                <w:color w:val="000000"/>
                <w:lang w:eastAsia="ru-RU"/>
              </w:rPr>
              <w:t>)</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shd w:val="clear" w:color="auto" w:fill="FFFFFF"/>
              <w:spacing w:before="60" w:line="240" w:lineRule="atLeast"/>
              <w:rPr>
                <w:bCs/>
                <w:color w:val="000000"/>
                <w:sz w:val="18"/>
                <w:szCs w:val="18"/>
                <w:lang w:eastAsia="ru-RU"/>
              </w:rPr>
            </w:pPr>
            <w:r w:rsidRPr="00BF321A">
              <w:rPr>
                <w:rStyle w:val="9pt"/>
                <w:b w:val="0"/>
                <w:color w:val="000000"/>
                <w:lang w:eastAsia="ru-RU"/>
              </w:rPr>
              <w:t>Как человек появился на Земле. Как человек изменил Землю. Жизнь под угрозой. Не станет ли Земля пустыней. Здоровье человека и безопасность жиз</w:t>
            </w:r>
            <w:r w:rsidRPr="00BF321A">
              <w:rPr>
                <w:rStyle w:val="9pt"/>
                <w:b w:val="0"/>
                <w:color w:val="000000"/>
                <w:lang w:eastAsia="ru-RU"/>
              </w:rPr>
              <w:softHyphen/>
              <w:t>ни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shd w:val="clear" w:color="auto" w:fill="FFFFFF"/>
              <w:spacing w:before="60" w:line="240" w:lineRule="atLeast"/>
              <w:jc w:val="center"/>
              <w:rPr>
                <w:bCs/>
                <w:color w:val="000000"/>
                <w:sz w:val="18"/>
                <w:szCs w:val="18"/>
                <w:lang w:eastAsia="ru-RU"/>
              </w:rPr>
            </w:pPr>
            <w:r w:rsidRPr="00BF321A">
              <w:rPr>
                <w:rStyle w:val="9pt"/>
                <w:b w:val="0"/>
                <w:color w:val="000000"/>
                <w:lang w:eastAsia="ru-RU"/>
              </w:rPr>
              <w:t>Описывают основные этапы антропоге</w:t>
            </w:r>
            <w:r w:rsidRPr="00BF321A">
              <w:rPr>
                <w:rStyle w:val="9pt"/>
                <w:b w:val="0"/>
                <w:color w:val="000000"/>
                <w:lang w:eastAsia="ru-RU"/>
              </w:rPr>
              <w:softHyphen/>
              <w:t>неза, характерные особенности предко- вых форм человека разумного. Анали</w:t>
            </w:r>
            <w:r w:rsidRPr="00BF321A">
              <w:rPr>
                <w:rStyle w:val="9pt"/>
                <w:b w:val="0"/>
                <w:color w:val="000000"/>
                <w:lang w:eastAsia="ru-RU"/>
              </w:rPr>
              <w:softHyphen/>
              <w:t>зируют последствия хозяйственной деятельности человека в природе. Называют исчезнувшие виды растений и животных. Называют и узнают в природе редкие и исчезающие виды растений и животных. Выясняют, ка</w:t>
            </w:r>
            <w:r w:rsidRPr="00BF321A">
              <w:rPr>
                <w:rStyle w:val="9pt"/>
                <w:b w:val="0"/>
                <w:color w:val="000000"/>
                <w:lang w:eastAsia="ru-RU"/>
              </w:rPr>
              <w:softHyphen/>
              <w:t>кие редкие и исчезающие виды расте</w:t>
            </w:r>
            <w:r w:rsidRPr="00BF321A">
              <w:rPr>
                <w:rStyle w:val="9pt"/>
                <w:b w:val="0"/>
                <w:color w:val="000000"/>
                <w:lang w:eastAsia="ru-RU"/>
              </w:rPr>
              <w:softHyphen/>
              <w:t>ний и животных обитают в их регионе. Объясняют причины исчезновения степей, лесов, болот, обмеления рек. Обосновывают необходимость соблюде</w:t>
            </w:r>
            <w:r w:rsidRPr="00BF321A">
              <w:rPr>
                <w:rStyle w:val="9pt"/>
                <w:b w:val="0"/>
                <w:color w:val="000000"/>
                <w:lang w:eastAsia="ru-RU"/>
              </w:rPr>
              <w:softHyphen/>
              <w:t>ния правил поведения в природе и вы</w:t>
            </w:r>
            <w:r w:rsidRPr="00BF321A">
              <w:rPr>
                <w:rStyle w:val="9pt"/>
                <w:b w:val="0"/>
                <w:color w:val="000000"/>
                <w:lang w:eastAsia="ru-RU"/>
              </w:rPr>
              <w:softHyphen/>
              <w:t>полнения гигиенических требований и правил поведения, направленных на сохранение здоровья</w:t>
            </w:r>
          </w:p>
        </w:tc>
      </w:tr>
      <w:tr w:rsidR="00E82D61" w:rsidRPr="00BF321A" w:rsidTr="006D34DC">
        <w:trPr>
          <w:trHeight w:hRule="exact" w:val="403"/>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pStyle w:val="a3"/>
              <w:spacing w:before="0" w:line="210" w:lineRule="exact"/>
              <w:ind w:left="140"/>
              <w:jc w:val="left"/>
            </w:pPr>
            <w:r>
              <w:rPr>
                <w:color w:val="000000"/>
                <w:lang w:eastAsia="ru-RU"/>
              </w:rPr>
              <w:t>Резервное время — 2</w:t>
            </w:r>
            <w:r w:rsidRPr="00BF321A">
              <w:rPr>
                <w:color w:val="000000"/>
                <w:lang w:eastAsia="ru-RU"/>
              </w:rPr>
              <w:t xml:space="preserve"> ч</w:t>
            </w:r>
          </w:p>
        </w:tc>
      </w:tr>
    </w:tbl>
    <w:p w:rsidR="00E82D61" w:rsidRPr="00BF321A" w:rsidRDefault="00E82D61" w:rsidP="00E82D61">
      <w:pPr>
        <w:pStyle w:val="a3"/>
        <w:keepNext/>
        <w:keepLines/>
        <w:suppressLineNumbers/>
        <w:spacing w:before="0" w:line="221" w:lineRule="exact"/>
        <w:ind w:right="20" w:firstLine="800"/>
        <w:rPr>
          <w:sz w:val="28"/>
          <w:szCs w:val="28"/>
        </w:rPr>
      </w:pPr>
    </w:p>
    <w:p w:rsidR="00E82D61" w:rsidRPr="00BF321A" w:rsidRDefault="00E82D61" w:rsidP="00E82D61">
      <w:pPr>
        <w:spacing w:after="22" w:line="230" w:lineRule="exact"/>
        <w:ind w:left="840"/>
      </w:pPr>
      <w:r w:rsidRPr="00BF321A">
        <w:rPr>
          <w:rStyle w:val="37"/>
          <w:b/>
          <w:bCs/>
          <w:color w:val="000000"/>
          <w:lang w:eastAsia="ru-RU"/>
        </w:rPr>
        <w:t xml:space="preserve"> </w:t>
      </w:r>
    </w:p>
    <w:p w:rsidR="00E82D61" w:rsidRPr="003E0A4C" w:rsidRDefault="00E82D61" w:rsidP="00E82D61">
      <w:pPr>
        <w:keepNext/>
        <w:keepLines/>
        <w:spacing w:after="134" w:line="230" w:lineRule="exact"/>
        <w:ind w:left="840"/>
        <w:rPr>
          <w:b/>
          <w:sz w:val="28"/>
          <w:szCs w:val="28"/>
        </w:rPr>
      </w:pPr>
      <w:bookmarkStart w:id="171" w:name="bookmark45"/>
      <w:r w:rsidRPr="003E0A4C">
        <w:rPr>
          <w:rStyle w:val="3c"/>
          <w:b/>
          <w:bCs/>
          <w:color w:val="000000"/>
          <w:sz w:val="28"/>
          <w:szCs w:val="28"/>
          <w:lang w:eastAsia="ru-RU"/>
        </w:rPr>
        <w:t xml:space="preserve">Биология. Живой организм, 6 класс </w:t>
      </w:r>
      <w:r w:rsidRPr="003E0A4C">
        <w:rPr>
          <w:rStyle w:val="3d"/>
          <w:b w:val="0"/>
          <w:bCs w:val="0"/>
          <w:color w:val="000000"/>
          <w:sz w:val="28"/>
          <w:szCs w:val="28"/>
          <w:lang w:eastAsia="ru-RU"/>
        </w:rPr>
        <w:t>(34, 1 ч в неделю)</w:t>
      </w:r>
      <w:bookmarkEnd w:id="171"/>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RPr="00BF321A" w:rsidTr="006D34DC">
        <w:trPr>
          <w:trHeight w:hRule="exact" w:val="374"/>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pPr>
              <w:jc w:val="center"/>
            </w:pPr>
            <w:r w:rsidRPr="00BF321A">
              <w:rPr>
                <w:rStyle w:val="Sylfaen"/>
                <w:color w:val="000000"/>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pPr>
              <w:jc w:val="center"/>
            </w:pPr>
            <w:r w:rsidRPr="00BF321A">
              <w:rPr>
                <w:rStyle w:val="Sylfaen"/>
                <w:color w:val="000000"/>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pPr>
              <w:jc w:val="center"/>
            </w:pPr>
            <w:r w:rsidRPr="00BF321A">
              <w:rPr>
                <w:rStyle w:val="Sylfaen"/>
                <w:color w:val="000000"/>
                <w:lang w:eastAsia="ru-RU"/>
              </w:rPr>
              <w:t>Характеристика видов деятельности учащихся</w:t>
            </w:r>
          </w:p>
        </w:tc>
      </w:tr>
      <w:tr w:rsidR="00E82D61" w:rsidRPr="00BF321A"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BF321A" w:rsidRDefault="00E82D61" w:rsidP="006D34DC">
            <w:pPr>
              <w:jc w:val="center"/>
            </w:pPr>
            <w:r w:rsidRPr="00BF321A">
              <w:rPr>
                <w:rStyle w:val="Sylfaen"/>
                <w:color w:val="000000"/>
                <w:lang w:eastAsia="ru-RU"/>
              </w:rPr>
              <w:t>Раздел 1. Строение и свойства живых организмов (9 ч)</w:t>
            </w:r>
          </w:p>
        </w:tc>
      </w:tr>
      <w:tr w:rsidR="00E82D61" w:rsidRPr="00BF321A" w:rsidTr="006D34DC">
        <w:trPr>
          <w:trHeight w:hRule="exact" w:val="1843"/>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Строение растительной и животной клеток. Клетка — живая система (2 ч)</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Клетка — элементарная единица живо</w:t>
            </w:r>
            <w:r w:rsidRPr="00BF321A">
              <w:rPr>
                <w:rStyle w:val="9pt"/>
                <w:b w:val="0"/>
                <w:color w:val="000000"/>
                <w:lang w:eastAsia="ru-RU"/>
              </w:rPr>
              <w:softHyphen/>
              <w:t>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r w:rsidRPr="00BF321A">
              <w:rPr>
                <w:rStyle w:val="9pt"/>
                <w:b w:val="0"/>
                <w:color w:val="000000"/>
                <w:lang w:eastAsia="ru-RU"/>
              </w:rPr>
              <w:t>Выделяют основные признаки стро</w:t>
            </w:r>
            <w:r w:rsidRPr="00BF321A">
              <w:rPr>
                <w:rStyle w:val="9pt"/>
                <w:b w:val="0"/>
                <w:color w:val="000000"/>
                <w:lang w:eastAsia="ru-RU"/>
              </w:rPr>
              <w:softHyphen/>
              <w:t>ения клетки. Называют основные орга</w:t>
            </w:r>
            <w:r w:rsidRPr="00BF321A">
              <w:rPr>
                <w:rStyle w:val="9pt"/>
                <w:b w:val="0"/>
                <w:color w:val="000000"/>
                <w:lang w:eastAsia="ru-RU"/>
              </w:rPr>
              <w:softHyphen/>
              <w:t>ноиды клетки. Описывают функции основных органоидов клетки. Различа</w:t>
            </w:r>
            <w:r w:rsidRPr="00BF321A">
              <w:rPr>
                <w:rStyle w:val="9pt"/>
                <w:b w:val="0"/>
                <w:color w:val="000000"/>
                <w:lang w:eastAsia="ru-RU"/>
              </w:rPr>
              <w:softHyphen/>
              <w:t>ют на таблицах и микропрепаратах ор</w:t>
            </w:r>
            <w:r w:rsidRPr="00BF321A">
              <w:rPr>
                <w:rStyle w:val="9pt"/>
                <w:b w:val="0"/>
                <w:color w:val="000000"/>
                <w:lang w:eastAsia="ru-RU"/>
              </w:rPr>
              <w:softHyphen/>
              <w:t>ганоиды клетки. Обосновывают био</w:t>
            </w:r>
            <w:r w:rsidRPr="00BF321A">
              <w:rPr>
                <w:rStyle w:val="9pt"/>
                <w:b w:val="0"/>
                <w:color w:val="000000"/>
                <w:lang w:eastAsia="ru-RU"/>
              </w:rPr>
              <w:softHyphen/>
              <w:t>логическое значение процесса деления клетки</w:t>
            </w:r>
          </w:p>
        </w:tc>
      </w:tr>
      <w:tr w:rsidR="00E82D61" w:rsidRPr="00BF321A" w:rsidTr="006D34DC">
        <w:trPr>
          <w:trHeight w:hRule="exact" w:val="1627"/>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Ткани растений и животных (2 ч)</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Понятие «ткань». Клеточные элементы и межклеточное вещество. Типы тка</w:t>
            </w:r>
            <w:r w:rsidRPr="00BF321A">
              <w:rPr>
                <w:rStyle w:val="9pt"/>
                <w:b w:val="0"/>
                <w:color w:val="000000"/>
                <w:lang w:eastAsia="ru-RU"/>
              </w:rPr>
              <w:softHyphen/>
              <w:t>ней растений, их многообразие, значе</w:t>
            </w:r>
            <w:r w:rsidRPr="00BF321A">
              <w:rPr>
                <w:rStyle w:val="9pt"/>
                <w:b w:val="0"/>
                <w:color w:val="000000"/>
                <w:lang w:eastAsia="ru-RU"/>
              </w:rPr>
              <w:softHyphen/>
              <w:t>ние, особенности строения. Типы тка</w:t>
            </w:r>
            <w:r w:rsidRPr="00BF321A">
              <w:rPr>
                <w:rStyle w:val="9pt"/>
                <w:b w:val="0"/>
                <w:color w:val="000000"/>
                <w:lang w:eastAsia="ru-RU"/>
              </w:rPr>
              <w:softHyphen/>
              <w:t>ней животных организмов, их строение и функции</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r w:rsidRPr="00BF321A">
              <w:rPr>
                <w:rStyle w:val="9pt"/>
                <w:b w:val="0"/>
                <w:color w:val="000000"/>
                <w:lang w:eastAsia="ru-RU"/>
              </w:rPr>
              <w:t>Распознают основные группы клеток. Устанавливают связь между строени</w:t>
            </w:r>
            <w:r w:rsidRPr="00BF321A">
              <w:rPr>
                <w:rStyle w:val="9pt"/>
                <w:b w:val="0"/>
                <w:color w:val="000000"/>
                <w:lang w:eastAsia="ru-RU"/>
              </w:rPr>
              <w:softHyphen/>
              <w:t>ем и функциями клеток тканей. Называют основные функции тканей. Описывают и сравнивают строение раз</w:t>
            </w:r>
            <w:r w:rsidRPr="00BF321A">
              <w:rPr>
                <w:rStyle w:val="9pt"/>
                <w:b w:val="0"/>
                <w:color w:val="000000"/>
                <w:lang w:eastAsia="ru-RU"/>
              </w:rPr>
              <w:softHyphen/>
              <w:t>личных групп тканей</w:t>
            </w:r>
          </w:p>
        </w:tc>
      </w:tr>
      <w:tr w:rsidR="00E82D61" w:rsidRPr="00BF321A" w:rsidTr="006D34DC">
        <w:trPr>
          <w:trHeight w:hRule="exact" w:val="3408"/>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r w:rsidRPr="00BF321A">
              <w:rPr>
                <w:rStyle w:val="9pt"/>
                <w:b w:val="0"/>
                <w:color w:val="000000"/>
                <w:lang w:eastAsia="ru-RU"/>
              </w:rPr>
              <w:lastRenderedPageBreak/>
              <w:t>Органы и системы органов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r w:rsidRPr="00BF321A">
              <w:rPr>
                <w:rStyle w:val="9pt"/>
                <w:b w:val="0"/>
                <w:color w:val="000000"/>
                <w:lang w:eastAsia="ru-RU"/>
              </w:rPr>
              <w:t>Понятие «орган». Органы цветкового растения. Внешнее строение и значе</w:t>
            </w:r>
            <w:r w:rsidRPr="00BF321A">
              <w:rPr>
                <w:rStyle w:val="9pt"/>
                <w:b w:val="0"/>
                <w:color w:val="000000"/>
                <w:lang w:eastAsia="ru-RU"/>
              </w:rPr>
              <w:softHyphen/>
              <w:t>ние корня. Корневые системы. Видоиз</w:t>
            </w:r>
            <w:r w:rsidRPr="00BF321A">
              <w:rPr>
                <w:rStyle w:val="9pt"/>
                <w:b w:val="0"/>
                <w:color w:val="000000"/>
                <w:lang w:eastAsia="ru-RU"/>
              </w:rPr>
              <w:softHyphen/>
              <w:t>менения корней. Строение и значение побега. Почка — зачаточный побег. Стебель как осевой орган побега. Пере</w:t>
            </w:r>
            <w:r w:rsidRPr="00BF321A">
              <w:rPr>
                <w:rStyle w:val="9pt"/>
                <w:b w:val="0"/>
                <w:color w:val="000000"/>
                <w:lang w:eastAsia="ru-RU"/>
              </w:rPr>
              <w:softHyphen/>
              <w:t>движение веществ по стеблю. Лист.</w:t>
            </w:r>
            <w:r>
              <w:rPr>
                <w:rStyle w:val="9pt"/>
                <w:b w:val="0"/>
                <w:color w:val="000000"/>
                <w:lang w:eastAsia="ru-RU"/>
              </w:rPr>
              <w:t xml:space="preserve"> </w:t>
            </w:r>
            <w:r w:rsidRPr="00BF321A">
              <w:rPr>
                <w:rStyle w:val="9pt"/>
                <w:b w:val="0"/>
                <w:color w:val="000000"/>
                <w:lang w:eastAsia="ru-RU"/>
              </w:rPr>
              <w:t>Строение и функции. Простые и сложные листья. Цветок, его значение и строение (околоцветник, тычинки, пестики). Соцветия. Плоды. Значение и разнообразие. Строение семян одно</w:t>
            </w:r>
            <w:r w:rsidRPr="00BF321A">
              <w:rPr>
                <w:rStyle w:val="9pt"/>
                <w:b w:val="0"/>
                <w:color w:val="000000"/>
                <w:lang w:eastAsia="ru-RU"/>
              </w:rPr>
              <w:softHyphen/>
              <w:t>дольного и двудольного растений. Системы органов животных. Основные системы органов животного организма: пищеварительная, кровеносная, дыха</w:t>
            </w:r>
            <w:r w:rsidRPr="00BF321A">
              <w:rPr>
                <w:rStyle w:val="9pt"/>
                <w:b w:val="0"/>
                <w:color w:val="000000"/>
                <w:lang w:eastAsia="ru-RU"/>
              </w:rPr>
              <w:softHyphen/>
              <w:t>тельная, выделительная, опорно-двига- тельная, нервная, эндокринная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r w:rsidRPr="00BF321A">
              <w:rPr>
                <w:rStyle w:val="9pt"/>
                <w:b w:val="0"/>
                <w:color w:val="000000"/>
                <w:lang w:eastAsia="ru-RU"/>
              </w:rPr>
              <w:t>Называют части побега. Описывают и сравнивают части побега. Устанавлива</w:t>
            </w:r>
            <w:r w:rsidRPr="00BF321A">
              <w:rPr>
                <w:rStyle w:val="9pt"/>
                <w:b w:val="0"/>
                <w:color w:val="000000"/>
                <w:lang w:eastAsia="ru-RU"/>
              </w:rPr>
              <w:softHyphen/>
              <w:t>ют связь между строениями и функ</w:t>
            </w:r>
            <w:r w:rsidRPr="00BF321A">
              <w:rPr>
                <w:rStyle w:val="9pt"/>
                <w:b w:val="0"/>
                <w:color w:val="000000"/>
                <w:lang w:eastAsia="ru-RU"/>
              </w:rPr>
              <w:softHyphen/>
              <w:t>циями органов. Описывают внутрен</w:t>
            </w:r>
            <w:r w:rsidRPr="00BF321A">
              <w:rPr>
                <w:rStyle w:val="9pt"/>
                <w:b w:val="0"/>
                <w:color w:val="000000"/>
                <w:lang w:eastAsia="ru-RU"/>
              </w:rPr>
              <w:softHyphen/>
              <w:t>нее строение частей побега и их функ</w:t>
            </w:r>
            <w:r w:rsidRPr="00BF321A">
              <w:rPr>
                <w:rStyle w:val="9pt"/>
                <w:b w:val="0"/>
                <w:color w:val="000000"/>
                <w:lang w:eastAsia="ru-RU"/>
              </w:rPr>
              <w:softHyphen/>
              <w:t>ции. Называют основные органы и их системы у животных. Объясняют роль</w:t>
            </w:r>
            <w:r>
              <w:rPr>
                <w:rStyle w:val="9pt"/>
                <w:b w:val="0"/>
                <w:color w:val="000000"/>
                <w:lang w:eastAsia="ru-RU"/>
              </w:rPr>
              <w:t xml:space="preserve"> </w:t>
            </w:r>
            <w:r w:rsidRPr="00BF321A">
              <w:rPr>
                <w:rStyle w:val="9pt"/>
                <w:b w:val="0"/>
                <w:color w:val="000000"/>
                <w:lang w:eastAsia="ru-RU"/>
              </w:rPr>
              <w:t>систем органов животных. Обосновы</w:t>
            </w:r>
            <w:r w:rsidRPr="00BF321A">
              <w:rPr>
                <w:rStyle w:val="9pt"/>
                <w:b w:val="0"/>
                <w:color w:val="000000"/>
                <w:lang w:eastAsia="ru-RU"/>
              </w:rPr>
              <w:softHyphen/>
              <w:t>вают важность взаимосвязи систем органов организма</w:t>
            </w:r>
          </w:p>
        </w:tc>
      </w:tr>
      <w:tr w:rsidR="00E82D61" w:rsidRPr="00BF321A"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BF321A" w:rsidRDefault="00E82D61" w:rsidP="006D34DC">
            <w:r w:rsidRPr="00BF321A">
              <w:rPr>
                <w:rStyle w:val="Sylfaen"/>
                <w:color w:val="000000"/>
                <w:lang w:eastAsia="ru-RU"/>
              </w:rPr>
              <w:t xml:space="preserve">Раздел 2. Жизнедеятельность организмов </w:t>
            </w:r>
            <w:r w:rsidRPr="00BF321A">
              <w:rPr>
                <w:rStyle w:val="9pt"/>
                <w:b w:val="0"/>
                <w:color w:val="000000"/>
                <w:lang w:eastAsia="ru-RU"/>
              </w:rPr>
              <w:t>(23ч)</w:t>
            </w:r>
          </w:p>
        </w:tc>
      </w:tr>
      <w:tr w:rsidR="00E82D61" w:rsidRPr="00BF321A" w:rsidTr="006D34DC">
        <w:trPr>
          <w:trHeight w:hRule="exact" w:val="2054"/>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Питание и пищеваре</w:t>
            </w:r>
            <w:r w:rsidRPr="00BF321A">
              <w:rPr>
                <w:rStyle w:val="9pt"/>
                <w:b w:val="0"/>
                <w:color w:val="000000"/>
                <w:lang w:eastAsia="ru-RU"/>
              </w:rPr>
              <w:softHyphen/>
              <w:t>ние (3 ч)</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Сущность понятия «питание». Особен</w:t>
            </w:r>
            <w:r w:rsidRPr="00BF321A">
              <w:rPr>
                <w:rStyle w:val="9pt"/>
                <w:b w:val="0"/>
                <w:color w:val="000000"/>
                <w:lang w:eastAsia="ru-RU"/>
              </w:rPr>
              <w:softHyphen/>
              <w:t>ности питания растительного организ</w:t>
            </w:r>
            <w:r w:rsidRPr="00BF321A">
              <w:rPr>
                <w:rStyle w:val="9pt"/>
                <w:b w:val="0"/>
                <w:color w:val="000000"/>
                <w:lang w:eastAsia="ru-RU"/>
              </w:rPr>
              <w:softHyphen/>
              <w:t>ма. Почвенное питание. Воздушное пи</w:t>
            </w:r>
            <w:r w:rsidRPr="00BF321A">
              <w:rPr>
                <w:rStyle w:val="9pt"/>
                <w:b w:val="0"/>
                <w:color w:val="000000"/>
                <w:lang w:eastAsia="ru-RU"/>
              </w:rPr>
              <w:softHyphen/>
              <w:t>тание (фотосинтез). Особенности пита</w:t>
            </w:r>
            <w:r w:rsidRPr="00BF321A">
              <w:rPr>
                <w:rStyle w:val="9pt"/>
                <w:b w:val="0"/>
                <w:color w:val="000000"/>
                <w:lang w:eastAsia="ru-RU"/>
              </w:rPr>
              <w:softHyphen/>
              <w:t>ния животных. Травоядные животные, хищники, трупоеды, симбионты, пара</w:t>
            </w:r>
            <w:r w:rsidRPr="00BF321A">
              <w:rPr>
                <w:rStyle w:val="9pt"/>
                <w:b w:val="0"/>
                <w:color w:val="000000"/>
                <w:lang w:eastAsia="ru-RU"/>
              </w:rPr>
              <w:softHyphen/>
              <w:t>зиты</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r w:rsidRPr="00BF321A">
              <w:rPr>
                <w:rStyle w:val="9pt"/>
                <w:b w:val="0"/>
                <w:color w:val="000000"/>
                <w:lang w:eastAsia="ru-RU"/>
              </w:rPr>
              <w:t>Описывают особенности питания расте</w:t>
            </w:r>
            <w:r w:rsidRPr="00BF321A">
              <w:rPr>
                <w:rStyle w:val="9pt"/>
                <w:b w:val="0"/>
                <w:color w:val="000000"/>
                <w:lang w:eastAsia="ru-RU"/>
              </w:rPr>
              <w:softHyphen/>
              <w:t>ний. Определяют сущность воздушного и почвенного питания. Обосновывают биологическую роль зелёных растений. Определяют тип питания животных. Называют основные отделы пище</w:t>
            </w:r>
            <w:r w:rsidRPr="00BF321A">
              <w:rPr>
                <w:rStyle w:val="9pt"/>
                <w:b w:val="0"/>
                <w:color w:val="000000"/>
                <w:lang w:eastAsia="ru-RU"/>
              </w:rPr>
              <w:softHyphen/>
              <w:t>варительной системы животных. Обосновывают связь системы органов между собой</w:t>
            </w:r>
          </w:p>
        </w:tc>
      </w:tr>
      <w:tr w:rsidR="00E82D61" w:rsidRPr="00BF321A" w:rsidTr="006D34DC">
        <w:trPr>
          <w:trHeight w:hRule="exact" w:val="1364"/>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r w:rsidRPr="00BF321A">
              <w:rPr>
                <w:rStyle w:val="9pt"/>
                <w:b w:val="0"/>
                <w:color w:val="000000"/>
                <w:lang w:eastAsia="ru-RU"/>
              </w:rPr>
              <w:t>Дыхание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r w:rsidRPr="00BF321A">
              <w:rPr>
                <w:rStyle w:val="9pt"/>
                <w:b w:val="0"/>
                <w:color w:val="000000"/>
                <w:lang w:eastAsia="ru-RU"/>
              </w:rPr>
              <w:t>Значение дыхания. Роль кислорода в процессе расщепления органических веществ и освобождения энергии. Ти пы дыхания. Клеточное дыхание. Ды</w:t>
            </w:r>
            <w:r w:rsidRPr="00BF321A">
              <w:rPr>
                <w:rStyle w:val="9pt"/>
                <w:b w:val="0"/>
                <w:color w:val="000000"/>
                <w:lang w:eastAsia="ru-RU"/>
              </w:rPr>
              <w:softHyphen/>
              <w:t>хание растений. Роль устьиц и чечеви</w:t>
            </w:r>
            <w:r w:rsidRPr="00BF321A">
              <w:rPr>
                <w:rStyle w:val="9pt"/>
                <w:b w:val="0"/>
                <w:color w:val="000000"/>
                <w:lang w:eastAsia="ru-RU"/>
              </w:rPr>
              <w:softHyphen/>
              <w:t>чек в процессе дыхания растений. Дыхание животных. Органы дыхания животных организмов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r w:rsidRPr="00BF321A">
              <w:rPr>
                <w:rStyle w:val="9pt"/>
                <w:b w:val="0"/>
                <w:color w:val="000000"/>
                <w:lang w:eastAsia="ru-RU"/>
              </w:rPr>
              <w:t>Определяют сущность процесса дыха</w:t>
            </w:r>
            <w:r w:rsidRPr="00BF321A">
              <w:rPr>
                <w:rStyle w:val="9pt"/>
                <w:b w:val="0"/>
                <w:color w:val="000000"/>
                <w:lang w:eastAsia="ru-RU"/>
              </w:rPr>
              <w:softHyphen/>
              <w:t>ния. Сравнивают процессы фотосинте</w:t>
            </w:r>
            <w:r w:rsidRPr="00BF321A">
              <w:rPr>
                <w:rStyle w:val="9pt"/>
                <w:b w:val="0"/>
                <w:color w:val="000000"/>
                <w:lang w:eastAsia="ru-RU"/>
              </w:rPr>
              <w:softHyphen/>
              <w:t>за и дыхания. Называют органы, участвующие в процессе дыхания. Называют типы дыхания у животных. Приводят примеры животных и назы</w:t>
            </w:r>
            <w:r w:rsidRPr="00BF321A">
              <w:rPr>
                <w:rStyle w:val="9pt"/>
                <w:b w:val="0"/>
                <w:color w:val="000000"/>
                <w:lang w:eastAsia="ru-RU"/>
              </w:rPr>
              <w:softHyphen/>
              <w:t>вают их тип дыхания</w:t>
            </w:r>
            <w:r>
              <w:rPr>
                <w:rStyle w:val="9pt"/>
                <w:b w:val="0"/>
                <w:color w:val="000000"/>
                <w:lang w:eastAsia="ru-RU"/>
              </w:rPr>
              <w:t>.</w:t>
            </w:r>
          </w:p>
        </w:tc>
      </w:tr>
      <w:tr w:rsidR="00E82D61" w:rsidRPr="00BF321A" w:rsidTr="006D34DC">
        <w:trPr>
          <w:trHeight w:hRule="exact" w:val="1695"/>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Передвижение ве</w:t>
            </w:r>
            <w:r w:rsidRPr="00BF321A">
              <w:rPr>
                <w:rStyle w:val="9pt"/>
                <w:b w:val="0"/>
                <w:color w:val="000000"/>
                <w:lang w:eastAsia="ru-RU"/>
              </w:rPr>
              <w:softHyphen/>
              <w:t>ществ в организме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Перенос веществ в организме, его зна</w:t>
            </w:r>
            <w:r w:rsidRPr="00BF321A">
              <w:rPr>
                <w:rStyle w:val="9pt"/>
                <w:b w:val="0"/>
                <w:color w:val="000000"/>
                <w:lang w:eastAsia="ru-RU"/>
              </w:rPr>
              <w:softHyphen/>
              <w:t>чение. Передвижение веществ в расте</w:t>
            </w:r>
            <w:r w:rsidRPr="00BF321A">
              <w:rPr>
                <w:rStyle w:val="9pt"/>
                <w:b w:val="0"/>
                <w:color w:val="000000"/>
                <w:lang w:eastAsia="ru-RU"/>
              </w:rPr>
              <w:softHyphen/>
              <w:t>нии. Особенности строения органов растений, обеспечивающие процесс пе</w:t>
            </w:r>
            <w:r w:rsidRPr="00BF321A">
              <w:rPr>
                <w:rStyle w:val="9pt"/>
                <w:b w:val="0"/>
                <w:color w:val="000000"/>
                <w:lang w:eastAsia="ru-RU"/>
              </w:rPr>
              <w:softHyphen/>
              <w:t>реноса веществ. Особенности переноса веществ в организмах животных. Кро</w:t>
            </w:r>
            <w:r w:rsidRPr="00BF321A">
              <w:rPr>
                <w:rStyle w:val="9pt"/>
                <w:b w:val="0"/>
                <w:color w:val="000000"/>
                <w:lang w:eastAsia="ru-RU"/>
              </w:rPr>
              <w:softHyphen/>
              <w:t>веносная система, её строение, функ</w:t>
            </w:r>
            <w:r w:rsidRPr="00BF321A">
              <w:rPr>
                <w:rStyle w:val="9pt"/>
                <w:b w:val="0"/>
                <w:color w:val="000000"/>
                <w:lang w:eastAsia="ru-RU"/>
              </w:rPr>
              <w:softHyphen/>
              <w:t>ции. Гемолимфа, кровь и её составные части (плазма, клетки крови)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и описывают проводящие системы растений и животных. Назы</w:t>
            </w:r>
            <w:r w:rsidRPr="00BF321A">
              <w:rPr>
                <w:rStyle w:val="9pt"/>
                <w:b w:val="0"/>
                <w:color w:val="000000"/>
                <w:lang w:eastAsia="ru-RU"/>
              </w:rPr>
              <w:softHyphen/>
              <w:t>вают части проводящей системы расте</w:t>
            </w:r>
            <w:r w:rsidRPr="00BF321A">
              <w:rPr>
                <w:rStyle w:val="9pt"/>
                <w:b w:val="0"/>
                <w:color w:val="000000"/>
                <w:lang w:eastAsia="ru-RU"/>
              </w:rPr>
              <w:softHyphen/>
              <w:t>ний. Устанавливают роль кровеносной системы у животных организмов. Опи</w:t>
            </w:r>
            <w:r w:rsidRPr="00BF321A">
              <w:rPr>
                <w:rStyle w:val="9pt"/>
                <w:b w:val="0"/>
                <w:color w:val="000000"/>
                <w:lang w:eastAsia="ru-RU"/>
              </w:rPr>
              <w:softHyphen/>
              <w:t>сывают кровообращение млекопитаю</w:t>
            </w:r>
            <w:r w:rsidRPr="00BF321A">
              <w:rPr>
                <w:rStyle w:val="9pt"/>
                <w:b w:val="0"/>
                <w:color w:val="000000"/>
                <w:lang w:eastAsia="ru-RU"/>
              </w:rPr>
              <w:softHyphen/>
              <w:t>щих. Устанавливают взаимосвязь кро</w:t>
            </w:r>
            <w:r w:rsidRPr="00BF321A">
              <w:rPr>
                <w:rStyle w:val="9pt"/>
                <w:b w:val="0"/>
                <w:color w:val="000000"/>
                <w:lang w:eastAsia="ru-RU"/>
              </w:rPr>
              <w:softHyphen/>
              <w:t>веносной системы с дыхательной и органами кровообращения</w:t>
            </w:r>
          </w:p>
        </w:tc>
      </w:tr>
      <w:tr w:rsidR="00E82D61" w:rsidRPr="00BF321A" w:rsidTr="006D34DC">
        <w:trPr>
          <w:trHeight w:hRule="exact" w:val="1847"/>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Выделение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Роль выделения в процессе жизне</w:t>
            </w:r>
            <w:r w:rsidRPr="00BF321A">
              <w:rPr>
                <w:rStyle w:val="9pt"/>
                <w:b w:val="0"/>
                <w:color w:val="000000"/>
                <w:lang w:eastAsia="ru-RU"/>
              </w:rPr>
              <w:softHyphen/>
              <w:t>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Определяют существенные признаки процесса выделения. Выявляют осо</w:t>
            </w:r>
            <w:r w:rsidRPr="00BF321A">
              <w:rPr>
                <w:rStyle w:val="9pt"/>
                <w:b w:val="0"/>
                <w:color w:val="000000"/>
                <w:lang w:eastAsia="ru-RU"/>
              </w:rPr>
              <w:softHyphen/>
              <w:t>бенности выделения у растений. Опре</w:t>
            </w:r>
            <w:r w:rsidRPr="00BF321A">
              <w:rPr>
                <w:rStyle w:val="9pt"/>
                <w:b w:val="0"/>
                <w:color w:val="000000"/>
                <w:lang w:eastAsia="ru-RU"/>
              </w:rPr>
              <w:softHyphen/>
              <w:t>деляют значение выделения в жизни организмов. Приводят примеры вы</w:t>
            </w:r>
            <w:r w:rsidRPr="00BF321A">
              <w:rPr>
                <w:rStyle w:val="9pt"/>
                <w:b w:val="0"/>
                <w:color w:val="000000"/>
                <w:lang w:eastAsia="ru-RU"/>
              </w:rPr>
              <w:softHyphen/>
              <w:t>делительных систем животных. Устанавливают взаимосвязь систем органов организма в процессе обмена веществ. Доказывают, что обмен ве</w:t>
            </w:r>
            <w:r w:rsidRPr="00BF321A">
              <w:rPr>
                <w:rStyle w:val="9pt"/>
                <w:b w:val="0"/>
                <w:color w:val="000000"/>
                <w:lang w:eastAsia="ru-RU"/>
              </w:rPr>
              <w:softHyphen/>
              <w:t>ществ — важнейший признак живого</w:t>
            </w:r>
          </w:p>
        </w:tc>
      </w:tr>
      <w:tr w:rsidR="00E82D61" w:rsidRPr="00BF321A" w:rsidTr="006D34DC">
        <w:trPr>
          <w:trHeight w:val="1630"/>
        </w:trPr>
        <w:tc>
          <w:tcPr>
            <w:tcW w:w="2275" w:type="dxa"/>
            <w:tcBorders>
              <w:top w:val="single" w:sz="4" w:space="0" w:color="auto"/>
              <w:left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Опорные системы (2 ч)</w:t>
            </w:r>
          </w:p>
        </w:tc>
        <w:tc>
          <w:tcPr>
            <w:tcW w:w="3965" w:type="dxa"/>
            <w:tcBorders>
              <w:top w:val="single" w:sz="4" w:space="0" w:color="auto"/>
              <w:left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Значение опорных систем в жизни ор</w:t>
            </w:r>
            <w:r w:rsidRPr="00BF321A">
              <w:rPr>
                <w:rStyle w:val="9pt"/>
                <w:b w:val="0"/>
                <w:color w:val="000000"/>
                <w:lang w:eastAsia="ru-RU"/>
              </w:rPr>
              <w:softHyphen/>
              <w:t>ганизмов. Опорные системы растений. Опорные системы животных</w:t>
            </w:r>
          </w:p>
        </w:tc>
        <w:tc>
          <w:tcPr>
            <w:tcW w:w="3979" w:type="dxa"/>
            <w:tcBorders>
              <w:top w:val="single" w:sz="4" w:space="0" w:color="auto"/>
              <w:left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и описывают строение опор</w:t>
            </w:r>
            <w:r w:rsidRPr="00BF321A">
              <w:rPr>
                <w:rStyle w:val="9pt"/>
                <w:b w:val="0"/>
                <w:color w:val="000000"/>
                <w:lang w:eastAsia="ru-RU"/>
              </w:rPr>
              <w:softHyphen/>
              <w:t>ных систем растений и животных. Объясняют роль опорных систем для живых организмов. Выявляют призна-</w:t>
            </w:r>
          </w:p>
          <w:p w:rsidR="00E82D61" w:rsidRPr="00BF321A" w:rsidRDefault="00E82D61" w:rsidP="006D34DC">
            <w:pPr>
              <w:rPr>
                <w:lang w:eastAsia="ru-RU"/>
              </w:rPr>
            </w:pPr>
            <w:r w:rsidRPr="00BF321A">
              <w:rPr>
                <w:rStyle w:val="9pt"/>
                <w:b w:val="0"/>
                <w:color w:val="000000"/>
                <w:lang w:eastAsia="ru-RU"/>
              </w:rPr>
              <w:t>ки опорных систем, указывают на взаимосвязь их строения и функций</w:t>
            </w:r>
          </w:p>
        </w:tc>
      </w:tr>
      <w:tr w:rsidR="00E82D61" w:rsidRPr="00BF321A" w:rsidTr="006D34DC">
        <w:trPr>
          <w:trHeight w:hRule="exact" w:val="1627"/>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Движение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Движение как важнейшая особенность животных организмов. Значение двигательной активности. Механиз</w:t>
            </w:r>
            <w:r w:rsidRPr="00BF321A">
              <w:rPr>
                <w:rStyle w:val="9pt"/>
                <w:b w:val="0"/>
                <w:color w:val="000000"/>
                <w:lang w:eastAsia="ru-RU"/>
              </w:rPr>
              <w:softHyphen/>
              <w:t>мы, обеспечивающие движение живых организмов. Двигательные реакции растений</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и описывают способы дви</w:t>
            </w:r>
            <w:r w:rsidRPr="00BF321A">
              <w:rPr>
                <w:rStyle w:val="9pt"/>
                <w:b w:val="0"/>
                <w:color w:val="000000"/>
                <w:lang w:eastAsia="ru-RU"/>
              </w:rPr>
              <w:softHyphen/>
              <w:t>жения животных, приводят примеры. Объясняют роль движений в жизни живых организмов. Сравнивают спосо</w:t>
            </w:r>
            <w:r w:rsidRPr="00BF321A">
              <w:rPr>
                <w:rStyle w:val="9pt"/>
                <w:b w:val="0"/>
                <w:color w:val="000000"/>
                <w:lang w:eastAsia="ru-RU"/>
              </w:rPr>
              <w:softHyphen/>
              <w:t>бы движения между собой. Устанавли</w:t>
            </w:r>
            <w:r w:rsidRPr="00BF321A">
              <w:rPr>
                <w:rStyle w:val="9pt"/>
                <w:b w:val="0"/>
                <w:color w:val="000000"/>
                <w:lang w:eastAsia="ru-RU"/>
              </w:rPr>
              <w:softHyphen/>
              <w:t>вают взаимосвязь между средой обитания и способами передвижения организма. Приводят доказательства двигательной активности растений</w:t>
            </w:r>
          </w:p>
        </w:tc>
      </w:tr>
      <w:tr w:rsidR="00E82D61" w:rsidRPr="00BF321A" w:rsidTr="006D34DC">
        <w:trPr>
          <w:trHeight w:hRule="exact" w:val="1552"/>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lastRenderedPageBreak/>
              <w:t>Регуляция процес</w:t>
            </w:r>
            <w:r w:rsidRPr="00BF321A">
              <w:rPr>
                <w:rStyle w:val="9pt"/>
                <w:b w:val="0"/>
                <w:color w:val="000000"/>
                <w:lang w:eastAsia="ru-RU"/>
              </w:rPr>
              <w:softHyphen/>
              <w:t>сов жизнедеятель</w:t>
            </w:r>
            <w:r w:rsidRPr="00BF321A">
              <w:rPr>
                <w:rStyle w:val="9pt"/>
                <w:b w:val="0"/>
                <w:color w:val="000000"/>
                <w:lang w:eastAsia="ru-RU"/>
              </w:rPr>
              <w:softHyphen/>
              <w:t>ности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Жизнедеятельность организма и её связь с окружающей средой. Регуля</w:t>
            </w:r>
            <w:r w:rsidRPr="00BF321A">
              <w:rPr>
                <w:rStyle w:val="9pt"/>
                <w:b w:val="0"/>
                <w:color w:val="000000"/>
                <w:lang w:eastAsia="ru-RU"/>
              </w:rPr>
              <w:softHyphen/>
              <w:t>ция процессов жизнедеятельности организмов. Раздражимость. Нервная система, особенности строения. Реф</w:t>
            </w:r>
            <w:r w:rsidRPr="00BF321A">
              <w:rPr>
                <w:rStyle w:val="9pt"/>
                <w:b w:val="0"/>
                <w:color w:val="000000"/>
                <w:lang w:eastAsia="ru-RU"/>
              </w:rPr>
              <w:softHyphen/>
              <w:t>лекс, инстинкт. Эндокринная система. Её роль в регуляции процессов жизне</w:t>
            </w:r>
            <w:r w:rsidRPr="00BF321A">
              <w:rPr>
                <w:rStyle w:val="9pt"/>
                <w:b w:val="0"/>
                <w:color w:val="000000"/>
                <w:lang w:eastAsia="ru-RU"/>
              </w:rPr>
              <w:softHyphen/>
              <w:t>деятельности. Железы внутренней сек</w:t>
            </w:r>
            <w:r w:rsidRPr="00BF321A">
              <w:rPr>
                <w:rStyle w:val="9pt"/>
                <w:b w:val="0"/>
                <w:color w:val="000000"/>
                <w:lang w:eastAsia="ru-RU"/>
              </w:rPr>
              <w:softHyphen/>
              <w:t>реции. Ростовые вещества растений</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и определяют части регуля</w:t>
            </w:r>
            <w:r w:rsidRPr="00BF321A">
              <w:rPr>
                <w:rStyle w:val="9pt"/>
                <w:b w:val="0"/>
                <w:color w:val="000000"/>
                <w:lang w:eastAsia="ru-RU"/>
              </w:rPr>
              <w:softHyphen/>
              <w:t>торных систем. Сравнивают нервную и эндокринную системы, объясняют их роль в регуляции процессов жизне</w:t>
            </w:r>
            <w:r w:rsidRPr="00BF321A">
              <w:rPr>
                <w:rStyle w:val="9pt"/>
                <w:b w:val="0"/>
                <w:color w:val="000000"/>
                <w:lang w:eastAsia="ru-RU"/>
              </w:rPr>
              <w:softHyphen/>
              <w:t>деятельности организмов. Объясняют рефлекторный характер деятельности нервной системы. Описывают реакции растений на изменения в окружающей среде</w:t>
            </w:r>
          </w:p>
        </w:tc>
      </w:tr>
      <w:tr w:rsidR="00E82D61" w:rsidRPr="00BF321A" w:rsidTr="006D34DC">
        <w:trPr>
          <w:trHeight w:hRule="exact" w:val="2411"/>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Размножение (3 ч)</w:t>
            </w:r>
          </w:p>
        </w:tc>
        <w:tc>
          <w:tcPr>
            <w:tcW w:w="3965" w:type="dxa"/>
            <w:tcBorders>
              <w:top w:val="single" w:sz="4" w:space="0" w:color="auto"/>
              <w:left w:val="single" w:sz="4" w:space="0" w:color="auto"/>
              <w:bottom w:val="single" w:sz="4" w:space="0" w:color="auto"/>
              <w:right w:val="nil"/>
            </w:tcBorders>
            <w:shd w:val="clear" w:color="auto" w:fill="FFFFFF"/>
          </w:tcPr>
          <w:p w:rsidR="00E82D61" w:rsidRDefault="00E82D61" w:rsidP="006D34DC">
            <w:pPr>
              <w:rPr>
                <w:rStyle w:val="9pt"/>
                <w:b w:val="0"/>
                <w:color w:val="000000"/>
                <w:lang w:eastAsia="ru-RU"/>
              </w:rPr>
            </w:pPr>
            <w:r w:rsidRPr="00BF321A">
              <w:rPr>
                <w:rStyle w:val="9pt"/>
                <w:b w:val="0"/>
                <w:color w:val="000000"/>
                <w:lang w:eastAsia="ru-RU"/>
              </w:rPr>
              <w:t>Биологическое значение размноже</w:t>
            </w:r>
            <w:r w:rsidRPr="00BF321A">
              <w:rPr>
                <w:rStyle w:val="9pt"/>
                <w:b w:val="0"/>
                <w:color w:val="000000"/>
                <w:lang w:eastAsia="ru-RU"/>
              </w:rPr>
              <w:softHyphen/>
              <w:t>ния. Виды размножения. Бесполое размножение животных (деление про</w:t>
            </w:r>
            <w:r w:rsidRPr="00BF321A">
              <w:rPr>
                <w:rStyle w:val="9pt"/>
                <w:b w:val="0"/>
                <w:color w:val="000000"/>
                <w:lang w:eastAsia="ru-RU"/>
              </w:rPr>
              <w:softHyphen/>
              <w:t>стейших, почкование гидры). Беспо-</w:t>
            </w:r>
          </w:p>
          <w:p w:rsidR="00E82D61" w:rsidRPr="00BF321A" w:rsidRDefault="00E82D61" w:rsidP="006D34DC">
            <w:pPr>
              <w:rPr>
                <w:lang w:eastAsia="ru-RU"/>
              </w:rPr>
            </w:pPr>
            <w:r w:rsidRPr="00BF321A">
              <w:rPr>
                <w:rStyle w:val="9pt"/>
                <w:b w:val="0"/>
                <w:color w:val="000000"/>
                <w:lang w:eastAsia="ru-RU"/>
              </w:rPr>
              <w:t>лое размножение растений. Половое размножение организмов. Особеннос</w:t>
            </w:r>
            <w:r w:rsidRPr="00BF321A">
              <w:rPr>
                <w:rStyle w:val="9pt"/>
                <w:b w:val="0"/>
                <w:color w:val="000000"/>
                <w:lang w:eastAsia="ru-RU"/>
              </w:rPr>
              <w:softHyphen/>
              <w:t>ти полового размножения животных. Органы размножения. Половые клет</w:t>
            </w:r>
            <w:r w:rsidRPr="00BF321A">
              <w:rPr>
                <w:rStyle w:val="9pt"/>
                <w:b w:val="0"/>
                <w:color w:val="000000"/>
                <w:lang w:eastAsia="ru-RU"/>
              </w:rPr>
              <w:softHyphen/>
              <w:t>ки. Оплодотворение.</w:t>
            </w:r>
          </w:p>
          <w:p w:rsidR="00E82D61" w:rsidRPr="00BF321A" w:rsidRDefault="00E82D61" w:rsidP="006D34DC">
            <w:pPr>
              <w:rPr>
                <w:lang w:eastAsia="ru-RU"/>
              </w:rPr>
            </w:pPr>
            <w:r w:rsidRPr="00BF321A">
              <w:rPr>
                <w:rStyle w:val="9pt"/>
                <w:b w:val="0"/>
                <w:color w:val="000000"/>
                <w:lang w:eastAsia="ru-RU"/>
              </w:rPr>
              <w:t>Половое размножение растений. Раз</w:t>
            </w:r>
            <w:r w:rsidRPr="00BF321A">
              <w:rPr>
                <w:rStyle w:val="9pt"/>
                <w:b w:val="0"/>
                <w:color w:val="000000"/>
                <w:lang w:eastAsia="ru-RU"/>
              </w:rPr>
              <w:softHyphen/>
              <w:t>множение растений семенами. Цветок как орган полового размножения; со</w:t>
            </w:r>
            <w:r w:rsidRPr="00BF321A">
              <w:rPr>
                <w:rStyle w:val="9pt"/>
                <w:b w:val="0"/>
                <w:color w:val="000000"/>
                <w:lang w:eastAsia="ru-RU"/>
              </w:rPr>
              <w:softHyphen/>
              <w:t>цветия. Опыление, двойное оплодо</w:t>
            </w:r>
            <w:r w:rsidRPr="00BF321A">
              <w:rPr>
                <w:rStyle w:val="9pt"/>
                <w:b w:val="0"/>
                <w:color w:val="000000"/>
                <w:lang w:eastAsia="ru-RU"/>
              </w:rPr>
              <w:softHyphen/>
              <w:t>творение. Образование плодов и семян</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Default="00E82D61" w:rsidP="006D34DC">
            <w:pPr>
              <w:rPr>
                <w:rStyle w:val="9pt"/>
                <w:b w:val="0"/>
                <w:color w:val="000000"/>
                <w:lang w:eastAsia="ru-RU"/>
              </w:rPr>
            </w:pPr>
            <w:r w:rsidRPr="00BF321A">
              <w:rPr>
                <w:rStyle w:val="9pt"/>
                <w:b w:val="0"/>
                <w:color w:val="000000"/>
                <w:lang w:eastAsia="ru-RU"/>
              </w:rPr>
              <w:t>Определяют роль размножения в жиз</w:t>
            </w:r>
            <w:r w:rsidRPr="00BF321A">
              <w:rPr>
                <w:rStyle w:val="9pt"/>
                <w:b w:val="0"/>
                <w:color w:val="000000"/>
                <w:lang w:eastAsia="ru-RU"/>
              </w:rPr>
              <w:softHyphen/>
              <w:t>ни живых организмов. Выявляют осо</w:t>
            </w:r>
            <w:r w:rsidRPr="00BF321A">
              <w:rPr>
                <w:rStyle w:val="9pt"/>
                <w:b w:val="0"/>
                <w:color w:val="000000"/>
                <w:lang w:eastAsia="ru-RU"/>
              </w:rPr>
              <w:softHyphen/>
              <w:t>бенности бесполого и полового раз</w:t>
            </w:r>
            <w:r w:rsidRPr="00BF321A">
              <w:rPr>
                <w:rStyle w:val="9pt"/>
                <w:b w:val="0"/>
                <w:color w:val="000000"/>
                <w:lang w:eastAsia="ru-RU"/>
              </w:rPr>
              <w:softHyphen/>
              <w:t>множения. Определяют преимуществ</w:t>
            </w:r>
            <w:r>
              <w:rPr>
                <w:rStyle w:val="9pt"/>
                <w:b w:val="0"/>
                <w:color w:val="000000"/>
                <w:lang w:eastAsia="ru-RU"/>
              </w:rPr>
              <w:t>а</w:t>
            </w:r>
          </w:p>
          <w:p w:rsidR="00E82D61" w:rsidRPr="00BF321A" w:rsidRDefault="00E82D61" w:rsidP="006D34DC">
            <w:pPr>
              <w:rPr>
                <w:lang w:eastAsia="ru-RU"/>
              </w:rPr>
            </w:pPr>
            <w:r w:rsidRPr="00BF321A">
              <w:rPr>
                <w:rStyle w:val="9pt"/>
                <w:b w:val="0"/>
                <w:color w:val="000000"/>
                <w:lang w:eastAsia="ru-RU"/>
              </w:rPr>
              <w:t>полового размножения. Называют и описывают части цветка, указывают их значение. Делают выводы о биоло</w:t>
            </w:r>
            <w:r w:rsidRPr="00BF321A">
              <w:rPr>
                <w:rStyle w:val="9pt"/>
                <w:b w:val="0"/>
                <w:color w:val="000000"/>
                <w:lang w:eastAsia="ru-RU"/>
              </w:rPr>
              <w:softHyphen/>
              <w:t>гическом значении цветка, плода и се</w:t>
            </w:r>
            <w:r w:rsidRPr="00BF321A">
              <w:rPr>
                <w:rStyle w:val="9pt"/>
                <w:b w:val="0"/>
                <w:color w:val="000000"/>
                <w:lang w:eastAsia="ru-RU"/>
              </w:rPr>
              <w:softHyphen/>
              <w:t>мян</w:t>
            </w:r>
          </w:p>
        </w:tc>
      </w:tr>
      <w:tr w:rsidR="00E82D61" w:rsidRPr="00BF321A" w:rsidTr="006D34DC">
        <w:trPr>
          <w:trHeight w:hRule="exact" w:val="1860"/>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Рост и развитие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Рост и развитие растений. Индивиду</w:t>
            </w:r>
            <w:r w:rsidRPr="00BF321A">
              <w:rPr>
                <w:rStyle w:val="9pt"/>
                <w:b w:val="0"/>
                <w:color w:val="000000"/>
                <w:lang w:eastAsia="ru-RU"/>
              </w:rPr>
              <w:softHyphen/>
              <w:t>альное развитие. Распространение пло</w:t>
            </w:r>
            <w:r w:rsidRPr="00BF321A">
              <w:rPr>
                <w:rStyle w:val="9pt"/>
                <w:b w:val="0"/>
                <w:color w:val="000000"/>
                <w:lang w:eastAsia="ru-RU"/>
              </w:rPr>
              <w:softHyphen/>
              <w:t>дов и семян. Состояние покоя, его значение в жизни растений. Условия прорастания семян. Питание и рост проростков. Особенности развития жи</w:t>
            </w:r>
            <w:r w:rsidRPr="00BF321A">
              <w:rPr>
                <w:rStyle w:val="9pt"/>
                <w:b w:val="0"/>
                <w:color w:val="000000"/>
                <w:lang w:eastAsia="ru-RU"/>
              </w:rPr>
              <w:softHyphen/>
              <w:t>вотных организмов. Развитие зароды</w:t>
            </w:r>
            <w:r w:rsidRPr="00BF321A">
              <w:rPr>
                <w:rStyle w:val="9pt"/>
                <w:b w:val="0"/>
                <w:color w:val="000000"/>
                <w:lang w:eastAsia="ru-RU"/>
              </w:rPr>
              <w:softHyphen/>
              <w:t>ша (на примере ланцетника). Пост- эмбриональное развитие животных. Прямое и непрямое развитие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Объясняют особенности роста и разви</w:t>
            </w:r>
            <w:r w:rsidRPr="00BF321A">
              <w:rPr>
                <w:rStyle w:val="9pt"/>
                <w:b w:val="0"/>
                <w:color w:val="000000"/>
                <w:lang w:eastAsia="ru-RU"/>
              </w:rPr>
              <w:softHyphen/>
              <w:t>тия растений. Описывают этапы инди</w:t>
            </w:r>
            <w:r w:rsidRPr="00BF321A">
              <w:rPr>
                <w:rStyle w:val="9pt"/>
                <w:b w:val="0"/>
                <w:color w:val="000000"/>
                <w:lang w:eastAsia="ru-RU"/>
              </w:rPr>
              <w:softHyphen/>
              <w:t>видуального развития растений. Объясняют особенности развития животных. Сравнивают непрямое и прямое развитие животных орга</w:t>
            </w:r>
            <w:r w:rsidRPr="00BF321A">
              <w:rPr>
                <w:rStyle w:val="9pt"/>
                <w:b w:val="0"/>
                <w:color w:val="000000"/>
                <w:lang w:eastAsia="ru-RU"/>
              </w:rPr>
              <w:softHyphen/>
              <w:t>низмов. Проводят наблюдение за рос</w:t>
            </w:r>
            <w:r w:rsidRPr="00BF321A">
              <w:rPr>
                <w:rStyle w:val="9pt"/>
                <w:b w:val="0"/>
                <w:color w:val="000000"/>
                <w:lang w:eastAsia="ru-RU"/>
              </w:rPr>
              <w:softHyphen/>
              <w:t>том и развитием организмов</w:t>
            </w:r>
          </w:p>
        </w:tc>
      </w:tr>
      <w:tr w:rsidR="00E82D61" w:rsidRPr="00BF321A" w:rsidTr="006D34DC">
        <w:trPr>
          <w:trHeight w:hRule="exact" w:val="1134"/>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Организм как единое целое (1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Взаимосвязь клеток, тканей и органов в организмах. Живые организмы и окружающая среда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единицы строения живых организмов (клеток, тканей, органов). Выявляют взаимосвязь между осо</w:t>
            </w:r>
            <w:r w:rsidRPr="00BF321A">
              <w:rPr>
                <w:rStyle w:val="9pt"/>
                <w:b w:val="0"/>
                <w:color w:val="000000"/>
                <w:lang w:eastAsia="ru-RU"/>
              </w:rPr>
              <w:softHyphen/>
              <w:t>бенностями строения и функциями. Устанавливают взаимосвязь между ра</w:t>
            </w:r>
            <w:r w:rsidRPr="00BF321A">
              <w:rPr>
                <w:rStyle w:val="9pt"/>
                <w:b w:val="0"/>
                <w:color w:val="000000"/>
                <w:lang w:eastAsia="ru-RU"/>
              </w:rPr>
              <w:softHyphen/>
              <w:t>ботой органов и систем органов орга</w:t>
            </w:r>
            <w:r w:rsidRPr="00BF321A">
              <w:rPr>
                <w:rStyle w:val="9pt"/>
                <w:b w:val="0"/>
                <w:color w:val="000000"/>
                <w:lang w:eastAsia="ru-RU"/>
              </w:rPr>
              <w:softHyphen/>
              <w:t>низма</w:t>
            </w:r>
          </w:p>
        </w:tc>
      </w:tr>
      <w:tr w:rsidR="00E82D61" w:rsidRPr="00BF321A" w:rsidTr="006D34DC">
        <w:trPr>
          <w:trHeight w:hRule="exact" w:val="389"/>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pStyle w:val="a3"/>
              <w:spacing w:before="0" w:line="210" w:lineRule="exact"/>
              <w:ind w:left="140"/>
              <w:jc w:val="left"/>
            </w:pPr>
            <w:r w:rsidRPr="00BF321A">
              <w:rPr>
                <w:color w:val="000000"/>
                <w:lang w:eastAsia="ru-RU"/>
              </w:rPr>
              <w:t>Резервное время — 4 ч</w:t>
            </w:r>
          </w:p>
        </w:tc>
      </w:tr>
    </w:tbl>
    <w:p w:rsidR="00E82D61" w:rsidRDefault="00E82D61" w:rsidP="00E82D61">
      <w:pPr>
        <w:pStyle w:val="a3"/>
        <w:keepNext/>
        <w:keepLines/>
        <w:suppressLineNumbers/>
        <w:spacing w:before="0" w:line="221" w:lineRule="exact"/>
        <w:ind w:right="20" w:firstLine="800"/>
        <w:rPr>
          <w:b/>
          <w:sz w:val="28"/>
          <w:szCs w:val="28"/>
        </w:rPr>
      </w:pPr>
    </w:p>
    <w:p w:rsidR="00E82D61" w:rsidRPr="003E0A4C" w:rsidRDefault="00E82D61" w:rsidP="00E82D61">
      <w:pPr>
        <w:spacing w:line="278" w:lineRule="exact"/>
        <w:ind w:left="820"/>
        <w:rPr>
          <w:rStyle w:val="37"/>
          <w:bCs/>
          <w:color w:val="000000"/>
          <w:sz w:val="28"/>
          <w:szCs w:val="28"/>
          <w:lang w:eastAsia="ru-RU"/>
        </w:rPr>
      </w:pPr>
      <w:r w:rsidRPr="003E0A4C">
        <w:rPr>
          <w:rStyle w:val="37"/>
          <w:bCs/>
          <w:color w:val="000000"/>
          <w:sz w:val="28"/>
          <w:szCs w:val="28"/>
          <w:lang w:eastAsia="ru-RU"/>
        </w:rPr>
        <w:t>Биология. Многообразие живых организмов. Бактерии, грибы, растения.</w:t>
      </w:r>
    </w:p>
    <w:p w:rsidR="00E82D61" w:rsidRPr="003E0A4C" w:rsidRDefault="00E82D61" w:rsidP="00E82D61">
      <w:pPr>
        <w:spacing w:line="278" w:lineRule="exact"/>
        <w:ind w:left="820"/>
        <w:rPr>
          <w:rStyle w:val="45"/>
          <w:b/>
          <w:color w:val="000000"/>
          <w:sz w:val="28"/>
          <w:szCs w:val="28"/>
          <w:lang w:eastAsia="ru-RU"/>
        </w:rPr>
      </w:pPr>
      <w:r w:rsidRPr="003E0A4C">
        <w:rPr>
          <w:rStyle w:val="37"/>
          <w:bCs/>
          <w:color w:val="000000"/>
          <w:sz w:val="28"/>
          <w:szCs w:val="28"/>
          <w:lang w:eastAsia="ru-RU"/>
        </w:rPr>
        <w:t xml:space="preserve"> 7 класс</w:t>
      </w:r>
      <w:bookmarkStart w:id="172" w:name="bookmark83"/>
      <w:r w:rsidRPr="003E0A4C">
        <w:rPr>
          <w:rStyle w:val="37"/>
          <w:bCs/>
          <w:color w:val="000000"/>
          <w:sz w:val="28"/>
          <w:szCs w:val="28"/>
          <w:lang w:eastAsia="ru-RU"/>
        </w:rPr>
        <w:t xml:space="preserve"> </w:t>
      </w:r>
      <w:r w:rsidRPr="003E0A4C">
        <w:rPr>
          <w:rStyle w:val="45"/>
          <w:b/>
          <w:color w:val="000000"/>
          <w:sz w:val="28"/>
          <w:szCs w:val="28"/>
          <w:lang w:eastAsia="ru-RU"/>
        </w:rPr>
        <w:t>(68 ч, 2 ч в неделю)</w:t>
      </w:r>
      <w:bookmarkEnd w:id="172"/>
    </w:p>
    <w:p w:rsidR="00E82D61" w:rsidRPr="00BF321A" w:rsidRDefault="00E82D61" w:rsidP="00E82D61">
      <w:pPr>
        <w:spacing w:line="278" w:lineRule="exact"/>
        <w:ind w:left="820"/>
        <w:rPr>
          <w:b/>
        </w:rPr>
      </w:pPr>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Tr="006D34DC">
        <w:trPr>
          <w:trHeight w:hRule="exact" w:val="374"/>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pPr>
              <w:jc w:val="center"/>
              <w:rPr>
                <w:b/>
              </w:rPr>
            </w:pPr>
            <w:r w:rsidRPr="003D7D4F">
              <w:rPr>
                <w:rStyle w:val="Sylfaen"/>
                <w:b/>
                <w:color w:val="000000"/>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pPr>
              <w:jc w:val="center"/>
              <w:rPr>
                <w:b/>
              </w:rPr>
            </w:pPr>
            <w:r w:rsidRPr="003D7D4F">
              <w:rPr>
                <w:rStyle w:val="Sylfaen"/>
                <w:b/>
                <w:color w:val="000000"/>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rPr>
                <w:b/>
              </w:rPr>
            </w:pPr>
            <w:r w:rsidRPr="003D7D4F">
              <w:rPr>
                <w:rStyle w:val="Sylfaen"/>
                <w:b/>
                <w:color w:val="000000"/>
                <w:lang w:eastAsia="ru-RU"/>
              </w:rPr>
              <w:t>Характеристика видов деятельности учащихся</w:t>
            </w:r>
          </w:p>
        </w:tc>
      </w:tr>
      <w:tr w:rsidR="00E82D61"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 xml:space="preserve">Раздел 1. От клетки до биосферы </w:t>
            </w:r>
            <w:r w:rsidRPr="003D7D4F">
              <w:rPr>
                <w:rStyle w:val="9pt"/>
                <w:color w:val="000000"/>
                <w:lang w:eastAsia="ru-RU"/>
              </w:rPr>
              <w:t>(11 ч)</w:t>
            </w:r>
          </w:p>
        </w:tc>
      </w:tr>
      <w:tr w:rsidR="00E82D61" w:rsidRPr="003D7D4F" w:rsidTr="006D34DC">
        <w:trPr>
          <w:trHeight w:hRule="exact" w:val="2208"/>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Многообразие живых систем (3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Разнообразие форм живого на Земле. Понятие об уровнях организации жиз</w:t>
            </w:r>
            <w:r w:rsidRPr="003D7D4F">
              <w:rPr>
                <w:rStyle w:val="9pt"/>
                <w:b w:val="0"/>
                <w:color w:val="000000"/>
                <w:lang w:eastAsia="ru-RU"/>
              </w:rPr>
              <w:softHyphen/>
              <w:t>ни: клетки, ткани, органы, организмы. Виды, популяции и биогеоценозы. Об</w:t>
            </w:r>
            <w:r w:rsidRPr="003D7D4F">
              <w:rPr>
                <w:rStyle w:val="9pt"/>
                <w:b w:val="0"/>
                <w:color w:val="000000"/>
                <w:lang w:eastAsia="ru-RU"/>
              </w:rPr>
              <w:softHyphen/>
              <w:t>щие представления о биосфере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Определяют и анализируют понятия: «биология», «уровни организации», «клетка», «ткань»,«орган», «орга</w:t>
            </w:r>
            <w:r w:rsidRPr="003D7D4F">
              <w:rPr>
                <w:rStyle w:val="9pt"/>
                <w:b w:val="0"/>
                <w:color w:val="000000"/>
                <w:lang w:eastAsia="ru-RU"/>
              </w:rPr>
              <w:softHyphen/>
              <w:t>низм», «биосфера», «экология». Опре</w:t>
            </w:r>
            <w:r w:rsidRPr="003D7D4F">
              <w:rPr>
                <w:rStyle w:val="9pt"/>
                <w:b w:val="0"/>
                <w:color w:val="000000"/>
                <w:lang w:eastAsia="ru-RU"/>
              </w:rPr>
              <w:softHyphen/>
              <w:t>деляют значение биологических зна</w:t>
            </w:r>
            <w:r w:rsidRPr="003D7D4F">
              <w:rPr>
                <w:rStyle w:val="9pt"/>
                <w:b w:val="0"/>
                <w:color w:val="000000"/>
                <w:lang w:eastAsia="ru-RU"/>
              </w:rPr>
              <w:softHyphen/>
              <w:t>ний в современной жизни. Оценивают роль биологической науки в жизни об</w:t>
            </w:r>
            <w:r w:rsidRPr="003D7D4F">
              <w:rPr>
                <w:rStyle w:val="9pt"/>
                <w:b w:val="0"/>
                <w:color w:val="000000"/>
                <w:lang w:eastAsia="ru-RU"/>
              </w:rPr>
              <w:softHyphen/>
              <w:t>щества. Составляют краткий конспект текста урока, готовятся к устному выс</w:t>
            </w:r>
            <w:r w:rsidRPr="003D7D4F">
              <w:rPr>
                <w:rStyle w:val="9pt"/>
                <w:b w:val="0"/>
                <w:color w:val="000000"/>
                <w:lang w:eastAsia="ru-RU"/>
              </w:rPr>
              <w:softHyphen/>
              <w:t>туплению</w:t>
            </w:r>
          </w:p>
        </w:tc>
      </w:tr>
      <w:tr w:rsidR="00E82D61" w:rsidRPr="003D7D4F" w:rsidTr="006D34DC">
        <w:trPr>
          <w:trHeight w:hRule="exact" w:val="2419"/>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Ч. Дарвин о проис</w:t>
            </w:r>
            <w:r w:rsidRPr="003D7D4F">
              <w:rPr>
                <w:rStyle w:val="9pt"/>
                <w:b w:val="0"/>
                <w:color w:val="000000"/>
                <w:lang w:eastAsia="ru-RU"/>
              </w:rPr>
              <w:softHyphen/>
              <w:t>хождении видов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Причины многообразия живых орга</w:t>
            </w:r>
            <w:r w:rsidRPr="003D7D4F">
              <w:rPr>
                <w:rStyle w:val="9pt"/>
                <w:b w:val="0"/>
                <w:color w:val="000000"/>
                <w:lang w:eastAsia="ru-RU"/>
              </w:rPr>
              <w:softHyphen/>
              <w:t>низмов. Явления наследственности и изменчивости. Искусственный отбор; породы домашних животных и культурных растений. Понятие о борь</w:t>
            </w:r>
            <w:r w:rsidRPr="003D7D4F">
              <w:rPr>
                <w:rStyle w:val="9pt"/>
                <w:b w:val="0"/>
                <w:color w:val="000000"/>
                <w:lang w:eastAsia="ru-RU"/>
              </w:rPr>
              <w:softHyphen/>
              <w:t>бе за существование и естественном от</w:t>
            </w:r>
            <w:r w:rsidRPr="003D7D4F">
              <w:rPr>
                <w:rStyle w:val="9pt"/>
                <w:b w:val="0"/>
                <w:color w:val="000000"/>
                <w:lang w:eastAsia="ru-RU"/>
              </w:rPr>
              <w:softHyphen/>
              <w:t>боре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r w:rsidRPr="003D7D4F">
              <w:rPr>
                <w:rStyle w:val="9pt"/>
                <w:b w:val="0"/>
                <w:color w:val="000000"/>
                <w:lang w:eastAsia="ru-RU"/>
              </w:rPr>
              <w:t>Определяют и анализируют основные понятия: «наследственность», «из</w:t>
            </w:r>
            <w:r w:rsidRPr="003D7D4F">
              <w:rPr>
                <w:rStyle w:val="9pt"/>
                <w:b w:val="0"/>
                <w:color w:val="000000"/>
                <w:lang w:eastAsia="ru-RU"/>
              </w:rPr>
              <w:softHyphen/>
              <w:t>менчивость». Знакомятся с основными этапами искусственного отбора в сель</w:t>
            </w:r>
            <w:r w:rsidRPr="003D7D4F">
              <w:rPr>
                <w:rStyle w:val="9pt"/>
                <w:b w:val="0"/>
                <w:color w:val="000000"/>
                <w:lang w:eastAsia="ru-RU"/>
              </w:rPr>
              <w:softHyphen/>
              <w:t>ском хозяйстве и быту. Анализируют логическую цепь событий, делающих борьбу за существование неизбежной. Строят схемы действия естественного отбора в постоянных и изменяющихся условиях существования. Составляют развёрнутый план урока</w:t>
            </w:r>
          </w:p>
        </w:tc>
      </w:tr>
      <w:tr w:rsidR="00E82D61" w:rsidRPr="003D7D4F" w:rsidTr="006D34DC">
        <w:trPr>
          <w:trHeight w:hRule="exact" w:val="2419"/>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lastRenderedPageBreak/>
              <w:t>История развития жизни на Земле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Подразделение истории Земли на эры и периоды. Условия существования на древней планете. Смена флоры и фауны на Земле: возникновение новых и вы</w:t>
            </w:r>
            <w:r w:rsidRPr="003D7D4F">
              <w:rPr>
                <w:rStyle w:val="9pt"/>
                <w:b w:val="0"/>
                <w:color w:val="000000"/>
                <w:lang w:eastAsia="ru-RU"/>
              </w:rPr>
              <w:softHyphen/>
              <w:t>мирание прежде существовавших форм</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Знакомятся с историей Земли как кос</w:t>
            </w:r>
            <w:r w:rsidRPr="003D7D4F">
              <w:rPr>
                <w:rStyle w:val="9pt"/>
                <w:b w:val="0"/>
                <w:color w:val="000000"/>
                <w:lang w:eastAsia="ru-RU"/>
              </w:rPr>
              <w:softHyphen/>
              <w:t>мического тела. Анализируют обсто</w:t>
            </w:r>
            <w:r w:rsidRPr="003D7D4F">
              <w:rPr>
                <w:rStyle w:val="9pt"/>
                <w:b w:val="0"/>
                <w:color w:val="000000"/>
                <w:lang w:eastAsia="ru-RU"/>
              </w:rPr>
              <w:softHyphen/>
              <w:t>ятельства, приведшие к глобальным изменениям условий на планете. Ха</w:t>
            </w:r>
            <w:r w:rsidRPr="003D7D4F">
              <w:rPr>
                <w:rStyle w:val="9pt"/>
                <w:b w:val="0"/>
                <w:color w:val="000000"/>
                <w:lang w:eastAsia="ru-RU"/>
              </w:rPr>
              <w:softHyphen/>
              <w:t>рактеризуют растительный и живот</w:t>
            </w:r>
            <w:r w:rsidRPr="003D7D4F">
              <w:rPr>
                <w:rStyle w:val="9pt"/>
                <w:b w:val="0"/>
                <w:color w:val="000000"/>
                <w:lang w:eastAsia="ru-RU"/>
              </w:rPr>
              <w:softHyphen/>
              <w:t>ный мир палеозоя, мезозоя и кайнозоя. Анализируют сходство и различие в ор</w:t>
            </w:r>
            <w:r w:rsidRPr="003D7D4F">
              <w:rPr>
                <w:rStyle w:val="9pt"/>
                <w:b w:val="0"/>
                <w:color w:val="000000"/>
                <w:lang w:eastAsia="ru-RU"/>
              </w:rPr>
              <w:softHyphen/>
              <w:t>ганизации жизни в разные историче</w:t>
            </w:r>
            <w:r w:rsidRPr="003D7D4F">
              <w:rPr>
                <w:rStyle w:val="9pt"/>
                <w:b w:val="0"/>
                <w:color w:val="000000"/>
                <w:lang w:eastAsia="ru-RU"/>
              </w:rPr>
              <w:softHyphen/>
              <w:t>ские периоды. Составляют картины фауны и флоры эр и периодов (работа в малых группах)</w:t>
            </w:r>
          </w:p>
        </w:tc>
      </w:tr>
      <w:tr w:rsidR="00E82D61" w:rsidRPr="003D7D4F" w:rsidTr="006D34DC">
        <w:trPr>
          <w:trHeight w:hRule="exact" w:val="2419"/>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Систематика живых организмов(2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Искусственная система живого мира; работы Аристотеля, Теофраста. Систе</w:t>
            </w:r>
            <w:r w:rsidRPr="003D7D4F">
              <w:rPr>
                <w:rStyle w:val="9pt"/>
                <w:b w:val="0"/>
                <w:color w:val="000000"/>
                <w:lang w:eastAsia="ru-RU"/>
              </w:rPr>
              <w:softHyphen/>
              <w:t>ма природы К. Линнея. Основы естест</w:t>
            </w:r>
            <w:r w:rsidRPr="003D7D4F">
              <w:rPr>
                <w:rStyle w:val="9pt"/>
                <w:b w:val="0"/>
                <w:color w:val="000000"/>
                <w:lang w:eastAsia="ru-RU"/>
              </w:rPr>
              <w:softHyphen/>
              <w:t>венной классификации живых орга</w:t>
            </w:r>
            <w:r w:rsidRPr="003D7D4F">
              <w:rPr>
                <w:rStyle w:val="9pt"/>
                <w:b w:val="0"/>
                <w:color w:val="000000"/>
                <w:lang w:eastAsia="ru-RU"/>
              </w:rPr>
              <w:softHyphen/>
              <w:t>низмов на основе их родства. Основные таксономические категории, принятые в современной систематике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Определяют понятия: «царство Бакте</w:t>
            </w:r>
            <w:r w:rsidRPr="003D7D4F">
              <w:rPr>
                <w:rStyle w:val="9pt"/>
                <w:b w:val="0"/>
                <w:color w:val="000000"/>
                <w:lang w:eastAsia="ru-RU"/>
              </w:rPr>
              <w:softHyphen/>
              <w:t>рии», «царство Грибы», «царство Растения», «царство Животные». Проводят анализ признаков живого: клеточного строения, питания, дыха</w:t>
            </w:r>
            <w:r w:rsidRPr="003D7D4F">
              <w:rPr>
                <w:rStyle w:val="9pt"/>
                <w:b w:val="0"/>
                <w:color w:val="000000"/>
                <w:lang w:eastAsia="ru-RU"/>
              </w:rPr>
              <w:softHyphen/>
              <w:t>ния, обмена веществ, раздражимости, роста, развития, размножения. Харак</w:t>
            </w:r>
            <w:r w:rsidRPr="003D7D4F">
              <w:rPr>
                <w:rStyle w:val="9pt"/>
                <w:b w:val="0"/>
                <w:color w:val="000000"/>
                <w:lang w:eastAsia="ru-RU"/>
              </w:rPr>
              <w:softHyphen/>
              <w:t>теризуют принципы искусственной классификации организмов по К. Линнею. Учатся приводить приме</w:t>
            </w:r>
            <w:r w:rsidRPr="003D7D4F">
              <w:rPr>
                <w:rStyle w:val="9pt"/>
                <w:b w:val="0"/>
                <w:color w:val="000000"/>
                <w:lang w:eastAsia="ru-RU"/>
              </w:rPr>
              <w:softHyphen/>
              <w:t>ры искусственных классификаций жи</w:t>
            </w:r>
            <w:r w:rsidRPr="003D7D4F">
              <w:rPr>
                <w:rStyle w:val="9pt"/>
                <w:b w:val="0"/>
                <w:color w:val="000000"/>
                <w:lang w:eastAsia="ru-RU"/>
              </w:rPr>
              <w:softHyphen/>
              <w:t>вых организмов, используемых в бы</w:t>
            </w:r>
            <w:r w:rsidRPr="003D7D4F">
              <w:rPr>
                <w:rStyle w:val="9pt"/>
                <w:b w:val="0"/>
                <w:color w:val="000000"/>
                <w:lang w:eastAsia="ru-RU"/>
              </w:rPr>
              <w:softHyphen/>
              <w:t>ту. Составляют план параграфа</w:t>
            </w:r>
          </w:p>
        </w:tc>
      </w:tr>
      <w:tr w:rsidR="00E82D61" w:rsidRPr="003D7D4F" w:rsidTr="006D34DC">
        <w:trPr>
          <w:trHeight w:hRule="exact" w:val="374"/>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Раздел 2. Царство Бактерии (4 ч)</w:t>
            </w:r>
          </w:p>
        </w:tc>
      </w:tr>
      <w:tr w:rsidR="00E82D61" w:rsidRPr="003D7D4F" w:rsidTr="006D34DC">
        <w:trPr>
          <w:trHeight w:hRule="exact" w:val="2280"/>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Подцарство Настоя</w:t>
            </w:r>
            <w:r w:rsidRPr="003D7D4F">
              <w:rPr>
                <w:rStyle w:val="9pt"/>
                <w:b w:val="0"/>
                <w:color w:val="000000"/>
                <w:lang w:eastAsia="ru-RU"/>
              </w:rPr>
              <w:softHyphen/>
              <w:t>щие бактерии (2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Происхождение и эволюция бактерий. Общие свойства прокариотических ор</w:t>
            </w:r>
            <w:r w:rsidRPr="003D7D4F">
              <w:rPr>
                <w:rStyle w:val="9pt"/>
                <w:b w:val="0"/>
                <w:color w:val="000000"/>
                <w:lang w:eastAsia="ru-RU"/>
              </w:rPr>
              <w:softHyphen/>
              <w:t>ганизмов. Строение прокариотической клетки, наследственный аппарат бак</w:t>
            </w:r>
            <w:r w:rsidRPr="003D7D4F">
              <w:rPr>
                <w:rStyle w:val="9pt"/>
                <w:b w:val="0"/>
                <w:color w:val="000000"/>
                <w:lang w:eastAsia="ru-RU"/>
              </w:rPr>
              <w:softHyphen/>
              <w:t>териальной клетки. Размножение бактерий</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Выделяют основные признаки бакте</w:t>
            </w:r>
            <w:r w:rsidRPr="003D7D4F">
              <w:rPr>
                <w:rStyle w:val="9pt"/>
                <w:b w:val="0"/>
                <w:color w:val="000000"/>
                <w:lang w:eastAsia="ru-RU"/>
              </w:rPr>
              <w:softHyphen/>
              <w:t>рий, дают общую характеристику про</w:t>
            </w:r>
            <w:r w:rsidRPr="003D7D4F">
              <w:rPr>
                <w:rStyle w:val="9pt"/>
                <w:b w:val="0"/>
                <w:color w:val="000000"/>
                <w:lang w:eastAsia="ru-RU"/>
              </w:rPr>
              <w:softHyphen/>
              <w:t>кариот. Определяют значение внут</w:t>
            </w:r>
            <w:r w:rsidRPr="003D7D4F">
              <w:rPr>
                <w:rStyle w:val="9pt"/>
                <w:b w:val="0"/>
                <w:color w:val="000000"/>
                <w:lang w:eastAsia="ru-RU"/>
              </w:rPr>
              <w:softHyphen/>
              <w:t>риклеточных структур, сопоставляют его со структурными особенностями ор</w:t>
            </w:r>
            <w:r w:rsidRPr="003D7D4F">
              <w:rPr>
                <w:rStyle w:val="9pt"/>
                <w:b w:val="0"/>
                <w:color w:val="000000"/>
                <w:lang w:eastAsia="ru-RU"/>
              </w:rPr>
              <w:softHyphen/>
              <w:t>ганизации бактерий. Выполняют зари</w:t>
            </w:r>
            <w:r w:rsidRPr="003D7D4F">
              <w:rPr>
                <w:rStyle w:val="9pt"/>
                <w:b w:val="0"/>
                <w:color w:val="000000"/>
                <w:lang w:eastAsia="ru-RU"/>
              </w:rPr>
              <w:softHyphen/>
              <w:t>совку различных форм бактериальных клеток. Готовят устное сообщение по теме «Общая характеристика про</w:t>
            </w:r>
            <w:r w:rsidRPr="003D7D4F">
              <w:rPr>
                <w:rStyle w:val="9pt"/>
                <w:b w:val="0"/>
                <w:color w:val="000000"/>
                <w:lang w:eastAsia="ru-RU"/>
              </w:rPr>
              <w:softHyphen/>
              <w:t>кариот»</w:t>
            </w:r>
          </w:p>
        </w:tc>
      </w:tr>
      <w:tr w:rsidR="00E82D61" w:rsidRPr="003D7D4F" w:rsidTr="006D34DC">
        <w:trPr>
          <w:trHeight w:hRule="exact" w:val="2069"/>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Многообразие бакте</w:t>
            </w:r>
            <w:r w:rsidRPr="003D7D4F">
              <w:rPr>
                <w:rStyle w:val="9pt"/>
                <w:b w:val="0"/>
                <w:color w:val="000000"/>
                <w:lang w:eastAsia="ru-RU"/>
              </w:rPr>
              <w:softHyphen/>
              <w:t>рий (2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Многообразие форм бактерий. Особен</w:t>
            </w:r>
            <w:r w:rsidRPr="003D7D4F">
              <w:rPr>
                <w:rStyle w:val="9pt"/>
                <w:b w:val="0"/>
                <w:color w:val="000000"/>
                <w:lang w:eastAsia="ru-RU"/>
              </w:rPr>
              <w:softHyphen/>
              <w:t>ности организации и жизнедеятельнос</w:t>
            </w:r>
            <w:r w:rsidRPr="003D7D4F">
              <w:rPr>
                <w:rStyle w:val="9pt"/>
                <w:b w:val="0"/>
                <w:color w:val="000000"/>
                <w:lang w:eastAsia="ru-RU"/>
              </w:rPr>
              <w:softHyphen/>
              <w:t>ти прокариот. Распространённость и роль в биоценозах, экологическая роль и медицинское значение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Характеризуют понятия: «симбиоз», «клубеньковые, или азотфиксирую- щие, бактерии», «бактерии, деструкто</w:t>
            </w:r>
            <w:r w:rsidRPr="003D7D4F">
              <w:rPr>
                <w:rStyle w:val="9pt"/>
                <w:b w:val="0"/>
                <w:color w:val="000000"/>
                <w:lang w:eastAsia="ru-RU"/>
              </w:rPr>
              <w:softHyphen/>
              <w:t>ры», «болезнетворные микроорга</w:t>
            </w:r>
            <w:r w:rsidRPr="003D7D4F">
              <w:rPr>
                <w:rStyle w:val="9pt"/>
                <w:b w:val="0"/>
                <w:color w:val="000000"/>
                <w:lang w:eastAsia="ru-RU"/>
              </w:rPr>
              <w:softHyphen/>
              <w:t>низмы», «инфекционные заболева</w:t>
            </w:r>
            <w:r w:rsidRPr="003D7D4F">
              <w:rPr>
                <w:rStyle w:val="9pt"/>
                <w:b w:val="0"/>
                <w:color w:val="000000"/>
                <w:lang w:eastAsia="ru-RU"/>
              </w:rPr>
              <w:softHyphen/>
              <w:t>ния», «эпидемия». Оценивают роль бактерий в природе и жизни человека. Составляют план-конспект темы «Мно</w:t>
            </w:r>
            <w:r w:rsidRPr="003D7D4F">
              <w:rPr>
                <w:rStyle w:val="9pt"/>
                <w:b w:val="0"/>
                <w:color w:val="000000"/>
                <w:lang w:eastAsia="ru-RU"/>
              </w:rPr>
              <w:softHyphen/>
              <w:t>гообразие и роль микроорганизмов»</w:t>
            </w:r>
          </w:p>
        </w:tc>
      </w:tr>
      <w:tr w:rsidR="00E82D61" w:rsidRPr="003D7D4F"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Раздел 3. Царство Грибы (8 ч)</w:t>
            </w:r>
          </w:p>
        </w:tc>
      </w:tr>
      <w:tr w:rsidR="00E82D61" w:rsidRPr="003D7D4F" w:rsidTr="006D34DC">
        <w:trPr>
          <w:trHeight w:hRule="exact" w:val="1995"/>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Строение и функции грибов(4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 xml:space="preserve">Происхождение и эволюция грибов. </w:t>
            </w:r>
            <w:r w:rsidRPr="003D7D4F">
              <w:rPr>
                <w:rStyle w:val="Sylfaen"/>
                <w:b/>
                <w:color w:val="000000"/>
                <w:lang w:eastAsia="ru-RU"/>
              </w:rPr>
              <w:t>Особенности строения клеток гри</w:t>
            </w:r>
            <w:r w:rsidRPr="003D7D4F">
              <w:rPr>
                <w:rStyle w:val="Sylfaen"/>
                <w:b/>
                <w:color w:val="000000"/>
                <w:lang w:eastAsia="ru-RU"/>
              </w:rPr>
              <w:softHyphen/>
              <w:t>бов. Основные черты организации мно</w:t>
            </w:r>
            <w:r w:rsidRPr="003D7D4F">
              <w:rPr>
                <w:rStyle w:val="Sylfaen"/>
                <w:b/>
                <w:color w:val="000000"/>
                <w:lang w:eastAsia="ru-RU"/>
              </w:rPr>
              <w:softHyphen/>
              <w:t>гоклеточных грибов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Default="00E82D61" w:rsidP="006D34DC">
            <w:pPr>
              <w:rPr>
                <w:rStyle w:val="9pt"/>
                <w:b w:val="0"/>
                <w:color w:val="000000"/>
                <w:lang w:eastAsia="ru-RU"/>
              </w:rPr>
            </w:pPr>
            <w:r w:rsidRPr="003D7D4F">
              <w:rPr>
                <w:rStyle w:val="9pt"/>
                <w:b w:val="0"/>
                <w:color w:val="000000"/>
                <w:lang w:eastAsia="ru-RU"/>
              </w:rPr>
              <w:t>Характеризуют современные представ</w:t>
            </w:r>
            <w:r w:rsidRPr="003D7D4F">
              <w:rPr>
                <w:rStyle w:val="9pt"/>
                <w:b w:val="0"/>
                <w:color w:val="000000"/>
                <w:lang w:eastAsia="ru-RU"/>
              </w:rPr>
              <w:softHyphen/>
              <w:t>ления о происхождении грибов. Выде</w:t>
            </w:r>
            <w:r w:rsidRPr="003D7D4F">
              <w:rPr>
                <w:rStyle w:val="9pt"/>
                <w:b w:val="0"/>
                <w:color w:val="000000"/>
                <w:lang w:eastAsia="ru-RU"/>
              </w:rPr>
              <w:softHyphen/>
              <w:t>ляют основные признаки строения и жизнедеятельности грибов. Распозна</w:t>
            </w:r>
            <w:r w:rsidRPr="003D7D4F">
              <w:rPr>
                <w:rStyle w:val="9pt"/>
                <w:b w:val="0"/>
                <w:color w:val="000000"/>
                <w:lang w:eastAsia="ru-RU"/>
              </w:rPr>
              <w:softHyphen/>
              <w:t>ют на живых объектах и таблицах съе-</w:t>
            </w:r>
          </w:p>
          <w:p w:rsidR="00E82D61" w:rsidRPr="003D7D4F" w:rsidRDefault="00E82D61" w:rsidP="006D34DC">
            <w:r w:rsidRPr="003D7D4F">
              <w:rPr>
                <w:rStyle w:val="9pt"/>
                <w:b w:val="0"/>
                <w:color w:val="000000"/>
                <w:lang w:eastAsia="ru-RU"/>
              </w:rPr>
              <w:t>добные и ядовитые грибы. Осваивают приёмы оказания первой помощи при отравлении ядовитыми грибами. Дают определение понятия «грибы-паразиты растений и животных» (головня, спорынья и др.)</w:t>
            </w:r>
          </w:p>
        </w:tc>
      </w:tr>
      <w:tr w:rsidR="00E82D61" w:rsidRPr="003D7D4F" w:rsidTr="006D34DC">
        <w:trPr>
          <w:trHeight w:hRule="exact" w:val="1556"/>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Многообразие и эко</w:t>
            </w:r>
            <w:r w:rsidRPr="003D7D4F">
              <w:rPr>
                <w:rStyle w:val="9pt"/>
                <w:b w:val="0"/>
                <w:color w:val="000000"/>
                <w:lang w:eastAsia="ru-RU"/>
              </w:rPr>
              <w:softHyphen/>
              <w:t>логия грибов(2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1"/>
                <w:b w:val="0"/>
                <w:color w:val="000000"/>
                <w:lang w:eastAsia="ru-RU"/>
              </w:rPr>
              <w:t>Отделы</w:t>
            </w:r>
            <w:r w:rsidRPr="003D7D4F">
              <w:rPr>
                <w:rStyle w:val="Corbel"/>
                <w:b w:val="0"/>
                <w:color w:val="000000"/>
                <w:sz w:val="18"/>
                <w:szCs w:val="18"/>
                <w:lang w:eastAsia="ru-RU"/>
              </w:rPr>
              <w:t xml:space="preserve">: </w:t>
            </w:r>
            <w:r w:rsidRPr="003D7D4F">
              <w:rPr>
                <w:rStyle w:val="9pt1"/>
                <w:b w:val="0"/>
                <w:color w:val="000000"/>
                <w:lang w:eastAsia="ru-RU"/>
              </w:rPr>
              <w:t>Хитридиожикота, Зигоми- кота, Аскожикота, Базидиожикота, Оожикота; группа Несовершенные грибы.</w:t>
            </w:r>
            <w:r w:rsidRPr="003D7D4F">
              <w:rPr>
                <w:rStyle w:val="Corbel"/>
                <w:b w:val="0"/>
                <w:color w:val="000000"/>
                <w:sz w:val="18"/>
                <w:szCs w:val="18"/>
                <w:lang w:eastAsia="ru-RU"/>
              </w:rPr>
              <w:t xml:space="preserve"> </w:t>
            </w:r>
            <w:r w:rsidRPr="003D7D4F">
              <w:rPr>
                <w:rStyle w:val="9pt"/>
                <w:b w:val="0"/>
                <w:color w:val="000000"/>
                <w:lang w:eastAsia="ru-RU"/>
              </w:rPr>
              <w:t>Особенности жизнедеятельнос</w:t>
            </w:r>
            <w:r w:rsidRPr="003D7D4F">
              <w:rPr>
                <w:rStyle w:val="9pt"/>
                <w:b w:val="0"/>
                <w:color w:val="000000"/>
                <w:lang w:eastAsia="ru-RU"/>
              </w:rPr>
              <w:softHyphen/>
              <w:t>ти и распространение. Роль грибов в биоценозах и хозяйственной деятель</w:t>
            </w:r>
            <w:r w:rsidRPr="003D7D4F">
              <w:rPr>
                <w:rStyle w:val="9pt"/>
                <w:b w:val="0"/>
                <w:color w:val="000000"/>
                <w:lang w:eastAsia="ru-RU"/>
              </w:rPr>
              <w:softHyphen/>
              <w:t>ности человека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Готовят микропрепараты и проводят наблюдение строения мукора и дрож</w:t>
            </w:r>
            <w:r w:rsidRPr="003D7D4F">
              <w:rPr>
                <w:rStyle w:val="9pt"/>
                <w:b w:val="0"/>
                <w:color w:val="000000"/>
                <w:lang w:eastAsia="ru-RU"/>
              </w:rPr>
              <w:softHyphen/>
              <w:t>жевых грибов под микроскопом. Про</w:t>
            </w:r>
            <w:r w:rsidRPr="003D7D4F">
              <w:rPr>
                <w:rStyle w:val="9pt"/>
                <w:b w:val="0"/>
                <w:color w:val="000000"/>
                <w:lang w:eastAsia="ru-RU"/>
              </w:rPr>
              <w:softHyphen/>
              <w:t>водят сопоставление увиденного под микроскопом с приведёнными в учеб</w:t>
            </w:r>
            <w:r w:rsidRPr="003D7D4F">
              <w:rPr>
                <w:rStyle w:val="9pt"/>
                <w:b w:val="0"/>
                <w:color w:val="000000"/>
                <w:lang w:eastAsia="ru-RU"/>
              </w:rPr>
              <w:softHyphen/>
              <w:t>нике изображениями. Объясняют роль грибов в природе и жизни человека. Составляют план параграфа</w:t>
            </w:r>
          </w:p>
        </w:tc>
      </w:tr>
      <w:tr w:rsidR="00E82D61" w:rsidRPr="003D7D4F" w:rsidTr="006D34DC">
        <w:trPr>
          <w:trHeight w:hRule="exact" w:val="1847"/>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lastRenderedPageBreak/>
              <w:t>Группа Лишайники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Понятие о симбиозе. Общая характе</w:t>
            </w:r>
            <w:r w:rsidRPr="003D7D4F">
              <w:rPr>
                <w:rStyle w:val="9pt"/>
                <w:b w:val="0"/>
                <w:color w:val="000000"/>
                <w:lang w:eastAsia="ru-RU"/>
              </w:rPr>
              <w:softHyphen/>
              <w:t>ристика лишайников. Типы слоевищ лишайников; особенности жизнеде</w:t>
            </w:r>
            <w:r w:rsidRPr="003D7D4F">
              <w:rPr>
                <w:rStyle w:val="9pt"/>
                <w:b w:val="0"/>
                <w:color w:val="000000"/>
                <w:lang w:eastAsia="ru-RU"/>
              </w:rPr>
              <w:softHyphen/>
              <w:t>ятельности, распространённость и эко</w:t>
            </w:r>
            <w:r w:rsidRPr="003D7D4F">
              <w:rPr>
                <w:rStyle w:val="9pt"/>
                <w:b w:val="0"/>
                <w:color w:val="000000"/>
                <w:lang w:eastAsia="ru-RU"/>
              </w:rPr>
              <w:softHyphen/>
              <w:t>логическая роль лишайников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Характеризуют форму взаимодействия организмов — симбиоз. Приводят об</w:t>
            </w:r>
            <w:r w:rsidRPr="003D7D4F">
              <w:rPr>
                <w:rStyle w:val="9pt"/>
                <w:b w:val="0"/>
                <w:color w:val="000000"/>
                <w:lang w:eastAsia="ru-RU"/>
              </w:rPr>
              <w:softHyphen/>
              <w:t>щую характеристику лишайников. Проводят анализ организации кустис</w:t>
            </w:r>
            <w:r w:rsidRPr="003D7D4F">
              <w:rPr>
                <w:rStyle w:val="9pt"/>
                <w:b w:val="0"/>
                <w:color w:val="000000"/>
                <w:lang w:eastAsia="ru-RU"/>
              </w:rPr>
              <w:softHyphen/>
              <w:t>тых, накипных, листоватых лишайни</w:t>
            </w:r>
            <w:r w:rsidRPr="003D7D4F">
              <w:rPr>
                <w:rStyle w:val="9pt"/>
                <w:b w:val="0"/>
                <w:color w:val="000000"/>
                <w:lang w:eastAsia="ru-RU"/>
              </w:rPr>
              <w:softHyphen/>
              <w:t>ков. Распознают лишайники на табли</w:t>
            </w:r>
            <w:r w:rsidRPr="003D7D4F">
              <w:rPr>
                <w:rStyle w:val="9pt"/>
                <w:b w:val="0"/>
                <w:color w:val="000000"/>
                <w:lang w:eastAsia="ru-RU"/>
              </w:rPr>
              <w:softHyphen/>
              <w:t>цах и в живой природе. Оценивают экологическую роль лишайников. Со</w:t>
            </w:r>
            <w:r w:rsidRPr="003D7D4F">
              <w:rPr>
                <w:rStyle w:val="9pt"/>
                <w:b w:val="0"/>
                <w:color w:val="000000"/>
                <w:lang w:eastAsia="ru-RU"/>
              </w:rPr>
              <w:softHyphen/>
              <w:t>ставляют план-конспект темы «Лишайники»</w:t>
            </w:r>
          </w:p>
        </w:tc>
      </w:tr>
      <w:tr w:rsidR="00E82D61" w:rsidRPr="003D7D4F" w:rsidTr="006D34DC">
        <w:trPr>
          <w:trHeight w:hRule="exact" w:val="374"/>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 xml:space="preserve">Раздел 4. Царство Растения </w:t>
            </w:r>
            <w:r w:rsidRPr="003D7D4F">
              <w:rPr>
                <w:rStyle w:val="9pt"/>
                <w:color w:val="000000"/>
                <w:lang w:eastAsia="ru-RU"/>
              </w:rPr>
              <w:t>(34 ч)</w:t>
            </w:r>
          </w:p>
        </w:tc>
      </w:tr>
      <w:tr w:rsidR="00E82D61" w:rsidRPr="003D7D4F" w:rsidTr="006D34DC">
        <w:trPr>
          <w:trHeight w:hRule="exact" w:val="3509"/>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Группа отделов Водо</w:t>
            </w:r>
            <w:r w:rsidRPr="003D7D4F">
              <w:rPr>
                <w:rStyle w:val="9pt"/>
                <w:b w:val="0"/>
                <w:color w:val="000000"/>
                <w:lang w:eastAsia="ru-RU"/>
              </w:rPr>
              <w:softHyphen/>
              <w:t>росли; строение, функции, экология (6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Водоросли как древнейшая группа рас</w:t>
            </w:r>
            <w:r w:rsidRPr="003D7D4F">
              <w:rPr>
                <w:rStyle w:val="9pt"/>
                <w:b w:val="0"/>
                <w:color w:val="000000"/>
                <w:lang w:eastAsia="ru-RU"/>
              </w:rPr>
              <w:softHyphen/>
              <w:t>тений. Общая характеристика водорос</w:t>
            </w:r>
            <w:r w:rsidRPr="003D7D4F">
              <w:rPr>
                <w:rStyle w:val="9pt"/>
                <w:b w:val="0"/>
                <w:color w:val="000000"/>
                <w:lang w:eastAsia="ru-RU"/>
              </w:rPr>
              <w:softHyphen/>
              <w:t>лей. Особенности строения тела. Одно</w:t>
            </w:r>
            <w:r w:rsidRPr="003D7D4F">
              <w:rPr>
                <w:rStyle w:val="9pt"/>
                <w:b w:val="0"/>
                <w:color w:val="000000"/>
                <w:lang w:eastAsia="ru-RU"/>
              </w:rPr>
              <w:softHyphen/>
              <w:t>клеточные и многоклеточные водорос</w:t>
            </w:r>
            <w:r w:rsidRPr="003D7D4F">
              <w:rPr>
                <w:rStyle w:val="9pt"/>
                <w:b w:val="0"/>
                <w:color w:val="000000"/>
                <w:lang w:eastAsia="ru-RU"/>
              </w:rPr>
              <w:softHyphen/>
              <w:t>ли. Многообразие водорослей: отделы Зелёные водоросли, Бурые водоросли и Красные водоросли. Распространение в водных и наземных биоценозах, эколо</w:t>
            </w:r>
            <w:r w:rsidRPr="003D7D4F">
              <w:rPr>
                <w:rStyle w:val="9pt"/>
                <w:b w:val="0"/>
                <w:color w:val="000000"/>
                <w:lang w:eastAsia="ru-RU"/>
              </w:rPr>
              <w:softHyphen/>
              <w:t>гическая роль водорослей. Прак</w:t>
            </w:r>
            <w:r w:rsidRPr="003D7D4F">
              <w:rPr>
                <w:rStyle w:val="9pt"/>
                <w:b w:val="0"/>
                <w:color w:val="000000"/>
                <w:lang w:eastAsia="ru-RU"/>
              </w:rPr>
              <w:softHyphen/>
              <w:t>тическое значение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Характеризуют основные черты орга</w:t>
            </w:r>
            <w:r w:rsidRPr="003D7D4F">
              <w:rPr>
                <w:rStyle w:val="9pt"/>
                <w:b w:val="0"/>
                <w:color w:val="000000"/>
                <w:lang w:eastAsia="ru-RU"/>
              </w:rPr>
              <w:softHyphen/>
              <w:t>низации растительного организма. По</w:t>
            </w:r>
            <w:r w:rsidRPr="003D7D4F">
              <w:rPr>
                <w:rStyle w:val="9pt"/>
                <w:b w:val="0"/>
                <w:color w:val="000000"/>
                <w:lang w:eastAsia="ru-RU"/>
              </w:rPr>
              <w:softHyphen/>
              <w:t>лучают представление о возникнове</w:t>
            </w:r>
            <w:r w:rsidRPr="003D7D4F">
              <w:rPr>
                <w:rStyle w:val="9pt"/>
                <w:b w:val="0"/>
                <w:color w:val="000000"/>
                <w:lang w:eastAsia="ru-RU"/>
              </w:rPr>
              <w:softHyphen/>
              <w:t>нии одноклеточных и многоклеточных водорослей. Дают общую харак</w:t>
            </w:r>
            <w:r w:rsidRPr="003D7D4F">
              <w:rPr>
                <w:rStyle w:val="9pt"/>
                <w:b w:val="0"/>
                <w:color w:val="000000"/>
                <w:lang w:eastAsia="ru-RU"/>
              </w:rPr>
              <w:softHyphen/>
              <w:t>теристику водорослей, их отдельных представителей. Выявляют сходство и отличия в строении различных групп водорослей на гербарном материале и таблицах. Характеризуют роль водо</w:t>
            </w:r>
            <w:r w:rsidRPr="003D7D4F">
              <w:rPr>
                <w:rStyle w:val="9pt"/>
                <w:b w:val="0"/>
                <w:color w:val="000000"/>
                <w:lang w:eastAsia="ru-RU"/>
              </w:rPr>
              <w:softHyphen/>
              <w:t>рослей в природе и жизни человека. Со</w:t>
            </w:r>
            <w:r w:rsidRPr="003D7D4F">
              <w:rPr>
                <w:rStyle w:val="9pt"/>
                <w:b w:val="0"/>
                <w:color w:val="000000"/>
                <w:lang w:eastAsia="ru-RU"/>
              </w:rPr>
              <w:softHyphen/>
              <w:t>ставляют план-конспект темы «Много</w:t>
            </w:r>
            <w:r w:rsidRPr="003D7D4F">
              <w:rPr>
                <w:rStyle w:val="9pt"/>
                <w:b w:val="0"/>
                <w:color w:val="000000"/>
                <w:lang w:eastAsia="ru-RU"/>
              </w:rPr>
              <w:softHyphen/>
              <w:t>образие водорослей», готовят устное со</w:t>
            </w:r>
            <w:r w:rsidRPr="003D7D4F">
              <w:rPr>
                <w:rStyle w:val="9pt"/>
                <w:b w:val="0"/>
                <w:color w:val="000000"/>
                <w:lang w:eastAsia="ru-RU"/>
              </w:rPr>
              <w:softHyphen/>
              <w:t>общение об использовании водорослей в пищевой и микробиологической про</w:t>
            </w:r>
            <w:r w:rsidRPr="003D7D4F">
              <w:rPr>
                <w:rStyle w:val="9pt"/>
                <w:b w:val="0"/>
                <w:color w:val="000000"/>
                <w:lang w:eastAsia="ru-RU"/>
              </w:rPr>
              <w:softHyphen/>
              <w:t>мышленности</w:t>
            </w:r>
          </w:p>
        </w:tc>
      </w:tr>
      <w:tr w:rsidR="00E82D61" w:rsidRPr="003D7D4F" w:rsidTr="006D34DC">
        <w:trPr>
          <w:trHeight w:hRule="exact" w:val="1848"/>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Отдел Моховидные (2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Отдел Моховидные; особенности орга</w:t>
            </w:r>
            <w:r w:rsidRPr="003D7D4F">
              <w:rPr>
                <w:rStyle w:val="9pt"/>
                <w:b w:val="0"/>
                <w:color w:val="000000"/>
                <w:lang w:eastAsia="ru-RU"/>
              </w:rPr>
              <w:softHyphen/>
              <w:t>низации, жизненного цикла. Распрост</w:t>
            </w:r>
            <w:r w:rsidRPr="003D7D4F">
              <w:rPr>
                <w:rStyle w:val="9pt"/>
                <w:b w:val="0"/>
                <w:color w:val="000000"/>
                <w:lang w:eastAsia="ru-RU"/>
              </w:rPr>
              <w:softHyphen/>
              <w:t>ранение и роль в биоценозах</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Дают общую характеристику мхов. Различают на гербарных образцах и таблицах различных представителей моховидных. Проводят сравнитель</w:t>
            </w:r>
            <w:r w:rsidRPr="003D7D4F">
              <w:rPr>
                <w:rStyle w:val="9pt"/>
                <w:b w:val="0"/>
                <w:color w:val="000000"/>
                <w:lang w:eastAsia="ru-RU"/>
              </w:rPr>
              <w:softHyphen/>
              <w:t>ный анализ организации различных моховидных. Характеризуют распро</w:t>
            </w:r>
            <w:r w:rsidRPr="003D7D4F">
              <w:rPr>
                <w:rStyle w:val="9pt"/>
                <w:b w:val="0"/>
                <w:color w:val="000000"/>
                <w:lang w:eastAsia="ru-RU"/>
              </w:rPr>
              <w:softHyphen/>
              <w:t>странение и экологическое значение мхов. Составляют конспект параграфа</w:t>
            </w:r>
          </w:p>
        </w:tc>
      </w:tr>
      <w:tr w:rsidR="00E82D61" w:rsidRPr="003D7D4F" w:rsidTr="006D34DC">
        <w:trPr>
          <w:trHeight w:hRule="exact" w:val="2885"/>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Споровые сосудистые растения:плауно видные, хвощевид</w:t>
            </w:r>
            <w:r w:rsidRPr="003D7D4F">
              <w:rPr>
                <w:rStyle w:val="9pt"/>
                <w:b w:val="0"/>
                <w:color w:val="000000"/>
                <w:lang w:eastAsia="ru-RU"/>
              </w:rPr>
              <w:softHyphen/>
              <w:t>ные, папоротнико</w:t>
            </w:r>
            <w:r w:rsidRPr="003D7D4F">
              <w:rPr>
                <w:rStyle w:val="9pt"/>
                <w:b w:val="0"/>
                <w:color w:val="000000"/>
                <w:lang w:eastAsia="ru-RU"/>
              </w:rPr>
              <w:softHyphen/>
              <w:t>видные (6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Отдел Плауновидные; особенности ор</w:t>
            </w:r>
            <w:r w:rsidRPr="003D7D4F">
              <w:rPr>
                <w:rStyle w:val="9pt"/>
                <w:b w:val="0"/>
                <w:color w:val="000000"/>
                <w:lang w:eastAsia="ru-RU"/>
              </w:rPr>
              <w:softHyphen/>
              <w:t>ганизации, жизненного цикла. Распространение и роль в биоценозах. Отдел Хвощевидные; особенности организа</w:t>
            </w:r>
            <w:r w:rsidRPr="003D7D4F">
              <w:rPr>
                <w:rStyle w:val="9pt"/>
                <w:b w:val="0"/>
                <w:color w:val="000000"/>
                <w:lang w:eastAsia="ru-RU"/>
              </w:rPr>
              <w:softHyphen/>
              <w:t>ции, жизненного цикла. Распростране</w:t>
            </w:r>
            <w:r w:rsidRPr="003D7D4F">
              <w:rPr>
                <w:rStyle w:val="9pt"/>
                <w:b w:val="0"/>
                <w:color w:val="000000"/>
                <w:lang w:eastAsia="ru-RU"/>
              </w:rPr>
              <w:softHyphen/>
              <w:t>ние и роль в биоценозах. Отдел Папо</w:t>
            </w:r>
            <w:r w:rsidRPr="003D7D4F">
              <w:rPr>
                <w:rStyle w:val="9pt"/>
                <w:b w:val="0"/>
                <w:color w:val="000000"/>
                <w:lang w:eastAsia="ru-RU"/>
              </w:rPr>
              <w:softHyphen/>
              <w:t>ротниковидные. Происхождение и особенности организации. Жизненный цикл папоротников. Распространение и их роль в биоценозах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r w:rsidRPr="003D7D4F">
              <w:rPr>
                <w:rStyle w:val="9pt"/>
                <w:b w:val="0"/>
                <w:color w:val="000000"/>
                <w:lang w:eastAsia="ru-RU"/>
              </w:rPr>
              <w:t>Выделяют существенные признаки высших споровых растений. Дают об щую характеристику хвощевидных, плауновидных и папоротниковидных. Проводят сравнение высших споровых растений и идентифицируют их</w:t>
            </w:r>
            <w:r>
              <w:rPr>
                <w:rStyle w:val="9pt"/>
                <w:b w:val="0"/>
                <w:color w:val="000000"/>
                <w:lang w:eastAsia="ru-RU"/>
              </w:rPr>
              <w:t xml:space="preserve"> </w:t>
            </w:r>
            <w:r w:rsidRPr="003D7D4F">
              <w:rPr>
                <w:rStyle w:val="9pt"/>
                <w:b w:val="0"/>
                <w:color w:val="000000"/>
                <w:lang w:eastAsia="ru-RU"/>
              </w:rPr>
              <w:t>пред</w:t>
            </w:r>
            <w:r w:rsidRPr="003D7D4F">
              <w:rPr>
                <w:rStyle w:val="9pt"/>
                <w:b w:val="0"/>
                <w:color w:val="000000"/>
                <w:lang w:eastAsia="ru-RU"/>
              </w:rPr>
              <w:softHyphen/>
              <w:t>ставителей на таблицах и гербарных образцах. Зарисовывают в тетрадь схемы жизненных циклов высших спо</w:t>
            </w:r>
            <w:r w:rsidRPr="003D7D4F">
              <w:rPr>
                <w:rStyle w:val="9pt"/>
                <w:b w:val="0"/>
                <w:color w:val="000000"/>
                <w:lang w:eastAsia="ru-RU"/>
              </w:rPr>
              <w:softHyphen/>
              <w:t>ровых растений. Характеризуют роль мхов, хвощей, плаунов и папоротников в природе и жизни человека. Составляют план-конспект по темам: «Хвощевидные», «Плауно</w:t>
            </w:r>
            <w:r w:rsidRPr="003D7D4F">
              <w:rPr>
                <w:rStyle w:val="9pt"/>
                <w:b w:val="0"/>
                <w:color w:val="000000"/>
                <w:lang w:eastAsia="ru-RU"/>
              </w:rPr>
              <w:softHyphen/>
              <w:t>видные» и «Строение, многообразие и экологическая роль папоротников»</w:t>
            </w:r>
          </w:p>
        </w:tc>
      </w:tr>
      <w:tr w:rsidR="00E82D61" w:rsidRPr="003D7D4F" w:rsidTr="006D34DC">
        <w:trPr>
          <w:trHeight w:hRule="exact" w:val="2019"/>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Семенные растения. Отдел Голосеменные (8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Происхождение и особенности органи</w:t>
            </w:r>
            <w:r w:rsidRPr="003D7D4F">
              <w:rPr>
                <w:rStyle w:val="9pt"/>
                <w:b w:val="0"/>
                <w:color w:val="000000"/>
                <w:lang w:eastAsia="ru-RU"/>
              </w:rPr>
              <w:softHyphen/>
              <w:t>зации голосеменных растений; стро</w:t>
            </w:r>
            <w:r w:rsidRPr="003D7D4F">
              <w:rPr>
                <w:rStyle w:val="9pt"/>
                <w:b w:val="0"/>
                <w:color w:val="000000"/>
                <w:lang w:eastAsia="ru-RU"/>
              </w:rPr>
              <w:softHyphen/>
              <w:t>ение тела, жизненные формы голосе</w:t>
            </w:r>
            <w:r w:rsidRPr="003D7D4F">
              <w:rPr>
                <w:rStyle w:val="9pt"/>
                <w:b w:val="0"/>
                <w:color w:val="000000"/>
                <w:lang w:eastAsia="ru-RU"/>
              </w:rPr>
              <w:softHyphen/>
              <w:t>менных. Многообразие, распростра</w:t>
            </w:r>
            <w:r w:rsidRPr="003D7D4F">
              <w:rPr>
                <w:rStyle w:val="9pt"/>
                <w:b w:val="0"/>
                <w:color w:val="000000"/>
                <w:lang w:eastAsia="ru-RU"/>
              </w:rPr>
              <w:softHyphen/>
              <w:t>нённость голосеменных, их роль в биоценозах и практическое значение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Знакомятся с современными представ</w:t>
            </w:r>
            <w:r w:rsidRPr="003D7D4F">
              <w:rPr>
                <w:rStyle w:val="9pt"/>
                <w:b w:val="0"/>
                <w:color w:val="000000"/>
                <w:lang w:eastAsia="ru-RU"/>
              </w:rPr>
              <w:softHyphen/>
              <w:t>лениями о возникновении семенных растений. Дают общую характеристику голосеменных растений, отмечают про</w:t>
            </w:r>
            <w:r w:rsidRPr="003D7D4F">
              <w:rPr>
                <w:rStyle w:val="9pt"/>
                <w:b w:val="0"/>
                <w:color w:val="000000"/>
                <w:lang w:eastAsia="ru-RU"/>
              </w:rPr>
              <w:softHyphen/>
              <w:t>грессивные черты, сопровождавшие их появление. Описывают представите</w:t>
            </w:r>
            <w:r w:rsidRPr="003D7D4F">
              <w:rPr>
                <w:rStyle w:val="9pt"/>
                <w:b w:val="0"/>
                <w:color w:val="000000"/>
                <w:lang w:eastAsia="ru-RU"/>
              </w:rPr>
              <w:softHyphen/>
              <w:t>лей голосеменных, используя живые объекты, таблицы и гербарные образ</w:t>
            </w:r>
            <w:r w:rsidRPr="003D7D4F">
              <w:rPr>
                <w:rStyle w:val="9pt"/>
                <w:b w:val="0"/>
                <w:color w:val="000000"/>
                <w:lang w:eastAsia="ru-RU"/>
              </w:rPr>
              <w:softHyphen/>
              <w:t>цы. Зарисовывают схему цикла разви</w:t>
            </w:r>
            <w:r w:rsidRPr="003D7D4F">
              <w:rPr>
                <w:rStyle w:val="9pt"/>
                <w:b w:val="0"/>
                <w:color w:val="000000"/>
                <w:lang w:eastAsia="ru-RU"/>
              </w:rPr>
              <w:softHyphen/>
              <w:t>тия сосны. Рассказывают о значении</w:t>
            </w:r>
            <w:r>
              <w:rPr>
                <w:rStyle w:val="9pt"/>
                <w:b w:val="0"/>
                <w:color w:val="000000"/>
                <w:lang w:eastAsia="ru-RU"/>
              </w:rPr>
              <w:t xml:space="preserve"> </w:t>
            </w:r>
            <w:r w:rsidRPr="003D7D4F">
              <w:rPr>
                <w:rStyle w:val="9pt"/>
                <w:b w:val="0"/>
                <w:color w:val="000000"/>
                <w:lang w:eastAsia="ru-RU"/>
              </w:rPr>
              <w:t>голосеменных в природе и жизни чело</w:t>
            </w:r>
            <w:r w:rsidRPr="003D7D4F">
              <w:rPr>
                <w:rStyle w:val="9pt"/>
                <w:b w:val="0"/>
                <w:color w:val="000000"/>
                <w:lang w:eastAsia="ru-RU"/>
              </w:rPr>
              <w:softHyphen/>
              <w:t>века</w:t>
            </w:r>
            <w:r>
              <w:rPr>
                <w:rStyle w:val="9pt"/>
                <w:b w:val="0"/>
                <w:color w:val="000000"/>
                <w:lang w:eastAsia="ru-RU"/>
              </w:rPr>
              <w:t>.</w:t>
            </w:r>
          </w:p>
        </w:tc>
      </w:tr>
      <w:tr w:rsidR="00E82D61" w:rsidRPr="003D7D4F" w:rsidTr="006D34DC">
        <w:trPr>
          <w:trHeight w:hRule="exact" w:val="3055"/>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Покрытосеменные (цветковые) расте</w:t>
            </w:r>
            <w:r w:rsidRPr="003D7D4F">
              <w:rPr>
                <w:rStyle w:val="9pt"/>
                <w:b w:val="0"/>
                <w:color w:val="000000"/>
                <w:lang w:eastAsia="ru-RU"/>
              </w:rPr>
              <w:softHyphen/>
              <w:t>ния (10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Происхождение и особенности органи</w:t>
            </w:r>
            <w:r w:rsidRPr="003D7D4F">
              <w:rPr>
                <w:rStyle w:val="9pt"/>
                <w:b w:val="0"/>
                <w:color w:val="000000"/>
                <w:lang w:eastAsia="ru-RU"/>
              </w:rPr>
              <w:softHyphen/>
              <w:t>зации покрытосеменных растений; строение тела, жизненные формы по</w:t>
            </w:r>
            <w:r w:rsidRPr="003D7D4F">
              <w:rPr>
                <w:rStyle w:val="9pt"/>
                <w:b w:val="0"/>
                <w:color w:val="000000"/>
                <w:lang w:eastAsia="ru-RU"/>
              </w:rPr>
              <w:softHyphen/>
              <w:t>крытосеменных. Классы Однодольные и Двудольные, основные семейства (2 семейства однодольных и 3 семейства двудольных растений). Многообразие, распространённость цветковых, их роль в биоценозах, в жизни человека и его хозяйственной деятельности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Получают представление о современ</w:t>
            </w:r>
            <w:r w:rsidRPr="003D7D4F">
              <w:rPr>
                <w:rStyle w:val="9pt"/>
                <w:b w:val="0"/>
                <w:color w:val="000000"/>
                <w:lang w:eastAsia="ru-RU"/>
              </w:rPr>
              <w:softHyphen/>
              <w:t>ных научных взглядах на возникнове</w:t>
            </w:r>
            <w:r w:rsidRPr="003D7D4F">
              <w:rPr>
                <w:rStyle w:val="9pt"/>
                <w:b w:val="0"/>
                <w:color w:val="000000"/>
                <w:lang w:eastAsia="ru-RU"/>
              </w:rPr>
              <w:softHyphen/>
              <w:t>ние покрытосеменных растений. Дают общую характеристику покрытосемен</w:t>
            </w:r>
            <w:r w:rsidRPr="003D7D4F">
              <w:rPr>
                <w:rStyle w:val="9pt"/>
                <w:b w:val="0"/>
                <w:color w:val="000000"/>
                <w:lang w:eastAsia="ru-RU"/>
              </w:rPr>
              <w:softHyphen/>
              <w:t>ных растений, отмечая прогрессивные черты, сопровождавшие их появление. Описывают представителей покрытосе</w:t>
            </w:r>
            <w:r w:rsidRPr="003D7D4F">
              <w:rPr>
                <w:rStyle w:val="9pt"/>
                <w:b w:val="0"/>
                <w:color w:val="000000"/>
                <w:lang w:eastAsia="ru-RU"/>
              </w:rPr>
              <w:softHyphen/>
              <w:t>менных, используя живые объекты, таблицы и гербарные образцы. Со</w:t>
            </w:r>
            <w:r w:rsidRPr="003D7D4F">
              <w:rPr>
                <w:rStyle w:val="9pt"/>
                <w:b w:val="0"/>
                <w:color w:val="000000"/>
                <w:lang w:eastAsia="ru-RU"/>
              </w:rPr>
              <w:softHyphen/>
              <w:t>ставляют таблицу «Сравнительная ха</w:t>
            </w:r>
            <w:r w:rsidRPr="003D7D4F">
              <w:rPr>
                <w:rStyle w:val="9pt"/>
                <w:b w:val="0"/>
                <w:color w:val="000000"/>
                <w:lang w:eastAsia="ru-RU"/>
              </w:rPr>
              <w:softHyphen/>
              <w:t>рактеристика классов однодольных и двудольных». Зарисовывают схему цикла развития цветкового растения. Характеризуют растительные формы и объясняют значение покрытосемен</w:t>
            </w:r>
            <w:r w:rsidRPr="003D7D4F">
              <w:rPr>
                <w:rStyle w:val="9pt"/>
                <w:b w:val="0"/>
                <w:color w:val="000000"/>
                <w:lang w:eastAsia="ru-RU"/>
              </w:rPr>
              <w:softHyphen/>
              <w:t>ных растений в природе и жизни человека</w:t>
            </w:r>
          </w:p>
        </w:tc>
      </w:tr>
      <w:tr w:rsidR="00E82D61" w:rsidRPr="003D7D4F" w:rsidTr="006D34DC">
        <w:trPr>
          <w:trHeight w:hRule="exact" w:val="1860"/>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Эволюция растений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Возникновение жизни и появление первых растений. Развитие растений в водной среде обитания. Выход рас</w:t>
            </w:r>
            <w:r w:rsidRPr="003D7D4F">
              <w:rPr>
                <w:rStyle w:val="9pt"/>
                <w:b w:val="0"/>
                <w:color w:val="000000"/>
                <w:lang w:eastAsia="ru-RU"/>
              </w:rPr>
              <w:softHyphen/>
              <w:t>тений на сушу и формирование про</w:t>
            </w:r>
            <w:r w:rsidRPr="003D7D4F">
              <w:rPr>
                <w:rStyle w:val="9pt"/>
                <w:b w:val="0"/>
                <w:color w:val="000000"/>
                <w:lang w:eastAsia="ru-RU"/>
              </w:rPr>
              <w:softHyphen/>
              <w:t>водящей сосудистой системы. Основ</w:t>
            </w:r>
            <w:r w:rsidRPr="003D7D4F">
              <w:rPr>
                <w:rStyle w:val="9pt"/>
                <w:b w:val="0"/>
                <w:color w:val="000000"/>
                <w:lang w:eastAsia="ru-RU"/>
              </w:rPr>
              <w:softHyphen/>
              <w:t>ные этапы развития растений на суше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Знакомятся с материалистическими представлениями о возникновении жизни на Земле. Характеризуют разви</w:t>
            </w:r>
            <w:r w:rsidRPr="003D7D4F">
              <w:rPr>
                <w:rStyle w:val="9pt"/>
                <w:b w:val="0"/>
                <w:color w:val="000000"/>
                <w:lang w:eastAsia="ru-RU"/>
              </w:rPr>
              <w:softHyphen/>
              <w:t>тие растений в водной среде обитания. Объясняют причины выхода растений на сушу. Дают определение понятия «риниофиты». Характеризуют основ</w:t>
            </w:r>
            <w:r w:rsidRPr="003D7D4F">
              <w:rPr>
                <w:rStyle w:val="9pt"/>
                <w:b w:val="0"/>
                <w:color w:val="000000"/>
                <w:lang w:eastAsia="ru-RU"/>
              </w:rPr>
              <w:softHyphen/>
              <w:t>ные этапы развития растений на суше. Составляют конспект параграфа</w:t>
            </w:r>
          </w:p>
        </w:tc>
      </w:tr>
      <w:tr w:rsidR="00E82D61" w:rsidRPr="003D7D4F" w:rsidTr="006D34DC">
        <w:trPr>
          <w:trHeight w:hRule="exact" w:val="394"/>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 xml:space="preserve">Раздел </w:t>
            </w:r>
            <w:r w:rsidRPr="003D7D4F">
              <w:rPr>
                <w:rStyle w:val="9pt"/>
                <w:color w:val="000000"/>
                <w:lang w:eastAsia="ru-RU"/>
              </w:rPr>
              <w:t xml:space="preserve">5. </w:t>
            </w:r>
            <w:r w:rsidRPr="003D7D4F">
              <w:rPr>
                <w:rStyle w:val="Sylfaen"/>
                <w:color w:val="000000"/>
                <w:lang w:eastAsia="ru-RU"/>
              </w:rPr>
              <w:t xml:space="preserve">Растения и окружающая среда </w:t>
            </w:r>
            <w:r w:rsidRPr="003D7D4F">
              <w:rPr>
                <w:rStyle w:val="9pt"/>
                <w:color w:val="000000"/>
                <w:lang w:eastAsia="ru-RU"/>
              </w:rPr>
              <w:t>(8 ч)</w:t>
            </w:r>
          </w:p>
        </w:tc>
      </w:tr>
      <w:tr w:rsidR="00E82D61" w:rsidRPr="003D7D4F" w:rsidTr="006D34DC">
        <w:trPr>
          <w:trHeight w:hRule="exact" w:val="2093"/>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Растительные сооб</w:t>
            </w:r>
            <w:r w:rsidRPr="003D7D4F">
              <w:rPr>
                <w:rStyle w:val="9pt"/>
                <w:b w:val="0"/>
                <w:color w:val="000000"/>
                <w:lang w:eastAsia="ru-RU"/>
              </w:rPr>
              <w:softHyphen/>
              <w:t>щества. Многообра</w:t>
            </w:r>
            <w:r w:rsidRPr="003D7D4F">
              <w:rPr>
                <w:rStyle w:val="9pt"/>
                <w:b w:val="0"/>
                <w:color w:val="000000"/>
                <w:lang w:eastAsia="ru-RU"/>
              </w:rPr>
              <w:softHyphen/>
              <w:t>зие фитоценозов (4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Растительные сообщества — фитоцено</w:t>
            </w:r>
            <w:r w:rsidRPr="003D7D4F">
              <w:rPr>
                <w:rStyle w:val="9pt"/>
                <w:b w:val="0"/>
                <w:color w:val="000000"/>
                <w:lang w:eastAsia="ru-RU"/>
              </w:rPr>
              <w:softHyphen/>
              <w:t>зы. Видовая и пространственная струк</w:t>
            </w:r>
            <w:r w:rsidRPr="003D7D4F">
              <w:rPr>
                <w:rStyle w:val="9pt"/>
                <w:b w:val="0"/>
                <w:color w:val="000000"/>
                <w:lang w:eastAsia="ru-RU"/>
              </w:rPr>
              <w:softHyphen/>
              <w:t>тура растительного сообщества; ярус- ность. Роль отдельных растительных форм в сообществе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Дают определение понятия «фи</w:t>
            </w:r>
            <w:r w:rsidRPr="003D7D4F">
              <w:rPr>
                <w:rStyle w:val="9pt"/>
                <w:b w:val="0"/>
                <w:color w:val="000000"/>
                <w:lang w:eastAsia="ru-RU"/>
              </w:rPr>
              <w:softHyphen/>
              <w:t>тоценоз». Характеризуют различные фитоценозы: болото, широколиствен</w:t>
            </w:r>
            <w:r w:rsidRPr="003D7D4F">
              <w:rPr>
                <w:rStyle w:val="9pt"/>
                <w:b w:val="0"/>
                <w:color w:val="000000"/>
                <w:lang w:eastAsia="ru-RU"/>
              </w:rPr>
              <w:softHyphen/>
              <w:t>ный лес, еловый лес, сосновый лес, дуб</w:t>
            </w:r>
            <w:r w:rsidRPr="003D7D4F">
              <w:rPr>
                <w:rStyle w:val="9pt"/>
                <w:b w:val="0"/>
                <w:color w:val="000000"/>
                <w:lang w:eastAsia="ru-RU"/>
              </w:rPr>
              <w:softHyphen/>
              <w:t>раву, луг и др. Объясняют причины и значение ярусности. Составляют план-конспект параграфа и готовят устные сообщения (работа в малых группах)</w:t>
            </w:r>
          </w:p>
        </w:tc>
      </w:tr>
      <w:tr w:rsidR="00E82D61" w:rsidRPr="003D7D4F" w:rsidTr="006D34DC">
        <w:trPr>
          <w:trHeight w:hRule="exact" w:val="3154"/>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Растения и человек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Значение растений в жизни планеты и человека. Первичная продукция и пи</w:t>
            </w:r>
            <w:r w:rsidRPr="003D7D4F">
              <w:rPr>
                <w:rStyle w:val="9pt"/>
                <w:b w:val="0"/>
                <w:color w:val="000000"/>
                <w:lang w:eastAsia="ru-RU"/>
              </w:rPr>
              <w:softHyphen/>
              <w:t>щевые потребности человека в расти</w:t>
            </w:r>
            <w:r w:rsidRPr="003D7D4F">
              <w:rPr>
                <w:rStyle w:val="9pt"/>
                <w:b w:val="0"/>
                <w:color w:val="000000"/>
                <w:lang w:eastAsia="ru-RU"/>
              </w:rPr>
              <w:softHyphen/>
              <w:t>тельной пище. Кормовые ресурсы для животноводства. Строительство и дру</w:t>
            </w:r>
            <w:r w:rsidRPr="003D7D4F">
              <w:rPr>
                <w:rStyle w:val="9pt"/>
                <w:b w:val="0"/>
                <w:color w:val="000000"/>
                <w:lang w:eastAsia="ru-RU"/>
              </w:rPr>
              <w:softHyphen/>
              <w:t>гие потребности человека. Эстетиче</w:t>
            </w:r>
            <w:r w:rsidRPr="003D7D4F">
              <w:rPr>
                <w:rStyle w:val="9pt"/>
                <w:b w:val="0"/>
                <w:color w:val="000000"/>
                <w:lang w:eastAsia="ru-RU"/>
              </w:rPr>
              <w:softHyphen/>
              <w:t>ское значение растений в жизни чело</w:t>
            </w:r>
            <w:r w:rsidRPr="003D7D4F">
              <w:rPr>
                <w:rStyle w:val="9pt"/>
                <w:b w:val="0"/>
                <w:color w:val="000000"/>
                <w:lang w:eastAsia="ru-RU"/>
              </w:rPr>
              <w:softHyphen/>
              <w:t>века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r w:rsidRPr="003D7D4F">
              <w:rPr>
                <w:rStyle w:val="9pt"/>
                <w:b w:val="0"/>
                <w:color w:val="000000"/>
                <w:lang w:eastAsia="ru-RU"/>
              </w:rPr>
              <w:t>Объясняют экологическую роль расте</w:t>
            </w:r>
            <w:r w:rsidRPr="003D7D4F">
              <w:rPr>
                <w:rStyle w:val="9pt"/>
                <w:b w:val="0"/>
                <w:color w:val="000000"/>
                <w:lang w:eastAsia="ru-RU"/>
              </w:rPr>
              <w:softHyphen/>
              <w:t>ний, их значение как первичных про</w:t>
            </w:r>
            <w:r w:rsidRPr="003D7D4F">
              <w:rPr>
                <w:rStyle w:val="9pt"/>
                <w:b w:val="0"/>
                <w:color w:val="000000"/>
                <w:lang w:eastAsia="ru-RU"/>
              </w:rPr>
              <w:softHyphen/>
              <w:t>дуцентов органической биомассы. Характеризуют роль растений в удовлетворении пищевых потребнос</w:t>
            </w:r>
            <w:r w:rsidRPr="003D7D4F">
              <w:rPr>
                <w:rStyle w:val="9pt"/>
                <w:b w:val="0"/>
                <w:color w:val="000000"/>
                <w:lang w:eastAsia="ru-RU"/>
              </w:rPr>
              <w:softHyphen/>
              <w:t>тей человека. Определяют понятие «агроценоз» и сравнивают его с естественными сообществами растений. Анализируют значение рас</w:t>
            </w:r>
            <w:r w:rsidRPr="003D7D4F">
              <w:rPr>
                <w:rStyle w:val="9pt"/>
                <w:b w:val="0"/>
                <w:color w:val="000000"/>
                <w:lang w:eastAsia="ru-RU"/>
              </w:rPr>
              <w:softHyphen/>
              <w:t>тений в строительстве, производстве бумаги, других производственных про</w:t>
            </w:r>
            <w:r w:rsidRPr="003D7D4F">
              <w:rPr>
                <w:rStyle w:val="9pt"/>
                <w:b w:val="0"/>
                <w:color w:val="000000"/>
                <w:lang w:eastAsia="ru-RU"/>
              </w:rPr>
              <w:softHyphen/>
              <w:t>цессах. Обосновывают необходимость выращивания декоративных расте</w:t>
            </w:r>
            <w:r w:rsidRPr="003D7D4F">
              <w:rPr>
                <w:rStyle w:val="9pt"/>
                <w:b w:val="0"/>
                <w:color w:val="000000"/>
                <w:lang w:eastAsia="ru-RU"/>
              </w:rPr>
              <w:softHyphen/>
              <w:t>ний, пользу разбивки парков, скверов</w:t>
            </w:r>
            <w:r>
              <w:rPr>
                <w:rStyle w:val="9pt"/>
                <w:b w:val="0"/>
                <w:color w:val="000000"/>
                <w:lang w:eastAsia="ru-RU"/>
              </w:rPr>
              <w:t xml:space="preserve"> </w:t>
            </w:r>
            <w:r w:rsidRPr="003D7D4F">
              <w:rPr>
                <w:rStyle w:val="9pt"/>
                <w:b w:val="0"/>
                <w:color w:val="000000"/>
                <w:lang w:eastAsia="ru-RU"/>
              </w:rPr>
              <w:t>в городах. Составляют план урока и го</w:t>
            </w:r>
            <w:r w:rsidRPr="003D7D4F">
              <w:rPr>
                <w:rStyle w:val="9pt"/>
                <w:b w:val="0"/>
                <w:color w:val="000000"/>
                <w:lang w:eastAsia="ru-RU"/>
              </w:rPr>
              <w:softHyphen/>
              <w:t>товят устное сообщение (работа в ма</w:t>
            </w:r>
            <w:r w:rsidRPr="003D7D4F">
              <w:rPr>
                <w:rStyle w:val="9pt"/>
                <w:b w:val="0"/>
                <w:color w:val="000000"/>
                <w:lang w:eastAsia="ru-RU"/>
              </w:rPr>
              <w:softHyphen/>
              <w:t>лых группах)</w:t>
            </w:r>
          </w:p>
        </w:tc>
      </w:tr>
      <w:tr w:rsidR="00E82D61" w:rsidRPr="003D7D4F" w:rsidTr="006D34DC">
        <w:trPr>
          <w:trHeight w:hRule="exact" w:val="3154"/>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Охрана растений и растительных сооб</w:t>
            </w:r>
            <w:r w:rsidRPr="003D7D4F">
              <w:rPr>
                <w:rStyle w:val="9pt"/>
                <w:b w:val="0"/>
                <w:color w:val="000000"/>
                <w:lang w:eastAsia="ru-RU"/>
              </w:rPr>
              <w:softHyphen/>
              <w:t>ществ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Причины необходимости охраны рас</w:t>
            </w:r>
            <w:r w:rsidRPr="003D7D4F">
              <w:rPr>
                <w:rStyle w:val="9pt"/>
                <w:b w:val="0"/>
                <w:color w:val="000000"/>
                <w:lang w:eastAsia="ru-RU"/>
              </w:rPr>
              <w:softHyphen/>
              <w:t>тительных сообществ. Методы и сред</w:t>
            </w:r>
            <w:r w:rsidRPr="003D7D4F">
              <w:rPr>
                <w:rStyle w:val="9pt"/>
                <w:b w:val="0"/>
                <w:color w:val="000000"/>
                <w:lang w:eastAsia="ru-RU"/>
              </w:rPr>
              <w:softHyphen/>
              <w:t>ства охраны природы. Законодательст</w:t>
            </w:r>
            <w:r w:rsidRPr="003D7D4F">
              <w:rPr>
                <w:rStyle w:val="9pt"/>
                <w:b w:val="0"/>
                <w:color w:val="000000"/>
                <w:lang w:eastAsia="ru-RU"/>
              </w:rPr>
              <w:softHyphen/>
              <w:t>во в области охраны растений</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Обосновывают необходимость природо</w:t>
            </w:r>
            <w:r w:rsidRPr="003D7D4F">
              <w:rPr>
                <w:rStyle w:val="9pt"/>
                <w:b w:val="0"/>
                <w:color w:val="000000"/>
                <w:lang w:eastAsia="ru-RU"/>
              </w:rPr>
              <w:softHyphen/>
              <w:t>охранной деятельности. Описывают специальные природоохранительные территории: парки, заповедники, за</w:t>
            </w:r>
            <w:r w:rsidRPr="003D7D4F">
              <w:rPr>
                <w:rStyle w:val="9pt"/>
                <w:b w:val="0"/>
                <w:color w:val="000000"/>
                <w:lang w:eastAsia="ru-RU"/>
              </w:rPr>
              <w:softHyphen/>
              <w:t>казники и т. д. Разрабатывают планы мероприятий по защите растений на пришкольной территории (работа в ма</w:t>
            </w:r>
            <w:r w:rsidRPr="003D7D4F">
              <w:rPr>
                <w:rStyle w:val="9pt"/>
                <w:b w:val="0"/>
                <w:color w:val="000000"/>
                <w:lang w:eastAsia="ru-RU"/>
              </w:rPr>
              <w:softHyphen/>
              <w:t>лых группах). Составляют конспект параграфа и готовят устные сообщения об охране растений</w:t>
            </w:r>
          </w:p>
        </w:tc>
      </w:tr>
      <w:tr w:rsidR="00E82D61" w:rsidRPr="003D7D4F" w:rsidTr="006D34DC">
        <w:trPr>
          <w:trHeight w:hRule="exact" w:val="398"/>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r w:rsidRPr="003D7D4F">
              <w:rPr>
                <w:lang w:eastAsia="ru-RU"/>
              </w:rPr>
              <w:t>Резервное время — 5 ч</w:t>
            </w:r>
          </w:p>
        </w:tc>
      </w:tr>
    </w:tbl>
    <w:p w:rsidR="00E82D61" w:rsidRPr="00BF321A" w:rsidRDefault="00E82D61" w:rsidP="00E82D61">
      <w:pPr>
        <w:rPr>
          <w:b/>
          <w:sz w:val="28"/>
          <w:szCs w:val="28"/>
        </w:rPr>
      </w:pPr>
    </w:p>
    <w:p w:rsidR="00E82D61" w:rsidRPr="003E0A4C" w:rsidRDefault="00E82D61" w:rsidP="00E82D61">
      <w:pPr>
        <w:keepNext/>
        <w:keepLines/>
        <w:spacing w:line="278" w:lineRule="exact"/>
        <w:ind w:left="820" w:right="2080"/>
        <w:rPr>
          <w:b/>
          <w:sz w:val="28"/>
          <w:szCs w:val="28"/>
        </w:rPr>
      </w:pPr>
      <w:r w:rsidRPr="003E0A4C">
        <w:rPr>
          <w:rStyle w:val="312pt"/>
          <w:bCs w:val="0"/>
          <w:color w:val="000000"/>
          <w:sz w:val="28"/>
          <w:szCs w:val="28"/>
          <w:lang w:eastAsia="ru-RU"/>
        </w:rPr>
        <w:t>Многообразие живых организмов. Животные. 8 класс</w:t>
      </w:r>
    </w:p>
    <w:p w:rsidR="00E82D61" w:rsidRPr="003E0A4C" w:rsidRDefault="00E82D61" w:rsidP="00E82D61">
      <w:pPr>
        <w:pStyle w:val="410"/>
        <w:keepNext/>
        <w:keepLines/>
        <w:shd w:val="clear" w:color="auto" w:fill="auto"/>
        <w:spacing w:after="124" w:line="278" w:lineRule="exact"/>
        <w:ind w:left="820"/>
        <w:jc w:val="left"/>
        <w:rPr>
          <w:rStyle w:val="47"/>
          <w:rFonts w:ascii="Times New Roman" w:hAnsi="Times New Roman" w:cs="Times New Roman"/>
          <w:b/>
          <w:color w:val="000000"/>
          <w:sz w:val="28"/>
          <w:szCs w:val="28"/>
          <w:lang w:eastAsia="ru-RU"/>
        </w:rPr>
      </w:pPr>
      <w:bookmarkStart w:id="173" w:name="bookmark121"/>
      <w:r w:rsidRPr="003E0A4C">
        <w:rPr>
          <w:rStyle w:val="47"/>
          <w:rFonts w:ascii="Times New Roman" w:hAnsi="Times New Roman" w:cs="Times New Roman"/>
          <w:b/>
          <w:color w:val="000000"/>
          <w:sz w:val="28"/>
          <w:szCs w:val="28"/>
          <w:lang w:eastAsia="ru-RU"/>
        </w:rPr>
        <w:t>(68 ч, 2 ч в неделю)</w:t>
      </w:r>
      <w:bookmarkEnd w:id="173"/>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Tr="006D34DC">
        <w:trPr>
          <w:trHeight w:hRule="exact" w:val="374"/>
        </w:trPr>
        <w:tc>
          <w:tcPr>
            <w:tcW w:w="2275" w:type="dxa"/>
            <w:tcBorders>
              <w:top w:val="single" w:sz="4" w:space="0" w:color="auto"/>
              <w:left w:val="single" w:sz="4" w:space="0" w:color="auto"/>
              <w:bottom w:val="nil"/>
              <w:right w:val="nil"/>
            </w:tcBorders>
            <w:shd w:val="clear" w:color="auto" w:fill="FFFFFF"/>
          </w:tcPr>
          <w:p w:rsidR="00E82D61" w:rsidRPr="00F91712" w:rsidRDefault="00E82D61" w:rsidP="006D34DC">
            <w:pPr>
              <w:jc w:val="center"/>
            </w:pPr>
            <w:r w:rsidRPr="00F91712">
              <w:rPr>
                <w:rStyle w:val="Calibri1"/>
                <w:color w:val="000000"/>
                <w:sz w:val="24"/>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F91712" w:rsidRDefault="00E82D61" w:rsidP="006D34DC">
            <w:pPr>
              <w:jc w:val="center"/>
            </w:pPr>
            <w:r w:rsidRPr="00F91712">
              <w:rPr>
                <w:rStyle w:val="Calibri1"/>
                <w:color w:val="000000"/>
                <w:sz w:val="24"/>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jc w:val="center"/>
            </w:pPr>
            <w:r w:rsidRPr="00F91712">
              <w:rPr>
                <w:rStyle w:val="Calibri1"/>
                <w:color w:val="000000"/>
                <w:sz w:val="24"/>
                <w:lang w:eastAsia="ru-RU"/>
              </w:rPr>
              <w:t>Характеристика видов деятельности учащихся</w:t>
            </w:r>
          </w:p>
        </w:tc>
      </w:tr>
      <w:tr w:rsidR="00E82D61"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rPr>
                <w:b/>
                <w:sz w:val="18"/>
                <w:szCs w:val="18"/>
              </w:rPr>
            </w:pPr>
            <w:r w:rsidRPr="00F91712">
              <w:rPr>
                <w:rStyle w:val="Calibri1"/>
                <w:b w:val="0"/>
                <w:color w:val="000000"/>
                <w:sz w:val="18"/>
                <w:szCs w:val="18"/>
                <w:lang w:eastAsia="ru-RU"/>
              </w:rPr>
              <w:t>Раздел 1. Царство Животные (52 ч)</w:t>
            </w:r>
          </w:p>
        </w:tc>
      </w:tr>
      <w:tr w:rsidR="00E82D61" w:rsidTr="006D34DC">
        <w:trPr>
          <w:trHeight w:hRule="exact" w:val="3964"/>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rStyle w:val="91"/>
                <w:b w:val="0"/>
                <w:color w:val="000000"/>
                <w:sz w:val="18"/>
                <w:szCs w:val="18"/>
                <w:lang w:eastAsia="ru-RU"/>
              </w:rPr>
            </w:pPr>
            <w:r w:rsidRPr="00F91712">
              <w:rPr>
                <w:rStyle w:val="91"/>
                <w:b w:val="0"/>
                <w:color w:val="000000"/>
                <w:sz w:val="18"/>
                <w:szCs w:val="18"/>
                <w:lang w:eastAsia="ru-RU"/>
              </w:rPr>
              <w:t>Введение. Общая ха</w:t>
            </w:r>
            <w:r w:rsidRPr="00F91712">
              <w:rPr>
                <w:rStyle w:val="91"/>
                <w:b w:val="0"/>
                <w:color w:val="000000"/>
                <w:sz w:val="18"/>
                <w:szCs w:val="18"/>
                <w:lang w:eastAsia="ru-RU"/>
              </w:rPr>
              <w:softHyphen/>
              <w:t>рактеристика живот</w:t>
            </w:r>
            <w:r w:rsidRPr="00F91712">
              <w:rPr>
                <w:rStyle w:val="91"/>
                <w:b w:val="0"/>
                <w:color w:val="000000"/>
                <w:sz w:val="18"/>
                <w:szCs w:val="18"/>
                <w:lang w:eastAsia="ru-RU"/>
              </w:rPr>
              <w:softHyphen/>
              <w:t>ных (2 ч)</w:t>
            </w: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sz w:val="18"/>
                <w:szCs w:val="18"/>
              </w:rPr>
            </w:pP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sz w:val="18"/>
                <w:szCs w:val="18"/>
              </w:rPr>
            </w:pPr>
            <w:r w:rsidRPr="00F91712">
              <w:rPr>
                <w:rStyle w:val="91"/>
                <w:b w:val="0"/>
                <w:color w:val="000000"/>
                <w:sz w:val="18"/>
                <w:szCs w:val="18"/>
                <w:lang w:eastAsia="ru-RU"/>
              </w:rPr>
              <w:t>Животный организм как целостная система. Клетки, ткани, органы и сис</w:t>
            </w:r>
            <w:r w:rsidRPr="00F91712">
              <w:rPr>
                <w:rStyle w:val="91"/>
                <w:b w:val="0"/>
                <w:color w:val="000000"/>
                <w:sz w:val="18"/>
                <w:szCs w:val="18"/>
                <w:lang w:eastAsia="ru-RU"/>
              </w:rPr>
              <w:softHyphen/>
              <w:t>темы органов животных. Регуляция жизнедеятельности животных. Нерв</w:t>
            </w:r>
            <w:r w:rsidRPr="00F91712">
              <w:rPr>
                <w:rStyle w:val="91"/>
                <w:b w:val="0"/>
                <w:color w:val="000000"/>
                <w:sz w:val="18"/>
                <w:szCs w:val="18"/>
                <w:lang w:eastAsia="ru-RU"/>
              </w:rPr>
              <w:softHyphen/>
              <w:t>ная и эндокринная регуляции. Особен</w:t>
            </w:r>
            <w:r w:rsidRPr="00F91712">
              <w:rPr>
                <w:rStyle w:val="91"/>
                <w:b w:val="0"/>
                <w:color w:val="000000"/>
                <w:sz w:val="18"/>
                <w:szCs w:val="18"/>
                <w:lang w:eastAsia="ru-RU"/>
              </w:rPr>
              <w:softHyphen/>
              <w:t>ности жизнедеятельности животных, отличающие их от представителей дру</w:t>
            </w:r>
            <w:r w:rsidRPr="00F91712">
              <w:rPr>
                <w:rStyle w:val="91"/>
                <w:b w:val="0"/>
                <w:color w:val="000000"/>
                <w:sz w:val="18"/>
                <w:szCs w:val="18"/>
                <w:lang w:eastAsia="ru-RU"/>
              </w:rPr>
              <w:softHyphen/>
              <w:t>гих царств живой природы. Системати</w:t>
            </w:r>
            <w:r w:rsidRPr="00F91712">
              <w:rPr>
                <w:rStyle w:val="91"/>
                <w:b w:val="0"/>
                <w:color w:val="000000"/>
                <w:sz w:val="18"/>
                <w:szCs w:val="18"/>
                <w:lang w:eastAsia="ru-RU"/>
              </w:rPr>
              <w:softHyphen/>
              <w:t>ка животных. Таксономические кате</w:t>
            </w:r>
            <w:r w:rsidRPr="00F91712">
              <w:rPr>
                <w:rStyle w:val="91"/>
                <w:b w:val="0"/>
                <w:color w:val="000000"/>
                <w:sz w:val="18"/>
                <w:szCs w:val="18"/>
                <w:lang w:eastAsia="ru-RU"/>
              </w:rPr>
              <w:softHyphen/>
              <w:t>гории. Одноклеточные и многоклеточ</w:t>
            </w:r>
            <w:r w:rsidRPr="00F91712">
              <w:rPr>
                <w:rStyle w:val="91"/>
                <w:b w:val="0"/>
                <w:color w:val="000000"/>
                <w:sz w:val="18"/>
                <w:szCs w:val="18"/>
                <w:lang w:eastAsia="ru-RU"/>
              </w:rPr>
              <w:softHyphen/>
              <w:t>ные (беспозвоночные и хордовые) животные. Взаимоотношения живот</w:t>
            </w:r>
            <w:r w:rsidRPr="00F91712">
              <w:rPr>
                <w:rStyle w:val="91"/>
                <w:b w:val="0"/>
                <w:color w:val="000000"/>
                <w:sz w:val="18"/>
                <w:szCs w:val="18"/>
                <w:lang w:eastAsia="ru-RU"/>
              </w:rPr>
              <w:softHyphen/>
              <w:t>ных в биоценозах. Трофические уровни и цепи питания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rStyle w:val="91"/>
                <w:b w:val="0"/>
                <w:color w:val="000000"/>
                <w:sz w:val="18"/>
                <w:szCs w:val="18"/>
                <w:lang w:eastAsia="ru-RU"/>
              </w:rPr>
            </w:pPr>
            <w:r w:rsidRPr="00F91712">
              <w:rPr>
                <w:rStyle w:val="91"/>
                <w:b w:val="0"/>
                <w:color w:val="000000"/>
                <w:sz w:val="18"/>
                <w:szCs w:val="18"/>
                <w:lang w:eastAsia="ru-RU"/>
              </w:rPr>
              <w:t>Характеризуют животный организм как целостную систему. Распознают уровни организации живого и харак</w:t>
            </w:r>
            <w:r w:rsidRPr="00F91712">
              <w:rPr>
                <w:rStyle w:val="91"/>
                <w:b w:val="0"/>
                <w:color w:val="000000"/>
                <w:sz w:val="18"/>
                <w:szCs w:val="18"/>
                <w:lang w:eastAsia="ru-RU"/>
              </w:rPr>
              <w:softHyphen/>
              <w:t>теризуют каждый из них. Объясняют особенности жизнедеятельности жи</w:t>
            </w:r>
            <w:r w:rsidRPr="00F91712">
              <w:rPr>
                <w:rStyle w:val="91"/>
                <w:b w:val="0"/>
                <w:color w:val="000000"/>
                <w:sz w:val="18"/>
                <w:szCs w:val="18"/>
                <w:lang w:eastAsia="ru-RU"/>
              </w:rPr>
              <w:softHyphen/>
              <w:t>вотных, отличающие их от представи</w:t>
            </w:r>
            <w:r w:rsidRPr="00F91712">
              <w:rPr>
                <w:rStyle w:val="91"/>
                <w:b w:val="0"/>
                <w:color w:val="000000"/>
                <w:sz w:val="18"/>
                <w:szCs w:val="18"/>
                <w:lang w:eastAsia="ru-RU"/>
              </w:rPr>
              <w:softHyphen/>
              <w:t>телей других царств живой природы. Анализируют родословное древо жи</w:t>
            </w:r>
            <w:r w:rsidRPr="00F91712">
              <w:rPr>
                <w:rStyle w:val="91"/>
                <w:b w:val="0"/>
                <w:color w:val="000000"/>
                <w:sz w:val="18"/>
                <w:szCs w:val="18"/>
                <w:lang w:eastAsia="ru-RU"/>
              </w:rPr>
              <w:softHyphen/>
              <w:t>вотного царства, отмечая предковые группы животных и их потомков. Распознают систематические катего</w:t>
            </w:r>
            <w:r w:rsidRPr="00F91712">
              <w:rPr>
                <w:rStyle w:val="91"/>
                <w:b w:val="0"/>
                <w:color w:val="000000"/>
                <w:sz w:val="18"/>
                <w:szCs w:val="18"/>
                <w:lang w:eastAsia="ru-RU"/>
              </w:rPr>
              <w:softHyphen/>
              <w:t>рии животных и называют предста</w:t>
            </w:r>
            <w:r w:rsidRPr="00F91712">
              <w:rPr>
                <w:rStyle w:val="91"/>
                <w:b w:val="0"/>
                <w:color w:val="000000"/>
                <w:sz w:val="18"/>
                <w:szCs w:val="18"/>
                <w:lang w:eastAsia="ru-RU"/>
              </w:rPr>
              <w:softHyphen/>
              <w:t>вителей крупных таксонов. Харак</w:t>
            </w:r>
            <w:r w:rsidRPr="00F91712">
              <w:rPr>
                <w:rStyle w:val="91"/>
                <w:b w:val="0"/>
                <w:color w:val="000000"/>
                <w:sz w:val="18"/>
                <w:szCs w:val="18"/>
                <w:lang w:eastAsia="ru-RU"/>
              </w:rPr>
              <w:softHyphen/>
              <w:t>теризуют структуру биоценозов и отме</w:t>
            </w:r>
            <w:r w:rsidRPr="00F91712">
              <w:rPr>
                <w:rStyle w:val="91"/>
                <w:b w:val="0"/>
                <w:color w:val="000000"/>
                <w:sz w:val="18"/>
                <w:szCs w:val="18"/>
                <w:lang w:eastAsia="ru-RU"/>
              </w:rPr>
              <w:softHyphen/>
              <w:t>чают роль различных животных в них. Анализируют роль представителей раз</w:t>
            </w:r>
            <w:r w:rsidRPr="00F91712">
              <w:rPr>
                <w:rStyle w:val="91"/>
                <w:b w:val="0"/>
                <w:color w:val="000000"/>
                <w:sz w:val="18"/>
                <w:szCs w:val="18"/>
                <w:lang w:eastAsia="ru-RU"/>
              </w:rPr>
              <w:softHyphen/>
              <w:t>ных видов в биоценозах и объясняют причины их взаимоотношений. Состав</w:t>
            </w:r>
            <w:r w:rsidRPr="00F91712">
              <w:rPr>
                <w:rStyle w:val="91"/>
                <w:b w:val="0"/>
                <w:color w:val="000000"/>
                <w:sz w:val="18"/>
                <w:szCs w:val="18"/>
                <w:lang w:eastAsia="ru-RU"/>
              </w:rPr>
              <w:softHyphen/>
              <w:t>ляют краткий конспект текста урока. Готовятся к устному выступлению с презентацией «Мир животных»</w:t>
            </w:r>
          </w:p>
          <w:p w:rsidR="00E82D61" w:rsidRPr="00F91712" w:rsidRDefault="00E82D61" w:rsidP="006D34DC">
            <w:pPr>
              <w:rPr>
                <w:sz w:val="18"/>
                <w:szCs w:val="18"/>
              </w:rPr>
            </w:pPr>
          </w:p>
        </w:tc>
      </w:tr>
      <w:tr w:rsidR="00E82D61" w:rsidTr="006D34DC">
        <w:trPr>
          <w:trHeight w:hRule="exact" w:val="2516"/>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rStyle w:val="Calibri1"/>
                <w:b w:val="0"/>
                <w:color w:val="000000"/>
                <w:sz w:val="18"/>
                <w:szCs w:val="18"/>
                <w:lang w:eastAsia="ru-RU"/>
              </w:rPr>
            </w:pPr>
            <w:r w:rsidRPr="00F91712">
              <w:rPr>
                <w:rStyle w:val="92"/>
                <w:b w:val="0"/>
                <w:color w:val="000000"/>
                <w:sz w:val="18"/>
                <w:szCs w:val="18"/>
                <w:lang w:eastAsia="ru-RU"/>
              </w:rPr>
              <w:t>Подцарство Много</w:t>
            </w:r>
            <w:r w:rsidRPr="00F91712">
              <w:rPr>
                <w:rStyle w:val="92"/>
                <w:b w:val="0"/>
                <w:color w:val="000000"/>
                <w:sz w:val="18"/>
                <w:szCs w:val="18"/>
                <w:lang w:eastAsia="ru-RU"/>
              </w:rPr>
              <w:softHyphen/>
              <w:t>клеточные живот</w:t>
            </w:r>
            <w:r w:rsidRPr="00F91712">
              <w:rPr>
                <w:rStyle w:val="92"/>
                <w:b w:val="0"/>
                <w:color w:val="000000"/>
                <w:sz w:val="18"/>
                <w:szCs w:val="18"/>
                <w:lang w:eastAsia="ru-RU"/>
              </w:rPr>
              <w:softHyphen/>
              <w:t>ные</w:t>
            </w:r>
            <w:r w:rsidRPr="00F91712">
              <w:rPr>
                <w:rStyle w:val="Calibri1"/>
                <w:b w:val="0"/>
                <w:color w:val="000000"/>
                <w:sz w:val="18"/>
                <w:szCs w:val="18"/>
                <w:lang w:eastAsia="ru-RU"/>
              </w:rPr>
              <w:t xml:space="preserve"> </w:t>
            </w:r>
          </w:p>
          <w:p w:rsidR="00E82D61" w:rsidRPr="00F91712" w:rsidRDefault="00E82D61" w:rsidP="006D34DC">
            <w:pPr>
              <w:rPr>
                <w:b/>
                <w:sz w:val="18"/>
                <w:szCs w:val="18"/>
                <w:lang w:eastAsia="ru-RU"/>
              </w:rPr>
            </w:pPr>
            <w:r w:rsidRPr="00F91712">
              <w:rPr>
                <w:rStyle w:val="91"/>
                <w:b w:val="0"/>
                <w:color w:val="000000"/>
                <w:sz w:val="18"/>
                <w:szCs w:val="18"/>
                <w:lang w:eastAsia="ru-RU"/>
              </w:rPr>
              <w:t>(2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2"/>
                <w:b w:val="0"/>
                <w:color w:val="000000"/>
                <w:sz w:val="18"/>
                <w:szCs w:val="18"/>
                <w:lang w:eastAsia="ru-RU"/>
              </w:rPr>
              <w:t>Общая характеристика многокле</w:t>
            </w:r>
            <w:r w:rsidRPr="00F91712">
              <w:rPr>
                <w:rStyle w:val="92"/>
                <w:b w:val="0"/>
                <w:color w:val="000000"/>
                <w:sz w:val="18"/>
                <w:szCs w:val="18"/>
                <w:lang w:eastAsia="ru-RU"/>
              </w:rPr>
              <w:softHyphen/>
              <w:t>точных животных. Типы симметрии. Клетки и ткани животных. Простейшие многоклеточные</w:t>
            </w:r>
            <w:r w:rsidRPr="00F91712">
              <w:rPr>
                <w:rStyle w:val="Calibri1"/>
                <w:b w:val="0"/>
                <w:color w:val="000000"/>
                <w:sz w:val="18"/>
                <w:szCs w:val="18"/>
                <w:lang w:eastAsia="ru-RU"/>
              </w:rPr>
              <w:t xml:space="preserve"> — </w:t>
            </w:r>
            <w:r w:rsidRPr="00F91712">
              <w:rPr>
                <w:rStyle w:val="92"/>
                <w:b w:val="0"/>
                <w:color w:val="000000"/>
                <w:sz w:val="18"/>
                <w:szCs w:val="18"/>
                <w:lang w:eastAsia="ru-RU"/>
              </w:rPr>
              <w:t>губ</w:t>
            </w:r>
            <w:r w:rsidRPr="00F91712">
              <w:rPr>
                <w:rStyle w:val="92"/>
                <w:b w:val="0"/>
                <w:color w:val="000000"/>
                <w:sz w:val="18"/>
                <w:szCs w:val="18"/>
                <w:lang w:eastAsia="ru-RU"/>
              </w:rPr>
              <w:softHyphen/>
              <w:t>ки. Распространение и экологическое значение губок</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2"/>
                <w:b w:val="0"/>
                <w:color w:val="000000"/>
                <w:sz w:val="18"/>
                <w:szCs w:val="18"/>
                <w:lang w:eastAsia="ru-RU"/>
              </w:rPr>
              <w:t>Характеризуют многоклеточные ор</w:t>
            </w:r>
            <w:r w:rsidRPr="00F91712">
              <w:rPr>
                <w:rStyle w:val="92"/>
                <w:b w:val="0"/>
                <w:color w:val="000000"/>
                <w:sz w:val="18"/>
                <w:szCs w:val="18"/>
                <w:lang w:eastAsia="ru-RU"/>
              </w:rPr>
              <w:softHyphen/>
              <w:t>ганизмы, анализируя типы симмет</w:t>
            </w:r>
            <w:r w:rsidRPr="00F91712">
              <w:rPr>
                <w:rStyle w:val="92"/>
                <w:b w:val="0"/>
                <w:color w:val="000000"/>
                <w:sz w:val="18"/>
                <w:szCs w:val="18"/>
                <w:lang w:eastAsia="ru-RU"/>
              </w:rPr>
              <w:softHyphen/>
              <w:t>рии животных. Объясняют значение симметрии для жизнедеятельности организмов. Объясняют значение диф- ференцировки клеток в многоклеточ</w:t>
            </w:r>
            <w:r w:rsidRPr="00F91712">
              <w:rPr>
                <w:rStyle w:val="92"/>
                <w:b w:val="0"/>
                <w:color w:val="000000"/>
                <w:sz w:val="18"/>
                <w:szCs w:val="18"/>
                <w:lang w:eastAsia="ru-RU"/>
              </w:rPr>
              <w:softHyphen/>
              <w:t>ных организмах и появление первых тканей. Кратко описывают предста</w:t>
            </w:r>
            <w:r w:rsidRPr="00F91712">
              <w:rPr>
                <w:rStyle w:val="92"/>
                <w:b w:val="0"/>
                <w:color w:val="000000"/>
                <w:sz w:val="18"/>
                <w:szCs w:val="18"/>
                <w:lang w:eastAsia="ru-RU"/>
              </w:rPr>
              <w:softHyphen/>
              <w:t>вителей типа Губки, подчёркивая их значение в биоценозах и для человека. Составляют краткий конспект текста урока. Готовятся к устному выступлению</w:t>
            </w:r>
          </w:p>
        </w:tc>
      </w:tr>
      <w:tr w:rsidR="00E82D61" w:rsidTr="006D34DC">
        <w:trPr>
          <w:trHeight w:val="3394"/>
        </w:trPr>
        <w:tc>
          <w:tcPr>
            <w:tcW w:w="2275" w:type="dxa"/>
            <w:tcBorders>
              <w:top w:val="single" w:sz="4" w:space="0" w:color="auto"/>
              <w:left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Кишечнополостные (2 ч)</w:t>
            </w:r>
          </w:p>
        </w:tc>
        <w:tc>
          <w:tcPr>
            <w:tcW w:w="3965" w:type="dxa"/>
            <w:tcBorders>
              <w:top w:val="single" w:sz="4" w:space="0" w:color="auto"/>
              <w:left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кишечнопо</w:t>
            </w:r>
            <w:r w:rsidRPr="00F91712">
              <w:rPr>
                <w:rStyle w:val="91"/>
                <w:b w:val="0"/>
                <w:color w:val="000000"/>
                <w:sz w:val="18"/>
                <w:szCs w:val="18"/>
                <w:lang w:eastAsia="ru-RU"/>
              </w:rPr>
              <w:softHyphen/>
              <w:t>лостных. Бесполое и половое размно</w:t>
            </w:r>
            <w:r w:rsidRPr="00F91712">
              <w:rPr>
                <w:rStyle w:val="91"/>
                <w:b w:val="0"/>
                <w:color w:val="000000"/>
                <w:sz w:val="18"/>
                <w:szCs w:val="18"/>
                <w:lang w:eastAsia="ru-RU"/>
              </w:rPr>
              <w:softHyphen/>
              <w:t>жение. Многообразие и распростране</w:t>
            </w:r>
            <w:r w:rsidRPr="00F91712">
              <w:rPr>
                <w:rStyle w:val="91"/>
                <w:b w:val="0"/>
                <w:color w:val="000000"/>
                <w:sz w:val="18"/>
                <w:szCs w:val="18"/>
                <w:lang w:eastAsia="ru-RU"/>
              </w:rPr>
              <w:softHyphen/>
              <w:t>ние кишечнополостных. Классы: Гид</w:t>
            </w:r>
            <w:r w:rsidRPr="00F91712">
              <w:rPr>
                <w:rStyle w:val="91"/>
                <w:b w:val="0"/>
                <w:color w:val="000000"/>
                <w:sz w:val="18"/>
                <w:szCs w:val="18"/>
                <w:lang w:eastAsia="ru-RU"/>
              </w:rPr>
              <w:softHyphen/>
              <w:t>роидные, Сцифоидные и Кораллы. Роль в природных сообществах</w:t>
            </w:r>
          </w:p>
        </w:tc>
        <w:tc>
          <w:tcPr>
            <w:tcW w:w="3979" w:type="dxa"/>
            <w:tcBorders>
              <w:top w:val="single" w:sz="4" w:space="0" w:color="auto"/>
              <w:left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Характеризуют особенности организа</w:t>
            </w:r>
            <w:r w:rsidRPr="00F91712">
              <w:rPr>
                <w:rStyle w:val="91"/>
                <w:b w:val="0"/>
                <w:color w:val="000000"/>
                <w:sz w:val="18"/>
                <w:szCs w:val="18"/>
                <w:lang w:eastAsia="ru-RU"/>
              </w:rPr>
              <w:softHyphen/>
              <w:t>ции и жизнедеятельности кишечнопо</w:t>
            </w:r>
            <w:r w:rsidRPr="00F91712">
              <w:rPr>
                <w:rStyle w:val="91"/>
                <w:b w:val="0"/>
                <w:color w:val="000000"/>
                <w:sz w:val="18"/>
                <w:szCs w:val="18"/>
                <w:lang w:eastAsia="ru-RU"/>
              </w:rPr>
              <w:softHyphen/>
              <w:t>лостных. Приводят примеры предста</w:t>
            </w:r>
            <w:r w:rsidRPr="00F91712">
              <w:rPr>
                <w:rStyle w:val="91"/>
                <w:b w:val="0"/>
                <w:color w:val="000000"/>
                <w:sz w:val="18"/>
                <w:szCs w:val="18"/>
                <w:lang w:eastAsia="ru-RU"/>
              </w:rPr>
              <w:softHyphen/>
              <w:t>вителей классов кишечнополостных и сравнивают черты их организации. Объясняют значение дифференциров- ки клеток кишечнополостных и оцени</w:t>
            </w:r>
            <w:r w:rsidRPr="00F91712">
              <w:rPr>
                <w:rStyle w:val="91"/>
                <w:b w:val="0"/>
                <w:color w:val="000000"/>
                <w:sz w:val="18"/>
                <w:szCs w:val="18"/>
                <w:lang w:eastAsia="ru-RU"/>
              </w:rPr>
              <w:softHyphen/>
              <w:t>вают функции каждого клеточного ти</w:t>
            </w:r>
            <w:r w:rsidRPr="00F91712">
              <w:rPr>
                <w:rStyle w:val="91"/>
                <w:b w:val="0"/>
                <w:color w:val="000000"/>
                <w:sz w:val="18"/>
                <w:szCs w:val="18"/>
                <w:lang w:eastAsia="ru-RU"/>
              </w:rPr>
              <w:softHyphen/>
              <w:t>па. Отмечают роль кишечнополостных в биоценозах и их значение для челове</w:t>
            </w:r>
            <w:r w:rsidRPr="00F91712">
              <w:rPr>
                <w:rStyle w:val="91"/>
                <w:b w:val="0"/>
                <w:color w:val="000000"/>
                <w:sz w:val="18"/>
                <w:szCs w:val="18"/>
                <w:lang w:eastAsia="ru-RU"/>
              </w:rPr>
              <w:softHyphen/>
              <w:t>ка. Выполняют практические работы по изучению плакатов и таблиц, отра</w:t>
            </w:r>
            <w:r w:rsidRPr="00F91712">
              <w:rPr>
                <w:rStyle w:val="91"/>
                <w:b w:val="0"/>
                <w:color w:val="000000"/>
                <w:sz w:val="18"/>
                <w:szCs w:val="18"/>
                <w:lang w:eastAsia="ru-RU"/>
              </w:rPr>
              <w:softHyphen/>
              <w:t>жающих ход регенерации у гидры. Об</w:t>
            </w:r>
            <w:r w:rsidRPr="00F91712">
              <w:rPr>
                <w:rStyle w:val="91"/>
                <w:b w:val="0"/>
                <w:color w:val="000000"/>
                <w:sz w:val="18"/>
                <w:szCs w:val="18"/>
                <w:lang w:eastAsia="ru-RU"/>
              </w:rPr>
              <w:softHyphen/>
              <w:t>суждают демонстрации, предусмотрен-</w:t>
            </w:r>
          </w:p>
          <w:p w:rsidR="00E82D61" w:rsidRPr="00F91712" w:rsidRDefault="00E82D61" w:rsidP="006D34DC">
            <w:pPr>
              <w:rPr>
                <w:b/>
                <w:sz w:val="18"/>
                <w:szCs w:val="18"/>
                <w:lang w:eastAsia="ru-RU"/>
              </w:rPr>
            </w:pPr>
            <w:r w:rsidRPr="00F91712">
              <w:rPr>
                <w:rStyle w:val="91"/>
                <w:b w:val="0"/>
                <w:color w:val="000000"/>
                <w:sz w:val="18"/>
                <w:szCs w:val="18"/>
                <w:lang w:eastAsia="ru-RU"/>
              </w:rPr>
              <w:t>ные программой (работа в малых группах). Составляют краткий конс</w:t>
            </w:r>
            <w:r w:rsidRPr="00F91712">
              <w:rPr>
                <w:rStyle w:val="91"/>
                <w:b w:val="0"/>
                <w:color w:val="000000"/>
                <w:sz w:val="18"/>
                <w:szCs w:val="18"/>
                <w:lang w:eastAsia="ru-RU"/>
              </w:rPr>
              <w:softHyphen/>
              <w:t>пект урока</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Плоские черви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плоских чер</w:t>
            </w:r>
            <w:r w:rsidRPr="00F91712">
              <w:rPr>
                <w:rStyle w:val="91"/>
                <w:b w:val="0"/>
                <w:color w:val="000000"/>
                <w:sz w:val="18"/>
                <w:szCs w:val="18"/>
                <w:lang w:eastAsia="ru-RU"/>
              </w:rPr>
              <w:softHyphen/>
              <w:t>вей. Свободноживущие ресничные чер</w:t>
            </w:r>
            <w:r w:rsidRPr="00F91712">
              <w:rPr>
                <w:rStyle w:val="91"/>
                <w:b w:val="0"/>
                <w:color w:val="000000"/>
                <w:sz w:val="18"/>
                <w:szCs w:val="18"/>
                <w:lang w:eastAsia="ru-RU"/>
              </w:rPr>
              <w:softHyphen/>
              <w:t>ви. Многообразие ресничных червей и их роль в биоценозах. Приспособления к паразитизму у плоских червей. Клас</w:t>
            </w:r>
            <w:r w:rsidRPr="00F91712">
              <w:rPr>
                <w:rStyle w:val="91"/>
                <w:b w:val="0"/>
                <w:color w:val="000000"/>
                <w:sz w:val="18"/>
                <w:szCs w:val="18"/>
                <w:lang w:eastAsia="ru-RU"/>
              </w:rPr>
              <w:softHyphen/>
              <w:t>сы сосальщиков и ленточных червей. Понятие о жизненном цикле. Циклы развития печёночного сосальщика и бычьего цепня. Многообразие плоских червей-паразитов. Меры профилакти</w:t>
            </w:r>
            <w:r w:rsidRPr="00F91712">
              <w:rPr>
                <w:rStyle w:val="91"/>
                <w:b w:val="0"/>
                <w:color w:val="000000"/>
                <w:sz w:val="18"/>
                <w:szCs w:val="18"/>
                <w:lang w:eastAsia="ru-RU"/>
              </w:rPr>
              <w:softHyphen/>
              <w:t>ки паразитарных заболеваний</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Пло</w:t>
            </w:r>
            <w:r w:rsidRPr="00F91712">
              <w:rPr>
                <w:rStyle w:val="91"/>
                <w:b w:val="0"/>
                <w:color w:val="000000"/>
                <w:sz w:val="18"/>
                <w:szCs w:val="18"/>
                <w:lang w:eastAsia="ru-RU"/>
              </w:rPr>
              <w:softHyphen/>
              <w:t>ские черви. Анализируют систематику типа. Характеризуют представителей класса Ресничные черви, приводят примеры представителей и отмечают их роль в биоценозах. Характеризуют представителей ленточных червей. Распознают черты приспособленности к паразитизму в их организации. Характеризуют паразитизм как форму взаимоотношений организмов, жизненные циклы паразитов. Зарисо</w:t>
            </w:r>
            <w:r w:rsidRPr="00F91712">
              <w:rPr>
                <w:rStyle w:val="91"/>
                <w:b w:val="0"/>
                <w:color w:val="000000"/>
                <w:sz w:val="18"/>
                <w:szCs w:val="18"/>
                <w:lang w:eastAsia="ru-RU"/>
              </w:rPr>
              <w:softHyphen/>
              <w:t>вывают жизненные циклы ленточных червей — паразитов человека и жи</w:t>
            </w:r>
            <w:r w:rsidRPr="00F91712">
              <w:rPr>
                <w:rStyle w:val="91"/>
                <w:b w:val="0"/>
                <w:color w:val="000000"/>
                <w:sz w:val="18"/>
                <w:szCs w:val="18"/>
                <w:lang w:eastAsia="ru-RU"/>
              </w:rPr>
              <w:softHyphen/>
              <w:t>вотных, выделяя стадии развития, опасные для заражения человека (ин</w:t>
            </w:r>
            <w:r w:rsidRPr="00F91712">
              <w:rPr>
                <w:rStyle w:val="91"/>
                <w:b w:val="0"/>
                <w:color w:val="000000"/>
                <w:sz w:val="18"/>
                <w:szCs w:val="18"/>
                <w:lang w:eastAsia="ru-RU"/>
              </w:rPr>
              <w:softHyphen/>
              <w:t>вазивные стадии). Характеризуют представителей класса Сосальщики. Зарисовывают жизненный цикл сосальщиков на примере печёночного сосальщика, выделяя инвазивные ста</w:t>
            </w:r>
            <w:r w:rsidRPr="00F91712">
              <w:rPr>
                <w:rStyle w:val="91"/>
                <w:b w:val="0"/>
                <w:color w:val="000000"/>
                <w:sz w:val="18"/>
                <w:szCs w:val="18"/>
                <w:lang w:eastAsia="ru-RU"/>
              </w:rPr>
              <w:softHyphen/>
              <w:t>дии. Готовятся к устному выступлению и презентации на тему «Плоские черви — паразиты человека. Профилактика паразитарных забо</w:t>
            </w:r>
            <w:r w:rsidRPr="00F91712">
              <w:rPr>
                <w:rStyle w:val="91"/>
                <w:b w:val="0"/>
                <w:color w:val="000000"/>
                <w:sz w:val="18"/>
                <w:szCs w:val="18"/>
                <w:lang w:eastAsia="ru-RU"/>
              </w:rPr>
              <w:softHyphen/>
              <w:t>леваний»</w:t>
            </w:r>
          </w:p>
        </w:tc>
      </w:tr>
      <w:tr w:rsidR="00E82D61" w:rsidTr="006D34DC">
        <w:trPr>
          <w:trHeight w:hRule="exact" w:val="1994"/>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Круглые черви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круглых чер</w:t>
            </w:r>
            <w:r w:rsidRPr="00F91712">
              <w:rPr>
                <w:rStyle w:val="91"/>
                <w:b w:val="0"/>
                <w:color w:val="000000"/>
                <w:sz w:val="18"/>
                <w:szCs w:val="18"/>
                <w:lang w:eastAsia="ru-RU"/>
              </w:rPr>
              <w:softHyphen/>
              <w:t>вей (на примере человеческой аскари</w:t>
            </w:r>
            <w:r w:rsidRPr="00F91712">
              <w:rPr>
                <w:rStyle w:val="91"/>
                <w:b w:val="0"/>
                <w:color w:val="000000"/>
                <w:sz w:val="18"/>
                <w:szCs w:val="18"/>
                <w:lang w:eastAsia="ru-RU"/>
              </w:rPr>
              <w:softHyphen/>
              <w:t>ды). Свободноживущие и паразитиче</w:t>
            </w:r>
            <w:r w:rsidRPr="00F91712">
              <w:rPr>
                <w:rStyle w:val="91"/>
                <w:b w:val="0"/>
                <w:color w:val="000000"/>
                <w:sz w:val="18"/>
                <w:szCs w:val="18"/>
                <w:lang w:eastAsia="ru-RU"/>
              </w:rPr>
              <w:softHyphen/>
              <w:t>ские круглые черви. Цикл развития человеческой аскариды. Меры профи</w:t>
            </w:r>
            <w:r w:rsidRPr="00F91712">
              <w:rPr>
                <w:rStyle w:val="91"/>
                <w:b w:val="0"/>
                <w:color w:val="000000"/>
                <w:sz w:val="18"/>
                <w:szCs w:val="18"/>
                <w:lang w:eastAsia="ru-RU"/>
              </w:rPr>
              <w:softHyphen/>
              <w:t>лактики аскаридоза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Круглые черви на примере человече</w:t>
            </w:r>
            <w:r w:rsidRPr="00F91712">
              <w:rPr>
                <w:rStyle w:val="91"/>
                <w:b w:val="0"/>
                <w:color w:val="000000"/>
                <w:sz w:val="18"/>
                <w:szCs w:val="18"/>
                <w:lang w:eastAsia="ru-RU"/>
              </w:rPr>
              <w:softHyphen/>
              <w:t>ской аскариды. Зарисовывают цикл развития аскариды и характеризуют инвазивные стадии. Объясняют меры профилактики аскаридоза. Приводят примеры свободноживущих круглых червей, оценивая их роль в биоценозах</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Кольчатые черви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кольчатых червей (на примере многощетинкового червя нереиды). Вторичная полость те</w:t>
            </w:r>
            <w:r w:rsidRPr="00F91712">
              <w:rPr>
                <w:rStyle w:val="91"/>
                <w:b w:val="0"/>
                <w:color w:val="000000"/>
                <w:sz w:val="18"/>
                <w:szCs w:val="18"/>
                <w:lang w:eastAsia="ru-RU"/>
              </w:rPr>
              <w:softHyphen/>
              <w:t>ла. Многообразие кольчатых червей. Классы: Многощетинковые, Малоще- тинковые, Пиявки. Значение кольчатых червей в биоценозах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Кольчатые черви. Отмечают прогрес</w:t>
            </w:r>
            <w:r w:rsidRPr="00F91712">
              <w:rPr>
                <w:rStyle w:val="91"/>
                <w:b w:val="0"/>
                <w:color w:val="000000"/>
                <w:sz w:val="18"/>
                <w:szCs w:val="18"/>
                <w:lang w:eastAsia="ru-RU"/>
              </w:rPr>
              <w:softHyphen/>
              <w:t>сивные черты организации кольчатых червей, сопровождавшие их возникно</w:t>
            </w:r>
            <w:r w:rsidRPr="00F91712">
              <w:rPr>
                <w:rStyle w:val="91"/>
                <w:b w:val="0"/>
                <w:color w:val="000000"/>
                <w:sz w:val="18"/>
                <w:szCs w:val="18"/>
                <w:lang w:eastAsia="ru-RU"/>
              </w:rPr>
              <w:softHyphen/>
              <w:t>вение. Проводят сравнительный ана</w:t>
            </w:r>
            <w:r w:rsidRPr="00F91712">
              <w:rPr>
                <w:rStyle w:val="91"/>
                <w:b w:val="0"/>
                <w:color w:val="000000"/>
                <w:sz w:val="18"/>
                <w:szCs w:val="18"/>
                <w:lang w:eastAsia="ru-RU"/>
              </w:rPr>
              <w:softHyphen/>
              <w:t>лиз организации плоских и кольчатых червей, результаты заносят в таблицу. Оценивают значение возникновения вторичной полости тела — целомы. Характеризуют систематику кольчатых червей, распознают харак</w:t>
            </w:r>
            <w:r w:rsidRPr="00F91712">
              <w:rPr>
                <w:rStyle w:val="91"/>
                <w:b w:val="0"/>
                <w:color w:val="000000"/>
                <w:sz w:val="18"/>
                <w:szCs w:val="18"/>
                <w:lang w:eastAsia="ru-RU"/>
              </w:rPr>
              <w:softHyphen/>
              <w:t>терные черты многощетинковых, мало- щетинковых и пиявок. Объясняют зна</w:t>
            </w:r>
            <w:r w:rsidRPr="00F91712">
              <w:rPr>
                <w:rStyle w:val="91"/>
                <w:b w:val="0"/>
                <w:color w:val="000000"/>
                <w:sz w:val="18"/>
                <w:szCs w:val="18"/>
                <w:lang w:eastAsia="ru-RU"/>
              </w:rPr>
              <w:softHyphen/>
              <w:t>чение кольчатых червей в биоценозах, медицинское значение пиявок. Выпол</w:t>
            </w:r>
            <w:r w:rsidRPr="00F91712">
              <w:rPr>
                <w:rStyle w:val="91"/>
                <w:b w:val="0"/>
                <w:color w:val="000000"/>
                <w:sz w:val="18"/>
                <w:szCs w:val="18"/>
                <w:lang w:eastAsia="ru-RU"/>
              </w:rPr>
              <w:softHyphen/>
              <w:t>няют практическую работу «Внешнее строение дождевого червя»</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Моллюски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моллюсков. Смешанная полость тела. Многообра</w:t>
            </w:r>
            <w:r w:rsidRPr="00F91712">
              <w:rPr>
                <w:rStyle w:val="91"/>
                <w:b w:val="0"/>
                <w:color w:val="000000"/>
                <w:sz w:val="18"/>
                <w:szCs w:val="18"/>
                <w:lang w:eastAsia="ru-RU"/>
              </w:rPr>
              <w:softHyphen/>
              <w:t>зие моллюсков. Классы: Брюхоногие, Двустворчатые и Головоногие моллю</w:t>
            </w:r>
            <w:r w:rsidRPr="00F91712">
              <w:rPr>
                <w:rStyle w:val="91"/>
                <w:b w:val="0"/>
                <w:color w:val="000000"/>
                <w:sz w:val="18"/>
                <w:szCs w:val="18"/>
                <w:lang w:eastAsia="ru-RU"/>
              </w:rPr>
              <w:softHyphen/>
              <w:t>ски. Значение моллюсков в биоцено</w:t>
            </w:r>
            <w:r w:rsidRPr="00F91712">
              <w:rPr>
                <w:rStyle w:val="91"/>
                <w:b w:val="0"/>
                <w:color w:val="000000"/>
                <w:sz w:val="18"/>
                <w:szCs w:val="18"/>
                <w:lang w:eastAsia="ru-RU"/>
              </w:rPr>
              <w:softHyphen/>
              <w:t>зах. Роль в жизни человека и его хозяй</w:t>
            </w:r>
            <w:r w:rsidRPr="00F91712">
              <w:rPr>
                <w:rStyle w:val="91"/>
                <w:b w:val="0"/>
                <w:color w:val="000000"/>
                <w:sz w:val="18"/>
                <w:szCs w:val="18"/>
                <w:lang w:eastAsia="ru-RU"/>
              </w:rPr>
              <w:softHyphen/>
              <w:t>ственной деятельности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Моллюски. Отмечают прогрессивные черты организации моллюсков, сопро</w:t>
            </w:r>
            <w:r w:rsidRPr="00F91712">
              <w:rPr>
                <w:rStyle w:val="91"/>
                <w:b w:val="0"/>
                <w:color w:val="000000"/>
                <w:sz w:val="18"/>
                <w:szCs w:val="18"/>
                <w:lang w:eastAsia="ru-RU"/>
              </w:rPr>
              <w:softHyphen/>
              <w:t>вождавшие их возникновение. Прово</w:t>
            </w:r>
            <w:r w:rsidRPr="00F91712">
              <w:rPr>
                <w:rStyle w:val="91"/>
                <w:b w:val="0"/>
                <w:color w:val="000000"/>
                <w:sz w:val="18"/>
                <w:szCs w:val="18"/>
                <w:lang w:eastAsia="ru-RU"/>
              </w:rPr>
              <w:softHyphen/>
              <w:t>дят сравнительный анализ организа</w:t>
            </w:r>
            <w:r w:rsidRPr="00F91712">
              <w:rPr>
                <w:rStyle w:val="91"/>
                <w:b w:val="0"/>
                <w:color w:val="000000"/>
                <w:sz w:val="18"/>
                <w:szCs w:val="18"/>
                <w:lang w:eastAsia="ru-RU"/>
              </w:rPr>
              <w:softHyphen/>
              <w:t>ции кольчатых червей и моллюсков, результаты заносят в таблицу. Харак</w:t>
            </w:r>
            <w:r w:rsidRPr="00F91712">
              <w:rPr>
                <w:rStyle w:val="91"/>
                <w:b w:val="0"/>
                <w:color w:val="000000"/>
                <w:sz w:val="18"/>
                <w:szCs w:val="18"/>
                <w:lang w:eastAsia="ru-RU"/>
              </w:rPr>
              <w:softHyphen/>
              <w:t>теризуют систематику моллюсков, распознают характерные черты брюхоногих, двустворчатых и голо</w:t>
            </w:r>
            <w:r w:rsidRPr="00F91712">
              <w:rPr>
                <w:rStyle w:val="91"/>
                <w:b w:val="0"/>
                <w:color w:val="000000"/>
                <w:sz w:val="18"/>
                <w:szCs w:val="18"/>
                <w:lang w:eastAsia="ru-RU"/>
              </w:rPr>
              <w:softHyphen/>
              <w:t>воногих моллюсков. Объясняют значение моллюсков в биоценозах и их значение для человека. Выполняют практическую работу «Внешнее стро</w:t>
            </w:r>
            <w:r w:rsidRPr="00F91712">
              <w:rPr>
                <w:rStyle w:val="91"/>
                <w:b w:val="0"/>
                <w:color w:val="000000"/>
                <w:sz w:val="18"/>
                <w:szCs w:val="18"/>
                <w:lang w:eastAsia="ru-RU"/>
              </w:rPr>
              <w:softHyphen/>
              <w:t>ение моллюсков»</w:t>
            </w:r>
          </w:p>
        </w:tc>
      </w:tr>
      <w:tr w:rsidR="00E82D61" w:rsidTr="006D34DC">
        <w:trPr>
          <w:trHeight w:hRule="exact" w:val="6531"/>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Членистоногие (6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Происхождение и особенности органи</w:t>
            </w:r>
            <w:r w:rsidRPr="00F91712">
              <w:rPr>
                <w:rStyle w:val="91"/>
                <w:b w:val="0"/>
                <w:color w:val="000000"/>
                <w:sz w:val="18"/>
                <w:szCs w:val="18"/>
                <w:lang w:eastAsia="ru-RU"/>
              </w:rPr>
              <w:softHyphen/>
              <w:t>зации членистоногих. Многообразие членистоногих. Классы Ракообразные, Паукообразные, Насекомые и Много</w:t>
            </w:r>
            <w:r w:rsidRPr="00F91712">
              <w:rPr>
                <w:rStyle w:val="91"/>
                <w:b w:val="0"/>
                <w:color w:val="000000"/>
                <w:sz w:val="18"/>
                <w:szCs w:val="18"/>
                <w:lang w:eastAsia="ru-RU"/>
              </w:rPr>
              <w:softHyphen/>
              <w:t>ножки. Класс Ракообразные. Общая характеристика класса на примере реч</w:t>
            </w:r>
            <w:r w:rsidRPr="00F91712">
              <w:rPr>
                <w:rStyle w:val="91"/>
                <w:b w:val="0"/>
                <w:color w:val="000000"/>
                <w:sz w:val="18"/>
                <w:szCs w:val="18"/>
                <w:lang w:eastAsia="ru-RU"/>
              </w:rPr>
              <w:softHyphen/>
              <w:t>ного рака. Высшие и низшие раки. Многообразие и значение ракообраз</w:t>
            </w:r>
            <w:r w:rsidRPr="00F91712">
              <w:rPr>
                <w:rStyle w:val="91"/>
                <w:b w:val="0"/>
                <w:color w:val="000000"/>
                <w:sz w:val="18"/>
                <w:szCs w:val="18"/>
                <w:lang w:eastAsia="ru-RU"/>
              </w:rPr>
              <w:softHyphen/>
              <w:t>ных в биоценозах. Класс Паукообраз</w:t>
            </w:r>
            <w:r w:rsidRPr="00F91712">
              <w:rPr>
                <w:rStyle w:val="91"/>
                <w:b w:val="0"/>
                <w:color w:val="000000"/>
                <w:sz w:val="18"/>
                <w:szCs w:val="18"/>
                <w:lang w:eastAsia="ru-RU"/>
              </w:rPr>
              <w:softHyphen/>
              <w:t>ные. Общая характеристика паукооб</w:t>
            </w:r>
            <w:r w:rsidRPr="00F91712">
              <w:rPr>
                <w:rStyle w:val="91"/>
                <w:b w:val="0"/>
                <w:color w:val="000000"/>
                <w:sz w:val="18"/>
                <w:szCs w:val="18"/>
                <w:lang w:eastAsia="ru-RU"/>
              </w:rPr>
              <w:softHyphen/>
              <w:t>разных. Пауки, скорпионы, клещи. Многообразие и значение паукооб</w:t>
            </w:r>
            <w:r w:rsidRPr="00F91712">
              <w:rPr>
                <w:rStyle w:val="91"/>
                <w:b w:val="0"/>
                <w:color w:val="000000"/>
                <w:sz w:val="18"/>
                <w:szCs w:val="18"/>
                <w:lang w:eastAsia="ru-RU"/>
              </w:rPr>
              <w:softHyphen/>
              <w:t>ра</w:t>
            </w:r>
            <w:r>
              <w:rPr>
                <w:rStyle w:val="91"/>
                <w:b w:val="0"/>
                <w:color w:val="000000"/>
                <w:sz w:val="18"/>
                <w:szCs w:val="18"/>
                <w:lang w:eastAsia="ru-RU"/>
              </w:rPr>
              <w:t>зных в биоценозах. Класс Насеко</w:t>
            </w:r>
            <w:r w:rsidRPr="00F91712">
              <w:rPr>
                <w:rStyle w:val="91"/>
                <w:b w:val="0"/>
                <w:color w:val="000000"/>
                <w:sz w:val="18"/>
                <w:szCs w:val="18"/>
                <w:lang w:eastAsia="ru-RU"/>
              </w:rPr>
              <w:t>мые. Многообразие насекомых. Общая характеристика класса насекомых. От</w:t>
            </w:r>
            <w:r w:rsidRPr="00F91712">
              <w:rPr>
                <w:rStyle w:val="91"/>
                <w:b w:val="0"/>
                <w:color w:val="000000"/>
                <w:sz w:val="18"/>
                <w:szCs w:val="18"/>
                <w:lang w:eastAsia="ru-RU"/>
              </w:rPr>
              <w:softHyphen/>
              <w:t>ряды насекомых с полным и неполным превращением. Многообразие и значе</w:t>
            </w:r>
            <w:r w:rsidRPr="00F91712">
              <w:rPr>
                <w:rStyle w:val="91"/>
                <w:b w:val="0"/>
                <w:color w:val="000000"/>
                <w:sz w:val="18"/>
                <w:szCs w:val="18"/>
                <w:lang w:eastAsia="ru-RU"/>
              </w:rPr>
              <w:softHyphen/>
              <w:t xml:space="preserve">ние насекомых в биоценозах. </w:t>
            </w:r>
            <w:r w:rsidRPr="00F91712">
              <w:rPr>
                <w:rStyle w:val="Sylfaen1"/>
                <w:bCs/>
                <w:color w:val="000000"/>
                <w:sz w:val="18"/>
                <w:szCs w:val="18"/>
                <w:lang w:eastAsia="ru-RU"/>
              </w:rPr>
              <w:t>Много</w:t>
            </w:r>
            <w:r w:rsidRPr="00F91712">
              <w:rPr>
                <w:rStyle w:val="Sylfaen1"/>
                <w:bCs/>
                <w:color w:val="000000"/>
                <w:sz w:val="18"/>
                <w:szCs w:val="18"/>
                <w:lang w:eastAsia="ru-RU"/>
              </w:rPr>
              <w:softHyphen/>
              <w:t>ножки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Default="00E82D61" w:rsidP="006D34DC">
            <w:pPr>
              <w:rPr>
                <w:rStyle w:val="91"/>
                <w:b w:val="0"/>
                <w:color w:val="000000"/>
                <w:sz w:val="18"/>
                <w:szCs w:val="18"/>
                <w:lang w:eastAsia="ru-RU"/>
              </w:rPr>
            </w:pPr>
            <w:r w:rsidRPr="00F91712">
              <w:rPr>
                <w:rStyle w:val="91"/>
                <w:b w:val="0"/>
                <w:color w:val="000000"/>
                <w:sz w:val="18"/>
                <w:szCs w:val="18"/>
                <w:lang w:eastAsia="ru-RU"/>
              </w:rPr>
              <w:t>Дают общую характеристику типа Чле</w:t>
            </w:r>
            <w:r w:rsidRPr="00F91712">
              <w:rPr>
                <w:rStyle w:val="91"/>
                <w:b w:val="0"/>
                <w:color w:val="000000"/>
                <w:sz w:val="18"/>
                <w:szCs w:val="18"/>
                <w:lang w:eastAsia="ru-RU"/>
              </w:rPr>
              <w:softHyphen/>
              <w:t>нистоногие. Отмечают прогрессивные черты организации членистоногих, сопровождавшие их возникновение. Проводят сравнительный анализ орга</w:t>
            </w:r>
            <w:r w:rsidRPr="00F91712">
              <w:rPr>
                <w:rStyle w:val="91"/>
                <w:b w:val="0"/>
                <w:color w:val="000000"/>
                <w:sz w:val="18"/>
                <w:szCs w:val="18"/>
                <w:lang w:eastAsia="ru-RU"/>
              </w:rPr>
              <w:softHyphen/>
              <w:t>низации кольчатых червей и членисто</w:t>
            </w:r>
            <w:r w:rsidRPr="00F91712">
              <w:rPr>
                <w:rStyle w:val="91"/>
                <w:b w:val="0"/>
                <w:color w:val="000000"/>
                <w:sz w:val="18"/>
                <w:szCs w:val="18"/>
                <w:lang w:eastAsia="ru-RU"/>
              </w:rPr>
              <w:softHyphen/>
              <w:t>ногих, результаты заносят в таблицу. Характеризуют систематику моллюсков и их происхождение. Дают общую характеристику класса ракооб</w:t>
            </w:r>
            <w:r w:rsidRPr="00F91712">
              <w:rPr>
                <w:rStyle w:val="91"/>
                <w:b w:val="0"/>
                <w:color w:val="000000"/>
                <w:sz w:val="18"/>
                <w:szCs w:val="18"/>
                <w:lang w:eastAsia="ru-RU"/>
              </w:rPr>
              <w:softHyphen/>
              <w:t>разных, анализируют особенности ор</w:t>
            </w:r>
            <w:r w:rsidRPr="00F91712">
              <w:rPr>
                <w:rStyle w:val="91"/>
                <w:b w:val="0"/>
                <w:color w:val="000000"/>
                <w:sz w:val="18"/>
                <w:szCs w:val="18"/>
                <w:lang w:eastAsia="ru-RU"/>
              </w:rPr>
              <w:softHyphen/>
              <w:t>ганизации речного рака. Характеризу</w:t>
            </w:r>
            <w:r w:rsidRPr="00F91712">
              <w:rPr>
                <w:rStyle w:val="91"/>
                <w:b w:val="0"/>
                <w:color w:val="000000"/>
                <w:sz w:val="18"/>
                <w:szCs w:val="18"/>
                <w:lang w:eastAsia="ru-RU"/>
              </w:rPr>
              <w:softHyphen/>
              <w:t>ют систематику ракообразных, их</w:t>
            </w:r>
            <w:r>
              <w:rPr>
                <w:rStyle w:val="91"/>
                <w:b w:val="0"/>
                <w:color w:val="000000"/>
                <w:sz w:val="18"/>
                <w:szCs w:val="18"/>
                <w:lang w:eastAsia="ru-RU"/>
              </w:rPr>
              <w:t xml:space="preserve"> </w:t>
            </w:r>
            <w:r w:rsidRPr="00F91712">
              <w:rPr>
                <w:rStyle w:val="91"/>
                <w:b w:val="0"/>
                <w:color w:val="000000"/>
                <w:sz w:val="18"/>
                <w:szCs w:val="18"/>
                <w:lang w:eastAsia="ru-RU"/>
              </w:rPr>
              <w:t>разнообразие. Распознают пред</w:t>
            </w:r>
            <w:r w:rsidRPr="00F91712">
              <w:rPr>
                <w:rStyle w:val="91"/>
                <w:b w:val="0"/>
                <w:color w:val="000000"/>
                <w:sz w:val="18"/>
                <w:szCs w:val="18"/>
                <w:lang w:eastAsia="ru-RU"/>
              </w:rPr>
              <w:softHyphen/>
              <w:t>ставителей высших и низших ра</w:t>
            </w:r>
            <w:r w:rsidRPr="00F91712">
              <w:rPr>
                <w:rStyle w:val="91"/>
                <w:b w:val="0"/>
                <w:color w:val="000000"/>
                <w:sz w:val="18"/>
                <w:szCs w:val="18"/>
                <w:lang w:eastAsia="ru-RU"/>
              </w:rPr>
              <w:softHyphen/>
              <w:t>кообразных, приводят примеры. Оценивают роль ракообразных в при</w:t>
            </w:r>
            <w:r w:rsidRPr="00F91712">
              <w:rPr>
                <w:rStyle w:val="91"/>
                <w:b w:val="0"/>
                <w:color w:val="000000"/>
                <w:sz w:val="18"/>
                <w:szCs w:val="18"/>
                <w:lang w:eastAsia="ru-RU"/>
              </w:rPr>
              <w:softHyphen/>
              <w:t>роде. Дают общую характеристику класса паукообразных, анализируют особен</w:t>
            </w:r>
            <w:r>
              <w:rPr>
                <w:rStyle w:val="91"/>
                <w:b w:val="0"/>
                <w:color w:val="000000"/>
                <w:sz w:val="18"/>
                <w:szCs w:val="18"/>
                <w:lang w:eastAsia="ru-RU"/>
              </w:rPr>
              <w:t>ности организации паука-кресто</w:t>
            </w:r>
            <w:r w:rsidRPr="00F91712">
              <w:rPr>
                <w:rStyle w:val="91"/>
                <w:b w:val="0"/>
                <w:color w:val="000000"/>
                <w:sz w:val="18"/>
                <w:szCs w:val="18"/>
                <w:lang w:eastAsia="ru-RU"/>
              </w:rPr>
              <w:t>вика. Характеризуют разнообразие, распознают представителей класса — пауков, клещей, скорпионов. Оценива</w:t>
            </w:r>
            <w:r w:rsidRPr="00F91712">
              <w:rPr>
                <w:rStyle w:val="91"/>
                <w:b w:val="0"/>
                <w:color w:val="000000"/>
                <w:sz w:val="18"/>
                <w:szCs w:val="18"/>
                <w:lang w:eastAsia="ru-RU"/>
              </w:rPr>
              <w:softHyphen/>
              <w:t>ют экологическую роль и медицинское значение паукообразных. Дают общую характеристику класса насекомых, анализируют особенности организа</w:t>
            </w:r>
            <w:r w:rsidRPr="00F91712">
              <w:rPr>
                <w:rStyle w:val="91"/>
                <w:b w:val="0"/>
                <w:color w:val="000000"/>
                <w:sz w:val="18"/>
                <w:szCs w:val="18"/>
                <w:lang w:eastAsia="ru-RU"/>
              </w:rPr>
              <w:softHyphen/>
              <w:t>ции таракана. Различают типы разви</w:t>
            </w:r>
            <w:r w:rsidRPr="00F91712">
              <w:rPr>
                <w:rStyle w:val="91"/>
                <w:b w:val="0"/>
                <w:color w:val="000000"/>
                <w:sz w:val="18"/>
                <w:szCs w:val="18"/>
                <w:lang w:eastAsia="ru-RU"/>
              </w:rPr>
              <w:softHyphen/>
              <w:t xml:space="preserve">тия </w:t>
            </w:r>
          </w:p>
          <w:p w:rsidR="00E82D61" w:rsidRPr="00F91712" w:rsidRDefault="00E82D61" w:rsidP="006D34DC">
            <w:pPr>
              <w:rPr>
                <w:b/>
                <w:sz w:val="18"/>
                <w:szCs w:val="18"/>
                <w:lang w:eastAsia="ru-RU"/>
              </w:rPr>
            </w:pPr>
            <w:r w:rsidRPr="00F91712">
              <w:rPr>
                <w:rStyle w:val="91"/>
                <w:b w:val="0"/>
                <w:color w:val="000000"/>
                <w:sz w:val="18"/>
                <w:szCs w:val="18"/>
                <w:lang w:eastAsia="ru-RU"/>
              </w:rPr>
              <w:t>насекомых. Характеризуют систе</w:t>
            </w:r>
            <w:r w:rsidRPr="00F91712">
              <w:rPr>
                <w:rStyle w:val="91"/>
                <w:b w:val="0"/>
                <w:color w:val="000000"/>
                <w:sz w:val="18"/>
                <w:szCs w:val="18"/>
                <w:lang w:eastAsia="ru-RU"/>
              </w:rPr>
              <w:softHyphen/>
              <w:t>матику насекомых, их разнообразие, сравнивают представителей различных отрядов. Распознают представителей основных отрядов, приводят примеры. Оценивают роль насекомых в природе и значение для человека. Описывают представителей класса Многоножки и приводят примеры представителей</w:t>
            </w:r>
          </w:p>
        </w:tc>
      </w:tr>
      <w:tr w:rsidR="00E82D61" w:rsidTr="006D34DC">
        <w:trPr>
          <w:trHeight w:hRule="exact" w:val="1555"/>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Иглокожие (1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Общая характеристика типа. Много</w:t>
            </w:r>
            <w:r w:rsidRPr="00F91712">
              <w:rPr>
                <w:rStyle w:val="91"/>
                <w:b w:val="0"/>
                <w:color w:val="000000"/>
                <w:sz w:val="18"/>
                <w:szCs w:val="18"/>
                <w:lang w:eastAsia="ru-RU"/>
              </w:rPr>
              <w:softHyphen/>
              <w:t>образие иглокожих. Классы Морские звёзды, Морские ежи, Голотурии. Многообразие и экологическое значе</w:t>
            </w:r>
            <w:r w:rsidRPr="00F91712">
              <w:rPr>
                <w:rStyle w:val="91"/>
                <w:b w:val="0"/>
                <w:color w:val="000000"/>
                <w:sz w:val="18"/>
                <w:szCs w:val="18"/>
                <w:lang w:eastAsia="ru-RU"/>
              </w:rPr>
              <w:softHyphen/>
              <w:t>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Иг</w:t>
            </w:r>
            <w:r w:rsidRPr="00F91712">
              <w:rPr>
                <w:rStyle w:val="91"/>
                <w:b w:val="0"/>
                <w:color w:val="000000"/>
                <w:sz w:val="18"/>
                <w:szCs w:val="18"/>
                <w:lang w:eastAsia="ru-RU"/>
              </w:rPr>
              <w:softHyphen/>
              <w:t>локожие. Характеризуют основные группы иглокожих, приводят примеры</w:t>
            </w:r>
            <w:r>
              <w:rPr>
                <w:rStyle w:val="91"/>
                <w:b w:val="0"/>
                <w:color w:val="000000"/>
                <w:sz w:val="18"/>
                <w:szCs w:val="18"/>
                <w:lang w:eastAsia="ru-RU"/>
              </w:rPr>
              <w:t xml:space="preserve"> </w:t>
            </w:r>
            <w:r w:rsidRPr="00F91712">
              <w:rPr>
                <w:rStyle w:val="91"/>
                <w:b w:val="0"/>
                <w:color w:val="000000"/>
                <w:sz w:val="18"/>
                <w:szCs w:val="18"/>
                <w:lang w:eastAsia="ru-RU"/>
              </w:rPr>
              <w:t>представителей. Анализируют значе</w:t>
            </w:r>
            <w:r w:rsidRPr="00F91712">
              <w:rPr>
                <w:rStyle w:val="91"/>
                <w:b w:val="0"/>
                <w:color w:val="000000"/>
                <w:sz w:val="18"/>
                <w:szCs w:val="18"/>
                <w:lang w:eastAsia="ru-RU"/>
              </w:rPr>
              <w:softHyphen/>
              <w:t>ние иглокожих в биоценозах</w:t>
            </w:r>
          </w:p>
        </w:tc>
      </w:tr>
      <w:tr w:rsidR="00E82D61" w:rsidTr="006D34DC">
        <w:trPr>
          <w:trHeight w:hRule="exact" w:val="3703"/>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Хордовые. Под</w:t>
            </w:r>
            <w:r w:rsidRPr="00F91712">
              <w:rPr>
                <w:rStyle w:val="91"/>
                <w:b w:val="0"/>
                <w:color w:val="000000"/>
                <w:sz w:val="18"/>
                <w:szCs w:val="18"/>
                <w:lang w:eastAsia="ru-RU"/>
              </w:rPr>
              <w:softHyphen/>
              <w:t>тип Бесчерепные (1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Происхождение хордовых. Подтипы: Бесчерепные и Позвоночные. Общая характеристика типа. Подтип Бесче</w:t>
            </w:r>
            <w:r w:rsidRPr="00F91712">
              <w:rPr>
                <w:rStyle w:val="91"/>
                <w:b w:val="0"/>
                <w:color w:val="000000"/>
                <w:sz w:val="18"/>
                <w:szCs w:val="18"/>
                <w:lang w:eastAsia="ru-RU"/>
              </w:rPr>
              <w:softHyphen/>
              <w:t>репные: ланцетник, особенности его организации и распространения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хордовых на примере ланцетника. Проводят сравнительный анализ организации кольчатых червей и членистоногих, ре</w:t>
            </w:r>
            <w:r w:rsidRPr="00F91712">
              <w:rPr>
                <w:rStyle w:val="91"/>
                <w:b w:val="0"/>
                <w:color w:val="000000"/>
                <w:sz w:val="18"/>
                <w:szCs w:val="18"/>
                <w:lang w:eastAsia="ru-RU"/>
              </w:rPr>
              <w:softHyphen/>
              <w:t>зультаты заносят в таблицу. Описыва</w:t>
            </w:r>
            <w:r w:rsidRPr="00F91712">
              <w:rPr>
                <w:rStyle w:val="91"/>
                <w:b w:val="0"/>
                <w:color w:val="000000"/>
                <w:sz w:val="18"/>
                <w:szCs w:val="18"/>
                <w:lang w:eastAsia="ru-RU"/>
              </w:rPr>
              <w:softHyphen/>
              <w:t>ют систематику хордовых, давая оцен</w:t>
            </w:r>
            <w:r w:rsidRPr="00F91712">
              <w:rPr>
                <w:rStyle w:val="91"/>
                <w:b w:val="0"/>
                <w:color w:val="000000"/>
                <w:sz w:val="18"/>
                <w:szCs w:val="18"/>
                <w:lang w:eastAsia="ru-RU"/>
              </w:rPr>
              <w:softHyphen/>
              <w:t>ку главных направлений развития группы</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Подтип Позво</w:t>
            </w:r>
            <w:r w:rsidRPr="00F91712">
              <w:rPr>
                <w:rStyle w:val="91"/>
                <w:b w:val="0"/>
                <w:color w:val="000000"/>
                <w:sz w:val="18"/>
                <w:szCs w:val="18"/>
                <w:lang w:eastAsia="ru-RU"/>
              </w:rPr>
              <w:softHyphen/>
              <w:t>ночные (Черепные). Надкласс Рыбы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Общая характеристика позвоночных. Происхождение рыб. Общая характе</w:t>
            </w:r>
            <w:r w:rsidRPr="00F91712">
              <w:rPr>
                <w:rStyle w:val="91"/>
                <w:b w:val="0"/>
                <w:color w:val="000000"/>
                <w:sz w:val="18"/>
                <w:szCs w:val="18"/>
                <w:lang w:eastAsia="ru-RU"/>
              </w:rPr>
              <w:softHyphen/>
              <w:t xml:space="preserve">ристика рыб. Классы: Хрящевые рыбы (акулы и скаты) и Костные рыбы. </w:t>
            </w:r>
            <w:r w:rsidRPr="00F91712">
              <w:rPr>
                <w:rStyle w:val="92"/>
                <w:b w:val="0"/>
                <w:color w:val="000000"/>
                <w:sz w:val="18"/>
                <w:szCs w:val="18"/>
                <w:lang w:eastAsia="ru-RU"/>
              </w:rPr>
              <w:t>Многообразие костных рыб: хряще</w:t>
            </w:r>
            <w:r w:rsidRPr="00F91712">
              <w:rPr>
                <w:rStyle w:val="92"/>
                <w:b w:val="0"/>
                <w:color w:val="000000"/>
                <w:sz w:val="18"/>
                <w:szCs w:val="18"/>
                <w:lang w:eastAsia="ru-RU"/>
              </w:rPr>
              <w:softHyphen/>
              <w:t>костные, кистепёрые, двоякодыша</w:t>
            </w:r>
            <w:r w:rsidRPr="00F91712">
              <w:rPr>
                <w:rStyle w:val="92"/>
                <w:b w:val="0"/>
                <w:color w:val="000000"/>
                <w:sz w:val="18"/>
                <w:szCs w:val="18"/>
                <w:lang w:eastAsia="ru-RU"/>
              </w:rPr>
              <w:softHyphen/>
              <w:t>щие и лучепёрые рыбы.</w:t>
            </w:r>
            <w:r w:rsidRPr="00F91712">
              <w:rPr>
                <w:rStyle w:val="Calibri1"/>
                <w:b w:val="0"/>
                <w:color w:val="000000"/>
                <w:sz w:val="18"/>
                <w:szCs w:val="18"/>
                <w:lang w:eastAsia="ru-RU"/>
              </w:rPr>
              <w:t xml:space="preserve"> </w:t>
            </w:r>
            <w:r w:rsidRPr="00F91712">
              <w:rPr>
                <w:rStyle w:val="91"/>
                <w:b w:val="0"/>
                <w:color w:val="000000"/>
                <w:sz w:val="18"/>
                <w:szCs w:val="18"/>
                <w:lang w:eastAsia="ru-RU"/>
              </w:rPr>
              <w:t>Многообразие видов и черты приспособленности к среде обитания. Экологическое и хо</w:t>
            </w:r>
            <w:r w:rsidRPr="00F91712">
              <w:rPr>
                <w:rStyle w:val="91"/>
                <w:b w:val="0"/>
                <w:color w:val="000000"/>
                <w:sz w:val="18"/>
                <w:szCs w:val="18"/>
                <w:lang w:eastAsia="ru-RU"/>
              </w:rPr>
              <w:softHyphen/>
              <w:t>зяйственное значение рыб</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подтипа Позвоночные на примере представите</w:t>
            </w:r>
            <w:r w:rsidRPr="00F91712">
              <w:rPr>
                <w:rStyle w:val="91"/>
                <w:b w:val="0"/>
                <w:color w:val="000000"/>
                <w:sz w:val="18"/>
                <w:szCs w:val="18"/>
                <w:lang w:eastAsia="ru-RU"/>
              </w:rPr>
              <w:softHyphen/>
              <w:t>лей надкласса Рыбы. Отмечают про</w:t>
            </w:r>
            <w:r w:rsidRPr="00F91712">
              <w:rPr>
                <w:rStyle w:val="91"/>
                <w:b w:val="0"/>
                <w:color w:val="000000"/>
                <w:sz w:val="18"/>
                <w:szCs w:val="18"/>
                <w:lang w:eastAsia="ru-RU"/>
              </w:rPr>
              <w:softHyphen/>
              <w:t>грессивные черты организации рыб, сопровождавшие их возникновение. Проводят сравнительный анализ орга</w:t>
            </w:r>
            <w:r w:rsidRPr="00F91712">
              <w:rPr>
                <w:rStyle w:val="91"/>
                <w:b w:val="0"/>
                <w:color w:val="000000"/>
                <w:sz w:val="18"/>
                <w:szCs w:val="18"/>
                <w:lang w:eastAsia="ru-RU"/>
              </w:rPr>
              <w:softHyphen/>
              <w:t>низации ланцетников и рыб, результа</w:t>
            </w:r>
            <w:r w:rsidRPr="00F91712">
              <w:rPr>
                <w:rStyle w:val="91"/>
                <w:b w:val="0"/>
                <w:color w:val="000000"/>
                <w:sz w:val="18"/>
                <w:szCs w:val="18"/>
                <w:lang w:eastAsia="ru-RU"/>
              </w:rPr>
              <w:softHyphen/>
              <w:t>ты заносят в таблицу. Характеризуют систематику и многообразие рыб и их происхождение. Описывают строение и особенности жизнедеятельности хря</w:t>
            </w:r>
            <w:r w:rsidRPr="00F91712">
              <w:rPr>
                <w:rStyle w:val="91"/>
                <w:b w:val="0"/>
                <w:color w:val="000000"/>
                <w:sz w:val="18"/>
                <w:szCs w:val="18"/>
                <w:lang w:eastAsia="ru-RU"/>
              </w:rPr>
              <w:softHyphen/>
              <w:t xml:space="preserve">щевых рыб. </w:t>
            </w:r>
            <w:r w:rsidRPr="00F91712">
              <w:rPr>
                <w:rStyle w:val="92"/>
                <w:b w:val="0"/>
                <w:color w:val="000000"/>
                <w:sz w:val="18"/>
                <w:szCs w:val="18"/>
                <w:lang w:eastAsia="ru-RU"/>
              </w:rPr>
              <w:t>Характеризуют много</w:t>
            </w:r>
            <w:r w:rsidRPr="00F91712">
              <w:rPr>
                <w:rStyle w:val="92"/>
                <w:b w:val="0"/>
                <w:color w:val="000000"/>
                <w:sz w:val="18"/>
                <w:szCs w:val="18"/>
                <w:lang w:eastAsia="ru-RU"/>
              </w:rPr>
              <w:softHyphen/>
              <w:t>образие костных рыб: хрящекостные, кистепёрые, двоякодышащие и луче</w:t>
            </w:r>
            <w:r w:rsidRPr="00F91712">
              <w:rPr>
                <w:rStyle w:val="92"/>
                <w:b w:val="0"/>
                <w:color w:val="000000"/>
                <w:sz w:val="18"/>
                <w:szCs w:val="18"/>
                <w:lang w:eastAsia="ru-RU"/>
              </w:rPr>
              <w:softHyphen/>
              <w:t>пёрые рыбы.</w:t>
            </w:r>
            <w:r w:rsidRPr="00F91712">
              <w:rPr>
                <w:rStyle w:val="Calibri1"/>
                <w:b w:val="0"/>
                <w:color w:val="000000"/>
                <w:sz w:val="18"/>
                <w:szCs w:val="18"/>
                <w:lang w:eastAsia="ru-RU"/>
              </w:rPr>
              <w:t xml:space="preserve"> </w:t>
            </w:r>
            <w:r w:rsidRPr="00F91712">
              <w:rPr>
                <w:rStyle w:val="91"/>
                <w:b w:val="0"/>
                <w:color w:val="000000"/>
                <w:sz w:val="18"/>
                <w:szCs w:val="18"/>
                <w:lang w:eastAsia="ru-RU"/>
              </w:rPr>
              <w:t>Анализируют особеннос</w:t>
            </w:r>
            <w:r w:rsidRPr="00F91712">
              <w:rPr>
                <w:rStyle w:val="91"/>
                <w:b w:val="0"/>
                <w:color w:val="000000"/>
                <w:sz w:val="18"/>
                <w:szCs w:val="18"/>
                <w:lang w:eastAsia="ru-RU"/>
              </w:rPr>
              <w:softHyphen/>
              <w:t>ти приспособления к среде обитания. Оценивают экологическое и хо</w:t>
            </w:r>
            <w:r w:rsidRPr="00F91712">
              <w:rPr>
                <w:rStyle w:val="91"/>
                <w:b w:val="0"/>
                <w:color w:val="000000"/>
                <w:sz w:val="18"/>
                <w:szCs w:val="18"/>
                <w:lang w:eastAsia="ru-RU"/>
              </w:rPr>
              <w:softHyphen/>
              <w:t>зяйственное значение</w:t>
            </w:r>
            <w:r>
              <w:rPr>
                <w:rStyle w:val="91"/>
                <w:b w:val="0"/>
                <w:color w:val="000000"/>
                <w:sz w:val="18"/>
                <w:szCs w:val="18"/>
                <w:lang w:eastAsia="ru-RU"/>
              </w:rPr>
              <w:t xml:space="preserve"> </w:t>
            </w:r>
            <w:r w:rsidRPr="00F91712">
              <w:rPr>
                <w:rStyle w:val="91"/>
                <w:b w:val="0"/>
                <w:color w:val="000000"/>
                <w:sz w:val="18"/>
                <w:szCs w:val="18"/>
                <w:lang w:eastAsia="ru-RU"/>
              </w:rPr>
              <w:t>рыб. Выполняют практическую работу «Особенности внешнего строения рыб, связанные с их образом жизни»</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Класс Земноводные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Первые земноводные. Общая характе</w:t>
            </w:r>
            <w:r w:rsidRPr="00F91712">
              <w:rPr>
                <w:rStyle w:val="91"/>
                <w:b w:val="0"/>
                <w:color w:val="000000"/>
                <w:sz w:val="18"/>
                <w:szCs w:val="18"/>
                <w:lang w:eastAsia="ru-RU"/>
              </w:rPr>
              <w:softHyphen/>
              <w:t>ристика земноводных как первых на</w:t>
            </w:r>
            <w:r w:rsidRPr="00F91712">
              <w:rPr>
                <w:rStyle w:val="91"/>
                <w:b w:val="0"/>
                <w:color w:val="000000"/>
                <w:sz w:val="18"/>
                <w:szCs w:val="18"/>
                <w:lang w:eastAsia="ru-RU"/>
              </w:rPr>
              <w:softHyphen/>
              <w:t>земных позвоночных. Бесхвостые, хвостатые и безногие амфибии. Многообразие, среда обитания и эк</w:t>
            </w:r>
            <w:r>
              <w:rPr>
                <w:rStyle w:val="91"/>
                <w:b w:val="0"/>
                <w:color w:val="000000"/>
                <w:sz w:val="18"/>
                <w:szCs w:val="18"/>
                <w:lang w:eastAsia="ru-RU"/>
              </w:rPr>
              <w:t>ологические особенности. Структурно-</w:t>
            </w:r>
            <w:r w:rsidRPr="00F91712">
              <w:rPr>
                <w:rStyle w:val="91"/>
                <w:b w:val="0"/>
                <w:color w:val="000000"/>
                <w:sz w:val="18"/>
                <w:szCs w:val="18"/>
                <w:lang w:eastAsia="ru-RU"/>
              </w:rPr>
              <w:t>функциональная организация земноводных на примере лягушки. Экологическая роль и многообразие земноводных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класса Земноводные на примере лягушки. Отмечают прогрессивные черты ор</w:t>
            </w:r>
            <w:r w:rsidRPr="00F91712">
              <w:rPr>
                <w:rStyle w:val="91"/>
                <w:b w:val="0"/>
                <w:color w:val="000000"/>
                <w:sz w:val="18"/>
                <w:szCs w:val="18"/>
                <w:lang w:eastAsia="ru-RU"/>
              </w:rPr>
              <w:softHyphen/>
              <w:t>ганизации земноводных, сопровождав</w:t>
            </w:r>
            <w:r w:rsidRPr="00F91712">
              <w:rPr>
                <w:rStyle w:val="91"/>
                <w:b w:val="0"/>
                <w:color w:val="000000"/>
                <w:sz w:val="18"/>
                <w:szCs w:val="18"/>
                <w:lang w:eastAsia="ru-RU"/>
              </w:rPr>
              <w:softHyphen/>
              <w:t>шие их возникновение. Проводят срав</w:t>
            </w:r>
            <w:r w:rsidRPr="00F91712">
              <w:rPr>
                <w:rStyle w:val="91"/>
                <w:b w:val="0"/>
                <w:color w:val="000000"/>
                <w:sz w:val="18"/>
                <w:szCs w:val="18"/>
                <w:lang w:eastAsia="ru-RU"/>
              </w:rPr>
              <w:softHyphen/>
              <w:t>нительный анализ организации рыб и амфибий, результаты заносят в табли</w:t>
            </w:r>
            <w:r w:rsidRPr="00F91712">
              <w:rPr>
                <w:rStyle w:val="91"/>
                <w:b w:val="0"/>
                <w:color w:val="000000"/>
                <w:sz w:val="18"/>
                <w:szCs w:val="18"/>
                <w:lang w:eastAsia="ru-RU"/>
              </w:rPr>
              <w:softHyphen/>
              <w:t>цу. Характеризуют систематику земно</w:t>
            </w:r>
            <w:r w:rsidRPr="00F91712">
              <w:rPr>
                <w:rStyle w:val="91"/>
                <w:b w:val="0"/>
                <w:color w:val="000000"/>
                <w:sz w:val="18"/>
                <w:szCs w:val="18"/>
                <w:lang w:eastAsia="ru-RU"/>
              </w:rPr>
              <w:softHyphen/>
              <w:t>водных и их происхождение. Описыва</w:t>
            </w:r>
            <w:r w:rsidRPr="00F91712">
              <w:rPr>
                <w:rStyle w:val="91"/>
                <w:b w:val="0"/>
                <w:color w:val="000000"/>
                <w:sz w:val="18"/>
                <w:szCs w:val="18"/>
                <w:lang w:eastAsia="ru-RU"/>
              </w:rPr>
              <w:softHyphen/>
              <w:t>ют строение и особенности жизне</w:t>
            </w:r>
            <w:r w:rsidRPr="00F91712">
              <w:rPr>
                <w:rStyle w:val="91"/>
                <w:b w:val="0"/>
                <w:color w:val="000000"/>
                <w:sz w:val="18"/>
                <w:szCs w:val="18"/>
                <w:lang w:eastAsia="ru-RU"/>
              </w:rPr>
              <w:softHyphen/>
              <w:t>деятельности амфибий.</w:t>
            </w:r>
          </w:p>
          <w:p w:rsidR="00E82D61" w:rsidRPr="00F91712" w:rsidRDefault="00E82D61" w:rsidP="006D34DC">
            <w:pPr>
              <w:rPr>
                <w:b/>
                <w:sz w:val="18"/>
                <w:szCs w:val="18"/>
                <w:lang w:eastAsia="ru-RU"/>
              </w:rPr>
            </w:pPr>
            <w:r w:rsidRPr="00F91712">
              <w:rPr>
                <w:rStyle w:val="91"/>
                <w:b w:val="0"/>
                <w:color w:val="000000"/>
                <w:sz w:val="18"/>
                <w:szCs w:val="18"/>
                <w:lang w:eastAsia="ru-RU"/>
              </w:rPr>
              <w:t>Характеризуют многообразие земно</w:t>
            </w:r>
            <w:r w:rsidRPr="00F91712">
              <w:rPr>
                <w:rStyle w:val="91"/>
                <w:b w:val="0"/>
                <w:color w:val="000000"/>
                <w:sz w:val="18"/>
                <w:szCs w:val="18"/>
                <w:lang w:eastAsia="ru-RU"/>
              </w:rPr>
              <w:softHyphen/>
              <w:t>водных и приспособительные особен</w:t>
            </w:r>
            <w:r w:rsidRPr="00F91712">
              <w:rPr>
                <w:rStyle w:val="91"/>
                <w:b w:val="0"/>
                <w:color w:val="000000"/>
                <w:sz w:val="18"/>
                <w:szCs w:val="18"/>
                <w:lang w:eastAsia="ru-RU"/>
              </w:rPr>
              <w:softHyphen/>
              <w:t>ности, связанные с околоводной сре</w:t>
            </w:r>
            <w:r w:rsidRPr="00F91712">
              <w:rPr>
                <w:rStyle w:val="91"/>
                <w:b w:val="0"/>
                <w:color w:val="000000"/>
                <w:sz w:val="18"/>
                <w:szCs w:val="18"/>
                <w:lang w:eastAsia="ru-RU"/>
              </w:rPr>
              <w:softHyphen/>
              <w:t>дой обитания. Оценивают эколо</w:t>
            </w:r>
            <w:r w:rsidRPr="00F91712">
              <w:rPr>
                <w:rStyle w:val="91"/>
                <w:b w:val="0"/>
                <w:color w:val="000000"/>
                <w:sz w:val="18"/>
                <w:szCs w:val="18"/>
                <w:lang w:eastAsia="ru-RU"/>
              </w:rPr>
              <w:softHyphen/>
              <w:t>гическое и хозяйственное значение амфибий. Готовят презентацию «Древ</w:t>
            </w:r>
            <w:r w:rsidRPr="00F91712">
              <w:rPr>
                <w:rStyle w:val="91"/>
                <w:b w:val="0"/>
                <w:color w:val="000000"/>
                <w:sz w:val="18"/>
                <w:szCs w:val="18"/>
                <w:lang w:eastAsia="ru-RU"/>
              </w:rPr>
              <w:softHyphen/>
              <w:t>ние земноводные. Выход на сушу»</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Класс Пресмыкаю</w:t>
            </w:r>
            <w:r w:rsidRPr="00F91712">
              <w:rPr>
                <w:rStyle w:val="91"/>
                <w:b w:val="0"/>
                <w:color w:val="000000"/>
                <w:sz w:val="18"/>
                <w:szCs w:val="18"/>
                <w:lang w:eastAsia="ru-RU"/>
              </w:rPr>
              <w:softHyphen/>
              <w:t>щиеся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Происхождение рептилий. Общая ха</w:t>
            </w:r>
            <w:r w:rsidRPr="00F91712">
              <w:rPr>
                <w:rStyle w:val="91"/>
                <w:b w:val="0"/>
                <w:color w:val="000000"/>
                <w:sz w:val="18"/>
                <w:szCs w:val="18"/>
                <w:lang w:eastAsia="ru-RU"/>
              </w:rPr>
              <w:softHyphen/>
              <w:t>рактеристика пресмыкающихся как первичноназемных животных. Струк- турно-функциональная организация</w:t>
            </w:r>
            <w:r>
              <w:rPr>
                <w:rStyle w:val="91"/>
                <w:b w:val="0"/>
                <w:color w:val="000000"/>
                <w:sz w:val="18"/>
                <w:szCs w:val="18"/>
                <w:lang w:eastAsia="ru-RU"/>
              </w:rPr>
              <w:t xml:space="preserve"> </w:t>
            </w:r>
            <w:r w:rsidRPr="00F91712">
              <w:rPr>
                <w:rStyle w:val="91"/>
                <w:b w:val="0"/>
                <w:bCs w:val="0"/>
                <w:color w:val="000000"/>
                <w:sz w:val="18"/>
                <w:szCs w:val="18"/>
                <w:lang w:eastAsia="ru-RU"/>
              </w:rPr>
              <w:t>пресмыкающихся на примере ящерицы. Чешуйчатые (змеи, ящери</w:t>
            </w:r>
            <w:r w:rsidRPr="00F91712">
              <w:rPr>
                <w:rStyle w:val="91"/>
                <w:b w:val="0"/>
                <w:bCs w:val="0"/>
                <w:color w:val="000000"/>
                <w:sz w:val="18"/>
                <w:szCs w:val="18"/>
                <w:lang w:eastAsia="ru-RU"/>
              </w:rPr>
              <w:softHyphen/>
              <w:t>цы и хамелеоны), Крокодилы и Че</w:t>
            </w:r>
            <w:r w:rsidRPr="00F91712">
              <w:rPr>
                <w:rStyle w:val="91"/>
                <w:b w:val="0"/>
                <w:bCs w:val="0"/>
                <w:color w:val="000000"/>
                <w:sz w:val="18"/>
                <w:szCs w:val="18"/>
                <w:lang w:eastAsia="ru-RU"/>
              </w:rPr>
              <w:softHyphen/>
              <w:t>репахи. Распространение и много</w:t>
            </w:r>
            <w:r w:rsidRPr="00F91712">
              <w:rPr>
                <w:rStyle w:val="91"/>
                <w:b w:val="0"/>
                <w:bCs w:val="0"/>
                <w:color w:val="000000"/>
                <w:sz w:val="18"/>
                <w:szCs w:val="18"/>
                <w:lang w:eastAsia="ru-RU"/>
              </w:rPr>
              <w:softHyphen/>
              <w:t>образие форм рептилий. Положение в экологических системах. Вымершие группы пресмыкающихся</w:t>
            </w:r>
            <w:r>
              <w:rPr>
                <w:rStyle w:val="91"/>
                <w:b w:val="0"/>
                <w:bCs w:val="0"/>
                <w:color w:val="000000"/>
                <w:sz w:val="18"/>
                <w:szCs w:val="18"/>
                <w:lang w:eastAsia="ru-RU"/>
              </w:rPr>
              <w:t xml:space="preserve"> </w:t>
            </w:r>
            <w:r w:rsidRPr="00F91712">
              <w:rPr>
                <w:rStyle w:val="91"/>
                <w:b w:val="0"/>
                <w:bCs w:val="0"/>
                <w:color w:val="000000"/>
                <w:sz w:val="18"/>
                <w:szCs w:val="18"/>
                <w:lang w:eastAsia="ru-RU"/>
              </w:rPr>
              <w:t>их возникновение</w:t>
            </w:r>
            <w:r>
              <w:rPr>
                <w:rStyle w:val="91"/>
                <w:b w:val="0"/>
                <w:bCs w:val="0"/>
                <w:color w:val="000000"/>
                <w:sz w:val="18"/>
                <w:szCs w:val="18"/>
                <w:lang w:eastAsia="ru-RU"/>
              </w:rPr>
              <w:t>.</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класса Пресмыкающиеся на примере ящери</w:t>
            </w:r>
            <w:r w:rsidRPr="00F91712">
              <w:rPr>
                <w:rStyle w:val="91"/>
                <w:b w:val="0"/>
                <w:color w:val="000000"/>
                <w:sz w:val="18"/>
                <w:szCs w:val="18"/>
                <w:lang w:eastAsia="ru-RU"/>
              </w:rPr>
              <w:softHyphen/>
              <w:t>цы. Отмечают прогрессивные черты ор</w:t>
            </w:r>
            <w:r w:rsidRPr="00F91712">
              <w:rPr>
                <w:rStyle w:val="91"/>
                <w:b w:val="0"/>
                <w:color w:val="000000"/>
                <w:sz w:val="18"/>
                <w:szCs w:val="18"/>
                <w:lang w:eastAsia="ru-RU"/>
              </w:rPr>
              <w:softHyphen/>
              <w:t>га</w:t>
            </w:r>
            <w:r>
              <w:rPr>
                <w:rStyle w:val="91"/>
                <w:b w:val="0"/>
                <w:color w:val="000000"/>
                <w:sz w:val="18"/>
                <w:szCs w:val="18"/>
                <w:lang w:eastAsia="ru-RU"/>
              </w:rPr>
              <w:t>низации рептилий</w:t>
            </w:r>
            <w:r w:rsidRPr="00F91712">
              <w:rPr>
                <w:rStyle w:val="91"/>
                <w:b w:val="0"/>
                <w:bCs w:val="0"/>
                <w:color w:val="000000"/>
                <w:sz w:val="18"/>
                <w:szCs w:val="18"/>
                <w:lang w:eastAsia="ru-RU"/>
              </w:rPr>
              <w:t>. Проводят сравни</w:t>
            </w:r>
            <w:r w:rsidRPr="00F91712">
              <w:rPr>
                <w:rStyle w:val="91"/>
                <w:b w:val="0"/>
                <w:bCs w:val="0"/>
                <w:color w:val="000000"/>
                <w:sz w:val="18"/>
                <w:szCs w:val="18"/>
                <w:lang w:eastAsia="ru-RU"/>
              </w:rPr>
              <w:softHyphen/>
              <w:t>тельный анализ организации амфибий и рептилий, результаты заносят в таб</w:t>
            </w:r>
            <w:r w:rsidRPr="00F91712">
              <w:rPr>
                <w:rStyle w:val="91"/>
                <w:b w:val="0"/>
                <w:bCs w:val="0"/>
                <w:color w:val="000000"/>
                <w:sz w:val="18"/>
                <w:szCs w:val="18"/>
                <w:lang w:eastAsia="ru-RU"/>
              </w:rPr>
              <w:softHyphen/>
              <w:t>лицу. Характеризуют систематику пре</w:t>
            </w:r>
            <w:r w:rsidRPr="00F91712">
              <w:rPr>
                <w:rStyle w:val="91"/>
                <w:b w:val="0"/>
                <w:bCs w:val="0"/>
                <w:color w:val="000000"/>
                <w:sz w:val="18"/>
                <w:szCs w:val="18"/>
                <w:lang w:eastAsia="ru-RU"/>
              </w:rPr>
              <w:softHyphen/>
              <w:t>смыкающихся и их происхождение. Описывают строение и особенности жизнедеятельности. Характеризуют многообразие пресмыкающихся, а так</w:t>
            </w:r>
            <w:r w:rsidRPr="00F91712">
              <w:rPr>
                <w:rStyle w:val="91"/>
                <w:b w:val="0"/>
                <w:bCs w:val="0"/>
                <w:color w:val="000000"/>
                <w:sz w:val="18"/>
                <w:szCs w:val="18"/>
                <w:lang w:eastAsia="ru-RU"/>
              </w:rPr>
              <w:softHyphen/>
              <w:t>же особенности приспособления к раз</w:t>
            </w:r>
            <w:r w:rsidRPr="00F91712">
              <w:rPr>
                <w:rStyle w:val="91"/>
                <w:b w:val="0"/>
                <w:bCs w:val="0"/>
                <w:color w:val="000000"/>
                <w:sz w:val="18"/>
                <w:szCs w:val="18"/>
                <w:lang w:eastAsia="ru-RU"/>
              </w:rPr>
              <w:softHyphen/>
              <w:t>нообразным средам обитания. Оцени</w:t>
            </w:r>
            <w:r w:rsidRPr="00F91712">
              <w:rPr>
                <w:rStyle w:val="91"/>
                <w:b w:val="0"/>
                <w:bCs w:val="0"/>
                <w:color w:val="000000"/>
                <w:sz w:val="18"/>
                <w:szCs w:val="18"/>
                <w:lang w:eastAsia="ru-RU"/>
              </w:rPr>
              <w:softHyphen/>
              <w:t>вают экологическое значение репти</w:t>
            </w:r>
            <w:r w:rsidRPr="00F91712">
              <w:rPr>
                <w:rStyle w:val="91"/>
                <w:b w:val="0"/>
                <w:bCs w:val="0"/>
                <w:color w:val="000000"/>
                <w:sz w:val="18"/>
                <w:szCs w:val="18"/>
                <w:lang w:eastAsia="ru-RU"/>
              </w:rPr>
              <w:softHyphen/>
              <w:t>лий. Готовят презентацию «Древние рептилии. Господство в воде, воздухе и на суше»</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Класс Птицы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Происхождение птиц. Первоптицы и их предки. Настоящие птицы. Киле</w:t>
            </w:r>
            <w:r w:rsidRPr="00F91712">
              <w:rPr>
                <w:rStyle w:val="91"/>
                <w:b w:val="0"/>
                <w:bCs w:val="0"/>
                <w:color w:val="000000"/>
                <w:sz w:val="18"/>
                <w:szCs w:val="18"/>
                <w:lang w:eastAsia="ru-RU"/>
              </w:rPr>
              <w:softHyphen/>
              <w:t>грудые, или Летающие, Бескилевые, или Бегающие, Пингвины, или Пла</w:t>
            </w:r>
            <w:r w:rsidRPr="00F91712">
              <w:rPr>
                <w:rStyle w:val="91"/>
                <w:b w:val="0"/>
                <w:bCs w:val="0"/>
                <w:color w:val="000000"/>
                <w:sz w:val="18"/>
                <w:szCs w:val="18"/>
                <w:lang w:eastAsia="ru-RU"/>
              </w:rPr>
              <w:softHyphen/>
              <w:t>вающие птицы. Особенности организа</w:t>
            </w:r>
            <w:r w:rsidRPr="00F91712">
              <w:rPr>
                <w:rStyle w:val="91"/>
                <w:b w:val="0"/>
                <w:bCs w:val="0"/>
                <w:color w:val="000000"/>
                <w:sz w:val="18"/>
                <w:szCs w:val="18"/>
                <w:lang w:eastAsia="ru-RU"/>
              </w:rPr>
              <w:softHyphen/>
              <w:t>ции и экологическая дифференцировка летающих птиц (птицы леса, степей и пустынь, открытых воздушных пространств, болот, водоёмов и побере</w:t>
            </w:r>
            <w:r w:rsidRPr="00F91712">
              <w:rPr>
                <w:rStyle w:val="91"/>
                <w:b w:val="0"/>
                <w:bCs w:val="0"/>
                <w:color w:val="000000"/>
                <w:sz w:val="18"/>
                <w:szCs w:val="18"/>
                <w:lang w:eastAsia="ru-RU"/>
              </w:rPr>
              <w:softHyphen/>
              <w:t>жий). Охрана и привлечение птиц. До</w:t>
            </w:r>
            <w:r w:rsidRPr="00F91712">
              <w:rPr>
                <w:rStyle w:val="91"/>
                <w:b w:val="0"/>
                <w:bCs w:val="0"/>
                <w:color w:val="000000"/>
                <w:sz w:val="18"/>
                <w:szCs w:val="18"/>
                <w:lang w:eastAsia="ru-RU"/>
              </w:rPr>
              <w:softHyphen/>
              <w:t>машние птицы. Роль птиц в природе, жизни человека и его хозяйственной деятельности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Дают общую характеристику класса Птицы. Отмечают прогрессивные чер</w:t>
            </w:r>
            <w:r w:rsidRPr="00F91712">
              <w:rPr>
                <w:rStyle w:val="91"/>
                <w:b w:val="0"/>
                <w:bCs w:val="0"/>
                <w:color w:val="000000"/>
                <w:sz w:val="18"/>
                <w:szCs w:val="18"/>
                <w:lang w:eastAsia="ru-RU"/>
              </w:rPr>
              <w:softHyphen/>
              <w:t>ты организации птиц, сопровождав</w:t>
            </w:r>
            <w:r w:rsidRPr="00F91712">
              <w:rPr>
                <w:rStyle w:val="91"/>
                <w:b w:val="0"/>
                <w:bCs w:val="0"/>
                <w:color w:val="000000"/>
                <w:sz w:val="18"/>
                <w:szCs w:val="18"/>
                <w:lang w:eastAsia="ru-RU"/>
              </w:rPr>
              <w:softHyphen/>
              <w:t>шие их возникновение. Проводят сравнительный анализ организации рептилий и птиц, результаты заносят в таблицу. Отмечают приспособления птиц к полёту. Характеризуют систе</w:t>
            </w:r>
            <w:r w:rsidRPr="00F91712">
              <w:rPr>
                <w:rStyle w:val="91"/>
                <w:b w:val="0"/>
                <w:bCs w:val="0"/>
                <w:color w:val="000000"/>
                <w:sz w:val="18"/>
                <w:szCs w:val="18"/>
                <w:lang w:eastAsia="ru-RU"/>
              </w:rPr>
              <w:softHyphen/>
              <w:t>матику птиц, их происхождение и связь с перво птицами. Описывают строение и особенности жизнедеятель</w:t>
            </w:r>
            <w:r w:rsidRPr="00F91712">
              <w:rPr>
                <w:rStyle w:val="91"/>
                <w:b w:val="0"/>
                <w:bCs w:val="0"/>
                <w:color w:val="000000"/>
                <w:sz w:val="18"/>
                <w:szCs w:val="18"/>
                <w:lang w:eastAsia="ru-RU"/>
              </w:rPr>
              <w:softHyphen/>
              <w:t>ности. Характеризуют многообразие представителей класса, называют ос</w:t>
            </w:r>
            <w:r w:rsidRPr="00F91712">
              <w:rPr>
                <w:rStyle w:val="91"/>
                <w:b w:val="0"/>
                <w:bCs w:val="0"/>
                <w:color w:val="000000"/>
                <w:sz w:val="18"/>
                <w:szCs w:val="18"/>
                <w:lang w:eastAsia="ru-RU"/>
              </w:rPr>
              <w:softHyphen/>
              <w:t>новные отряды и экологические груп</w:t>
            </w:r>
            <w:r w:rsidRPr="00F91712">
              <w:rPr>
                <w:rStyle w:val="91"/>
                <w:b w:val="0"/>
                <w:bCs w:val="0"/>
                <w:color w:val="000000"/>
                <w:sz w:val="18"/>
                <w:szCs w:val="18"/>
                <w:lang w:eastAsia="ru-RU"/>
              </w:rPr>
              <w:softHyphen/>
              <w:t>пы птиц. Оценивают экологическое и хозяйственное значение птиц</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Класс Млекопитаю</w:t>
            </w:r>
            <w:r w:rsidRPr="00F91712">
              <w:rPr>
                <w:rStyle w:val="91"/>
                <w:b w:val="0"/>
                <w:bCs w:val="0"/>
                <w:color w:val="000000"/>
                <w:sz w:val="18"/>
                <w:szCs w:val="18"/>
                <w:lang w:eastAsia="ru-RU"/>
              </w:rPr>
              <w:softHyphen/>
              <w:t>щие (6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Происхождение млекопитающих. Пер</w:t>
            </w:r>
            <w:r w:rsidRPr="00F91712">
              <w:rPr>
                <w:rStyle w:val="91"/>
                <w:b w:val="0"/>
                <w:bCs w:val="0"/>
                <w:color w:val="000000"/>
                <w:sz w:val="18"/>
                <w:szCs w:val="18"/>
                <w:lang w:eastAsia="ru-RU"/>
              </w:rPr>
              <w:softHyphen/>
              <w:t>возвери (утконос и ехидна). Низшие звери (сумчатые). Настоящие звери (плацентарные). Структурно-функци- 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Насе</w:t>
            </w:r>
            <w:r w:rsidRPr="00F91712">
              <w:rPr>
                <w:rStyle w:val="91"/>
                <w:b w:val="0"/>
                <w:bCs w:val="0"/>
                <w:color w:val="000000"/>
                <w:sz w:val="18"/>
                <w:szCs w:val="18"/>
                <w:lang w:eastAsia="ru-RU"/>
              </w:rPr>
              <w:softHyphen/>
              <w:t>комоядные, Рукокрылые, Грызуны, Зайцеобразные, Хищные, Ластоногие, Китообразные, Непарнокопытные, Парнокопытные, Приматы. Значение млекопитающих в природе и хо</w:t>
            </w:r>
            <w:r w:rsidRPr="00F91712">
              <w:rPr>
                <w:rStyle w:val="91"/>
                <w:b w:val="0"/>
                <w:bCs w:val="0"/>
                <w:color w:val="000000"/>
                <w:sz w:val="18"/>
                <w:szCs w:val="18"/>
                <w:lang w:eastAsia="ru-RU"/>
              </w:rPr>
              <w:softHyphen/>
              <w:t>зяйственной деятельности человека. Охрана ценных зверей. Домашние мле</w:t>
            </w:r>
            <w:r w:rsidRPr="00F91712">
              <w:rPr>
                <w:rStyle w:val="91"/>
                <w:b w:val="0"/>
                <w:bCs w:val="0"/>
                <w:color w:val="000000"/>
                <w:sz w:val="18"/>
                <w:szCs w:val="18"/>
                <w:lang w:eastAsia="ru-RU"/>
              </w:rPr>
              <w:softHyphen/>
              <w:t>копитающие (крупный и мелкий рога</w:t>
            </w:r>
            <w:r w:rsidRPr="00F91712">
              <w:rPr>
                <w:rStyle w:val="91"/>
                <w:b w:val="0"/>
                <w:bCs w:val="0"/>
                <w:color w:val="000000"/>
                <w:sz w:val="18"/>
                <w:szCs w:val="18"/>
                <w:lang w:eastAsia="ru-RU"/>
              </w:rPr>
              <w:softHyphen/>
              <w:t>тый скот, другие сельскохозяйствен</w:t>
            </w:r>
            <w:r w:rsidRPr="00F91712">
              <w:rPr>
                <w:rStyle w:val="91"/>
                <w:b w:val="0"/>
                <w:bCs w:val="0"/>
                <w:color w:val="000000"/>
                <w:sz w:val="18"/>
                <w:szCs w:val="18"/>
                <w:lang w:eastAsia="ru-RU"/>
              </w:rPr>
              <w:softHyphen/>
              <w:t>ные животные)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Дают общую характеристику класса Млекопитающие. Отмечают прогрес</w:t>
            </w:r>
            <w:r w:rsidRPr="00F91712">
              <w:rPr>
                <w:rStyle w:val="91"/>
                <w:b w:val="0"/>
                <w:bCs w:val="0"/>
                <w:color w:val="000000"/>
                <w:sz w:val="18"/>
                <w:szCs w:val="18"/>
                <w:lang w:eastAsia="ru-RU"/>
              </w:rPr>
              <w:softHyphen/>
              <w:t>сивные черты организации млекопи</w:t>
            </w:r>
            <w:r w:rsidRPr="00F91712">
              <w:rPr>
                <w:rStyle w:val="91"/>
                <w:b w:val="0"/>
                <w:bCs w:val="0"/>
                <w:color w:val="000000"/>
                <w:sz w:val="18"/>
                <w:szCs w:val="18"/>
                <w:lang w:eastAsia="ru-RU"/>
              </w:rPr>
              <w:softHyphen/>
              <w:t>тающих, сопровождавшие их возни</w:t>
            </w:r>
            <w:r w:rsidRPr="00F91712">
              <w:rPr>
                <w:rStyle w:val="91"/>
                <w:b w:val="0"/>
                <w:bCs w:val="0"/>
                <w:color w:val="000000"/>
                <w:sz w:val="18"/>
                <w:szCs w:val="18"/>
                <w:lang w:eastAsia="ru-RU"/>
              </w:rPr>
              <w:softHyphen/>
              <w:t>кновение. Проводят сравнительный анализ организации рептилий и млеко</w:t>
            </w:r>
            <w:r w:rsidRPr="00F91712">
              <w:rPr>
                <w:rStyle w:val="91"/>
                <w:b w:val="0"/>
                <w:bCs w:val="0"/>
                <w:color w:val="000000"/>
                <w:sz w:val="18"/>
                <w:szCs w:val="18"/>
                <w:lang w:eastAsia="ru-RU"/>
              </w:rPr>
              <w:softHyphen/>
              <w:t>питающих, результаты заносят в таб</w:t>
            </w:r>
            <w:r w:rsidRPr="00F91712">
              <w:rPr>
                <w:rStyle w:val="91"/>
                <w:b w:val="0"/>
                <w:bCs w:val="0"/>
                <w:color w:val="000000"/>
                <w:sz w:val="18"/>
                <w:szCs w:val="18"/>
                <w:lang w:eastAsia="ru-RU"/>
              </w:rPr>
              <w:softHyphen/>
              <w:t>лицу. Характеризуют систематику млекопитающих и их происхождение. Описывают строение и особенности жизнедеятельности. Характеризуют многообразие млекопитающих, описы</w:t>
            </w:r>
            <w:r w:rsidRPr="00F91712">
              <w:rPr>
                <w:rStyle w:val="91"/>
                <w:b w:val="0"/>
                <w:bCs w:val="0"/>
                <w:color w:val="000000"/>
                <w:sz w:val="18"/>
                <w:szCs w:val="18"/>
                <w:lang w:eastAsia="ru-RU"/>
              </w:rPr>
              <w:softHyphen/>
              <w:t>вают основные отряды. Приводят при</w:t>
            </w:r>
            <w:r w:rsidRPr="00F91712">
              <w:rPr>
                <w:rStyle w:val="91"/>
                <w:b w:val="0"/>
                <w:bCs w:val="0"/>
                <w:color w:val="000000"/>
                <w:sz w:val="18"/>
                <w:szCs w:val="18"/>
                <w:lang w:eastAsia="ru-RU"/>
              </w:rPr>
              <w:softHyphen/>
              <w:t>меры представителей разных групп, характеризуют особенности приспособ</w:t>
            </w:r>
            <w:r w:rsidRPr="00F91712">
              <w:rPr>
                <w:rStyle w:val="91"/>
                <w:b w:val="0"/>
                <w:bCs w:val="0"/>
                <w:color w:val="000000"/>
                <w:sz w:val="18"/>
                <w:szCs w:val="18"/>
                <w:lang w:eastAsia="ru-RU"/>
              </w:rPr>
              <w:softHyphen/>
              <w:t>ления к разным средам обитания. Оценивают экологическое и хо</w:t>
            </w:r>
            <w:r w:rsidRPr="00F91712">
              <w:rPr>
                <w:rStyle w:val="91"/>
                <w:b w:val="0"/>
                <w:bCs w:val="0"/>
                <w:color w:val="000000"/>
                <w:sz w:val="18"/>
                <w:szCs w:val="18"/>
                <w:lang w:eastAsia="ru-RU"/>
              </w:rPr>
              <w:softHyphen/>
              <w:t>зяйственное значение млекопитаю</w:t>
            </w:r>
            <w:r w:rsidRPr="00F91712">
              <w:rPr>
                <w:rStyle w:val="91"/>
                <w:b w:val="0"/>
                <w:bCs w:val="0"/>
                <w:color w:val="000000"/>
                <w:sz w:val="18"/>
                <w:szCs w:val="18"/>
                <w:lang w:eastAsia="ru-RU"/>
              </w:rPr>
              <w:softHyphen/>
              <w:t>щих. Объясняют необходимость охра</w:t>
            </w:r>
            <w:r w:rsidRPr="00F91712">
              <w:rPr>
                <w:rStyle w:val="91"/>
                <w:b w:val="0"/>
                <w:bCs w:val="0"/>
                <w:color w:val="000000"/>
                <w:sz w:val="18"/>
                <w:szCs w:val="18"/>
                <w:lang w:eastAsia="ru-RU"/>
              </w:rPr>
              <w:softHyphen/>
              <w:t>ны ценных млекопитающих и ре</w:t>
            </w:r>
            <w:r w:rsidRPr="00F91712">
              <w:rPr>
                <w:rStyle w:val="91"/>
                <w:b w:val="0"/>
                <w:bCs w:val="0"/>
                <w:color w:val="000000"/>
                <w:sz w:val="18"/>
                <w:szCs w:val="18"/>
                <w:lang w:eastAsia="ru-RU"/>
              </w:rPr>
              <w:softHyphen/>
              <w:t>гуляции численности животных, наносящих вред человеку. Готовят презентации «Древние млекопи</w:t>
            </w:r>
            <w:r w:rsidRPr="00F91712">
              <w:rPr>
                <w:rStyle w:val="91"/>
                <w:b w:val="0"/>
                <w:bCs w:val="0"/>
                <w:color w:val="000000"/>
                <w:sz w:val="18"/>
                <w:szCs w:val="18"/>
                <w:lang w:eastAsia="ru-RU"/>
              </w:rPr>
              <w:softHyphen/>
              <w:t>тающие», «Основные отряды мле</w:t>
            </w:r>
            <w:r w:rsidRPr="00F91712">
              <w:rPr>
                <w:rStyle w:val="91"/>
                <w:b w:val="0"/>
                <w:bCs w:val="0"/>
                <w:color w:val="000000"/>
                <w:sz w:val="18"/>
                <w:szCs w:val="18"/>
                <w:lang w:eastAsia="ru-RU"/>
              </w:rPr>
              <w:softHyphen/>
              <w:t>копитающих. Господство в воде, воздухе и на суше»</w:t>
            </w:r>
          </w:p>
        </w:tc>
      </w:tr>
      <w:tr w:rsidR="00E82D61" w:rsidTr="006D34DC">
        <w:trPr>
          <w:trHeight w:hRule="exact" w:val="3424"/>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Основные этапы раз</w:t>
            </w:r>
            <w:r w:rsidRPr="00F91712">
              <w:rPr>
                <w:rStyle w:val="91"/>
                <w:b w:val="0"/>
                <w:bCs w:val="0"/>
                <w:color w:val="000000"/>
                <w:sz w:val="18"/>
                <w:szCs w:val="18"/>
                <w:lang w:eastAsia="ru-RU"/>
              </w:rPr>
              <w:softHyphen/>
              <w:t>вития животных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Возникновение одноклеточных эука</w:t>
            </w:r>
            <w:r w:rsidRPr="00F91712">
              <w:rPr>
                <w:rStyle w:val="91"/>
                <w:b w:val="0"/>
                <w:bCs w:val="0"/>
                <w:color w:val="000000"/>
                <w:sz w:val="18"/>
                <w:szCs w:val="18"/>
                <w:lang w:eastAsia="ru-RU"/>
              </w:rPr>
              <w:softHyphen/>
              <w:t>риот в протерозойскую эру. Эволюция и широкое расселение одноклеточных. Появление многоклеточных живот</w:t>
            </w:r>
            <w:r w:rsidRPr="00F91712">
              <w:rPr>
                <w:rStyle w:val="91"/>
                <w:b w:val="0"/>
                <w:bCs w:val="0"/>
                <w:color w:val="000000"/>
                <w:sz w:val="18"/>
                <w:szCs w:val="18"/>
                <w:lang w:eastAsia="ru-RU"/>
              </w:rPr>
              <w:softHyphen/>
              <w:t>ных: губок, кишечнополостных и плоских червей. Направления развития древних плоских червей. Возникновение всех известных групп беспозвоночных. Эволюция кольчатых червей. Возникновение хордовых. По</w:t>
            </w:r>
            <w:r w:rsidRPr="00F91712">
              <w:rPr>
                <w:rStyle w:val="91"/>
                <w:b w:val="0"/>
                <w:bCs w:val="0"/>
                <w:color w:val="000000"/>
                <w:sz w:val="18"/>
                <w:szCs w:val="18"/>
                <w:lang w:eastAsia="ru-RU"/>
              </w:rPr>
              <w:softHyphen/>
              <w:t>явление позвоночных в силурийском периоде палеозойской эры. Выход по</w:t>
            </w:r>
            <w:r w:rsidRPr="00F91712">
              <w:rPr>
                <w:rStyle w:val="91"/>
                <w:b w:val="0"/>
                <w:bCs w:val="0"/>
                <w:color w:val="000000"/>
                <w:sz w:val="18"/>
                <w:szCs w:val="18"/>
                <w:lang w:eastAsia="ru-RU"/>
              </w:rPr>
              <w:softHyphen/>
              <w:t>звоночных на сушу. Первые земновод</w:t>
            </w:r>
            <w:r w:rsidRPr="00F91712">
              <w:rPr>
                <w:rStyle w:val="91"/>
                <w:b w:val="0"/>
                <w:bCs w:val="0"/>
                <w:color w:val="000000"/>
                <w:sz w:val="18"/>
                <w:szCs w:val="18"/>
                <w:lang w:eastAsia="ru-RU"/>
              </w:rPr>
              <w:softHyphen/>
              <w:t>ные. Господство рептилий в мезозой</w:t>
            </w:r>
            <w:r w:rsidRPr="00F91712">
              <w:rPr>
                <w:rStyle w:val="91"/>
                <w:b w:val="0"/>
                <w:bCs w:val="0"/>
                <w:color w:val="000000"/>
                <w:sz w:val="18"/>
                <w:szCs w:val="18"/>
                <w:lang w:eastAsia="ru-RU"/>
              </w:rPr>
              <w:softHyphen/>
              <w:t>ской эре. Появление млекопитающих и птиц. Основные направления эволю</w:t>
            </w:r>
            <w:r w:rsidRPr="00F91712">
              <w:rPr>
                <w:rStyle w:val="91"/>
                <w:b w:val="0"/>
                <w:bCs w:val="0"/>
                <w:color w:val="000000"/>
                <w:sz w:val="18"/>
                <w:szCs w:val="18"/>
                <w:lang w:eastAsia="ru-RU"/>
              </w:rPr>
              <w:softHyphen/>
              <w:t>ции животных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Определяют и анализируют основные понятия: «эволюция», «естественный отбор», «наследственность», «изменчи</w:t>
            </w:r>
            <w:r w:rsidRPr="00F91712">
              <w:rPr>
                <w:rStyle w:val="91"/>
                <w:b w:val="0"/>
                <w:bCs w:val="0"/>
                <w:color w:val="000000"/>
                <w:sz w:val="18"/>
                <w:szCs w:val="18"/>
                <w:lang w:eastAsia="ru-RU"/>
              </w:rPr>
              <w:softHyphen/>
              <w:t>вость». Знакомятся с основными этапа</w:t>
            </w:r>
            <w:r w:rsidRPr="00F91712">
              <w:rPr>
                <w:rStyle w:val="91"/>
                <w:b w:val="0"/>
                <w:bCs w:val="0"/>
                <w:color w:val="000000"/>
                <w:sz w:val="18"/>
                <w:szCs w:val="18"/>
                <w:lang w:eastAsia="ru-RU"/>
              </w:rPr>
              <w:softHyphen/>
              <w:t>ми развития Земли как космического тела. Анализируют родословное древо царства Животные. Прослеживают ос</w:t>
            </w:r>
            <w:r w:rsidRPr="00F91712">
              <w:rPr>
                <w:rStyle w:val="91"/>
                <w:b w:val="0"/>
                <w:bCs w:val="0"/>
                <w:color w:val="000000"/>
                <w:sz w:val="18"/>
                <w:szCs w:val="18"/>
                <w:lang w:eastAsia="ru-RU"/>
              </w:rPr>
              <w:softHyphen/>
              <w:t>новные этапы развития животных, от</w:t>
            </w:r>
            <w:r w:rsidRPr="00F91712">
              <w:rPr>
                <w:rStyle w:val="91"/>
                <w:b w:val="0"/>
                <w:bCs w:val="0"/>
                <w:color w:val="000000"/>
                <w:sz w:val="18"/>
                <w:szCs w:val="18"/>
                <w:lang w:eastAsia="ru-RU"/>
              </w:rPr>
              <w:softHyphen/>
              <w:t>мечая предковые формы и характери</w:t>
            </w:r>
            <w:r w:rsidRPr="00F91712">
              <w:rPr>
                <w:rStyle w:val="91"/>
                <w:b w:val="0"/>
                <w:bCs w:val="0"/>
                <w:color w:val="000000"/>
                <w:sz w:val="18"/>
                <w:szCs w:val="18"/>
                <w:lang w:eastAsia="ru-RU"/>
              </w:rPr>
              <w:softHyphen/>
              <w:t>зуя потомков. Составляют сводную таблицу «Развитие животных по эрам и периодам»</w:t>
            </w:r>
          </w:p>
        </w:tc>
      </w:tr>
      <w:tr w:rsidR="00E82D61" w:rsidTr="006D34DC">
        <w:trPr>
          <w:trHeight w:val="2682"/>
        </w:trPr>
        <w:tc>
          <w:tcPr>
            <w:tcW w:w="2275" w:type="dxa"/>
            <w:tcBorders>
              <w:top w:val="single" w:sz="4" w:space="0" w:color="auto"/>
              <w:left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Животные и человек (2 ч)</w:t>
            </w:r>
          </w:p>
        </w:tc>
        <w:tc>
          <w:tcPr>
            <w:tcW w:w="3965" w:type="dxa"/>
            <w:tcBorders>
              <w:top w:val="single" w:sz="4" w:space="0" w:color="auto"/>
              <w:left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Значение животных для человека. История взаимоотношений человека и животных: охота и рыбная ловля древних людей. Значение сельско</w:t>
            </w:r>
            <w:r w:rsidRPr="00F91712">
              <w:rPr>
                <w:rStyle w:val="91"/>
                <w:b w:val="0"/>
                <w:bCs w:val="0"/>
                <w:color w:val="000000"/>
                <w:sz w:val="18"/>
                <w:szCs w:val="18"/>
                <w:lang w:eastAsia="ru-RU"/>
              </w:rPr>
              <w:softHyphen/>
              <w:t>хозяйственного производства для обес</w:t>
            </w:r>
            <w:r w:rsidRPr="00F91712">
              <w:rPr>
                <w:rStyle w:val="91"/>
                <w:b w:val="0"/>
                <w:bCs w:val="0"/>
                <w:color w:val="000000"/>
                <w:sz w:val="18"/>
                <w:szCs w:val="18"/>
                <w:lang w:eastAsia="ru-RU"/>
              </w:rPr>
              <w:softHyphen/>
              <w:t>печения человечества пищей. Роль животных в экосистемах. Домашние животные</w:t>
            </w:r>
          </w:p>
        </w:tc>
        <w:tc>
          <w:tcPr>
            <w:tcW w:w="3979" w:type="dxa"/>
            <w:tcBorders>
              <w:top w:val="single" w:sz="4" w:space="0" w:color="auto"/>
              <w:left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Характеризуют значение разных групп животных для человека. Сравнивают, как менялись формы взаимоотноше</w:t>
            </w:r>
            <w:r w:rsidRPr="00F91712">
              <w:rPr>
                <w:rStyle w:val="91"/>
                <w:b w:val="0"/>
                <w:bCs w:val="0"/>
                <w:color w:val="000000"/>
                <w:sz w:val="18"/>
                <w:szCs w:val="18"/>
                <w:lang w:eastAsia="ru-RU"/>
              </w:rPr>
              <w:softHyphen/>
              <w:t>ний человека и животных на про</w:t>
            </w:r>
            <w:r w:rsidRPr="00F91712">
              <w:rPr>
                <w:rStyle w:val="91"/>
                <w:b w:val="0"/>
                <w:bCs w:val="0"/>
                <w:color w:val="000000"/>
                <w:sz w:val="18"/>
                <w:szCs w:val="18"/>
                <w:lang w:eastAsia="ru-RU"/>
              </w:rPr>
              <w:softHyphen/>
              <w:t>тяжении человеческой истории. Объясняют причины одомашнивания диких животных и возникновения жи</w:t>
            </w:r>
            <w:r w:rsidRPr="00F91712">
              <w:rPr>
                <w:rStyle w:val="91"/>
                <w:b w:val="0"/>
                <w:bCs w:val="0"/>
                <w:color w:val="000000"/>
                <w:sz w:val="18"/>
                <w:szCs w:val="18"/>
                <w:lang w:eastAsia="ru-RU"/>
              </w:rPr>
              <w:softHyphen/>
              <w:t>вотноводства. Характеризуют процесс одомашнивания и селекционную рабо</w:t>
            </w:r>
            <w:r w:rsidRPr="00F91712">
              <w:rPr>
                <w:rStyle w:val="91"/>
                <w:b w:val="0"/>
                <w:bCs w:val="0"/>
                <w:color w:val="000000"/>
                <w:sz w:val="18"/>
                <w:szCs w:val="18"/>
                <w:lang w:eastAsia="ru-RU"/>
              </w:rPr>
              <w:softHyphen/>
              <w:t>ту по выведению новых пород домаш</w:t>
            </w:r>
            <w:r w:rsidRPr="00F91712">
              <w:rPr>
                <w:rStyle w:val="91"/>
                <w:b w:val="0"/>
                <w:bCs w:val="0"/>
                <w:color w:val="000000"/>
                <w:sz w:val="18"/>
                <w:szCs w:val="18"/>
                <w:lang w:eastAsia="ru-RU"/>
              </w:rPr>
              <w:softHyphen/>
              <w:t>них, в том числе и сельскохозяйственных, животных. Оценивают экологическую роль диких и до</w:t>
            </w:r>
            <w:r w:rsidRPr="00F91712">
              <w:rPr>
                <w:rStyle w:val="91"/>
                <w:b w:val="0"/>
                <w:bCs w:val="0"/>
                <w:color w:val="000000"/>
                <w:sz w:val="18"/>
                <w:szCs w:val="18"/>
                <w:lang w:eastAsia="ru-RU"/>
              </w:rPr>
              <w:softHyphen/>
              <w:t>машних животных в биоценозах</w:t>
            </w:r>
          </w:p>
        </w:tc>
      </w:tr>
      <w:tr w:rsidR="00E82D61" w:rsidTr="006D34DC">
        <w:trPr>
          <w:trHeight w:hRule="exact" w:val="403"/>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rPr>
                <w:b/>
                <w:sz w:val="18"/>
                <w:szCs w:val="18"/>
              </w:rPr>
            </w:pPr>
            <w:r w:rsidRPr="00F91712">
              <w:rPr>
                <w:rStyle w:val="Calibri1"/>
                <w:b w:val="0"/>
                <w:color w:val="000000"/>
                <w:sz w:val="18"/>
                <w:szCs w:val="18"/>
                <w:lang w:eastAsia="ru-RU"/>
              </w:rPr>
              <w:t>Раздел 2. Вирусы (2 ч)</w:t>
            </w:r>
          </w:p>
        </w:tc>
      </w:tr>
      <w:tr w:rsidR="00E82D61" w:rsidTr="006D34DC">
        <w:trPr>
          <w:trHeight w:hRule="exact" w:val="3154"/>
        </w:trPr>
        <w:tc>
          <w:tcPr>
            <w:tcW w:w="2275" w:type="dxa"/>
            <w:tcBorders>
              <w:top w:val="single" w:sz="4" w:space="0" w:color="auto"/>
              <w:left w:val="single" w:sz="4" w:space="0" w:color="auto"/>
              <w:bottom w:val="nil"/>
              <w:right w:val="nil"/>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Общая харак</w:t>
            </w:r>
            <w:r w:rsidRPr="00F91712">
              <w:rPr>
                <w:rStyle w:val="91"/>
                <w:b w:val="0"/>
                <w:color w:val="000000"/>
                <w:sz w:val="18"/>
                <w:szCs w:val="18"/>
                <w:lang w:eastAsia="ru-RU"/>
              </w:rPr>
              <w:softHyphen/>
              <w:t>теристика и свойства вирусов(2 ч)</w:t>
            </w:r>
          </w:p>
        </w:tc>
        <w:tc>
          <w:tcPr>
            <w:tcW w:w="3965" w:type="dxa"/>
            <w:tcBorders>
              <w:top w:val="single" w:sz="4" w:space="0" w:color="auto"/>
              <w:left w:val="single" w:sz="4" w:space="0" w:color="auto"/>
              <w:bottom w:val="nil"/>
              <w:right w:val="nil"/>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Общая характеристика вирусов. Исто</w:t>
            </w:r>
            <w:r w:rsidRPr="00F91712">
              <w:rPr>
                <w:rStyle w:val="91"/>
                <w:b w:val="0"/>
                <w:color w:val="000000"/>
                <w:sz w:val="18"/>
                <w:szCs w:val="18"/>
                <w:lang w:eastAsia="ru-RU"/>
              </w:rPr>
              <w:softHyphen/>
              <w:t>рия их открытия. Строение вируса на примере вируса табачной мозаики. Взаимодействие вируса и клетки. Вирусы — возбудители опасных забо</w:t>
            </w:r>
            <w:r w:rsidRPr="00F91712">
              <w:rPr>
                <w:rStyle w:val="91"/>
                <w:b w:val="0"/>
                <w:color w:val="000000"/>
                <w:sz w:val="18"/>
                <w:szCs w:val="18"/>
                <w:lang w:eastAsia="ru-RU"/>
              </w:rPr>
              <w:softHyphen/>
              <w:t>леваний человека. Профилактика заболевания гриппом. Происхождение вирусов</w:t>
            </w:r>
          </w:p>
        </w:tc>
        <w:tc>
          <w:tcPr>
            <w:tcW w:w="3979" w:type="dxa"/>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Дают общую характеристику вирусов и бактериофагов, знакомятся с историей их открытия. На конкретных приме</w:t>
            </w:r>
            <w:r w:rsidRPr="00F91712">
              <w:rPr>
                <w:rStyle w:val="91"/>
                <w:b w:val="0"/>
                <w:color w:val="000000"/>
                <w:sz w:val="18"/>
                <w:szCs w:val="18"/>
                <w:lang w:eastAsia="ru-RU"/>
              </w:rPr>
              <w:softHyphen/>
              <w:t>рах показывают особенности организа</w:t>
            </w:r>
            <w:r w:rsidRPr="00F91712">
              <w:rPr>
                <w:rStyle w:val="91"/>
                <w:b w:val="0"/>
                <w:color w:val="000000"/>
                <w:sz w:val="18"/>
                <w:szCs w:val="18"/>
                <w:lang w:eastAsia="ru-RU"/>
              </w:rPr>
              <w:softHyphen/>
              <w:t>ции вирусов как внутриклеточных па</w:t>
            </w:r>
            <w:r w:rsidRPr="00F91712">
              <w:rPr>
                <w:rStyle w:val="91"/>
                <w:b w:val="0"/>
                <w:color w:val="000000"/>
                <w:sz w:val="18"/>
                <w:szCs w:val="18"/>
                <w:lang w:eastAsia="ru-RU"/>
              </w:rPr>
              <w:softHyphen/>
              <w:t>разитов на генетическом уровне. Ха</w:t>
            </w:r>
            <w:r w:rsidRPr="00F91712">
              <w:rPr>
                <w:rStyle w:val="91"/>
                <w:b w:val="0"/>
                <w:color w:val="000000"/>
                <w:sz w:val="18"/>
                <w:szCs w:val="18"/>
                <w:lang w:eastAsia="ru-RU"/>
              </w:rPr>
              <w:softHyphen/>
              <w:t>рактеризуют механизм взаимодейст</w:t>
            </w:r>
            <w:r w:rsidRPr="00F91712">
              <w:rPr>
                <w:rStyle w:val="91"/>
                <w:b w:val="0"/>
                <w:color w:val="000000"/>
                <w:sz w:val="18"/>
                <w:szCs w:val="18"/>
                <w:lang w:eastAsia="ru-RU"/>
              </w:rPr>
              <w:softHyphen/>
              <w:t>вия вируса и клетки. Приводят приме</w:t>
            </w:r>
            <w:r w:rsidRPr="00F91712">
              <w:rPr>
                <w:rStyle w:val="91"/>
                <w:b w:val="0"/>
                <w:color w:val="000000"/>
                <w:sz w:val="18"/>
                <w:szCs w:val="18"/>
                <w:lang w:eastAsia="ru-RU"/>
              </w:rPr>
              <w:softHyphen/>
              <w:t>ры вирусов, вызывающих инфекцион</w:t>
            </w:r>
            <w:r w:rsidRPr="00F91712">
              <w:rPr>
                <w:rStyle w:val="91"/>
                <w:b w:val="0"/>
                <w:color w:val="000000"/>
                <w:sz w:val="18"/>
                <w:szCs w:val="18"/>
                <w:lang w:eastAsia="ru-RU"/>
              </w:rPr>
              <w:softHyphen/>
              <w:t>ные заболевания у человека и живот</w:t>
            </w:r>
            <w:r w:rsidRPr="00F91712">
              <w:rPr>
                <w:rStyle w:val="91"/>
                <w:b w:val="0"/>
                <w:color w:val="000000"/>
                <w:sz w:val="18"/>
                <w:szCs w:val="18"/>
                <w:lang w:eastAsia="ru-RU"/>
              </w:rPr>
              <w:softHyphen/>
              <w:t>ных. Учатся применять необходимые меры профилактики вирусных за</w:t>
            </w:r>
            <w:r w:rsidRPr="00F91712">
              <w:rPr>
                <w:rStyle w:val="91"/>
                <w:b w:val="0"/>
                <w:color w:val="000000"/>
                <w:sz w:val="18"/>
                <w:szCs w:val="18"/>
                <w:lang w:eastAsia="ru-RU"/>
              </w:rPr>
              <w:softHyphen/>
              <w:t>болеваний. Знакомятся с гипотезами возникновения вирусов</w:t>
            </w:r>
          </w:p>
        </w:tc>
      </w:tr>
      <w:tr w:rsidR="00E82D61" w:rsidTr="006D34DC">
        <w:trPr>
          <w:trHeight w:hRule="exact" w:val="398"/>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rPr>
                <w:b/>
                <w:sz w:val="18"/>
                <w:szCs w:val="18"/>
              </w:rPr>
            </w:pPr>
            <w:r w:rsidRPr="00F91712">
              <w:rPr>
                <w:rStyle w:val="Calibri1"/>
                <w:b w:val="0"/>
                <w:color w:val="000000"/>
                <w:sz w:val="18"/>
                <w:szCs w:val="18"/>
                <w:lang w:eastAsia="ru-RU"/>
              </w:rPr>
              <w:t>Раздел 3. Экосистема (10 ч)</w:t>
            </w:r>
          </w:p>
        </w:tc>
      </w:tr>
      <w:tr w:rsidR="00E82D61" w:rsidTr="006D34DC">
        <w:trPr>
          <w:trHeight w:hRule="exact" w:val="1983"/>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Среда обитания. Эко</w:t>
            </w:r>
            <w:r w:rsidRPr="00F91712">
              <w:rPr>
                <w:rStyle w:val="91"/>
                <w:b w:val="0"/>
                <w:color w:val="000000"/>
                <w:sz w:val="18"/>
                <w:szCs w:val="18"/>
                <w:lang w:eastAsia="ru-RU"/>
              </w:rPr>
              <w:softHyphen/>
              <w:t>логические факторы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Понятие о среде обитания. Экология — наука о взаимоотношениях организмов меж</w:t>
            </w:r>
            <w:r>
              <w:rPr>
                <w:rStyle w:val="91"/>
                <w:b w:val="0"/>
                <w:color w:val="000000"/>
                <w:sz w:val="18"/>
                <w:szCs w:val="18"/>
                <w:lang w:eastAsia="ru-RU"/>
              </w:rPr>
              <w:t>ду собой и средой обитания. Абио</w:t>
            </w:r>
            <w:r w:rsidRPr="00F91712">
              <w:rPr>
                <w:rStyle w:val="91"/>
                <w:b w:val="0"/>
                <w:color w:val="000000"/>
                <w:sz w:val="18"/>
                <w:szCs w:val="18"/>
                <w:lang w:eastAsia="ru-RU"/>
              </w:rPr>
              <w:t>тические и биотические факторы сре</w:t>
            </w:r>
            <w:r w:rsidRPr="00F91712">
              <w:rPr>
                <w:rStyle w:val="91"/>
                <w:b w:val="0"/>
                <w:color w:val="000000"/>
                <w:sz w:val="18"/>
                <w:szCs w:val="18"/>
                <w:lang w:eastAsia="ru-RU"/>
              </w:rPr>
              <w:softHyphen/>
              <w:t>ды. Взаимоотношения между организ</w:t>
            </w:r>
            <w:r w:rsidRPr="00F91712">
              <w:rPr>
                <w:rStyle w:val="91"/>
                <w:b w:val="0"/>
                <w:color w:val="000000"/>
                <w:sz w:val="18"/>
                <w:szCs w:val="18"/>
                <w:lang w:eastAsia="ru-RU"/>
              </w:rPr>
              <w:softHyphen/>
              <w:t>мами. Антропогенный фактор. Влия</w:t>
            </w:r>
            <w:r w:rsidRPr="00F91712">
              <w:rPr>
                <w:rStyle w:val="91"/>
                <w:b w:val="0"/>
                <w:color w:val="000000"/>
                <w:sz w:val="18"/>
                <w:szCs w:val="18"/>
                <w:lang w:eastAsia="ru-RU"/>
              </w:rPr>
              <w:softHyphen/>
              <w:t>ние факторов среды на животных и растения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Определяют и анализируют понятия «экология», «среда обитания». Харак</w:t>
            </w:r>
            <w:r w:rsidRPr="00F91712">
              <w:rPr>
                <w:rStyle w:val="91"/>
                <w:b w:val="0"/>
                <w:color w:val="000000"/>
                <w:sz w:val="18"/>
                <w:szCs w:val="18"/>
                <w:lang w:eastAsia="ru-RU"/>
              </w:rPr>
              <w:softHyphen/>
              <w:t>теризуют абиотические факторы: влажность, освещённость, температур</w:t>
            </w:r>
            <w:r w:rsidRPr="00F91712">
              <w:rPr>
                <w:rStyle w:val="91"/>
                <w:b w:val="0"/>
                <w:color w:val="000000"/>
                <w:sz w:val="18"/>
                <w:szCs w:val="18"/>
                <w:lang w:eastAsia="ru-RU"/>
              </w:rPr>
              <w:softHyphen/>
              <w:t>ный режим и др. Характеризуют ин</w:t>
            </w:r>
            <w:r w:rsidRPr="00F91712">
              <w:rPr>
                <w:rStyle w:val="91"/>
                <w:b w:val="0"/>
                <w:color w:val="000000"/>
                <w:sz w:val="18"/>
                <w:szCs w:val="18"/>
                <w:lang w:eastAsia="ru-RU"/>
              </w:rPr>
              <w:softHyphen/>
              <w:t>тенсивность действия разных абиоти</w:t>
            </w:r>
            <w:r w:rsidRPr="00F91712">
              <w:rPr>
                <w:rStyle w:val="91"/>
                <w:b w:val="0"/>
                <w:color w:val="000000"/>
                <w:sz w:val="18"/>
                <w:szCs w:val="18"/>
                <w:lang w:eastAsia="ru-RU"/>
              </w:rPr>
              <w:softHyphen/>
              <w:t>ческих факторов. Описывают биотиче</w:t>
            </w:r>
            <w:r w:rsidRPr="00F91712">
              <w:rPr>
                <w:rStyle w:val="91"/>
                <w:b w:val="0"/>
                <w:color w:val="000000"/>
                <w:sz w:val="18"/>
                <w:szCs w:val="18"/>
                <w:lang w:eastAsia="ru-RU"/>
              </w:rPr>
              <w:softHyphen/>
              <w:t>ские факторы, на конкретных приме</w:t>
            </w:r>
            <w:r w:rsidRPr="00F91712">
              <w:rPr>
                <w:rStyle w:val="91"/>
                <w:b w:val="0"/>
                <w:color w:val="000000"/>
                <w:sz w:val="18"/>
                <w:szCs w:val="18"/>
                <w:lang w:eastAsia="ru-RU"/>
              </w:rPr>
              <w:softHyphen/>
              <w:t>рах демонстрируют их значение. Оценивают роль факторов среды обитания в жизнедеятельности жи</w:t>
            </w:r>
            <w:r w:rsidRPr="00F91712">
              <w:rPr>
                <w:rStyle w:val="91"/>
                <w:b w:val="0"/>
                <w:color w:val="000000"/>
                <w:sz w:val="18"/>
                <w:szCs w:val="18"/>
                <w:lang w:eastAsia="ru-RU"/>
              </w:rPr>
              <w:softHyphen/>
              <w:t>вотных</w:t>
            </w:r>
          </w:p>
        </w:tc>
      </w:tr>
      <w:tr w:rsidR="00E82D61" w:rsidTr="006D34DC">
        <w:trPr>
          <w:trHeight w:hRule="exact" w:val="1846"/>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Экосистема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Экологические системы. Биогеоценоз и его характеристики. Продуценты, консументы и редуценты. Цепи и сети питания. Экологическая пирамида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Определяют и анализируют понятия: «экосистема», «биогеоценоз», «биоце</w:t>
            </w:r>
            <w:r w:rsidRPr="00F91712">
              <w:rPr>
                <w:rStyle w:val="91"/>
                <w:b w:val="0"/>
                <w:color w:val="000000"/>
                <w:sz w:val="18"/>
                <w:szCs w:val="18"/>
                <w:lang w:eastAsia="ru-RU"/>
              </w:rPr>
              <w:softHyphen/>
              <w:t>ноз», «экологическая пирамида». Характеризуют компоненты био</w:t>
            </w:r>
            <w:r w:rsidRPr="00F91712">
              <w:rPr>
                <w:rStyle w:val="91"/>
                <w:b w:val="0"/>
                <w:color w:val="000000"/>
                <w:sz w:val="18"/>
                <w:szCs w:val="18"/>
                <w:lang w:eastAsia="ru-RU"/>
              </w:rPr>
              <w:softHyphen/>
              <w:t>ценоза, дают характеристику продуцентов, консументов и редуцен</w:t>
            </w:r>
            <w:r w:rsidRPr="00F91712">
              <w:rPr>
                <w:rStyle w:val="91"/>
                <w:b w:val="0"/>
                <w:color w:val="000000"/>
                <w:sz w:val="18"/>
                <w:szCs w:val="18"/>
                <w:lang w:eastAsia="ru-RU"/>
              </w:rPr>
              <w:softHyphen/>
              <w:t>тов. Формулируют представления о це</w:t>
            </w:r>
            <w:r w:rsidRPr="00F91712">
              <w:rPr>
                <w:rStyle w:val="91"/>
                <w:b w:val="0"/>
                <w:color w:val="000000"/>
                <w:sz w:val="18"/>
                <w:szCs w:val="18"/>
                <w:lang w:eastAsia="ru-RU"/>
              </w:rPr>
              <w:softHyphen/>
              <w:t>пях и сетях питания. Описывают и приводят примеры пирамид энергии, чисел и биомассы</w:t>
            </w:r>
          </w:p>
        </w:tc>
      </w:tr>
      <w:tr w:rsidR="00E82D61" w:rsidTr="006D34DC">
        <w:trPr>
          <w:trHeight w:hRule="exact" w:val="1262"/>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Биосфера — глобаль</w:t>
            </w:r>
            <w:r w:rsidRPr="00F91712">
              <w:rPr>
                <w:rStyle w:val="91"/>
                <w:b w:val="0"/>
                <w:color w:val="000000"/>
                <w:sz w:val="18"/>
                <w:szCs w:val="18"/>
                <w:lang w:eastAsia="ru-RU"/>
              </w:rPr>
              <w:softHyphen/>
              <w:t>ная экосистема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Учение В. И. Вернадского о биосфере. Границы и компоненты биосферы. Био</w:t>
            </w:r>
            <w:r w:rsidRPr="00F91712">
              <w:rPr>
                <w:rStyle w:val="91"/>
                <w:b w:val="0"/>
                <w:color w:val="000000"/>
                <w:sz w:val="18"/>
                <w:szCs w:val="18"/>
                <w:lang w:eastAsia="ru-RU"/>
              </w:rPr>
              <w:softHyphen/>
              <w:t>масса биосферы, её объём и динамика обновления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Формулируют основные положения учения В. И. Вернадского о биосфере. Объясняют невозможность сущест</w:t>
            </w:r>
            <w:r w:rsidRPr="00F91712">
              <w:rPr>
                <w:rStyle w:val="91"/>
                <w:b w:val="0"/>
                <w:color w:val="000000"/>
                <w:sz w:val="18"/>
                <w:szCs w:val="18"/>
                <w:lang w:eastAsia="ru-RU"/>
              </w:rPr>
              <w:softHyphen/>
              <w:t>вования жизни за границами биосфе</w:t>
            </w:r>
            <w:r w:rsidRPr="00F91712">
              <w:rPr>
                <w:rStyle w:val="91"/>
                <w:b w:val="0"/>
                <w:color w:val="000000"/>
                <w:sz w:val="18"/>
                <w:szCs w:val="18"/>
                <w:lang w:eastAsia="ru-RU"/>
              </w:rPr>
              <w:softHyphen/>
              <w:t>ры. Характеризуют компоненты биосферы</w:t>
            </w:r>
          </w:p>
        </w:tc>
      </w:tr>
      <w:tr w:rsidR="00E82D61" w:rsidTr="006D34DC">
        <w:trPr>
          <w:trHeight w:hRule="exact" w:val="1422"/>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Круговорот веществ в биосфере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Главная функция биосферы. Биотиче</w:t>
            </w:r>
            <w:r w:rsidRPr="00F91712">
              <w:rPr>
                <w:rStyle w:val="91"/>
                <w:b w:val="0"/>
                <w:color w:val="000000"/>
                <w:sz w:val="18"/>
                <w:szCs w:val="18"/>
                <w:lang w:eastAsia="ru-RU"/>
              </w:rPr>
              <w:softHyphen/>
              <w:t>ские круговороты. Круговорот воды. Круговорот углерода. Круговорот азо</w:t>
            </w:r>
            <w:r w:rsidRPr="00F91712">
              <w:rPr>
                <w:rStyle w:val="91"/>
                <w:b w:val="0"/>
                <w:color w:val="000000"/>
                <w:sz w:val="18"/>
                <w:szCs w:val="18"/>
                <w:lang w:eastAsia="ru-RU"/>
              </w:rPr>
              <w:softHyphen/>
              <w:t>та. Круговорот фосфора и серы</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Определяют главную функцию биосфе</w:t>
            </w:r>
            <w:r w:rsidRPr="00F91712">
              <w:rPr>
                <w:rStyle w:val="91"/>
                <w:b w:val="0"/>
                <w:color w:val="000000"/>
                <w:sz w:val="18"/>
                <w:szCs w:val="18"/>
                <w:lang w:eastAsia="ru-RU"/>
              </w:rPr>
              <w:softHyphen/>
              <w:t>ры как обеспечение биогенного круго</w:t>
            </w:r>
            <w:r w:rsidRPr="00F91712">
              <w:rPr>
                <w:rStyle w:val="91"/>
                <w:b w:val="0"/>
                <w:color w:val="000000"/>
                <w:sz w:val="18"/>
                <w:szCs w:val="18"/>
                <w:lang w:eastAsia="ru-RU"/>
              </w:rPr>
              <w:softHyphen/>
              <w:t>ворота веществ на планете. Характери</w:t>
            </w:r>
            <w:r w:rsidRPr="00F91712">
              <w:rPr>
                <w:rStyle w:val="91"/>
                <w:b w:val="0"/>
                <w:color w:val="000000"/>
                <w:sz w:val="18"/>
                <w:szCs w:val="18"/>
                <w:lang w:eastAsia="ru-RU"/>
              </w:rPr>
              <w:softHyphen/>
              <w:t>зуют основные круговороты: воды, углерода, азота, фосфора и серы. Оценивают значение круговоротов веществ для существования жизни на Земле</w:t>
            </w:r>
          </w:p>
        </w:tc>
      </w:tr>
      <w:tr w:rsidR="00E82D61" w:rsidTr="006D34DC">
        <w:trPr>
          <w:trHeight w:hRule="exact" w:val="1131"/>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Роль живых организ</w:t>
            </w:r>
            <w:r w:rsidRPr="00F91712">
              <w:rPr>
                <w:rStyle w:val="91"/>
                <w:b w:val="0"/>
                <w:color w:val="000000"/>
                <w:sz w:val="18"/>
                <w:szCs w:val="18"/>
                <w:lang w:eastAsia="ru-RU"/>
              </w:rPr>
              <w:softHyphen/>
              <w:t>мов в биосфере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Преобразование планеты живыми ор</w:t>
            </w:r>
            <w:r w:rsidRPr="00F91712">
              <w:rPr>
                <w:rStyle w:val="91"/>
                <w:b w:val="0"/>
                <w:color w:val="000000"/>
                <w:sz w:val="18"/>
                <w:szCs w:val="18"/>
                <w:lang w:eastAsia="ru-RU"/>
              </w:rPr>
              <w:softHyphen/>
              <w:t>ганизмами. Изменение состава атмо</w:t>
            </w:r>
            <w:r w:rsidRPr="00F91712">
              <w:rPr>
                <w:rStyle w:val="91"/>
                <w:b w:val="0"/>
                <w:color w:val="000000"/>
                <w:sz w:val="18"/>
                <w:szCs w:val="18"/>
                <w:lang w:eastAsia="ru-RU"/>
              </w:rPr>
              <w:softHyphen/>
              <w:t>сферы. Возникновение осадочных по</w:t>
            </w:r>
            <w:r w:rsidRPr="00F91712">
              <w:rPr>
                <w:rStyle w:val="91"/>
                <w:b w:val="0"/>
                <w:color w:val="000000"/>
                <w:sz w:val="18"/>
                <w:szCs w:val="18"/>
                <w:lang w:eastAsia="ru-RU"/>
              </w:rPr>
              <w:softHyphen/>
              <w:t>род почвы. Формирование полезных ископаемых: нефти, газа, каменного угля, торфа, месторождений руд</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Характеризуют преобразования плане</w:t>
            </w:r>
            <w:r w:rsidRPr="00F91712">
              <w:rPr>
                <w:rStyle w:val="91"/>
                <w:b w:val="0"/>
                <w:color w:val="000000"/>
                <w:sz w:val="18"/>
                <w:szCs w:val="18"/>
                <w:lang w:eastAsia="ru-RU"/>
              </w:rPr>
              <w:softHyphen/>
              <w:t>ты живыми организмами: изменение состава атмосферы, возникновение осадочных пород и почвы. Описывают процессы, приводящие к образованию полезных ископаемых</w:t>
            </w:r>
          </w:p>
        </w:tc>
      </w:tr>
      <w:tr w:rsidR="00E82D61" w:rsidTr="006D34DC">
        <w:trPr>
          <w:trHeight w:hRule="exact" w:val="437"/>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sz w:val="18"/>
                <w:szCs w:val="18"/>
              </w:rPr>
            </w:pPr>
            <w:r w:rsidRPr="00F91712">
              <w:rPr>
                <w:rStyle w:val="10pt"/>
                <w:color w:val="000000"/>
                <w:sz w:val="18"/>
                <w:szCs w:val="18"/>
                <w:lang w:eastAsia="ru-RU"/>
              </w:rPr>
              <w:t>Резервное время — 6 ч</w:t>
            </w:r>
          </w:p>
        </w:tc>
      </w:tr>
    </w:tbl>
    <w:p w:rsidR="00E82D61" w:rsidRDefault="00E82D61" w:rsidP="00E82D61">
      <w:pPr>
        <w:pStyle w:val="410"/>
        <w:keepNext/>
        <w:keepLines/>
        <w:shd w:val="clear" w:color="auto" w:fill="auto"/>
        <w:spacing w:after="124" w:line="278" w:lineRule="exact"/>
        <w:ind w:left="820"/>
        <w:jc w:val="left"/>
        <w:rPr>
          <w:rStyle w:val="312pt"/>
          <w:b w:val="0"/>
          <w:bCs w:val="0"/>
          <w:color w:val="000000"/>
          <w:lang w:eastAsia="ru-RU"/>
        </w:rPr>
      </w:pPr>
    </w:p>
    <w:p w:rsidR="00E82D61" w:rsidRPr="003E0A4C" w:rsidRDefault="00E82D61" w:rsidP="00E82D61">
      <w:pPr>
        <w:pStyle w:val="410"/>
        <w:keepNext/>
        <w:keepLines/>
        <w:shd w:val="clear" w:color="auto" w:fill="auto"/>
        <w:spacing w:after="124" w:line="278" w:lineRule="exact"/>
        <w:ind w:left="820"/>
        <w:jc w:val="left"/>
        <w:rPr>
          <w:rStyle w:val="311"/>
          <w:rFonts w:ascii="Times New Roman" w:hAnsi="Times New Roman" w:cs="Times New Roman"/>
          <w:bCs w:val="0"/>
          <w:color w:val="000000"/>
          <w:sz w:val="28"/>
          <w:szCs w:val="28"/>
          <w:lang w:eastAsia="ru-RU"/>
        </w:rPr>
      </w:pPr>
      <w:r w:rsidRPr="003E0A4C">
        <w:rPr>
          <w:rStyle w:val="312pt"/>
          <w:rFonts w:ascii="Times New Roman" w:hAnsi="Times New Roman" w:cs="Times New Roman"/>
          <w:bCs w:val="0"/>
          <w:color w:val="000000"/>
          <w:sz w:val="28"/>
          <w:szCs w:val="28"/>
          <w:lang w:eastAsia="ru-RU"/>
        </w:rPr>
        <w:t xml:space="preserve">Биология. Человек. 9 класс </w:t>
      </w:r>
      <w:r w:rsidRPr="003E0A4C">
        <w:rPr>
          <w:rStyle w:val="311"/>
          <w:rFonts w:ascii="Times New Roman" w:hAnsi="Times New Roman" w:cs="Times New Roman"/>
          <w:bCs w:val="0"/>
          <w:color w:val="000000"/>
          <w:sz w:val="28"/>
          <w:szCs w:val="28"/>
          <w:lang w:eastAsia="ru-RU"/>
        </w:rPr>
        <w:t>(68 ч, 2 ч в неделю)</w:t>
      </w:r>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Tr="006D34DC">
        <w:trPr>
          <w:trHeight w:hRule="exact" w:val="374"/>
        </w:trPr>
        <w:tc>
          <w:tcPr>
            <w:tcW w:w="2275" w:type="dxa"/>
            <w:tcBorders>
              <w:top w:val="single" w:sz="4" w:space="0" w:color="auto"/>
              <w:left w:val="single" w:sz="4" w:space="0" w:color="auto"/>
              <w:bottom w:val="nil"/>
              <w:right w:val="nil"/>
            </w:tcBorders>
            <w:shd w:val="clear" w:color="auto" w:fill="FFFFFF"/>
          </w:tcPr>
          <w:p w:rsidR="00E82D61" w:rsidRPr="00C25FE8" w:rsidRDefault="00E82D61" w:rsidP="006D34DC">
            <w:pPr>
              <w:jc w:val="center"/>
            </w:pPr>
            <w:r w:rsidRPr="00C25FE8">
              <w:rPr>
                <w:rStyle w:val="Calibri1"/>
                <w:color w:val="000000"/>
                <w:sz w:val="24"/>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C25FE8" w:rsidRDefault="00E82D61" w:rsidP="006D34DC">
            <w:pPr>
              <w:jc w:val="center"/>
            </w:pPr>
            <w:r w:rsidRPr="00C25FE8">
              <w:rPr>
                <w:rStyle w:val="Calibri1"/>
                <w:color w:val="000000"/>
                <w:sz w:val="24"/>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jc w:val="center"/>
            </w:pPr>
            <w:r w:rsidRPr="00C25FE8">
              <w:rPr>
                <w:rStyle w:val="Calibri1"/>
                <w:color w:val="000000"/>
                <w:sz w:val="24"/>
                <w:lang w:eastAsia="ru-RU"/>
              </w:rPr>
              <w:t>Характеристика видов деятельности учащихся</w:t>
            </w:r>
          </w:p>
        </w:tc>
      </w:tr>
      <w:tr w:rsidR="00E82D61"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Calibri1"/>
                <w:b w:val="0"/>
                <w:color w:val="000000"/>
                <w:sz w:val="18"/>
                <w:szCs w:val="18"/>
                <w:lang w:eastAsia="ru-RU"/>
              </w:rPr>
              <w:t xml:space="preserve">Введение </w:t>
            </w:r>
            <w:r w:rsidRPr="00C25FE8">
              <w:rPr>
                <w:rStyle w:val="91"/>
                <w:b w:val="0"/>
                <w:color w:val="000000"/>
                <w:sz w:val="18"/>
                <w:szCs w:val="18"/>
                <w:lang w:eastAsia="ru-RU"/>
              </w:rPr>
              <w:t>(9 ч)</w:t>
            </w:r>
          </w:p>
        </w:tc>
      </w:tr>
      <w:tr w:rsidR="00E82D61" w:rsidTr="006D34DC">
        <w:trPr>
          <w:trHeight w:hRule="exact" w:val="1651"/>
        </w:trPr>
        <w:tc>
          <w:tcPr>
            <w:tcW w:w="227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Место человека в сис</w:t>
            </w:r>
            <w:r w:rsidRPr="00C25FE8">
              <w:rPr>
                <w:rStyle w:val="91"/>
                <w:b w:val="0"/>
                <w:color w:val="000000"/>
                <w:sz w:val="18"/>
                <w:szCs w:val="18"/>
                <w:lang w:eastAsia="ru-RU"/>
              </w:rPr>
              <w:softHyphen/>
              <w:t>теме органического мира (2 ч)</w:t>
            </w:r>
          </w:p>
        </w:tc>
        <w:tc>
          <w:tcPr>
            <w:tcW w:w="396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Человек как часть живой природы, место человека в системе органическо</w:t>
            </w:r>
            <w:r w:rsidRPr="00C25FE8">
              <w:rPr>
                <w:rStyle w:val="91"/>
                <w:b w:val="0"/>
                <w:color w:val="000000"/>
                <w:sz w:val="18"/>
                <w:szCs w:val="18"/>
                <w:lang w:eastAsia="ru-RU"/>
              </w:rPr>
              <w:softHyphen/>
              <w:t>го мира. Черты сходства человека и животных. Сходство и различия чело</w:t>
            </w:r>
            <w:r w:rsidRPr="00C25FE8">
              <w:rPr>
                <w:rStyle w:val="91"/>
                <w:b w:val="0"/>
                <w:color w:val="000000"/>
                <w:sz w:val="18"/>
                <w:szCs w:val="18"/>
                <w:lang w:eastAsia="ru-RU"/>
              </w:rPr>
              <w:softHyphen/>
              <w:t>века и человекообразных обезьян. Че</w:t>
            </w:r>
            <w:r w:rsidRPr="00C25FE8">
              <w:rPr>
                <w:rStyle w:val="91"/>
                <w:b w:val="0"/>
                <w:color w:val="000000"/>
                <w:sz w:val="18"/>
                <w:szCs w:val="18"/>
                <w:lang w:eastAsia="ru-RU"/>
              </w:rPr>
              <w:softHyphen/>
              <w:t>ловек разумный</w:t>
            </w:r>
          </w:p>
        </w:tc>
        <w:tc>
          <w:tcPr>
            <w:tcW w:w="3979" w:type="dxa"/>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Характеризуют место человека в систе</w:t>
            </w:r>
            <w:r w:rsidRPr="00C25FE8">
              <w:rPr>
                <w:rStyle w:val="91"/>
                <w:b w:val="0"/>
                <w:color w:val="000000"/>
                <w:sz w:val="18"/>
                <w:szCs w:val="18"/>
                <w:lang w:eastAsia="ru-RU"/>
              </w:rPr>
              <w:softHyphen/>
              <w:t>ме органического мира. Выделяют су</w:t>
            </w:r>
            <w:r w:rsidRPr="00C25FE8">
              <w:rPr>
                <w:rStyle w:val="91"/>
                <w:b w:val="0"/>
                <w:color w:val="000000"/>
                <w:sz w:val="18"/>
                <w:szCs w:val="18"/>
                <w:lang w:eastAsia="ru-RU"/>
              </w:rPr>
              <w:softHyphen/>
              <w:t>щественные признаки, доказывающие родство человека и животных. Сравни</w:t>
            </w:r>
            <w:r w:rsidRPr="00C25FE8">
              <w:rPr>
                <w:rStyle w:val="91"/>
                <w:b w:val="0"/>
                <w:color w:val="000000"/>
                <w:sz w:val="18"/>
                <w:szCs w:val="18"/>
                <w:lang w:eastAsia="ru-RU"/>
              </w:rPr>
              <w:softHyphen/>
              <w:t>вают особенности строения человекооб</w:t>
            </w:r>
            <w:r w:rsidRPr="00C25FE8">
              <w:rPr>
                <w:rStyle w:val="91"/>
                <w:b w:val="0"/>
                <w:color w:val="000000"/>
                <w:sz w:val="18"/>
                <w:szCs w:val="18"/>
                <w:lang w:eastAsia="ru-RU"/>
              </w:rPr>
              <w:softHyphen/>
              <w:t>разных обезьян и человека, делают вы</w:t>
            </w:r>
            <w:r w:rsidRPr="00C25FE8">
              <w:rPr>
                <w:rStyle w:val="91"/>
                <w:b w:val="0"/>
                <w:color w:val="000000"/>
                <w:sz w:val="18"/>
                <w:szCs w:val="18"/>
                <w:lang w:eastAsia="ru-RU"/>
              </w:rPr>
              <w:softHyphen/>
              <w:t>воды</w:t>
            </w:r>
          </w:p>
        </w:tc>
      </w:tr>
      <w:tr w:rsidR="00E82D61" w:rsidTr="006D34DC">
        <w:trPr>
          <w:trHeight w:hRule="exact" w:val="1229"/>
        </w:trPr>
        <w:tc>
          <w:tcPr>
            <w:tcW w:w="227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Происхождение человека(2 ч)</w:t>
            </w:r>
          </w:p>
        </w:tc>
        <w:tc>
          <w:tcPr>
            <w:tcW w:w="396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Биологические и социальные факторы антропосоциогенеза. Этапы и факторы становления человека. Расы человека, их происхождение и единство</w:t>
            </w:r>
          </w:p>
        </w:tc>
        <w:tc>
          <w:tcPr>
            <w:tcW w:w="3979" w:type="dxa"/>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Объясняют биологические и социаль</w:t>
            </w:r>
            <w:r w:rsidRPr="00C25FE8">
              <w:rPr>
                <w:rStyle w:val="91"/>
                <w:b w:val="0"/>
                <w:color w:val="000000"/>
                <w:sz w:val="18"/>
                <w:szCs w:val="18"/>
                <w:lang w:eastAsia="ru-RU"/>
              </w:rPr>
              <w:softHyphen/>
              <w:t>ные факторы антропосоциогенеза. Ха</w:t>
            </w:r>
            <w:r w:rsidRPr="00C25FE8">
              <w:rPr>
                <w:rStyle w:val="91"/>
                <w:b w:val="0"/>
                <w:color w:val="000000"/>
                <w:sz w:val="18"/>
                <w:szCs w:val="18"/>
                <w:lang w:eastAsia="ru-RU"/>
              </w:rPr>
              <w:softHyphen/>
              <w:t>рактеризуют основные этапы эволю</w:t>
            </w:r>
            <w:r w:rsidRPr="00C25FE8">
              <w:rPr>
                <w:rStyle w:val="91"/>
                <w:b w:val="0"/>
                <w:color w:val="000000"/>
                <w:sz w:val="18"/>
                <w:szCs w:val="18"/>
                <w:lang w:eastAsia="ru-RU"/>
              </w:rPr>
              <w:softHyphen/>
              <w:t>ции человека. Определяют характер</w:t>
            </w:r>
            <w:r w:rsidRPr="00C25FE8">
              <w:rPr>
                <w:rStyle w:val="91"/>
                <w:b w:val="0"/>
                <w:color w:val="000000"/>
                <w:sz w:val="18"/>
                <w:szCs w:val="18"/>
                <w:lang w:eastAsia="ru-RU"/>
              </w:rPr>
              <w:softHyphen/>
              <w:t>ные черты рас человека</w:t>
            </w:r>
          </w:p>
        </w:tc>
      </w:tr>
      <w:tr w:rsidR="00E82D61" w:rsidTr="006D34DC">
        <w:trPr>
          <w:trHeight w:hRule="exact" w:val="1229"/>
        </w:trPr>
        <w:tc>
          <w:tcPr>
            <w:tcW w:w="227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Краткая история раз</w:t>
            </w:r>
            <w:r w:rsidRPr="00C25FE8">
              <w:rPr>
                <w:rStyle w:val="91"/>
                <w:b w:val="0"/>
                <w:color w:val="000000"/>
                <w:sz w:val="18"/>
                <w:szCs w:val="18"/>
                <w:lang w:eastAsia="ru-RU"/>
              </w:rPr>
              <w:softHyphen/>
              <w:t>вития знаний о стро</w:t>
            </w:r>
            <w:r w:rsidRPr="00C25FE8">
              <w:rPr>
                <w:rStyle w:val="91"/>
                <w:b w:val="0"/>
                <w:color w:val="000000"/>
                <w:sz w:val="18"/>
                <w:szCs w:val="18"/>
                <w:lang w:eastAsia="ru-RU"/>
              </w:rPr>
              <w:softHyphen/>
              <w:t>ении и функциях организма человека (1 ч)</w:t>
            </w:r>
          </w:p>
        </w:tc>
        <w:tc>
          <w:tcPr>
            <w:tcW w:w="396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Науки о человеке: анатомия, физиоло</w:t>
            </w:r>
            <w:r w:rsidRPr="00C25FE8">
              <w:rPr>
                <w:rStyle w:val="91"/>
                <w:b w:val="0"/>
                <w:color w:val="000000"/>
                <w:sz w:val="18"/>
                <w:szCs w:val="18"/>
                <w:lang w:eastAsia="ru-RU"/>
              </w:rPr>
              <w:softHyphen/>
              <w:t>гия, гигиена. Великие анатомы и фи</w:t>
            </w:r>
            <w:r w:rsidRPr="00C25FE8">
              <w:rPr>
                <w:rStyle w:val="91"/>
                <w:b w:val="0"/>
                <w:color w:val="000000"/>
                <w:sz w:val="18"/>
                <w:szCs w:val="18"/>
                <w:lang w:eastAsia="ru-RU"/>
              </w:rPr>
              <w:softHyphen/>
              <w:t>зиологи: Гиппократ, Клавдий Гален, Андреас Везалий</w:t>
            </w:r>
          </w:p>
        </w:tc>
        <w:tc>
          <w:tcPr>
            <w:tcW w:w="3979" w:type="dxa"/>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Объясняют роль наук о человеке для сохранения и поддержания его здо</w:t>
            </w:r>
            <w:r w:rsidRPr="00C25FE8">
              <w:rPr>
                <w:rStyle w:val="91"/>
                <w:b w:val="0"/>
                <w:color w:val="000000"/>
                <w:sz w:val="18"/>
                <w:szCs w:val="18"/>
                <w:lang w:eastAsia="ru-RU"/>
              </w:rPr>
              <w:softHyphen/>
              <w:t>ровья. Описывают вклад ведущих оте</w:t>
            </w:r>
            <w:r w:rsidRPr="00C25FE8">
              <w:rPr>
                <w:rStyle w:val="91"/>
                <w:b w:val="0"/>
                <w:color w:val="000000"/>
                <w:sz w:val="18"/>
                <w:szCs w:val="18"/>
                <w:lang w:eastAsia="ru-RU"/>
              </w:rPr>
              <w:softHyphen/>
              <w:t>чественных и зарубежных учёных в развитие знаний об организме человека</w:t>
            </w:r>
          </w:p>
        </w:tc>
      </w:tr>
      <w:tr w:rsidR="00E82D61" w:rsidTr="006D34DC">
        <w:trPr>
          <w:trHeight w:val="1660"/>
        </w:trPr>
        <w:tc>
          <w:tcPr>
            <w:tcW w:w="2275" w:type="dxa"/>
            <w:tcBorders>
              <w:top w:val="single" w:sz="4" w:space="0" w:color="auto"/>
              <w:left w:val="single" w:sz="4" w:space="0" w:color="auto"/>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Общий обзор строе</w:t>
            </w:r>
            <w:r w:rsidRPr="00C25FE8">
              <w:rPr>
                <w:rStyle w:val="91"/>
                <w:b w:val="0"/>
                <w:color w:val="000000"/>
                <w:sz w:val="18"/>
                <w:szCs w:val="18"/>
                <w:lang w:eastAsia="ru-RU"/>
              </w:rPr>
              <w:softHyphen/>
              <w:t>ния и функций орга</w:t>
            </w:r>
            <w:r w:rsidRPr="00C25FE8">
              <w:rPr>
                <w:rStyle w:val="91"/>
                <w:b w:val="0"/>
                <w:color w:val="000000"/>
                <w:sz w:val="18"/>
                <w:szCs w:val="18"/>
                <w:lang w:eastAsia="ru-RU"/>
              </w:rPr>
              <w:softHyphen/>
              <w:t>низма человека (4 ч)</w:t>
            </w:r>
          </w:p>
        </w:tc>
        <w:tc>
          <w:tcPr>
            <w:tcW w:w="3965" w:type="dxa"/>
            <w:tcBorders>
              <w:top w:val="single" w:sz="4" w:space="0" w:color="auto"/>
              <w:left w:val="single" w:sz="4" w:space="0" w:color="auto"/>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Клеточное строение организма. Ткани: эпителиальные, соединительные, мы</w:t>
            </w:r>
            <w:r w:rsidRPr="00C25FE8">
              <w:rPr>
                <w:rStyle w:val="91"/>
                <w:b w:val="0"/>
                <w:color w:val="000000"/>
                <w:sz w:val="18"/>
                <w:szCs w:val="18"/>
                <w:lang w:eastAsia="ru-RU"/>
              </w:rPr>
              <w:softHyphen/>
              <w:t>шечные, нервная. Органы человеческого организма. Системы органов. Взаимосвязь органов и систем органов как основа гомеостаза</w:t>
            </w:r>
          </w:p>
        </w:tc>
        <w:tc>
          <w:tcPr>
            <w:tcW w:w="3979" w:type="dxa"/>
            <w:tcBorders>
              <w:top w:val="single" w:sz="4" w:space="0" w:color="auto"/>
              <w:left w:val="single" w:sz="4" w:space="0" w:color="auto"/>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Выявляют основные признаки орга</w:t>
            </w:r>
            <w:r w:rsidRPr="00C25FE8">
              <w:rPr>
                <w:rStyle w:val="91"/>
                <w:b w:val="0"/>
                <w:color w:val="000000"/>
                <w:sz w:val="18"/>
                <w:szCs w:val="18"/>
                <w:lang w:eastAsia="ru-RU"/>
              </w:rPr>
              <w:softHyphen/>
              <w:t>низма человека. Называют основные структурные компоненты клеток, тканей, находят их на таблицах, микро</w:t>
            </w:r>
            <w:r w:rsidRPr="00C25FE8">
              <w:rPr>
                <w:rStyle w:val="91"/>
                <w:b w:val="0"/>
                <w:color w:val="000000"/>
                <w:sz w:val="18"/>
                <w:szCs w:val="18"/>
                <w:lang w:eastAsia="ru-RU"/>
              </w:rPr>
              <w:softHyphen/>
              <w:t>препаратах. Объясняют взаимосвязь строения и функций тканей, органов и систем органов человека. Различают на таблицах органы и системы органов человека, объясняют их роль в организме</w:t>
            </w:r>
            <w:r>
              <w:rPr>
                <w:rStyle w:val="91"/>
                <w:b w:val="0"/>
                <w:color w:val="000000"/>
                <w:sz w:val="18"/>
                <w:szCs w:val="18"/>
                <w:lang w:eastAsia="ru-RU"/>
              </w:rPr>
              <w:t>.</w:t>
            </w:r>
          </w:p>
        </w:tc>
      </w:tr>
      <w:tr w:rsidR="00E82D61" w:rsidTr="006D34DC">
        <w:trPr>
          <w:trHeight w:hRule="exact" w:val="446"/>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Calibri1"/>
                <w:b w:val="0"/>
                <w:color w:val="000000"/>
                <w:sz w:val="18"/>
                <w:szCs w:val="18"/>
                <w:lang w:eastAsia="ru-RU"/>
              </w:rPr>
              <w:t>Раздел 2. Строение и жизнедеятельность организма человека (56 ч)</w:t>
            </w:r>
          </w:p>
        </w:tc>
      </w:tr>
      <w:tr w:rsidR="00E82D61" w:rsidTr="006D34DC">
        <w:trPr>
          <w:trHeight w:val="3670"/>
        </w:trPr>
        <w:tc>
          <w:tcPr>
            <w:tcW w:w="2275" w:type="dxa"/>
            <w:tcBorders>
              <w:top w:val="single" w:sz="4" w:space="0" w:color="auto"/>
              <w:left w:val="single" w:sz="4" w:space="0" w:color="auto"/>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Координация и регу</w:t>
            </w:r>
            <w:r w:rsidRPr="00C25FE8">
              <w:rPr>
                <w:rStyle w:val="91"/>
                <w:b w:val="0"/>
                <w:color w:val="000000"/>
                <w:sz w:val="18"/>
                <w:szCs w:val="18"/>
                <w:lang w:eastAsia="ru-RU"/>
              </w:rPr>
              <w:softHyphen/>
              <w:t>ляция (10 ч)</w:t>
            </w:r>
          </w:p>
        </w:tc>
        <w:tc>
          <w:tcPr>
            <w:tcW w:w="3965" w:type="dxa"/>
            <w:tcBorders>
              <w:top w:val="single" w:sz="4" w:space="0" w:color="auto"/>
              <w:left w:val="single" w:sz="4" w:space="0" w:color="auto"/>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Гуморальная регуляция. Железы внут</w:t>
            </w:r>
            <w:r w:rsidRPr="00C25FE8">
              <w:rPr>
                <w:rStyle w:val="91"/>
                <w:b w:val="0"/>
                <w:color w:val="000000"/>
                <w:sz w:val="18"/>
                <w:szCs w:val="18"/>
                <w:lang w:eastAsia="ru-RU"/>
              </w:rPr>
              <w:softHyphen/>
              <w:t>ренней секреции. Гормоны и их роль в обменных процессах. Нервно-гумораль- ная регуляция. Нервная регуляция. Значение нервной системы. Централь</w:t>
            </w:r>
            <w:r w:rsidRPr="00C25FE8">
              <w:rPr>
                <w:rStyle w:val="91"/>
                <w:b w:val="0"/>
                <w:color w:val="000000"/>
                <w:sz w:val="18"/>
                <w:szCs w:val="18"/>
                <w:lang w:eastAsia="ru-RU"/>
              </w:rPr>
              <w:softHyphen/>
              <w:t>ная и периферическая нервные систе</w:t>
            </w:r>
            <w:r w:rsidRPr="00C25FE8">
              <w:rPr>
                <w:rStyle w:val="91"/>
                <w:b w:val="0"/>
                <w:color w:val="000000"/>
                <w:sz w:val="18"/>
                <w:szCs w:val="18"/>
                <w:lang w:eastAsia="ru-RU"/>
              </w:rPr>
              <w:softHyphen/>
              <w:t>мы. Вегетативная и соматическая час</w:t>
            </w:r>
            <w:r w:rsidRPr="00C25FE8">
              <w:rPr>
                <w:rStyle w:val="91"/>
                <w:b w:val="0"/>
                <w:color w:val="000000"/>
                <w:sz w:val="18"/>
                <w:szCs w:val="18"/>
                <w:lang w:eastAsia="ru-RU"/>
              </w:rPr>
              <w:softHyphen/>
              <w:t>ти нервной системы. Рефлекс. Проведе</w:t>
            </w:r>
            <w:r w:rsidRPr="00C25FE8">
              <w:rPr>
                <w:rStyle w:val="91"/>
                <w:b w:val="0"/>
                <w:color w:val="000000"/>
                <w:sz w:val="18"/>
                <w:szCs w:val="18"/>
                <w:lang w:eastAsia="ru-RU"/>
              </w:rPr>
              <w:softHyphen/>
              <w:t>ние нервного импульса. Строение и функции спинного мозга, отделов го</w:t>
            </w:r>
            <w:r w:rsidRPr="00C25FE8">
              <w:rPr>
                <w:rStyle w:val="91"/>
                <w:b w:val="0"/>
                <w:color w:val="000000"/>
                <w:sz w:val="18"/>
                <w:szCs w:val="18"/>
                <w:lang w:eastAsia="ru-RU"/>
              </w:rPr>
              <w:softHyphen/>
              <w:t>ловного мозга. Большие полушария головного мозга. Кора больших по</w:t>
            </w:r>
            <w:r w:rsidRPr="00C25FE8">
              <w:rPr>
                <w:rStyle w:val="91"/>
                <w:b w:val="0"/>
                <w:color w:val="000000"/>
                <w:sz w:val="18"/>
                <w:szCs w:val="18"/>
                <w:lang w:eastAsia="ru-RU"/>
              </w:rPr>
              <w:softHyphen/>
              <w:t>лушарий. Значение коры больших полушарий и её связи с другими отделами мозга. Органы чувств</w:t>
            </w:r>
          </w:p>
          <w:p w:rsidR="00E82D61" w:rsidRPr="00C25FE8" w:rsidRDefault="00E82D61" w:rsidP="006D34DC">
            <w:pPr>
              <w:rPr>
                <w:b/>
              </w:rPr>
            </w:pPr>
            <w:r w:rsidRPr="00C25FE8">
              <w:rPr>
                <w:rStyle w:val="91"/>
                <w:b w:val="0"/>
                <w:color w:val="000000"/>
                <w:sz w:val="18"/>
                <w:szCs w:val="18"/>
                <w:lang w:eastAsia="ru-RU"/>
              </w:rPr>
              <w:t>(анализаторы), их строение, функции. Строение, функции и гигиена органов зрения. Строение и функции органов слуха. Предупреждение нарушений слуха. Органы осязания, вкуса, обоня</w:t>
            </w:r>
            <w:r w:rsidRPr="00C25FE8">
              <w:rPr>
                <w:rStyle w:val="91"/>
                <w:b w:val="0"/>
                <w:color w:val="000000"/>
                <w:sz w:val="18"/>
                <w:szCs w:val="18"/>
                <w:lang w:eastAsia="ru-RU"/>
              </w:rPr>
              <w:softHyphen/>
              <w:t>ния. Гигиена органов чувств</w:t>
            </w:r>
          </w:p>
        </w:tc>
        <w:tc>
          <w:tcPr>
            <w:tcW w:w="3979" w:type="dxa"/>
            <w:tcBorders>
              <w:top w:val="single" w:sz="4" w:space="0" w:color="auto"/>
              <w:left w:val="single" w:sz="4" w:space="0" w:color="auto"/>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Объясняют роль регуляторных систем в жизнедеятельности организма. Ха</w:t>
            </w:r>
            <w:r w:rsidRPr="00C25FE8">
              <w:rPr>
                <w:rStyle w:val="91"/>
                <w:b w:val="0"/>
                <w:color w:val="000000"/>
                <w:sz w:val="18"/>
                <w:szCs w:val="18"/>
                <w:lang w:eastAsia="ru-RU"/>
              </w:rPr>
              <w:softHyphen/>
              <w:t>рактеризуют основные функции желёз внутренней секреции и их строение. Объясняют механизм действия гормо</w:t>
            </w:r>
            <w:r w:rsidRPr="00C25FE8">
              <w:rPr>
                <w:rStyle w:val="91"/>
                <w:b w:val="0"/>
                <w:color w:val="000000"/>
                <w:sz w:val="18"/>
                <w:szCs w:val="18"/>
                <w:lang w:eastAsia="ru-RU"/>
              </w:rPr>
              <w:softHyphen/>
              <w:t>нов. Характеризуют структурные ком</w:t>
            </w:r>
            <w:r w:rsidRPr="00C25FE8">
              <w:rPr>
                <w:rStyle w:val="91"/>
                <w:b w:val="0"/>
                <w:color w:val="000000"/>
                <w:sz w:val="18"/>
                <w:szCs w:val="18"/>
                <w:lang w:eastAsia="ru-RU"/>
              </w:rPr>
              <w:softHyphen/>
              <w:t>поненты нервной системы. Определяют расположение частей нервной системы, распознают их на таблицах, объясняют их функции. Сравнивают нервную и гу</w:t>
            </w:r>
            <w:r w:rsidRPr="00C25FE8">
              <w:rPr>
                <w:rStyle w:val="91"/>
                <w:b w:val="0"/>
                <w:color w:val="000000"/>
                <w:sz w:val="18"/>
                <w:szCs w:val="18"/>
                <w:lang w:eastAsia="ru-RU"/>
              </w:rPr>
              <w:softHyphen/>
              <w:t>моральную регуляции. Объясняют причины нарушения функциони</w:t>
            </w:r>
            <w:r w:rsidRPr="00C25FE8">
              <w:rPr>
                <w:rStyle w:val="91"/>
                <w:b w:val="0"/>
                <w:color w:val="000000"/>
                <w:sz w:val="18"/>
                <w:szCs w:val="18"/>
                <w:lang w:eastAsia="ru-RU"/>
              </w:rPr>
              <w:softHyphen/>
              <w:t>рования нервной системы. Выявляют существенные признаки строения и функционирования органов чувств,</w:t>
            </w:r>
          </w:p>
          <w:p w:rsidR="00E82D61" w:rsidRPr="00C25FE8" w:rsidRDefault="00E82D61" w:rsidP="006D34DC">
            <w:pPr>
              <w:rPr>
                <w:b/>
              </w:rPr>
            </w:pPr>
            <w:r w:rsidRPr="00C25FE8">
              <w:rPr>
                <w:rStyle w:val="91"/>
                <w:b w:val="0"/>
                <w:color w:val="000000"/>
                <w:sz w:val="18"/>
                <w:szCs w:val="18"/>
                <w:lang w:eastAsia="ru-RU"/>
              </w:rPr>
              <w:t>распознают их на наглядных пособиях. Соблюдают меры профилактики забо</w:t>
            </w:r>
            <w:r w:rsidRPr="00C25FE8">
              <w:rPr>
                <w:rStyle w:val="91"/>
                <w:b w:val="0"/>
                <w:color w:val="000000"/>
                <w:sz w:val="18"/>
                <w:szCs w:val="18"/>
                <w:lang w:eastAsia="ru-RU"/>
              </w:rPr>
              <w:softHyphen/>
              <w:t>леваний органов чувств</w:t>
            </w:r>
          </w:p>
        </w:tc>
      </w:tr>
      <w:tr w:rsidR="00E82D61" w:rsidTr="006D34DC">
        <w:trPr>
          <w:trHeight w:hRule="exact" w:val="3611"/>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Опора и движение (8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Скелет человека, его отделы: осевой скелет, скелет поясов конечностей. Особенности скелета человека, связан</w:t>
            </w:r>
            <w:r w:rsidRPr="00C25FE8">
              <w:rPr>
                <w:rStyle w:val="91"/>
                <w:b w:val="0"/>
                <w:color w:val="000000"/>
                <w:sz w:val="18"/>
                <w:szCs w:val="18"/>
                <w:lang w:eastAsia="ru-RU"/>
              </w:rPr>
              <w:softHyphen/>
              <w:t xml:space="preserve">ные с трудовой деятельностью и </w:t>
            </w:r>
            <w:r>
              <w:rPr>
                <w:rStyle w:val="91"/>
                <w:b w:val="0"/>
                <w:color w:val="000000"/>
                <w:sz w:val="18"/>
                <w:szCs w:val="18"/>
                <w:lang w:eastAsia="ru-RU"/>
              </w:rPr>
              <w:t xml:space="preserve">  </w:t>
            </w:r>
            <w:r w:rsidRPr="00C25FE8">
              <w:rPr>
                <w:rStyle w:val="91"/>
                <w:b w:val="0"/>
                <w:color w:val="000000"/>
                <w:sz w:val="18"/>
                <w:szCs w:val="18"/>
                <w:lang w:eastAsia="ru-RU"/>
              </w:rPr>
              <w:t>прямо</w:t>
            </w:r>
            <w:r w:rsidRPr="00C25FE8">
              <w:rPr>
                <w:rStyle w:val="91"/>
                <w:b w:val="0"/>
                <w:color w:val="000000"/>
                <w:sz w:val="18"/>
                <w:szCs w:val="18"/>
                <w:lang w:eastAsia="ru-RU"/>
              </w:rPr>
              <w:softHyphen/>
              <w:t>хождением. Состав и строение костей: трубчатые и губчатые кости. Рост кос</w:t>
            </w:r>
            <w:r w:rsidRPr="00C25FE8">
              <w:rPr>
                <w:rStyle w:val="91"/>
                <w:b w:val="0"/>
                <w:color w:val="000000"/>
                <w:sz w:val="18"/>
                <w:szCs w:val="18"/>
                <w:lang w:eastAsia="ru-RU"/>
              </w:rPr>
              <w:softHyphen/>
              <w:t>тей. Возрастные изменения в строении костей. Типы соединения костей. Забо</w:t>
            </w:r>
            <w:r w:rsidRPr="00C25FE8">
              <w:rPr>
                <w:rStyle w:val="91"/>
                <w:b w:val="0"/>
                <w:color w:val="000000"/>
                <w:sz w:val="18"/>
                <w:szCs w:val="18"/>
                <w:lang w:eastAsia="ru-RU"/>
              </w:rPr>
              <w:softHyphen/>
              <w:t>левания опорно-двигательной системы и их профилактика. Мышечная систе</w:t>
            </w:r>
            <w:r w:rsidRPr="00C25FE8">
              <w:rPr>
                <w:rStyle w:val="91"/>
                <w:b w:val="0"/>
                <w:color w:val="000000"/>
                <w:sz w:val="18"/>
                <w:szCs w:val="18"/>
                <w:lang w:eastAsia="ru-RU"/>
              </w:rPr>
              <w:softHyphen/>
              <w:t>ма. Строение и развитие мышц. Ос</w:t>
            </w:r>
            <w:r w:rsidRPr="00C25FE8">
              <w:rPr>
                <w:rStyle w:val="91"/>
                <w:b w:val="0"/>
                <w:color w:val="000000"/>
                <w:sz w:val="18"/>
                <w:szCs w:val="18"/>
                <w:lang w:eastAsia="ru-RU"/>
              </w:rPr>
              <w:softHyphen/>
              <w:t>новные группы мышц, их функции. Работа мышц. Статическая и дина</w:t>
            </w:r>
            <w:r w:rsidRPr="00C25FE8">
              <w:rPr>
                <w:rStyle w:val="91"/>
                <w:b w:val="0"/>
                <w:color w:val="000000"/>
                <w:sz w:val="18"/>
                <w:szCs w:val="18"/>
                <w:lang w:eastAsia="ru-RU"/>
              </w:rPr>
              <w:softHyphen/>
              <w:t>мическая нагрузки. Роль нервной системы в регуляции работы мышц. Утомление мышц. Роль активного от</w:t>
            </w:r>
            <w:r w:rsidRPr="00C25FE8">
              <w:rPr>
                <w:rStyle w:val="91"/>
                <w:b w:val="0"/>
                <w:color w:val="000000"/>
                <w:sz w:val="18"/>
                <w:szCs w:val="18"/>
                <w:lang w:eastAsia="ru-RU"/>
              </w:rPr>
              <w:softHyphen/>
              <w:t>дыха в восстановлении активности мышечной ткани. Значение физиче</w:t>
            </w:r>
            <w:r w:rsidRPr="00C25FE8">
              <w:rPr>
                <w:rStyle w:val="91"/>
                <w:b w:val="0"/>
                <w:color w:val="000000"/>
                <w:sz w:val="18"/>
                <w:szCs w:val="18"/>
                <w:lang w:eastAsia="ru-RU"/>
              </w:rPr>
              <w:softHyphen/>
              <w:t>ской культуры и режима труда в пра</w:t>
            </w:r>
            <w:r w:rsidRPr="00C25FE8">
              <w:rPr>
                <w:rStyle w:val="91"/>
                <w:b w:val="0"/>
                <w:color w:val="000000"/>
                <w:sz w:val="18"/>
                <w:szCs w:val="18"/>
                <w:lang w:eastAsia="ru-RU"/>
              </w:rPr>
              <w:softHyphen/>
              <w:t>вил</w:t>
            </w:r>
            <w:r>
              <w:rPr>
                <w:rStyle w:val="91"/>
                <w:b w:val="0"/>
                <w:color w:val="000000"/>
                <w:sz w:val="18"/>
                <w:szCs w:val="18"/>
                <w:lang w:eastAsia="ru-RU"/>
              </w:rPr>
              <w:t>ьном формировании опорно-двига</w:t>
            </w:r>
            <w:r w:rsidRPr="00C25FE8">
              <w:rPr>
                <w:rStyle w:val="91"/>
                <w:b w:val="0"/>
                <w:color w:val="000000"/>
                <w:sz w:val="18"/>
                <w:szCs w:val="18"/>
                <w:lang w:eastAsia="ru-RU"/>
              </w:rPr>
              <w:t>тельной системы</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Характеризуют роль опорно-двигатель- ной системы в жизни человека. Рас</w:t>
            </w:r>
            <w:r w:rsidRPr="00C25FE8">
              <w:rPr>
                <w:rStyle w:val="91"/>
                <w:b w:val="0"/>
                <w:color w:val="000000"/>
                <w:sz w:val="18"/>
                <w:szCs w:val="18"/>
                <w:lang w:eastAsia="ru-RU"/>
              </w:rPr>
              <w:softHyphen/>
              <w:t>познают части опорно-двигательной системы на наглядных пособиях. Опре</w:t>
            </w:r>
            <w:r w:rsidRPr="00C25FE8">
              <w:rPr>
                <w:rStyle w:val="91"/>
                <w:b w:val="0"/>
                <w:color w:val="000000"/>
                <w:sz w:val="18"/>
                <w:szCs w:val="18"/>
                <w:lang w:eastAsia="ru-RU"/>
              </w:rPr>
              <w:softHyphen/>
              <w:t>деляют типы соединения костей. Опи</w:t>
            </w:r>
            <w:r w:rsidRPr="00C25FE8">
              <w:rPr>
                <w:rStyle w:val="91"/>
                <w:b w:val="0"/>
                <w:color w:val="000000"/>
                <w:sz w:val="18"/>
                <w:szCs w:val="18"/>
                <w:lang w:eastAsia="ru-RU"/>
              </w:rPr>
              <w:softHyphen/>
              <w:t>сывают особенности химического со</w:t>
            </w:r>
            <w:r w:rsidRPr="00C25FE8">
              <w:rPr>
                <w:rStyle w:val="91"/>
                <w:b w:val="0"/>
                <w:color w:val="000000"/>
                <w:sz w:val="18"/>
                <w:szCs w:val="18"/>
                <w:lang w:eastAsia="ru-RU"/>
              </w:rPr>
              <w:softHyphen/>
              <w:t>става и строения костей. Объясняют особенности строения скелетных мышц. Находят их на таблицах. Объясняют условия нормального развития опорно-двигательной систе</w:t>
            </w:r>
            <w:r w:rsidRPr="00C25FE8">
              <w:rPr>
                <w:rStyle w:val="91"/>
                <w:b w:val="0"/>
                <w:color w:val="000000"/>
                <w:sz w:val="18"/>
                <w:szCs w:val="18"/>
                <w:lang w:eastAsia="ru-RU"/>
              </w:rPr>
              <w:softHyphen/>
              <w:t>мы. Осваивают приёмы оказания пер</w:t>
            </w:r>
            <w:r w:rsidRPr="00C25FE8">
              <w:rPr>
                <w:rStyle w:val="91"/>
                <w:b w:val="0"/>
                <w:color w:val="000000"/>
                <w:sz w:val="18"/>
                <w:szCs w:val="18"/>
                <w:lang w:eastAsia="ru-RU"/>
              </w:rPr>
              <w:softHyphen/>
              <w:t>вой доврачебной помощи при травмах опорно-двигательной системы</w:t>
            </w:r>
          </w:p>
        </w:tc>
      </w:tr>
      <w:tr w:rsidR="00E82D61" w:rsidTr="006D34DC">
        <w:trPr>
          <w:trHeight w:hRule="exact" w:val="2506"/>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Внутренняя среда ор</w:t>
            </w:r>
            <w:r w:rsidRPr="00C25FE8">
              <w:rPr>
                <w:rStyle w:val="91"/>
                <w:b w:val="0"/>
                <w:color w:val="000000"/>
                <w:sz w:val="18"/>
                <w:szCs w:val="18"/>
                <w:lang w:eastAsia="ru-RU"/>
              </w:rPr>
              <w:softHyphen/>
              <w:t>ганизма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Понятие «внутренняя среда». Ткане</w:t>
            </w:r>
            <w:r w:rsidRPr="00C25FE8">
              <w:rPr>
                <w:rStyle w:val="91"/>
                <w:b w:val="0"/>
                <w:color w:val="000000"/>
                <w:sz w:val="18"/>
                <w:szCs w:val="18"/>
                <w:lang w:eastAsia="ru-RU"/>
              </w:rPr>
              <w:softHyphen/>
              <w:t>вая жидкость. Кровь, её состав и значе</w:t>
            </w:r>
            <w:r w:rsidRPr="00C25FE8">
              <w:rPr>
                <w:rStyle w:val="91"/>
                <w:b w:val="0"/>
                <w:color w:val="000000"/>
                <w:sz w:val="18"/>
                <w:szCs w:val="18"/>
                <w:lang w:eastAsia="ru-RU"/>
              </w:rPr>
              <w:softHyphen/>
              <w:t>ние в обеспечении жизнедеятельности организма. Клеточные элементы кро</w:t>
            </w:r>
            <w:r w:rsidRPr="00C25FE8">
              <w:rPr>
                <w:rStyle w:val="91"/>
                <w:b w:val="0"/>
                <w:color w:val="000000"/>
                <w:sz w:val="18"/>
                <w:szCs w:val="18"/>
                <w:lang w:eastAsia="ru-RU"/>
              </w:rPr>
              <w:softHyphen/>
              <w:t>ви: эритроциты, лейкоциты, тромбоци</w:t>
            </w:r>
            <w:r w:rsidRPr="00C25FE8">
              <w:rPr>
                <w:rStyle w:val="91"/>
                <w:b w:val="0"/>
                <w:color w:val="000000"/>
                <w:sz w:val="18"/>
                <w:szCs w:val="18"/>
                <w:lang w:eastAsia="ru-RU"/>
              </w:rPr>
              <w:softHyphen/>
              <w:t>ты. Плазма крови. Свёртывание кро</w:t>
            </w:r>
            <w:r w:rsidRPr="00C25FE8">
              <w:rPr>
                <w:rStyle w:val="91"/>
                <w:b w:val="0"/>
                <w:color w:val="000000"/>
                <w:sz w:val="18"/>
                <w:szCs w:val="18"/>
                <w:lang w:eastAsia="ru-RU"/>
              </w:rPr>
              <w:softHyphen/>
              <w:t xml:space="preserve">ви. Группы крови. Лимфа. Иммунитет. Инфекционные заболевания. Предупредительные прививки. Переливание крови. Донорство. </w:t>
            </w:r>
            <w:r w:rsidRPr="00C25FE8">
              <w:rPr>
                <w:rStyle w:val="92"/>
                <w:b w:val="0"/>
                <w:color w:val="000000"/>
                <w:sz w:val="18"/>
                <w:szCs w:val="18"/>
                <w:lang w:eastAsia="ru-RU"/>
              </w:rPr>
              <w:t>Значение работ Л. Пастера и И. И. Мечникова в области иммуни</w:t>
            </w:r>
            <w:r w:rsidRPr="00C25FE8">
              <w:rPr>
                <w:rStyle w:val="92"/>
                <w:b w:val="0"/>
                <w:color w:val="000000"/>
                <w:sz w:val="18"/>
                <w:szCs w:val="18"/>
                <w:lang w:eastAsia="ru-RU"/>
              </w:rPr>
              <w:softHyphen/>
              <w:t>тета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внутренней среды организма. Сравни</w:t>
            </w:r>
            <w:r w:rsidRPr="00C25FE8">
              <w:rPr>
                <w:rStyle w:val="91"/>
                <w:b w:val="0"/>
                <w:color w:val="000000"/>
                <w:sz w:val="18"/>
                <w:szCs w:val="18"/>
                <w:lang w:eastAsia="ru-RU"/>
              </w:rPr>
              <w:softHyphen/>
              <w:t>вают между собой клетки крови, назы</w:t>
            </w:r>
            <w:r w:rsidRPr="00C25FE8">
              <w:rPr>
                <w:rStyle w:val="91"/>
                <w:b w:val="0"/>
                <w:color w:val="000000"/>
                <w:sz w:val="18"/>
                <w:szCs w:val="18"/>
                <w:lang w:eastAsia="ru-RU"/>
              </w:rPr>
              <w:softHyphen/>
              <w:t>вают их функции. Выявляют взаимо</w:t>
            </w:r>
            <w:r w:rsidRPr="00C25FE8">
              <w:rPr>
                <w:rStyle w:val="91"/>
                <w:b w:val="0"/>
                <w:color w:val="000000"/>
                <w:sz w:val="18"/>
                <w:szCs w:val="18"/>
                <w:lang w:eastAsia="ru-RU"/>
              </w:rPr>
              <w:softHyphen/>
              <w:t>связь между строением и функциями клеточных элементов в крови. Объясняют механизм свёртывания и принципы переливания крови. Выде</w:t>
            </w:r>
            <w:r w:rsidRPr="00C25FE8">
              <w:rPr>
                <w:rStyle w:val="91"/>
                <w:b w:val="0"/>
                <w:color w:val="000000"/>
                <w:sz w:val="18"/>
                <w:szCs w:val="18"/>
                <w:lang w:eastAsia="ru-RU"/>
              </w:rPr>
              <w:softHyphen/>
              <w:t>ляют существенные признаки иммуни</w:t>
            </w:r>
            <w:r w:rsidRPr="00C25FE8">
              <w:rPr>
                <w:rStyle w:val="91"/>
                <w:b w:val="0"/>
                <w:color w:val="000000"/>
                <w:sz w:val="18"/>
                <w:szCs w:val="18"/>
                <w:lang w:eastAsia="ru-RU"/>
              </w:rPr>
              <w:softHyphen/>
              <w:t>тета. Объясняют ценность вакцинации и действие лечебных сывороток</w:t>
            </w:r>
          </w:p>
        </w:tc>
      </w:tr>
      <w:tr w:rsidR="00E82D61" w:rsidTr="006D34DC">
        <w:trPr>
          <w:trHeight w:val="2530"/>
        </w:trPr>
        <w:tc>
          <w:tcPr>
            <w:tcW w:w="2275" w:type="dxa"/>
            <w:tcBorders>
              <w:top w:val="single" w:sz="4" w:space="0" w:color="auto"/>
              <w:left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Транспорт веществ (4 ч)</w:t>
            </w:r>
          </w:p>
        </w:tc>
        <w:tc>
          <w:tcPr>
            <w:tcW w:w="3965" w:type="dxa"/>
            <w:tcBorders>
              <w:top w:val="single" w:sz="4" w:space="0" w:color="auto"/>
              <w:left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Сердце, его строение и регуляция де</w:t>
            </w:r>
            <w:r w:rsidRPr="00C25FE8">
              <w:rPr>
                <w:rStyle w:val="91"/>
                <w:b w:val="0"/>
                <w:color w:val="000000"/>
                <w:sz w:val="18"/>
                <w:szCs w:val="18"/>
                <w:lang w:eastAsia="ru-RU"/>
              </w:rPr>
              <w:softHyphen/>
              <w:t>ятельности. Большой и малый круги кровообращения. Лимфообращение. Движение крови по сосудам. Кровяное давление. Заболевания органов крово</w:t>
            </w:r>
            <w:r w:rsidRPr="00C25FE8">
              <w:rPr>
                <w:rStyle w:val="91"/>
                <w:b w:val="0"/>
                <w:color w:val="000000"/>
                <w:sz w:val="18"/>
                <w:szCs w:val="18"/>
                <w:lang w:eastAsia="ru-RU"/>
              </w:rPr>
              <w:softHyphen/>
              <w:t>обращения, их предупреждение</w:t>
            </w:r>
          </w:p>
        </w:tc>
        <w:tc>
          <w:tcPr>
            <w:tcW w:w="3979" w:type="dxa"/>
            <w:tcBorders>
              <w:top w:val="single" w:sz="4" w:space="0" w:color="auto"/>
              <w:left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транспорта веществ в организме. Раз</w:t>
            </w:r>
            <w:r w:rsidRPr="00C25FE8">
              <w:rPr>
                <w:rStyle w:val="91"/>
                <w:b w:val="0"/>
                <w:color w:val="000000"/>
                <w:sz w:val="18"/>
                <w:szCs w:val="18"/>
                <w:lang w:eastAsia="ru-RU"/>
              </w:rPr>
              <w:softHyphen/>
              <w:t>личают на таблицах органы кровенос</w:t>
            </w:r>
            <w:r w:rsidRPr="00C25FE8">
              <w:rPr>
                <w:rStyle w:val="91"/>
                <w:b w:val="0"/>
                <w:color w:val="000000"/>
                <w:sz w:val="18"/>
                <w:szCs w:val="18"/>
                <w:lang w:eastAsia="ru-RU"/>
              </w:rPr>
              <w:softHyphen/>
              <w:t>ной и лимфатической систем, опи</w:t>
            </w:r>
            <w:r w:rsidRPr="00C25FE8">
              <w:rPr>
                <w:rStyle w:val="91"/>
                <w:b w:val="0"/>
                <w:color w:val="000000"/>
                <w:sz w:val="18"/>
                <w:szCs w:val="18"/>
                <w:lang w:eastAsia="ru-RU"/>
              </w:rPr>
              <w:softHyphen/>
              <w:t>сывают их строение. Описывают движение крови по кругам кровообра</w:t>
            </w:r>
            <w:r w:rsidRPr="00C25FE8">
              <w:rPr>
                <w:rStyle w:val="91"/>
                <w:b w:val="0"/>
                <w:color w:val="000000"/>
                <w:sz w:val="18"/>
                <w:szCs w:val="18"/>
                <w:lang w:eastAsia="ru-RU"/>
              </w:rPr>
              <w:softHyphen/>
              <w:t>щения. Называют этапы сердечного цикла. Сравнивают особенности движения крови по артериям и венам. Осваивают приёмы измерения пульса, кровяного давления, оказания первой</w:t>
            </w:r>
          </w:p>
          <w:p w:rsidR="00E82D61" w:rsidRPr="00C25FE8" w:rsidRDefault="00E82D61" w:rsidP="006D34DC">
            <w:pPr>
              <w:rPr>
                <w:b/>
                <w:lang w:eastAsia="ru-RU"/>
              </w:rPr>
            </w:pPr>
            <w:r w:rsidRPr="00C25FE8">
              <w:rPr>
                <w:rStyle w:val="91"/>
                <w:b w:val="0"/>
                <w:color w:val="000000"/>
                <w:sz w:val="18"/>
                <w:szCs w:val="18"/>
                <w:lang w:eastAsia="ru-RU"/>
              </w:rPr>
              <w:t>доврачебной помощи при кровоте</w:t>
            </w:r>
            <w:r w:rsidRPr="00C25FE8">
              <w:rPr>
                <w:rStyle w:val="91"/>
                <w:b w:val="0"/>
                <w:color w:val="000000"/>
                <w:sz w:val="18"/>
                <w:szCs w:val="18"/>
                <w:lang w:eastAsia="ru-RU"/>
              </w:rPr>
              <w:softHyphen/>
              <w:t>чениях</w:t>
            </w:r>
          </w:p>
        </w:tc>
      </w:tr>
      <w:tr w:rsidR="00E82D61" w:rsidTr="006D34DC">
        <w:trPr>
          <w:trHeight w:hRule="exact" w:val="2312"/>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Дыхание (5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Потребность организма человека в кис</w:t>
            </w:r>
            <w:r w:rsidRPr="00C25FE8">
              <w:rPr>
                <w:rStyle w:val="91"/>
                <w:b w:val="0"/>
                <w:color w:val="000000"/>
                <w:sz w:val="18"/>
                <w:szCs w:val="18"/>
                <w:lang w:eastAsia="ru-RU"/>
              </w:rPr>
              <w:softHyphen/>
              <w:t>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Выявляют существенные признаки ды</w:t>
            </w:r>
            <w:r w:rsidRPr="00C25FE8">
              <w:rPr>
                <w:rStyle w:val="91"/>
                <w:b w:val="0"/>
                <w:color w:val="000000"/>
                <w:sz w:val="18"/>
                <w:szCs w:val="18"/>
                <w:lang w:eastAsia="ru-RU"/>
              </w:rPr>
              <w:softHyphen/>
              <w:t>хательной системы, процессов дыха</w:t>
            </w:r>
            <w:r w:rsidRPr="00C25FE8">
              <w:rPr>
                <w:rStyle w:val="91"/>
                <w:b w:val="0"/>
                <w:color w:val="000000"/>
                <w:sz w:val="18"/>
                <w:szCs w:val="18"/>
                <w:lang w:eastAsia="ru-RU"/>
              </w:rPr>
              <w:softHyphen/>
              <w:t>ния и газообмена. Различают на табли</w:t>
            </w:r>
            <w:r w:rsidRPr="00C25FE8">
              <w:rPr>
                <w:rStyle w:val="91"/>
                <w:b w:val="0"/>
                <w:color w:val="000000"/>
                <w:sz w:val="18"/>
                <w:szCs w:val="18"/>
                <w:lang w:eastAsia="ru-RU"/>
              </w:rPr>
              <w:softHyphen/>
              <w:t>цах органы дыхания, описывают их строение и функции. Сравнивают газо</w:t>
            </w:r>
            <w:r w:rsidRPr="00C25FE8">
              <w:rPr>
                <w:rStyle w:val="91"/>
                <w:b w:val="0"/>
                <w:color w:val="000000"/>
                <w:sz w:val="18"/>
                <w:szCs w:val="18"/>
                <w:lang w:eastAsia="ru-RU"/>
              </w:rPr>
              <w:softHyphen/>
              <w:t>обмен в лёгких и тканях. Объясняют необходимость соблюдения гигиени</w:t>
            </w:r>
            <w:r w:rsidRPr="00C25FE8">
              <w:rPr>
                <w:rStyle w:val="91"/>
                <w:b w:val="0"/>
                <w:color w:val="000000"/>
                <w:sz w:val="18"/>
                <w:szCs w:val="18"/>
                <w:lang w:eastAsia="ru-RU"/>
              </w:rPr>
              <w:softHyphen/>
              <w:t>ческих мер и мер профилактики лёгоч</w:t>
            </w:r>
            <w:r w:rsidRPr="00C25FE8">
              <w:rPr>
                <w:rStyle w:val="91"/>
                <w:b w:val="0"/>
                <w:color w:val="000000"/>
                <w:sz w:val="18"/>
                <w:szCs w:val="18"/>
                <w:lang w:eastAsia="ru-RU"/>
              </w:rPr>
              <w:softHyphen/>
              <w:t>ных заболеваний, борьбы с табакокуре</w:t>
            </w:r>
            <w:r w:rsidRPr="00C25FE8">
              <w:rPr>
                <w:rStyle w:val="91"/>
                <w:b w:val="0"/>
                <w:color w:val="000000"/>
                <w:sz w:val="18"/>
                <w:szCs w:val="18"/>
                <w:lang w:eastAsia="ru-RU"/>
              </w:rPr>
              <w:softHyphen/>
              <w:t>нием. Осваивают приёмы оказания первой доврачебной помощи при спасе</w:t>
            </w:r>
            <w:r w:rsidRPr="00C25FE8">
              <w:rPr>
                <w:rStyle w:val="91"/>
                <w:b w:val="0"/>
                <w:color w:val="000000"/>
                <w:sz w:val="18"/>
                <w:szCs w:val="18"/>
                <w:lang w:eastAsia="ru-RU"/>
              </w:rPr>
              <w:softHyphen/>
              <w:t>нии утопающих и отравлении угарным газом</w:t>
            </w:r>
          </w:p>
        </w:tc>
      </w:tr>
      <w:tr w:rsidR="00E82D61" w:rsidTr="006D34DC">
        <w:trPr>
          <w:trHeight w:hRule="exact" w:val="2342"/>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Пищеварение (5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Питательные вещества и пищевые про</w:t>
            </w:r>
            <w:r w:rsidRPr="00C25FE8">
              <w:rPr>
                <w:rStyle w:val="91"/>
                <w:b w:val="0"/>
                <w:color w:val="000000"/>
                <w:sz w:val="18"/>
                <w:szCs w:val="18"/>
                <w:lang w:eastAsia="ru-RU"/>
              </w:rPr>
              <w:softHyphen/>
              <w:t>дукты. Потребность человека в пище и питательных веществах. Витамины. Пищеварение. Строение и функции ор</w:t>
            </w:r>
            <w:r w:rsidRPr="00C25FE8">
              <w:rPr>
                <w:rStyle w:val="91"/>
                <w:b w:val="0"/>
                <w:color w:val="000000"/>
                <w:sz w:val="18"/>
                <w:szCs w:val="18"/>
                <w:lang w:eastAsia="ru-RU"/>
              </w:rPr>
              <w:softHyphen/>
              <w:t>ганов пищеварения. Пищеварительные железы: печень и поджелудочная же</w:t>
            </w:r>
            <w:r w:rsidRPr="00C25FE8">
              <w:rPr>
                <w:rStyle w:val="91"/>
                <w:b w:val="0"/>
                <w:color w:val="000000"/>
                <w:sz w:val="18"/>
                <w:szCs w:val="18"/>
                <w:lang w:eastAsia="ru-RU"/>
              </w:rPr>
              <w:softHyphen/>
              <w:t xml:space="preserve">леза. Этапы пищеварения. </w:t>
            </w:r>
            <w:r w:rsidRPr="00C25FE8">
              <w:rPr>
                <w:rStyle w:val="Sylfaen1"/>
                <w:b/>
                <w:bCs/>
                <w:color w:val="000000"/>
                <w:sz w:val="18"/>
                <w:szCs w:val="18"/>
                <w:lang w:eastAsia="ru-RU"/>
              </w:rPr>
              <w:t>Исследова</w:t>
            </w:r>
            <w:r w:rsidRPr="00C25FE8">
              <w:rPr>
                <w:rStyle w:val="Sylfaen1"/>
                <w:b/>
                <w:bCs/>
                <w:color w:val="000000"/>
                <w:sz w:val="18"/>
                <w:szCs w:val="18"/>
                <w:lang w:eastAsia="ru-RU"/>
              </w:rPr>
              <w:softHyphen/>
              <w:t>ния И. П. Павлова в области пи</w:t>
            </w:r>
            <w:r w:rsidRPr="00C25FE8">
              <w:rPr>
                <w:rStyle w:val="Sylfaen1"/>
                <w:b/>
                <w:bCs/>
                <w:color w:val="000000"/>
                <w:sz w:val="18"/>
                <w:szCs w:val="18"/>
                <w:lang w:eastAsia="ru-RU"/>
              </w:rPr>
              <w:softHyphen/>
              <w:t>щеварения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процессов питания и пищеварения. Различают органы пищеварительной системы на таблицах и муляжах. Объясняют особенности процессов пищеварения в различных отделах пищеварительной системы. Называют компоненты пищеварительных соков. Объясняют механизм всасывания ве</w:t>
            </w:r>
            <w:r w:rsidRPr="00C25FE8">
              <w:rPr>
                <w:rStyle w:val="91"/>
                <w:b w:val="0"/>
                <w:color w:val="000000"/>
                <w:sz w:val="18"/>
                <w:szCs w:val="18"/>
                <w:lang w:eastAsia="ru-RU"/>
              </w:rPr>
              <w:softHyphen/>
              <w:t>ществ. Аргументируют необходимость соблюдения гигиенических и профи</w:t>
            </w:r>
            <w:r w:rsidRPr="00C25FE8">
              <w:rPr>
                <w:rStyle w:val="91"/>
                <w:b w:val="0"/>
                <w:color w:val="000000"/>
                <w:sz w:val="18"/>
                <w:szCs w:val="18"/>
                <w:lang w:eastAsia="ru-RU"/>
              </w:rPr>
              <w:softHyphen/>
              <w:t>лактических мер нарушений работы пищеварительной системы</w:t>
            </w:r>
          </w:p>
        </w:tc>
      </w:tr>
      <w:tr w:rsidR="00E82D61" w:rsidTr="006D34DC">
        <w:trPr>
          <w:trHeight w:hRule="exact" w:val="1635"/>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Обмен веществ и энергии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Общая характеристика обмена веществ и энергии. Пластический и энергетиче</w:t>
            </w:r>
            <w:r w:rsidRPr="00C25FE8">
              <w:rPr>
                <w:rStyle w:val="91"/>
                <w:b w:val="0"/>
                <w:color w:val="000000"/>
                <w:sz w:val="18"/>
                <w:szCs w:val="18"/>
                <w:lang w:eastAsia="ru-RU"/>
              </w:rPr>
              <w:softHyphen/>
              <w:t>ский обмен, их взаимосвязь. Витами</w:t>
            </w:r>
            <w:r w:rsidRPr="00C25FE8">
              <w:rPr>
                <w:rStyle w:val="91"/>
                <w:b w:val="0"/>
                <w:color w:val="000000"/>
                <w:sz w:val="18"/>
                <w:szCs w:val="18"/>
                <w:lang w:eastAsia="ru-RU"/>
              </w:rPr>
              <w:softHyphen/>
              <w:t>ны. Их роль в обмене веществ. Ги</w:t>
            </w:r>
            <w:r w:rsidRPr="00C25FE8">
              <w:rPr>
                <w:rStyle w:val="91"/>
                <w:b w:val="0"/>
                <w:color w:val="000000"/>
                <w:sz w:val="18"/>
                <w:szCs w:val="18"/>
                <w:lang w:eastAsia="ru-RU"/>
              </w:rPr>
              <w:softHyphen/>
              <w:t>повитаминоз. Гипервитаминоз</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об</w:t>
            </w:r>
            <w:r w:rsidRPr="00C25FE8">
              <w:rPr>
                <w:rStyle w:val="91"/>
                <w:b w:val="0"/>
                <w:color w:val="000000"/>
                <w:sz w:val="18"/>
                <w:szCs w:val="18"/>
                <w:lang w:eastAsia="ru-RU"/>
              </w:rPr>
              <w:softHyphen/>
              <w:t>мена веществ и превращения энергии. Объясняют особенности обмена орга</w:t>
            </w:r>
            <w:r w:rsidRPr="00C25FE8">
              <w:rPr>
                <w:rStyle w:val="91"/>
                <w:b w:val="0"/>
                <w:color w:val="000000"/>
                <w:sz w:val="18"/>
                <w:szCs w:val="18"/>
                <w:lang w:eastAsia="ru-RU"/>
              </w:rPr>
              <w:softHyphen/>
              <w:t>нических веществ, воды и минераль</w:t>
            </w:r>
            <w:r w:rsidRPr="00C25FE8">
              <w:rPr>
                <w:rStyle w:val="91"/>
                <w:b w:val="0"/>
                <w:color w:val="000000"/>
                <w:sz w:val="18"/>
                <w:szCs w:val="18"/>
                <w:lang w:eastAsia="ru-RU"/>
              </w:rPr>
              <w:softHyphen/>
              <w:t>ный солей в организме человека. Объясняют роль витаминов в орга</w:t>
            </w:r>
            <w:r w:rsidRPr="00C25FE8">
              <w:rPr>
                <w:rStyle w:val="91"/>
                <w:b w:val="0"/>
                <w:color w:val="000000"/>
                <w:sz w:val="18"/>
                <w:szCs w:val="18"/>
                <w:lang w:eastAsia="ru-RU"/>
              </w:rPr>
              <w:softHyphen/>
              <w:t>низме, причины гиповитаминоза и гипервитаминоза</w:t>
            </w:r>
          </w:p>
        </w:tc>
      </w:tr>
      <w:tr w:rsidR="00E82D61" w:rsidTr="006D34DC">
        <w:trPr>
          <w:trHeight w:hRule="exact" w:val="1436"/>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Выделение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Конечные продукты обмена веществ. Органы выделения. Почки, их стро</w:t>
            </w:r>
            <w:r w:rsidRPr="00C25FE8">
              <w:rPr>
                <w:rStyle w:val="91"/>
                <w:b w:val="0"/>
                <w:color w:val="000000"/>
                <w:sz w:val="18"/>
                <w:szCs w:val="18"/>
                <w:lang w:eastAsia="ru-RU"/>
              </w:rPr>
              <w:softHyphen/>
              <w:t>ение и функции. Образование мочи. Роль кожи в выделении из организма продуктов обмена веществ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мо</w:t>
            </w:r>
            <w:r w:rsidRPr="00C25FE8">
              <w:rPr>
                <w:rStyle w:val="91"/>
                <w:b w:val="0"/>
                <w:color w:val="000000"/>
                <w:sz w:val="18"/>
                <w:szCs w:val="18"/>
                <w:lang w:eastAsia="ru-RU"/>
              </w:rPr>
              <w:softHyphen/>
              <w:t>чевыделительной системы, распозна</w:t>
            </w:r>
            <w:r w:rsidRPr="00C25FE8">
              <w:rPr>
                <w:rStyle w:val="91"/>
                <w:b w:val="0"/>
                <w:color w:val="000000"/>
                <w:sz w:val="18"/>
                <w:szCs w:val="18"/>
                <w:lang w:eastAsia="ru-RU"/>
              </w:rPr>
              <w:softHyphen/>
              <w:t>ют её отделы на таблицах, муляжах. Описывают процесс мочеобразования. Соблюдают меры профилактики забо</w:t>
            </w:r>
            <w:r w:rsidRPr="00C25FE8">
              <w:rPr>
                <w:rStyle w:val="91"/>
                <w:b w:val="0"/>
                <w:color w:val="000000"/>
                <w:sz w:val="18"/>
                <w:szCs w:val="18"/>
                <w:lang w:eastAsia="ru-RU"/>
              </w:rPr>
              <w:softHyphen/>
              <w:t>леваний мочевыделительной системы</w:t>
            </w:r>
          </w:p>
        </w:tc>
      </w:tr>
      <w:tr w:rsidR="00E82D61" w:rsidTr="006D34DC">
        <w:trPr>
          <w:trHeight w:hRule="exact" w:val="2152"/>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Покровы тела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Строение и функции кожи. Роль кожи в терморегуляции. Закаливание. Гиги</w:t>
            </w:r>
            <w:r w:rsidRPr="00C25FE8">
              <w:rPr>
                <w:rStyle w:val="91"/>
                <w:b w:val="0"/>
                <w:color w:val="000000"/>
                <w:sz w:val="18"/>
                <w:szCs w:val="18"/>
                <w:lang w:eastAsia="ru-RU"/>
              </w:rPr>
              <w:softHyphen/>
              <w:t>енические требования к одежде, обуви. Заболевания кожи и их предупрежде</w:t>
            </w:r>
            <w:r w:rsidRPr="00C25FE8">
              <w:rPr>
                <w:rStyle w:val="91"/>
                <w:b w:val="0"/>
                <w:color w:val="000000"/>
                <w:sz w:val="18"/>
                <w:szCs w:val="18"/>
                <w:lang w:eastAsia="ru-RU"/>
              </w:rPr>
              <w:softHyphen/>
              <w:t>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Выявляют существенные признаки ко</w:t>
            </w:r>
            <w:r w:rsidRPr="00C25FE8">
              <w:rPr>
                <w:rStyle w:val="91"/>
                <w:b w:val="0"/>
                <w:color w:val="000000"/>
                <w:sz w:val="18"/>
                <w:szCs w:val="18"/>
                <w:lang w:eastAsia="ru-RU"/>
              </w:rPr>
              <w:softHyphen/>
              <w:t>жи, описывают её строение. Объясняют суть процесса терморегуляции, роль процессов закаливания. Учатся оказы</w:t>
            </w:r>
            <w:r w:rsidRPr="00C25FE8">
              <w:rPr>
                <w:rStyle w:val="91"/>
                <w:b w:val="0"/>
                <w:color w:val="000000"/>
                <w:sz w:val="18"/>
                <w:szCs w:val="18"/>
                <w:lang w:eastAsia="ru-RU"/>
              </w:rPr>
              <w:softHyphen/>
              <w:t>вать первую помощь при повреждени</w:t>
            </w:r>
            <w:r w:rsidRPr="00C25FE8">
              <w:rPr>
                <w:rStyle w:val="91"/>
                <w:b w:val="0"/>
                <w:color w:val="000000"/>
                <w:sz w:val="18"/>
                <w:szCs w:val="18"/>
                <w:lang w:eastAsia="ru-RU"/>
              </w:rPr>
              <w:softHyphen/>
              <w:t>ях кожи, тепловых солнечных ударах. Знакомятся с гигиеническими требова</w:t>
            </w:r>
            <w:r w:rsidRPr="00C25FE8">
              <w:rPr>
                <w:rStyle w:val="91"/>
                <w:b w:val="0"/>
                <w:color w:val="000000"/>
                <w:sz w:val="18"/>
                <w:szCs w:val="18"/>
                <w:lang w:eastAsia="ru-RU"/>
              </w:rPr>
              <w:softHyphen/>
              <w:t>ниями по уходу за кожей, ногтями, во</w:t>
            </w:r>
            <w:r w:rsidRPr="00C25FE8">
              <w:rPr>
                <w:rStyle w:val="91"/>
                <w:b w:val="0"/>
                <w:color w:val="000000"/>
                <w:sz w:val="18"/>
                <w:szCs w:val="18"/>
                <w:lang w:eastAsia="ru-RU"/>
              </w:rPr>
              <w:softHyphen/>
              <w:t>лосами, обувью и одеждой. Доказыва</w:t>
            </w:r>
            <w:r w:rsidRPr="00C25FE8">
              <w:rPr>
                <w:rStyle w:val="91"/>
                <w:b w:val="0"/>
                <w:color w:val="000000"/>
                <w:sz w:val="18"/>
                <w:szCs w:val="18"/>
                <w:lang w:eastAsia="ru-RU"/>
              </w:rPr>
              <w:softHyphen/>
              <w:t>ют необходимость их соблюдения</w:t>
            </w:r>
          </w:p>
        </w:tc>
      </w:tr>
      <w:tr w:rsidR="00E82D61" w:rsidTr="006D34DC">
        <w:trPr>
          <w:trHeight w:hRule="exact" w:val="1797"/>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Размножение и раз</w:t>
            </w:r>
            <w:r w:rsidRPr="00C25FE8">
              <w:rPr>
                <w:rStyle w:val="91"/>
                <w:b w:val="0"/>
                <w:color w:val="000000"/>
                <w:sz w:val="18"/>
                <w:szCs w:val="18"/>
                <w:lang w:eastAsia="ru-RU"/>
              </w:rPr>
              <w:softHyphen/>
              <w:t>витие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Система органов размножения, их строение и гигиена. Оплодотворение. Внутриутробное развитие, роды. Лактация. Рост и развитие ребёнка. Планирование семьи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Выявляют существенные признаки процессов воспроизведения и развития организма человека. Называют и описывают органы половой системы человека, указывают их на таблицах. Описывают основные этапы внутриут</w:t>
            </w:r>
            <w:r w:rsidRPr="00C25FE8">
              <w:rPr>
                <w:rStyle w:val="91"/>
                <w:b w:val="0"/>
                <w:color w:val="000000"/>
                <w:sz w:val="18"/>
                <w:szCs w:val="18"/>
                <w:lang w:eastAsia="ru-RU"/>
              </w:rPr>
              <w:softHyphen/>
              <w:t>робного развития человека. Определя</w:t>
            </w:r>
            <w:r w:rsidRPr="00C25FE8">
              <w:rPr>
                <w:rStyle w:val="91"/>
                <w:b w:val="0"/>
                <w:color w:val="000000"/>
                <w:sz w:val="18"/>
                <w:szCs w:val="18"/>
                <w:lang w:eastAsia="ru-RU"/>
              </w:rPr>
              <w:softHyphen/>
              <w:t>ют возрастные этапы развития челове</w:t>
            </w:r>
            <w:r w:rsidRPr="00C25FE8">
              <w:rPr>
                <w:rStyle w:val="91"/>
                <w:b w:val="0"/>
                <w:color w:val="000000"/>
                <w:sz w:val="18"/>
                <w:szCs w:val="18"/>
                <w:lang w:eastAsia="ru-RU"/>
              </w:rPr>
              <w:softHyphen/>
              <w:t>ка</w:t>
            </w:r>
          </w:p>
        </w:tc>
      </w:tr>
      <w:tr w:rsidR="00E82D61" w:rsidTr="006D34DC">
        <w:trPr>
          <w:trHeight w:hRule="exact" w:val="2689"/>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lang w:eastAsia="ru-RU"/>
              </w:rPr>
            </w:pPr>
            <w:r w:rsidRPr="00C25FE8">
              <w:rPr>
                <w:rStyle w:val="91"/>
                <w:b w:val="0"/>
                <w:color w:val="000000"/>
                <w:sz w:val="18"/>
                <w:szCs w:val="18"/>
                <w:lang w:eastAsia="ru-RU"/>
              </w:rPr>
              <w:t>Высшая нервная де</w:t>
            </w:r>
            <w:r w:rsidRPr="00C25FE8">
              <w:rPr>
                <w:rStyle w:val="91"/>
                <w:b w:val="0"/>
                <w:color w:val="000000"/>
                <w:sz w:val="18"/>
                <w:szCs w:val="18"/>
                <w:lang w:eastAsia="ru-RU"/>
              </w:rPr>
              <w:softHyphen/>
              <w:t>ятельность (5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lang w:eastAsia="ru-RU"/>
              </w:rPr>
            </w:pPr>
            <w:r w:rsidRPr="00C25FE8">
              <w:rPr>
                <w:rStyle w:val="91"/>
                <w:b w:val="0"/>
                <w:color w:val="000000"/>
                <w:sz w:val="18"/>
                <w:szCs w:val="18"/>
                <w:lang w:eastAsia="ru-RU"/>
              </w:rPr>
              <w:t>Рефлекс — основа нервной деятельнос</w:t>
            </w:r>
            <w:r w:rsidRPr="00C25FE8">
              <w:rPr>
                <w:rStyle w:val="91"/>
                <w:b w:val="0"/>
                <w:color w:val="000000"/>
                <w:sz w:val="18"/>
                <w:szCs w:val="18"/>
                <w:lang w:eastAsia="ru-RU"/>
              </w:rPr>
              <w:softHyphen/>
              <w:t xml:space="preserve">ти. </w:t>
            </w:r>
            <w:r w:rsidRPr="00C25FE8">
              <w:rPr>
                <w:rStyle w:val="Sylfaen1"/>
                <w:color w:val="000000"/>
                <w:sz w:val="18"/>
                <w:szCs w:val="18"/>
                <w:lang w:eastAsia="ru-RU"/>
              </w:rPr>
              <w:t>Исследования И. М. Сеченова,</w:t>
            </w:r>
          </w:p>
          <w:p w:rsidR="00E82D61" w:rsidRPr="00C25FE8" w:rsidRDefault="00E82D61" w:rsidP="006D34DC">
            <w:pPr>
              <w:rPr>
                <w:lang w:eastAsia="ru-RU"/>
              </w:rPr>
            </w:pPr>
            <w:r w:rsidRPr="00C25FE8">
              <w:rPr>
                <w:rStyle w:val="Sylfaen1"/>
                <w:color w:val="000000"/>
                <w:sz w:val="18"/>
                <w:szCs w:val="18"/>
                <w:lang w:eastAsia="ru-RU"/>
              </w:rPr>
              <w:t>И. П. Павлова, А. А. Ухтомского,</w:t>
            </w:r>
          </w:p>
          <w:p w:rsidR="00E82D61" w:rsidRPr="00C25FE8" w:rsidRDefault="00E82D61" w:rsidP="006D34DC">
            <w:pPr>
              <w:rPr>
                <w:lang w:eastAsia="ru-RU"/>
              </w:rPr>
            </w:pPr>
            <w:r w:rsidRPr="00C25FE8">
              <w:rPr>
                <w:rStyle w:val="Sylfaen1"/>
                <w:color w:val="000000"/>
                <w:sz w:val="18"/>
                <w:szCs w:val="18"/>
                <w:lang w:eastAsia="ru-RU"/>
              </w:rPr>
              <w:t>П. К. Анохина.</w:t>
            </w:r>
            <w:r w:rsidRPr="00C25FE8">
              <w:rPr>
                <w:rStyle w:val="91"/>
                <w:b w:val="0"/>
                <w:color w:val="000000"/>
                <w:sz w:val="18"/>
                <w:szCs w:val="18"/>
                <w:lang w:eastAsia="ru-RU"/>
              </w:rPr>
              <w:t xml:space="preserve"> Виды рефлексов. Фор</w:t>
            </w:r>
            <w:r w:rsidRPr="00C25FE8">
              <w:rPr>
                <w:rStyle w:val="91"/>
                <w:b w:val="0"/>
                <w:color w:val="000000"/>
                <w:sz w:val="18"/>
                <w:szCs w:val="18"/>
                <w:lang w:eastAsia="ru-RU"/>
              </w:rPr>
              <w:softHyphen/>
              <w:t>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w:t>
            </w:r>
            <w:r w:rsidRPr="00C25FE8">
              <w:rPr>
                <w:rStyle w:val="91"/>
                <w:b w:val="0"/>
                <w:color w:val="000000"/>
                <w:sz w:val="18"/>
                <w:szCs w:val="18"/>
                <w:lang w:eastAsia="ru-RU"/>
              </w:rPr>
              <w:softHyphen/>
              <w:t>ческие ритмы. Сон, его значение и ги</w:t>
            </w:r>
            <w:r w:rsidRPr="00C25FE8">
              <w:rPr>
                <w:rStyle w:val="91"/>
                <w:b w:val="0"/>
                <w:color w:val="000000"/>
                <w:sz w:val="18"/>
                <w:szCs w:val="18"/>
                <w:lang w:eastAsia="ru-RU"/>
              </w:rPr>
              <w:softHyphen/>
              <w:t>гиена. Гигиена умственного труда. Па</w:t>
            </w:r>
            <w:r w:rsidRPr="00C25FE8">
              <w:rPr>
                <w:rStyle w:val="91"/>
                <w:b w:val="0"/>
                <w:color w:val="000000"/>
                <w:sz w:val="18"/>
                <w:szCs w:val="18"/>
                <w:lang w:eastAsia="ru-RU"/>
              </w:rPr>
              <w:softHyphen/>
              <w:t>мять. Эмоции. Особенности психики человека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lang w:eastAsia="ru-RU"/>
              </w:rPr>
            </w:pPr>
            <w:r w:rsidRPr="00C25FE8">
              <w:rPr>
                <w:rStyle w:val="91"/>
                <w:b w:val="0"/>
                <w:color w:val="000000"/>
                <w:sz w:val="18"/>
                <w:szCs w:val="18"/>
                <w:lang w:eastAsia="ru-RU"/>
              </w:rPr>
              <w:t>Выделяют основные особенности выс</w:t>
            </w:r>
            <w:r w:rsidRPr="00C25FE8">
              <w:rPr>
                <w:rStyle w:val="91"/>
                <w:b w:val="0"/>
                <w:color w:val="000000"/>
                <w:sz w:val="18"/>
                <w:szCs w:val="18"/>
                <w:lang w:eastAsia="ru-RU"/>
              </w:rPr>
              <w:softHyphen/>
              <w:t>шей нервной деятельности человека. Объясняют рефлекторный характер высшей нервной деятельности челове</w:t>
            </w:r>
            <w:r w:rsidRPr="00C25FE8">
              <w:rPr>
                <w:rStyle w:val="91"/>
                <w:b w:val="0"/>
                <w:color w:val="000000"/>
                <w:sz w:val="18"/>
                <w:szCs w:val="18"/>
                <w:lang w:eastAsia="ru-RU"/>
              </w:rPr>
              <w:softHyphen/>
              <w:t>ка. Характеризуют существенные при</w:t>
            </w:r>
            <w:r w:rsidRPr="00C25FE8">
              <w:rPr>
                <w:rStyle w:val="91"/>
                <w:b w:val="0"/>
                <w:color w:val="000000"/>
                <w:sz w:val="18"/>
                <w:szCs w:val="18"/>
                <w:lang w:eastAsia="ru-RU"/>
              </w:rPr>
              <w:softHyphen/>
              <w:t>знаки поведения, связанные с особен</w:t>
            </w:r>
            <w:r w:rsidRPr="00C25FE8">
              <w:rPr>
                <w:rStyle w:val="91"/>
                <w:b w:val="0"/>
                <w:color w:val="000000"/>
                <w:sz w:val="18"/>
                <w:szCs w:val="18"/>
                <w:lang w:eastAsia="ru-RU"/>
              </w:rPr>
              <w:softHyphen/>
              <w:t>ностями психики человека. Описыва</w:t>
            </w:r>
            <w:r w:rsidRPr="00C25FE8">
              <w:rPr>
                <w:rStyle w:val="91"/>
                <w:b w:val="0"/>
                <w:color w:val="000000"/>
                <w:sz w:val="18"/>
                <w:szCs w:val="18"/>
                <w:lang w:eastAsia="ru-RU"/>
              </w:rPr>
              <w:softHyphen/>
              <w:t>ют типы нервной системы. Объясняют значение сна, характеризуют его фазы</w:t>
            </w:r>
          </w:p>
        </w:tc>
      </w:tr>
      <w:tr w:rsidR="00E82D61" w:rsidTr="006D34DC">
        <w:trPr>
          <w:trHeight w:val="2142"/>
        </w:trPr>
        <w:tc>
          <w:tcPr>
            <w:tcW w:w="2275" w:type="dxa"/>
            <w:tcBorders>
              <w:top w:val="single" w:sz="4" w:space="0" w:color="auto"/>
              <w:left w:val="single" w:sz="4" w:space="0" w:color="auto"/>
              <w:right w:val="nil"/>
            </w:tcBorders>
            <w:shd w:val="clear" w:color="auto" w:fill="FFFFFF"/>
          </w:tcPr>
          <w:p w:rsidR="00E82D61" w:rsidRPr="00C25FE8" w:rsidRDefault="00E82D61" w:rsidP="006D34DC">
            <w:pPr>
              <w:rPr>
                <w:rStyle w:val="91"/>
                <w:b w:val="0"/>
                <w:color w:val="000000"/>
                <w:sz w:val="18"/>
                <w:szCs w:val="18"/>
                <w:lang w:eastAsia="ru-RU"/>
              </w:rPr>
            </w:pPr>
            <w:r w:rsidRPr="00C25FE8">
              <w:rPr>
                <w:rStyle w:val="91"/>
                <w:b w:val="0"/>
                <w:color w:val="000000"/>
                <w:sz w:val="18"/>
                <w:szCs w:val="18"/>
                <w:lang w:eastAsia="ru-RU"/>
              </w:rPr>
              <w:t xml:space="preserve">Человек и его здоровье </w:t>
            </w:r>
          </w:p>
          <w:p w:rsidR="00E82D61" w:rsidRPr="00C25FE8" w:rsidRDefault="00E82D61" w:rsidP="006D34DC">
            <w:pPr>
              <w:rPr>
                <w:b/>
                <w:lang w:eastAsia="ru-RU"/>
              </w:rPr>
            </w:pPr>
            <w:r w:rsidRPr="00C25FE8">
              <w:rPr>
                <w:rStyle w:val="91"/>
                <w:b w:val="0"/>
                <w:color w:val="000000"/>
                <w:sz w:val="18"/>
                <w:szCs w:val="18"/>
                <w:lang w:eastAsia="ru-RU"/>
              </w:rPr>
              <w:t>(4 ч)</w:t>
            </w:r>
          </w:p>
        </w:tc>
        <w:tc>
          <w:tcPr>
            <w:tcW w:w="3965" w:type="dxa"/>
            <w:tcBorders>
              <w:top w:val="single" w:sz="4" w:space="0" w:color="auto"/>
              <w:left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Соблюдение санитарно-гигиенических норм и правил здорового образа жизни. Оказание первой доврачебной помощи при кровотечениях, отравлении угарным газом, спасении утопающего, травмах, ожогах, обморожении.</w:t>
            </w:r>
          </w:p>
          <w:p w:rsidR="00E82D61" w:rsidRPr="00C25FE8" w:rsidRDefault="00E82D61" w:rsidP="006D34DC">
            <w:pPr>
              <w:rPr>
                <w:b/>
                <w:lang w:eastAsia="ru-RU"/>
              </w:rPr>
            </w:pPr>
            <w:r w:rsidRPr="00C25FE8">
              <w:rPr>
                <w:rStyle w:val="91"/>
                <w:b w:val="0"/>
                <w:bCs w:val="0"/>
                <w:color w:val="000000"/>
                <w:sz w:val="18"/>
                <w:szCs w:val="18"/>
                <w:lang w:eastAsia="ru-RU"/>
              </w:rPr>
              <w:t>Укрепление здоровья: двигательная активность, закаливание. Факторы ри</w:t>
            </w:r>
            <w:r w:rsidRPr="00C25FE8">
              <w:rPr>
                <w:rStyle w:val="91"/>
                <w:b w:val="0"/>
                <w:bCs w:val="0"/>
                <w:color w:val="000000"/>
                <w:sz w:val="18"/>
                <w:szCs w:val="18"/>
                <w:lang w:eastAsia="ru-RU"/>
              </w:rPr>
              <w:softHyphen/>
              <w:t>ска: стрессы, гиподинамия, переутом</w:t>
            </w:r>
            <w:r w:rsidRPr="00C25FE8">
              <w:rPr>
                <w:rStyle w:val="91"/>
                <w:b w:val="0"/>
                <w:bCs w:val="0"/>
                <w:color w:val="000000"/>
                <w:sz w:val="18"/>
                <w:szCs w:val="18"/>
                <w:lang w:eastAsia="ru-RU"/>
              </w:rPr>
              <w:softHyphen/>
              <w:t>ление. Вредные привычки, их влияние на здоровье человека</w:t>
            </w:r>
          </w:p>
        </w:tc>
        <w:tc>
          <w:tcPr>
            <w:tcW w:w="3979" w:type="dxa"/>
            <w:tcBorders>
              <w:top w:val="single" w:sz="4" w:space="0" w:color="auto"/>
              <w:left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Осваивают приёмы рациональной орга</w:t>
            </w:r>
            <w:r w:rsidRPr="00C25FE8">
              <w:rPr>
                <w:rStyle w:val="91"/>
                <w:b w:val="0"/>
                <w:color w:val="000000"/>
                <w:sz w:val="18"/>
                <w:szCs w:val="18"/>
                <w:lang w:eastAsia="ru-RU"/>
              </w:rPr>
              <w:softHyphen/>
              <w:t>низации труда и отдыха. Знакомятся с нормами личной гигиены, профилак</w:t>
            </w:r>
            <w:r w:rsidRPr="00C25FE8">
              <w:rPr>
                <w:rStyle w:val="91"/>
                <w:b w:val="0"/>
                <w:color w:val="000000"/>
                <w:sz w:val="18"/>
                <w:szCs w:val="18"/>
                <w:lang w:eastAsia="ru-RU"/>
              </w:rPr>
              <w:softHyphen/>
              <w:t>тики заболеваний. Осваивают приёмы оказания первой доврачебной помощи. Доказывают необходимость вести здо-</w:t>
            </w:r>
          </w:p>
          <w:p w:rsidR="00E82D61" w:rsidRPr="00C25FE8" w:rsidRDefault="00E82D61" w:rsidP="006D34DC">
            <w:pPr>
              <w:rPr>
                <w:b/>
                <w:lang w:eastAsia="ru-RU"/>
              </w:rPr>
            </w:pPr>
            <w:r w:rsidRPr="00C25FE8">
              <w:rPr>
                <w:rStyle w:val="91"/>
                <w:b w:val="0"/>
                <w:bCs w:val="0"/>
                <w:color w:val="000000"/>
                <w:sz w:val="18"/>
                <w:szCs w:val="18"/>
                <w:lang w:eastAsia="ru-RU"/>
              </w:rPr>
              <w:t>ровый образ жизни. Приводят данные, доказывающие пагубное воздействие вредных привычек</w:t>
            </w:r>
          </w:p>
        </w:tc>
      </w:tr>
      <w:tr w:rsidR="00E82D61" w:rsidTr="006D34DC">
        <w:trPr>
          <w:trHeight w:hRule="exact" w:val="1814"/>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bCs w:val="0"/>
                <w:color w:val="000000"/>
                <w:sz w:val="18"/>
                <w:szCs w:val="18"/>
                <w:lang w:eastAsia="ru-RU"/>
              </w:rPr>
              <w:t>Человек и окружаю</w:t>
            </w:r>
            <w:r w:rsidRPr="00C25FE8">
              <w:rPr>
                <w:rStyle w:val="91"/>
                <w:b w:val="0"/>
                <w:bCs w:val="0"/>
                <w:color w:val="000000"/>
                <w:sz w:val="18"/>
                <w:szCs w:val="18"/>
                <w:lang w:eastAsia="ru-RU"/>
              </w:rPr>
              <w:softHyphen/>
              <w:t>щая среда(2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bCs w:val="0"/>
                <w:color w:val="000000"/>
                <w:sz w:val="18"/>
                <w:szCs w:val="18"/>
                <w:lang w:eastAsia="ru-RU"/>
              </w:rPr>
              <w:t>Природная и социальная среда. Биосо</w:t>
            </w:r>
            <w:r w:rsidRPr="00C25FE8">
              <w:rPr>
                <w:rStyle w:val="91"/>
                <w:b w:val="0"/>
                <w:bCs w:val="0"/>
                <w:color w:val="000000"/>
                <w:sz w:val="18"/>
                <w:szCs w:val="18"/>
                <w:lang w:eastAsia="ru-RU"/>
              </w:rPr>
              <w:softHyphen/>
              <w:t>циальная сущность человека. Стресс и адаптация к нему организма человека. Биосфера — живая оболочка Земли.</w:t>
            </w:r>
          </w:p>
          <w:p w:rsidR="00E82D61" w:rsidRPr="00C25FE8" w:rsidRDefault="00E82D61" w:rsidP="006D34DC">
            <w:pPr>
              <w:rPr>
                <w:b/>
                <w:lang w:eastAsia="ru-RU"/>
              </w:rPr>
            </w:pPr>
            <w:r w:rsidRPr="00C25FE8">
              <w:rPr>
                <w:rStyle w:val="91"/>
                <w:b w:val="0"/>
                <w:bCs w:val="0"/>
                <w:color w:val="000000"/>
                <w:sz w:val="18"/>
                <w:szCs w:val="18"/>
                <w:lang w:eastAsia="ru-RU"/>
              </w:rPr>
              <w:t>В. И. Вернадский —создатель учения о биосфере. Ноосфера — новое эволюци</w:t>
            </w:r>
            <w:r w:rsidRPr="00C25FE8">
              <w:rPr>
                <w:rStyle w:val="91"/>
                <w:b w:val="0"/>
                <w:bCs w:val="0"/>
                <w:color w:val="000000"/>
                <w:sz w:val="18"/>
                <w:szCs w:val="18"/>
                <w:lang w:eastAsia="ru-RU"/>
              </w:rPr>
              <w:softHyphen/>
              <w:t>онное состояние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bCs w:val="0"/>
                <w:color w:val="000000"/>
                <w:sz w:val="18"/>
                <w:szCs w:val="18"/>
                <w:lang w:eastAsia="ru-RU"/>
              </w:rPr>
              <w:t>Приводят доказательства биосоциаль</w:t>
            </w:r>
            <w:r w:rsidRPr="00C25FE8">
              <w:rPr>
                <w:rStyle w:val="91"/>
                <w:b w:val="0"/>
                <w:bCs w:val="0"/>
                <w:color w:val="000000"/>
                <w:sz w:val="18"/>
                <w:szCs w:val="18"/>
                <w:lang w:eastAsia="ru-RU"/>
              </w:rPr>
              <w:softHyphen/>
              <w:t>ной сущности человека. Объясняют место и роль человека в биосфере. Объ</w:t>
            </w:r>
            <w:r w:rsidRPr="00C25FE8">
              <w:rPr>
                <w:rStyle w:val="91"/>
                <w:b w:val="0"/>
                <w:bCs w:val="0"/>
                <w:color w:val="000000"/>
                <w:sz w:val="18"/>
                <w:szCs w:val="18"/>
                <w:lang w:eastAsia="ru-RU"/>
              </w:rPr>
              <w:softHyphen/>
              <w:t>ясняют причины стресса и роль адапта</w:t>
            </w:r>
            <w:r w:rsidRPr="00C25FE8">
              <w:rPr>
                <w:rStyle w:val="91"/>
                <w:b w:val="0"/>
                <w:bCs w:val="0"/>
                <w:color w:val="000000"/>
                <w:sz w:val="18"/>
                <w:szCs w:val="18"/>
                <w:lang w:eastAsia="ru-RU"/>
              </w:rPr>
              <w:softHyphen/>
              <w:t>ции в жизни человека. Объясняют понятия «биосфера» и «ноосфера»</w:t>
            </w:r>
          </w:p>
        </w:tc>
      </w:tr>
      <w:tr w:rsidR="00E82D61" w:rsidTr="006D34DC">
        <w:trPr>
          <w:trHeight w:hRule="exact" w:val="442"/>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r w:rsidRPr="00C25FE8">
              <w:rPr>
                <w:rStyle w:val="10pt"/>
                <w:color w:val="000000"/>
                <w:sz w:val="18"/>
                <w:szCs w:val="18"/>
                <w:lang w:eastAsia="ru-RU"/>
              </w:rPr>
              <w:t>Резервное время — 5 ч</w:t>
            </w:r>
          </w:p>
        </w:tc>
      </w:tr>
    </w:tbl>
    <w:p w:rsidR="005F765E" w:rsidRDefault="005F765E" w:rsidP="00E82D61">
      <w:pPr>
        <w:rPr>
          <w:sz w:val="28"/>
          <w:szCs w:val="28"/>
        </w:rPr>
      </w:pPr>
    </w:p>
    <w:p w:rsidR="005F765E" w:rsidRDefault="005F765E" w:rsidP="005F765E">
      <w:pPr>
        <w:jc w:val="center"/>
        <w:rPr>
          <w:sz w:val="28"/>
          <w:szCs w:val="28"/>
        </w:rPr>
      </w:pPr>
      <w:r w:rsidRPr="005F765E">
        <w:rPr>
          <w:b/>
          <w:sz w:val="28"/>
          <w:szCs w:val="28"/>
        </w:rPr>
        <w:t>М</w:t>
      </w:r>
      <w:r w:rsidR="00E82D61" w:rsidRPr="005F765E">
        <w:rPr>
          <w:b/>
          <w:sz w:val="28"/>
          <w:szCs w:val="28"/>
        </w:rPr>
        <w:t>атериально-техническое обеспечение образовательного процесса</w:t>
      </w:r>
      <w:r w:rsidR="00E82D61" w:rsidRPr="00E82D61">
        <w:rPr>
          <w:sz w:val="28"/>
          <w:szCs w:val="28"/>
        </w:rPr>
        <w:t>:</w:t>
      </w:r>
    </w:p>
    <w:p w:rsidR="005F765E" w:rsidRDefault="005F765E" w:rsidP="005F765E">
      <w:pPr>
        <w:jc w:val="center"/>
        <w:rPr>
          <w:sz w:val="28"/>
          <w:szCs w:val="28"/>
        </w:rPr>
      </w:pPr>
    </w:p>
    <w:p w:rsidR="00E82D61" w:rsidRPr="005F765E" w:rsidRDefault="00E82D61" w:rsidP="005F765E">
      <w:pPr>
        <w:rPr>
          <w:sz w:val="28"/>
          <w:szCs w:val="28"/>
        </w:rPr>
      </w:pPr>
      <w:r w:rsidRPr="00E82D61">
        <w:rPr>
          <w:bCs/>
          <w:spacing w:val="-6"/>
          <w:sz w:val="28"/>
          <w:szCs w:val="28"/>
        </w:rPr>
        <w:t>Печатные пособия:</w:t>
      </w:r>
    </w:p>
    <w:p w:rsidR="00E82D61" w:rsidRPr="00E82D61" w:rsidRDefault="00E82D61" w:rsidP="00E82D61">
      <w:pPr>
        <w:rPr>
          <w:sz w:val="28"/>
          <w:szCs w:val="28"/>
        </w:rPr>
      </w:pPr>
      <w:r w:rsidRPr="00E82D61">
        <w:rPr>
          <w:iCs/>
          <w:sz w:val="28"/>
          <w:szCs w:val="28"/>
        </w:rPr>
        <w:t xml:space="preserve">1. Программа </w:t>
      </w:r>
      <w:r w:rsidRPr="00E82D61">
        <w:rPr>
          <w:sz w:val="28"/>
          <w:szCs w:val="28"/>
        </w:rPr>
        <w:t>основного общего образования. Биология. 5-9 классы / Н. И. Сонин, В. Б. Заха</w:t>
      </w:r>
      <w:r w:rsidRPr="00E82D61">
        <w:rPr>
          <w:sz w:val="28"/>
          <w:szCs w:val="28"/>
        </w:rPr>
        <w:softHyphen/>
        <w:t>ров. - М.: Дрофа, 2014</w:t>
      </w:r>
    </w:p>
    <w:p w:rsidR="00E82D61" w:rsidRPr="00E82D61" w:rsidRDefault="00E82D61" w:rsidP="00E82D61">
      <w:pPr>
        <w:rPr>
          <w:sz w:val="28"/>
          <w:szCs w:val="28"/>
        </w:rPr>
      </w:pPr>
      <w:r w:rsidRPr="00E82D61">
        <w:rPr>
          <w:sz w:val="28"/>
          <w:szCs w:val="28"/>
        </w:rPr>
        <w:t>2. Примерная программа   основного  общего образования по биологии 5-9 классы.</w:t>
      </w:r>
    </w:p>
    <w:p w:rsidR="00E82D61" w:rsidRPr="00E82D61" w:rsidRDefault="00E82D61" w:rsidP="00E82D61">
      <w:pPr>
        <w:rPr>
          <w:sz w:val="28"/>
          <w:szCs w:val="28"/>
        </w:rPr>
      </w:pPr>
      <w:r w:rsidRPr="00E82D61">
        <w:rPr>
          <w:sz w:val="28"/>
          <w:szCs w:val="28"/>
        </w:rPr>
        <w:t>М: Просвещение, 2013г.</w:t>
      </w:r>
    </w:p>
    <w:p w:rsidR="00E82D61" w:rsidRPr="00E82D61" w:rsidRDefault="00E82D61" w:rsidP="00E82D61">
      <w:pPr>
        <w:rPr>
          <w:sz w:val="28"/>
          <w:szCs w:val="28"/>
          <w:highlight w:val="yellow"/>
        </w:rPr>
      </w:pPr>
      <w:r w:rsidRPr="00E82D61">
        <w:rPr>
          <w:sz w:val="28"/>
          <w:szCs w:val="28"/>
        </w:rPr>
        <w:t>3. Тесты по биологии  5 класс. /Г.А. Воронина/-М: Экзамен</w:t>
      </w:r>
    </w:p>
    <w:p w:rsidR="00E82D61" w:rsidRPr="00E82D61" w:rsidRDefault="00E82D61" w:rsidP="00E82D61">
      <w:pPr>
        <w:rPr>
          <w:sz w:val="28"/>
          <w:szCs w:val="28"/>
        </w:rPr>
      </w:pPr>
      <w:r w:rsidRPr="00E82D61">
        <w:rPr>
          <w:iCs/>
          <w:sz w:val="28"/>
          <w:szCs w:val="28"/>
        </w:rPr>
        <w:t xml:space="preserve">4. Сонин, Н. И. </w:t>
      </w:r>
      <w:r w:rsidRPr="00E82D61">
        <w:rPr>
          <w:sz w:val="28"/>
          <w:szCs w:val="28"/>
        </w:rPr>
        <w:t>Биология. Введение в биологию. 5 класс : рабочая тетрадь к учебнику Н. И. Со</w:t>
      </w:r>
      <w:r w:rsidRPr="00E82D61">
        <w:rPr>
          <w:sz w:val="28"/>
          <w:szCs w:val="28"/>
        </w:rPr>
        <w:softHyphen/>
        <w:t>нина, А. А. Плешакова / Н. И. Сонин. - М.: Дрофа, 2012. - (УМК «Живой организм»).</w:t>
      </w:r>
    </w:p>
    <w:p w:rsidR="00E82D61" w:rsidRPr="00E82D61" w:rsidRDefault="00E82D61" w:rsidP="00E82D61">
      <w:pPr>
        <w:rPr>
          <w:sz w:val="28"/>
          <w:szCs w:val="28"/>
        </w:rPr>
      </w:pPr>
      <w:r w:rsidRPr="00E82D61">
        <w:rPr>
          <w:iCs/>
          <w:sz w:val="28"/>
          <w:szCs w:val="28"/>
        </w:rPr>
        <w:t xml:space="preserve">5. Биология : </w:t>
      </w:r>
      <w:r w:rsidRPr="00E82D61">
        <w:rPr>
          <w:sz w:val="28"/>
          <w:szCs w:val="28"/>
        </w:rPr>
        <w:t>учебно-методические материалы к программе дополнительного профессиональ</w:t>
      </w:r>
      <w:r w:rsidRPr="00E82D61">
        <w:rPr>
          <w:sz w:val="28"/>
          <w:szCs w:val="28"/>
        </w:rPr>
        <w:softHyphen/>
        <w:t>ного педагогического образования (повышения квалификаци</w:t>
      </w:r>
      <w:r w:rsidR="00AC7404">
        <w:rPr>
          <w:sz w:val="28"/>
          <w:szCs w:val="28"/>
        </w:rPr>
        <w:t>и). Достижение личностных, мета</w:t>
      </w:r>
      <w:r w:rsidRPr="00E82D61">
        <w:rPr>
          <w:sz w:val="28"/>
          <w:szCs w:val="28"/>
        </w:rPr>
        <w:t>предметных и предметных результатов образования средствами линий УМК «Биология. 5-9 клас</w:t>
      </w:r>
      <w:r w:rsidRPr="00E82D61">
        <w:rPr>
          <w:sz w:val="28"/>
          <w:szCs w:val="28"/>
        </w:rPr>
        <w:softHyphen/>
        <w:t>сы» Н. И. Сонина и др. (линейная и концентрическая). Особенности предметного содержания и методического обеспечения / А. Ю. Пентин [и др.]. - М. : Дрофа, 2012. - 238 с. - (Основное общее образование) (Вертикаль).</w:t>
      </w:r>
    </w:p>
    <w:p w:rsidR="00E82D61" w:rsidRPr="00E82D61" w:rsidRDefault="00E82D61" w:rsidP="00E82D61">
      <w:pPr>
        <w:rPr>
          <w:sz w:val="28"/>
          <w:szCs w:val="28"/>
        </w:rPr>
      </w:pPr>
      <w:r w:rsidRPr="00E82D61">
        <w:rPr>
          <w:rStyle w:val="a4"/>
          <w:color w:val="000000"/>
          <w:sz w:val="28"/>
          <w:szCs w:val="28"/>
          <w:lang w:eastAsia="ru-RU"/>
        </w:rPr>
        <w:t>6. Биология: тематические и итоговые контрольные работы, 6 - 9 клас</w:t>
      </w:r>
      <w:r w:rsidRPr="00E82D61">
        <w:rPr>
          <w:rStyle w:val="a4"/>
          <w:color w:val="000000"/>
          <w:sz w:val="28"/>
          <w:szCs w:val="28"/>
          <w:lang w:eastAsia="ru-RU"/>
        </w:rPr>
        <w:softHyphen/>
        <w:t>сы. Дидактические материалы. М., «Вентана - Граф», 2014.</w:t>
      </w:r>
    </w:p>
    <w:p w:rsidR="00E82D61" w:rsidRPr="00E82D61" w:rsidRDefault="00E82D61" w:rsidP="00E82D61">
      <w:pPr>
        <w:rPr>
          <w:sz w:val="28"/>
          <w:szCs w:val="28"/>
        </w:rPr>
      </w:pPr>
      <w:r w:rsidRPr="00E82D61">
        <w:rPr>
          <w:rStyle w:val="a4"/>
          <w:color w:val="000000"/>
          <w:sz w:val="28"/>
          <w:szCs w:val="28"/>
          <w:lang w:eastAsia="ru-RU"/>
        </w:rPr>
        <w:t>7. Рохлов В.С., Лернер Г.И. и др. «ГИА - 2012. Биология 9 кл.», М.,2015.</w:t>
      </w:r>
    </w:p>
    <w:p w:rsidR="00E82D61" w:rsidRPr="00E82D61" w:rsidRDefault="00E82D61" w:rsidP="00E82D61">
      <w:pPr>
        <w:rPr>
          <w:sz w:val="28"/>
          <w:szCs w:val="28"/>
        </w:rPr>
      </w:pPr>
      <w:r w:rsidRPr="00E82D61">
        <w:rPr>
          <w:rStyle w:val="a4"/>
          <w:color w:val="000000"/>
          <w:sz w:val="28"/>
          <w:szCs w:val="28"/>
          <w:lang w:eastAsia="ru-RU"/>
        </w:rPr>
        <w:t>8. Рохлов В.С., Модульный актив -курс. Курс комплексной подготовки ГИА Биология. М., «Национальное образование».</w:t>
      </w:r>
    </w:p>
    <w:p w:rsidR="00E82D61" w:rsidRPr="00E82D61" w:rsidRDefault="00E82D61" w:rsidP="00E82D61">
      <w:pPr>
        <w:rPr>
          <w:sz w:val="28"/>
          <w:szCs w:val="28"/>
        </w:rPr>
      </w:pPr>
      <w:r w:rsidRPr="00E82D61">
        <w:rPr>
          <w:rStyle w:val="a4"/>
          <w:color w:val="000000"/>
          <w:sz w:val="28"/>
          <w:szCs w:val="28"/>
          <w:lang w:eastAsia="ru-RU"/>
        </w:rPr>
        <w:t>9. Солодова Е.А. Тестовые задания. Биология, 6 кл., 7 кл., «Вентана - Граф», 2015.</w:t>
      </w:r>
    </w:p>
    <w:p w:rsidR="00E82D61" w:rsidRPr="00E82D61" w:rsidRDefault="00E82D61" w:rsidP="00E82D61">
      <w:pPr>
        <w:rPr>
          <w:sz w:val="28"/>
          <w:szCs w:val="28"/>
        </w:rPr>
      </w:pPr>
      <w:r w:rsidRPr="00E82D61">
        <w:rPr>
          <w:rStyle w:val="a4"/>
          <w:color w:val="000000"/>
          <w:sz w:val="28"/>
          <w:szCs w:val="28"/>
          <w:lang w:eastAsia="ru-RU"/>
        </w:rPr>
        <w:t>10. Тематические и итоговые контрольные работы 6 - 9 кл. Биология Г.С. Калинова, А.Н. Мягкова, Е.А. Никишова, В.З. Резникова, М., «Вента</w:t>
      </w:r>
      <w:r w:rsidRPr="00E82D61">
        <w:rPr>
          <w:rStyle w:val="a4"/>
          <w:color w:val="000000"/>
          <w:sz w:val="28"/>
          <w:szCs w:val="28"/>
          <w:lang w:eastAsia="ru-RU"/>
        </w:rPr>
        <w:softHyphen/>
        <w:t>на - Г раф» и другие.</w:t>
      </w:r>
    </w:p>
    <w:p w:rsidR="00E82D61" w:rsidRPr="00E82D61" w:rsidRDefault="00E82D61" w:rsidP="00E82D61">
      <w:pPr>
        <w:rPr>
          <w:spacing w:val="-11"/>
          <w:sz w:val="28"/>
          <w:szCs w:val="28"/>
        </w:rPr>
      </w:pPr>
    </w:p>
    <w:p w:rsidR="00E82D61" w:rsidRPr="00E82D61" w:rsidRDefault="00E82D61" w:rsidP="00E82D61">
      <w:pPr>
        <w:rPr>
          <w:bCs/>
          <w:spacing w:val="-5"/>
          <w:sz w:val="28"/>
          <w:szCs w:val="28"/>
        </w:rPr>
      </w:pPr>
      <w:r w:rsidRPr="00E82D61">
        <w:rPr>
          <w:bCs/>
          <w:spacing w:val="-5"/>
          <w:sz w:val="28"/>
          <w:szCs w:val="28"/>
        </w:rPr>
        <w:t>2. Цифровые и электронные образовательные ресурсы:</w:t>
      </w:r>
    </w:p>
    <w:p w:rsidR="00E82D61" w:rsidRPr="00E82D61" w:rsidRDefault="00E82D61" w:rsidP="00E82D61">
      <w:pPr>
        <w:rPr>
          <w:sz w:val="28"/>
          <w:szCs w:val="28"/>
        </w:rPr>
      </w:pPr>
    </w:p>
    <w:p w:rsidR="00E82D61" w:rsidRPr="00E82D61" w:rsidRDefault="00E82D61" w:rsidP="00E82D61">
      <w:pPr>
        <w:rPr>
          <w:sz w:val="28"/>
          <w:szCs w:val="28"/>
        </w:rPr>
      </w:pPr>
      <w:r w:rsidRPr="00E82D61">
        <w:rPr>
          <w:iCs/>
          <w:sz w:val="28"/>
          <w:szCs w:val="28"/>
        </w:rPr>
        <w:t xml:space="preserve">1. Природоведение. </w:t>
      </w:r>
      <w:r w:rsidRPr="00E82D61">
        <w:rPr>
          <w:sz w:val="28"/>
          <w:szCs w:val="28"/>
        </w:rPr>
        <w:t>5 класс : мультимедийное приложение к учебнику А. А. Плешакова, Н. И. Со</w:t>
      </w:r>
      <w:r w:rsidRPr="00E82D61">
        <w:rPr>
          <w:sz w:val="28"/>
          <w:szCs w:val="28"/>
        </w:rPr>
        <w:softHyphen/>
        <w:t>нина. - М.: Дрофа, 2009. - 1 электрон, опт. диск (</w:t>
      </w:r>
      <w:r w:rsidRPr="00E82D61">
        <w:rPr>
          <w:sz w:val="28"/>
          <w:szCs w:val="28"/>
          <w:lang w:val="en-US"/>
        </w:rPr>
        <w:t>CD</w:t>
      </w:r>
      <w:r w:rsidRPr="00E82D61">
        <w:rPr>
          <w:sz w:val="28"/>
          <w:szCs w:val="28"/>
        </w:rPr>
        <w:t>-</w:t>
      </w:r>
      <w:r w:rsidRPr="00E82D61">
        <w:rPr>
          <w:sz w:val="28"/>
          <w:szCs w:val="28"/>
          <w:lang w:val="en-US"/>
        </w:rPr>
        <w:t>ROM</w:t>
      </w:r>
      <w:r w:rsidRPr="00E82D61">
        <w:rPr>
          <w:sz w:val="28"/>
          <w:szCs w:val="28"/>
        </w:rPr>
        <w:t>).</w:t>
      </w:r>
    </w:p>
    <w:p w:rsidR="00E82D61" w:rsidRPr="00E82D61" w:rsidRDefault="00E82D61" w:rsidP="00E82D61">
      <w:pPr>
        <w:rPr>
          <w:rStyle w:val="FontStyle13"/>
          <w:rFonts w:ascii="Times New Roman" w:hAnsi="Times New Roman" w:cs="Times New Roman"/>
          <w:b w:val="0"/>
          <w:i/>
          <w:sz w:val="28"/>
          <w:szCs w:val="28"/>
        </w:rPr>
      </w:pPr>
      <w:r w:rsidRPr="00E82D61">
        <w:rPr>
          <w:rStyle w:val="FontStyle13"/>
          <w:rFonts w:ascii="Times New Roman" w:hAnsi="Times New Roman" w:cs="Times New Roman"/>
          <w:b w:val="0"/>
          <w:i/>
          <w:sz w:val="28"/>
          <w:szCs w:val="28"/>
        </w:rPr>
        <w:t xml:space="preserve">2. Лабораторный практикум. Биология 6-11 класс </w:t>
      </w:r>
      <w:r w:rsidRPr="00E82D61">
        <w:rPr>
          <w:rStyle w:val="FontStyle14"/>
          <w:rFonts w:ascii="Times New Roman" w:hAnsi="Times New Roman" w:cs="Times New Roman"/>
          <w:b w:val="0"/>
          <w:i w:val="0"/>
          <w:sz w:val="28"/>
          <w:szCs w:val="28"/>
        </w:rPr>
        <w:t>(учебное электронное издание), Респуб</w:t>
      </w:r>
      <w:r w:rsidRPr="00E82D61">
        <w:rPr>
          <w:rStyle w:val="FontStyle14"/>
          <w:rFonts w:ascii="Times New Roman" w:hAnsi="Times New Roman" w:cs="Times New Roman"/>
          <w:b w:val="0"/>
          <w:i w:val="0"/>
          <w:sz w:val="28"/>
          <w:szCs w:val="28"/>
        </w:rPr>
        <w:softHyphen/>
        <w:t>ликанский мультимедиа центр, 2004</w:t>
      </w:r>
    </w:p>
    <w:p w:rsidR="00E82D61" w:rsidRPr="00E82D61" w:rsidRDefault="00E82D61" w:rsidP="00E82D61">
      <w:pPr>
        <w:rPr>
          <w:rStyle w:val="FontStyle13"/>
          <w:rFonts w:ascii="Times New Roman" w:hAnsi="Times New Roman" w:cs="Times New Roman"/>
          <w:b w:val="0"/>
          <w:i/>
          <w:sz w:val="28"/>
          <w:szCs w:val="28"/>
        </w:rPr>
      </w:pPr>
      <w:r w:rsidRPr="00E82D61">
        <w:rPr>
          <w:rStyle w:val="FontStyle13"/>
          <w:rFonts w:ascii="Times New Roman" w:hAnsi="Times New Roman" w:cs="Times New Roman"/>
          <w:b w:val="0"/>
          <w:i/>
          <w:sz w:val="28"/>
          <w:szCs w:val="28"/>
        </w:rPr>
        <w:t xml:space="preserve">3. Биология 9 класс. Общие закономерности. Мультимедийное приложение к учебнику Н.И.Сонина </w:t>
      </w:r>
      <w:r w:rsidRPr="00E82D61">
        <w:rPr>
          <w:rStyle w:val="FontStyle14"/>
          <w:rFonts w:ascii="Times New Roman" w:hAnsi="Times New Roman" w:cs="Times New Roman"/>
          <w:b w:val="0"/>
          <w:i w:val="0"/>
          <w:sz w:val="28"/>
          <w:szCs w:val="28"/>
        </w:rPr>
        <w:t>(электронное учебное издание), Дрофа, Физикон, 2006</w:t>
      </w:r>
    </w:p>
    <w:p w:rsidR="00E82D61" w:rsidRPr="00E82D61" w:rsidRDefault="00E82D61" w:rsidP="00E82D61">
      <w:pPr>
        <w:rPr>
          <w:rStyle w:val="FontStyle13"/>
          <w:rFonts w:ascii="Times New Roman" w:hAnsi="Times New Roman" w:cs="Times New Roman"/>
          <w:b w:val="0"/>
          <w:i/>
          <w:sz w:val="28"/>
          <w:szCs w:val="28"/>
        </w:rPr>
      </w:pPr>
      <w:r w:rsidRPr="00E82D61">
        <w:rPr>
          <w:rStyle w:val="FontStyle13"/>
          <w:rFonts w:ascii="Times New Roman" w:hAnsi="Times New Roman" w:cs="Times New Roman"/>
          <w:b w:val="0"/>
          <w:i/>
          <w:sz w:val="28"/>
          <w:szCs w:val="28"/>
        </w:rPr>
        <w:t xml:space="preserve">4. Подготовка к ЕГЭ по биологии. Электронное учебное издание, </w:t>
      </w:r>
      <w:r w:rsidRPr="00E82D61">
        <w:rPr>
          <w:rStyle w:val="FontStyle14"/>
          <w:rFonts w:ascii="Times New Roman" w:hAnsi="Times New Roman" w:cs="Times New Roman"/>
          <w:b w:val="0"/>
          <w:i w:val="0"/>
          <w:sz w:val="28"/>
          <w:szCs w:val="28"/>
        </w:rPr>
        <w:t>Дрофа, Физикон, 2006</w:t>
      </w:r>
    </w:p>
    <w:p w:rsidR="00E82D61" w:rsidRPr="00E82D61" w:rsidRDefault="00E82D61" w:rsidP="00E82D61">
      <w:pPr>
        <w:rPr>
          <w:sz w:val="28"/>
          <w:szCs w:val="28"/>
        </w:rPr>
      </w:pPr>
    </w:p>
    <w:p w:rsidR="00E82D61" w:rsidRPr="00E82D61" w:rsidRDefault="00E82D61" w:rsidP="00E82D61">
      <w:pPr>
        <w:rPr>
          <w:bCs/>
          <w:spacing w:val="-3"/>
          <w:sz w:val="28"/>
          <w:szCs w:val="28"/>
        </w:rPr>
      </w:pPr>
      <w:r w:rsidRPr="00E82D61">
        <w:rPr>
          <w:bCs/>
          <w:spacing w:val="-3"/>
          <w:sz w:val="28"/>
          <w:szCs w:val="28"/>
        </w:rPr>
        <w:t>З.Интернет-ресурсы:</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Программа по биологии. - Режим доступа :  </w:t>
      </w:r>
    </w:p>
    <w:p w:rsidR="00E82D61" w:rsidRPr="00E82D61" w:rsidRDefault="00E82D61" w:rsidP="00E82D61">
      <w:pPr>
        <w:rPr>
          <w:sz w:val="28"/>
          <w:szCs w:val="28"/>
        </w:rPr>
      </w:pPr>
      <w:r w:rsidRPr="00E82D61">
        <w:rPr>
          <w:sz w:val="28"/>
          <w:szCs w:val="28"/>
        </w:rPr>
        <w:t xml:space="preserve">Единая коллекция цифровых образовательных ресурсов. - Режим доступа : </w:t>
      </w:r>
      <w:hyperlink r:id="rId61" w:history="1">
        <w:r w:rsidRPr="00E82D61">
          <w:rPr>
            <w:sz w:val="28"/>
            <w:szCs w:val="28"/>
            <w:u w:val="single"/>
            <w:lang w:val="en-US"/>
          </w:rPr>
          <w:t>http</w:t>
        </w:r>
        <w:r w:rsidRPr="00E82D61">
          <w:rPr>
            <w:sz w:val="28"/>
            <w:szCs w:val="28"/>
            <w:u w:val="single"/>
          </w:rPr>
          <w:t>://</w:t>
        </w:r>
        <w:r w:rsidRPr="00E82D61">
          <w:rPr>
            <w:sz w:val="28"/>
            <w:szCs w:val="28"/>
            <w:u w:val="single"/>
            <w:lang w:val="en-US"/>
          </w:rPr>
          <w:t>school</w:t>
        </w:r>
        <w:r w:rsidRPr="00E82D61">
          <w:rPr>
            <w:sz w:val="28"/>
            <w:szCs w:val="28"/>
            <w:u w:val="single"/>
          </w:rPr>
          <w:t>-</w:t>
        </w:r>
      </w:hyperlink>
      <w:hyperlink r:id="rId62" w:history="1">
        <w:r w:rsidRPr="00E82D61">
          <w:rPr>
            <w:sz w:val="28"/>
            <w:szCs w:val="28"/>
            <w:u w:val="single"/>
            <w:lang w:val="en-US"/>
          </w:rPr>
          <w:t>collection</w:t>
        </w:r>
        <w:r w:rsidRPr="00E82D61">
          <w:rPr>
            <w:sz w:val="28"/>
            <w:szCs w:val="28"/>
            <w:u w:val="single"/>
          </w:rPr>
          <w:t>.</w:t>
        </w:r>
        <w:r w:rsidRPr="00E82D61">
          <w:rPr>
            <w:sz w:val="28"/>
            <w:szCs w:val="28"/>
            <w:u w:val="single"/>
            <w:lang w:val="en-US"/>
          </w:rPr>
          <w:t>edu</w:t>
        </w:r>
        <w:r w:rsidRPr="00E82D61">
          <w:rPr>
            <w:sz w:val="28"/>
            <w:szCs w:val="28"/>
            <w:u w:val="single"/>
          </w:rPr>
          <w:t>.</w:t>
        </w:r>
        <w:r w:rsidRPr="00E82D61">
          <w:rPr>
            <w:sz w:val="28"/>
            <w:szCs w:val="28"/>
            <w:u w:val="single"/>
            <w:lang w:val="en-US"/>
          </w:rPr>
          <w:t>ru</w:t>
        </w:r>
      </w:hyperlink>
    </w:p>
    <w:p w:rsidR="00E82D61" w:rsidRPr="00E82D61" w:rsidRDefault="00E82D61" w:rsidP="00E82D61">
      <w:pPr>
        <w:rPr>
          <w:sz w:val="28"/>
          <w:szCs w:val="28"/>
        </w:rPr>
      </w:pPr>
      <w:r w:rsidRPr="00E82D61">
        <w:rPr>
          <w:spacing w:val="-1"/>
          <w:sz w:val="28"/>
          <w:szCs w:val="28"/>
        </w:rPr>
        <w:t xml:space="preserve">Электронные приложения к учебникам. - Режим доступа : </w:t>
      </w:r>
      <w:hyperlink r:id="rId63" w:history="1">
        <w:r w:rsidRPr="00E82D61">
          <w:rPr>
            <w:spacing w:val="-1"/>
            <w:sz w:val="28"/>
            <w:szCs w:val="28"/>
            <w:u w:val="single"/>
            <w:lang w:val="en-US"/>
          </w:rPr>
          <w:t>http</w:t>
        </w:r>
        <w:r w:rsidRPr="00E82D61">
          <w:rPr>
            <w:spacing w:val="-1"/>
            <w:sz w:val="28"/>
            <w:szCs w:val="28"/>
            <w:u w:val="single"/>
          </w:rPr>
          <w:t>://</w:t>
        </w:r>
        <w:r w:rsidRPr="00E82D61">
          <w:rPr>
            <w:spacing w:val="-1"/>
            <w:sz w:val="28"/>
            <w:szCs w:val="28"/>
            <w:u w:val="single"/>
            <w:lang w:val="en-US"/>
          </w:rPr>
          <w:t>www</w:t>
        </w:r>
        <w:r w:rsidRPr="00E82D61">
          <w:rPr>
            <w:spacing w:val="-1"/>
            <w:sz w:val="28"/>
            <w:szCs w:val="28"/>
            <w:u w:val="single"/>
          </w:rPr>
          <w:t>.</w:t>
        </w:r>
        <w:r w:rsidRPr="00E82D61">
          <w:rPr>
            <w:spacing w:val="-1"/>
            <w:sz w:val="28"/>
            <w:szCs w:val="28"/>
            <w:u w:val="single"/>
            <w:lang w:val="en-US"/>
          </w:rPr>
          <w:t>drofa</w:t>
        </w:r>
        <w:r w:rsidRPr="00E82D61">
          <w:rPr>
            <w:spacing w:val="-1"/>
            <w:sz w:val="28"/>
            <w:szCs w:val="28"/>
            <w:u w:val="single"/>
          </w:rPr>
          <w:t>.</w:t>
        </w:r>
        <w:r w:rsidRPr="00E82D61">
          <w:rPr>
            <w:spacing w:val="-1"/>
            <w:sz w:val="28"/>
            <w:szCs w:val="28"/>
            <w:u w:val="single"/>
            <w:lang w:val="en-US"/>
          </w:rPr>
          <w:t>ru</w:t>
        </w:r>
        <w:r w:rsidRPr="00E82D61">
          <w:rPr>
            <w:spacing w:val="-1"/>
            <w:sz w:val="28"/>
            <w:szCs w:val="28"/>
            <w:u w:val="single"/>
          </w:rPr>
          <w:t>/</w:t>
        </w:r>
        <w:r w:rsidRPr="00E82D61">
          <w:rPr>
            <w:spacing w:val="-1"/>
            <w:sz w:val="28"/>
            <w:szCs w:val="28"/>
            <w:u w:val="single"/>
            <w:lang w:val="en-US"/>
          </w:rPr>
          <w:t>catnews</w:t>
        </w:r>
        <w:r w:rsidRPr="00E82D61">
          <w:rPr>
            <w:spacing w:val="-1"/>
            <w:sz w:val="28"/>
            <w:szCs w:val="28"/>
            <w:u w:val="single"/>
          </w:rPr>
          <w:t>/</w:t>
        </w:r>
        <w:r w:rsidRPr="00E82D61">
          <w:rPr>
            <w:spacing w:val="-1"/>
            <w:sz w:val="28"/>
            <w:szCs w:val="28"/>
            <w:u w:val="single"/>
            <w:lang w:val="en-US"/>
          </w:rPr>
          <w:t>dl</w:t>
        </w:r>
        <w:r w:rsidRPr="00E82D61">
          <w:rPr>
            <w:spacing w:val="-1"/>
            <w:sz w:val="28"/>
            <w:szCs w:val="28"/>
            <w:u w:val="single"/>
          </w:rPr>
          <w:t xml:space="preserve">/ </w:t>
        </w:r>
      </w:hyperlink>
      <w:r w:rsidRPr="00E82D61">
        <w:rPr>
          <w:sz w:val="28"/>
          <w:szCs w:val="28"/>
          <w:lang w:val="en-US"/>
        </w:rPr>
        <w:t>main</w:t>
      </w:r>
      <w:r w:rsidRPr="00E82D61">
        <w:rPr>
          <w:sz w:val="28"/>
          <w:szCs w:val="28"/>
        </w:rPr>
        <w:t>/</w:t>
      </w:r>
      <w:r w:rsidRPr="00E82D61">
        <w:rPr>
          <w:sz w:val="28"/>
          <w:szCs w:val="28"/>
          <w:lang w:val="en-US"/>
        </w:rPr>
        <w:t>biology</w:t>
      </w:r>
      <w:hyperlink r:id="rId64" w:history="1">
        <w:r w:rsidRPr="00E82D61">
          <w:rPr>
            <w:rStyle w:val="afa"/>
            <w:sz w:val="28"/>
            <w:szCs w:val="28"/>
          </w:rPr>
          <w:t>http://ict.edu.ru/lib/school-catalog</w:t>
        </w:r>
      </w:hyperlink>
    </w:p>
    <w:p w:rsidR="00E82D61" w:rsidRPr="00E82D61" w:rsidRDefault="00E82D61" w:rsidP="00E82D61">
      <w:pPr>
        <w:rPr>
          <w:sz w:val="28"/>
          <w:szCs w:val="28"/>
        </w:rPr>
      </w:pPr>
      <w:r w:rsidRPr="00E82D61">
        <w:rPr>
          <w:sz w:val="28"/>
          <w:szCs w:val="28"/>
        </w:rPr>
        <w:t>Каталоги "Образовательные ресурсы сети Интернет для основного общего и среднего (полного) общего образования"</w:t>
      </w:r>
    </w:p>
    <w:p w:rsidR="00E82D61" w:rsidRPr="00E82D61" w:rsidRDefault="008B52DF" w:rsidP="00E82D61">
      <w:pPr>
        <w:rPr>
          <w:sz w:val="28"/>
          <w:szCs w:val="28"/>
        </w:rPr>
      </w:pPr>
      <w:hyperlink r:id="rId65" w:history="1">
        <w:r w:rsidR="00E82D61" w:rsidRPr="00E82D61">
          <w:rPr>
            <w:rStyle w:val="afa"/>
            <w:sz w:val="28"/>
            <w:szCs w:val="28"/>
          </w:rPr>
          <w:t>http://fcior.edu.ru</w:t>
        </w:r>
      </w:hyperlink>
      <w:r w:rsidR="00E82D61" w:rsidRPr="00E82D61">
        <w:rPr>
          <w:sz w:val="28"/>
          <w:szCs w:val="28"/>
        </w:rPr>
        <w:t xml:space="preserve"> Федеральный центр информационно-образовательных ресурсов. МинОбр РФ</w:t>
      </w:r>
    </w:p>
    <w:p w:rsidR="00E82D61" w:rsidRPr="00E82D61" w:rsidRDefault="008B52DF" w:rsidP="00E82D61">
      <w:pPr>
        <w:rPr>
          <w:sz w:val="28"/>
          <w:szCs w:val="28"/>
        </w:rPr>
      </w:pPr>
      <w:hyperlink r:id="rId66" w:history="1">
        <w:r w:rsidR="00E82D61" w:rsidRPr="00E82D61">
          <w:rPr>
            <w:rStyle w:val="afa"/>
            <w:sz w:val="28"/>
            <w:szCs w:val="28"/>
          </w:rPr>
          <w:t>http://www.openclass.ru</w:t>
        </w:r>
      </w:hyperlink>
    </w:p>
    <w:p w:rsidR="00E82D61" w:rsidRPr="00E82D61" w:rsidRDefault="00E82D61" w:rsidP="00E82D61">
      <w:pPr>
        <w:rPr>
          <w:sz w:val="28"/>
          <w:szCs w:val="28"/>
        </w:rPr>
      </w:pPr>
      <w:r w:rsidRPr="00E82D61">
        <w:rPr>
          <w:sz w:val="28"/>
          <w:szCs w:val="28"/>
        </w:rPr>
        <w:t>Открытый класс</w:t>
      </w:r>
    </w:p>
    <w:p w:rsidR="00E82D61" w:rsidRPr="00E82D61" w:rsidRDefault="008B52DF" w:rsidP="00E82D61">
      <w:pPr>
        <w:rPr>
          <w:bCs/>
          <w:kern w:val="36"/>
          <w:sz w:val="28"/>
          <w:szCs w:val="28"/>
        </w:rPr>
      </w:pPr>
      <w:hyperlink r:id="rId67" w:history="1">
        <w:r w:rsidR="00E82D61" w:rsidRPr="00E82D61">
          <w:rPr>
            <w:rStyle w:val="afa"/>
            <w:sz w:val="28"/>
            <w:szCs w:val="28"/>
          </w:rPr>
          <w:t>http://rg.ru/2011/03/16/sanpin-dok.html</w:t>
        </w:r>
      </w:hyperlink>
    </w:p>
    <w:p w:rsidR="00E82D61" w:rsidRPr="00E82D61" w:rsidRDefault="008B52DF" w:rsidP="00E82D61">
      <w:pPr>
        <w:rPr>
          <w:sz w:val="28"/>
          <w:szCs w:val="28"/>
        </w:rPr>
      </w:pPr>
      <w:hyperlink r:id="rId68" w:history="1">
        <w:r w:rsidR="00E82D61" w:rsidRPr="00E82D61">
          <w:rPr>
            <w:rStyle w:val="afa"/>
            <w:sz w:val="28"/>
            <w:szCs w:val="28"/>
          </w:rPr>
          <w:t>http://school-collection.edu.ru</w:t>
        </w:r>
      </w:hyperlink>
    </w:p>
    <w:p w:rsidR="00E82D61" w:rsidRPr="00E82D61" w:rsidRDefault="00E82D61" w:rsidP="00E82D61">
      <w:pPr>
        <w:rPr>
          <w:sz w:val="28"/>
          <w:szCs w:val="28"/>
        </w:rPr>
      </w:pPr>
      <w:r w:rsidRPr="00E82D61">
        <w:rPr>
          <w:sz w:val="28"/>
          <w:szCs w:val="28"/>
        </w:rPr>
        <w:t>Единая коллекция цифровых образовательных ресурсов</w:t>
      </w:r>
    </w:p>
    <w:p w:rsidR="00E82D61" w:rsidRPr="00E82D61" w:rsidRDefault="008B52DF" w:rsidP="00E82D61">
      <w:pPr>
        <w:rPr>
          <w:sz w:val="28"/>
          <w:szCs w:val="28"/>
        </w:rPr>
      </w:pPr>
      <w:hyperlink r:id="rId69" w:history="1">
        <w:r w:rsidR="00E82D61" w:rsidRPr="00E82D61">
          <w:rPr>
            <w:rStyle w:val="afa"/>
            <w:sz w:val="28"/>
            <w:szCs w:val="28"/>
          </w:rPr>
          <w:t>http://standart.edu.ru</w:t>
        </w:r>
      </w:hyperlink>
    </w:p>
    <w:p w:rsidR="00E82D61" w:rsidRPr="00E82D61" w:rsidRDefault="00E82D61" w:rsidP="00E82D61">
      <w:pPr>
        <w:rPr>
          <w:sz w:val="28"/>
          <w:szCs w:val="28"/>
        </w:rPr>
      </w:pPr>
      <w:r w:rsidRPr="00E82D61">
        <w:rPr>
          <w:sz w:val="28"/>
          <w:szCs w:val="28"/>
        </w:rPr>
        <w:t>Федеральный государственный образовательный стандарт</w:t>
      </w:r>
    </w:p>
    <w:p w:rsidR="00E82D61" w:rsidRPr="00E82D61" w:rsidRDefault="008B52DF" w:rsidP="00E82D61">
      <w:pPr>
        <w:rPr>
          <w:sz w:val="28"/>
          <w:szCs w:val="28"/>
        </w:rPr>
      </w:pPr>
      <w:hyperlink r:id="rId70" w:history="1">
        <w:r w:rsidR="00E82D61" w:rsidRPr="00E82D61">
          <w:rPr>
            <w:rStyle w:val="afa"/>
            <w:sz w:val="28"/>
            <w:szCs w:val="28"/>
          </w:rPr>
          <w:t>http://www.edu.r</w:t>
        </w:r>
        <w:r w:rsidR="00E82D61" w:rsidRPr="00E82D61">
          <w:rPr>
            <w:rStyle w:val="afa"/>
            <w:sz w:val="28"/>
            <w:szCs w:val="28"/>
            <w:lang w:val="en-US"/>
          </w:rPr>
          <w:t>u</w:t>
        </w:r>
      </w:hyperlink>
    </w:p>
    <w:p w:rsidR="00E82D61" w:rsidRPr="00E82D61" w:rsidRDefault="00E82D61" w:rsidP="00E82D61">
      <w:pPr>
        <w:rPr>
          <w:sz w:val="28"/>
          <w:szCs w:val="28"/>
        </w:rPr>
      </w:pPr>
      <w:r w:rsidRPr="00E82D61">
        <w:rPr>
          <w:sz w:val="28"/>
          <w:szCs w:val="28"/>
        </w:rPr>
        <w:t>Федеральный портал «Российское образование»</w:t>
      </w:r>
    </w:p>
    <w:p w:rsidR="00E82D61" w:rsidRPr="00E82D61" w:rsidRDefault="008B52DF" w:rsidP="00E82D61">
      <w:pPr>
        <w:rPr>
          <w:sz w:val="28"/>
          <w:szCs w:val="28"/>
          <w:u w:val="single"/>
        </w:rPr>
      </w:pPr>
      <w:hyperlink r:id="rId71" w:history="1">
        <w:r w:rsidR="00E82D61" w:rsidRPr="00E82D61">
          <w:rPr>
            <w:rStyle w:val="afa"/>
            <w:sz w:val="28"/>
            <w:szCs w:val="28"/>
          </w:rPr>
          <w:t>http://www.ict.edu.ru</w:t>
        </w:r>
      </w:hyperlink>
    </w:p>
    <w:p w:rsidR="00E82D61" w:rsidRPr="00E82D61" w:rsidRDefault="00E82D61" w:rsidP="00E82D61">
      <w:pPr>
        <w:rPr>
          <w:sz w:val="28"/>
          <w:szCs w:val="28"/>
          <w:u w:val="single"/>
        </w:rPr>
      </w:pPr>
      <w:r w:rsidRPr="00E82D61">
        <w:rPr>
          <w:sz w:val="28"/>
          <w:szCs w:val="28"/>
        </w:rPr>
        <w:t>Портал «Информационно-коммуника-ционные технологии в образовании»</w:t>
      </w:r>
    </w:p>
    <w:p w:rsidR="00E82D61" w:rsidRPr="00E82D61" w:rsidRDefault="008B52DF" w:rsidP="00E82D61">
      <w:pPr>
        <w:rPr>
          <w:sz w:val="28"/>
          <w:szCs w:val="28"/>
        </w:rPr>
      </w:pPr>
      <w:hyperlink r:id="rId72" w:history="1">
        <w:r w:rsidR="00E82D61" w:rsidRPr="00E82D61">
          <w:rPr>
            <w:rStyle w:val="afa"/>
            <w:sz w:val="28"/>
            <w:szCs w:val="28"/>
          </w:rPr>
          <w:t>http://www.it-n.ru</w:t>
        </w:r>
      </w:hyperlink>
      <w:r w:rsidR="00E82D61" w:rsidRPr="00E82D61">
        <w:rPr>
          <w:sz w:val="28"/>
          <w:szCs w:val="28"/>
        </w:rPr>
        <w:t xml:space="preserve"> Сеть творческих учителей</w:t>
      </w:r>
    </w:p>
    <w:p w:rsidR="00E82D61" w:rsidRPr="00E82D61" w:rsidRDefault="008B52DF" w:rsidP="00E82D61">
      <w:pPr>
        <w:rPr>
          <w:sz w:val="28"/>
          <w:szCs w:val="28"/>
        </w:rPr>
      </w:pPr>
      <w:hyperlink r:id="rId73" w:history="1">
        <w:r w:rsidR="00E82D61" w:rsidRPr="00E82D61">
          <w:rPr>
            <w:rStyle w:val="afa"/>
            <w:sz w:val="28"/>
            <w:szCs w:val="28"/>
          </w:rPr>
          <w:t>http://zoomet.ru</w:t>
        </w:r>
      </w:hyperlink>
    </w:p>
    <w:p w:rsidR="00E82D61" w:rsidRPr="00E82D61" w:rsidRDefault="00E82D61" w:rsidP="00E82D61">
      <w:pPr>
        <w:rPr>
          <w:sz w:val="28"/>
          <w:szCs w:val="28"/>
        </w:rPr>
      </w:pPr>
      <w:r w:rsidRPr="00E82D61">
        <w:rPr>
          <w:sz w:val="28"/>
          <w:szCs w:val="28"/>
        </w:rPr>
        <w:t>Зоомет.ру</w:t>
      </w:r>
    </w:p>
    <w:p w:rsidR="00E82D61" w:rsidRPr="00E82D61" w:rsidRDefault="008B52DF" w:rsidP="00E82D61">
      <w:pPr>
        <w:rPr>
          <w:bCs/>
          <w:kern w:val="36"/>
          <w:sz w:val="28"/>
          <w:szCs w:val="28"/>
        </w:rPr>
      </w:pPr>
      <w:hyperlink r:id="rId74" w:history="1">
        <w:r w:rsidR="00E82D61" w:rsidRPr="00E82D61">
          <w:rPr>
            <w:rStyle w:val="afa"/>
            <w:bCs/>
            <w:kern w:val="36"/>
            <w:sz w:val="28"/>
            <w:szCs w:val="28"/>
          </w:rPr>
          <w:t>http://pedsovet.org</w:t>
        </w:r>
      </w:hyperlink>
    </w:p>
    <w:p w:rsidR="00E82D61" w:rsidRPr="00E82D61" w:rsidRDefault="00E82D61" w:rsidP="00E82D61">
      <w:pPr>
        <w:rPr>
          <w:bCs/>
          <w:kern w:val="36"/>
          <w:sz w:val="28"/>
          <w:szCs w:val="28"/>
        </w:rPr>
      </w:pPr>
      <w:r w:rsidRPr="00E82D61">
        <w:rPr>
          <w:bCs/>
          <w:kern w:val="36"/>
          <w:sz w:val="28"/>
          <w:szCs w:val="28"/>
        </w:rPr>
        <w:t>Педсовет.org</w:t>
      </w:r>
    </w:p>
    <w:p w:rsidR="00E82D61" w:rsidRPr="00E82D61" w:rsidRDefault="00E82D61" w:rsidP="00E82D61">
      <w:pPr>
        <w:rPr>
          <w:bCs/>
          <w:kern w:val="36"/>
          <w:sz w:val="28"/>
          <w:szCs w:val="28"/>
        </w:rPr>
      </w:pPr>
      <w:r w:rsidRPr="00E82D61">
        <w:rPr>
          <w:bCs/>
          <w:kern w:val="36"/>
          <w:sz w:val="28"/>
          <w:szCs w:val="28"/>
        </w:rPr>
        <w:t>12-й Всероссийский интернет-педсовет</w:t>
      </w:r>
    </w:p>
    <w:p w:rsidR="00E82D61" w:rsidRPr="00E82D61" w:rsidRDefault="008B52DF" w:rsidP="00E82D61">
      <w:pPr>
        <w:rPr>
          <w:bCs/>
          <w:iCs/>
          <w:sz w:val="28"/>
          <w:szCs w:val="28"/>
        </w:rPr>
      </w:pPr>
      <w:hyperlink r:id="rId75" w:history="1">
        <w:r w:rsidR="00E82D61" w:rsidRPr="00E82D61">
          <w:rPr>
            <w:rStyle w:val="afa"/>
            <w:bCs/>
            <w:iCs/>
            <w:sz w:val="28"/>
            <w:szCs w:val="28"/>
          </w:rPr>
          <w:t>http://festival.1september.ru/articles/subjects/5</w:t>
        </w:r>
      </w:hyperlink>
    </w:p>
    <w:p w:rsidR="00E82D61" w:rsidRPr="00E82D61" w:rsidRDefault="00E82D61" w:rsidP="00E82D61">
      <w:pPr>
        <w:rPr>
          <w:bCs/>
          <w:iCs/>
          <w:sz w:val="28"/>
          <w:szCs w:val="28"/>
        </w:rPr>
      </w:pPr>
      <w:r w:rsidRPr="00E82D61">
        <w:rPr>
          <w:bCs/>
          <w:iCs/>
          <w:sz w:val="28"/>
          <w:szCs w:val="28"/>
        </w:rPr>
        <w:t>Фестиваль педагогических идей. Биология</w:t>
      </w:r>
    </w:p>
    <w:p w:rsidR="00E82D61" w:rsidRPr="00E82D61" w:rsidRDefault="008B52DF" w:rsidP="00E82D61">
      <w:pPr>
        <w:rPr>
          <w:sz w:val="28"/>
          <w:szCs w:val="28"/>
        </w:rPr>
      </w:pPr>
      <w:hyperlink r:id="rId76" w:history="1">
        <w:r w:rsidR="00E82D61" w:rsidRPr="00E82D61">
          <w:rPr>
            <w:rStyle w:val="afa"/>
            <w:sz w:val="28"/>
            <w:szCs w:val="28"/>
            <w:lang w:val="fr-FR"/>
          </w:rPr>
          <w:t>http</w:t>
        </w:r>
        <w:r w:rsidR="00E82D61" w:rsidRPr="00E82D61">
          <w:rPr>
            <w:rStyle w:val="afa"/>
            <w:sz w:val="28"/>
            <w:szCs w:val="28"/>
          </w:rPr>
          <w:t>://</w:t>
        </w:r>
        <w:r w:rsidR="00E82D61" w:rsidRPr="00E82D61">
          <w:rPr>
            <w:rStyle w:val="afa"/>
            <w:sz w:val="28"/>
            <w:szCs w:val="28"/>
            <w:lang w:val="fr-FR"/>
          </w:rPr>
          <w:t>batrachos</w:t>
        </w:r>
        <w:r w:rsidR="00E82D61" w:rsidRPr="00E82D61">
          <w:rPr>
            <w:rStyle w:val="afa"/>
            <w:sz w:val="28"/>
            <w:szCs w:val="28"/>
          </w:rPr>
          <w:t>.</w:t>
        </w:r>
        <w:r w:rsidR="00E82D61" w:rsidRPr="00E82D61">
          <w:rPr>
            <w:rStyle w:val="afa"/>
            <w:sz w:val="28"/>
            <w:szCs w:val="28"/>
            <w:lang w:val="fr-FR"/>
          </w:rPr>
          <w:t>com</w:t>
        </w:r>
      </w:hyperlink>
    </w:p>
    <w:p w:rsidR="00E82D61" w:rsidRPr="00E82D61" w:rsidRDefault="00E82D61" w:rsidP="00E82D61">
      <w:pPr>
        <w:rPr>
          <w:sz w:val="28"/>
          <w:szCs w:val="28"/>
        </w:rPr>
      </w:pPr>
      <w:r w:rsidRPr="00E82D61">
        <w:rPr>
          <w:sz w:val="28"/>
          <w:szCs w:val="28"/>
        </w:rPr>
        <w:t xml:space="preserve">Лекторий-библиотека </w:t>
      </w:r>
      <w:r w:rsidRPr="00E82D61">
        <w:rPr>
          <w:sz w:val="28"/>
          <w:szCs w:val="28"/>
          <w:lang w:val="fr-FR"/>
        </w:rPr>
        <w:t>Batrachos</w:t>
      </w:r>
      <w:r w:rsidRPr="00E82D61">
        <w:rPr>
          <w:sz w:val="28"/>
          <w:szCs w:val="28"/>
        </w:rPr>
        <w:t>.</w:t>
      </w:r>
      <w:r w:rsidRPr="00E82D61">
        <w:rPr>
          <w:sz w:val="28"/>
          <w:szCs w:val="28"/>
          <w:lang w:val="fr-FR"/>
        </w:rPr>
        <w:t>com</w:t>
      </w:r>
    </w:p>
    <w:p w:rsidR="00E82D61" w:rsidRPr="00E82D61" w:rsidRDefault="008B52DF" w:rsidP="00E82D61">
      <w:pPr>
        <w:rPr>
          <w:sz w:val="28"/>
          <w:szCs w:val="28"/>
        </w:rPr>
      </w:pPr>
      <w:hyperlink r:id="rId77" w:history="1">
        <w:r w:rsidR="00E82D61" w:rsidRPr="00E82D61">
          <w:rPr>
            <w:rStyle w:val="afa"/>
            <w:sz w:val="28"/>
            <w:szCs w:val="28"/>
          </w:rPr>
          <w:t>http://biouroki.ru</w:t>
        </w:r>
      </w:hyperlink>
    </w:p>
    <w:p w:rsidR="00E82D61" w:rsidRPr="00E82D61" w:rsidRDefault="00E82D61" w:rsidP="00E82D61">
      <w:pPr>
        <w:rPr>
          <w:sz w:val="28"/>
          <w:szCs w:val="28"/>
        </w:rPr>
      </w:pPr>
      <w:r w:rsidRPr="00E82D61">
        <w:rPr>
          <w:sz w:val="28"/>
          <w:szCs w:val="28"/>
        </w:rPr>
        <w:t>Биоуроки</w:t>
      </w:r>
    </w:p>
    <w:p w:rsidR="00E82D61" w:rsidRPr="00E82D61" w:rsidRDefault="008B52DF" w:rsidP="00E82D61">
      <w:pPr>
        <w:rPr>
          <w:sz w:val="28"/>
          <w:szCs w:val="28"/>
        </w:rPr>
      </w:pPr>
      <w:hyperlink r:id="rId78" w:history="1">
        <w:r w:rsidR="00E82D61" w:rsidRPr="00E82D61">
          <w:rPr>
            <w:rStyle w:val="afa"/>
            <w:sz w:val="28"/>
            <w:szCs w:val="28"/>
          </w:rPr>
          <w:t>http://files.school-collection.edu.ru</w:t>
        </w:r>
      </w:hyperlink>
      <w:r w:rsidR="00E82D61" w:rsidRPr="00E82D61">
        <w:rPr>
          <w:sz w:val="28"/>
          <w:szCs w:val="28"/>
        </w:rPr>
        <w:t xml:space="preserve">   </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4. Учебно – наглядные пособия </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Происхождение человека </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34.Бюст Питекантропа-1</w:t>
      </w:r>
    </w:p>
    <w:p w:rsidR="00E82D61" w:rsidRPr="00E82D61" w:rsidRDefault="00E82D61" w:rsidP="00E82D61">
      <w:pPr>
        <w:rPr>
          <w:sz w:val="28"/>
          <w:szCs w:val="28"/>
        </w:rPr>
      </w:pPr>
      <w:r w:rsidRPr="00E82D61">
        <w:rPr>
          <w:sz w:val="28"/>
          <w:szCs w:val="28"/>
        </w:rPr>
        <w:t>35.Бюст Неандертальца-1</w:t>
      </w:r>
    </w:p>
    <w:p w:rsidR="00E82D61" w:rsidRPr="00E82D61" w:rsidRDefault="00E82D61" w:rsidP="00E82D61">
      <w:pPr>
        <w:rPr>
          <w:sz w:val="28"/>
          <w:szCs w:val="28"/>
        </w:rPr>
      </w:pPr>
      <w:r w:rsidRPr="00E82D61">
        <w:rPr>
          <w:sz w:val="28"/>
          <w:szCs w:val="28"/>
        </w:rPr>
        <w:t>36. Бюст Австралопитека-1</w:t>
      </w:r>
    </w:p>
    <w:p w:rsidR="00E82D61" w:rsidRPr="00E82D61" w:rsidRDefault="00E82D61" w:rsidP="00E82D61">
      <w:pPr>
        <w:rPr>
          <w:sz w:val="28"/>
          <w:szCs w:val="28"/>
        </w:rPr>
      </w:pPr>
      <w:r w:rsidRPr="00E82D61">
        <w:rPr>
          <w:sz w:val="28"/>
          <w:szCs w:val="28"/>
        </w:rPr>
        <w:t>37.Бюст Кроманьонца-1</w:t>
      </w:r>
    </w:p>
    <w:p w:rsidR="00E82D61" w:rsidRPr="00E82D61" w:rsidRDefault="00E82D61" w:rsidP="00E82D61">
      <w:pPr>
        <w:rPr>
          <w:sz w:val="28"/>
          <w:szCs w:val="28"/>
        </w:rPr>
      </w:pPr>
      <w:r w:rsidRPr="00E82D61">
        <w:rPr>
          <w:sz w:val="28"/>
          <w:szCs w:val="28"/>
        </w:rPr>
        <w:tab/>
      </w:r>
      <w:r w:rsidRPr="00E82D61">
        <w:rPr>
          <w:sz w:val="28"/>
          <w:szCs w:val="28"/>
        </w:rPr>
        <w:tab/>
      </w:r>
    </w:p>
    <w:p w:rsidR="00E82D61" w:rsidRPr="00E82D61" w:rsidRDefault="00E82D61" w:rsidP="00E82D61">
      <w:pPr>
        <w:rPr>
          <w:smallCaps/>
          <w:sz w:val="28"/>
          <w:szCs w:val="28"/>
        </w:rPr>
      </w:pPr>
      <w:r w:rsidRPr="00E82D61">
        <w:rPr>
          <w:sz w:val="28"/>
          <w:szCs w:val="28"/>
        </w:rPr>
        <w:t>Портреты ученых</w:t>
      </w:r>
    </w:p>
    <w:p w:rsidR="00E82D61" w:rsidRPr="00E82D61" w:rsidRDefault="00E82D61" w:rsidP="00E82D61">
      <w:pPr>
        <w:rPr>
          <w:smallCaps/>
          <w:sz w:val="28"/>
          <w:szCs w:val="28"/>
        </w:rPr>
      </w:pPr>
      <w:r w:rsidRPr="00E82D61">
        <w:rPr>
          <w:smallCaps/>
          <w:sz w:val="28"/>
          <w:szCs w:val="28"/>
        </w:rPr>
        <w:t>1.К. ЛИННЕЙ</w:t>
      </w:r>
    </w:p>
    <w:p w:rsidR="00E82D61" w:rsidRPr="00E82D61" w:rsidRDefault="00E82D61" w:rsidP="00E82D61">
      <w:pPr>
        <w:rPr>
          <w:smallCaps/>
          <w:sz w:val="28"/>
          <w:szCs w:val="28"/>
        </w:rPr>
      </w:pPr>
      <w:r w:rsidRPr="00E82D61">
        <w:rPr>
          <w:smallCaps/>
          <w:sz w:val="28"/>
          <w:szCs w:val="28"/>
        </w:rPr>
        <w:t>2.Ч.Р. ДАРВИН</w:t>
      </w:r>
    </w:p>
    <w:p w:rsidR="00E82D61" w:rsidRPr="00E82D61" w:rsidRDefault="00E82D61" w:rsidP="00E82D61">
      <w:pPr>
        <w:rPr>
          <w:smallCaps/>
          <w:sz w:val="28"/>
          <w:szCs w:val="28"/>
        </w:rPr>
      </w:pPr>
      <w:r w:rsidRPr="00E82D61">
        <w:rPr>
          <w:smallCaps/>
          <w:sz w:val="28"/>
          <w:szCs w:val="28"/>
        </w:rPr>
        <w:t>3.Ж.Б. ЛАМАРК</w:t>
      </w:r>
    </w:p>
    <w:p w:rsidR="00E82D61" w:rsidRPr="00E82D61" w:rsidRDefault="00E82D61" w:rsidP="00E82D61">
      <w:pPr>
        <w:rPr>
          <w:smallCaps/>
          <w:sz w:val="28"/>
          <w:szCs w:val="28"/>
        </w:rPr>
      </w:pPr>
      <w:r w:rsidRPr="00E82D61">
        <w:rPr>
          <w:smallCaps/>
          <w:sz w:val="28"/>
          <w:szCs w:val="28"/>
        </w:rPr>
        <w:t>4.Г.И. МЕНДЕЛЬ</w:t>
      </w:r>
    </w:p>
    <w:p w:rsidR="00E82D61" w:rsidRPr="00E82D61" w:rsidRDefault="00E82D61" w:rsidP="00E82D61">
      <w:pPr>
        <w:rPr>
          <w:smallCaps/>
          <w:sz w:val="28"/>
          <w:szCs w:val="28"/>
        </w:rPr>
      </w:pPr>
      <w:r w:rsidRPr="00E82D61">
        <w:rPr>
          <w:smallCaps/>
          <w:sz w:val="28"/>
          <w:szCs w:val="28"/>
        </w:rPr>
        <w:t>5.И.В. СЕЧЕНОВ</w:t>
      </w:r>
    </w:p>
    <w:p w:rsidR="00E82D61" w:rsidRPr="00E82D61" w:rsidRDefault="00E82D61" w:rsidP="00E82D61">
      <w:pPr>
        <w:rPr>
          <w:smallCaps/>
          <w:sz w:val="28"/>
          <w:szCs w:val="28"/>
        </w:rPr>
      </w:pPr>
      <w:r w:rsidRPr="00E82D61">
        <w:rPr>
          <w:smallCaps/>
          <w:sz w:val="28"/>
          <w:szCs w:val="28"/>
        </w:rPr>
        <w:t>6.И.П. ПАВЛОВ</w:t>
      </w:r>
    </w:p>
    <w:p w:rsidR="00E82D61" w:rsidRPr="00E82D61" w:rsidRDefault="00E82D61" w:rsidP="00E82D61">
      <w:pPr>
        <w:rPr>
          <w:smallCaps/>
          <w:sz w:val="28"/>
          <w:szCs w:val="28"/>
        </w:rPr>
      </w:pPr>
      <w:r w:rsidRPr="00E82D61">
        <w:rPr>
          <w:smallCaps/>
          <w:sz w:val="28"/>
          <w:szCs w:val="28"/>
        </w:rPr>
        <w:t>7.Н.И.ВАВИЛОВ</w:t>
      </w:r>
    </w:p>
    <w:p w:rsidR="00E82D61" w:rsidRPr="00E82D61" w:rsidRDefault="00E82D61" w:rsidP="00E82D61">
      <w:pPr>
        <w:rPr>
          <w:smallCaps/>
          <w:sz w:val="28"/>
          <w:szCs w:val="28"/>
        </w:rPr>
      </w:pPr>
      <w:r w:rsidRPr="00E82D61">
        <w:rPr>
          <w:smallCaps/>
          <w:sz w:val="28"/>
          <w:szCs w:val="28"/>
        </w:rPr>
        <w:t>8.И.В. МИЧУРИН</w:t>
      </w:r>
    </w:p>
    <w:p w:rsidR="00E82D61" w:rsidRPr="00E82D61" w:rsidRDefault="00E82D61" w:rsidP="00E82D61">
      <w:pPr>
        <w:rPr>
          <w:smallCaps/>
          <w:sz w:val="28"/>
          <w:szCs w:val="28"/>
        </w:rPr>
      </w:pPr>
      <w:r w:rsidRPr="00E82D61">
        <w:rPr>
          <w:smallCaps/>
          <w:sz w:val="28"/>
          <w:szCs w:val="28"/>
        </w:rPr>
        <w:t>9.И.И.МЕЧНИКОВ</w:t>
      </w:r>
    </w:p>
    <w:p w:rsidR="00E82D61" w:rsidRPr="00E82D61" w:rsidRDefault="00E82D61" w:rsidP="00E82D61">
      <w:pPr>
        <w:rPr>
          <w:smallCaps/>
          <w:sz w:val="28"/>
          <w:szCs w:val="28"/>
        </w:rPr>
      </w:pPr>
      <w:r w:rsidRPr="00E82D61">
        <w:rPr>
          <w:smallCaps/>
          <w:sz w:val="28"/>
          <w:szCs w:val="28"/>
        </w:rPr>
        <w:t>10.К.А.ТИМИРЯЗЕВ</w:t>
      </w:r>
    </w:p>
    <w:p w:rsidR="00E82D61" w:rsidRPr="00E82D61" w:rsidRDefault="00E82D61" w:rsidP="00E82D61">
      <w:pPr>
        <w:rPr>
          <w:smallCaps/>
          <w:sz w:val="28"/>
          <w:szCs w:val="28"/>
        </w:rPr>
      </w:pPr>
      <w:r w:rsidRPr="00E82D61">
        <w:rPr>
          <w:smallCaps/>
          <w:sz w:val="28"/>
          <w:szCs w:val="28"/>
        </w:rPr>
        <w:t>11.В .И. ВЕРНАДСКИЙ</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Набор микропрепаратов </w:t>
      </w:r>
    </w:p>
    <w:p w:rsidR="00E82D61" w:rsidRPr="00E82D61" w:rsidRDefault="00E82D61" w:rsidP="00E82D61">
      <w:pPr>
        <w:rPr>
          <w:sz w:val="28"/>
          <w:szCs w:val="28"/>
        </w:rPr>
      </w:pPr>
      <w:r w:rsidRPr="00E82D61">
        <w:rPr>
          <w:sz w:val="28"/>
          <w:szCs w:val="28"/>
        </w:rPr>
        <w:tab/>
        <w:t xml:space="preserve"> ( по разделам): </w:t>
      </w:r>
    </w:p>
    <w:p w:rsidR="00E82D61" w:rsidRPr="00E82D61" w:rsidRDefault="00E82D61" w:rsidP="00E82D61">
      <w:pPr>
        <w:rPr>
          <w:sz w:val="28"/>
          <w:szCs w:val="28"/>
        </w:rPr>
      </w:pPr>
      <w:r w:rsidRPr="00E82D61">
        <w:rPr>
          <w:sz w:val="28"/>
          <w:szCs w:val="28"/>
        </w:rPr>
        <w:t>1.Человек</w:t>
      </w:r>
    </w:p>
    <w:p w:rsidR="00E82D61" w:rsidRPr="00E82D61" w:rsidRDefault="00E82D61" w:rsidP="00E82D61">
      <w:pPr>
        <w:rPr>
          <w:sz w:val="28"/>
          <w:szCs w:val="28"/>
        </w:rPr>
      </w:pPr>
      <w:r w:rsidRPr="00E82D61">
        <w:rPr>
          <w:sz w:val="28"/>
          <w:szCs w:val="28"/>
        </w:rPr>
        <w:t>2.Зоология</w:t>
      </w:r>
    </w:p>
    <w:p w:rsidR="00E82D61" w:rsidRPr="00E82D61" w:rsidRDefault="00E82D61" w:rsidP="00E82D61">
      <w:pPr>
        <w:rPr>
          <w:sz w:val="28"/>
          <w:szCs w:val="28"/>
        </w:rPr>
      </w:pPr>
      <w:r w:rsidRPr="00E82D61">
        <w:rPr>
          <w:sz w:val="28"/>
          <w:szCs w:val="28"/>
        </w:rPr>
        <w:t>3.Ботаника</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Барельефные модели </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1.Оганы выделения.</w:t>
      </w:r>
    </w:p>
    <w:p w:rsidR="00E82D61" w:rsidRPr="00E82D61" w:rsidRDefault="00E82D61" w:rsidP="00E82D61">
      <w:pPr>
        <w:rPr>
          <w:sz w:val="28"/>
          <w:szCs w:val="28"/>
        </w:rPr>
      </w:pPr>
      <w:r w:rsidRPr="00E82D61">
        <w:rPr>
          <w:sz w:val="28"/>
          <w:szCs w:val="28"/>
        </w:rPr>
        <w:t>2.Половые органы( мужские , женские)</w:t>
      </w:r>
    </w:p>
    <w:p w:rsidR="00E82D61" w:rsidRPr="00E82D61" w:rsidRDefault="00E82D61" w:rsidP="00E82D61">
      <w:pPr>
        <w:rPr>
          <w:sz w:val="28"/>
          <w:szCs w:val="28"/>
        </w:rPr>
      </w:pPr>
      <w:r w:rsidRPr="00E82D61">
        <w:rPr>
          <w:sz w:val="28"/>
          <w:szCs w:val="28"/>
        </w:rPr>
        <w:t>3.Желудок.</w:t>
      </w:r>
    </w:p>
    <w:p w:rsidR="00E82D61" w:rsidRPr="00E82D61" w:rsidRDefault="00E82D61" w:rsidP="00E82D61">
      <w:pPr>
        <w:rPr>
          <w:sz w:val="28"/>
          <w:szCs w:val="28"/>
        </w:rPr>
      </w:pPr>
      <w:r w:rsidRPr="00E82D61">
        <w:rPr>
          <w:sz w:val="28"/>
          <w:szCs w:val="28"/>
        </w:rPr>
        <w:t>4.Головной мозг.</w:t>
      </w:r>
    </w:p>
    <w:p w:rsidR="00E82D61" w:rsidRPr="00E82D61" w:rsidRDefault="00E82D61" w:rsidP="00E82D61">
      <w:pPr>
        <w:rPr>
          <w:sz w:val="28"/>
          <w:szCs w:val="28"/>
        </w:rPr>
      </w:pPr>
      <w:r w:rsidRPr="00E82D61">
        <w:rPr>
          <w:sz w:val="28"/>
          <w:szCs w:val="28"/>
        </w:rPr>
        <w:t>5.Строение глаза.</w:t>
      </w:r>
    </w:p>
    <w:p w:rsidR="00E82D61" w:rsidRPr="00E82D61" w:rsidRDefault="00E82D61" w:rsidP="00E82D61">
      <w:pPr>
        <w:rPr>
          <w:sz w:val="28"/>
          <w:szCs w:val="28"/>
        </w:rPr>
      </w:pPr>
      <w:r w:rsidRPr="00E82D61">
        <w:rPr>
          <w:sz w:val="28"/>
          <w:szCs w:val="28"/>
        </w:rPr>
        <w:t>6.Анатомия растений ( 5,6кл ).</w:t>
      </w:r>
    </w:p>
    <w:p w:rsidR="00E82D61" w:rsidRPr="00E82D61" w:rsidRDefault="00E82D61" w:rsidP="00E82D61">
      <w:pPr>
        <w:rPr>
          <w:sz w:val="28"/>
          <w:szCs w:val="28"/>
        </w:rPr>
      </w:pPr>
      <w:r w:rsidRPr="00E82D61">
        <w:rPr>
          <w:sz w:val="28"/>
          <w:szCs w:val="28"/>
        </w:rPr>
        <w:t>7.Внутреннее строение голубя  ( 7кл).</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5.Учебно-практическое и учебно-лабораторное оборудование: </w:t>
      </w:r>
    </w:p>
    <w:p w:rsidR="00E82D61" w:rsidRPr="00E82D61" w:rsidRDefault="00E82D61" w:rsidP="00E82D61">
      <w:pPr>
        <w:rPr>
          <w:bCs/>
          <w:i/>
          <w:iCs/>
          <w:sz w:val="28"/>
          <w:szCs w:val="28"/>
        </w:rPr>
      </w:pPr>
    </w:p>
    <w:p w:rsidR="00E82D61" w:rsidRPr="00E82D61" w:rsidRDefault="00E82D61" w:rsidP="00E82D61">
      <w:pPr>
        <w:rPr>
          <w:bCs/>
          <w:i/>
          <w:iCs/>
          <w:sz w:val="28"/>
          <w:szCs w:val="28"/>
        </w:rPr>
      </w:pPr>
      <w:r w:rsidRPr="00E82D61">
        <w:rPr>
          <w:bCs/>
          <w:i/>
          <w:iCs/>
          <w:sz w:val="28"/>
          <w:szCs w:val="28"/>
        </w:rPr>
        <w:t>Раздаточные</w:t>
      </w:r>
    </w:p>
    <w:p w:rsidR="00E82D61" w:rsidRPr="00E82D61" w:rsidRDefault="00E82D61" w:rsidP="00E82D61">
      <w:pPr>
        <w:rPr>
          <w:sz w:val="28"/>
          <w:szCs w:val="28"/>
        </w:rPr>
      </w:pPr>
      <w:r w:rsidRPr="00E82D61">
        <w:rPr>
          <w:sz w:val="28"/>
          <w:szCs w:val="28"/>
        </w:rPr>
        <w:t>Микроскоп-15 шт.</w:t>
      </w:r>
    </w:p>
    <w:p w:rsidR="00E82D61" w:rsidRPr="00E82D61" w:rsidRDefault="00E82D61" w:rsidP="00E82D61">
      <w:pPr>
        <w:rPr>
          <w:sz w:val="28"/>
          <w:szCs w:val="28"/>
        </w:rPr>
      </w:pPr>
      <w:r w:rsidRPr="00E82D61">
        <w:rPr>
          <w:sz w:val="28"/>
          <w:szCs w:val="28"/>
        </w:rPr>
        <w:t>Посуда и принадлежности для опытов</w:t>
      </w:r>
    </w:p>
    <w:p w:rsidR="00E82D61" w:rsidRPr="00E82D61" w:rsidRDefault="00E82D61" w:rsidP="00E82D61">
      <w:pPr>
        <w:rPr>
          <w:bCs/>
          <w:i/>
          <w:iCs/>
          <w:sz w:val="28"/>
          <w:szCs w:val="28"/>
        </w:rPr>
      </w:pPr>
      <w:r w:rsidRPr="00E82D61">
        <w:rPr>
          <w:bCs/>
          <w:i/>
          <w:iCs/>
          <w:sz w:val="28"/>
          <w:szCs w:val="28"/>
        </w:rPr>
        <w:t>Демонстрационные</w:t>
      </w:r>
    </w:p>
    <w:p w:rsidR="00E82D61" w:rsidRPr="00E82D61" w:rsidRDefault="00E82D61" w:rsidP="00E82D61">
      <w:pPr>
        <w:rPr>
          <w:sz w:val="28"/>
          <w:szCs w:val="28"/>
        </w:rPr>
      </w:pPr>
      <w:r w:rsidRPr="00E82D61">
        <w:rPr>
          <w:sz w:val="28"/>
          <w:szCs w:val="28"/>
        </w:rPr>
        <w:t xml:space="preserve">Штатив лабораторный </w:t>
      </w:r>
    </w:p>
    <w:p w:rsidR="00E82D61" w:rsidRPr="00E82D61" w:rsidRDefault="00E82D61" w:rsidP="00E82D61">
      <w:pPr>
        <w:rPr>
          <w:bCs/>
          <w:i/>
          <w:iCs/>
          <w:sz w:val="28"/>
          <w:szCs w:val="28"/>
        </w:rPr>
      </w:pPr>
      <w:r w:rsidRPr="00E82D61">
        <w:rPr>
          <w:bCs/>
          <w:i/>
          <w:iCs/>
          <w:sz w:val="28"/>
          <w:szCs w:val="28"/>
        </w:rPr>
        <w:t>Лабораторные</w:t>
      </w:r>
    </w:p>
    <w:p w:rsidR="00E82D61" w:rsidRPr="00E82D61" w:rsidRDefault="00E82D61" w:rsidP="00E82D61">
      <w:pPr>
        <w:rPr>
          <w:sz w:val="28"/>
          <w:szCs w:val="28"/>
        </w:rPr>
      </w:pPr>
      <w:r w:rsidRPr="00E82D61">
        <w:rPr>
          <w:sz w:val="28"/>
          <w:szCs w:val="28"/>
        </w:rPr>
        <w:t xml:space="preserve">Набор химической посуды и принадлежностей для лабораторных работ по биологии </w:t>
      </w:r>
    </w:p>
    <w:p w:rsidR="00E82D61" w:rsidRPr="00E82D61" w:rsidRDefault="00E82D61" w:rsidP="00E82D61">
      <w:pPr>
        <w:rPr>
          <w:sz w:val="28"/>
          <w:szCs w:val="28"/>
        </w:rPr>
      </w:pPr>
      <w:r w:rsidRPr="00E82D61">
        <w:rPr>
          <w:sz w:val="28"/>
          <w:szCs w:val="28"/>
        </w:rPr>
        <w:t xml:space="preserve"> </w:t>
      </w:r>
    </w:p>
    <w:p w:rsidR="00E82D61" w:rsidRPr="00E82D61" w:rsidRDefault="00E82D61" w:rsidP="00E82D61">
      <w:pPr>
        <w:rPr>
          <w:sz w:val="28"/>
          <w:szCs w:val="28"/>
        </w:rPr>
      </w:pPr>
      <w:r w:rsidRPr="00E82D61">
        <w:rPr>
          <w:sz w:val="28"/>
          <w:szCs w:val="28"/>
        </w:rPr>
        <w:t>6. Технические средства обучения:</w:t>
      </w:r>
    </w:p>
    <w:p w:rsidR="00E82D61" w:rsidRPr="00E82D61" w:rsidRDefault="00E82D61" w:rsidP="00E82D61">
      <w:pPr>
        <w:rPr>
          <w:sz w:val="28"/>
          <w:szCs w:val="28"/>
        </w:rPr>
      </w:pPr>
      <w:r w:rsidRPr="00E82D61">
        <w:rPr>
          <w:sz w:val="28"/>
          <w:szCs w:val="28"/>
        </w:rPr>
        <w:t>Компьютер, мультимедийная установка</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lang w:val="en-US"/>
        </w:rPr>
        <w:t>VIII</w:t>
      </w:r>
      <w:r w:rsidRPr="00E82D61">
        <w:rPr>
          <w:sz w:val="28"/>
          <w:szCs w:val="28"/>
        </w:rPr>
        <w:t>. Планируемые результаты изучения курса биологии в 5-9 классах</w:t>
      </w:r>
    </w:p>
    <w:p w:rsidR="00E82D61" w:rsidRPr="00E82D61" w:rsidRDefault="00E82D61" w:rsidP="00E82D61">
      <w:pPr>
        <w:rPr>
          <w:rStyle w:val="18"/>
          <w:rFonts w:ascii="Times New Roman" w:hAnsi="Times New Roman" w:cs="Times New Roman"/>
          <w:color w:val="000000"/>
          <w:sz w:val="28"/>
          <w:szCs w:val="28"/>
          <w:lang w:eastAsia="ru-RU"/>
        </w:rPr>
      </w:pPr>
    </w:p>
    <w:p w:rsidR="00E82D61" w:rsidRPr="00E82D61" w:rsidRDefault="00E82D61" w:rsidP="00E82D61">
      <w:pPr>
        <w:rPr>
          <w:sz w:val="28"/>
          <w:szCs w:val="28"/>
        </w:rPr>
      </w:pPr>
      <w:r w:rsidRPr="00E82D61">
        <w:rPr>
          <w:rStyle w:val="18"/>
          <w:rFonts w:ascii="Times New Roman" w:hAnsi="Times New Roman" w:cs="Times New Roman"/>
          <w:color w:val="000000"/>
          <w:sz w:val="28"/>
          <w:szCs w:val="28"/>
          <w:lang w:eastAsia="ru-RU"/>
        </w:rPr>
        <w:t>Живые организмы</w:t>
      </w:r>
    </w:p>
    <w:p w:rsidR="00E82D61" w:rsidRPr="00E82D61" w:rsidRDefault="00E82D61" w:rsidP="00E82D61">
      <w:pPr>
        <w:rPr>
          <w:rStyle w:val="a4"/>
          <w:color w:val="000000"/>
          <w:sz w:val="28"/>
          <w:szCs w:val="28"/>
          <w:lang w:eastAsia="ru-RU"/>
        </w:rPr>
      </w:pPr>
    </w:p>
    <w:p w:rsidR="00E82D61" w:rsidRPr="00E82D61" w:rsidRDefault="00E82D61" w:rsidP="00E82D61">
      <w:pPr>
        <w:rPr>
          <w:i/>
          <w:sz w:val="28"/>
          <w:szCs w:val="28"/>
        </w:rPr>
      </w:pPr>
      <w:r w:rsidRPr="00E82D61">
        <w:rPr>
          <w:rStyle w:val="a4"/>
          <w:i/>
          <w:color w:val="000000"/>
          <w:sz w:val="28"/>
          <w:szCs w:val="28"/>
          <w:lang w:eastAsia="ru-RU"/>
        </w:rPr>
        <w:t>Выпускник научится:</w:t>
      </w:r>
    </w:p>
    <w:p w:rsidR="00E82D61" w:rsidRPr="00E82D61" w:rsidRDefault="00E82D61" w:rsidP="00E82D61">
      <w:pPr>
        <w:rPr>
          <w:sz w:val="28"/>
          <w:szCs w:val="28"/>
        </w:rPr>
      </w:pPr>
      <w:r w:rsidRPr="00E82D61">
        <w:rPr>
          <w:rStyle w:val="a4"/>
          <w:color w:val="000000"/>
          <w:sz w:val="28"/>
          <w:szCs w:val="28"/>
          <w:lang w:eastAsia="ru-RU"/>
        </w:rPr>
        <w:t>характеризовать особенности строения и процессов жизнедеятельно</w:t>
      </w:r>
      <w:r w:rsidRPr="00E82D61">
        <w:rPr>
          <w:rStyle w:val="a4"/>
          <w:color w:val="000000"/>
          <w:sz w:val="28"/>
          <w:szCs w:val="28"/>
          <w:lang w:eastAsia="ru-RU"/>
        </w:rPr>
        <w:softHyphen/>
        <w:t>сти биологических объектов (клеток, организмов), их практическую значимость;</w:t>
      </w:r>
    </w:p>
    <w:p w:rsidR="00E82D61" w:rsidRPr="00E82D61" w:rsidRDefault="00E82D61" w:rsidP="00E82D61">
      <w:pPr>
        <w:rPr>
          <w:sz w:val="28"/>
          <w:szCs w:val="28"/>
        </w:rPr>
      </w:pPr>
      <w:r w:rsidRPr="00E82D61">
        <w:rPr>
          <w:rStyle w:val="a4"/>
          <w:color w:val="000000"/>
          <w:sz w:val="28"/>
          <w:szCs w:val="28"/>
          <w:lang w:eastAsia="ru-RU"/>
        </w:rPr>
        <w:t>применять методы биологической науки для изучения клеток и орга</w:t>
      </w:r>
      <w:r w:rsidRPr="00E82D61">
        <w:rPr>
          <w:rStyle w:val="a4"/>
          <w:color w:val="000000"/>
          <w:sz w:val="28"/>
          <w:szCs w:val="28"/>
          <w:lang w:eastAsia="ru-RU"/>
        </w:rPr>
        <w:softHyphen/>
        <w:t>низмов: проводить наблюдения за живыми организмами, ставить не</w:t>
      </w:r>
      <w:r w:rsidRPr="00E82D61">
        <w:rPr>
          <w:rStyle w:val="a4"/>
          <w:color w:val="000000"/>
          <w:sz w:val="28"/>
          <w:szCs w:val="28"/>
          <w:lang w:eastAsia="ru-RU"/>
        </w:rPr>
        <w:softHyphen/>
        <w:t>сложные биологические эксперименты и объяснять их результаты, описывать биологические объекты и процессы;</w:t>
      </w:r>
    </w:p>
    <w:p w:rsidR="00E82D61" w:rsidRPr="00E82D61" w:rsidRDefault="00E82D61" w:rsidP="00E82D61">
      <w:pPr>
        <w:rPr>
          <w:sz w:val="28"/>
          <w:szCs w:val="28"/>
        </w:rPr>
      </w:pPr>
      <w:r w:rsidRPr="00E82D61">
        <w:rPr>
          <w:rStyle w:val="a4"/>
          <w:color w:val="000000"/>
          <w:sz w:val="28"/>
          <w:szCs w:val="28"/>
          <w:lang w:eastAsia="ru-RU"/>
        </w:rPr>
        <w:t>использовать составляющие исследовательской и проектной деятель</w:t>
      </w:r>
      <w:r w:rsidRPr="00E82D61">
        <w:rPr>
          <w:rStyle w:val="a4"/>
          <w:color w:val="000000"/>
          <w:sz w:val="28"/>
          <w:szCs w:val="28"/>
          <w:lang w:eastAsia="ru-RU"/>
        </w:rPr>
        <w:softHyphen/>
        <w:t>ности по изучению живых организмов (приводить доказательства, классифицировать, сравнивать, выявлять взаимосвязи);</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познавательных ценностей: оценивать информацию о живых организмах, получаемую из разных источни</w:t>
      </w:r>
      <w:r w:rsidRPr="00E82D61">
        <w:rPr>
          <w:rStyle w:val="a4"/>
          <w:color w:val="000000"/>
          <w:sz w:val="28"/>
          <w:szCs w:val="28"/>
          <w:lang w:eastAsia="ru-RU"/>
        </w:rPr>
        <w:softHyphen/>
        <w:t>ков; последствия деятельности человека в природе.</w:t>
      </w:r>
    </w:p>
    <w:p w:rsidR="00E82D61" w:rsidRPr="00E82D61" w:rsidRDefault="00E82D61" w:rsidP="00E82D61">
      <w:pPr>
        <w:rPr>
          <w:i/>
          <w:sz w:val="28"/>
          <w:szCs w:val="28"/>
        </w:rPr>
      </w:pPr>
      <w:r w:rsidRPr="00E82D61">
        <w:rPr>
          <w:rStyle w:val="a4"/>
          <w:i/>
          <w:color w:val="000000"/>
          <w:sz w:val="28"/>
          <w:szCs w:val="28"/>
          <w:lang w:eastAsia="ru-RU"/>
        </w:rPr>
        <w:t>Выпускник получит возможность научиться:</w:t>
      </w:r>
    </w:p>
    <w:p w:rsidR="00E82D61" w:rsidRPr="00E82D61" w:rsidRDefault="00E82D61" w:rsidP="00E82D61">
      <w:pPr>
        <w:rPr>
          <w:sz w:val="28"/>
          <w:szCs w:val="28"/>
        </w:rPr>
      </w:pPr>
      <w:r w:rsidRPr="00E82D61">
        <w:rPr>
          <w:rStyle w:val="a4"/>
          <w:color w:val="000000"/>
          <w:sz w:val="28"/>
          <w:szCs w:val="28"/>
          <w:lang w:eastAsia="ru-RU"/>
        </w:rPr>
        <w:t>соблюдать правила работы в кабинете биологии, с биологическими приборами и инструментами;</w:t>
      </w:r>
    </w:p>
    <w:p w:rsidR="00E82D61" w:rsidRPr="00E82D61" w:rsidRDefault="00E82D61" w:rsidP="00E82D61">
      <w:pPr>
        <w:rPr>
          <w:sz w:val="28"/>
          <w:szCs w:val="28"/>
        </w:rPr>
      </w:pPr>
      <w:r w:rsidRPr="00E82D61">
        <w:rPr>
          <w:rStyle w:val="a4"/>
          <w:color w:val="000000"/>
          <w:sz w:val="28"/>
          <w:szCs w:val="28"/>
          <w:lang w:eastAsia="ru-RU"/>
        </w:rPr>
        <w:t>использовать приёмы оказания первой помощи при отравлении ядови</w:t>
      </w:r>
      <w:r w:rsidRPr="00E82D61">
        <w:rPr>
          <w:rStyle w:val="a4"/>
          <w:color w:val="000000"/>
          <w:sz w:val="28"/>
          <w:szCs w:val="28"/>
          <w:lang w:eastAsia="ru-RU"/>
        </w:rPr>
        <w:softHyphen/>
        <w:t>тыми грибами, ядовитыми растениями, укусах животных; работы с оп</w:t>
      </w:r>
      <w:r w:rsidRPr="00E82D61">
        <w:rPr>
          <w:rStyle w:val="a4"/>
          <w:color w:val="000000"/>
          <w:sz w:val="28"/>
          <w:szCs w:val="28"/>
          <w:lang w:eastAsia="ru-RU"/>
        </w:rPr>
        <w:softHyphen/>
        <w:t>ределителями растений; выращивания и размножения культурных рас</w:t>
      </w:r>
      <w:r w:rsidRPr="00E82D61">
        <w:rPr>
          <w:rStyle w:val="a4"/>
          <w:color w:val="000000"/>
          <w:sz w:val="28"/>
          <w:szCs w:val="28"/>
          <w:lang w:eastAsia="ru-RU"/>
        </w:rPr>
        <w:softHyphen/>
        <w:t>тений, домашних животных;</w:t>
      </w:r>
    </w:p>
    <w:p w:rsidR="00E82D61" w:rsidRPr="00E82D61" w:rsidRDefault="00E82D61" w:rsidP="00E82D61">
      <w:pPr>
        <w:rPr>
          <w:sz w:val="28"/>
          <w:szCs w:val="28"/>
        </w:rPr>
      </w:pPr>
      <w:r w:rsidRPr="00E82D61">
        <w:rPr>
          <w:rStyle w:val="a4"/>
          <w:color w:val="000000"/>
          <w:sz w:val="28"/>
          <w:szCs w:val="28"/>
          <w:lang w:eastAsia="ru-RU"/>
        </w:rPr>
        <w:t>выделять эстетические достоинства объектов живой природы;</w:t>
      </w:r>
    </w:p>
    <w:p w:rsidR="00E82D61" w:rsidRPr="00E82D61" w:rsidRDefault="00E82D61" w:rsidP="00E82D61">
      <w:pPr>
        <w:rPr>
          <w:sz w:val="28"/>
          <w:szCs w:val="28"/>
        </w:rPr>
      </w:pPr>
      <w:r w:rsidRPr="00E82D61">
        <w:rPr>
          <w:rStyle w:val="a4"/>
          <w:color w:val="000000"/>
          <w:sz w:val="28"/>
          <w:szCs w:val="28"/>
          <w:lang w:eastAsia="ru-RU"/>
        </w:rPr>
        <w:t>осознанно соблюдать основные принципы и правила отношения к жи</w:t>
      </w:r>
      <w:r w:rsidRPr="00E82D61">
        <w:rPr>
          <w:rStyle w:val="a4"/>
          <w:color w:val="000000"/>
          <w:sz w:val="28"/>
          <w:szCs w:val="28"/>
          <w:lang w:eastAsia="ru-RU"/>
        </w:rPr>
        <w:softHyphen/>
        <w:t>вой природе;</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w:t>
      </w:r>
      <w:r w:rsidRPr="00E82D61">
        <w:rPr>
          <w:rStyle w:val="a4"/>
          <w:color w:val="000000"/>
          <w:sz w:val="28"/>
          <w:szCs w:val="28"/>
          <w:lang w:eastAsia="ru-RU"/>
        </w:rPr>
        <w:softHyphen/>
        <w:t>ношение к объектам живой природы);</w:t>
      </w:r>
    </w:p>
    <w:p w:rsidR="00E82D61" w:rsidRPr="00E82D61" w:rsidRDefault="00E82D61" w:rsidP="00E82D61">
      <w:pPr>
        <w:rPr>
          <w:sz w:val="28"/>
          <w:szCs w:val="28"/>
        </w:rPr>
      </w:pPr>
      <w:r w:rsidRPr="00E82D61">
        <w:rPr>
          <w:rStyle w:val="a4"/>
          <w:color w:val="000000"/>
          <w:sz w:val="28"/>
          <w:szCs w:val="28"/>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E82D61" w:rsidRPr="00E82D61" w:rsidRDefault="00E82D61" w:rsidP="00E82D61">
      <w:pPr>
        <w:rPr>
          <w:sz w:val="28"/>
          <w:szCs w:val="28"/>
        </w:rPr>
      </w:pPr>
      <w:r w:rsidRPr="00E82D61">
        <w:rPr>
          <w:rStyle w:val="a4"/>
          <w:color w:val="000000"/>
          <w:sz w:val="28"/>
          <w:szCs w:val="28"/>
          <w:lang w:eastAsia="ru-RU"/>
        </w:rPr>
        <w:t>выбирать целевые и смысловые установки в своих действиях и поступ</w:t>
      </w:r>
      <w:r w:rsidRPr="00E82D61">
        <w:rPr>
          <w:rStyle w:val="a4"/>
          <w:color w:val="000000"/>
          <w:sz w:val="28"/>
          <w:szCs w:val="28"/>
          <w:lang w:eastAsia="ru-RU"/>
        </w:rPr>
        <w:softHyphen/>
        <w:t>ках по отношению к живой природе.</w:t>
      </w:r>
    </w:p>
    <w:p w:rsidR="00E82D61" w:rsidRPr="00E82D61" w:rsidRDefault="00E82D61" w:rsidP="00E82D61">
      <w:pPr>
        <w:rPr>
          <w:rStyle w:val="18"/>
          <w:rFonts w:ascii="Times New Roman" w:hAnsi="Times New Roman" w:cs="Times New Roman"/>
          <w:color w:val="000000"/>
          <w:sz w:val="28"/>
          <w:szCs w:val="28"/>
          <w:lang w:eastAsia="ru-RU"/>
        </w:rPr>
      </w:pPr>
      <w:r w:rsidRPr="00E82D61">
        <w:rPr>
          <w:rStyle w:val="18"/>
          <w:rFonts w:ascii="Times New Roman" w:hAnsi="Times New Roman" w:cs="Times New Roman"/>
          <w:color w:val="000000"/>
          <w:sz w:val="28"/>
          <w:szCs w:val="28"/>
          <w:lang w:eastAsia="ru-RU"/>
        </w:rPr>
        <w:t>Человек и его здоровье</w:t>
      </w:r>
    </w:p>
    <w:p w:rsidR="00E82D61" w:rsidRPr="00E82D61" w:rsidRDefault="00E82D61" w:rsidP="00E82D61">
      <w:pPr>
        <w:rPr>
          <w:sz w:val="28"/>
          <w:szCs w:val="28"/>
        </w:rPr>
      </w:pPr>
    </w:p>
    <w:p w:rsidR="00E82D61" w:rsidRPr="00E82D61" w:rsidRDefault="00E82D61" w:rsidP="00E82D61">
      <w:pPr>
        <w:rPr>
          <w:i/>
          <w:color w:val="000000"/>
          <w:sz w:val="28"/>
          <w:szCs w:val="28"/>
          <w:lang w:eastAsia="ru-RU"/>
        </w:rPr>
      </w:pPr>
      <w:r w:rsidRPr="00E82D61">
        <w:rPr>
          <w:rStyle w:val="a4"/>
          <w:i/>
          <w:color w:val="000000"/>
          <w:sz w:val="28"/>
          <w:szCs w:val="28"/>
          <w:lang w:eastAsia="ru-RU"/>
        </w:rPr>
        <w:t>Выпускник научится:</w:t>
      </w:r>
    </w:p>
    <w:p w:rsidR="00E82D61" w:rsidRPr="00E82D61" w:rsidRDefault="00E82D61" w:rsidP="00E82D61">
      <w:pPr>
        <w:rPr>
          <w:sz w:val="28"/>
          <w:szCs w:val="28"/>
        </w:rPr>
      </w:pPr>
      <w:r w:rsidRPr="00E82D61">
        <w:rPr>
          <w:rStyle w:val="a4"/>
          <w:color w:val="000000"/>
          <w:sz w:val="28"/>
          <w:szCs w:val="28"/>
          <w:lang w:eastAsia="ru-RU"/>
        </w:rPr>
        <w:t>характеризовать особенности строения и процессов жизнедеятельности организма человека, их практическую значимость;</w:t>
      </w:r>
    </w:p>
    <w:p w:rsidR="00E82D61" w:rsidRPr="00E82D61" w:rsidRDefault="00E82D61" w:rsidP="00E82D61">
      <w:pPr>
        <w:rPr>
          <w:sz w:val="28"/>
          <w:szCs w:val="28"/>
        </w:rPr>
      </w:pPr>
      <w:r w:rsidRPr="00E82D61">
        <w:rPr>
          <w:rStyle w:val="a4"/>
          <w:color w:val="000000"/>
          <w:sz w:val="28"/>
          <w:szCs w:val="28"/>
          <w:lang w:eastAsia="ru-RU"/>
        </w:rPr>
        <w:t>применять методы биологической науки при изучении организма чело</w:t>
      </w:r>
      <w:r w:rsidRPr="00E82D61">
        <w:rPr>
          <w:rStyle w:val="a4"/>
          <w:color w:val="000000"/>
          <w:sz w:val="28"/>
          <w:szCs w:val="28"/>
          <w:lang w:eastAsia="ru-RU"/>
        </w:rPr>
        <w:softHyphen/>
        <w:t>века: проводить наблюдения за состоянием собственного организма, измерения, ставить несложные биологические эксперименты и объяс</w:t>
      </w:r>
      <w:r w:rsidRPr="00E82D61">
        <w:rPr>
          <w:rStyle w:val="a4"/>
          <w:color w:val="000000"/>
          <w:sz w:val="28"/>
          <w:szCs w:val="28"/>
          <w:lang w:eastAsia="ru-RU"/>
        </w:rPr>
        <w:softHyphen/>
        <w:t>нять их результаты;</w:t>
      </w:r>
    </w:p>
    <w:p w:rsidR="00E82D61" w:rsidRPr="00E82D61" w:rsidRDefault="00E82D61" w:rsidP="00E82D61">
      <w:pPr>
        <w:rPr>
          <w:sz w:val="28"/>
          <w:szCs w:val="28"/>
        </w:rPr>
      </w:pPr>
      <w:r w:rsidRPr="00E82D61">
        <w:rPr>
          <w:rStyle w:val="a4"/>
          <w:color w:val="000000"/>
          <w:sz w:val="28"/>
          <w:szCs w:val="28"/>
          <w:lang w:eastAsia="ru-RU"/>
        </w:rPr>
        <w:t>использовать составляющие исследовательской и проектной деятельно</w:t>
      </w:r>
      <w:r w:rsidRPr="00E82D61">
        <w:rPr>
          <w:rStyle w:val="a4"/>
          <w:color w:val="000000"/>
          <w:sz w:val="28"/>
          <w:szCs w:val="28"/>
          <w:lang w:eastAsia="ru-RU"/>
        </w:rPr>
        <w:softHyphen/>
        <w:t>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w:t>
      </w:r>
      <w:r w:rsidRPr="00E82D61">
        <w:rPr>
          <w:rStyle w:val="a4"/>
          <w:color w:val="000000"/>
          <w:sz w:val="28"/>
          <w:szCs w:val="28"/>
          <w:lang w:eastAsia="ru-RU"/>
        </w:rPr>
        <w:softHyphen/>
        <w:t>зи между особенностями строения клеток, тканей, органов, систем ор</w:t>
      </w:r>
      <w:r w:rsidRPr="00E82D61">
        <w:rPr>
          <w:rStyle w:val="a4"/>
          <w:color w:val="000000"/>
          <w:sz w:val="28"/>
          <w:szCs w:val="28"/>
          <w:lang w:eastAsia="ru-RU"/>
        </w:rPr>
        <w:softHyphen/>
        <w:t>ганов и их функциями;</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познавательных ценностей: оценивать ин</w:t>
      </w:r>
      <w:r w:rsidRPr="00E82D61">
        <w:rPr>
          <w:rStyle w:val="a4"/>
          <w:color w:val="000000"/>
          <w:sz w:val="28"/>
          <w:szCs w:val="28"/>
          <w:lang w:eastAsia="ru-RU"/>
        </w:rPr>
        <w:softHyphen/>
        <w:t>формацию об организме человека, получаемую из разных источников, последствия влияния факторов риска на здоровье человека.</w:t>
      </w:r>
    </w:p>
    <w:p w:rsidR="00E82D61" w:rsidRPr="00E82D61" w:rsidRDefault="00E82D61" w:rsidP="00E82D61">
      <w:pPr>
        <w:rPr>
          <w:i/>
          <w:sz w:val="28"/>
          <w:szCs w:val="28"/>
        </w:rPr>
      </w:pPr>
      <w:r w:rsidRPr="00E82D61">
        <w:rPr>
          <w:rStyle w:val="a4"/>
          <w:i/>
          <w:color w:val="000000"/>
          <w:sz w:val="28"/>
          <w:szCs w:val="28"/>
          <w:lang w:eastAsia="ru-RU"/>
        </w:rPr>
        <w:t>Выпускник получит возможность научиться:</w:t>
      </w:r>
    </w:p>
    <w:p w:rsidR="00E82D61" w:rsidRPr="00E82D61" w:rsidRDefault="00E82D61" w:rsidP="00E82D61">
      <w:pPr>
        <w:rPr>
          <w:sz w:val="28"/>
          <w:szCs w:val="28"/>
        </w:rPr>
      </w:pPr>
      <w:r w:rsidRPr="00E82D61">
        <w:rPr>
          <w:rStyle w:val="a4"/>
          <w:color w:val="000000"/>
          <w:sz w:val="28"/>
          <w:szCs w:val="28"/>
          <w:lang w:eastAsia="ru-RU"/>
        </w:rPr>
        <w:t>использовать на практике приёмы оказания первой помощи при про</w:t>
      </w:r>
      <w:r w:rsidRPr="00E82D61">
        <w:rPr>
          <w:rStyle w:val="a4"/>
          <w:color w:val="000000"/>
          <w:sz w:val="28"/>
          <w:szCs w:val="28"/>
          <w:lang w:eastAsia="ru-RU"/>
        </w:rPr>
        <w:softHyphen/>
        <w:t>студных заболеваниях, ожогах, обморожениях, травмах, спасении уто</w:t>
      </w:r>
      <w:r w:rsidRPr="00E82D61">
        <w:rPr>
          <w:rStyle w:val="a4"/>
          <w:color w:val="000000"/>
          <w:sz w:val="28"/>
          <w:szCs w:val="28"/>
          <w:lang w:eastAsia="ru-RU"/>
        </w:rPr>
        <w:softHyphen/>
        <w:t>пающего; рациональной организации труда и отдыха; проведения на</w:t>
      </w:r>
      <w:r w:rsidRPr="00E82D61">
        <w:rPr>
          <w:rStyle w:val="a4"/>
          <w:color w:val="000000"/>
          <w:sz w:val="28"/>
          <w:szCs w:val="28"/>
          <w:lang w:eastAsia="ru-RU"/>
        </w:rPr>
        <w:softHyphen/>
        <w:t>блюдений за состоянием собственного организма;</w:t>
      </w:r>
    </w:p>
    <w:p w:rsidR="00E82D61" w:rsidRPr="00E82D61" w:rsidRDefault="00E82D61" w:rsidP="00E82D61">
      <w:pPr>
        <w:rPr>
          <w:sz w:val="28"/>
          <w:szCs w:val="28"/>
        </w:rPr>
      </w:pPr>
      <w:r w:rsidRPr="00E82D61">
        <w:rPr>
          <w:rStyle w:val="a4"/>
          <w:color w:val="000000"/>
          <w:sz w:val="28"/>
          <w:szCs w:val="28"/>
          <w:lang w:eastAsia="ru-RU"/>
        </w:rPr>
        <w:t>выделять эстетические достоинства человеческого тела;</w:t>
      </w:r>
    </w:p>
    <w:p w:rsidR="00E82D61" w:rsidRPr="00E82D61" w:rsidRDefault="00E82D61" w:rsidP="00E82D61">
      <w:pPr>
        <w:rPr>
          <w:sz w:val="28"/>
          <w:szCs w:val="28"/>
        </w:rPr>
      </w:pPr>
      <w:r w:rsidRPr="00E82D61">
        <w:rPr>
          <w:rStyle w:val="a4"/>
          <w:color w:val="000000"/>
          <w:sz w:val="28"/>
          <w:szCs w:val="28"/>
          <w:lang w:eastAsia="ru-RU"/>
        </w:rPr>
        <w:t>реализовывать установки здорового образа жизни;</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моральных норм и ценностей по отношению к собственному здоровью и здоровью других людей;</w:t>
      </w:r>
    </w:p>
    <w:p w:rsidR="00E82D61" w:rsidRPr="00E82D61" w:rsidRDefault="00E82D61" w:rsidP="00E82D61">
      <w:pPr>
        <w:rPr>
          <w:sz w:val="28"/>
          <w:szCs w:val="28"/>
        </w:rPr>
      </w:pPr>
      <w:r w:rsidRPr="00E82D61">
        <w:rPr>
          <w:rStyle w:val="a4"/>
          <w:color w:val="000000"/>
          <w:sz w:val="28"/>
          <w:szCs w:val="28"/>
          <w:lang w:eastAsia="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E82D61" w:rsidRPr="00E82D61" w:rsidRDefault="00E82D61" w:rsidP="00E82D61">
      <w:pPr>
        <w:rPr>
          <w:rStyle w:val="a4"/>
          <w:color w:val="000000"/>
          <w:sz w:val="28"/>
          <w:szCs w:val="28"/>
          <w:lang w:eastAsia="ru-RU"/>
        </w:rPr>
      </w:pPr>
      <w:r w:rsidRPr="00E82D61">
        <w:rPr>
          <w:rStyle w:val="a4"/>
          <w:color w:val="000000"/>
          <w:sz w:val="28"/>
          <w:szCs w:val="28"/>
          <w:lang w:eastAsia="ru-RU"/>
        </w:rPr>
        <w:t>анализировать и оценивать целевые и смысловые установки в своих действиях и поступках по отношению к здоровью своему и окружаю</w:t>
      </w:r>
      <w:r w:rsidRPr="00E82D61">
        <w:rPr>
          <w:rStyle w:val="a4"/>
          <w:color w:val="000000"/>
          <w:sz w:val="28"/>
          <w:szCs w:val="28"/>
          <w:lang w:eastAsia="ru-RU"/>
        </w:rPr>
        <w:softHyphen/>
        <w:t>щих; последствия влияния факторов риска на здоровье человека.</w:t>
      </w:r>
    </w:p>
    <w:p w:rsidR="00E82D61" w:rsidRPr="00E82D61" w:rsidRDefault="00E82D61" w:rsidP="00E82D61">
      <w:pPr>
        <w:rPr>
          <w:sz w:val="28"/>
          <w:szCs w:val="28"/>
        </w:rPr>
      </w:pPr>
    </w:p>
    <w:p w:rsidR="00E82D61" w:rsidRPr="00E82D61" w:rsidRDefault="00E82D61" w:rsidP="00E82D61">
      <w:pPr>
        <w:rPr>
          <w:rStyle w:val="18"/>
          <w:rFonts w:ascii="Times New Roman" w:hAnsi="Times New Roman" w:cs="Times New Roman"/>
          <w:color w:val="000000"/>
          <w:sz w:val="28"/>
          <w:szCs w:val="28"/>
          <w:lang w:eastAsia="ru-RU"/>
        </w:rPr>
      </w:pPr>
      <w:r w:rsidRPr="00E82D61">
        <w:rPr>
          <w:rStyle w:val="18"/>
          <w:rFonts w:ascii="Times New Roman" w:hAnsi="Times New Roman" w:cs="Times New Roman"/>
          <w:color w:val="000000"/>
          <w:sz w:val="28"/>
          <w:szCs w:val="28"/>
          <w:lang w:eastAsia="ru-RU"/>
        </w:rPr>
        <w:t>Общие биологические закономерности</w:t>
      </w:r>
    </w:p>
    <w:p w:rsidR="00E82D61" w:rsidRPr="00E82D61" w:rsidRDefault="00E82D61" w:rsidP="00E82D61">
      <w:pPr>
        <w:rPr>
          <w:sz w:val="28"/>
          <w:szCs w:val="28"/>
        </w:rPr>
      </w:pPr>
    </w:p>
    <w:p w:rsidR="00E82D61" w:rsidRPr="00E82D61" w:rsidRDefault="00E82D61" w:rsidP="00E82D61">
      <w:pPr>
        <w:rPr>
          <w:i/>
          <w:sz w:val="28"/>
          <w:szCs w:val="28"/>
        </w:rPr>
      </w:pPr>
      <w:r w:rsidRPr="00E82D61">
        <w:rPr>
          <w:rStyle w:val="a4"/>
          <w:i/>
          <w:color w:val="000000"/>
          <w:sz w:val="28"/>
          <w:szCs w:val="28"/>
          <w:lang w:eastAsia="ru-RU"/>
        </w:rPr>
        <w:t>Выпускник научится:</w:t>
      </w:r>
    </w:p>
    <w:p w:rsidR="00E82D61" w:rsidRPr="00E82D61" w:rsidRDefault="00E82D61" w:rsidP="00E82D61">
      <w:pPr>
        <w:rPr>
          <w:sz w:val="28"/>
          <w:szCs w:val="28"/>
        </w:rPr>
      </w:pPr>
      <w:r w:rsidRPr="00E82D61">
        <w:rPr>
          <w:rStyle w:val="a4"/>
          <w:color w:val="000000"/>
          <w:sz w:val="28"/>
          <w:szCs w:val="28"/>
          <w:lang w:eastAsia="ru-RU"/>
        </w:rPr>
        <w:t>характеризовать общие биологические закономерности, их практиче</w:t>
      </w:r>
      <w:r w:rsidRPr="00E82D61">
        <w:rPr>
          <w:rStyle w:val="a4"/>
          <w:color w:val="000000"/>
          <w:sz w:val="28"/>
          <w:szCs w:val="28"/>
          <w:lang w:eastAsia="ru-RU"/>
        </w:rPr>
        <w:softHyphen/>
        <w:t>скую значимость;</w:t>
      </w:r>
    </w:p>
    <w:p w:rsidR="00E82D61" w:rsidRPr="00E82D61" w:rsidRDefault="00E82D61" w:rsidP="00E82D61">
      <w:pPr>
        <w:rPr>
          <w:sz w:val="28"/>
          <w:szCs w:val="28"/>
        </w:rPr>
      </w:pPr>
      <w:r w:rsidRPr="00E82D61">
        <w:rPr>
          <w:rStyle w:val="a4"/>
          <w:color w:val="000000"/>
          <w:sz w:val="28"/>
          <w:szCs w:val="28"/>
          <w:lang w:eastAsia="ru-RU"/>
        </w:rPr>
        <w:t>применять методы биологической науки для изучения общих биологи</w:t>
      </w:r>
      <w:r w:rsidRPr="00E82D61">
        <w:rPr>
          <w:rStyle w:val="a4"/>
          <w:color w:val="000000"/>
          <w:sz w:val="28"/>
          <w:szCs w:val="28"/>
          <w:lang w:eastAsia="ru-RU"/>
        </w:rPr>
        <w:softHyphen/>
        <w:t>ческих закономерностей: наблюдать и описывать клетки на готовых микропрепаратах, экосистемы своей местности;</w:t>
      </w:r>
    </w:p>
    <w:p w:rsidR="00E82D61" w:rsidRPr="00E82D61" w:rsidRDefault="00E82D61" w:rsidP="00E82D61">
      <w:pPr>
        <w:rPr>
          <w:sz w:val="28"/>
          <w:szCs w:val="28"/>
        </w:rPr>
      </w:pPr>
      <w:r w:rsidRPr="00E82D61">
        <w:rPr>
          <w:rStyle w:val="a4"/>
          <w:color w:val="000000"/>
          <w:sz w:val="28"/>
          <w:szCs w:val="28"/>
          <w:lang w:eastAsia="ru-RU"/>
        </w:rPr>
        <w:t>использовать составляющие проектной и исследовательской деятельно</w:t>
      </w:r>
      <w:r w:rsidRPr="00E82D61">
        <w:rPr>
          <w:rStyle w:val="a4"/>
          <w:color w:val="000000"/>
          <w:sz w:val="28"/>
          <w:szCs w:val="28"/>
          <w:lang w:eastAsia="ru-RU"/>
        </w:rPr>
        <w:softHyphen/>
        <w:t>сти по изучению общих биологических закономерностей, свойственных живой природе; приводить доказательства необходимости защиты ок</w:t>
      </w:r>
      <w:r w:rsidRPr="00E82D61">
        <w:rPr>
          <w:rStyle w:val="a4"/>
          <w:color w:val="000000"/>
          <w:sz w:val="28"/>
          <w:szCs w:val="28"/>
          <w:lang w:eastAsia="ru-RU"/>
        </w:rPr>
        <w:softHyphen/>
        <w:t>ружающей среды; выделять отличительные признаки живых организ</w:t>
      </w:r>
      <w:r w:rsidRPr="00E82D61">
        <w:rPr>
          <w:rStyle w:val="a4"/>
          <w:color w:val="000000"/>
          <w:sz w:val="28"/>
          <w:szCs w:val="28"/>
          <w:lang w:eastAsia="ru-RU"/>
        </w:rPr>
        <w:softHyphen/>
        <w:t>мов; существенные признаки биологических систем и биологических процессов;</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познавательных ценностей: оценивать ин</w:t>
      </w:r>
      <w:r w:rsidRPr="00E82D61">
        <w:rPr>
          <w:rStyle w:val="a4"/>
          <w:color w:val="000000"/>
          <w:sz w:val="28"/>
          <w:szCs w:val="28"/>
          <w:lang w:eastAsia="ru-RU"/>
        </w:rPr>
        <w:softHyphen/>
        <w:t>формацию о деятельности человека в природе, получаемую из разных источников;</w:t>
      </w:r>
    </w:p>
    <w:p w:rsidR="00E82D61" w:rsidRPr="00E82D61" w:rsidRDefault="00E82D61" w:rsidP="00E82D61">
      <w:pPr>
        <w:rPr>
          <w:sz w:val="28"/>
          <w:szCs w:val="28"/>
        </w:rPr>
      </w:pPr>
      <w:r w:rsidRPr="00E82D61">
        <w:rPr>
          <w:rStyle w:val="a4"/>
          <w:color w:val="000000"/>
          <w:sz w:val="28"/>
          <w:szCs w:val="28"/>
          <w:lang w:eastAsia="ru-RU"/>
        </w:rPr>
        <w:t>анализировать и оценивать последствия деятельности человека в при</w:t>
      </w:r>
      <w:r w:rsidRPr="00E82D61">
        <w:rPr>
          <w:rStyle w:val="a4"/>
          <w:color w:val="000000"/>
          <w:sz w:val="28"/>
          <w:szCs w:val="28"/>
          <w:lang w:eastAsia="ru-RU"/>
        </w:rPr>
        <w:softHyphen/>
        <w:t>роде.</w:t>
      </w:r>
    </w:p>
    <w:p w:rsidR="00E82D61" w:rsidRPr="00E82D61" w:rsidRDefault="00E82D61" w:rsidP="00E82D61">
      <w:pPr>
        <w:rPr>
          <w:rStyle w:val="a4"/>
          <w:color w:val="000000"/>
          <w:sz w:val="28"/>
          <w:szCs w:val="28"/>
          <w:lang w:eastAsia="ru-RU"/>
        </w:rPr>
      </w:pPr>
    </w:p>
    <w:p w:rsidR="00E82D61" w:rsidRPr="00E82D61" w:rsidRDefault="00E82D61" w:rsidP="00E82D61">
      <w:pPr>
        <w:rPr>
          <w:i/>
          <w:sz w:val="28"/>
          <w:szCs w:val="28"/>
        </w:rPr>
      </w:pPr>
      <w:r w:rsidRPr="00E82D61">
        <w:rPr>
          <w:rStyle w:val="a4"/>
          <w:i/>
          <w:color w:val="000000"/>
          <w:sz w:val="28"/>
          <w:szCs w:val="28"/>
          <w:lang w:eastAsia="ru-RU"/>
        </w:rPr>
        <w:t>Выпускник получит возможность научиться:</w:t>
      </w:r>
    </w:p>
    <w:p w:rsidR="00E82D61" w:rsidRPr="00E82D61" w:rsidRDefault="00E82D61" w:rsidP="00E82D61">
      <w:pPr>
        <w:rPr>
          <w:sz w:val="28"/>
          <w:szCs w:val="28"/>
        </w:rPr>
      </w:pPr>
      <w:r w:rsidRPr="00E82D61">
        <w:rPr>
          <w:rStyle w:val="a4"/>
          <w:color w:val="000000"/>
          <w:sz w:val="28"/>
          <w:szCs w:val="28"/>
          <w:lang w:eastAsia="ru-RU"/>
        </w:rPr>
        <w:t>Выдвигать гипотезы о возможных последствиях деятельности человека в экосистемах и биосфере;</w:t>
      </w:r>
    </w:p>
    <w:p w:rsidR="00E82D61" w:rsidRPr="00E82D61" w:rsidRDefault="00E82D61" w:rsidP="00E82D61">
      <w:pPr>
        <w:rPr>
          <w:sz w:val="28"/>
          <w:szCs w:val="28"/>
        </w:rPr>
      </w:pPr>
      <w:r w:rsidRPr="00E82D61">
        <w:rPr>
          <w:rStyle w:val="a4"/>
          <w:color w:val="000000"/>
          <w:sz w:val="28"/>
          <w:szCs w:val="28"/>
          <w:lang w:eastAsia="ru-RU"/>
        </w:rPr>
        <w:t>Аргументировать свою точку зрения в ходе дискуссии по обсуждению глобальных экологических проблем.</w:t>
      </w:r>
    </w:p>
    <w:p w:rsidR="00E82D61" w:rsidRPr="00E82D61" w:rsidRDefault="00E82D61" w:rsidP="00E82D61">
      <w:pPr>
        <w:rPr>
          <w:sz w:val="28"/>
          <w:szCs w:val="28"/>
        </w:rPr>
      </w:pPr>
    </w:p>
    <w:p w:rsidR="00E82D61" w:rsidRPr="00E82D61" w:rsidRDefault="00E82D61" w:rsidP="00E82D61">
      <w:pPr>
        <w:rPr>
          <w:sz w:val="28"/>
          <w:szCs w:val="28"/>
        </w:rPr>
      </w:pPr>
    </w:p>
    <w:p w:rsidR="009665E4" w:rsidRPr="00AC7404" w:rsidRDefault="00A52B24" w:rsidP="00E82D61">
      <w:pPr>
        <w:rPr>
          <w:b/>
          <w:sz w:val="28"/>
          <w:szCs w:val="28"/>
        </w:rPr>
      </w:pPr>
      <w:r w:rsidRPr="00AC7404">
        <w:rPr>
          <w:b/>
          <w:sz w:val="28"/>
          <w:szCs w:val="28"/>
        </w:rPr>
        <w:t>2.2.11</w:t>
      </w:r>
      <w:r w:rsidR="006E2579" w:rsidRPr="00AC7404">
        <w:rPr>
          <w:b/>
          <w:sz w:val="28"/>
          <w:szCs w:val="28"/>
        </w:rPr>
        <w:t>. Химия</w:t>
      </w:r>
    </w:p>
    <w:p w:rsidR="006E2579" w:rsidRPr="00E82D61" w:rsidRDefault="006E2579" w:rsidP="00E82D61">
      <w:pPr>
        <w:rPr>
          <w:bCs/>
          <w:sz w:val="28"/>
          <w:szCs w:val="28"/>
          <w:lang w:eastAsia="ru-RU"/>
        </w:rPr>
      </w:pPr>
      <w:r w:rsidRPr="00E82D61">
        <w:rPr>
          <w:bCs/>
          <w:sz w:val="28"/>
          <w:szCs w:val="28"/>
          <w:lang w:eastAsia="ru-RU"/>
        </w:rPr>
        <w:t xml:space="preserve"> 7 класс</w:t>
      </w:r>
    </w:p>
    <w:p w:rsidR="006E2579" w:rsidRPr="00AC7404" w:rsidRDefault="006E2579" w:rsidP="00AC7404">
      <w:pPr>
        <w:jc w:val="center"/>
        <w:rPr>
          <w:b/>
          <w:bCs/>
          <w:sz w:val="28"/>
          <w:szCs w:val="28"/>
          <w:lang w:eastAsia="ru-RU"/>
        </w:rPr>
      </w:pPr>
      <w:r w:rsidRPr="00AC7404">
        <w:rPr>
          <w:b/>
          <w:bCs/>
          <w:sz w:val="28"/>
          <w:szCs w:val="28"/>
          <w:lang w:eastAsia="ru-RU"/>
        </w:rPr>
        <w:t>Пояснительная записка</w:t>
      </w:r>
    </w:p>
    <w:p w:rsidR="006E2579" w:rsidRPr="00E82D61" w:rsidRDefault="006E2579" w:rsidP="00AC7404">
      <w:pPr>
        <w:ind w:firstLine="708"/>
        <w:rPr>
          <w:sz w:val="28"/>
          <w:szCs w:val="28"/>
          <w:lang w:eastAsia="ru-RU"/>
        </w:rPr>
      </w:pPr>
      <w:r w:rsidRPr="00E82D61">
        <w:rPr>
          <w:sz w:val="28"/>
          <w:szCs w:val="28"/>
          <w:lang w:eastAsia="ru-RU"/>
        </w:rPr>
        <w:t xml:space="preserve">Среди проблем в преподавании химии наибольшая сложность для педагогов заключается  в значительной перегрузке курса химии основной школы в связи с переходом на концентрическую систему. Интенсивность прохождения материала в 8-м классе не позволяет создать условия для развития познавательного интереса к предмету, для постепенного усвоения сложных базовых химических понятий. С другой стороны, 11-м классе значительная часть учебного времени расходуется на повторение, а точнее, повторное прохождение основательно забытых понятий, теорий и законов общей химии, рассмотренных, но недостаточно прочно усвоенных в основной школе.  </w:t>
      </w:r>
    </w:p>
    <w:p w:rsidR="006E2579" w:rsidRPr="00E82D61" w:rsidRDefault="006E2579" w:rsidP="00E82D61">
      <w:pPr>
        <w:rPr>
          <w:color w:val="000000"/>
          <w:sz w:val="28"/>
          <w:szCs w:val="28"/>
          <w:lang w:eastAsia="ru-RU"/>
        </w:rPr>
      </w:pPr>
      <w:r w:rsidRPr="00E82D61">
        <w:rPr>
          <w:color w:val="000000"/>
          <w:sz w:val="28"/>
          <w:szCs w:val="28"/>
          <w:lang w:eastAsia="ru-RU"/>
        </w:rPr>
        <w:t xml:space="preserve"> </w:t>
      </w:r>
      <w:r w:rsidR="00EE5DFB">
        <w:rPr>
          <w:color w:val="000000"/>
          <w:sz w:val="28"/>
          <w:szCs w:val="28"/>
          <w:lang w:eastAsia="ru-RU"/>
        </w:rPr>
        <w:tab/>
      </w:r>
      <w:r w:rsidRPr="00E82D61">
        <w:rPr>
          <w:color w:val="000000"/>
          <w:sz w:val="28"/>
          <w:szCs w:val="28"/>
          <w:lang w:eastAsia="ru-RU"/>
        </w:rPr>
        <w:t>Не случайно по результатам мониторинга в рамках федерального эксперимента по совершенствованию структуры и содержания общего образования учащиеся называют химию в числе самых нелюбимых предметов.</w:t>
      </w:r>
    </w:p>
    <w:p w:rsidR="006E2579" w:rsidRPr="006E2579" w:rsidRDefault="006E2579" w:rsidP="00E82D61">
      <w:pPr>
        <w:rPr>
          <w:color w:val="000000"/>
          <w:lang w:eastAsia="ru-RU"/>
        </w:rPr>
      </w:pPr>
      <w:r w:rsidRPr="00E82D61">
        <w:rPr>
          <w:color w:val="000000"/>
          <w:sz w:val="28"/>
          <w:szCs w:val="28"/>
          <w:lang w:eastAsia="ru-RU"/>
        </w:rPr>
        <w:t>Как следствие указанных негативных тенденций, создается реальная угроза снижения некогда высокого уровня химического образования в стране. Поэтому для обеспечения   полноценного химического образования предлагается отвести   в 7 классе 1 час в неделю для пропедевтического изучения химии за счет компонента образовательного учреждени</w:t>
      </w:r>
      <w:r w:rsidRPr="006E2579">
        <w:rPr>
          <w:color w:val="000000"/>
          <w:lang w:eastAsia="ru-RU"/>
        </w:rPr>
        <w:t>я.</w:t>
      </w:r>
    </w:p>
    <w:p w:rsidR="006E2579" w:rsidRPr="006E2579" w:rsidRDefault="006E2579" w:rsidP="006E2579">
      <w:pPr>
        <w:suppressAutoHyphens w:val="0"/>
        <w:jc w:val="both"/>
        <w:rPr>
          <w:rFonts w:eastAsiaTheme="minorHAnsi"/>
          <w:sz w:val="28"/>
          <w:szCs w:val="28"/>
          <w:lang w:eastAsia="en-US"/>
        </w:rPr>
      </w:pPr>
      <w:r w:rsidRPr="006E2579">
        <w:rPr>
          <w:rFonts w:eastAsiaTheme="minorHAnsi"/>
          <w:sz w:val="28"/>
          <w:szCs w:val="28"/>
          <w:lang w:eastAsia="en-US"/>
        </w:rPr>
        <w:t xml:space="preserve"> Необходимо как можно раньше пробудить у школьников стойкий позитивный интерес к предмету, заложить фундамент знаний для изучения химии.</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С точки зрения психологов и педагогов, самый продуктивный для обучения возраст – 10 −13 лет. Семиклассникам химия более интересна, чем учащимся 8-го класса.</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Существующие на сегодняшний день пропедевтические курсы химии можно условно разделить на две группы: первые дают первоначальные понятия о большинстве разделов химической науки, широком спектре понятий и теорий, не предполагая их основательного изучения. Вторые, напротив, на основе межпредметной интеграции подготавливают учащихся к изучению химии, практически не затрагивая системные знания, предусмотренные государственным стандартом.</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 отличие от существующих программ в курсе  «Введение в химию. Вещества» реализована идея раннего систематического изучения химии не в качестве собственно пропедевтики, а как составной части школьного курса химии, сформированного за счет перенесения части учебного материала из курса 8-го класса в 7-й.</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Начало системного изучения химии в 7-м классе позволяет:</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уменьшить интенсивность прохождения учебного материала в основной школе;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получить возможность </w:t>
      </w:r>
      <w:r w:rsidRPr="006E2579">
        <w:rPr>
          <w:i/>
          <w:iCs/>
          <w:color w:val="000000"/>
          <w:sz w:val="28"/>
          <w:szCs w:val="28"/>
          <w:lang w:eastAsia="ru-RU"/>
        </w:rPr>
        <w:t>изучать, </w:t>
      </w:r>
      <w:r w:rsidRPr="006E2579">
        <w:rPr>
          <w:color w:val="000000"/>
          <w:sz w:val="28"/>
          <w:szCs w:val="28"/>
          <w:lang w:eastAsia="ru-RU"/>
        </w:rPr>
        <w:t>а не </w:t>
      </w:r>
      <w:r w:rsidRPr="006E2579">
        <w:rPr>
          <w:i/>
          <w:iCs/>
          <w:color w:val="000000"/>
          <w:sz w:val="28"/>
          <w:szCs w:val="28"/>
          <w:lang w:eastAsia="ru-RU"/>
        </w:rPr>
        <w:t>проходить </w:t>
      </w:r>
      <w:r w:rsidRPr="006E2579">
        <w:rPr>
          <w:color w:val="000000"/>
          <w:sz w:val="28"/>
          <w:szCs w:val="28"/>
          <w:lang w:eastAsia="ru-RU"/>
        </w:rPr>
        <w:t>этот материал, иметь время для отработки и коррекции знаний учащихся;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формировать устойчивый познавательный интерес к предмету;</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интегрировать химию в систему естественнонаучных знаний для формирования химической картины мира как составной части естественнонаучной картины.</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Курс химии основной школы предлагается изучать в два этапа: в статике — состав, строение и физические свойства веществ, и в динамике −</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xml:space="preserve"> химические свойства веществ, обусловленные их составом и строением. В 7-м классе учащиеся знакомятся с составом и классификацией веществ, рассматривают смеси веществ и их состав, изучают способы разделения смесей на основе физических свойств образующих эти смеси компонентов. Таким образом, курс химии 7-го класса реализует значительную часть первого этапа изучения школьной дисциплины.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Курс построен на идее реализации межпредметных связей химии с другими естественными дисциплинами, введенными в обучение ранее или параллельно с химией, а потому позволяет актуализировать химические знания учащихся, полученные на уроках  природоведения, биологии, географии, физики и других наук о природе. В результате уменьшается психологическая нагрузка на учащихся с появлением новых предметов. Таким образом, формируется понимание об интегрирующей роли химии в системе естественных наук, значимости этого предмета для успешного освоения смежных дисциплин. В конечном счете такая межпредметная интеграция способствует формированию единой естественнонаучной картины мира уже на начальном этапе изучения химии.</w:t>
      </w:r>
    </w:p>
    <w:p w:rsidR="006E2579" w:rsidRPr="006E2579" w:rsidRDefault="006E2579" w:rsidP="006E2579">
      <w:pPr>
        <w:suppressAutoHyphens w:val="0"/>
        <w:jc w:val="both"/>
        <w:rPr>
          <w:color w:val="000000"/>
          <w:sz w:val="28"/>
          <w:szCs w:val="28"/>
          <w:lang w:eastAsia="ru-RU"/>
        </w:rPr>
      </w:pP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 соответствии с требованиями государственного образовательного стандарта второго поколения в курсе подчеркивается, что химия — наука экспериментальная. Поэтому в 7-ом классе рассматриваются такие методологические понятия учебного предмета, как эксперимент, наблюдение, измерение, описание, моделирование, гипотеза, вывод.</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Рабочая программа   к курсу  разработана основе авторской программы  О.С. Габриеляна.                                  (И.Г. Остроумов, И.В. Аксенова, Т.В. Сажнева: «Методическое пособие к учебнику И.Г. Остроумов, О.С. Габриелян «Введение в химию. Вещества»  7 класс.  Пособие для учителей и учащихся. – Москва: «Сирень према», 2007. – 104 с.   Помимо учебника «Введение в химию. Вещества» в учебно-методический комплект данного пропедевтического курса химии входят методическое пособие для учителя и рабочая тетрадь с печатной основной для учащихся, выпущенных издательством «Сиринъ према».</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 </w:t>
      </w:r>
    </w:p>
    <w:p w:rsidR="006E2579" w:rsidRPr="006E2579" w:rsidRDefault="006E2579" w:rsidP="006E2579">
      <w:pPr>
        <w:suppressAutoHyphens w:val="0"/>
        <w:jc w:val="center"/>
        <w:rPr>
          <w:b/>
          <w:color w:val="000000"/>
          <w:sz w:val="28"/>
          <w:szCs w:val="28"/>
          <w:lang w:eastAsia="ru-RU"/>
        </w:rPr>
      </w:pPr>
      <w:r w:rsidRPr="006E2579">
        <w:rPr>
          <w:b/>
          <w:color w:val="000000"/>
          <w:sz w:val="28"/>
          <w:szCs w:val="28"/>
          <w:lang w:eastAsia="ru-RU"/>
        </w:rPr>
        <w:t>Общая характеристика предмета</w:t>
      </w:r>
    </w:p>
    <w:p w:rsidR="006E2579" w:rsidRPr="006E2579" w:rsidRDefault="006E2579" w:rsidP="006E2579">
      <w:pPr>
        <w:tabs>
          <w:tab w:val="left" w:pos="142"/>
        </w:tabs>
        <w:suppressAutoHyphens w:val="0"/>
        <w:rPr>
          <w:color w:val="000000"/>
          <w:sz w:val="28"/>
          <w:szCs w:val="28"/>
          <w:lang w:eastAsia="ru-RU"/>
        </w:rPr>
      </w:pPr>
      <w:r w:rsidRPr="006E2579">
        <w:rPr>
          <w:color w:val="000000"/>
          <w:sz w:val="28"/>
          <w:szCs w:val="28"/>
          <w:lang w:eastAsia="ru-RU"/>
        </w:rPr>
        <w:t>Данный пропедевтический курс  разработан для учащихся 7 классов.</w:t>
      </w:r>
    </w:p>
    <w:p w:rsidR="006E2579" w:rsidRPr="006E2579" w:rsidRDefault="006E2579" w:rsidP="006E2579">
      <w:pPr>
        <w:tabs>
          <w:tab w:val="left" w:pos="142"/>
        </w:tabs>
        <w:suppressAutoHyphens w:val="0"/>
        <w:rPr>
          <w:color w:val="000000"/>
          <w:sz w:val="28"/>
          <w:szCs w:val="28"/>
          <w:lang w:eastAsia="ru-RU"/>
        </w:rPr>
      </w:pPr>
      <w:r w:rsidRPr="006E2579">
        <w:rPr>
          <w:color w:val="000000"/>
          <w:sz w:val="28"/>
          <w:szCs w:val="28"/>
          <w:lang w:eastAsia="ru-RU"/>
        </w:rPr>
        <w:t>Пропедевтический курс ставит своей целью    решение следующих основных задач:</w:t>
      </w:r>
    </w:p>
    <w:p w:rsidR="006E2579" w:rsidRPr="006E2579" w:rsidRDefault="006E2579" w:rsidP="00F245F0">
      <w:pPr>
        <w:numPr>
          <w:ilvl w:val="0"/>
          <w:numId w:val="56"/>
        </w:numPr>
        <w:tabs>
          <w:tab w:val="left" w:pos="426"/>
        </w:tabs>
        <w:suppressAutoHyphens w:val="0"/>
        <w:spacing w:line="312" w:lineRule="auto"/>
        <w:contextualSpacing/>
        <w:rPr>
          <w:color w:val="000000"/>
          <w:sz w:val="28"/>
          <w:szCs w:val="28"/>
          <w:lang w:eastAsia="ru-RU"/>
        </w:rPr>
      </w:pPr>
      <w:r w:rsidRPr="006E2579">
        <w:rPr>
          <w:color w:val="000000"/>
          <w:sz w:val="28"/>
          <w:szCs w:val="28"/>
          <w:lang w:eastAsia="ru-RU"/>
        </w:rPr>
        <w:t xml:space="preserve"> Подготовить учащихся к восприятию нового предмета, сократить и облегчить адаптационный период.</w:t>
      </w:r>
    </w:p>
    <w:p w:rsidR="006E2579" w:rsidRPr="006E2579" w:rsidRDefault="006E2579" w:rsidP="00F245F0">
      <w:pPr>
        <w:numPr>
          <w:ilvl w:val="0"/>
          <w:numId w:val="56"/>
        </w:numPr>
        <w:tabs>
          <w:tab w:val="left" w:pos="426"/>
        </w:tabs>
        <w:suppressAutoHyphens w:val="0"/>
        <w:spacing w:line="312" w:lineRule="auto"/>
        <w:contextualSpacing/>
        <w:rPr>
          <w:color w:val="000000"/>
          <w:sz w:val="28"/>
          <w:szCs w:val="28"/>
          <w:lang w:eastAsia="ru-RU"/>
        </w:rPr>
      </w:pPr>
      <w:r w:rsidRPr="006E2579">
        <w:rPr>
          <w:color w:val="000000"/>
          <w:sz w:val="28"/>
          <w:szCs w:val="28"/>
          <w:lang w:eastAsia="ru-RU"/>
        </w:rPr>
        <w:t>Пробудить интерес к изучению химии.</w:t>
      </w:r>
    </w:p>
    <w:p w:rsidR="006E2579" w:rsidRPr="006E2579" w:rsidRDefault="006E2579" w:rsidP="00F245F0">
      <w:pPr>
        <w:numPr>
          <w:ilvl w:val="0"/>
          <w:numId w:val="56"/>
        </w:numPr>
        <w:tabs>
          <w:tab w:val="left" w:pos="426"/>
        </w:tabs>
        <w:suppressAutoHyphens w:val="0"/>
        <w:spacing w:line="312" w:lineRule="auto"/>
        <w:contextualSpacing/>
        <w:rPr>
          <w:color w:val="000000"/>
          <w:sz w:val="28"/>
          <w:szCs w:val="28"/>
          <w:lang w:eastAsia="ru-RU"/>
        </w:rPr>
      </w:pPr>
      <w:r w:rsidRPr="006E2579">
        <w:rPr>
          <w:color w:val="000000"/>
          <w:sz w:val="28"/>
          <w:szCs w:val="28"/>
          <w:lang w:eastAsia="ru-RU"/>
        </w:rPr>
        <w:t>Обучить простейшим экспериментальным навыкам.</w:t>
      </w:r>
    </w:p>
    <w:p w:rsidR="006E2579" w:rsidRPr="006E2579" w:rsidRDefault="006E2579" w:rsidP="00F245F0">
      <w:pPr>
        <w:numPr>
          <w:ilvl w:val="0"/>
          <w:numId w:val="56"/>
        </w:numPr>
        <w:tabs>
          <w:tab w:val="left" w:pos="426"/>
        </w:tabs>
        <w:suppressAutoHyphens w:val="0"/>
        <w:spacing w:line="312" w:lineRule="auto"/>
        <w:ind w:left="142" w:firstLine="284"/>
        <w:contextualSpacing/>
        <w:rPr>
          <w:color w:val="000000"/>
          <w:sz w:val="28"/>
          <w:szCs w:val="28"/>
          <w:lang w:eastAsia="ru-RU"/>
        </w:rPr>
      </w:pPr>
      <w:r w:rsidRPr="006E2579">
        <w:rPr>
          <w:color w:val="000000"/>
          <w:sz w:val="28"/>
          <w:szCs w:val="28"/>
          <w:lang w:eastAsia="ru-RU"/>
        </w:rPr>
        <w:t xml:space="preserve"> Сформировать представление о химии как об интегрирующей науке.</w:t>
      </w:r>
    </w:p>
    <w:p w:rsidR="006E2579" w:rsidRPr="006E2579" w:rsidRDefault="006E2579" w:rsidP="00F245F0">
      <w:pPr>
        <w:numPr>
          <w:ilvl w:val="0"/>
          <w:numId w:val="56"/>
        </w:numPr>
        <w:tabs>
          <w:tab w:val="left" w:pos="426"/>
        </w:tabs>
        <w:suppressAutoHyphens w:val="0"/>
        <w:spacing w:line="312" w:lineRule="auto"/>
        <w:ind w:left="142" w:firstLine="284"/>
        <w:contextualSpacing/>
        <w:rPr>
          <w:color w:val="000000"/>
          <w:sz w:val="28"/>
          <w:szCs w:val="28"/>
          <w:lang w:eastAsia="ru-RU"/>
        </w:rPr>
      </w:pPr>
      <w:r w:rsidRPr="006E2579">
        <w:rPr>
          <w:color w:val="000000"/>
          <w:sz w:val="28"/>
          <w:szCs w:val="28"/>
          <w:lang w:eastAsia="ru-RU"/>
        </w:rPr>
        <w:t>Освоить  знания и умения, востребованные в повседневной жизни, позволяющие ориентироваться в окружающем мире.</w:t>
      </w:r>
    </w:p>
    <w:p w:rsidR="006E2579" w:rsidRPr="006E2579" w:rsidRDefault="006E2579" w:rsidP="00F245F0">
      <w:pPr>
        <w:numPr>
          <w:ilvl w:val="0"/>
          <w:numId w:val="56"/>
        </w:numPr>
        <w:tabs>
          <w:tab w:val="left" w:pos="426"/>
        </w:tabs>
        <w:suppressAutoHyphens w:val="0"/>
        <w:spacing w:line="312" w:lineRule="auto"/>
        <w:ind w:left="142" w:firstLine="284"/>
        <w:contextualSpacing/>
        <w:rPr>
          <w:color w:val="000000"/>
          <w:sz w:val="28"/>
          <w:szCs w:val="28"/>
          <w:lang w:eastAsia="ru-RU"/>
        </w:rPr>
      </w:pPr>
      <w:r w:rsidRPr="006E2579">
        <w:rPr>
          <w:color w:val="000000"/>
          <w:sz w:val="28"/>
          <w:szCs w:val="28"/>
          <w:lang w:eastAsia="ru-RU"/>
        </w:rPr>
        <w:t xml:space="preserve">Формировать экологическую культуру и здоровый образ жизни.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Главная цель курса – развивать мышление, формируя и поддерживая интерес к химии, имеющей огромное прикладное значение. Данный курс  показывает тесную связь с другими предметами, не только естественными, но и гуманитарными. Предложенный курс, как в теоретической, так и в фактической своей части,  практикоориентирован: все понятия, законы и теории, а также важнейшие процессы, вещества и материалы даются в плане их практического значения, применения веществ в повседневной жизни и их роли в живой и неживой природе.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Интерес пробуждается во время химического  эксперимента, где дети осваивают простейшие приемы работы с лабораторными принадлежностями и усваивают  правила техники безопасности, знакомятся со свойствами веществ и способами безопасного обращения с ними.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Особенности курса позволяют  применять при изучении предмета методику «самостоятельного получения знаний» суть которого заключается в следующем: в рамках подготовки к уроку учитель ставит  перед детьми проблему прикладного характера, что обеспечивает мотивацию поиска решения; в процессе подготовки  к уроку   ученики самостоятельно изучают конспект и дополнительную литературу ( по желанию), накапливают  факты, анализируют знания, полученные  ранее при изучении биологии, географии, физики.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При изучении курса предусматриваются игровые и соревновательные методы,  учитывающие психологические особенности детей младшего подросткового  возраста.</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Для развития аналитических способностей и формирования навыков простейших логических операций в разработке уроков приводятся задания на сравнение, установление причинно-следственных связей и т.п.</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Для текущего контроля уровня усвоения учебного предмета следует использовать такие формы как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*контрольные работы;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*самостоятельные, проверочные работы;</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*устные формы контроля, дискуссии, фронтальный опрос;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мини проекты.</w:t>
      </w:r>
    </w:p>
    <w:p w:rsidR="006E2579" w:rsidRPr="006E2579" w:rsidRDefault="006E2579" w:rsidP="006E2579">
      <w:pPr>
        <w:suppressAutoHyphens w:val="0"/>
        <w:jc w:val="center"/>
        <w:rPr>
          <w:b/>
          <w:color w:val="000000"/>
          <w:sz w:val="28"/>
          <w:szCs w:val="28"/>
          <w:lang w:eastAsia="ru-RU"/>
        </w:rPr>
      </w:pPr>
      <w:r w:rsidRPr="006E2579">
        <w:rPr>
          <w:b/>
          <w:color w:val="000000"/>
          <w:sz w:val="28"/>
          <w:szCs w:val="28"/>
          <w:lang w:eastAsia="ru-RU"/>
        </w:rPr>
        <w:t>Место предмета в базисном учебном плане</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     На реализацию рабочей программы изучения пропедевтического курса по химии для 7-го класса  «Введение в химию. Вещества» на этапе  основного общего образования учебным планом отводится 34 часа (1 час в неделю) из школьного компонента.</w:t>
      </w:r>
    </w:p>
    <w:p w:rsidR="006E2579" w:rsidRPr="006E2579" w:rsidRDefault="006E2579" w:rsidP="006E2579">
      <w:pPr>
        <w:suppressAutoHyphens w:val="0"/>
        <w:jc w:val="both"/>
        <w:rPr>
          <w:color w:val="000000"/>
          <w:sz w:val="28"/>
          <w:szCs w:val="28"/>
          <w:lang w:eastAsia="ru-RU"/>
        </w:rPr>
      </w:pPr>
    </w:p>
    <w:p w:rsidR="006E2579" w:rsidRPr="006E2579" w:rsidRDefault="006E2579" w:rsidP="006E2579">
      <w:pPr>
        <w:suppressAutoHyphens w:val="0"/>
        <w:jc w:val="center"/>
        <w:rPr>
          <w:b/>
          <w:color w:val="000000"/>
          <w:sz w:val="28"/>
          <w:szCs w:val="28"/>
          <w:lang w:eastAsia="ru-RU"/>
        </w:rPr>
      </w:pPr>
      <w:r w:rsidRPr="006E2579">
        <w:rPr>
          <w:b/>
          <w:color w:val="000000"/>
          <w:sz w:val="28"/>
          <w:szCs w:val="28"/>
          <w:lang w:eastAsia="ru-RU"/>
        </w:rPr>
        <w:t>Содержание пропедевтического курса</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Курс химии 7-го класса включает шесть глав.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Первая глава «Предмет химии и методы ее изучения» знакомит учащихся с краткой историей и сущностью предмета, понятиями «физическое тело» и «химическое вещество», подводит к пониманию того, что области применения веществ определяются их свойствами. Дается представление о физических и химических явлениях и методологии познания окружающей природы в системе естественных наук.</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Глава «Строение веществ и их агрегатные состояния» продолжает межпредметную интеграцию с физикой, биологией и географией, формируя устойчивое представление о частицах вещества (атомах, ионах, молекулах), основных характеристиках веществ в газообразном, жидком и твердом состояниях, о взаимных переходах веществ из одного агрегатного состояния в другое.</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Следующая глава «Смеси веществ и способы их разделения» знакомит учащихся с чистыми веществами и смесями, вводит количественное выражение состава смесей и расчеты на их основе, рассматривает способы разделения смесей и очистки веществ.</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Четвертая глава «Состав веществ. Химическая символика» посвящен химическому элементу, простым и сложным веществам, химическим знакам и формулам и расчетам на их основе.</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Пятая глава «Простые вещества» знакомит учащихся с классификацией веществ на основе их состава и с классами простых веществ — металлами и неметаллами, а также важнейшими представителями этих классов.</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Заключительная, шестая, глава курса «Сложные вещества» содержит информацию об основных классах неорганических соединений, а также важнейших представителях этих классов. Составление формул и названий неорганических соединений базируется на таком ключевом понятии химии, каковым является валентность.</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С целью получения и закрепления основных навыков работы с химическими веществами, посудой и оборудованием в курсе предусмотрено выполнение учащимися более десяти лабораторных опытов, пяти практических работ, в том числе одной, вынесенной в качестве домашнего эксперимента («Выращивание кристаллов»). Рубежный контроль знаний осуществляется проведением двух контрольных работ по темам «Смеси веществ и их состав» и «Классификация химических веществ».</w:t>
      </w:r>
    </w:p>
    <w:p w:rsidR="006E2579" w:rsidRPr="006E2579" w:rsidRDefault="006E2579" w:rsidP="006E2579">
      <w:pPr>
        <w:suppressAutoHyphens w:val="0"/>
        <w:jc w:val="both"/>
        <w:rPr>
          <w:rFonts w:ascii="Arial" w:hAnsi="Arial" w:cs="Arial"/>
          <w:color w:val="000000"/>
          <w:sz w:val="28"/>
          <w:szCs w:val="28"/>
          <w:lang w:eastAsia="ru-RU"/>
        </w:rPr>
      </w:pPr>
    </w:p>
    <w:p w:rsidR="006E2579" w:rsidRPr="006E2579" w:rsidRDefault="006E2579" w:rsidP="006E2579">
      <w:pPr>
        <w:suppressAutoHyphens w:val="0"/>
        <w:jc w:val="center"/>
        <w:rPr>
          <w:b/>
          <w:color w:val="000000"/>
          <w:sz w:val="28"/>
          <w:szCs w:val="28"/>
          <w:lang w:eastAsia="ru-RU"/>
        </w:rPr>
      </w:pPr>
      <w:r w:rsidRPr="006E2579">
        <w:rPr>
          <w:b/>
          <w:color w:val="000000"/>
          <w:sz w:val="28"/>
          <w:szCs w:val="28"/>
          <w:lang w:eastAsia="ru-RU"/>
        </w:rPr>
        <w:t>Примерное тематическое планирование</w:t>
      </w: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1. Предмет химии и методы ее изучения</w:t>
      </w:r>
      <w:r w:rsidRPr="006E2579">
        <w:rPr>
          <w:b/>
          <w:bCs/>
          <w:i/>
          <w:iCs/>
          <w:color w:val="000000"/>
          <w:sz w:val="28"/>
          <w:szCs w:val="28"/>
          <w:lang w:eastAsia="ru-RU"/>
        </w:rPr>
        <w:t>(5 ч)</w:t>
      </w:r>
    </w:p>
    <w:p w:rsidR="006E2579" w:rsidRPr="006E2579" w:rsidRDefault="006E2579" w:rsidP="0035404E">
      <w:pPr>
        <w:suppressAutoHyphens w:val="0"/>
        <w:ind w:firstLine="708"/>
        <w:jc w:val="both"/>
        <w:rPr>
          <w:rFonts w:ascii="Arial" w:hAnsi="Arial" w:cs="Arial"/>
          <w:color w:val="000000"/>
          <w:sz w:val="28"/>
          <w:szCs w:val="28"/>
          <w:lang w:eastAsia="ru-RU"/>
        </w:rPr>
      </w:pPr>
      <w:r w:rsidRPr="006E2579">
        <w:rPr>
          <w:color w:val="000000"/>
          <w:sz w:val="28"/>
          <w:szCs w:val="28"/>
          <w:lang w:eastAsia="ru-RU"/>
        </w:rPr>
        <w:t>Что изучает химия. Египет — родина химии. Алхимия. Современная химия, ее положительное и отрицательное значение в жизни современного общества.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Химия — наука о веществах, их свойствах и превращениях.</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Свойства веществ, как основа их применения.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Явления с веществами. Физические свойства веществ и физические явления.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Химические реакции. Признаки химических реакций.</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Наблюдение и эксперимент. Наблюдение. Гипотеза и эксперимент.</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Строение пламени.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Фиксирование результатов эксперимента.</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 </w:t>
      </w:r>
      <w:r w:rsidRPr="006E2579">
        <w:rPr>
          <w:color w:val="000000"/>
          <w:sz w:val="28"/>
          <w:szCs w:val="28"/>
          <w:lang w:eastAsia="ru-RU"/>
        </w:rPr>
        <w:t>1.</w:t>
      </w:r>
      <w:r w:rsidRPr="006E2579">
        <w:rPr>
          <w:i/>
          <w:iCs/>
          <w:color w:val="000000"/>
          <w:sz w:val="28"/>
          <w:szCs w:val="28"/>
          <w:lang w:eastAsia="ru-RU"/>
        </w:rPr>
        <w:t> </w:t>
      </w:r>
      <w:r w:rsidRPr="006E2579">
        <w:rPr>
          <w:color w:val="000000"/>
          <w:sz w:val="28"/>
          <w:szCs w:val="28"/>
          <w:lang w:eastAsia="ru-RU"/>
        </w:rPr>
        <w:t>Коллекция различных физических тел из одного вещества (стеклянной лабораторной посуды). 2. Коллекция «Свойства алюминия как основа его применения». 3. Взаимодействие мрамора с соляной кислотой. 4. Помутнение известковой воды. 5. Выпаривание раствора хлорида кальция. 6. Взаимодействие щелочи (с фенолфталеином) с кислотой. 7. Взаимодействие щелочи с раствором медного купороса. 8. Взаимодействие гидроксида меди (II) с кислотой.</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Лабораторные опыты. </w:t>
      </w:r>
      <w:r w:rsidRPr="006E2579">
        <w:rPr>
          <w:color w:val="000000"/>
          <w:sz w:val="28"/>
          <w:szCs w:val="28"/>
          <w:lang w:eastAsia="ru-RU"/>
        </w:rPr>
        <w:t>1.</w:t>
      </w:r>
      <w:r w:rsidRPr="006E2579">
        <w:rPr>
          <w:b/>
          <w:bCs/>
          <w:color w:val="000000"/>
          <w:sz w:val="28"/>
          <w:szCs w:val="28"/>
          <w:lang w:eastAsia="ru-RU"/>
        </w:rPr>
        <w:t> </w:t>
      </w:r>
      <w:r w:rsidRPr="006E2579">
        <w:rPr>
          <w:color w:val="000000"/>
          <w:sz w:val="28"/>
          <w:szCs w:val="28"/>
          <w:lang w:eastAsia="ru-RU"/>
        </w:rPr>
        <w:t>Изучение пламени свечи. 2. Строение спиртовки. 3. Изучение пламени спиртовки.</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Практическая работа №1.</w:t>
      </w:r>
      <w:r w:rsidRPr="006E2579">
        <w:rPr>
          <w:color w:val="000000"/>
          <w:sz w:val="28"/>
          <w:szCs w:val="28"/>
          <w:lang w:eastAsia="ru-RU"/>
        </w:rPr>
        <w:t> Знакомство с лабораторным оборудованием. Правила техники безопасности при работе в химическом кабинете (лаборатории).</w:t>
      </w:r>
    </w:p>
    <w:p w:rsidR="006E2579" w:rsidRPr="006E2579" w:rsidRDefault="006E2579" w:rsidP="006E2579">
      <w:pPr>
        <w:suppressAutoHyphens w:val="0"/>
        <w:jc w:val="both"/>
        <w:rPr>
          <w:color w:val="000000"/>
          <w:sz w:val="28"/>
          <w:szCs w:val="28"/>
          <w:lang w:eastAsia="ru-RU"/>
        </w:rPr>
      </w:pPr>
      <w:r w:rsidRPr="006E2579">
        <w:rPr>
          <w:b/>
          <w:bCs/>
          <w:color w:val="000000"/>
          <w:sz w:val="28"/>
          <w:szCs w:val="28"/>
          <w:lang w:eastAsia="ru-RU"/>
        </w:rPr>
        <w:t>Практическая работа №2. </w:t>
      </w:r>
      <w:r w:rsidRPr="006E2579">
        <w:rPr>
          <w:color w:val="000000"/>
          <w:sz w:val="28"/>
          <w:szCs w:val="28"/>
          <w:lang w:eastAsia="ru-RU"/>
        </w:rPr>
        <w:t>Наблюдение за горящей свечой</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Тема 2. Строение веществ и их агрегатные состояния</w:t>
      </w:r>
      <w:r w:rsidRPr="006E2579">
        <w:rPr>
          <w:b/>
          <w:bCs/>
          <w:i/>
          <w:iCs/>
          <w:color w:val="000000"/>
          <w:sz w:val="28"/>
          <w:szCs w:val="28"/>
          <w:lang w:eastAsia="ru-RU"/>
        </w:rPr>
        <w:t>(2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Строение веществ. Атомы и молекулы.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Диффузия. Броуновское движение.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Основные положения атомно-молекулярного учения.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Вещества молекулярного и немолекулярного строения.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Агрегатные состояния веществ. Газы, особенности их строения и свойства.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Жидкости, особенности их строения и свойства. Конденсация и кристаллизация.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Твердые вещества. Кристаллические решетки.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Аморфные вещества.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Взаимные переходы между различными агрегатными состояниями веществ.</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1. Переходы воды в различных агрегатных состояниях. 2. Модели кристаллических решеток алмаза и графита. 3. Коллекция аморфных веществ и материалов и изделий из них.</w:t>
      </w:r>
    </w:p>
    <w:p w:rsidR="006E2579" w:rsidRPr="006E2579" w:rsidRDefault="006E2579" w:rsidP="006E2579">
      <w:pPr>
        <w:suppressAutoHyphens w:val="0"/>
        <w:jc w:val="both"/>
        <w:rPr>
          <w:color w:val="000000"/>
          <w:sz w:val="28"/>
          <w:szCs w:val="28"/>
          <w:lang w:eastAsia="ru-RU"/>
        </w:rPr>
      </w:pPr>
      <w:r w:rsidRPr="006E2579">
        <w:rPr>
          <w:b/>
          <w:bCs/>
          <w:color w:val="000000"/>
          <w:sz w:val="28"/>
          <w:szCs w:val="28"/>
          <w:lang w:eastAsia="ru-RU"/>
        </w:rPr>
        <w:t>Лабораторные опыты.</w:t>
      </w:r>
      <w:r w:rsidRPr="006E2579">
        <w:rPr>
          <w:color w:val="000000"/>
          <w:sz w:val="28"/>
          <w:szCs w:val="28"/>
          <w:lang w:eastAsia="ru-RU"/>
        </w:rPr>
        <w:t> 1. Изучение диффузии дезодоранта в воздухе. 2. Растворение сахара в воде. 3. Диффузия ионов перманганата калия в водном растворе. 4. Проверка прибора для получения газа на герметичность.</w:t>
      </w:r>
    </w:p>
    <w:p w:rsidR="006E2579" w:rsidRPr="006E2579" w:rsidRDefault="006E2579" w:rsidP="006E2579">
      <w:pPr>
        <w:suppressAutoHyphens w:val="0"/>
        <w:jc w:val="both"/>
        <w:rPr>
          <w:rFonts w:ascii="Arial" w:hAnsi="Arial" w:cs="Arial"/>
          <w:color w:val="000000"/>
          <w:sz w:val="28"/>
          <w:szCs w:val="28"/>
          <w:lang w:eastAsia="ru-RU"/>
        </w:rPr>
      </w:pP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3. Смеси веществ, их состав и способы разделения</w:t>
      </w:r>
      <w:r w:rsidRPr="006E2579">
        <w:rPr>
          <w:b/>
          <w:bCs/>
          <w:i/>
          <w:iCs/>
          <w:color w:val="000000"/>
          <w:sz w:val="28"/>
          <w:szCs w:val="28"/>
          <w:lang w:eastAsia="ru-RU"/>
        </w:rPr>
        <w:t>(10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Чистые вещества и смеси. Смеси гомогенные и гетерогенные.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Природные смеси: воздух природный газ, нефть.</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Твердые жидкие, газообразные смеси в природе и в быту.</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Объемная доля компонента газовой смеси. Объемная доля компонента газовой смеси и расчеты с использованием этого понятия.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растворенного вещества. Растворы, растворитель и растворенное вещество. Понятие о концентрации растворенного вещества.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растворенного вещества и расчеты с использованием этого понятия.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примесей. Технический образец вещества. Примеси.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примесей и расчеты с использованием этого понятия.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Разделение смесей. Очистка веществ.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Разделение смесей просеиванием, флотацией, намагничиванием, отстаиванием и декантацией, центрифугированием и фильтрованием.</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Дистилляция и перегонка. Получение дистиллированной воды.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Перегонка нефти. Нефтепродукты и их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Фракционная перегонка жидкого воздуха.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Кристаллизация и выпаривание.</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1. Коллекция мрамора различных месторождений. 2. Коллекция природных и бытовых смесей различных агрегатных состояний (природные и бытовые растворы, средства бытовой химии и гигиены). 3. Коллекция стекол и сплавов. 4. Диаграмма состава воздуха. 5. Аптечные и пищевые растворы с указанием их состава (знакомство с этикетками). 6. Образцы химических препаратов с указанием степени их чистоты (маркировка). 7. Просеивание муки. 8. Разделение смеси порошков железа и серы. 9. Разделение смеси с помощью делительной воронки. 10. Центрифугирование. 11. Фильтрование. 12. Коллекция фильтров бытового и специального назначения. 12. Лабораторная установка для дистилляции. 13. Коллекция нефтепродуктов. 14. Кристаллизаторы и кристаллизация. 15. Фарфоровая чашечка и выпаривание в ней.</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Практическая работа №3.</w:t>
      </w:r>
      <w:r w:rsidRPr="006E2579">
        <w:rPr>
          <w:color w:val="000000"/>
          <w:sz w:val="28"/>
          <w:szCs w:val="28"/>
          <w:lang w:eastAsia="ru-RU"/>
        </w:rPr>
        <w:t> Приготовление раствора с заданной массовой долей растворенного вещества.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Практическая работа №4.</w:t>
      </w:r>
      <w:r w:rsidRPr="006E2579">
        <w:rPr>
          <w:color w:val="000000"/>
          <w:sz w:val="28"/>
          <w:szCs w:val="28"/>
          <w:lang w:eastAsia="ru-RU"/>
        </w:rPr>
        <w:t> Выращивание кристаллов (домашний эксперимент). В классах с 2-х часовым изучением химии — обсуждение результатов домашнего эксперимента, конкурс на лучший выращенный кристалл.</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Практическая работа №5.</w:t>
      </w:r>
      <w:r w:rsidRPr="006E2579">
        <w:rPr>
          <w:color w:val="000000"/>
          <w:sz w:val="28"/>
          <w:szCs w:val="28"/>
          <w:lang w:eastAsia="ru-RU"/>
        </w:rPr>
        <w:t> Очистка поваренной соли.</w:t>
      </w: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4. Состав веществ. Химические знаки и формулы</w:t>
      </w:r>
      <w:r w:rsidRPr="006E2579">
        <w:rPr>
          <w:b/>
          <w:bCs/>
          <w:i/>
          <w:iCs/>
          <w:color w:val="000000"/>
          <w:sz w:val="28"/>
          <w:szCs w:val="28"/>
          <w:lang w:eastAsia="ru-RU"/>
        </w:rPr>
        <w:t>(3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Химические элементы. Простые и сложные вещества. Химический элемент как определенный вид атомов.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Элементный состав Земли: ядра, мантии, литосферы, гидросферы и атмосферы.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Неорганические и органические вещества.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Химические знаки и химические формулы. Знаки химических элементов.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Структура таблицы Д. И. Менделеева: периоды (большие и малые) и группы (главная и побочная подгруппы).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Семейства элементов IA, IIА, VIIA и VIIIA групп.</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Информация, которую несут химические знаки и химическая формула.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Относительная атомная и молекулярная массы. Водородная единица атомной массы. Относительная атомная и молекулярная массы.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элемента в сложном веществе.</w:t>
      </w:r>
    </w:p>
    <w:p w:rsidR="006E2579" w:rsidRPr="006E2579" w:rsidRDefault="006E2579" w:rsidP="006E2579">
      <w:pPr>
        <w:suppressAutoHyphens w:val="0"/>
        <w:jc w:val="both"/>
        <w:rPr>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1. Опыт, иллюстрирующий состав воздуха.</w:t>
      </w:r>
    </w:p>
    <w:p w:rsidR="006E2579" w:rsidRPr="006E2579" w:rsidRDefault="006E2579" w:rsidP="006E2579">
      <w:pPr>
        <w:suppressAutoHyphens w:val="0"/>
        <w:jc w:val="both"/>
        <w:rPr>
          <w:rFonts w:ascii="Arial" w:hAnsi="Arial" w:cs="Arial"/>
          <w:color w:val="000000"/>
          <w:sz w:val="28"/>
          <w:szCs w:val="28"/>
          <w:lang w:eastAsia="ru-RU"/>
        </w:rPr>
      </w:pP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5. Простые вещества</w:t>
      </w:r>
      <w:r w:rsidRPr="006E2579">
        <w:rPr>
          <w:b/>
          <w:bCs/>
          <w:i/>
          <w:iCs/>
          <w:color w:val="000000"/>
          <w:sz w:val="28"/>
          <w:szCs w:val="28"/>
          <w:lang w:eastAsia="ru-RU"/>
        </w:rPr>
        <w:t>(2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Металлы. Век медный, бронзовый, железный.</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Сплавы.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Значение металлов и сплавов.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Физические свойства металлов.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металлов. Железо и его сплавы - чугуны и стали. Практическое значение их.</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Алюминий и его сплавы. Их роль в жизни современного общества.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Золото, как металл ювелиров и мировых денег.</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Олово и его аллотропия. Применение олова.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Неметаллы. Неметаллы — простые вещества: газы, жидкость и твердые.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Кислород и озон и их применение на основе свойств.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Сравнение свойств металлов и неметаллов.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неметаллов. Фосфор, его аллотропия, свойства модификаций и их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Сера ромбическая и ее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Азот и его роль в жизни планеты и в жизни человека.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Углерод и его аллотропия. Алмаз и графит в сравнении, их свойства, строение и применение. Активированный уголь. Адсорбция и ее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 </w:t>
      </w:r>
      <w:r w:rsidRPr="006E2579">
        <w:rPr>
          <w:color w:val="000000"/>
          <w:sz w:val="28"/>
          <w:szCs w:val="28"/>
          <w:lang w:eastAsia="ru-RU"/>
        </w:rPr>
        <w:t>1.</w:t>
      </w:r>
      <w:r w:rsidRPr="006E2579">
        <w:rPr>
          <w:b/>
          <w:bCs/>
          <w:color w:val="000000"/>
          <w:sz w:val="28"/>
          <w:szCs w:val="28"/>
          <w:lang w:eastAsia="ru-RU"/>
        </w:rPr>
        <w:t> </w:t>
      </w:r>
      <w:r w:rsidRPr="006E2579">
        <w:rPr>
          <w:color w:val="000000"/>
          <w:sz w:val="28"/>
          <w:szCs w:val="28"/>
          <w:lang w:eastAsia="ru-RU"/>
        </w:rPr>
        <w:t>Коллекция изделий и репродукций изделий из металлов и сплавов. 2. Коллекция «Металлы и сплавы». 3. Коллекция «Чугуны и стали». 4. Коллекция «Олово и изделия из него». 5. Получение озона. 6. Распознавание кислорода. 7. Получение белого фосфора. 8. Горение серы и обесцвечивание красок сернистым газом. 9. Модели кристаллических решеток алмаза и графита. 10. Адсорбция оксида углерода (IV) активированным углем. 11. Устройство противогаза.</w:t>
      </w: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6. Сложные вещества</w:t>
      </w:r>
      <w:r w:rsidRPr="006E2579">
        <w:rPr>
          <w:b/>
          <w:bCs/>
          <w:i/>
          <w:iCs/>
          <w:color w:val="000000"/>
          <w:sz w:val="28"/>
          <w:szCs w:val="28"/>
          <w:lang w:eastAsia="ru-RU"/>
        </w:rPr>
        <w:t>(12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Валентность. Валентность как свойство атомов химического элемента соединяться с определенным числом атомов другого элемента. Единица валентности. Элементы с постоянной и переменной валентностью.</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Структурные формулы.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Бинарные соединения. Составление формул таких соединений по валентности элементов и определение валентности по формулам.</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Оксиды. Оксиды, их состав и названия.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Оксиды молекулярного и немолекулярного строения.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оксидов. Оксиды углерода (II) и (IV), вода, оксид кремния (IV): их строение, свойства, роль в живой и неживой природе и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Кислоты. Состав кислот. Валентность кислотного остатка. Классификация кислот по основности, наличию кислорода в составе молекулы и растворимости.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Таблица растворимости кислот в воде.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Индикаторы и изменение их окраски в кислотной среде.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Кислоты органические и неорганические.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кислот. Серная и соляная кислоты, их свойства и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Основания. Состав оснований. Гидроксогруппа и ее валентность. Составление формул оснований по валентности металла.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Классификация оснований по признаку растворимости.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Изменение окраски индикатора в щелочной среде.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оснований. Щелочи: гидроксиды натрия, калия и кальция.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Соли. Состав солей. Составление формул солей кислородных кислот.</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Название солей.</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Классификация солей по признаку растворимости.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солей. Галит и кальцит, их природные разновидности, строение, свойства и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Классификация неорганических веществ. Обобщение и повторение сведений о веществах по курсу 7-го класса.</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1. Шаростержневые модели молекул некоторых бинарных соединений.        2. Модели молекул или кристаллических решеток оксидов молекулярного и немолекулярного строения.  3. Переход воды из одного агрегатного состояния в другое.   Образцы органических и минеральных кислот. 5. Тепловой эффект при разбавлении серной кислоты. 6. Обугливание серной кислотой бумаги и сахара. 7. Тепловые эффекты при растворении щелочей в воде.                   8. Получение окрашенных нерастворимых оснований.</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Лабораторные опыты.</w:t>
      </w:r>
      <w:r w:rsidRPr="006E2579">
        <w:rPr>
          <w:color w:val="000000"/>
          <w:sz w:val="28"/>
          <w:szCs w:val="28"/>
          <w:lang w:eastAsia="ru-RU"/>
        </w:rPr>
        <w:t> 1. Изменение окраски индикаторов в кислотной среде.                  2. Изменение окраски индикаторов в щелочной среде.</w:t>
      </w:r>
    </w:p>
    <w:p w:rsidR="006E2579" w:rsidRPr="006E2579" w:rsidRDefault="006E2579" w:rsidP="006E2579">
      <w:pPr>
        <w:suppressAutoHyphens w:val="0"/>
        <w:rPr>
          <w:color w:val="000000"/>
          <w:sz w:val="28"/>
          <w:szCs w:val="28"/>
          <w:lang w:eastAsia="ru-RU"/>
        </w:rPr>
      </w:pPr>
    </w:p>
    <w:p w:rsidR="006E2579" w:rsidRPr="006E2579" w:rsidRDefault="006E2579" w:rsidP="006E2579">
      <w:pPr>
        <w:tabs>
          <w:tab w:val="left" w:pos="426"/>
        </w:tabs>
        <w:suppressAutoHyphens w:val="0"/>
        <w:jc w:val="center"/>
        <w:rPr>
          <w:rFonts w:eastAsiaTheme="minorHAnsi"/>
          <w:b/>
          <w:sz w:val="28"/>
          <w:szCs w:val="28"/>
          <w:lang w:eastAsia="en-US"/>
        </w:rPr>
      </w:pPr>
      <w:r w:rsidRPr="006E2579">
        <w:rPr>
          <w:rFonts w:eastAsiaTheme="minorHAnsi"/>
          <w:b/>
          <w:sz w:val="28"/>
          <w:szCs w:val="28"/>
          <w:lang w:eastAsia="en-US"/>
        </w:rPr>
        <w:t>ТЕМАТИЧЕСКОЕ ПЛАНИРОВАНИЕ</w:t>
      </w:r>
    </w:p>
    <w:p w:rsidR="006E2579" w:rsidRPr="006E2579" w:rsidRDefault="006E2579" w:rsidP="006E2579">
      <w:pPr>
        <w:suppressAutoHyphens w:val="0"/>
        <w:jc w:val="center"/>
        <w:rPr>
          <w:rFonts w:eastAsiaTheme="minorHAnsi"/>
          <w:b/>
          <w:sz w:val="28"/>
          <w:szCs w:val="28"/>
          <w:lang w:eastAsia="en-US"/>
        </w:rPr>
      </w:pPr>
      <w:r w:rsidRPr="006E2579">
        <w:rPr>
          <w:rFonts w:eastAsiaTheme="minorHAnsi"/>
          <w:b/>
          <w:sz w:val="28"/>
          <w:szCs w:val="28"/>
          <w:lang w:eastAsia="en-US"/>
        </w:rPr>
        <w:t>7 класс</w:t>
      </w:r>
    </w:p>
    <w:p w:rsidR="006E2579" w:rsidRPr="006E2579" w:rsidRDefault="006E2579" w:rsidP="006E2579">
      <w:pPr>
        <w:suppressAutoHyphens w:val="0"/>
        <w:jc w:val="center"/>
        <w:rPr>
          <w:rFonts w:eastAsiaTheme="minorHAnsi"/>
          <w:sz w:val="28"/>
          <w:szCs w:val="28"/>
          <w:lang w:eastAsia="en-US"/>
        </w:rPr>
      </w:pPr>
      <w:r w:rsidRPr="006E2579">
        <w:rPr>
          <w:rFonts w:eastAsiaTheme="minorHAnsi"/>
          <w:sz w:val="28"/>
          <w:szCs w:val="28"/>
          <w:lang w:eastAsia="en-US"/>
        </w:rPr>
        <w:t>(1 ч в неделю, всего 34 ч, из них 1 ч – резервное время)</w:t>
      </w:r>
    </w:p>
    <w:tbl>
      <w:tblPr>
        <w:tblStyle w:val="1a"/>
        <w:tblW w:w="0" w:type="auto"/>
        <w:tblLook w:val="04A0" w:firstRow="1" w:lastRow="0" w:firstColumn="1" w:lastColumn="0" w:noHBand="0" w:noVBand="1"/>
      </w:tblPr>
      <w:tblGrid>
        <w:gridCol w:w="2907"/>
        <w:gridCol w:w="3602"/>
        <w:gridCol w:w="3345"/>
      </w:tblGrid>
      <w:tr w:rsidR="006E2579" w:rsidRPr="006E2579" w:rsidTr="00051F10">
        <w:tc>
          <w:tcPr>
            <w:tcW w:w="3085"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ТЕМЫ, ВХОДЯЩИЕ В РАЗДЕЛЫ ПРИМЕРНОЙ ПРОГРАММЫ</w:t>
            </w:r>
          </w:p>
        </w:tc>
        <w:tc>
          <w:tcPr>
            <w:tcW w:w="3787"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ОСНОВНОЕ СОДЕРЖАНИЕ ПО ТЕМАМ</w:t>
            </w:r>
          </w:p>
        </w:tc>
        <w:tc>
          <w:tcPr>
            <w:tcW w:w="3436"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ХАРАКТЕРИСТИКА ОСНОВНЫХ ВИДОВ ДЕЯТЕЛЬНОСТИ УЧЕНИКА (НА УРОВНЕ УЧЕБНЫХ ДЕЙСТВИЙ)</w:t>
            </w:r>
          </w:p>
        </w:tc>
      </w:tr>
      <w:tr w:rsidR="006E2579" w:rsidRPr="006E2579" w:rsidTr="00051F10">
        <w:tc>
          <w:tcPr>
            <w:tcW w:w="3085" w:type="dxa"/>
          </w:tcPr>
          <w:p w:rsidR="006E2579" w:rsidRPr="006E2579" w:rsidRDefault="006E2579" w:rsidP="006E2579">
            <w:pPr>
              <w:suppressAutoHyphens w:val="0"/>
              <w:rPr>
                <w:rFonts w:ascii="Arial" w:eastAsiaTheme="minorHAnsi" w:hAnsi="Arial" w:cs="Arial"/>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1. </w:t>
            </w:r>
            <w:r w:rsidRPr="006E2579">
              <w:rPr>
                <w:rFonts w:eastAsiaTheme="minorHAnsi"/>
                <w:b/>
                <w:sz w:val="28"/>
                <w:szCs w:val="28"/>
                <w:lang w:eastAsia="en-US"/>
              </w:rPr>
              <w:t>Предмет  химии и методы ее изучения.</w:t>
            </w:r>
            <w:r w:rsidRPr="006E2579">
              <w:rPr>
                <w:rFonts w:eastAsiaTheme="minorHAnsi"/>
                <w:sz w:val="28"/>
                <w:szCs w:val="28"/>
                <w:lang w:eastAsia="en-US"/>
              </w:rPr>
              <w:t xml:space="preserve"> </w:t>
            </w:r>
            <w:r w:rsidRPr="006E2579">
              <w:rPr>
                <w:rFonts w:eastAsiaTheme="minorHAnsi"/>
                <w:b/>
                <w:sz w:val="28"/>
                <w:szCs w:val="28"/>
                <w:lang w:eastAsia="en-US"/>
              </w:rPr>
              <w:t>(5 ч)</w:t>
            </w:r>
          </w:p>
        </w:tc>
        <w:tc>
          <w:tcPr>
            <w:tcW w:w="3436" w:type="dxa"/>
          </w:tcPr>
          <w:p w:rsidR="006E2579" w:rsidRPr="006E2579" w:rsidRDefault="006E2579" w:rsidP="006E2579">
            <w:pPr>
              <w:suppressAutoHyphens w:val="0"/>
              <w:rPr>
                <w:rFonts w:ascii="Arial" w:eastAsiaTheme="minorHAnsi" w:hAnsi="Arial" w:cs="Arial"/>
                <w:sz w:val="28"/>
                <w:szCs w:val="28"/>
                <w:lang w:eastAsia="en-US"/>
              </w:rPr>
            </w:pPr>
          </w:p>
        </w:tc>
      </w:tr>
      <w:tr w:rsidR="006E2579" w:rsidRPr="006E2579" w:rsidTr="00051F10">
        <w:trPr>
          <w:trHeight w:val="1555"/>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Предмет химии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Явления с веществами</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Методы познания в химии </w:t>
            </w:r>
          </w:p>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w:t>
            </w:r>
            <w:r w:rsidRPr="006E2579">
              <w:rPr>
                <w:rFonts w:ascii="Arial" w:eastAsia="Calibri" w:hAnsi="Arial" w:cs="Arial"/>
                <w:spacing w:val="-3"/>
                <w:sz w:val="28"/>
                <w:szCs w:val="28"/>
                <w:lang w:eastAsia="en-US"/>
              </w:rPr>
              <w:t xml:space="preserve"> </w:t>
            </w:r>
            <w:r w:rsidRPr="006E2579">
              <w:rPr>
                <w:rFonts w:eastAsia="Calibri"/>
                <w:spacing w:val="-3"/>
                <w:sz w:val="28"/>
                <w:szCs w:val="28"/>
                <w:lang w:eastAsia="en-US"/>
              </w:rPr>
              <w:t xml:space="preserve">Химия как часть естествознания. Понятие о      </w:t>
            </w:r>
            <w:r w:rsidRPr="006E2579">
              <w:rPr>
                <w:rFonts w:eastAsia="Calibri"/>
                <w:spacing w:val="-9"/>
                <w:sz w:val="28"/>
                <w:szCs w:val="28"/>
                <w:lang w:eastAsia="en-US"/>
              </w:rPr>
              <w:t>веществе.</w:t>
            </w:r>
            <w:r w:rsidRPr="006E2579">
              <w:rPr>
                <w:rFonts w:ascii="Arial" w:eastAsiaTheme="minorHAnsi" w:hAnsi="Arial" w:cs="Arial"/>
                <w:spacing w:val="-9"/>
                <w:sz w:val="28"/>
                <w:szCs w:val="28"/>
                <w:lang w:eastAsia="en-US"/>
              </w:rPr>
              <w:t xml:space="preserve"> </w:t>
            </w:r>
            <w:r w:rsidRPr="006E2579">
              <w:rPr>
                <w:rFonts w:eastAsiaTheme="minorHAnsi"/>
                <w:sz w:val="28"/>
                <w:szCs w:val="28"/>
                <w:lang w:eastAsia="en-US"/>
              </w:rPr>
              <w:t xml:space="preserve"> Предмет химии.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  </w:t>
            </w:r>
            <w:r w:rsidRPr="006E2579">
              <w:rPr>
                <w:rFonts w:eastAsia="Calibri"/>
                <w:b/>
                <w:bCs/>
                <w:iCs/>
                <w:spacing w:val="3"/>
                <w:sz w:val="28"/>
                <w:szCs w:val="28"/>
                <w:lang w:eastAsia="en-US"/>
              </w:rPr>
              <w:t>Практическая работа 1.</w:t>
            </w:r>
            <w:r w:rsidRPr="006E2579">
              <w:rPr>
                <w:rFonts w:eastAsia="Calibri"/>
                <w:b/>
                <w:bCs/>
                <w:i/>
                <w:iCs/>
                <w:spacing w:val="3"/>
                <w:sz w:val="28"/>
                <w:szCs w:val="28"/>
                <w:lang w:eastAsia="en-US"/>
              </w:rPr>
              <w:t xml:space="preserve"> </w:t>
            </w:r>
            <w:r w:rsidRPr="006E2579">
              <w:rPr>
                <w:rFonts w:eastAsia="Calibri"/>
                <w:spacing w:val="3"/>
                <w:sz w:val="28"/>
                <w:szCs w:val="28"/>
                <w:lang w:eastAsia="en-US"/>
              </w:rPr>
              <w:t xml:space="preserve">Правила техники </w:t>
            </w:r>
            <w:r w:rsidRPr="006E2579">
              <w:rPr>
                <w:rFonts w:eastAsia="Calibri"/>
                <w:spacing w:val="-6"/>
                <w:sz w:val="28"/>
                <w:szCs w:val="28"/>
                <w:lang w:eastAsia="en-US"/>
              </w:rPr>
              <w:t>безопасности при работе в химическом каби</w:t>
            </w:r>
            <w:r w:rsidRPr="006E2579">
              <w:rPr>
                <w:rFonts w:eastAsia="Calibri"/>
                <w:spacing w:val="-6"/>
                <w:sz w:val="28"/>
                <w:szCs w:val="28"/>
                <w:lang w:eastAsia="en-US"/>
              </w:rPr>
              <w:softHyphen/>
            </w:r>
            <w:r w:rsidRPr="006E2579">
              <w:rPr>
                <w:rFonts w:eastAsia="Calibri"/>
                <w:spacing w:val="-9"/>
                <w:sz w:val="28"/>
                <w:szCs w:val="28"/>
                <w:lang w:eastAsia="en-US"/>
              </w:rPr>
              <w:t xml:space="preserve">нете. </w:t>
            </w:r>
            <w:r w:rsidRPr="006E2579">
              <w:rPr>
                <w:rFonts w:eastAsiaTheme="minorHAnsi"/>
                <w:spacing w:val="-9"/>
                <w:sz w:val="28"/>
                <w:szCs w:val="28"/>
                <w:lang w:eastAsia="en-US"/>
              </w:rPr>
              <w:t xml:space="preserve"> </w:t>
            </w:r>
            <w:r w:rsidRPr="006E2579">
              <w:rPr>
                <w:rFonts w:eastAsia="Calibri"/>
                <w:spacing w:val="-9"/>
                <w:sz w:val="28"/>
                <w:szCs w:val="28"/>
                <w:lang w:eastAsia="en-US"/>
              </w:rPr>
              <w:t>Ознакомление с лабораторным оборудо</w:t>
            </w:r>
            <w:r w:rsidRPr="006E2579">
              <w:rPr>
                <w:rFonts w:eastAsia="Calibri"/>
                <w:spacing w:val="-9"/>
                <w:sz w:val="28"/>
                <w:szCs w:val="28"/>
                <w:lang w:eastAsia="en-US"/>
              </w:rPr>
              <w:softHyphen/>
            </w:r>
            <w:r w:rsidRPr="006E2579">
              <w:rPr>
                <w:rFonts w:eastAsia="Calibri"/>
                <w:spacing w:val="-6"/>
                <w:sz w:val="28"/>
                <w:szCs w:val="28"/>
                <w:lang w:eastAsia="en-US"/>
              </w:rPr>
              <w:t>ванием.</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3.Физические и химические явления. Признаки химических реакций.</w:t>
            </w:r>
          </w:p>
          <w:p w:rsidR="006E2579" w:rsidRPr="006E2579" w:rsidRDefault="006E2579" w:rsidP="006E2579">
            <w:pPr>
              <w:suppressAutoHyphens w:val="0"/>
              <w:rPr>
                <w:rFonts w:ascii="Arial" w:eastAsiaTheme="minorHAnsi" w:hAnsi="Arial" w:cs="Arial"/>
                <w:spacing w:val="1"/>
                <w:sz w:val="28"/>
                <w:szCs w:val="28"/>
                <w:lang w:eastAsia="en-US"/>
              </w:rPr>
            </w:pPr>
            <w:r w:rsidRPr="006E2579">
              <w:rPr>
                <w:rFonts w:eastAsiaTheme="minorHAnsi"/>
                <w:sz w:val="28"/>
                <w:szCs w:val="28"/>
                <w:lang w:eastAsia="en-US"/>
              </w:rPr>
              <w:t xml:space="preserve">4. </w:t>
            </w:r>
            <w:r w:rsidRPr="006E2579">
              <w:rPr>
                <w:rFonts w:eastAsiaTheme="minorHAnsi"/>
                <w:spacing w:val="1"/>
                <w:sz w:val="28"/>
                <w:szCs w:val="28"/>
                <w:lang w:eastAsia="en-US"/>
              </w:rPr>
              <w:t xml:space="preserve"> Методы изучения химии. Наблюдение. Гипотеза и эксперимент</w:t>
            </w:r>
            <w:r w:rsidRPr="006E2579">
              <w:rPr>
                <w:rFonts w:ascii="Arial" w:eastAsiaTheme="minorHAnsi" w:hAnsi="Arial" w:cs="Arial"/>
                <w:spacing w:val="1"/>
                <w:sz w:val="28"/>
                <w:szCs w:val="28"/>
                <w:lang w:eastAsia="en-US"/>
              </w:rPr>
              <w:t>.</w:t>
            </w:r>
          </w:p>
          <w:p w:rsidR="006E2579" w:rsidRPr="006E2579" w:rsidRDefault="006E2579" w:rsidP="006E2579">
            <w:pPr>
              <w:suppressAutoHyphens w:val="0"/>
              <w:rPr>
                <w:rFonts w:eastAsiaTheme="minorHAnsi"/>
                <w:b/>
                <w:sz w:val="28"/>
                <w:szCs w:val="28"/>
                <w:lang w:eastAsia="en-US"/>
              </w:rPr>
            </w:pPr>
            <w:r w:rsidRPr="006E2579">
              <w:rPr>
                <w:rFonts w:eastAsiaTheme="minorHAnsi"/>
                <w:sz w:val="28"/>
                <w:szCs w:val="28"/>
                <w:lang w:eastAsia="en-US"/>
              </w:rPr>
              <w:t xml:space="preserve">5. </w:t>
            </w:r>
            <w:r w:rsidRPr="006E2579">
              <w:rPr>
                <w:rFonts w:eastAsiaTheme="minorHAnsi"/>
                <w:b/>
                <w:sz w:val="28"/>
                <w:szCs w:val="28"/>
                <w:lang w:eastAsia="en-US"/>
              </w:rPr>
              <w:t>Практическая работа 2.</w:t>
            </w:r>
            <w:r w:rsidRPr="006E2579">
              <w:rPr>
                <w:rFonts w:ascii="Arial" w:eastAsiaTheme="minorHAnsi" w:hAnsi="Arial" w:cs="Arial"/>
                <w:spacing w:val="1"/>
                <w:sz w:val="28"/>
                <w:szCs w:val="28"/>
                <w:lang w:eastAsia="en-US"/>
              </w:rPr>
              <w:t xml:space="preserve"> </w:t>
            </w:r>
            <w:r w:rsidRPr="006E2579">
              <w:rPr>
                <w:rFonts w:eastAsiaTheme="minorHAnsi"/>
                <w:spacing w:val="1"/>
                <w:sz w:val="28"/>
                <w:szCs w:val="28"/>
                <w:lang w:eastAsia="en-US"/>
              </w:rPr>
              <w:t>Наблюдение за горящей свечой.</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color w:val="000000"/>
                <w:sz w:val="28"/>
                <w:szCs w:val="28"/>
                <w:lang w:eastAsia="ru-RU"/>
              </w:rPr>
            </w:pPr>
            <w:r w:rsidRPr="006E2579">
              <w:rPr>
                <w:rFonts w:eastAsiaTheme="minorHAnsi"/>
                <w:b/>
                <w:sz w:val="28"/>
                <w:szCs w:val="28"/>
                <w:lang w:eastAsia="en-US"/>
              </w:rPr>
              <w:t>Демонстрации.</w:t>
            </w:r>
            <w:r w:rsidRPr="006E2579">
              <w:rPr>
                <w:color w:val="000000"/>
                <w:sz w:val="28"/>
                <w:szCs w:val="28"/>
                <w:lang w:eastAsia="ru-RU"/>
              </w:rPr>
              <w:t xml:space="preserve"> 1.</w:t>
            </w:r>
            <w:r w:rsidRPr="006E2579">
              <w:rPr>
                <w:i/>
                <w:iCs/>
                <w:color w:val="000000"/>
                <w:sz w:val="28"/>
                <w:szCs w:val="28"/>
                <w:lang w:eastAsia="ru-RU"/>
              </w:rPr>
              <w:t> </w:t>
            </w:r>
            <w:r w:rsidRPr="006E2579">
              <w:rPr>
                <w:color w:val="000000"/>
                <w:sz w:val="28"/>
                <w:szCs w:val="28"/>
                <w:lang w:eastAsia="ru-RU"/>
              </w:rPr>
              <w:t xml:space="preserve">Коллекция различных  физических тел из одного вещества (стеклянной лабораторной посуды).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2. Коллекция «Свойства алюминия как основа его применения». 3. Взаимодействие мрамора с соляной кислотой.</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 4. Помутнение известковой воды. 5. Выпаривание раствора хлорида кальция.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6. Взаимодействие щелочи (с фенолфталеином) с кислотой.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7. Взаимодействие щелочи с раствором медного купороса. </w:t>
            </w:r>
          </w:p>
          <w:p w:rsidR="006E2579" w:rsidRPr="006E2579" w:rsidRDefault="006E2579" w:rsidP="006E2579">
            <w:pPr>
              <w:suppressAutoHyphens w:val="0"/>
              <w:rPr>
                <w:rFonts w:ascii="Arial" w:hAnsi="Arial" w:cs="Arial"/>
                <w:color w:val="000000"/>
                <w:sz w:val="28"/>
                <w:szCs w:val="28"/>
                <w:lang w:eastAsia="ru-RU"/>
              </w:rPr>
            </w:pPr>
            <w:r w:rsidRPr="006E2579">
              <w:rPr>
                <w:color w:val="000000"/>
                <w:sz w:val="28"/>
                <w:szCs w:val="28"/>
                <w:lang w:eastAsia="ru-RU"/>
              </w:rPr>
              <w:t>8. Взаимодействие гидроксида меди (II) с кислотой.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Ознакомление с лабораторным оборудованием; приёмы безопасной работы с ним.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Рассмот-</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рение веществ с различными физическими свойствами. Примеры физических и химических явлений.</w:t>
            </w:r>
          </w:p>
          <w:p w:rsidR="006E2579" w:rsidRPr="006E2579" w:rsidRDefault="006E2579" w:rsidP="006E2579">
            <w:pPr>
              <w:suppressAutoHyphens w:val="0"/>
              <w:spacing w:line="312" w:lineRule="auto"/>
              <w:rPr>
                <w:rFonts w:eastAsiaTheme="minorHAnsi"/>
                <w:sz w:val="28"/>
                <w:szCs w:val="28"/>
                <w:lang w:eastAsia="en-US"/>
              </w:rPr>
            </w:pPr>
          </w:p>
        </w:tc>
        <w:tc>
          <w:tcPr>
            <w:tcW w:w="3436"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Различать предметы изучения естественных наук.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Учиться проводить химический эксперимент. Соблюдать правила техники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Знакомиться с лабораторным оборудованием.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физические и химические явления. Определять признаки химических реакций. Фиксировать в тетради наблюдаемые признаки химических реакций.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Наблюдать свойства веществ и их изменения в ходе химических реакций.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Изучать строение пламени, выдвигая гипотезы и проверяя их экспериментально.</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Уметь разделять смеси методами отстаивания, фильтрования и выпаривания. Различать физические и химические явления. Определять признаки химических реакций. Фиксировать в тетради наблюдаемые признаки химических реакций.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Соблюдать правила техники безопасности.</w:t>
            </w:r>
          </w:p>
        </w:tc>
      </w:tr>
      <w:tr w:rsidR="006E2579" w:rsidRPr="006E2579" w:rsidTr="00051F10">
        <w:trPr>
          <w:trHeight w:val="70"/>
        </w:trPr>
        <w:tc>
          <w:tcPr>
            <w:tcW w:w="3085" w:type="dxa"/>
          </w:tcPr>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2. </w:t>
            </w:r>
            <w:r w:rsidRPr="006E2579">
              <w:rPr>
                <w:rFonts w:eastAsiaTheme="minorHAnsi"/>
                <w:b/>
                <w:sz w:val="28"/>
                <w:szCs w:val="28"/>
                <w:lang w:eastAsia="en-US"/>
              </w:rPr>
              <w:t>Строение веществ и их агрегатное состояние</w:t>
            </w:r>
            <w:r w:rsidRPr="006E2579">
              <w:rPr>
                <w:rFonts w:eastAsiaTheme="minorHAnsi"/>
                <w:sz w:val="28"/>
                <w:szCs w:val="28"/>
                <w:lang w:eastAsia="en-US"/>
              </w:rPr>
              <w:t>. (2 ч.)</w:t>
            </w:r>
          </w:p>
        </w:tc>
        <w:tc>
          <w:tcPr>
            <w:tcW w:w="3436" w:type="dxa"/>
            <w:tcBorders>
              <w:top w:val="single" w:sz="4" w:space="0" w:color="auto"/>
            </w:tcBorders>
          </w:tcPr>
          <w:p w:rsidR="006E2579" w:rsidRPr="006E2579" w:rsidRDefault="006E2579" w:rsidP="006E2579">
            <w:pPr>
              <w:suppressAutoHyphens w:val="0"/>
              <w:spacing w:line="312" w:lineRule="auto"/>
              <w:rPr>
                <w:rFonts w:eastAsiaTheme="minorHAnsi"/>
                <w:sz w:val="28"/>
                <w:szCs w:val="28"/>
                <w:lang w:eastAsia="en-US"/>
              </w:rPr>
            </w:pPr>
          </w:p>
        </w:tc>
      </w:tr>
      <w:tr w:rsidR="006E2579" w:rsidRPr="006E2579" w:rsidTr="00051F10">
        <w:trPr>
          <w:trHeight w:val="5485"/>
        </w:trPr>
        <w:tc>
          <w:tcPr>
            <w:tcW w:w="3085"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Атомы, молекулы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Агрегатные состояния веществ.</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c>
          <w:tcPr>
            <w:tcW w:w="3787"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 Атомы, молекулы и ионы.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7.Агрегатные состояния веществ. </w:t>
            </w:r>
          </w:p>
          <w:p w:rsidR="006E2579" w:rsidRPr="006E2579" w:rsidRDefault="006E2579" w:rsidP="006E2579">
            <w:pPr>
              <w:suppressAutoHyphens w:val="0"/>
              <w:rPr>
                <w:rFonts w:ascii="Arial" w:hAnsi="Arial" w:cs="Arial"/>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1. Переходы воды в различных агрегатных состояниях. 2. Модели кристаллических решеток алмаза и графита. 3. Коллекция аморфных веществ и материалов и изделий из них.</w:t>
            </w:r>
          </w:p>
          <w:p w:rsidR="006E2579" w:rsidRPr="006E2579" w:rsidRDefault="006E2579" w:rsidP="006E2579">
            <w:pPr>
              <w:suppressAutoHyphens w:val="0"/>
              <w:rPr>
                <w:color w:val="000000"/>
                <w:sz w:val="28"/>
                <w:szCs w:val="28"/>
                <w:lang w:eastAsia="ru-RU"/>
              </w:rPr>
            </w:pPr>
            <w:r w:rsidRPr="006E2579">
              <w:rPr>
                <w:b/>
                <w:bCs/>
                <w:color w:val="000000"/>
                <w:sz w:val="28"/>
                <w:szCs w:val="28"/>
                <w:lang w:eastAsia="ru-RU"/>
              </w:rPr>
              <w:t>Лабораторные опыты.</w:t>
            </w:r>
            <w:r w:rsidRPr="006E2579">
              <w:rPr>
                <w:color w:val="000000"/>
                <w:sz w:val="28"/>
                <w:szCs w:val="28"/>
                <w:lang w:eastAsia="ru-RU"/>
              </w:rPr>
              <w:t> 1. Изучение диффузии дезодоранта в воздухе. 2. Растворение сахара в воде. 3. Диффузия ионов перманганата калия в водном растворе</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1. Переходы воды в различных агрегатных состояниях.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2. Модели кристаллических решеток алмаза и графита. </w:t>
            </w:r>
          </w:p>
          <w:p w:rsidR="006E2579" w:rsidRPr="006E2579" w:rsidRDefault="006E2579" w:rsidP="006E2579">
            <w:pPr>
              <w:suppressAutoHyphens w:val="0"/>
              <w:rPr>
                <w:rFonts w:ascii="Arial" w:hAnsi="Arial" w:cs="Arial"/>
                <w:color w:val="000000"/>
                <w:sz w:val="28"/>
                <w:szCs w:val="28"/>
                <w:lang w:eastAsia="ru-RU"/>
              </w:rPr>
            </w:pPr>
            <w:r w:rsidRPr="006E2579">
              <w:rPr>
                <w:color w:val="000000"/>
                <w:sz w:val="28"/>
                <w:szCs w:val="28"/>
                <w:lang w:eastAsia="ru-RU"/>
              </w:rPr>
              <w:t>3. Коллекция аморфных веществ и материалов и изделий из них.</w:t>
            </w:r>
          </w:p>
          <w:p w:rsidR="006E2579" w:rsidRPr="006E2579" w:rsidRDefault="006E2579" w:rsidP="006E2579">
            <w:pPr>
              <w:suppressAutoHyphens w:val="0"/>
              <w:rPr>
                <w:color w:val="000000"/>
                <w:sz w:val="28"/>
                <w:szCs w:val="28"/>
                <w:lang w:eastAsia="ru-RU"/>
              </w:rPr>
            </w:pPr>
            <w:r w:rsidRPr="006E2579">
              <w:rPr>
                <w:b/>
                <w:bCs/>
                <w:color w:val="000000"/>
                <w:sz w:val="28"/>
                <w:szCs w:val="28"/>
                <w:lang w:eastAsia="ru-RU"/>
              </w:rPr>
              <w:t>Лабораторные опыты.</w:t>
            </w:r>
            <w:r w:rsidRPr="006E2579">
              <w:rPr>
                <w:color w:val="000000"/>
                <w:sz w:val="28"/>
                <w:szCs w:val="28"/>
                <w:lang w:eastAsia="ru-RU"/>
              </w:rPr>
              <w:t>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1. Изучение диффузии дезодоранта в воздухе.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2. Растворение сахара в воде.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3. Диффузия ионов перманганата калия в водном растворе.</w:t>
            </w:r>
          </w:p>
          <w:p w:rsidR="006E2579" w:rsidRPr="006E2579" w:rsidRDefault="006E2579" w:rsidP="006E2579">
            <w:pPr>
              <w:suppressAutoHyphens w:val="0"/>
              <w:rPr>
                <w:rFonts w:eastAsiaTheme="minorHAnsi"/>
                <w:sz w:val="28"/>
                <w:szCs w:val="28"/>
                <w:lang w:eastAsia="en-US"/>
              </w:rPr>
            </w:pPr>
          </w:p>
        </w:tc>
        <w:tc>
          <w:tcPr>
            <w:tcW w:w="3436"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понятия «атом», «молекула», «химический элемент», «ион», «элементарные частицы». Различать понятия «вещества молекулярного строения» и «вещества немолекулярного строения». Формулировать определение понятия «кристаллические решётки».</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Объяснять зависимость свойств вещества от агрегатного состояния.</w:t>
            </w: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1065"/>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b/>
                <w:color w:val="000000"/>
                <w:sz w:val="28"/>
                <w:szCs w:val="28"/>
                <w:lang w:eastAsia="ru-RU"/>
              </w:rPr>
            </w:pPr>
            <w:r w:rsidRPr="006E2579">
              <w:rPr>
                <w:color w:val="000000"/>
                <w:sz w:val="28"/>
                <w:szCs w:val="28"/>
                <w:lang w:eastAsia="ru-RU"/>
              </w:rPr>
              <w:t xml:space="preserve"> Раздел 3. </w:t>
            </w:r>
            <w:r w:rsidRPr="006E2579">
              <w:rPr>
                <w:b/>
                <w:color w:val="000000"/>
                <w:sz w:val="28"/>
                <w:szCs w:val="28"/>
                <w:lang w:eastAsia="ru-RU"/>
              </w:rPr>
              <w:t xml:space="preserve">Смеси веществ, их  </w:t>
            </w:r>
          </w:p>
          <w:p w:rsidR="006E2579" w:rsidRPr="006E2579" w:rsidRDefault="006E2579" w:rsidP="006E2579">
            <w:pPr>
              <w:suppressAutoHyphens w:val="0"/>
              <w:rPr>
                <w:rFonts w:ascii="Arial" w:hAnsi="Arial" w:cs="Arial"/>
                <w:color w:val="000000"/>
                <w:sz w:val="28"/>
                <w:szCs w:val="28"/>
                <w:lang w:eastAsia="ru-RU"/>
              </w:rPr>
            </w:pPr>
            <w:r w:rsidRPr="006E2579">
              <w:rPr>
                <w:b/>
                <w:color w:val="000000"/>
                <w:sz w:val="28"/>
                <w:szCs w:val="28"/>
                <w:lang w:eastAsia="ru-RU"/>
              </w:rPr>
              <w:t>состав  и способы их разделения</w:t>
            </w:r>
            <w:r w:rsidRPr="006E2579">
              <w:rPr>
                <w:color w:val="000000"/>
                <w:sz w:val="28"/>
                <w:szCs w:val="28"/>
                <w:lang w:eastAsia="ru-RU"/>
              </w:rPr>
              <w:t>.</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( 10 ч.) </w:t>
            </w:r>
          </w:p>
        </w:tc>
        <w:tc>
          <w:tcPr>
            <w:tcW w:w="3436"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5802"/>
        </w:trPr>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Чистые вещества  и их  смеси.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Очистка смесей.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8. Чистые вещества и смеси.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9. Разделение смесей методом отстаивания, фильтрования, флотацией, центрифугированием.</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10. Дистилляция и перегонка; выпаривание и кристаллизация.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11. </w:t>
            </w:r>
            <w:r w:rsidRPr="006E2579">
              <w:rPr>
                <w:rFonts w:eastAsiaTheme="minorHAnsi"/>
                <w:b/>
                <w:sz w:val="28"/>
                <w:szCs w:val="28"/>
                <w:lang w:eastAsia="en-US"/>
              </w:rPr>
              <w:t xml:space="preserve">Практическая работа 3. </w:t>
            </w:r>
            <w:r w:rsidRPr="006E2579">
              <w:rPr>
                <w:rFonts w:eastAsiaTheme="minorHAnsi"/>
                <w:sz w:val="28"/>
                <w:szCs w:val="28"/>
                <w:lang w:eastAsia="en-US"/>
              </w:rPr>
              <w:t>Очистка поваренной соли.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12. Объемная доля компонентов газовой смеси.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13. Массовая доля примесей.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14. Массовая доля  растворенного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15. </w:t>
            </w:r>
            <w:r w:rsidRPr="006E2579">
              <w:rPr>
                <w:rFonts w:eastAsiaTheme="minorHAnsi"/>
                <w:b/>
                <w:sz w:val="28"/>
                <w:szCs w:val="28"/>
                <w:lang w:eastAsia="en-US"/>
              </w:rPr>
              <w:t xml:space="preserve">Практическая работа 3. </w:t>
            </w:r>
            <w:r w:rsidRPr="006E2579">
              <w:rPr>
                <w:rFonts w:eastAsiaTheme="minorHAnsi"/>
                <w:sz w:val="28"/>
                <w:szCs w:val="28"/>
                <w:lang w:eastAsia="en-US"/>
              </w:rPr>
              <w:t>Приготовление растворов с заданной массовой долей растворенного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16. Подготовка к  контрольной работе.</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17</w:t>
            </w:r>
            <w:r w:rsidRPr="006E2579">
              <w:rPr>
                <w:rFonts w:eastAsiaTheme="minorHAnsi"/>
                <w:b/>
                <w:sz w:val="28"/>
                <w:szCs w:val="28"/>
                <w:lang w:eastAsia="en-US"/>
              </w:rPr>
              <w:t>. Контрольная работа</w:t>
            </w:r>
            <w:r w:rsidRPr="006E2579">
              <w:rPr>
                <w:rFonts w:eastAsiaTheme="minorHAnsi"/>
                <w:sz w:val="28"/>
                <w:szCs w:val="28"/>
                <w:lang w:eastAsia="en-US"/>
              </w:rPr>
              <w:t xml:space="preserve"> по теме                      « Смеси веществ и их состав»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понятия «чистое вещество» и «смесь веществ». Уметь разделять смеси методами отстаивания, фильтрования и выпаривания.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Уметь рассчитывать массовую долю примесей.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Проводить расчеты с использованием понятия  «объемная доля  компонентов газовой смеси».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Вычислять массовую долю растворённого вещества в растворе, массу растворённого вещества и воды для приготовления раствора определённой концентрации.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Готовить растворы с определённой массовой долей растворённого вещества. </w:t>
            </w: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825"/>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b/>
                <w:color w:val="000000"/>
                <w:sz w:val="28"/>
                <w:szCs w:val="28"/>
                <w:lang w:eastAsia="ru-RU"/>
              </w:rPr>
              <w:t>Раздел 4.</w:t>
            </w:r>
            <w:r w:rsidRPr="006E2579">
              <w:rPr>
                <w:color w:val="000000"/>
                <w:sz w:val="28"/>
                <w:szCs w:val="28"/>
                <w:lang w:eastAsia="ru-RU"/>
              </w:rPr>
              <w:t xml:space="preserve"> Состав веществ. Химические знаки и формулы.</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( 4 ч.)</w:t>
            </w:r>
          </w:p>
          <w:p w:rsidR="006E2579" w:rsidRPr="006E2579" w:rsidRDefault="006E2579" w:rsidP="006E2579">
            <w:pPr>
              <w:suppressAutoHyphens w:val="0"/>
              <w:rPr>
                <w:rFonts w:eastAsiaTheme="minorHAnsi"/>
                <w:sz w:val="28"/>
                <w:szCs w:val="28"/>
                <w:lang w:eastAsia="en-US"/>
              </w:rPr>
            </w:pPr>
          </w:p>
        </w:tc>
        <w:tc>
          <w:tcPr>
            <w:tcW w:w="3436" w:type="dxa"/>
            <w:tcBorders>
              <w:top w:val="single" w:sz="4" w:space="0" w:color="auto"/>
            </w:tcBorders>
          </w:tcPr>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4646"/>
        </w:trPr>
        <w:tc>
          <w:tcPr>
            <w:tcW w:w="3085" w:type="dxa"/>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Простые и сложные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Знаки химических элементов</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Массовая доля химического элемента в соединении.</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18.</w:t>
            </w:r>
            <w:r w:rsidRPr="006E2579">
              <w:rPr>
                <w:rFonts w:ascii="Arial" w:eastAsiaTheme="minorHAnsi" w:hAnsi="Arial" w:cs="Arial"/>
                <w:spacing w:val="-1"/>
                <w:sz w:val="28"/>
                <w:szCs w:val="28"/>
                <w:lang w:eastAsia="en-US"/>
              </w:rPr>
              <w:t xml:space="preserve"> </w:t>
            </w:r>
            <w:r w:rsidRPr="006E2579">
              <w:rPr>
                <w:rFonts w:eastAsiaTheme="minorHAnsi"/>
                <w:spacing w:val="-1"/>
                <w:sz w:val="28"/>
                <w:szCs w:val="28"/>
                <w:lang w:eastAsia="en-US"/>
              </w:rPr>
              <w:t>Химические элементы.  Простые и сложные вещества.</w:t>
            </w:r>
            <w:r w:rsidRPr="006E2579">
              <w:rPr>
                <w:rFonts w:eastAsiaTheme="minorHAnsi"/>
                <w:sz w:val="28"/>
                <w:szCs w:val="28"/>
                <w:lang w:eastAsia="en-US"/>
              </w:rPr>
              <w:t xml:space="preserve">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19. </w:t>
            </w:r>
            <w:r w:rsidRPr="006E2579">
              <w:rPr>
                <w:rFonts w:eastAsia="Calibri"/>
                <w:spacing w:val="-2"/>
                <w:sz w:val="28"/>
                <w:szCs w:val="28"/>
                <w:lang w:eastAsia="en-US"/>
              </w:rPr>
              <w:t xml:space="preserve">Химические  знаки и химические формулы.  Структура  таблицы Д.И. Менделеева.                                                   </w:t>
            </w:r>
            <w:r w:rsidRPr="006E2579">
              <w:rPr>
                <w:rFonts w:eastAsiaTheme="minorHAnsi"/>
                <w:sz w:val="28"/>
                <w:szCs w:val="28"/>
                <w:lang w:eastAsia="en-US"/>
              </w:rPr>
              <w:t xml:space="preserve"> 20. Относительная атомная и молекулярная массы. Качественный и количественный состав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21. Массовая доля химического элемента в сложном веществе.</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Расчётные задачи</w:t>
            </w:r>
            <w:r w:rsidRPr="006E2579">
              <w:rPr>
                <w:rFonts w:eastAsiaTheme="minorHAnsi"/>
                <w:sz w:val="28"/>
                <w:szCs w:val="28"/>
                <w:lang w:eastAsia="en-US"/>
              </w:rPr>
              <w:t xml:space="preserve">. Вычисление относительной молекулярной массы вещества по формуле. Вычисление массовой доли элемента в химическом соединении.  </w:t>
            </w:r>
          </w:p>
          <w:p w:rsidR="006E2579" w:rsidRPr="006E2579" w:rsidRDefault="006E2579" w:rsidP="006E2579">
            <w:pPr>
              <w:suppressAutoHyphens w:val="0"/>
              <w:rPr>
                <w:rFonts w:eastAsiaTheme="minorHAnsi"/>
                <w:sz w:val="28"/>
                <w:szCs w:val="28"/>
                <w:lang w:eastAsia="en-US"/>
              </w:rPr>
            </w:pP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Знать знаки химических элементов.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Различать понятия «индекс» и «коэффициент»;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Рассчитывать относительную молекулярную массу по формулам веществ. Рассчитывать массовую долю химического элемента в соединении.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Пользоваться информацией из других источников для подготовки кратких сообщений.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570"/>
        </w:trPr>
        <w:tc>
          <w:tcPr>
            <w:tcW w:w="3085" w:type="dxa"/>
            <w:tcBorders>
              <w:bottom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c>
          <w:tcPr>
            <w:tcW w:w="3787"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 xml:space="preserve">Раздел 5. </w:t>
            </w:r>
            <w:r w:rsidRPr="006E2579">
              <w:rPr>
                <w:rFonts w:eastAsiaTheme="minorHAnsi"/>
                <w:sz w:val="28"/>
                <w:szCs w:val="28"/>
                <w:lang w:eastAsia="en-US"/>
              </w:rPr>
              <w:t>Простые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( 2 ч.) </w:t>
            </w:r>
          </w:p>
        </w:tc>
        <w:tc>
          <w:tcPr>
            <w:tcW w:w="3436" w:type="dxa"/>
            <w:tcBorders>
              <w:bottom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2245"/>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Металлы</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Неметаллы</w:t>
            </w:r>
          </w:p>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22. Металлы. Представители  металлов. Физические свойства.                             ( железо,  алюминий, золото, олово.</w:t>
            </w:r>
          </w:p>
          <w:p w:rsidR="006E2579" w:rsidRPr="006E2579" w:rsidRDefault="006E2579" w:rsidP="006E2579">
            <w:pPr>
              <w:suppressAutoHyphens w:val="0"/>
              <w:rPr>
                <w:rFonts w:eastAsiaTheme="minorHAnsi"/>
                <w:b/>
                <w:sz w:val="28"/>
                <w:szCs w:val="28"/>
                <w:lang w:eastAsia="en-US"/>
              </w:rPr>
            </w:pPr>
            <w:r w:rsidRPr="006E2579">
              <w:rPr>
                <w:rFonts w:eastAsiaTheme="minorHAnsi"/>
                <w:sz w:val="28"/>
                <w:szCs w:val="28"/>
                <w:lang w:eastAsia="en-US"/>
              </w:rPr>
              <w:t>23. Неметаллы. Представители неметаллов.  (кислород, фосфор, сера, азот, углерод)</w:t>
            </w:r>
          </w:p>
        </w:tc>
        <w:tc>
          <w:tcPr>
            <w:tcW w:w="3436"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Пользоваться информацией  из других источников  для подготовки кратких сообщений.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презентации по теме.</w:t>
            </w: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420"/>
        </w:trPr>
        <w:tc>
          <w:tcPr>
            <w:tcW w:w="3085" w:type="dxa"/>
            <w:tcBorders>
              <w:bottom w:val="single" w:sz="4" w:space="0" w:color="auto"/>
            </w:tcBorders>
          </w:tcPr>
          <w:p w:rsidR="006E2579" w:rsidRPr="006E2579" w:rsidRDefault="006E2579" w:rsidP="006E2579">
            <w:pPr>
              <w:suppressAutoHyphens w:val="0"/>
              <w:rPr>
                <w:rFonts w:eastAsiaTheme="minorHAnsi"/>
                <w:sz w:val="28"/>
                <w:szCs w:val="28"/>
                <w:lang w:eastAsia="en-US"/>
              </w:rPr>
            </w:pPr>
          </w:p>
        </w:tc>
        <w:tc>
          <w:tcPr>
            <w:tcW w:w="3787" w:type="dxa"/>
            <w:tcBorders>
              <w:bottom w:val="single" w:sz="4" w:space="0" w:color="auto"/>
            </w:tcBorders>
          </w:tcPr>
          <w:p w:rsidR="006E2579" w:rsidRPr="006E2579" w:rsidRDefault="006E2579" w:rsidP="006E2579">
            <w:pPr>
              <w:suppressAutoHyphens w:val="0"/>
              <w:spacing w:before="120" w:after="120"/>
              <w:rPr>
                <w:rFonts w:eastAsiaTheme="minorHAnsi"/>
                <w:sz w:val="28"/>
                <w:szCs w:val="28"/>
                <w:lang w:eastAsia="en-US"/>
              </w:rPr>
            </w:pPr>
            <w:r w:rsidRPr="006E2579">
              <w:rPr>
                <w:rFonts w:eastAsiaTheme="minorHAnsi"/>
                <w:b/>
                <w:sz w:val="28"/>
                <w:szCs w:val="28"/>
                <w:lang w:eastAsia="en-US"/>
              </w:rPr>
              <w:t>Раздел 6.</w:t>
            </w:r>
            <w:r w:rsidRPr="006E2579">
              <w:rPr>
                <w:rFonts w:eastAsiaTheme="minorHAnsi"/>
                <w:sz w:val="28"/>
                <w:szCs w:val="28"/>
                <w:lang w:eastAsia="en-US"/>
              </w:rPr>
              <w:t xml:space="preserve">  Сложные вещества </w:t>
            </w:r>
          </w:p>
        </w:tc>
        <w:tc>
          <w:tcPr>
            <w:tcW w:w="3436" w:type="dxa"/>
            <w:tcBorders>
              <w:bottom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5589"/>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Валентность химических элементов.</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Оксиды</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Кислоты</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Основания</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Соли</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Классификация неорганических соединений.</w:t>
            </w:r>
          </w:p>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24. Валентность.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25.Составление формул бинарных соединений по валентности.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26.Оксиды. Представители оксидов.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27.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28. Представители   кислот.</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29. Основания.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30. Соли. Представители солей.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31. Классификация неорганических соединений.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32. Обобщение и повторение сведений о веществах по курсу 7 класса.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33. Контрольная работа  по теме «Классификация неорганических веществ».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34. Резервное время.</w:t>
            </w:r>
          </w:p>
          <w:p w:rsidR="006E2579" w:rsidRPr="006E2579" w:rsidRDefault="006E2579" w:rsidP="006E2579">
            <w:pPr>
              <w:suppressAutoHyphens w:val="0"/>
              <w:rPr>
                <w:rFonts w:eastAsiaTheme="minorHAnsi"/>
                <w:b/>
                <w:sz w:val="28"/>
                <w:szCs w:val="28"/>
                <w:lang w:eastAsia="en-US"/>
              </w:rPr>
            </w:pPr>
          </w:p>
        </w:tc>
        <w:tc>
          <w:tcPr>
            <w:tcW w:w="3436" w:type="dxa"/>
            <w:tcBorders>
              <w:top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Определять валентность  по химической формуле.</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формулы бинарных соединений по известной валентности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Составлять формулы оксидов, кислот, оснований, солей.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Характеризовать состав  веществ, относящихся к основным классам неорганических соединений.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Классифицировать изучаемые вещ</w:t>
            </w:r>
            <w:r w:rsidRPr="006E2579">
              <w:rPr>
                <w:rFonts w:eastAsiaTheme="minorHAnsi"/>
                <w:b/>
                <w:sz w:val="28"/>
                <w:szCs w:val="28"/>
                <w:lang w:eastAsia="en-US"/>
              </w:rPr>
              <w:t>ес</w:t>
            </w:r>
            <w:r w:rsidRPr="006E2579">
              <w:rPr>
                <w:rFonts w:eastAsiaTheme="minorHAnsi"/>
                <w:sz w:val="28"/>
                <w:szCs w:val="28"/>
                <w:lang w:eastAsia="en-US"/>
              </w:rPr>
              <w:t>тва по составу.</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экспериментально кислоты и щелочи, пользуясь индикаторами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Пользоваться информацией  из других источников  для подготовки кратких сообщений.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презентации по теме.</w:t>
            </w:r>
          </w:p>
          <w:p w:rsidR="006E2579" w:rsidRPr="006E2579" w:rsidRDefault="006E2579" w:rsidP="006E2579">
            <w:pPr>
              <w:suppressAutoHyphens w:val="0"/>
              <w:rPr>
                <w:rFonts w:eastAsiaTheme="minorHAnsi"/>
                <w:sz w:val="28"/>
                <w:szCs w:val="28"/>
                <w:lang w:eastAsia="en-US"/>
              </w:rPr>
            </w:pPr>
          </w:p>
        </w:tc>
      </w:tr>
    </w:tbl>
    <w:p w:rsidR="006E2579" w:rsidRPr="006E2579" w:rsidRDefault="006E2579" w:rsidP="006E2579">
      <w:pPr>
        <w:suppressAutoHyphens w:val="0"/>
        <w:spacing w:line="312" w:lineRule="auto"/>
        <w:jc w:val="center"/>
        <w:rPr>
          <w:rFonts w:eastAsiaTheme="minorHAnsi"/>
          <w:b/>
          <w:sz w:val="28"/>
          <w:szCs w:val="28"/>
          <w:lang w:eastAsia="en-US"/>
        </w:rPr>
      </w:pPr>
      <w:r w:rsidRPr="006E2579">
        <w:rPr>
          <w:rFonts w:eastAsiaTheme="minorHAnsi"/>
          <w:b/>
          <w:sz w:val="28"/>
          <w:szCs w:val="28"/>
          <w:lang w:eastAsia="en-US"/>
        </w:rPr>
        <w:t>Планируемые результаты обучения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Ученик  научится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Описывать свойства  твердых, жидких, газообразных веществ, выделяя их существенные признаки;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Раскрывать смысл основных химических понятий: атом, молекула, химический элемент, простое вещество, сложное веществ, валентность, использовать знаковую систему химии.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Изображать состав простейших веществ с помощью химических формул.</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Вычислять относительную молекулярную массу, а также массовую долю химического элемента  в соединениях, массовую долю растворенного вещества, массовую и объемную долю компонентов смесей.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Сравнивать по составу оксиды основания, кислоты, соли.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Пользоваться лабораторным оборудованием  и химической посудой.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Проводить несложные химические опыты и наблюдать за изменениями свойств веществ     в процессе их превращений; соблюдать правила техники безопасности при проведении наблюдений и опытов.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Различать экспериментально кислоты и щелочи, пользуясь индикаторами; сознавать необходимость соблюдения мер безопасности  при обращении с кислотами и щелочами.</w:t>
      </w:r>
    </w:p>
    <w:p w:rsidR="006E2579" w:rsidRPr="006E2579" w:rsidRDefault="006E2579" w:rsidP="006E2579">
      <w:pPr>
        <w:suppressAutoHyphens w:val="0"/>
        <w:rPr>
          <w:rFonts w:eastAsiaTheme="minorHAnsi"/>
          <w:sz w:val="28"/>
          <w:szCs w:val="28"/>
          <w:lang w:eastAsia="en-US"/>
        </w:rPr>
      </w:pP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Ученик получит возможность  научиться: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Грамотно обращаться с веществами в повседневной жизни.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Осознавать необходимость соблюдения правил экологически безопасного поведения в окружающей природной среде.</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Понимать смысл и необходимость соблюдения предписаний, предлагаемых в инструкциях по использованию лекарств, средств бытовой химии и др.</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w:t>
      </w:r>
    </w:p>
    <w:p w:rsidR="006E2579" w:rsidRPr="006E2579" w:rsidRDefault="006E2579" w:rsidP="00F245F0">
      <w:pPr>
        <w:numPr>
          <w:ilvl w:val="0"/>
          <w:numId w:val="57"/>
        </w:numPr>
        <w:suppressAutoHyphens w:val="0"/>
        <w:spacing w:line="312" w:lineRule="auto"/>
        <w:ind w:right="-256"/>
        <w:contextualSpacing/>
        <w:rPr>
          <w:rFonts w:eastAsiaTheme="minorHAnsi"/>
          <w:sz w:val="28"/>
          <w:szCs w:val="28"/>
          <w:lang w:eastAsia="en-US"/>
        </w:rPr>
      </w:pPr>
      <w:r w:rsidRPr="006E2579">
        <w:rPr>
          <w:rFonts w:eastAsiaTheme="minorHAnsi"/>
          <w:sz w:val="28"/>
          <w:szCs w:val="28"/>
          <w:lang w:eastAsia="en-US"/>
        </w:rPr>
        <w:t>Развивать коммуникативную компетентность, использовать средства устного и письменного  общения, проявлять готовность к уважению иной точки зрения при обсуждении результатов выполненной работы.</w:t>
      </w:r>
    </w:p>
    <w:p w:rsidR="006E2579" w:rsidRPr="006E2579" w:rsidRDefault="006E2579" w:rsidP="00F245F0">
      <w:pPr>
        <w:numPr>
          <w:ilvl w:val="0"/>
          <w:numId w:val="57"/>
        </w:numPr>
        <w:suppressAutoHyphens w:val="0"/>
        <w:spacing w:line="312" w:lineRule="auto"/>
        <w:ind w:right="-256"/>
        <w:contextualSpacing/>
        <w:rPr>
          <w:rFonts w:eastAsiaTheme="minorHAnsi"/>
          <w:sz w:val="28"/>
          <w:szCs w:val="28"/>
          <w:lang w:eastAsia="en-US"/>
        </w:rPr>
      </w:pPr>
      <w:r w:rsidRPr="006E2579">
        <w:rPr>
          <w:rFonts w:eastAsiaTheme="minorHAnsi"/>
          <w:sz w:val="28"/>
          <w:szCs w:val="28"/>
          <w:lang w:eastAsia="en-US"/>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E2579" w:rsidRPr="006E2579" w:rsidRDefault="006E2579" w:rsidP="006E2579">
      <w:pPr>
        <w:suppressAutoHyphens w:val="0"/>
        <w:rPr>
          <w:rFonts w:ascii="Arial" w:eastAsiaTheme="minorHAnsi" w:hAnsi="Arial" w:cs="Arial"/>
          <w:sz w:val="28"/>
          <w:szCs w:val="28"/>
          <w:lang w:eastAsia="en-US"/>
        </w:rPr>
      </w:pPr>
      <w:r w:rsidRPr="006E2579">
        <w:rPr>
          <w:rFonts w:eastAsiaTheme="minorHAnsi"/>
          <w:sz w:val="28"/>
          <w:szCs w:val="28"/>
          <w:lang w:eastAsia="en-US"/>
        </w:rPr>
        <w:t xml:space="preserve">   </w:t>
      </w:r>
      <w:r w:rsidRPr="006E2579">
        <w:rPr>
          <w:rFonts w:ascii="Arial" w:eastAsiaTheme="minorHAnsi" w:hAnsi="Arial" w:cs="Arial"/>
          <w:sz w:val="28"/>
          <w:szCs w:val="28"/>
          <w:lang w:eastAsia="en-US"/>
        </w:rPr>
        <w:t xml:space="preserve"> </w:t>
      </w:r>
    </w:p>
    <w:p w:rsidR="006E2579" w:rsidRDefault="006E2579" w:rsidP="006E2579">
      <w:pPr>
        <w:suppressAutoHyphens w:val="0"/>
        <w:jc w:val="center"/>
        <w:rPr>
          <w:b/>
          <w:bCs/>
          <w:color w:val="000000"/>
          <w:sz w:val="28"/>
          <w:szCs w:val="28"/>
          <w:lang w:eastAsia="ru-RU"/>
        </w:rPr>
      </w:pPr>
      <w:r w:rsidRPr="006E2579">
        <w:rPr>
          <w:b/>
          <w:bCs/>
          <w:color w:val="000000"/>
          <w:sz w:val="28"/>
          <w:szCs w:val="28"/>
          <w:lang w:eastAsia="ru-RU"/>
        </w:rPr>
        <w:t>8 - 9 класс</w:t>
      </w:r>
    </w:p>
    <w:p w:rsidR="00EE5DFB" w:rsidRPr="006E2579" w:rsidRDefault="00EE5DFB" w:rsidP="006E2579">
      <w:pPr>
        <w:suppressAutoHyphens w:val="0"/>
        <w:jc w:val="center"/>
        <w:rPr>
          <w:b/>
          <w:bCs/>
          <w:color w:val="000000"/>
          <w:sz w:val="28"/>
          <w:szCs w:val="28"/>
          <w:lang w:eastAsia="ru-RU"/>
        </w:rPr>
      </w:pPr>
      <w:r>
        <w:rPr>
          <w:b/>
          <w:bCs/>
          <w:color w:val="000000"/>
          <w:sz w:val="28"/>
          <w:szCs w:val="28"/>
          <w:lang w:eastAsia="ru-RU"/>
        </w:rPr>
        <w:t>Пояснительная записка</w:t>
      </w:r>
    </w:p>
    <w:p w:rsidR="006E2579" w:rsidRPr="006E2579" w:rsidRDefault="006E2579" w:rsidP="00EE5DFB">
      <w:pPr>
        <w:suppressAutoHyphens w:val="0"/>
        <w:ind w:firstLine="708"/>
        <w:rPr>
          <w:rFonts w:eastAsiaTheme="minorHAnsi"/>
          <w:sz w:val="28"/>
          <w:szCs w:val="28"/>
          <w:lang w:eastAsia="en-US"/>
        </w:rPr>
      </w:pPr>
      <w:r w:rsidRPr="006E2579">
        <w:rPr>
          <w:rFonts w:eastAsiaTheme="minorHAnsi"/>
          <w:sz w:val="28"/>
          <w:szCs w:val="28"/>
          <w:lang w:eastAsia="en-US"/>
        </w:rPr>
        <w:t xml:space="preserve">Данная рабочая программа реализуется в учебниках для образовательных учреждений авторов  Г.Е. Рудзитиса и Ф.Г. Фельдмана «Химия 8 класс» и «Химия 9 класс». Рабочая программа разработана на основе ФГОС второго поколения, на базе  программы основного общего образования по химии (базовый уровень)   и </w:t>
      </w:r>
      <w:r w:rsidRPr="006E2579">
        <w:rPr>
          <w:rFonts w:eastAsiaTheme="minorHAnsi"/>
          <w:b/>
          <w:sz w:val="28"/>
          <w:szCs w:val="28"/>
          <w:lang w:eastAsia="en-US"/>
        </w:rPr>
        <w:t>авторской</w:t>
      </w:r>
      <w:r w:rsidRPr="006E2579">
        <w:rPr>
          <w:rFonts w:eastAsiaTheme="minorHAnsi"/>
          <w:sz w:val="28"/>
          <w:szCs w:val="28"/>
          <w:lang w:eastAsia="en-US"/>
        </w:rPr>
        <w:t xml:space="preserve"> программы Н.Н. Гара  «Рабочие  программы. Предметная линия Г.Е. Рудзитиса и Ф.Г. Фельдмана 8-9 классы.  М.: Просвещение, 2012 г.</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Данная программа конкретизирует содержание стандарта, даёт распределение учебных часов           по разделам курса,  последовательность изучения тем и разделов с учётом  межпредметных  и предметных связей, логики учебного процесса, возрастных особенностей учащихся.  Программа рассчитана на 68 часов (2 часа в неделю),</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Рабочая программа по химии составлена на основе: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Фундаментального  ядра содержания общего образования;</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общего образования второго поколения;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Примерной программы основного общего образования по химии;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Программы развития универсальных учебных действий;</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Программы духовно-нравственного    развития и воспитания личности;</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Химия, как одна из основополагающих областей естествознания, является неотъемлемой частью образования школьников. Каждый человек живет в мире веществ, поэтому он должен иметь основы фундаментальных знаний по химии (химическая символика, химические понятия, факты, основные законы и теории), позволяющие выработать представления о составе веществ, их строении, превращениях, практическом использовании, а также об опасности, которую они могут представлять. Изучая химию, учащиеся узнают о материальном единстве всех веществ окружающего мира, обусловленности свойств веществ их составом и строением, познаваемости и предсказуемости химических явлений. Изучение свойств веществ и их превращений способствует развитию логического мышления, а практическая работа с веществами (лабораторные опыты) – трудолюбию, аккуратности и собранности. На примере химии учащиеся получают представления о методах познания, характерных для естественных наук (экспериментальном и теоретическом).</w:t>
      </w:r>
    </w:p>
    <w:p w:rsidR="006E2579" w:rsidRPr="006E2579" w:rsidRDefault="006E2579" w:rsidP="00616E49">
      <w:pPr>
        <w:suppressAutoHyphens w:val="0"/>
        <w:ind w:firstLine="708"/>
        <w:contextualSpacing/>
        <w:rPr>
          <w:rFonts w:eastAsiaTheme="minorHAnsi"/>
          <w:sz w:val="28"/>
          <w:szCs w:val="28"/>
          <w:lang w:eastAsia="en-US"/>
        </w:rPr>
      </w:pPr>
      <w:r w:rsidRPr="006E2579">
        <w:rPr>
          <w:rFonts w:eastAsiaTheme="minorHAnsi"/>
          <w:sz w:val="28"/>
          <w:szCs w:val="28"/>
          <w:lang w:eastAsia="en-US"/>
        </w:rPr>
        <w:t>Одной из важнейших задач основного общего образования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в реальной  жизни, за рамками учебного процесса.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Химия как учебный  предмет  вносит существенный вклад в воспитание и развитие обучающихся; она призвана  научить их основам химических знаний, необходимых в повседневной жизни, заложить фундамент для  дальнейшего совершенствования этих знаний, а также способствовать безопасному поведению в окружающей среде и бережному отношению к ней.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Изучение     химии в основной школе направлено: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На освоение важнейших  знаний   об основных понятиях и законах химии, химической  символике;</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на овладение умениями наблюдать химические явления, проводить химический эксперимент, производить расчёты на основе химических формул веществ и уравнений химических реакций;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 на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 на воспитание отношения к химии как к одному из фундаментальных компонентов естествознания и элементу общечеловеческой культуры;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 на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Рабочая программа построена на основе концентрического подхода. Это достигается путем вычленения дидактической единицы – химического элемента - и дальнейшем усложнении и расширении ее: здесь таковыми выступают формы существования (свободные атомы, простые и сложные вещества). В программе учитывается реализация межпредметных связей с курсом физики (7 класс) и биологии (6-7 классы), где дается знакомство со  строением атома, химической организацией клетки и процессами обмена веществ. 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w:t>
      </w:r>
    </w:p>
    <w:p w:rsidR="008F240D" w:rsidRDefault="008F240D" w:rsidP="006E2579">
      <w:pPr>
        <w:suppressAutoHyphens w:val="0"/>
        <w:contextualSpacing/>
        <w:rPr>
          <w:rFonts w:eastAsiaTheme="minorHAnsi"/>
          <w:sz w:val="28"/>
          <w:szCs w:val="28"/>
          <w:lang w:eastAsia="en-US"/>
        </w:rPr>
      </w:pPr>
    </w:p>
    <w:p w:rsidR="008F240D" w:rsidRPr="008F240D" w:rsidRDefault="008F240D" w:rsidP="006E2579">
      <w:pPr>
        <w:suppressAutoHyphens w:val="0"/>
        <w:contextualSpacing/>
        <w:rPr>
          <w:rFonts w:eastAsiaTheme="minorHAnsi"/>
          <w:b/>
          <w:sz w:val="28"/>
          <w:szCs w:val="28"/>
          <w:lang w:eastAsia="en-US"/>
        </w:rPr>
      </w:pPr>
      <w:r w:rsidRPr="008F240D">
        <w:rPr>
          <w:rFonts w:eastAsiaTheme="minorHAnsi"/>
          <w:b/>
          <w:sz w:val="28"/>
          <w:szCs w:val="28"/>
          <w:lang w:eastAsia="en-US"/>
        </w:rPr>
        <w:t>8-9 класс</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ОБЩАЯ ХАРАКТЕРИСТИКА УЧЕБНОГО ПРЕДМЕТА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В содержании данного курса представлены основополагающие теоретические сведения по химии, включающие изучение состава и строения веществ, зависимости их свойств от строения, исследование закономерностей химических превращений и путей управления ими в целях получения веществ, материалов, энергии.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Содержание учебного предмета включает сведения о неорганических веществах, их строении и свойствах, а также химических процессах, протекающих в окружающем мире. Наиболее сложные элементы Фундаментального ядра содержания общего образования по химии, такие, как основы органической и промышленной химии, перенесены в программу средней (полной) общеобразовательной школы.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Теоретическую основу изучения неорганической химии составляет атомно-молекулярное учение, периодический закон Д. И. Менделеева с краткими сведениями о строении атомов, видах химической связи, закономерностях протекания химических реакций.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В изучении курса значительная роль отводится химическому эксперименту: проведению практических  и  лабораторных работ и описанию их результатов;  соблюдению норм и правил поведения в химических лабораториях.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В качестве </w:t>
      </w:r>
      <w:r w:rsidRPr="006E2579">
        <w:rPr>
          <w:rFonts w:eastAsiaTheme="minorHAnsi"/>
          <w:b/>
          <w:sz w:val="28"/>
          <w:szCs w:val="28"/>
          <w:lang w:eastAsia="en-US"/>
        </w:rPr>
        <w:t>ценностных ориентиров</w:t>
      </w:r>
      <w:r w:rsidRPr="006E2579">
        <w:rPr>
          <w:rFonts w:eastAsiaTheme="minorHAnsi"/>
          <w:sz w:val="28"/>
          <w:szCs w:val="28"/>
          <w:lang w:eastAsia="en-US"/>
        </w:rPr>
        <w:t xml:space="preserve"> химического образования выступают объекты, изучаемые в курсе химии, к которым у обучающихся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Основу познавательных ценностей составляют научные знания,  научные методы познания. Познавательные ценностные ориентации, формируемые в процессе изучения химии, проявляются в признании:</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ценности научного знания, его практической значимости, достоверности;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ценности химических методов исследования живой и неживой природы.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Развитие познавательных ценностных ориентаций содержания курса химии позволяет сформировать: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уважительное отношение к созидательной, творческой деятельности;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понимание необходимости здорового образа жизни;</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потребность в безусловном выполнении правил безопасного использования веществ в повседневной жизни;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сознательный выбор будущей профессиональной деятельности.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Курс химии обладает возможностями для формирования </w:t>
      </w:r>
      <w:r w:rsidRPr="006E2579">
        <w:rPr>
          <w:rFonts w:eastAsiaTheme="minorHAnsi"/>
          <w:b/>
          <w:sz w:val="28"/>
          <w:szCs w:val="28"/>
          <w:lang w:eastAsia="en-US"/>
        </w:rPr>
        <w:t xml:space="preserve">коммуникативных </w:t>
      </w:r>
      <w:r w:rsidRPr="006E2579">
        <w:rPr>
          <w:rFonts w:eastAsiaTheme="minorHAnsi"/>
          <w:sz w:val="28"/>
          <w:szCs w:val="28"/>
          <w:lang w:eastAsia="en-US"/>
        </w:rPr>
        <w:t>ценностей, основу которых составляют процесс общения, грамотная речь. Коммуникативные ценностные ориентации курса способствуют:</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правильному использованию химической терминологии и символики;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развитию потребности вести диалог, выслушивать мнение оппонента, участвовать в дискуссии;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развитию умения открыто выражать и аргументировано  отстаивать свою точку зрения.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МЕСТО КУРСА ХИМИИ В УЧЕБНОМ ПЛАНЕ</w:t>
      </w:r>
    </w:p>
    <w:p w:rsidR="006E2579" w:rsidRPr="006E2579" w:rsidRDefault="006E2579" w:rsidP="008F240D">
      <w:pPr>
        <w:suppressAutoHyphens w:val="0"/>
        <w:ind w:firstLine="708"/>
        <w:contextualSpacing/>
        <w:rPr>
          <w:rFonts w:eastAsiaTheme="minorHAnsi"/>
          <w:sz w:val="28"/>
          <w:szCs w:val="28"/>
          <w:lang w:eastAsia="en-US"/>
        </w:rPr>
      </w:pPr>
      <w:r w:rsidRPr="006E2579">
        <w:rPr>
          <w:rFonts w:eastAsiaTheme="minorHAnsi"/>
          <w:sz w:val="28"/>
          <w:szCs w:val="28"/>
          <w:lang w:eastAsia="en-US"/>
        </w:rPr>
        <w:t xml:space="preserve">Особенность курса химии состоит в том, что для его освоения школьники должны обладать не только определённым запасом предварительных естественнонаучных знаний, но и достаточно хорошо развитым абстрактным мышлением. Это является главной причиной того, что в учебном плане этот предмет появляется последним в ряду естественнонаучных дисциплин. </w:t>
      </w:r>
    </w:p>
    <w:p w:rsidR="008F240D" w:rsidRDefault="006E2579" w:rsidP="008F240D">
      <w:pPr>
        <w:suppressAutoHyphens w:val="0"/>
        <w:ind w:firstLine="708"/>
        <w:contextualSpacing/>
        <w:rPr>
          <w:rFonts w:eastAsiaTheme="minorHAnsi"/>
          <w:sz w:val="28"/>
          <w:szCs w:val="28"/>
          <w:lang w:eastAsia="en-US"/>
        </w:rPr>
      </w:pPr>
      <w:r w:rsidRPr="006E2579">
        <w:rPr>
          <w:rFonts w:eastAsiaTheme="minorHAnsi"/>
          <w:sz w:val="28"/>
          <w:szCs w:val="28"/>
          <w:lang w:eastAsia="en-US"/>
        </w:rPr>
        <w:t xml:space="preserve">В учебном плане на изучение химии в основной школе отводится 2 учебных часа в неделю в течение двух лет — в 8  и 9 классах; всего 140 учебных занятий. Распределение времени по темам программы дано ориентировочно. Учитель может изменять его в пределах годовой суммы часов.               </w:t>
      </w:r>
    </w:p>
    <w:p w:rsidR="006E2579" w:rsidRPr="006E2579" w:rsidRDefault="006E2579" w:rsidP="008F240D">
      <w:pPr>
        <w:suppressAutoHyphens w:val="0"/>
        <w:ind w:firstLine="708"/>
        <w:contextualSpacing/>
        <w:rPr>
          <w:rFonts w:eastAsiaTheme="minorHAnsi"/>
          <w:sz w:val="28"/>
          <w:szCs w:val="28"/>
          <w:lang w:eastAsia="en-US"/>
        </w:rPr>
      </w:pPr>
      <w:r w:rsidRPr="006E2579">
        <w:rPr>
          <w:rFonts w:eastAsiaTheme="minorHAnsi"/>
          <w:sz w:val="28"/>
          <w:szCs w:val="28"/>
          <w:lang w:eastAsia="en-US"/>
        </w:rPr>
        <w:t xml:space="preserve">   В данной программе основы органической химии (раздел 3)  в 9 классе не изучаются, поскольку  в программе 10 класса предусмотрено изучение  органической химии на более высоком теоретическом  уровне. Отведённые на него часы распределены   по всему курсу 9 класса.</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РЕЗУЛЬТАТЫ ОСВОЕНИЯ КУРСА ХИМИИ</w:t>
      </w:r>
    </w:p>
    <w:p w:rsidR="006E2579" w:rsidRPr="006E2579" w:rsidRDefault="006E2579" w:rsidP="006E2579">
      <w:pPr>
        <w:suppressAutoHyphens w:val="0"/>
        <w:contextualSpacing/>
        <w:jc w:val="center"/>
        <w:rPr>
          <w:rFonts w:eastAsiaTheme="minorHAnsi"/>
          <w:b/>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w:t>
      </w:r>
      <w:r w:rsidR="008F240D">
        <w:rPr>
          <w:rFonts w:eastAsiaTheme="minorHAnsi"/>
          <w:sz w:val="28"/>
          <w:szCs w:val="28"/>
          <w:lang w:eastAsia="en-US"/>
        </w:rPr>
        <w:tab/>
      </w:r>
      <w:r w:rsidRPr="006E2579">
        <w:rPr>
          <w:rFonts w:eastAsiaTheme="minorHAnsi"/>
          <w:sz w:val="28"/>
          <w:szCs w:val="28"/>
          <w:lang w:eastAsia="en-US"/>
        </w:rPr>
        <w:t xml:space="preserve">Изучение химии в основной школе даёт возможность достичь следующих результатов в направлении </w:t>
      </w:r>
      <w:r w:rsidRPr="006E2579">
        <w:rPr>
          <w:rFonts w:eastAsiaTheme="minorHAnsi"/>
          <w:b/>
          <w:sz w:val="28"/>
          <w:szCs w:val="28"/>
          <w:lang w:eastAsia="en-US"/>
        </w:rPr>
        <w:t>личностного</w:t>
      </w:r>
      <w:r w:rsidRPr="006E2579">
        <w:rPr>
          <w:rFonts w:eastAsiaTheme="minorHAnsi"/>
          <w:sz w:val="28"/>
          <w:szCs w:val="28"/>
          <w:lang w:eastAsia="en-US"/>
        </w:rPr>
        <w:t xml:space="preserve"> развития: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1) воспитание российской гражданской идентичности: патриотизма, любви и уважения к Отечеству, чувства гордости за свою Родину, за российскую химическую науку;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2)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3) 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4) формирование коммуникативной компетентности в образовательной, общественно полезной, учебно-исследовательской, творческой и других видах деятельности;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5) 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6) формирование познавательной и информационной культуры, в том числе развитие навыков самостоятельной работы 8 с учебными пособиями, книгами, доступными инструментами и техническими средствами информационных технологий;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7)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8) развитие готовности к решению творческих задач, умения находить адекватные способы по ведения и взаимодействия с партнёрами во время учебной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 </w:t>
      </w:r>
    </w:p>
    <w:p w:rsidR="006E2579" w:rsidRPr="006E2579" w:rsidRDefault="006E2579" w:rsidP="008F240D">
      <w:pPr>
        <w:suppressAutoHyphens w:val="0"/>
        <w:ind w:firstLine="708"/>
        <w:contextualSpacing/>
        <w:rPr>
          <w:rFonts w:eastAsiaTheme="minorHAnsi"/>
          <w:sz w:val="28"/>
          <w:szCs w:val="28"/>
          <w:lang w:eastAsia="en-US"/>
        </w:rPr>
      </w:pPr>
      <w:r w:rsidRPr="006E2579">
        <w:rPr>
          <w:rFonts w:eastAsiaTheme="minorHAnsi"/>
          <w:b/>
          <w:sz w:val="28"/>
          <w:szCs w:val="28"/>
          <w:lang w:eastAsia="en-US"/>
        </w:rPr>
        <w:t>Метапредметным</w:t>
      </w:r>
      <w:r w:rsidRPr="006E2579">
        <w:rPr>
          <w:rFonts w:eastAsiaTheme="minorHAnsi"/>
          <w:sz w:val="28"/>
          <w:szCs w:val="28"/>
          <w:lang w:eastAsia="en-US"/>
        </w:rPr>
        <w:t xml:space="preserve">и результатами освоения основной образовательной программы основного общего образования являются: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1) формирование универсальных учебных действий (УУД), овладение навыками самостоятельного приобретения новых знаний, организации учебной деятельности, поиска средств её осуществления;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3) умение понимать проблему, ставить вопросы, выдвигать гипотезу, давать определения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4)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5) 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инструментальной основы развития коммуникативных и познавательных универсальных учебных действий;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6) умение создавать, применять и преобразовывать знаки и символы, модели и схемы для решения учебных и познавательных задач;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7) 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 </w:t>
      </w:r>
    </w:p>
    <w:p w:rsidR="006E2579" w:rsidRPr="006E2579" w:rsidRDefault="006E2579" w:rsidP="006E2579">
      <w:pPr>
        <w:suppressAutoHyphens w:val="0"/>
        <w:contextualSpacing/>
        <w:rPr>
          <w:rFonts w:ascii="Arial" w:eastAsiaTheme="minorHAnsi" w:hAnsi="Arial" w:cs="Arial"/>
          <w:sz w:val="28"/>
          <w:szCs w:val="28"/>
          <w:lang w:eastAsia="en-US"/>
        </w:rPr>
      </w:pPr>
      <w:r w:rsidRPr="006E2579">
        <w:rPr>
          <w:rFonts w:eastAsiaTheme="minorHAnsi"/>
          <w:sz w:val="28"/>
          <w:szCs w:val="28"/>
          <w:lang w:eastAsia="en-US"/>
        </w:rPr>
        <w:t>8) умение на практике пользоваться основными логическими приёмами, методами наблюдения, моделирования, объяснения, решения проблем, прогнозирования и др.</w:t>
      </w:r>
      <w:r w:rsidRPr="006E2579">
        <w:rPr>
          <w:rFonts w:ascii="Arial" w:eastAsiaTheme="minorHAnsi" w:hAnsi="Arial" w:cs="Arial"/>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9)</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умение организовать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10) умение выполнять познавательные и практические задания, в том числе проектные;</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11) умение самостоятельно и аргументировано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 лённой сложности;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12)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его участников, поиска и оценки альтернативных способов разрешения конфликтов.</w:t>
      </w:r>
    </w:p>
    <w:p w:rsidR="006E2579" w:rsidRPr="006E2579" w:rsidRDefault="006E2579" w:rsidP="008F240D">
      <w:pPr>
        <w:suppressAutoHyphens w:val="0"/>
        <w:ind w:firstLine="708"/>
        <w:contextualSpacing/>
        <w:rPr>
          <w:rFonts w:eastAsiaTheme="minorHAnsi"/>
          <w:sz w:val="28"/>
          <w:szCs w:val="28"/>
          <w:lang w:eastAsia="en-US"/>
        </w:rPr>
      </w:pPr>
      <w:r w:rsidRPr="006E2579">
        <w:rPr>
          <w:rFonts w:eastAsiaTheme="minorHAnsi"/>
          <w:b/>
          <w:sz w:val="28"/>
          <w:szCs w:val="28"/>
          <w:lang w:eastAsia="en-US"/>
        </w:rPr>
        <w:t xml:space="preserve"> Предметными результатами</w:t>
      </w:r>
      <w:r w:rsidRPr="006E2579">
        <w:rPr>
          <w:rFonts w:eastAsiaTheme="minorHAnsi"/>
          <w:sz w:val="28"/>
          <w:szCs w:val="28"/>
          <w:lang w:eastAsia="en-US"/>
        </w:rPr>
        <w:t xml:space="preserve"> освоения Основной образовательной программы основного общего образования являются:</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6) умение оказывать первую помощь при отравлениях, ожогах и других травмах, связанных с веществами и лабораторным оборудованием;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7) овладение приёмами работы с информацией химического содержания, представленной в разной форме (в виде текста, формул, графиков, табличных данных, схем, фотографий и др.);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8) создание основы для формирования интереса к расширению</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своей профессиональной деятельности;</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9)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СОДЕРЖАНИЕ УЧЕБНОГО ПРЕДМЕТА</w:t>
      </w: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8 класс</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Раздел 1. </w:t>
      </w:r>
      <w:r w:rsidRPr="006E2579">
        <w:rPr>
          <w:rFonts w:eastAsiaTheme="minorHAnsi"/>
          <w:b/>
          <w:sz w:val="28"/>
          <w:szCs w:val="28"/>
          <w:lang w:eastAsia="en-US"/>
        </w:rPr>
        <w:t>Основные понятия химии (уровень атомно-молекулярных представлений)</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Предмет химии. Химия как часть естествознания. Вещества и их свойства. Методы познания в химии: наблюдение, эксперимент. Приёмы безопасной работы с оборудованием и веществами. Строение пламени.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Атомы, молекулы и ионы. Вещества молекулярного и немолекулярного строения. Кристаллические и аморфные вещества.  Кристаллические решётки: ионная, атомная и молекулярная. Зависимость свойств веществ от типа кристаллической решётки.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Валентность химических элементов. Определение валентности элементов по формуле бинарных соединений. Составление химических  формул бинарных соединений по валентности.</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Атомно-молекулярное учение.  Закон сохранения массы веществ.  Жизнь и деятельность М. В. Ломоносова. Химические уравнения. Типы химических реакций.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 ворот кислорода в природе. Озон, аллотропия кислорода. Воздух и его состав. Защита атмосферного воздуха от загрязнений.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Вода. Методы определения состава воды — анализ и синтез. Физические свойства воды. Вода в природе и способы её очистки. Аэрация воды. Химические свойства воды. Применение воды. Вода — растворитель. Растворимость веществ в воде. Массовая доля растворённого вещества.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Количественные отношения в химии. Количество вещества. Моль. Молярная масса. Закон Авогадро. Молярный объём газов. Относительная плотность газов. Объёмные отношения газов при химических реакциях.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Гидроксиды. Классификация гидроксидов. Основания. Состав. Щёлочи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Кислоты. Состав. Классификация. Номенклатура. Физические и химические свойства кислот. Вытеснительный ряд металлов.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Генетическая связь между основными классами неорганических соединений.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Раздел 2. </w:t>
      </w:r>
      <w:r w:rsidRPr="006E2579">
        <w:rPr>
          <w:rFonts w:eastAsiaTheme="minorHAnsi"/>
          <w:b/>
          <w:sz w:val="28"/>
          <w:szCs w:val="28"/>
          <w:lang w:eastAsia="en-US"/>
        </w:rPr>
        <w:t>Периодический закон и периодическая система химических элементов Д. И. Менделеева. Строение атома.</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Первоначальные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Периодический закон Д. И. Менделеева. 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(короткая форма): А- и  Б-группы,  периоды. Физический смысл порядкового элемента, номера периода, номера группы (для элементов А-групп).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Электронная оболочка атома: понятие об энергетическом уровне (электронном слое), его ёмкости. Заполнение электронных слоёв у атомов элементов первого—третьего периодов. Современная формулировка периодического закона.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Значение периодического закона. Научные достижения Д. 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 И. Менделеева.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Раздел 3. </w:t>
      </w:r>
      <w:r w:rsidRPr="006E2579">
        <w:rPr>
          <w:rFonts w:eastAsiaTheme="minorHAnsi"/>
          <w:b/>
          <w:sz w:val="28"/>
          <w:szCs w:val="28"/>
          <w:lang w:eastAsia="en-US"/>
        </w:rPr>
        <w:t>Строение вещества</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степени окисления элементов. </w:t>
      </w: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9 класс</w:t>
      </w:r>
    </w:p>
    <w:p w:rsidR="006E2579" w:rsidRPr="006E2579" w:rsidRDefault="006E2579" w:rsidP="006E2579">
      <w:pPr>
        <w:suppressAutoHyphens w:val="0"/>
        <w:contextualSpacing/>
        <w:jc w:val="center"/>
        <w:rPr>
          <w:rFonts w:eastAsiaTheme="minorHAnsi"/>
          <w:b/>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Раздел 1. </w:t>
      </w:r>
      <w:r w:rsidRPr="006E2579">
        <w:rPr>
          <w:rFonts w:eastAsiaTheme="minorHAnsi"/>
          <w:b/>
          <w:sz w:val="28"/>
          <w:szCs w:val="28"/>
          <w:lang w:eastAsia="en-US"/>
        </w:rPr>
        <w:t>Многообразие химических реакций</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Тепловые эффекты химических реакций. Экзотермические и эндотермические реакции. Термохимические уравнения. Расчёты по термохимическим уравнениям.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Скорость химических реакций. Факторы, влияющие на скорость химических реакций. Первоначальное представление о катализе.</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Обратимые реакции. Понятие о химическом равновесии.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Химические реакции в водных растворах. Электролиты и неэлектролиты. Ионы. Катионы и анионы.  Гидратная теория растворов. Электролитическая диссоциация кислот, оснований и солей. Слабые и сильные электролиты.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Понятие о гидролизе солей. </w:t>
      </w:r>
    </w:p>
    <w:p w:rsidR="006E2579" w:rsidRPr="006E2579" w:rsidRDefault="006E2579" w:rsidP="006E2579">
      <w:pPr>
        <w:suppressAutoHyphens w:val="0"/>
        <w:contextualSpacing/>
        <w:rPr>
          <w:rFonts w:eastAsiaTheme="minorHAnsi"/>
          <w:b/>
          <w:sz w:val="28"/>
          <w:szCs w:val="28"/>
          <w:lang w:eastAsia="en-US"/>
        </w:rPr>
      </w:pPr>
      <w:r w:rsidRPr="006E2579">
        <w:rPr>
          <w:rFonts w:eastAsiaTheme="minorHAnsi"/>
          <w:sz w:val="28"/>
          <w:szCs w:val="28"/>
          <w:lang w:eastAsia="en-US"/>
        </w:rPr>
        <w:t xml:space="preserve">Раздел 2. </w:t>
      </w:r>
      <w:r w:rsidRPr="006E2579">
        <w:rPr>
          <w:rFonts w:eastAsiaTheme="minorHAnsi"/>
          <w:b/>
          <w:sz w:val="28"/>
          <w:szCs w:val="28"/>
          <w:lang w:eastAsia="en-US"/>
        </w:rPr>
        <w:t>Многообразие веществ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Сравнительная характеристика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 менение серы. Сероводород. Сероводородная кислота и её соли. Качественная реакция на сульфид-ионы. Оксид серы(IV). Физические и химические свойства. Применение. Сернистая кислота и её соли. Качественная реакция на сульфит-ионы. Оксид серы(VI). Серная кислота. Химические свойства разбавленной и концентрированной серной кислоты. Качественная реакция на сульфат- ионы. Химические реакции, лежащие в основе получения серной кислоты в промышленности. Применение серной кислоты.</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аммиака, получение, применение. Соли аммония. Азотная кислота и её свойства. Окислительные свойства азотной кислоты. Получение азотной кислоты в лаборатории. Химические реакции, лежащие 14 в основе получения азотной кислоты в промышленности. Применение азотной кислоты. Соли азотной кислоты и их применение. Азотные удобрения.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Фосфор. Аллотропия фосфора. Физические и химические свойства фосфора. Оксид фосфора(V). Фосфорная кислота и её соли. Фосфорные удобрения.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Углерод и кремний. Положение в периодической системе химических элементов,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её соли. Качественная реакция на карбонат-ионы. Круговорот углерода в природе. Органические соединения углерода.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Кремний. Оксид кремния(IV). Кремниевая кислота и её соли. Стекло. Цемент.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Металлы. Положение металлов в периодической системе химических элементов, строение их атомов. Металлическая связь. Физические свойства металлов. Ряд активности металлов (электрохимический ряд напряжений металлов). Химические свойства металлов. Общие способы получения металлов. Сплавы металлов.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Щелочные металлы. Положение щелочных металлов в периодической системе, строение их атомов. Нахождение в природе. Физические и химические свойства щелочных металлов. При- менение щелочных металлов и их соединений.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Щелочноземельные металлы. Положение щелочноземельных металлов в периодической системе, строение их атомов. Нахождение в природе. Магний и кальций, их важнейшие соединения. Жёсткость воды и способы её устранения.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Алюминий. Положение алюминия в периодической системе, строение его атома. Нахождение в природе. Физические и химические свойства алюминия. Применение алюминия. Амфотерность оксида и гидроксида алюминия.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железа(II) и железа(III). Качественные реакции на ионы Fe</w:t>
      </w:r>
      <w:r w:rsidRPr="006E2579">
        <w:rPr>
          <w:rFonts w:eastAsiaTheme="minorHAnsi"/>
          <w:sz w:val="28"/>
          <w:szCs w:val="28"/>
          <w:vertAlign w:val="superscript"/>
          <w:lang w:eastAsia="en-US"/>
        </w:rPr>
        <w:t>2+</w:t>
      </w:r>
      <w:r w:rsidRPr="006E2579">
        <w:rPr>
          <w:rFonts w:eastAsiaTheme="minorHAnsi"/>
          <w:sz w:val="28"/>
          <w:szCs w:val="28"/>
          <w:lang w:eastAsia="en-US"/>
        </w:rPr>
        <w:t xml:space="preserve"> и Fe</w:t>
      </w:r>
      <w:r w:rsidRPr="006E2579">
        <w:rPr>
          <w:rFonts w:eastAsiaTheme="minorHAnsi"/>
          <w:sz w:val="28"/>
          <w:szCs w:val="28"/>
          <w:vertAlign w:val="superscript"/>
          <w:lang w:eastAsia="en-US"/>
        </w:rPr>
        <w:t>3+</w:t>
      </w:r>
      <w:r w:rsidRPr="006E2579">
        <w:rPr>
          <w:rFonts w:eastAsiaTheme="minorHAnsi"/>
          <w:sz w:val="28"/>
          <w:szCs w:val="28"/>
          <w:lang w:eastAsia="en-US"/>
        </w:rPr>
        <w:t xml:space="preserve"> . </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Раздел 3. </w:t>
      </w:r>
      <w:r w:rsidRPr="006E2579">
        <w:rPr>
          <w:rFonts w:eastAsiaTheme="minorHAnsi"/>
          <w:b/>
          <w:sz w:val="28"/>
          <w:szCs w:val="28"/>
          <w:lang w:eastAsia="en-US"/>
        </w:rPr>
        <w:t>Краткий обзор важнейших органических веществ</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Углеводороды. Предельные (насыщенные)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Непредельные (ненасыщенные)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на этилен. Реакция полимеризации. Полиэтилен. Применение этилена.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Ацетиленовый ряд непредельных углеводородов. Ацетилен. Свойства ацетилена. Применение ацетилена.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Производные углеводородов. Краткий обзор органических соединений: одноатомные спирты (метанол, этанол), многоатомные спирты (этиленгликоль, глицерин), карбоновые кислоты (муравьиная, уксусная), сложные эфиры, жиры, углеводы (глюкоза, сахароза, крахмал, целлюлоза), аминокислоты, белки. Роль белков в организме.</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ПЛАНИРУЕМЫЕ РЕЗУЛЬТАТЫ ОБУЧЕНИЯ</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w:t>
      </w:r>
      <w:r w:rsidRPr="006E2579">
        <w:rPr>
          <w:rFonts w:eastAsiaTheme="minorHAnsi"/>
          <w:b/>
          <w:sz w:val="28"/>
          <w:szCs w:val="28"/>
          <w:lang w:eastAsia="en-US"/>
        </w:rPr>
        <w:t>Основные понятия химии (уровень атомно-молекулярных представлений)</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b/>
          <w:sz w:val="28"/>
          <w:szCs w:val="28"/>
          <w:lang w:eastAsia="en-US"/>
        </w:rPr>
      </w:pPr>
      <w:r w:rsidRPr="006E2579">
        <w:rPr>
          <w:rFonts w:eastAsiaTheme="minorHAnsi"/>
          <w:b/>
          <w:sz w:val="28"/>
          <w:szCs w:val="28"/>
          <w:lang w:eastAsia="en-US"/>
        </w:rPr>
        <w:t xml:space="preserve">Выпускник научится: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описывать свойства твёрдых, жидких, газообразных веществ, выделяя их существенные признаки;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изображать состав простейших веществ с помощью химических формул и сущность химических реакций с помощью химических уравнений;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вычислять относительную молекулярную и молярную массы веществ, а также массовую долю химического элемента в соединениях;</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сравнивать по составу оксиды, основания, кислоты, соли;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классифицировать оксиды и основания по свойствам, кислоты и соли — по составу;</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описывать состав, свойства и значение (в природе и практической деятельности человека) простых веществ — кислорода и водорода;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давать сравнительную характеристику химических элементов и важнейших соединений естественных семейств щелочных металлов и галогенов;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пользоваться лабораторным оборудованием и химической посудой;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проводить несложные химические</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Выпускник получит возможность научиться: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грамотно обращаться с веществами в повседневной жизни;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осознавать необходимость соблюдения правил экологически безопасного поведения в окружающей природной среде;</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развивать коммуникативную компетентность, используя средства устного и письменного общения, проявлять готовность к уважению иной точки зрения при обсуждении результатов выполненной работы;</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E2579" w:rsidRPr="006E2579" w:rsidRDefault="006E2579" w:rsidP="006E2579">
      <w:pPr>
        <w:suppressAutoHyphens w:val="0"/>
        <w:contextualSpacing/>
        <w:rPr>
          <w:rFonts w:eastAsiaTheme="minorHAnsi"/>
          <w:b/>
          <w:sz w:val="28"/>
          <w:szCs w:val="28"/>
          <w:lang w:eastAsia="en-US"/>
        </w:rPr>
      </w:pPr>
    </w:p>
    <w:p w:rsidR="006E2579" w:rsidRPr="006E2579" w:rsidRDefault="006E2579" w:rsidP="006E2579">
      <w:pPr>
        <w:suppressAutoHyphens w:val="0"/>
        <w:contextualSpacing/>
        <w:rPr>
          <w:rFonts w:eastAsiaTheme="minorHAnsi"/>
          <w:b/>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 xml:space="preserve"> Периодический закон и периодическая система химических элементов Д. И. Менделеева. Строение вещества</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научится: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раскрывать смысл периодического закона Д. И. Менделеева;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описывать и характеризовать табличную форму периодической системы химических элементов;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различать виды химической связи: ионную, ковалентную полярную, ковалентную неполярную и металлическую;</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изображать электронные формулы веществ, образованных химическими связями разного вида;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выявлять зависимость свойств вещества от строения его кристаллической решётки (ионной, атомной, молекулярной, металлической);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описывать основные предпосылки открытия Д. И. Менделеевым периодического закона и периодической системы химических элементов и многообразную научную деятельность учёного;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осознавать научные открытия как результат длительных наблюдений, опытов, научной полемики, преодоления трудностей и сомнений. </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получит возможность научиться: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осознавать значение теоретических знаний для практической деятельности человека;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описывать изученные объекты как системы, применяя логику системного анализа;</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r w:rsidRPr="006E2579">
        <w:rPr>
          <w:rFonts w:eastAsiaTheme="minorHAnsi"/>
          <w:b/>
          <w:sz w:val="28"/>
          <w:szCs w:val="28"/>
          <w:lang w:eastAsia="en-US"/>
        </w:rPr>
        <w:t>Многообразие химических реакций</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научится: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объяснять суть химических процессов;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признаки и условия протекания химических реакций;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(окислительно-восстановительные реакции);         4) по обратимости процесса (реакции обратимые и необратимые);</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факторы, влияющие на скорость химических реакций;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факторы, влияющие на смещение химического равновесия;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выявлять в процессе эксперимента признаки, свидетельствующие о протекании химической реакции;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готовить растворы с определённой массовой долей растворённого вещества;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определять характер среды водных растворов кислот и щелочей по изменению окраски индикаторов;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проводить качественные реакции, подтверждающие наличие в водных растворах веществ отдельных катионов и анионов.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получит возможность научиться: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молекулярные и полные ионные уравнения по сокращённым ионным уравнениям;</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приводить примеры реакций, подтверждающих существование взаимосвязи между основными классами неорганических веществ;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результаты воздействия различных факторов на скорость химической реакции;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результаты воздействия различных факторов на смещение химического равновесия. </w:t>
      </w:r>
    </w:p>
    <w:p w:rsidR="006E2579" w:rsidRPr="006E2579" w:rsidRDefault="006E2579" w:rsidP="008F240D">
      <w:pPr>
        <w:suppressAutoHyphens w:val="0"/>
        <w:spacing w:line="312" w:lineRule="auto"/>
        <w:ind w:left="720"/>
        <w:contextualSpacing/>
        <w:rPr>
          <w:rFonts w:eastAsiaTheme="minorHAnsi"/>
          <w:sz w:val="28"/>
          <w:szCs w:val="28"/>
          <w:lang w:eastAsia="en-US"/>
        </w:rPr>
      </w:pPr>
      <w:r w:rsidRPr="006E2579">
        <w:rPr>
          <w:rFonts w:eastAsiaTheme="minorHAnsi"/>
          <w:b/>
          <w:sz w:val="28"/>
          <w:szCs w:val="28"/>
          <w:lang w:eastAsia="en-US"/>
        </w:rPr>
        <w:t>Многообразие веществ</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научится: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формулы веществ по их названиям;</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определять валентность и степень окисления элементов в веществах;</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общие химические свойства, характерные для групп оксидов: кислотных, оснóвных, амфотерных;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общие химические свойства, характерные для каждого из классов неорганических веществ (кислот, оснований, солей);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приводить примеры реакций, подтверждающих химические свойства неорганических веществ: оксидов, кислот, оснований и солей;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определять вещество-окислитель и вещество-восстановитель в окислительно-восстановительных реакциях;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электронный баланс (для изученных реакций) по предложенным схемам реакций;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проводить лабораторные опыты, подтверждающие химические свойства основных классов неорганических веществ;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 xml:space="preserve"> Выпускник получит возможность научиться: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химические свойства веществ на основе их состава и строения;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выявлять существование генетической связи между веществами в ряду: простое вещество — оксид — кислота— гидроксид — соль;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особые свойства концентрированных серной и азотной кислот;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приводить примеры уравнений реакций, лежащих в основе промышленных способов получения аммиака, серной кислоты, чугуна и стали;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описывать физические и химические процессы, являющиеся частью круговорота веществ в природе;</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организовывать и осуществлять проекты по исследованию свойств веществ, имеющих важное практическое значение.</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spacing w:line="312" w:lineRule="auto"/>
        <w:rPr>
          <w:rFonts w:eastAsiaTheme="minorHAnsi"/>
          <w:sz w:val="28"/>
          <w:szCs w:val="28"/>
          <w:lang w:eastAsia="en-US"/>
        </w:rPr>
      </w:pPr>
    </w:p>
    <w:p w:rsidR="006E2579" w:rsidRPr="006E2579" w:rsidRDefault="006E2579" w:rsidP="006E2579">
      <w:pPr>
        <w:suppressAutoHyphens w:val="0"/>
        <w:jc w:val="center"/>
        <w:rPr>
          <w:rFonts w:eastAsiaTheme="minorHAnsi"/>
          <w:b/>
          <w:sz w:val="28"/>
          <w:szCs w:val="28"/>
          <w:lang w:eastAsia="en-US"/>
        </w:rPr>
      </w:pPr>
      <w:r w:rsidRPr="006E2579">
        <w:rPr>
          <w:rFonts w:eastAsiaTheme="minorHAnsi"/>
          <w:b/>
          <w:sz w:val="28"/>
          <w:szCs w:val="28"/>
          <w:lang w:eastAsia="en-US"/>
        </w:rPr>
        <w:t xml:space="preserve"> ТЕМАТИЧЕСКОЕ ПЛАНИРОВАНИЕ</w:t>
      </w:r>
    </w:p>
    <w:p w:rsidR="006E2579" w:rsidRPr="006E2579" w:rsidRDefault="006E2579" w:rsidP="006E2579">
      <w:pPr>
        <w:suppressAutoHyphens w:val="0"/>
        <w:jc w:val="center"/>
        <w:rPr>
          <w:rFonts w:eastAsiaTheme="minorHAnsi"/>
          <w:b/>
          <w:sz w:val="28"/>
          <w:szCs w:val="28"/>
          <w:lang w:eastAsia="en-US"/>
        </w:rPr>
      </w:pPr>
      <w:r w:rsidRPr="006E2579">
        <w:rPr>
          <w:rFonts w:eastAsiaTheme="minorHAnsi"/>
          <w:b/>
          <w:sz w:val="28"/>
          <w:szCs w:val="28"/>
          <w:lang w:eastAsia="en-US"/>
        </w:rPr>
        <w:t>8 класс</w:t>
      </w:r>
    </w:p>
    <w:p w:rsidR="006E2579" w:rsidRPr="006E2579" w:rsidRDefault="006E2579" w:rsidP="006E2579">
      <w:pPr>
        <w:suppressAutoHyphens w:val="0"/>
        <w:jc w:val="center"/>
        <w:rPr>
          <w:rFonts w:eastAsiaTheme="minorHAnsi"/>
          <w:sz w:val="28"/>
          <w:szCs w:val="28"/>
          <w:lang w:eastAsia="en-US"/>
        </w:rPr>
      </w:pPr>
      <w:r w:rsidRPr="006E2579">
        <w:rPr>
          <w:rFonts w:eastAsiaTheme="minorHAnsi"/>
          <w:sz w:val="28"/>
          <w:szCs w:val="28"/>
          <w:lang w:eastAsia="en-US"/>
        </w:rPr>
        <w:t>(2 ч в неделю, всего 70 ч, из них 5 ч – резервное время)</w:t>
      </w:r>
    </w:p>
    <w:tbl>
      <w:tblPr>
        <w:tblStyle w:val="1a"/>
        <w:tblW w:w="0" w:type="auto"/>
        <w:tblLook w:val="04A0" w:firstRow="1" w:lastRow="0" w:firstColumn="1" w:lastColumn="0" w:noHBand="0" w:noVBand="1"/>
      </w:tblPr>
      <w:tblGrid>
        <w:gridCol w:w="2779"/>
        <w:gridCol w:w="3581"/>
        <w:gridCol w:w="3494"/>
      </w:tblGrid>
      <w:tr w:rsidR="006E2579" w:rsidRPr="006E2579" w:rsidTr="00051F10">
        <w:tc>
          <w:tcPr>
            <w:tcW w:w="3085"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ТЕМЫ, ВХОДЯЩИЕ В РАЗДЕЛЫ ПРИМЕРНОЙ ПРОГРАММЫ</w:t>
            </w:r>
          </w:p>
        </w:tc>
        <w:tc>
          <w:tcPr>
            <w:tcW w:w="3787"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ОСНОВНОЕ СОДЕРЖАНИЕ ПО ТЕМАМ</w:t>
            </w:r>
          </w:p>
        </w:tc>
        <w:tc>
          <w:tcPr>
            <w:tcW w:w="3436"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ХАРАКТЕРИСТИКА ОСНОВНЫХ ВИДОВ ДЕЯТЕЛЬНОСТИ УЧЕНИКА (НА УРОВНЕ УЧЕБНЫХ ДЕЙСТВИЙ)</w:t>
            </w:r>
          </w:p>
        </w:tc>
      </w:tr>
      <w:tr w:rsidR="006E2579" w:rsidRPr="006E2579" w:rsidTr="00051F10">
        <w:tc>
          <w:tcPr>
            <w:tcW w:w="3085" w:type="dxa"/>
          </w:tcPr>
          <w:p w:rsidR="006E2579" w:rsidRPr="006E2579" w:rsidRDefault="006E2579" w:rsidP="006E2579">
            <w:pPr>
              <w:suppressAutoHyphens w:val="0"/>
              <w:rPr>
                <w:rFonts w:ascii="Arial" w:eastAsiaTheme="minorHAnsi" w:hAnsi="Arial" w:cs="Arial"/>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1. </w:t>
            </w:r>
            <w:r w:rsidRPr="006E2579">
              <w:rPr>
                <w:rFonts w:eastAsiaTheme="minorHAnsi"/>
                <w:b/>
                <w:sz w:val="28"/>
                <w:szCs w:val="28"/>
                <w:lang w:eastAsia="en-US"/>
              </w:rPr>
              <w:t>Основные понятия химии (уровень атомно-молекулярных представлений) (51 ч)</w:t>
            </w:r>
          </w:p>
        </w:tc>
        <w:tc>
          <w:tcPr>
            <w:tcW w:w="3436" w:type="dxa"/>
          </w:tcPr>
          <w:p w:rsidR="006E2579" w:rsidRPr="006E2579" w:rsidRDefault="006E2579" w:rsidP="006E2579">
            <w:pPr>
              <w:suppressAutoHyphens w:val="0"/>
              <w:rPr>
                <w:rFonts w:ascii="Arial" w:eastAsiaTheme="minorHAnsi" w:hAnsi="Arial" w:cs="Arial"/>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Предмет химии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Методы познания в химии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Чистые вещества и смеси Очистка веществ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Физические и химические явления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Химические реакции</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 Предмет химии. Химия как часть естествознания. Вещества и их свойства.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 Методы познания в химии.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 </w:t>
            </w:r>
            <w:r w:rsidRPr="006E2579">
              <w:rPr>
                <w:rFonts w:eastAsiaTheme="minorHAnsi"/>
                <w:b/>
                <w:sz w:val="28"/>
                <w:szCs w:val="28"/>
                <w:lang w:eastAsia="en-US"/>
              </w:rPr>
              <w:t>Практическая работа 1.</w:t>
            </w:r>
            <w:r w:rsidRPr="006E2579">
              <w:rPr>
                <w:rFonts w:eastAsiaTheme="minorHAnsi"/>
                <w:sz w:val="28"/>
                <w:szCs w:val="28"/>
                <w:lang w:eastAsia="en-US"/>
              </w:rPr>
              <w:t xml:space="preserve"> Приёмы безопасной работы с оборудованием и веществами. Строение пламени.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 Чистые вещества и смеси. Способы очистки веществ: отстаивание, фильтрование, выпаривание, кристаллизация, дистилляция.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 </w:t>
            </w:r>
            <w:r w:rsidRPr="006E2579">
              <w:rPr>
                <w:rFonts w:eastAsiaTheme="minorHAnsi"/>
                <w:b/>
                <w:sz w:val="28"/>
                <w:szCs w:val="28"/>
                <w:lang w:eastAsia="en-US"/>
              </w:rPr>
              <w:t>Практическая работа 2.</w:t>
            </w:r>
            <w:r w:rsidRPr="006E2579">
              <w:rPr>
                <w:rFonts w:eastAsiaTheme="minorHAnsi"/>
                <w:sz w:val="28"/>
                <w:szCs w:val="28"/>
                <w:lang w:eastAsia="en-US"/>
              </w:rPr>
              <w:t xml:space="preserve"> Очистка загрязнённой поваренной соли.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 Физические и химические явления. Химические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Ознакомление с лабораторным оборудованием; приёмы безопасной работы с ним. Способы очистки веществ: кристаллизация, дистилляция.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Нагревание сахара. Нагревание парафина. Горение парафина. Взаимодействие растворов: карбоната натрия и соляной кислоты, сульфата меди(II) и гидроксида натрия. Взаимодействие свежеосаждённого гидроксида меди(II) с раствором глюкозы при обычных условиях и при нагревании.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Рассмотрение веществ с различными физическими свойствами. Разделение смеси с помощью магнита. Примеры физических и химических явлений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Различать предметы изучения естественных наук.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Наблюдать свойства веществ и их изменения в ходе химических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Учиться проводить химический эксперимент. Соблюдать правила техники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Знакомиться с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Изучать строение пламени, выдвигая гипотезы и проверяя их экспериментально.</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понятия «чистое вещество» и «смесь веществ». Уметь разделять смеси методами отстаивания, фильтрования и выпаривания. Различать физические и химические явления. Определять признаки химических реакций. Фиксировать в тетради наблюдаемые признаки химических реакций</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Первоначальные химические понятия. Атомы, молекулы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Простые и сложные вещества. Химический элемент. Металлы и неметаллы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Знаки химических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Закон постоянства состава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Химические формулы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Массовая доля химического элемента в соединении</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7. Атомы, молекулы и ионы.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8. Вещества молекулярного и немолекулярного строения. Кристаллические решётки.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9. Простые и сложные вещества. Химические элементы. Металлы и неметаллы.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10. Язык химии. Знаки химических элементов. Относительная атомная масса.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11. Закон постоянства состава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12. Химические формулы. Относительная молекулярная масса. Качественный и количественный состав вещества.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13. Массовая доля химического элемента в соединении.</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понятия «атом», «молекула», «химический элемент», «ион», «элементарные частицы». Различать понятия «вещества молекулярного строения» и «вещества немолекулярного строения». Формулировать определение понятия «кристаллические решётки». Объяснять зависимость свойств вещества от типа его кристаллической решётки. Определять относительную атомную массу элементов и валентность элементов в бинарных соединениях. Определять состав простейших соединений по их химическим формулам.</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Валентность химических элементов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Закон сохранения массы веществ. Химические уравнения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Атомно-молекулярное учение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Классификация химических реакций: соединения, разложения, замещения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Простейшие расчёты по химическим формулам</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14. Валентность химических элементов. Определение валентности элементов по формулам бинарных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15. Составление химических формул бинарных соединений по валентности.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16. Атомно-молекулярное учение. 17. Закон сохранения массы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18. Химические уравнения.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19. Типы химических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20. Контрольная работа по теме «Первоначальные химические понятия».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Примеры простых и сложных веществ в разных агрегатных состояниях. Шаростержневые модели молекул метана, аммиака, воды, хлороводорода, оксида углерода(IV). Модели кристаллических решёток разного типа. Опыты, подтверждающие закон сохранения массы веществ. </w:t>
            </w: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Ознакомление с образцами простых (металлы и неметаллы) и сложных веществ, минералов и горных пород. Разложение основного карбоната меди(II). Ре- акция замещения меди железом. </w:t>
            </w:r>
            <w:r w:rsidRPr="006E2579">
              <w:rPr>
                <w:rFonts w:eastAsiaTheme="minorHAnsi"/>
                <w:b/>
                <w:sz w:val="28"/>
                <w:szCs w:val="28"/>
                <w:lang w:eastAsia="en-US"/>
              </w:rPr>
              <w:t>Расчётные задачи</w:t>
            </w:r>
            <w:r w:rsidRPr="006E2579">
              <w:rPr>
                <w:rFonts w:eastAsiaTheme="minorHAnsi"/>
                <w:sz w:val="28"/>
                <w:szCs w:val="28"/>
                <w:lang w:eastAsia="en-US"/>
              </w:rPr>
              <w:t>. Вычисление относительной молекулярной массы вещества по формуле. Вычисление массовой доли элемента в химическом соединении. Установление простейшей формулы вещества по массовым долям элементов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формулы бинарных соединений по известной валентности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Изображать простейшие химические реакции с помощью химических уравнений.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Различать понятия «индекс» и «коэффициент»; «схема химической реакции» и «уравнение химической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Рассчитывать относительную молекулярную массу по формулам веществ. Рассчитывать массовую долю химического элемента в соединении.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Устанавливать простейшие формулы веществ по массовым долям элементов. Пользоваться информацией из других источников для подготовки кратких сообщений.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Кислород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Воздух и его состав</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21. Кислород, его общая характеристика. Получение кислорода. Физические свойства кислорода.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22. Химические свойства и применение кислорода. Оксиды. Круговорот кислорода в природе.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23. </w:t>
            </w:r>
            <w:r w:rsidRPr="006E2579">
              <w:rPr>
                <w:rFonts w:eastAsiaTheme="minorHAnsi"/>
                <w:b/>
                <w:sz w:val="28"/>
                <w:szCs w:val="28"/>
                <w:lang w:eastAsia="en-US"/>
              </w:rPr>
              <w:t>Практическая работа 3.</w:t>
            </w:r>
            <w:r w:rsidRPr="006E2579">
              <w:rPr>
                <w:rFonts w:eastAsiaTheme="minorHAnsi"/>
                <w:sz w:val="28"/>
                <w:szCs w:val="28"/>
                <w:lang w:eastAsia="en-US"/>
              </w:rPr>
              <w:t xml:space="preserve"> Получение и свойства кислорода.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24. Озон. Аллотропия кислорода.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25. Воздух и его состав. Защита атмосферного воздуха от загрязнений.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Физические и химические свойства кислорода. Получение и собирание кислорода методом вытеснения воздуха и методом вытеснения воды. Условия возникновения и прекращения горения. Получение озона. Определение состава воздуха.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Ознакомление с образцами оксидов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Исследовать свойства изучаемых веществ. Наблюдать физические и химические превращения изучаемых веществ. Распознавать опытным путём кислород.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химические реакции, наблюдаемые в ходе демонстрационного и лабораторного эксперимента. Делать выводы из результатов проведённых химических опытов. Участвовать в совместном обсуждении результатов опытов.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Составлять формулы оксидов по известной валентности элементов. Записывать простейшие уравнения химических реакций. Пользоваться информацией из других источников для подготовки кратких сообщений. Готовить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Водород</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26. Водород, его общая характеристика и нахождение в природе. Получение водорода и его физические свойства. Меры безопасности при работе с водородом.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27. Химические свойства водорода и его применение.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28. </w:t>
            </w:r>
            <w:r w:rsidRPr="006E2579">
              <w:rPr>
                <w:rFonts w:eastAsiaTheme="minorHAnsi"/>
                <w:b/>
                <w:sz w:val="28"/>
                <w:szCs w:val="28"/>
                <w:lang w:eastAsia="en-US"/>
              </w:rPr>
              <w:t>Практическая работа 4.</w:t>
            </w:r>
            <w:r w:rsidRPr="006E2579">
              <w:rPr>
                <w:rFonts w:eastAsiaTheme="minorHAnsi"/>
                <w:sz w:val="28"/>
                <w:szCs w:val="28"/>
                <w:lang w:eastAsia="en-US"/>
              </w:rPr>
              <w:t xml:space="preserve"> Получение водорода и исследование его свойств. Демонстрации. Получение водорода в аппарате Киппа, проверка водорода на чистоту, горение водорода на воздухе и в кислороде, собирание водорода методом вытеснения воздуха и воды.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Взаимодействие водорода с оксидом меди(II)</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Исследовать свойства изучаемых веществ. Наблюдать физические и химические превращения изучаемых веществ. Описывать химические реакции, наблюдаемые в ходе демонстрационного и лабораторного эксперимента. Распознавать опытным путём водород.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Соблюдать правила техники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Делать выводы из результатов проведённых химических опытов. Участвовать в совместном обсуждении результатов опытов. Записывать простейшие уравнения химических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Пользоваться информацией из других источников для подготовки кратких сообщений.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Вода. Растворы</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29. Вода. Методы определения состава воды — анализ и синтез. Вода в природе и способы её очистки. Аэрация воды.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30. Физические и химические свойства воды. Применение воды. 31. Вода — растворитель. Растворы. Насыщенные и ненасыщенные растворы. Растворимость веществ в воде. 32. Массовая доля растворённого вещества.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33. </w:t>
            </w:r>
            <w:r w:rsidRPr="006E2579">
              <w:rPr>
                <w:rFonts w:eastAsiaTheme="minorHAnsi"/>
                <w:b/>
                <w:sz w:val="28"/>
                <w:szCs w:val="28"/>
                <w:lang w:eastAsia="en-US"/>
              </w:rPr>
              <w:t xml:space="preserve">Практическая работа 5. </w:t>
            </w:r>
            <w:r w:rsidRPr="006E2579">
              <w:rPr>
                <w:rFonts w:eastAsiaTheme="minorHAnsi"/>
                <w:sz w:val="28"/>
                <w:szCs w:val="28"/>
                <w:lang w:eastAsia="en-US"/>
              </w:rPr>
              <w:t xml:space="preserve">Приготовление растворов солей с определённой массовой долей растворённого вещества.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34. Повторение и обобщение по темам «Кислород», «Водород», «Вода. Растворы».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35. Контрольная работа по темам «Кислород», «Водород», «Вода. Растворы».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Анализ воды. Синтез воды. Взаимодействие воды с натрием, кальцием, магнием, оксидом кальция, оксидом углерода(IV), оксидом фосфора(V) и испытание полученных растворов индикатором.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Расчётные задачи</w:t>
            </w:r>
            <w:r w:rsidRPr="006E2579">
              <w:rPr>
                <w:rFonts w:eastAsiaTheme="minorHAnsi"/>
                <w:sz w:val="28"/>
                <w:szCs w:val="28"/>
                <w:lang w:eastAsia="en-US"/>
              </w:rPr>
              <w:t>. Нахождение массовой доли растворённого вещества в растворе. Вычисление массы растворённого вещества и воды для приготовления раствора определённой концентрации</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Исследовать свойства изучаемых веществ. Наблюдать физические и химические превращения изучаемых веществ. Описывать химические реакции, наблюдаемые в ходе демонстрационного и лабораторного эксперимента. Делать выводы из результатов проведённых химических опытов. Участвовать в совместном обсуждении результатов опытов. Записывать простейшие уравнения химических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массовую долю растворённого вещества в растворе, массу растворённого вещества и воды для приготовления раствора определённой концентрации. Готовить растворы с определённой массовой долей растворённого вещества</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Количественные отношения в химии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Количество вещества. Моль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Молярная масса и молярный объём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Простейшие расчёты по химическим уравнениям</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36. Моль — единица количества вещества. Молярная масса.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37. Вычисления по химическим уравнениям.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38. Закон Авогадро. Молярный объём газов.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39. Относительная плотность газов.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40. Объёмные отношения газов при химических реакциях. </w:t>
            </w:r>
            <w:r w:rsidRPr="006E2579">
              <w:rPr>
                <w:rFonts w:eastAsiaTheme="minorHAnsi"/>
                <w:b/>
                <w:sz w:val="28"/>
                <w:szCs w:val="28"/>
                <w:lang w:eastAsia="en-US"/>
              </w:rPr>
              <w:t>Демонстрации</w:t>
            </w:r>
            <w:r w:rsidRPr="006E2579">
              <w:rPr>
                <w:rFonts w:eastAsiaTheme="minorHAnsi"/>
                <w:sz w:val="28"/>
                <w:szCs w:val="28"/>
                <w:lang w:eastAsia="en-US"/>
              </w:rPr>
              <w:t xml:space="preserve">. Химические соединения количеством вещества 1 моль.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Расчётные задачи</w:t>
            </w:r>
            <w:r w:rsidRPr="006E2579">
              <w:rPr>
                <w:rFonts w:eastAsiaTheme="minorHAnsi"/>
                <w:sz w:val="28"/>
                <w:szCs w:val="28"/>
                <w:lang w:eastAsia="en-US"/>
              </w:rPr>
              <w:t>. Вычисления с использованием понятий «масса», «количество вещества», «молярная масса», «молярный объём». Объёмные отношения газов при химических реакциях</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внутри- и межпредметные связи. Рассчитывать молярную массу вещества, относительную плотность газов.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по химическим формулам и химическим уравнениям массу, количество вещества, молярный объём по известной массе, молярному объёму, количеству одного из вступающих или получающихся в реакции веществ. Вычислять объёмные отношения газов при химических реакциях. Использовать примеры решения типовых задач, задачники с приведёнными в них алгоритмами решения задач</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Основные классы не- органических соедине- ний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Оксиды</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Основания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Свойства оснований. Амфотерность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Свойства кислот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Кислотно-основные индикаторы: фенолфталеин, метиловый оранжевый, лакмус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Соли</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41. Оксиды: классификация, номенклатура, свойства, получение, применение.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42. Гидроксиды. Основания: классификация, номенклатура, получение.</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43. Химические свойства оснований. Окраска индикаторов в щелочной и нейтральной средах. Реакция нейтрализации. Применение оснований.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44. Амфотерные оксиды и гидроксиды.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45. Кислоты. Состав. Классификация. Номенклатура. Получение кислот.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46. Химические свойства кислот. 47. Соли: состав, классификация, номенклатура, способы получения.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48. Свойства солей.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49. Генетическая связь между основными классами неорганических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50. </w:t>
            </w:r>
            <w:r w:rsidRPr="006E2579">
              <w:rPr>
                <w:rFonts w:eastAsiaTheme="minorHAnsi"/>
                <w:b/>
                <w:sz w:val="28"/>
                <w:szCs w:val="28"/>
                <w:lang w:eastAsia="en-US"/>
              </w:rPr>
              <w:t>Практическая работа 6.</w:t>
            </w:r>
            <w:r w:rsidRPr="006E2579">
              <w:rPr>
                <w:rFonts w:eastAsiaTheme="minorHAnsi"/>
                <w:sz w:val="28"/>
                <w:szCs w:val="28"/>
                <w:lang w:eastAsia="en-US"/>
              </w:rPr>
              <w:t xml:space="preserve"> Решение экспериментальных задач по теме «Важнейшие классы неорганических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51. Контрольная работа по теме «Основные классы неорганических соединений». </w:t>
            </w:r>
            <w:r w:rsidRPr="006E2579">
              <w:rPr>
                <w:rFonts w:eastAsiaTheme="minorHAnsi"/>
                <w:b/>
                <w:sz w:val="28"/>
                <w:szCs w:val="28"/>
                <w:lang w:eastAsia="en-US"/>
              </w:rPr>
              <w:t>Демонстрации</w:t>
            </w:r>
            <w:r w:rsidRPr="006E2579">
              <w:rPr>
                <w:rFonts w:eastAsiaTheme="minorHAnsi"/>
                <w:sz w:val="28"/>
                <w:szCs w:val="28"/>
                <w:lang w:eastAsia="en-US"/>
              </w:rPr>
              <w:t xml:space="preserve">. Образцы оксидов, кислот, оснований и солей. Нейтрализация щёлочи кислотой в присутствии индикатора. </w:t>
            </w:r>
            <w:r w:rsidRPr="006E2579">
              <w:rPr>
                <w:rFonts w:eastAsiaTheme="minorHAnsi"/>
                <w:b/>
                <w:sz w:val="28"/>
                <w:szCs w:val="28"/>
                <w:lang w:eastAsia="en-US"/>
              </w:rPr>
              <w:t>Лабораторные опыты</w:t>
            </w:r>
            <w:r w:rsidRPr="006E2579">
              <w:rPr>
                <w:rFonts w:eastAsiaTheme="minorHAnsi"/>
                <w:sz w:val="28"/>
                <w:szCs w:val="28"/>
                <w:lang w:eastAsia="en-US"/>
              </w:rPr>
              <w:t>. Опыты, подтверждающие химические свойства оксидов, кислот, оснований, амфотерных гидроксидов и солей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Исследовать свойства изучаемых веществ. Наблюдать физические и химические превращения изучаемых веществ.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химические реакции, наблюдаемые в ходе демонстрационного и лабораторного эксперимента. Делать выводы из результатов проведённых химических опытов. Участвовать в совместном обсуждении результатов опытов. Классифицировать изучаемые вещества по составу и свойствам. Составлять формулы оксидов, кислот, оснований, солей. Характеризовать состав и свойства веществ, относящихся к основным классам неорганических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Записывать простейшие уравнения химических реакций</w:t>
            </w:r>
          </w:p>
        </w:tc>
      </w:tr>
      <w:tr w:rsidR="006E2579" w:rsidRPr="006E2579" w:rsidTr="00051F10">
        <w:tc>
          <w:tcPr>
            <w:tcW w:w="3085" w:type="dxa"/>
          </w:tcPr>
          <w:p w:rsidR="006E2579" w:rsidRPr="006E2579" w:rsidRDefault="006E2579" w:rsidP="006E2579">
            <w:pPr>
              <w:suppressAutoHyphens w:val="0"/>
              <w:rPr>
                <w:rFonts w:ascii="Arial" w:eastAsiaTheme="minorHAnsi" w:hAnsi="Arial" w:cs="Arial"/>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2. </w:t>
            </w:r>
            <w:r w:rsidRPr="006E2579">
              <w:rPr>
                <w:rFonts w:eastAsiaTheme="minorHAnsi"/>
                <w:b/>
                <w:sz w:val="28"/>
                <w:szCs w:val="28"/>
                <w:lang w:eastAsia="en-US"/>
              </w:rPr>
              <w:t>Периодический закон и периодическая система химических элементов Д. И. Менделеева. Строение атома (7 ч)</w:t>
            </w:r>
          </w:p>
        </w:tc>
        <w:tc>
          <w:tcPr>
            <w:tcW w:w="3436" w:type="dxa"/>
          </w:tcPr>
          <w:p w:rsidR="006E2579" w:rsidRPr="006E2579" w:rsidRDefault="006E2579" w:rsidP="006E2579">
            <w:pPr>
              <w:suppressAutoHyphens w:val="0"/>
              <w:rPr>
                <w:rFonts w:ascii="Arial" w:eastAsiaTheme="minorHAnsi" w:hAnsi="Arial" w:cs="Arial"/>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Первоначальные представления о естественных семействах химических элементов Периодический закон и периодическая система химических элементов Д. И. Менделеева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Строение атома. Состав атомных ядер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Электронная оболочка атома</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Периодическая система как естественно- научная классификация химических элементов</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52. Классификация химических элементов. Понятие о группах сходных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53. Периодический закон Д. И. Менделеева.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54. Периодическая таблица химических элементов (короткая форма): А- и Б-группы, периоды. 55. Строение атома. Состав атомных ядер. Изотопы. Химический элемент — вид атома с одинаковым зарядом ядра.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56. Расположение электронов по энергетическим уровням. Современная формулировка периодического закона.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57. Значение периодического закона. Научные достижения Д. И. Менделеева.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58. Повторение и обобщение по теме «Периодический закон и периодическая система химических элементов Д. И. Менделеева. Строение атома».</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Физические свойства щелочных металлов. 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иодом</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Классифицировать изученные химические элементы и их соединения.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Сравнивать свойства веществ, принадлежащих к разным классам, химические элементы разных групп.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Устанавливать внутри- и межпредметные связи. Формулировать периодический закон Д. И. Менделеева и раскрывать его смысл.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структуру периодической таблицы. Различать периоды, А- и Б-группы. Объяснять физический смысл по- рядкового номера химического элемента, номеров группы и пери- ода, к которым элемент принадлежит в периодической системе Д. И. Менделеева; закономерности изменения свойств элементов в пределах малых периодов и А-групп. Формулировать определения понятий «химический элемент», «порядковый номер», «массовое число», «изотопы», «относительная атомная масса», «электронная оболочка», «электронный слой» («энергетический уровень»).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Определять число протонов, нейтронов, электронов у атомов химических элементов, используя периодическую таблицу.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схемы строения атомов первых 20 элементов периодической системы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химические элементы на основе их положения в периодической системе и особенностей строения их атомов.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Делать умозаключения о характере изменения свойств химических элементов с увеличением зарядов атомных ядер.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Исследовать свойства изучаемых веществ. Наблюдать физические и химические превращения изучаемых веществ.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Описывать химические реакции, наблюдаемые в ходе эксперимента. Участвовать в совместном обсуждении результатов опытов</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3. </w:t>
            </w:r>
            <w:r w:rsidRPr="006E2579">
              <w:rPr>
                <w:rFonts w:eastAsiaTheme="minorHAnsi"/>
                <w:b/>
                <w:sz w:val="28"/>
                <w:szCs w:val="28"/>
                <w:lang w:eastAsia="en-US"/>
              </w:rPr>
              <w:t>Строение вещества. Химическая связь (7 ч)</w:t>
            </w:r>
          </w:p>
        </w:tc>
        <w:tc>
          <w:tcPr>
            <w:tcW w:w="3436" w:type="dxa"/>
          </w:tcPr>
          <w:p w:rsidR="006E2579" w:rsidRPr="006E2579" w:rsidRDefault="006E2579" w:rsidP="006E2579">
            <w:pPr>
              <w:suppressAutoHyphens w:val="0"/>
              <w:rPr>
                <w:rFonts w:eastAsiaTheme="minorHAnsi"/>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Химическая связь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Виды химической связи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Степень окисления элементов</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59. Электроотрицательность химических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60. Ковалентная связь. Полярная и неполярная ковалентная связь.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61. Ионная связь.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62. Валентность и степень окисления. Правила определения степеней окисления элементов. 63. Окислительно-восстановительные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64. Повторение и обобщение по теме «Строение вещества. Химическая связь».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65. Контрольная работа по темам «Периодический закон Д. И. Менделеева», «Строение атома», «Строение вещества». </w:t>
            </w:r>
            <w:r w:rsidRPr="006E2579">
              <w:rPr>
                <w:rFonts w:eastAsiaTheme="minorHAnsi"/>
                <w:b/>
                <w:sz w:val="28"/>
                <w:szCs w:val="28"/>
                <w:lang w:eastAsia="en-US"/>
              </w:rPr>
              <w:t>Демонстрации</w:t>
            </w:r>
            <w:r w:rsidRPr="006E2579">
              <w:rPr>
                <w:rFonts w:eastAsiaTheme="minorHAnsi"/>
                <w:sz w:val="28"/>
                <w:szCs w:val="28"/>
                <w:lang w:eastAsia="en-US"/>
              </w:rPr>
              <w:t>. Сопоставление физико-химических свойств соединений с ковалентными и ионными связями</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Формулировать определения понятий «ковалентная неполярная связь», «ковалентная полярная связь», «ионная связь», «степень окисления», «электроотрицательность». Определять тип химической связи в соединениях на основании химической формулы.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Определять степень окисления элементов в соединениях. Составлять формулы веществ по степени окисления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Устанавливать внутри- и межпредметные связи. Составлять сравнительные и обобщающие таблицы, схемы</w:t>
            </w:r>
          </w:p>
        </w:tc>
      </w:tr>
    </w:tbl>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jc w:val="center"/>
        <w:rPr>
          <w:rFonts w:eastAsiaTheme="minorHAnsi"/>
          <w:b/>
          <w:sz w:val="28"/>
          <w:szCs w:val="28"/>
          <w:lang w:eastAsia="en-US"/>
        </w:rPr>
      </w:pPr>
      <w:r w:rsidRPr="006E2579">
        <w:rPr>
          <w:rFonts w:eastAsiaTheme="minorHAnsi"/>
          <w:b/>
          <w:sz w:val="28"/>
          <w:szCs w:val="28"/>
          <w:lang w:eastAsia="en-US"/>
        </w:rPr>
        <w:t>9 класс</w:t>
      </w:r>
    </w:p>
    <w:p w:rsidR="006E2579" w:rsidRPr="006E2579" w:rsidRDefault="006E2579" w:rsidP="006E2579">
      <w:pPr>
        <w:suppressAutoHyphens w:val="0"/>
        <w:jc w:val="center"/>
        <w:rPr>
          <w:rFonts w:eastAsiaTheme="minorHAnsi"/>
          <w:sz w:val="28"/>
          <w:szCs w:val="28"/>
          <w:lang w:eastAsia="en-US"/>
        </w:rPr>
      </w:pPr>
      <w:r w:rsidRPr="006E2579">
        <w:rPr>
          <w:rFonts w:eastAsiaTheme="minorHAnsi"/>
          <w:sz w:val="28"/>
          <w:szCs w:val="28"/>
          <w:lang w:eastAsia="en-US"/>
        </w:rPr>
        <w:t>(2 ч в неделю, всего 70 ч, из них 3 ч – резервное время)</w:t>
      </w:r>
    </w:p>
    <w:tbl>
      <w:tblPr>
        <w:tblStyle w:val="1a"/>
        <w:tblW w:w="0" w:type="auto"/>
        <w:tblLook w:val="04A0" w:firstRow="1" w:lastRow="0" w:firstColumn="1" w:lastColumn="0" w:noHBand="0" w:noVBand="1"/>
      </w:tblPr>
      <w:tblGrid>
        <w:gridCol w:w="3020"/>
        <w:gridCol w:w="3513"/>
        <w:gridCol w:w="3321"/>
      </w:tblGrid>
      <w:tr w:rsidR="006E2579" w:rsidRPr="006E2579" w:rsidTr="00051F10">
        <w:tc>
          <w:tcPr>
            <w:tcW w:w="3085"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ТЕМЫ, ВХОДЯЩИЕ В РАЗДЕЛЫ ПРИМЕРНОЙ ПРОГРАММЫ</w:t>
            </w:r>
          </w:p>
        </w:tc>
        <w:tc>
          <w:tcPr>
            <w:tcW w:w="3787"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ОСНОВНОЕ СОДЕРЖАНИЕ ПО ТЕМАМ</w:t>
            </w:r>
          </w:p>
        </w:tc>
        <w:tc>
          <w:tcPr>
            <w:tcW w:w="3436"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ХАРАКТЕРИСТИКА ОСНОВНЫХ ВИДОВ ДЕЯТЕЛЬНОСТИ УЧЕНИКА (НА УРОВНЕ УЧЕБНЫХ ДЕЙСТВИЙ)</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ascii="Arial" w:eastAsiaTheme="minorHAnsi" w:hAnsi="Arial" w:cs="Arial"/>
                <w:sz w:val="28"/>
                <w:szCs w:val="28"/>
                <w:lang w:eastAsia="en-US"/>
              </w:rPr>
              <w:t>Раздел 1. Многообразие химических реакций (15 ч)</w:t>
            </w:r>
          </w:p>
        </w:tc>
        <w:tc>
          <w:tcPr>
            <w:tcW w:w="3436" w:type="dxa"/>
          </w:tcPr>
          <w:p w:rsidR="006E2579" w:rsidRPr="006E2579" w:rsidRDefault="006E2579" w:rsidP="006E2579">
            <w:pPr>
              <w:suppressAutoHyphens w:val="0"/>
              <w:rPr>
                <w:rFonts w:eastAsiaTheme="minorHAnsi"/>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Классификация химических реакций: реакции соединения, разложения, замещения, обмена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Окислительно-восстановительные реакции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Экзо- и эндотермические реакции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Обратимые и необратимые реакции</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1—2. Окислительно-восстановительные реакции. Реакции соединения, разложения, замещения и обмена с точки зрения окисления и восстановления.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 Тепловой эффект химических реакций. Экзо- и эндотермические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 Скорость химических реакций. Первоначальные представления о катализе.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 </w:t>
            </w:r>
            <w:r w:rsidRPr="006E2579">
              <w:rPr>
                <w:rFonts w:eastAsiaTheme="minorHAnsi"/>
                <w:b/>
                <w:sz w:val="28"/>
                <w:szCs w:val="28"/>
                <w:lang w:eastAsia="en-US"/>
              </w:rPr>
              <w:t>Практическая работа 1.</w:t>
            </w:r>
            <w:r w:rsidRPr="006E2579">
              <w:rPr>
                <w:rFonts w:eastAsiaTheme="minorHAnsi"/>
                <w:sz w:val="28"/>
                <w:szCs w:val="28"/>
                <w:lang w:eastAsia="en-US"/>
              </w:rPr>
              <w:t xml:space="preserve"> Изучение влияния условий проведения химической реакции на её скорость.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 Обратимые и необратимые реакции. Понятие о химическом равновесии.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Примеры экзо- и эндотермических реакций. Взаимодействие цинка с соляной и уксусной кислотами. Взаимодействие гранулированного цинка и цинковой пыли с соляной кислотой. Взаимодействие оксида меди(II) с серной кислотой разной концентрации при разных температурах. Горение угля в концентрированной азотной кислоте. Горение серы в расплавленной селитре. </w:t>
            </w:r>
            <w:r w:rsidRPr="006E2579">
              <w:rPr>
                <w:rFonts w:eastAsiaTheme="minorHAnsi"/>
                <w:b/>
                <w:sz w:val="28"/>
                <w:szCs w:val="28"/>
                <w:lang w:eastAsia="en-US"/>
              </w:rPr>
              <w:t>Расчётные задачи</w:t>
            </w:r>
            <w:r w:rsidRPr="006E2579">
              <w:rPr>
                <w:rFonts w:eastAsiaTheme="minorHAnsi"/>
                <w:sz w:val="28"/>
                <w:szCs w:val="28"/>
                <w:lang w:eastAsia="en-US"/>
              </w:rPr>
              <w:t>. Вычисления по термохимическим уравнениям реакций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Классифицировать химические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Приводить примеры реакций каждого типа.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Распознавать окислительно-восстановительные реакции. Определять окислитель, восстановитель, процесс окисления, восстановления. Наблюдать и описывать химические реакции с помощью естественного языка и языка химии. Исследовать условия, влияющие на скорость химической реакции. Описывать условия, влияющие на скорость химической реакции. Проводить групповые наблюдения во время проведения демонстрационных опытов.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Участвовать в совместном обсуждении результатов опытов.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термохимические уравнения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тепловой эффект реакции по её термохимическому уравнению</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Химические реакции в водных растворах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Электролитическая диссоциация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Реакции ионного обмена и условия их протекания</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7. Сущность процесса электролитической диссоциации. 8. Диссоциация кислот, оснований и солей.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9. Слабые и сильные электролиты. Степень диссоциации.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10. Реакции ионного обмена и условия их протекания.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11—12.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13. Гидролиз солей. Обобщение по темам «Классификация химических реакций» и «Электролитическая диссоциация»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14. </w:t>
            </w:r>
            <w:r w:rsidRPr="006E2579">
              <w:rPr>
                <w:rFonts w:eastAsiaTheme="minorHAnsi"/>
                <w:b/>
                <w:sz w:val="28"/>
                <w:szCs w:val="28"/>
                <w:lang w:eastAsia="en-US"/>
              </w:rPr>
              <w:t>Практическая работа 2.</w:t>
            </w:r>
            <w:r w:rsidRPr="006E2579">
              <w:rPr>
                <w:rFonts w:eastAsiaTheme="minorHAnsi"/>
                <w:sz w:val="28"/>
                <w:szCs w:val="28"/>
                <w:lang w:eastAsia="en-US"/>
              </w:rPr>
              <w:t xml:space="preserve"> Решение экспериментальных задач по теме «Свойства кислот, оснований и солей как электролитов».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15. Контрольная работа по темам «Классификация химических реакций» и «Электролитическая диссоциация».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Испытание растворов веществ на электрическую проводимость. Движение ионов в электрическом поле.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Реакции обмена между растворами электролитов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Обобщать знания о растворах. Проводить наблюдения за поведением веществ в растворах, за химическими реакциями, протекающими в растворах.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Формулировать определения понятий «электролит», «неэлектролит», «электролитическая диссоциация». Конкретизировать понятие «ион». Обобщать понятия «катион», «анион». Исследовать свойства растворов электролитов. Описывать свойства веществ в ходе демонстрационного и лабораторного эксперимента. Соблюдать правила техники безопасности. Характеризовать условия течения реакций в растворах электролитов до конца. Определять возможность протекания реакций ионного обмена. Проводить групповые наблюдения во время проведения демонстрационных и лабораторных опытов. Обсуждать в группах результаты опытов.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Объяснять сущность реакций ионного обмена.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Распознавать реакции ионного обмена.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ионные уравнения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Составлять сокращённые ионные уравнения реакций</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2. </w:t>
            </w:r>
            <w:r w:rsidRPr="006E2579">
              <w:rPr>
                <w:rFonts w:eastAsiaTheme="minorHAnsi"/>
                <w:b/>
                <w:sz w:val="28"/>
                <w:szCs w:val="28"/>
                <w:lang w:eastAsia="en-US"/>
              </w:rPr>
              <w:t>Многообразие веществ (43 ч)</w:t>
            </w:r>
          </w:p>
        </w:tc>
        <w:tc>
          <w:tcPr>
            <w:tcW w:w="3436" w:type="dxa"/>
          </w:tcPr>
          <w:p w:rsidR="006E2579" w:rsidRPr="006E2579" w:rsidRDefault="006E2579" w:rsidP="006E2579">
            <w:pPr>
              <w:suppressAutoHyphens w:val="0"/>
              <w:rPr>
                <w:rFonts w:eastAsiaTheme="minorHAnsi"/>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Неметаллы (общая характеристика неметаллов по их положению в периодической системе химических элементов. Закономерности изменения в периодах и группах физических и химических свойств простых веществ, высших оксидов и кислородсодержащих кислот, образованных неметаллами второго и третьего периодов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Галогены</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16. Положение галогенов в периодической таблице и строение их атомов. Свойства, получение и применение галогенов.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17. Хлор. Свойства и применение хлора.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18. Хлороводород: получение и свойства.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19. Соляная кислота и её соли.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20. </w:t>
            </w:r>
            <w:r w:rsidRPr="006E2579">
              <w:rPr>
                <w:rFonts w:eastAsiaTheme="minorHAnsi"/>
                <w:b/>
                <w:sz w:val="28"/>
                <w:szCs w:val="28"/>
                <w:lang w:eastAsia="en-US"/>
              </w:rPr>
              <w:t>Практическая работа 3</w:t>
            </w:r>
            <w:r w:rsidRPr="006E2579">
              <w:rPr>
                <w:rFonts w:eastAsiaTheme="minorHAnsi"/>
                <w:sz w:val="28"/>
                <w:szCs w:val="28"/>
                <w:lang w:eastAsia="en-US"/>
              </w:rPr>
              <w:t>. Получение соляной кислоты и изучение её свойств.</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Физические свойства галогенов. Получение хлороводорода и растворение его в воде.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Вытеснение галогенами друг друга из растворов их соединений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Объяснять закономерности изменения свойств неметаллов в периодах и А-группах. Характеризовать галогены на основе их положения в периодической системе Д. И. Менделеева и особенностей строения их атомов. Объяснять закономерности изменения свойств галогенов по периоду и в А-группах.</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свойства веществ в ходе демонстрационного и лабораторного эксперимента. Соблюдать технику безопасности. Распознавать опытным путём соляную кислоту и её соли, бромиды, иодиды.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массовую долю растворённого вещества в растворе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Кислород и сера</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21. Положение кислорода и серы в периодической системе химических элементов, строение их атомов. Аллотропия серы.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22. Свойства и применение серы. 23. Сероводород. Сульфиды.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24. Оксид серы(IV). Сернистая кислота и её соли.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25. Оксид серы(VI). Серная кислота и её соли.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26. Окислительные свойства концентрированной серной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27. </w:t>
            </w:r>
            <w:r w:rsidRPr="006E2579">
              <w:rPr>
                <w:rFonts w:eastAsiaTheme="minorHAnsi"/>
                <w:b/>
                <w:sz w:val="28"/>
                <w:szCs w:val="28"/>
                <w:lang w:eastAsia="en-US"/>
              </w:rPr>
              <w:t>Практическая работа 4</w:t>
            </w:r>
            <w:r w:rsidRPr="006E2579">
              <w:rPr>
                <w:rFonts w:eastAsiaTheme="minorHAnsi"/>
                <w:sz w:val="28"/>
                <w:szCs w:val="28"/>
                <w:lang w:eastAsia="en-US"/>
              </w:rPr>
              <w:t xml:space="preserve">. Решение экспериментальных задач по теме «Кислород и сера». 28. Решение расчётных задач. </w:t>
            </w:r>
            <w:r w:rsidRPr="006E2579">
              <w:rPr>
                <w:rFonts w:eastAsiaTheme="minorHAnsi"/>
                <w:b/>
                <w:sz w:val="28"/>
                <w:szCs w:val="28"/>
                <w:lang w:eastAsia="en-US"/>
              </w:rPr>
              <w:t>Демонстрации</w:t>
            </w:r>
            <w:r w:rsidRPr="006E2579">
              <w:rPr>
                <w:rFonts w:eastAsiaTheme="minorHAnsi"/>
                <w:sz w:val="28"/>
                <w:szCs w:val="28"/>
                <w:lang w:eastAsia="en-US"/>
              </w:rPr>
              <w:t xml:space="preserve">. Аллотропные модификации серы. Образцы природных сульфидов и сульфатов.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Ознакомление с образцами серы и её природных соединений. Качественные реакции на сульфид-, сульфит- и сульфат-ионы в растворе.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Расчётные задачи</w:t>
            </w:r>
            <w:r w:rsidRPr="006E2579">
              <w:rPr>
                <w:rFonts w:eastAsiaTheme="minorHAnsi"/>
                <w:sz w:val="28"/>
                <w:szCs w:val="28"/>
                <w:lang w:eastAsia="en-US"/>
              </w:rPr>
              <w:t>. Вычисления по химическим уравнениям массы, объёма 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Характеризовать элементы IVА- группы (подгруппы кислорода) на основе их положения в периодической системе Д. И. Менделеева и особенностей строения их атомов. Объяснять закономерности изменения свойств элементов IVА- группы по периоду и в А-группах.</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аллотропию кислорода и серы как одну из причин многообразия веществ. Описывать свойства веществ в ходе демонстрационного и лабораторного эксперимента. Соблюдать технику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Определять принадлежность веществ к определённому классу соединений. Сопоставлять свойства разбавленной и концентрированной серной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Записывать уравнения реакций в ионном виде с указанием перехода электронов. Распознавать опытным путём растворы кислот, сульфиды, сульфиты, сульфаты. 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Вычислять по химическим уравнениям массу, объём и количество вещества одного из продуктов ре- акции по массе исходного вещества, объёму или количеству вещества, содержащего определённую долю примесей.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компьютерные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Азот и фосфор</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29. Положение азота и фосфора в периодической системе химических элементов, строение их атомов. Азот: свойства и применение.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30. Аммиак. Физические и химические свойства. Получение и применение.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31. </w:t>
            </w:r>
            <w:r w:rsidRPr="006E2579">
              <w:rPr>
                <w:rFonts w:eastAsiaTheme="minorHAnsi"/>
                <w:b/>
                <w:sz w:val="28"/>
                <w:szCs w:val="28"/>
                <w:lang w:eastAsia="en-US"/>
              </w:rPr>
              <w:t>Практическая работа 5</w:t>
            </w:r>
            <w:r w:rsidRPr="006E2579">
              <w:rPr>
                <w:rFonts w:eastAsiaTheme="minorHAnsi"/>
                <w:sz w:val="28"/>
                <w:szCs w:val="28"/>
                <w:lang w:eastAsia="en-US"/>
              </w:rPr>
              <w:t xml:space="preserve">. Получение аммиака и изучение его свойств.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32. Соли аммония.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33. Азотная кислота. Строение молекулы. Свойства разбавленной азотной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34. Свойства концентрированной азотной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35. Соли азотной кислоты. Азотные удобрения.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36. Фосфор. Аллотропия фосфора. Свойства фосфора.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37. Оксид фосфора(V). Фосфорная кислота и её соли. Фосфорные удобрения.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Получение аммиака и его растворение в воде. Образцы природных ни- тратов и фосфатов.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Взаимодействие солей аммония со щелочами</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элементы VА- группы (подгруппы азота) на основе их положения в периодической системе и особенностей строения их атомов.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Объяснять закономерности изменения свойств элементов VA-группы. Характеризовать аллотропию фосфора как одну из причин многообразия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свойства веществ в ходе демонстрационного и лабораторного эксперимента. Соблюдать технику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Устанавливать принадлежность веществ к определённому классу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Сопоставлять свойства разбавленной и концентрированной азотной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уравнения ступенчатой диссоциации на примере фосфорной кислоты. Записывать уравнения реакций в ионном виде с указанием перехода электронов. Распознавать опытным путём аммиак, растворы кислот, нитрат- и фосфат-ионы, ион аммония.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Вычислять массовую долю растворённого вещества в растворе.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Пользоваться информацией из других источников для подготовки кратких сообщений.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компьютерные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Углерод и кремний</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38. Положение углерода и кремния в периодической системе химических элементов, строение их атомов. Аллотропные модификации углерода.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39. Химические свойства углерода. Адсорбция.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40. Угарный газ, свойства, физиологическое действие на организм.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41. Углекислый газ. Угольная кислота и её соли. Круговорот углерода в природе.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42. </w:t>
            </w:r>
            <w:r w:rsidRPr="006E2579">
              <w:rPr>
                <w:rFonts w:eastAsiaTheme="minorHAnsi"/>
                <w:b/>
                <w:sz w:val="28"/>
                <w:szCs w:val="28"/>
                <w:lang w:eastAsia="en-US"/>
              </w:rPr>
              <w:t>Практическая работа 6.</w:t>
            </w:r>
            <w:r w:rsidRPr="006E2579">
              <w:rPr>
                <w:rFonts w:eastAsiaTheme="minorHAnsi"/>
                <w:sz w:val="28"/>
                <w:szCs w:val="28"/>
                <w:lang w:eastAsia="en-US"/>
              </w:rPr>
              <w:t xml:space="preserve"> Получение оксида углерода(IV) и изучение его свойств. Распознавание карбонатов.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43. Кремний и его соединения. Стекло. Цемент.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44. Обобщение по теме «Неметаллы».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45. Контрольная работа по теме «Неметаллы».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Модели кристаллических решёток алмаза и графита. Образцы природных карбонатов и силикатов. </w:t>
            </w: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Качественная реакция на углекислый газ. Качественная реакция на карбонат-ион. </w:t>
            </w:r>
            <w:r w:rsidRPr="006E2579">
              <w:rPr>
                <w:rFonts w:eastAsiaTheme="minorHAnsi"/>
                <w:b/>
                <w:sz w:val="28"/>
                <w:szCs w:val="28"/>
                <w:lang w:eastAsia="en-US"/>
              </w:rPr>
              <w:t>Расчётные задачи</w:t>
            </w:r>
            <w:r w:rsidRPr="006E2579">
              <w:rPr>
                <w:rFonts w:eastAsiaTheme="minorHAnsi"/>
                <w:sz w:val="28"/>
                <w:szCs w:val="28"/>
                <w:lang w:eastAsia="en-US"/>
              </w:rPr>
              <w:t>. Вычисления по химическим уравнениям массы, объёма или количества одного из продуктов реакции по массе исходного вещества, объёму или количеству вещества, содержащего определённую долю примесей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элементы IVА- группы (подгруппы углерода) на основе их положения в периодической системе и особенностей строения их атомов.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Объяснять закономерности изменения свойств элементов IVA- группы.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аллотропию углерода как одну из причин многообразия веществ. Описывать свойства веществ в ходе демонстрационного и лабораторного эксперимента. Соблюдать технику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Сопоставлять свойства оксидов углерода и кремния, объяснять причину их различия.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Устанавливать принадлежность веществ к определённому классу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Доказывать кислотный характер высших оксидов углерода и кремния.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Записывать уравнения реакций в ионном виде с указанием перехода электронов. Осуществлять взаимопревращения карбонатов и гидрокарбонатов. Распознавать опытным путём углекислый газ, карбонат-ионы.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по химическим уравнениям массу, объём или количество одного из продуктов реакции по массе исходного вещества, объёму или количеству вещества, содержащего определённую долю примесей</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Металлы (общая характеристика)</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46. Положение металлов в периодической системе химических элементов Д. И. Менделеева. Металлическая связь. Физические свойства металлов. Сплавы металлов.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47. Нахождение металлов в природе и общие способы их получения.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48. Химические свойства металлов. Ряд активности (электрохимический ряд напряжений) металлов.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металлы на основе их положения в периодической системе и особенностей строения их атомов.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Объяснять закономерности изменения свойств металлов по периоду и в А-группах. Исследовать свойства изучаемых веществ.</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Щелочные металлы</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Щёлочно-земельные металлы Алюминий Железо</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49. Щелочные металлы. Нахождение в природе. Физические и химические свойства.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50. Оксиды и гидроксиды щелочных металлов. Применение щелочных металлов.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51. Щёлочно-земельные металлы. Нахождение в природе. Кальций и его соединения. Жёсткость воды и способы её устранения.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52. Алюминий. Нахождение в природе. Свойства алюминия.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53. Амфотерность оксида и гидроксида алюминия.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54. Железо. Нахождение в природе. Свойства железа.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55. Соединения железа.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56. </w:t>
            </w:r>
            <w:r w:rsidRPr="006E2579">
              <w:rPr>
                <w:rFonts w:eastAsiaTheme="minorHAnsi"/>
                <w:b/>
                <w:sz w:val="28"/>
                <w:szCs w:val="28"/>
                <w:lang w:eastAsia="en-US"/>
              </w:rPr>
              <w:t>Практическая работа 7.</w:t>
            </w:r>
            <w:r w:rsidRPr="006E2579">
              <w:rPr>
                <w:rFonts w:eastAsiaTheme="minorHAnsi"/>
                <w:sz w:val="28"/>
                <w:szCs w:val="28"/>
                <w:lang w:eastAsia="en-US"/>
              </w:rPr>
              <w:t xml:space="preserve"> Решение экспериментальных задач по теме «Металлы и их соединения».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57. Подготовка к контрольной работе.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58. Контрольная работа по теме «Металлы».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Образцы важнейших соединений натрия, калия, природных соединений магния, кальция, алюминия, руд железа. Взаимодействие щелочных, щёлочно-земельных металлов и алюминия с водой. Сжигание железа в кислороде и хлоре.</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Изучение образцов металлов. Взаимодействие металлов с растворами солей. Ознакомление со свойствами и превращениями карбонатов и гидрокарбонатов. Получение гидроксида алюминия и взаимодействие его с кислотами и щелочами. Качественные реакции на ионы Fe</w:t>
            </w:r>
            <w:r w:rsidRPr="006E2579">
              <w:rPr>
                <w:rFonts w:eastAsiaTheme="minorHAnsi"/>
                <w:sz w:val="28"/>
                <w:szCs w:val="28"/>
                <w:vertAlign w:val="superscript"/>
                <w:lang w:eastAsia="en-US"/>
              </w:rPr>
              <w:t>2+</w:t>
            </w:r>
            <w:r w:rsidRPr="006E2579">
              <w:rPr>
                <w:rFonts w:eastAsiaTheme="minorHAnsi"/>
                <w:sz w:val="28"/>
                <w:szCs w:val="28"/>
                <w:lang w:eastAsia="en-US"/>
              </w:rPr>
              <w:t xml:space="preserve"> и Fe</w:t>
            </w:r>
            <w:r w:rsidRPr="006E2579">
              <w:rPr>
                <w:rFonts w:eastAsiaTheme="minorHAnsi"/>
                <w:sz w:val="28"/>
                <w:szCs w:val="28"/>
                <w:vertAlign w:val="superscript"/>
                <w:lang w:eastAsia="en-US"/>
              </w:rPr>
              <w:t>3+</w:t>
            </w:r>
            <w:r w:rsidRPr="006E2579">
              <w:rPr>
                <w:rFonts w:eastAsiaTheme="minorHAnsi"/>
                <w:sz w:val="28"/>
                <w:szCs w:val="28"/>
                <w:lang w:eastAsia="en-US"/>
              </w:rPr>
              <w:t xml:space="preserve"> . </w:t>
            </w:r>
            <w:r w:rsidRPr="006E2579">
              <w:rPr>
                <w:rFonts w:eastAsiaTheme="minorHAnsi"/>
                <w:b/>
                <w:sz w:val="28"/>
                <w:szCs w:val="28"/>
                <w:lang w:eastAsia="en-US"/>
              </w:rPr>
              <w:t>Расчётные задачи</w:t>
            </w:r>
            <w:r w:rsidRPr="006E2579">
              <w:rPr>
                <w:rFonts w:eastAsiaTheme="minorHAnsi"/>
                <w:sz w:val="28"/>
                <w:szCs w:val="28"/>
                <w:lang w:eastAsia="en-US"/>
              </w:rPr>
              <w:t>. Вычисления по химическим уравнениям массы, объёма или количества одного из продуктов реакции по массе исходного вещества, объёму или количеству вещества, содержащего определённую долю примесей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Объяснять зависимость физических свойств металлов от вида химической связи между их атомами.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Наблюдать и описывать химические реакции с помощью естественного языка и языка химии. Наблюдать демонстрируемые и самостоятельно проводимые опыты.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свойства изучаемых веществ на основе наблюдений за их превращениями.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Доказывать амфотерный характер оксидов и гидроксидов алюминия и железа(III).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Сравнивать отношение изучаемых металлов и оксидов металлов к воде.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Сравнивать отношение гидроксидов натрия, кальция и алюминия к растворам кислот и щелочей.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Распознавать опытным путём гидроксид-ионы, ионы Fe</w:t>
            </w:r>
            <w:r w:rsidRPr="006E2579">
              <w:rPr>
                <w:rFonts w:eastAsiaTheme="minorHAnsi"/>
                <w:sz w:val="28"/>
                <w:szCs w:val="28"/>
                <w:vertAlign w:val="superscript"/>
                <w:lang w:eastAsia="en-US"/>
              </w:rPr>
              <w:t>2+</w:t>
            </w:r>
            <w:r w:rsidRPr="006E2579">
              <w:rPr>
                <w:rFonts w:eastAsiaTheme="minorHAnsi"/>
                <w:sz w:val="28"/>
                <w:szCs w:val="28"/>
                <w:lang w:eastAsia="en-US"/>
              </w:rPr>
              <w:t xml:space="preserve"> и Fe</w:t>
            </w:r>
            <w:r w:rsidRPr="006E2579">
              <w:rPr>
                <w:rFonts w:eastAsiaTheme="minorHAnsi"/>
                <w:sz w:val="28"/>
                <w:szCs w:val="28"/>
                <w:vertAlign w:val="superscript"/>
                <w:lang w:eastAsia="en-US"/>
              </w:rPr>
              <w:t>3+</w:t>
            </w:r>
            <w:r w:rsidRPr="006E2579">
              <w:rPr>
                <w:rFonts w:eastAsiaTheme="minorHAnsi"/>
                <w:sz w:val="28"/>
                <w:szCs w:val="28"/>
                <w:lang w:eastAsia="en-US"/>
              </w:rPr>
              <w:t>.</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Соблюдать технику безопасного обращения с химической посудой и лабораторным оборудованием. Осуществлять реакции, подтверждающие генетическую связь между неорганическими соединениями. Записывать уравнения реакций в ионном виде с указанием перехода электронов.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Обобщать знания и делать выводы о закономерностях изменений свойств металлов в периодах и А-группах периодической системы. Прогнозировать свойства неизученных элементов и их соединений на основе знаний о периодическом законе. 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 логически грамотного поведения в окружающей среде.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по химическим уравнениям массу, объём или количество одного из продуктов реакции по массе исходного вещества, объёму или количеству вещества, содержащего определённую долю примесей.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Пользоваться информацией из других источников для подготовки кратких сообщений. Готовить компьютерные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3. </w:t>
            </w:r>
            <w:r w:rsidRPr="006E2579">
              <w:rPr>
                <w:rFonts w:eastAsiaTheme="minorHAnsi"/>
                <w:b/>
                <w:sz w:val="28"/>
                <w:szCs w:val="28"/>
                <w:lang w:eastAsia="en-US"/>
              </w:rPr>
              <w:t>Краткий обзор важнейших органических веществ (9 ч)</w:t>
            </w:r>
          </w:p>
        </w:tc>
        <w:tc>
          <w:tcPr>
            <w:tcW w:w="3436" w:type="dxa"/>
          </w:tcPr>
          <w:p w:rsidR="006E2579" w:rsidRPr="006E2579" w:rsidRDefault="006E2579" w:rsidP="006E2579">
            <w:pPr>
              <w:suppressAutoHyphens w:val="0"/>
              <w:rPr>
                <w:rFonts w:eastAsiaTheme="minorHAnsi"/>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59. Органическая химия.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60. Углеводороды. Предельные (насыщенные) углеводороды.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61. Непредельные (ненасыщенные) углеводороды. 62. Производные углеводородов. Спирты.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63. Карбоновые кислоты. Сложные эфиры. Жиры.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64. Углеводы.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65. Аминокислоты. Белки.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66. Полимеры.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67. Обобщающий урок по теме «Важнейшие органические соединения».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Модели молекул органических соединений. Горение углеводородов и обнаружение продуктов их горения. Получение этилена. Качественные реакции на этилен. Растворение этилового спирта в воде. Растворение глицерина в воде.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Получение и свойства уксусной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Исследование свойств жиров: растворимость в воде и органических растворителях. Качественная реакция на глюкозу и крахмал.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Образцы изделий из полиэтилена, полипропилена</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внутри- и межпредметные связи. Составлять молекулярные и структурные формулы углеводородов.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Определять принадлежность вещества к определённому классу органических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Записывать уравнения реакций замещения и присоединения с участием органических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Наблюдать демонстрируемые опыты.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Описывать свойства изучаемых веществ на основе наблюдений за их превращениями.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Участвовать в совместном обсуждении результатов опытов.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Проводить качественные реакции на некоторые органические вещества. Пользоваться информацией из других источников для подготовки кратких сообщений.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компьютерные презентации по теме</w:t>
            </w:r>
          </w:p>
        </w:tc>
      </w:tr>
    </w:tbl>
    <w:p w:rsidR="009665E4" w:rsidRPr="009665E4" w:rsidRDefault="009665E4" w:rsidP="009665E4">
      <w:pPr>
        <w:pStyle w:val="24"/>
        <w:autoSpaceDE w:val="0"/>
        <w:autoSpaceDN w:val="0"/>
        <w:adjustRightInd w:val="0"/>
        <w:spacing w:after="0" w:line="240" w:lineRule="auto"/>
        <w:jc w:val="both"/>
        <w:rPr>
          <w:b/>
          <w:sz w:val="28"/>
          <w:szCs w:val="28"/>
        </w:rPr>
      </w:pPr>
    </w:p>
    <w:p w:rsidR="0035404E" w:rsidRPr="00AA444D" w:rsidRDefault="008F240D" w:rsidP="008F240D">
      <w:pPr>
        <w:pStyle w:val="af6"/>
        <w:rPr>
          <w:rFonts w:ascii="Times New Roman" w:hAnsi="Times New Roman" w:cs="Times New Roman"/>
          <w:b/>
          <w:sz w:val="28"/>
          <w:szCs w:val="28"/>
        </w:rPr>
      </w:pPr>
      <w:r>
        <w:rPr>
          <w:rFonts w:ascii="Times New Roman" w:hAnsi="Times New Roman" w:cs="Times New Roman"/>
          <w:b/>
          <w:sz w:val="28"/>
          <w:szCs w:val="28"/>
        </w:rPr>
        <w:t xml:space="preserve">2.2.12 </w:t>
      </w:r>
      <w:r w:rsidR="00AA444D">
        <w:rPr>
          <w:rFonts w:ascii="Times New Roman" w:hAnsi="Times New Roman" w:cs="Times New Roman"/>
          <w:b/>
          <w:sz w:val="28"/>
          <w:szCs w:val="28"/>
        </w:rPr>
        <w:t xml:space="preserve">Искусство. </w:t>
      </w:r>
      <w:r w:rsidR="0035404E" w:rsidRPr="00AA444D">
        <w:rPr>
          <w:rFonts w:ascii="Times New Roman" w:hAnsi="Times New Roman" w:cs="Times New Roman"/>
          <w:b/>
          <w:sz w:val="28"/>
          <w:szCs w:val="28"/>
        </w:rPr>
        <w:t>Изобразительное искусство</w:t>
      </w:r>
    </w:p>
    <w:p w:rsidR="0035404E" w:rsidRPr="00AA444D" w:rsidRDefault="0035404E" w:rsidP="0035404E">
      <w:pPr>
        <w:pStyle w:val="af6"/>
        <w:ind w:firstLine="708"/>
        <w:rPr>
          <w:rFonts w:ascii="Times New Roman" w:hAnsi="Times New Roman" w:cs="Times New Roman"/>
          <w:b/>
          <w:sz w:val="28"/>
          <w:szCs w:val="28"/>
        </w:rPr>
      </w:pPr>
      <w:r w:rsidRPr="00AA444D">
        <w:rPr>
          <w:rFonts w:ascii="Times New Roman" w:hAnsi="Times New Roman" w:cs="Times New Roman"/>
          <w:b/>
          <w:sz w:val="28"/>
          <w:szCs w:val="28"/>
        </w:rPr>
        <w:t>Пояснительная записка</w:t>
      </w:r>
    </w:p>
    <w:p w:rsidR="0035404E" w:rsidRPr="00AA444D" w:rsidRDefault="0035404E" w:rsidP="0035404E">
      <w:pPr>
        <w:rPr>
          <w:sz w:val="28"/>
          <w:szCs w:val="28"/>
        </w:rPr>
      </w:pPr>
      <w:r w:rsidRPr="00AA444D">
        <w:rPr>
          <w:sz w:val="28"/>
          <w:szCs w:val="28"/>
        </w:rPr>
        <w:t xml:space="preserve">     Основная</w:t>
      </w:r>
      <w:r w:rsidRPr="00AA444D">
        <w:rPr>
          <w:rStyle w:val="afff0"/>
          <w:sz w:val="28"/>
          <w:szCs w:val="28"/>
        </w:rPr>
        <w:t xml:space="preserve"> цель</w:t>
      </w:r>
      <w:r w:rsidRPr="00AA444D">
        <w:rPr>
          <w:sz w:val="28"/>
          <w:szCs w:val="28"/>
        </w:rPr>
        <w:t xml:space="preserve"> школьного предмет «Изобразительное искусство» - развитие</w:t>
      </w:r>
      <w:r w:rsidRPr="00AA444D">
        <w:rPr>
          <w:sz w:val="28"/>
          <w:szCs w:val="28"/>
          <w:lang w:eastAsia="en-US"/>
        </w:rPr>
        <w:t xml:space="preserve"> </w:t>
      </w:r>
      <w:r w:rsidRPr="00AA444D">
        <w:rPr>
          <w:sz w:val="28"/>
          <w:szCs w:val="28"/>
        </w:rPr>
        <w:t xml:space="preserve">визуально-пространственного мышления учащихся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Художественное развитие осуществляется в практической, деятельностной форме в процессе личностного художественного творчества.</w:t>
      </w:r>
    </w:p>
    <w:p w:rsidR="0035404E" w:rsidRPr="00AA444D" w:rsidRDefault="0035404E" w:rsidP="0035404E">
      <w:pPr>
        <w:pStyle w:val="af6"/>
        <w:rPr>
          <w:rFonts w:ascii="Times New Roman" w:hAnsi="Times New Roman" w:cs="Times New Roman"/>
          <w:sz w:val="28"/>
          <w:szCs w:val="28"/>
        </w:rPr>
      </w:pPr>
    </w:p>
    <w:p w:rsidR="0035404E" w:rsidRPr="00AA444D" w:rsidRDefault="0035404E" w:rsidP="0035404E">
      <w:pPr>
        <w:pStyle w:val="af6"/>
        <w:tabs>
          <w:tab w:val="left" w:pos="284"/>
          <w:tab w:val="left" w:pos="426"/>
        </w:tabs>
        <w:rPr>
          <w:rFonts w:ascii="Times New Roman" w:hAnsi="Times New Roman" w:cs="Times New Roman"/>
          <w:sz w:val="28"/>
          <w:szCs w:val="28"/>
        </w:rPr>
      </w:pPr>
      <w:r w:rsidRPr="00AA444D">
        <w:rPr>
          <w:rFonts w:ascii="Times New Roman" w:hAnsi="Times New Roman" w:cs="Times New Roman"/>
          <w:sz w:val="28"/>
          <w:szCs w:val="28"/>
        </w:rPr>
        <w:t xml:space="preserve">     Основные</w:t>
      </w:r>
      <w:r w:rsidRPr="00AA444D">
        <w:rPr>
          <w:rStyle w:val="afff0"/>
          <w:sz w:val="28"/>
          <w:szCs w:val="28"/>
        </w:rPr>
        <w:t xml:space="preserve"> формы учебной деятельности</w:t>
      </w:r>
      <w:r w:rsidRPr="00AA444D">
        <w:rPr>
          <w:rFonts w:ascii="Times New Roman" w:hAnsi="Times New Roman" w:cs="Times New Roman"/>
          <w:sz w:val="28"/>
          <w:szCs w:val="28"/>
        </w:rPr>
        <w:t xml:space="preserve">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w:t>
      </w:r>
    </w:p>
    <w:p w:rsidR="0035404E" w:rsidRPr="00AA444D" w:rsidRDefault="0035404E" w:rsidP="0035404E">
      <w:pPr>
        <w:pStyle w:val="af6"/>
        <w:rPr>
          <w:rFonts w:ascii="Times New Roman" w:hAnsi="Times New Roman" w:cs="Times New Roman"/>
          <w:b/>
          <w:sz w:val="28"/>
          <w:szCs w:val="28"/>
        </w:rPr>
      </w:pPr>
    </w:p>
    <w:p w:rsidR="0035404E" w:rsidRPr="00AA444D" w:rsidRDefault="0035404E" w:rsidP="0035404E">
      <w:pPr>
        <w:pStyle w:val="af6"/>
        <w:rPr>
          <w:rFonts w:ascii="Times New Roman" w:hAnsi="Times New Roman" w:cs="Times New Roman"/>
          <w:b/>
          <w:sz w:val="28"/>
          <w:szCs w:val="28"/>
        </w:rPr>
      </w:pPr>
      <w:r w:rsidRPr="00AA444D">
        <w:rPr>
          <w:rFonts w:ascii="Times New Roman" w:hAnsi="Times New Roman" w:cs="Times New Roman"/>
          <w:b/>
          <w:sz w:val="28"/>
          <w:szCs w:val="28"/>
        </w:rPr>
        <w:t>Цели и задачи.</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color w:val="003300"/>
          <w:sz w:val="28"/>
          <w:szCs w:val="28"/>
        </w:rPr>
        <w:t xml:space="preserve">    Одной из самых главных целей</w:t>
      </w:r>
      <w:r w:rsidRPr="00AA444D">
        <w:rPr>
          <w:rFonts w:ascii="Times New Roman" w:hAnsi="Times New Roman" w:cs="Times New Roman"/>
          <w:color w:val="0000FF"/>
          <w:sz w:val="28"/>
          <w:szCs w:val="28"/>
        </w:rPr>
        <w:t xml:space="preserve"> </w:t>
      </w:r>
      <w:r w:rsidRPr="00AA444D">
        <w:rPr>
          <w:rFonts w:ascii="Times New Roman" w:hAnsi="Times New Roman" w:cs="Times New Roman"/>
          <w:sz w:val="28"/>
          <w:szCs w:val="28"/>
        </w:rPr>
        <w:t>преподавания</w:t>
      </w:r>
      <w:r w:rsidRPr="00AA444D">
        <w:rPr>
          <w:rFonts w:ascii="Times New Roman" w:hAnsi="Times New Roman" w:cs="Times New Roman"/>
          <w:color w:val="0000FF"/>
          <w:sz w:val="28"/>
          <w:szCs w:val="28"/>
        </w:rPr>
        <w:t xml:space="preserve"> </w:t>
      </w:r>
      <w:r w:rsidRPr="00AA444D">
        <w:rPr>
          <w:rFonts w:ascii="Times New Roman" w:hAnsi="Times New Roman" w:cs="Times New Roman"/>
          <w:sz w:val="28"/>
          <w:szCs w:val="28"/>
        </w:rPr>
        <w:t>искусства является задача развитие у ребенка интереса к внутреннему миру человека, способности «углубления в себя», сознание своих внутренних переживаний. Это является залогом развития способности сопереживания.</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bCs/>
          <w:sz w:val="28"/>
          <w:szCs w:val="28"/>
        </w:rPr>
        <w:t>развитие</w:t>
      </w:r>
      <w:r w:rsidRPr="00AA444D">
        <w:rPr>
          <w:rFonts w:ascii="Times New Roman" w:hAnsi="Times New Roman" w:cs="Times New Roman"/>
          <w:sz w:val="28"/>
          <w:szCs w:val="28"/>
        </w:rPr>
        <w:t xml:space="preserve">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w:t>
      </w:r>
    </w:p>
    <w:p w:rsidR="0035404E" w:rsidRPr="00AA444D" w:rsidRDefault="0035404E" w:rsidP="0035404E">
      <w:pPr>
        <w:pStyle w:val="af6"/>
        <w:rPr>
          <w:rFonts w:ascii="Times New Roman" w:hAnsi="Times New Roman" w:cs="Times New Roman"/>
          <w:sz w:val="28"/>
          <w:szCs w:val="28"/>
        </w:rPr>
      </w:pPr>
      <w:r w:rsidRPr="00AA444D">
        <w:rPr>
          <w:rStyle w:val="afff0"/>
          <w:sz w:val="28"/>
          <w:szCs w:val="28"/>
        </w:rPr>
        <w:t>Основные задачи</w:t>
      </w:r>
      <w:r w:rsidRPr="00AA444D">
        <w:rPr>
          <w:rFonts w:ascii="Times New Roman" w:hAnsi="Times New Roman" w:cs="Times New Roman"/>
          <w:sz w:val="28"/>
          <w:szCs w:val="28"/>
        </w:rPr>
        <w:t xml:space="preserve"> предмета «Изобразительное искусство»:</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опыта смыслового и эмоционально - ценностного вос</w:t>
      </w:r>
      <w:r w:rsidRPr="00AA444D">
        <w:rPr>
          <w:rFonts w:ascii="Times New Roman" w:hAnsi="Times New Roman" w:cs="Times New Roman"/>
          <w:sz w:val="28"/>
          <w:szCs w:val="28"/>
        </w:rPr>
        <w:softHyphen/>
        <w:t>приятия визуального образа реальности и произведений искусства;</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освоение художественной культуры как формы материального вы</w:t>
      </w:r>
      <w:r w:rsidRPr="00AA444D">
        <w:rPr>
          <w:rFonts w:ascii="Times New Roman" w:hAnsi="Times New Roman" w:cs="Times New Roman"/>
          <w:sz w:val="28"/>
          <w:szCs w:val="28"/>
        </w:rPr>
        <w:softHyphen/>
        <w:t>ражения в пространственных формах духовных ценностей;</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понимания эмоционального и ценностного смысла визуально-пространственной формы;</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творческого опыта как формирование способности к са</w:t>
      </w:r>
      <w:r w:rsidRPr="00AA444D">
        <w:rPr>
          <w:rFonts w:ascii="Times New Roman" w:hAnsi="Times New Roman" w:cs="Times New Roman"/>
          <w:sz w:val="28"/>
          <w:szCs w:val="28"/>
        </w:rPr>
        <w:softHyphen/>
        <w:t>мостоятельным действиям в ситуации неопределенности;</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активного, заинтересованного отношения к традици</w:t>
      </w:r>
      <w:r w:rsidRPr="00AA444D">
        <w:rPr>
          <w:rFonts w:ascii="Times New Roman" w:hAnsi="Times New Roman" w:cs="Times New Roman"/>
          <w:sz w:val="28"/>
          <w:szCs w:val="28"/>
        </w:rPr>
        <w:softHyphen/>
        <w:t>ям культуры как к смысловой, эстетической и личностно-значимой ценности;</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воспитание уважения к истории культуры своего Отечества, выра</w:t>
      </w:r>
      <w:r w:rsidRPr="00AA444D">
        <w:rPr>
          <w:rFonts w:ascii="Times New Roman" w:hAnsi="Times New Roman" w:cs="Times New Roman"/>
          <w:sz w:val="28"/>
          <w:szCs w:val="28"/>
        </w:rPr>
        <w:softHyphen/>
        <w:t>женной в ее архитектуре, изобразительном искусстве, в националь</w:t>
      </w:r>
      <w:r w:rsidRPr="00AA444D">
        <w:rPr>
          <w:rFonts w:ascii="Times New Roman" w:hAnsi="Times New Roman" w:cs="Times New Roman"/>
          <w:sz w:val="28"/>
          <w:szCs w:val="28"/>
        </w:rPr>
        <w:softHyphen/>
        <w:t>ных образах предметно-материальной и пространственной среды и понимании красоты человека;</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способности ориентироваться в мире современной художе</w:t>
      </w:r>
      <w:r w:rsidRPr="00AA444D">
        <w:rPr>
          <w:rFonts w:ascii="Times New Roman" w:hAnsi="Times New Roman" w:cs="Times New Roman"/>
          <w:sz w:val="28"/>
          <w:szCs w:val="28"/>
        </w:rPr>
        <w:softHyphen/>
        <w:t>ственной культуры;</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овладение средствами художественного изображения как способом развития умения видеть реальный мир, как способностью к анали</w:t>
      </w:r>
      <w:r w:rsidRPr="00AA444D">
        <w:rPr>
          <w:rFonts w:ascii="Times New Roman" w:hAnsi="Times New Roman" w:cs="Times New Roman"/>
          <w:sz w:val="28"/>
          <w:szCs w:val="28"/>
        </w:rPr>
        <w:softHyphen/>
        <w:t>зу и структурированию визуального образа, на основе его эмоцио</w:t>
      </w:r>
      <w:r w:rsidRPr="00AA444D">
        <w:rPr>
          <w:rFonts w:ascii="Times New Roman" w:hAnsi="Times New Roman" w:cs="Times New Roman"/>
          <w:sz w:val="28"/>
          <w:szCs w:val="28"/>
        </w:rPr>
        <w:softHyphen/>
        <w:t>нально-нравственной оценки;</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овладение основами культуры практической работы различными ху</w:t>
      </w:r>
      <w:r w:rsidRPr="00AA444D">
        <w:rPr>
          <w:rFonts w:ascii="Times New Roman" w:hAnsi="Times New Roman" w:cs="Times New Roman"/>
          <w:sz w:val="28"/>
          <w:szCs w:val="28"/>
        </w:rPr>
        <w:softHyphen/>
        <w:t>дожественными материалами и инструментами для эстетической ор</w:t>
      </w:r>
      <w:r w:rsidRPr="00AA444D">
        <w:rPr>
          <w:rFonts w:ascii="Times New Roman" w:hAnsi="Times New Roman" w:cs="Times New Roman"/>
          <w:sz w:val="28"/>
          <w:szCs w:val="28"/>
        </w:rPr>
        <w:softHyphen/>
        <w:t>ганизации и оформления школьной, бытовой и производственной среды.</w:t>
      </w:r>
    </w:p>
    <w:p w:rsidR="0035404E" w:rsidRPr="00AA444D" w:rsidRDefault="0035404E" w:rsidP="0035404E">
      <w:pPr>
        <w:pStyle w:val="af6"/>
        <w:ind w:left="720"/>
        <w:rPr>
          <w:rFonts w:ascii="Times New Roman" w:hAnsi="Times New Roman" w:cs="Times New Roman"/>
          <w:sz w:val="28"/>
          <w:szCs w:val="28"/>
        </w:rPr>
      </w:pPr>
    </w:p>
    <w:p w:rsidR="0035404E" w:rsidRPr="00AA444D" w:rsidRDefault="0035404E" w:rsidP="0035404E">
      <w:pPr>
        <w:pStyle w:val="a5"/>
        <w:jc w:val="center"/>
        <w:rPr>
          <w:b/>
          <w:sz w:val="28"/>
          <w:szCs w:val="28"/>
        </w:rPr>
      </w:pPr>
    </w:p>
    <w:p w:rsidR="0035404E" w:rsidRPr="00AA444D" w:rsidRDefault="0035404E" w:rsidP="0035404E">
      <w:pPr>
        <w:pStyle w:val="a5"/>
        <w:jc w:val="center"/>
        <w:rPr>
          <w:b/>
          <w:sz w:val="28"/>
          <w:szCs w:val="28"/>
        </w:rPr>
      </w:pPr>
      <w:r w:rsidRPr="00AA444D">
        <w:rPr>
          <w:b/>
          <w:sz w:val="28"/>
          <w:szCs w:val="28"/>
        </w:rPr>
        <w:t>Общая характеристика учебного предмета</w:t>
      </w:r>
    </w:p>
    <w:p w:rsidR="0035404E" w:rsidRPr="00AA444D" w:rsidRDefault="0035404E" w:rsidP="0035404E">
      <w:pPr>
        <w:pStyle w:val="a5"/>
        <w:jc w:val="center"/>
        <w:rPr>
          <w:b/>
          <w:sz w:val="28"/>
          <w:szCs w:val="28"/>
        </w:rPr>
      </w:pP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w:t>
      </w:r>
      <w:r w:rsidRPr="00AA444D">
        <w:rPr>
          <w:rFonts w:ascii="Times New Roman" w:hAnsi="Times New Roman" w:cs="Times New Roman"/>
          <w:sz w:val="28"/>
          <w:szCs w:val="28"/>
        </w:rPr>
        <w:tab/>
        <w:t>Учебный предмет «Изобразительное искусство» объединяет в единую образовательную структуру практическую художественно-творчес</w:t>
      </w:r>
      <w:r w:rsidRPr="00AA444D">
        <w:rPr>
          <w:rFonts w:ascii="Times New Roman" w:hAnsi="Times New Roman" w:cs="Times New Roman"/>
          <w:sz w:val="28"/>
          <w:szCs w:val="28"/>
        </w:rPr>
        <w:softHyphen/>
        <w:t>кую деятельность, художественно-эстетическое восприятие произведений искусства и окружающей действительности. Изобразительное ис</w:t>
      </w:r>
      <w:r w:rsidRPr="00AA444D">
        <w:rPr>
          <w:rFonts w:ascii="Times New Roman" w:hAnsi="Times New Roman" w:cs="Times New Roman"/>
          <w:sz w:val="28"/>
          <w:szCs w:val="28"/>
        </w:rPr>
        <w:softHyphen/>
        <w:t>кусство как школьная дисциплина имеет интегративный характер, она включает в себя основы разных видов визуально-пространственных ис</w:t>
      </w:r>
      <w:r w:rsidRPr="00AA444D">
        <w:rPr>
          <w:rFonts w:ascii="Times New Roman" w:hAnsi="Times New Roman" w:cs="Times New Roman"/>
          <w:sz w:val="28"/>
          <w:szCs w:val="28"/>
        </w:rPr>
        <w:softHyphen/>
        <w:t>кусств - живописи, графики, скульптуры, дизайна, архитектуры, на</w:t>
      </w:r>
      <w:r w:rsidRPr="00AA444D">
        <w:rPr>
          <w:rFonts w:ascii="Times New Roman" w:hAnsi="Times New Roman" w:cs="Times New Roman"/>
          <w:sz w:val="28"/>
          <w:szCs w:val="28"/>
        </w:rPr>
        <w:softHyphen/>
        <w:t>родного и декоративно-прикладного искусства, изображения в зрелищ</w:t>
      </w:r>
      <w:r w:rsidRPr="00AA444D">
        <w:rPr>
          <w:rFonts w:ascii="Times New Roman" w:hAnsi="Times New Roman" w:cs="Times New Roman"/>
          <w:sz w:val="28"/>
          <w:szCs w:val="28"/>
        </w:rPr>
        <w:softHyphen/>
        <w:t xml:space="preserve">ных и экранных искусствах.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Содержание курса учитывает возрастание роли визуального образа как средства познания, коммуникации и про</w:t>
      </w:r>
      <w:r w:rsidRPr="00AA444D">
        <w:rPr>
          <w:rFonts w:ascii="Times New Roman" w:hAnsi="Times New Roman" w:cs="Times New Roman"/>
          <w:sz w:val="28"/>
          <w:szCs w:val="28"/>
        </w:rPr>
        <w:softHyphen/>
        <w:t xml:space="preserve">фессиональной деятельности в условиях современности.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Освоение изобразительного искусства в основной школе - продол</w:t>
      </w:r>
      <w:r w:rsidRPr="00AA444D">
        <w:rPr>
          <w:rFonts w:ascii="Times New Roman" w:hAnsi="Times New Roman" w:cs="Times New Roman"/>
          <w:sz w:val="28"/>
          <w:szCs w:val="28"/>
        </w:rPr>
        <w:softHyphen/>
        <w:t>жение художественно-эстетического образования, воспитания учащих</w:t>
      </w:r>
      <w:r w:rsidRPr="00AA444D">
        <w:rPr>
          <w:rFonts w:ascii="Times New Roman" w:hAnsi="Times New Roman" w:cs="Times New Roman"/>
          <w:sz w:val="28"/>
          <w:szCs w:val="28"/>
        </w:rPr>
        <w:softHyphen/>
        <w:t>ся в начальной школе, которое опирается на полученный ими художествен</w:t>
      </w:r>
      <w:r w:rsidRPr="00AA444D">
        <w:rPr>
          <w:rFonts w:ascii="Times New Roman" w:hAnsi="Times New Roman" w:cs="Times New Roman"/>
          <w:sz w:val="28"/>
          <w:szCs w:val="28"/>
        </w:rPr>
        <w:softHyphen/>
        <w:t xml:space="preserve">ный опыт и является целостным интегративным курсом, направленным на развитие ребенка, формирование  его художественно-творческой активности, овладение образным языком декоративного искусства посредством формирования художественных знаний, умений, навыков.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Приоритетной целью художественного образования в школе является духовно - нравственное развитие ребёнка, т.е. формирование у него качеств, отвечающих представлениям об истинной человечности, о доброте и культурной полноценности в восприятии мира.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Содержание предмета «Изобразительное искусство» в основной школе построено по принципу углубленного изучения каждого вида искусства.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Тема 5 класса - «Декоративно-прикладное искусство в жизни человека» - посвящена изучению группы декоративных искусств, в которых сильна связь с фольклором, с народными корнями искусства. Здесь в наибольшей степени раскрывается свойственный детству наив</w:t>
      </w:r>
      <w:r w:rsidRPr="00AA444D">
        <w:rPr>
          <w:rFonts w:ascii="Times New Roman" w:hAnsi="Times New Roman" w:cs="Times New Roman"/>
          <w:sz w:val="28"/>
          <w:szCs w:val="28"/>
        </w:rPr>
        <w:softHyphen/>
        <w:t>но-декоративный язык изображения, игровая атмосфера, присущая как народным формам, так и декоративным функциям искусства в сов</w:t>
      </w:r>
      <w:r w:rsidRPr="00AA444D">
        <w:rPr>
          <w:rFonts w:ascii="Times New Roman" w:hAnsi="Times New Roman" w:cs="Times New Roman"/>
          <w:sz w:val="28"/>
          <w:szCs w:val="28"/>
        </w:rPr>
        <w:softHyphen/>
        <w:t>ременной жизни.</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Рабочая программа построена на основе преемственности, вариативности, интеграции пластических видов искусств и комплексного художественного подхода, акцент делается на реализацию идей развивающего обучения, которое реализуется  в практической, деятель</w:t>
      </w:r>
      <w:r w:rsidRPr="00AA444D">
        <w:rPr>
          <w:rFonts w:ascii="Times New Roman" w:hAnsi="Times New Roman" w:cs="Times New Roman"/>
          <w:sz w:val="28"/>
          <w:szCs w:val="28"/>
        </w:rPr>
        <w:softHyphen/>
        <w:t xml:space="preserve">ностной форме в процессе личностного художественного творчества.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Основные формы учебной деятельности - практическое художе</w:t>
      </w:r>
      <w:r w:rsidRPr="00AA444D">
        <w:rPr>
          <w:rFonts w:ascii="Times New Roman" w:hAnsi="Times New Roman" w:cs="Times New Roman"/>
          <w:sz w:val="28"/>
          <w:szCs w:val="28"/>
        </w:rPr>
        <w:softHyphen/>
        <w:t>ственное творчество посредством овладения художественными матери</w:t>
      </w:r>
      <w:r w:rsidRPr="00AA444D">
        <w:rPr>
          <w:rFonts w:ascii="Times New Roman" w:hAnsi="Times New Roman" w:cs="Times New Roman"/>
          <w:sz w:val="28"/>
          <w:szCs w:val="28"/>
        </w:rPr>
        <w:softHyphen/>
        <w:t>алами, зрительское восприятие произведений искусства и эстетическое наблюдение окружающего мира.</w:t>
      </w:r>
    </w:p>
    <w:p w:rsidR="0035404E" w:rsidRPr="00AA444D" w:rsidRDefault="0035404E" w:rsidP="0035404E">
      <w:pPr>
        <w:pStyle w:val="af6"/>
        <w:rPr>
          <w:rFonts w:ascii="Times New Roman" w:hAnsi="Times New Roman" w:cs="Times New Roman"/>
          <w:color w:val="4F6228"/>
          <w:sz w:val="28"/>
          <w:szCs w:val="28"/>
        </w:rPr>
      </w:pPr>
      <w:r w:rsidRPr="00AA444D">
        <w:rPr>
          <w:rFonts w:ascii="Times New Roman" w:hAnsi="Times New Roman" w:cs="Times New Roman"/>
          <w:sz w:val="28"/>
          <w:szCs w:val="28"/>
        </w:rPr>
        <w:t>В рабочей программе объединены практические художественно-творческие за</w:t>
      </w:r>
      <w:r w:rsidRPr="00AA444D">
        <w:rPr>
          <w:rFonts w:ascii="Times New Roman" w:hAnsi="Times New Roman" w:cs="Times New Roman"/>
          <w:sz w:val="28"/>
          <w:szCs w:val="28"/>
        </w:rPr>
        <w:softHyphen/>
        <w:t>дания, художественно-эстетическое восприятие произведений искус</w:t>
      </w:r>
      <w:r w:rsidRPr="00AA444D">
        <w:rPr>
          <w:rFonts w:ascii="Times New Roman" w:hAnsi="Times New Roman" w:cs="Times New Roman"/>
          <w:sz w:val="28"/>
          <w:szCs w:val="28"/>
        </w:rPr>
        <w:softHyphen/>
        <w:t>ства и окружающей действительности в единую образовательную струк</w:t>
      </w:r>
      <w:r w:rsidRPr="00AA444D">
        <w:rPr>
          <w:rFonts w:ascii="Times New Roman" w:hAnsi="Times New Roman" w:cs="Times New Roman"/>
          <w:sz w:val="28"/>
          <w:szCs w:val="28"/>
        </w:rPr>
        <w:softHyphen/>
        <w:t>туру, образуя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чет</w:t>
      </w:r>
      <w:r w:rsidRPr="00AA444D">
        <w:rPr>
          <w:rFonts w:ascii="Times New Roman" w:hAnsi="Times New Roman" w:cs="Times New Roman"/>
          <w:sz w:val="28"/>
          <w:szCs w:val="28"/>
        </w:rPr>
        <w:softHyphen/>
        <w:t>кость поставленных задач и вариативность их решения. Содержание предусматривает чередование уроков индивидуального практического творчества учащихся и уроков коллективной творческой дея</w:t>
      </w:r>
      <w:r w:rsidRPr="00AA444D">
        <w:rPr>
          <w:rFonts w:ascii="Times New Roman" w:hAnsi="Times New Roman" w:cs="Times New Roman"/>
          <w:sz w:val="28"/>
          <w:szCs w:val="28"/>
        </w:rPr>
        <w:softHyphen/>
        <w:t>тельности, диалогичность и сотворчество всех участников образовательного процесса, что способствует качеству обучения и дости</w:t>
      </w:r>
      <w:r w:rsidRPr="00AA444D">
        <w:rPr>
          <w:rFonts w:ascii="Times New Roman" w:hAnsi="Times New Roman" w:cs="Times New Roman"/>
          <w:sz w:val="28"/>
          <w:szCs w:val="28"/>
        </w:rPr>
        <w:softHyphen/>
        <w:t xml:space="preserve">жению более высокого уровня как предметных, так и личностных и метапредметных результатов обучения. </w:t>
      </w:r>
    </w:p>
    <w:p w:rsidR="0035404E" w:rsidRPr="00AA444D" w:rsidRDefault="0035404E" w:rsidP="0035404E">
      <w:pPr>
        <w:pStyle w:val="af6"/>
        <w:rPr>
          <w:rFonts w:ascii="Times New Roman" w:hAnsi="Times New Roman" w:cs="Times New Roman"/>
          <w:sz w:val="28"/>
          <w:szCs w:val="28"/>
        </w:rPr>
      </w:pPr>
    </w:p>
    <w:p w:rsidR="0035404E" w:rsidRPr="00AA444D" w:rsidRDefault="0035404E" w:rsidP="0035404E">
      <w:pPr>
        <w:pStyle w:val="af6"/>
        <w:jc w:val="center"/>
        <w:rPr>
          <w:rFonts w:ascii="Times New Roman" w:hAnsi="Times New Roman" w:cs="Times New Roman"/>
          <w:b/>
          <w:sz w:val="28"/>
          <w:szCs w:val="28"/>
        </w:rPr>
      </w:pPr>
    </w:p>
    <w:p w:rsidR="0035404E" w:rsidRPr="00AA444D" w:rsidRDefault="0035404E" w:rsidP="0035404E">
      <w:pPr>
        <w:pStyle w:val="af6"/>
        <w:jc w:val="center"/>
        <w:rPr>
          <w:rFonts w:ascii="Times New Roman" w:hAnsi="Times New Roman" w:cs="Times New Roman"/>
          <w:b/>
          <w:sz w:val="28"/>
          <w:szCs w:val="28"/>
        </w:rPr>
      </w:pPr>
      <w:r w:rsidRPr="00AA444D">
        <w:rPr>
          <w:rFonts w:ascii="Times New Roman" w:hAnsi="Times New Roman" w:cs="Times New Roman"/>
          <w:b/>
          <w:sz w:val="28"/>
          <w:szCs w:val="28"/>
        </w:rPr>
        <w:t>Место учебного предмета в учебном плане</w:t>
      </w:r>
    </w:p>
    <w:p w:rsidR="0035404E" w:rsidRPr="00AA444D" w:rsidRDefault="0035404E" w:rsidP="0035404E">
      <w:pPr>
        <w:pStyle w:val="af6"/>
        <w:jc w:val="center"/>
        <w:rPr>
          <w:rFonts w:ascii="Times New Roman" w:hAnsi="Times New Roman" w:cs="Times New Roman"/>
          <w:b/>
          <w:sz w:val="28"/>
          <w:szCs w:val="28"/>
        </w:rPr>
      </w:pPr>
    </w:p>
    <w:p w:rsidR="0035404E" w:rsidRPr="00AA444D" w:rsidRDefault="0035404E" w:rsidP="0035404E">
      <w:pPr>
        <w:rPr>
          <w:sz w:val="28"/>
          <w:szCs w:val="28"/>
        </w:rPr>
      </w:pPr>
      <w:r w:rsidRPr="00AA444D">
        <w:rPr>
          <w:sz w:val="28"/>
          <w:szCs w:val="28"/>
        </w:rPr>
        <w:t xml:space="preserve">     Данная рабочая программа по изобразительному искусству для 5 класса составлена на основе примерной программы «Изобразительного искусства», «изобразительное искусство 5-7 кл автор – составитель А.А Кузнецов  </w:t>
      </w:r>
      <w:r w:rsidRPr="00AA444D">
        <w:rPr>
          <w:bCs/>
          <w:sz w:val="28"/>
          <w:szCs w:val="28"/>
        </w:rPr>
        <w:t>и авторской  программы «Изобразительное искусство. 5-9 классы» (</w:t>
      </w:r>
      <w:r w:rsidRPr="00AA444D">
        <w:rPr>
          <w:sz w:val="28"/>
          <w:szCs w:val="28"/>
        </w:rPr>
        <w:t>Изобразительное искусство. Программа для общеобразовательных учреждений. 5-9 классы./Игнатьев С.Е. Коваленко П.Ю. Кузин В.С. Ломов С.П. Шорохов Е.В.</w:t>
      </w:r>
      <w:r w:rsidRPr="00AA444D">
        <w:rPr>
          <w:bCs/>
          <w:sz w:val="28"/>
          <w:szCs w:val="28"/>
        </w:rPr>
        <w:t>– М.: Дрофа, 2011.).</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Программа детализирует и раскрывает содержание стандарта, определяет общую стратегию обучения, воспитания и развития обучающихся средствами учебного предмета в соответствии с целями изучения изобразительного искусства, которые определены стандартом. Рабочая программа ориентирована, в соответствии со стандартом второго поколения, на освоение содержания  и языка группы декоративных искусств, наиболее связанных с повседневной жизнью и бытом каждого человека, связь с фольклором и сказкой, с национальными и народными корнями декоративного искусства.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Рабочая программа составлена с учетом Базисного плана общеобразовательных учреждений Российской Федерации, утвержденному приказом Минобразования РФ. Федеральный базисный учебный план отводит на изучение предмета «Изобразительное искусство»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Класс – 5</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Количество часов в неделю – 1 ч.</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Количество часов в год – 35ч.</w:t>
      </w:r>
    </w:p>
    <w:p w:rsidR="0035404E" w:rsidRPr="00AA444D" w:rsidRDefault="0035404E" w:rsidP="0035404E">
      <w:pPr>
        <w:pStyle w:val="af6"/>
        <w:rPr>
          <w:rFonts w:ascii="Times New Roman" w:hAnsi="Times New Roman" w:cs="Times New Roman"/>
          <w:sz w:val="28"/>
          <w:szCs w:val="28"/>
        </w:rPr>
      </w:pPr>
    </w:p>
    <w:p w:rsidR="0035404E" w:rsidRPr="00AA444D" w:rsidRDefault="0035404E" w:rsidP="0035404E">
      <w:pPr>
        <w:pStyle w:val="af6"/>
        <w:jc w:val="center"/>
        <w:rPr>
          <w:rFonts w:ascii="Times New Roman" w:hAnsi="Times New Roman" w:cs="Times New Roman"/>
          <w:b/>
          <w:sz w:val="28"/>
          <w:szCs w:val="28"/>
        </w:rPr>
      </w:pPr>
      <w:r w:rsidRPr="00AA444D">
        <w:rPr>
          <w:rFonts w:ascii="Times New Roman" w:hAnsi="Times New Roman" w:cs="Times New Roman"/>
          <w:b/>
          <w:sz w:val="28"/>
          <w:szCs w:val="28"/>
        </w:rPr>
        <w:t>Ценностные ориентиры содержания учебного предмета</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Учебный предмет «Изобразительное искусство» в общеобразователь</w:t>
      </w:r>
      <w:r w:rsidRPr="00AA444D">
        <w:rPr>
          <w:rFonts w:ascii="Times New Roman" w:hAnsi="Times New Roman" w:cs="Times New Roman"/>
          <w:sz w:val="28"/>
          <w:szCs w:val="28"/>
        </w:rPr>
        <w:softHyphen/>
        <w:t>ной школе направлен на формирование художественной культуры уча</w:t>
      </w:r>
      <w:r w:rsidRPr="00AA444D">
        <w:rPr>
          <w:rFonts w:ascii="Times New Roman" w:hAnsi="Times New Roman" w:cs="Times New Roman"/>
          <w:sz w:val="28"/>
          <w:szCs w:val="28"/>
        </w:rPr>
        <w:softHyphen/>
        <w:t>щихся как неотъемлемой части культуры духовной, т. е. культуры ми</w:t>
      </w:r>
      <w:r w:rsidRPr="00AA444D">
        <w:rPr>
          <w:rFonts w:ascii="Times New Roman" w:hAnsi="Times New Roman" w:cs="Times New Roman"/>
          <w:sz w:val="28"/>
          <w:szCs w:val="28"/>
        </w:rPr>
        <w:softHyphen/>
        <w:t>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w:t>
      </w:r>
      <w:r w:rsidRPr="00AA444D">
        <w:rPr>
          <w:rFonts w:ascii="Times New Roman" w:hAnsi="Times New Roman" w:cs="Times New Roman"/>
          <w:sz w:val="28"/>
          <w:szCs w:val="28"/>
        </w:rPr>
        <w:softHyphen/>
        <w:t>тетической отзывчивости на прекрасное и безобразное в жизни и ис</w:t>
      </w:r>
      <w:r w:rsidRPr="00AA444D">
        <w:rPr>
          <w:rFonts w:ascii="Times New Roman" w:hAnsi="Times New Roman" w:cs="Times New Roman"/>
          <w:sz w:val="28"/>
          <w:szCs w:val="28"/>
        </w:rPr>
        <w:softHyphen/>
        <w:t xml:space="preserve">кусстве, т. е. зоркости души растущего человека.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Художественно-эстетическое развитие учащегося рассматривается как необходимое условие социализации личности, как способ его вхождения в мир человеческой культуры и в то же время как способ самопознания, самоидентификации и утверждения своей уникальной индивидуальности.</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Художественное образование в основной школе формирует эмоционально-нравственный потенциал ребенка, разви</w:t>
      </w:r>
      <w:r w:rsidRPr="00AA444D">
        <w:rPr>
          <w:rFonts w:ascii="Times New Roman" w:hAnsi="Times New Roman" w:cs="Times New Roman"/>
          <w:sz w:val="28"/>
          <w:szCs w:val="28"/>
        </w:rPr>
        <w:softHyphen/>
        <w:t xml:space="preserve">вает его душу средствами приобщения к художественной культуре, как форме духовно-нравственного поиска человечества.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Связи искусства с жизнью человека, роль искусства в повседнев</w:t>
      </w:r>
      <w:r w:rsidRPr="00AA444D">
        <w:rPr>
          <w:rFonts w:ascii="Times New Roman" w:hAnsi="Times New Roman" w:cs="Times New Roman"/>
          <w:sz w:val="28"/>
          <w:szCs w:val="28"/>
        </w:rPr>
        <w:softHyphen/>
        <w:t>ном его бытии, в жизни общества, значение искусства в развитии каж</w:t>
      </w:r>
      <w:r w:rsidRPr="00AA444D">
        <w:rPr>
          <w:rFonts w:ascii="Times New Roman" w:hAnsi="Times New Roman" w:cs="Times New Roman"/>
          <w:sz w:val="28"/>
          <w:szCs w:val="28"/>
        </w:rPr>
        <w:softHyphen/>
        <w:t xml:space="preserve">дого ребенка - главный смысловой стержень программы.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При выделении видов художественной деятельности очень важной является задача показать разницу их социальных функций: изображе</w:t>
      </w:r>
      <w:r w:rsidRPr="00AA444D">
        <w:rPr>
          <w:rFonts w:ascii="Times New Roman" w:hAnsi="Times New Roman" w:cs="Times New Roman"/>
          <w:sz w:val="28"/>
          <w:szCs w:val="28"/>
        </w:rPr>
        <w:softHyphen/>
        <w:t>ние - это художественное познание мира, выражение своего отноше</w:t>
      </w:r>
      <w:r w:rsidRPr="00AA444D">
        <w:rPr>
          <w:rFonts w:ascii="Times New Roman" w:hAnsi="Times New Roman" w:cs="Times New Roman"/>
          <w:sz w:val="28"/>
          <w:szCs w:val="28"/>
        </w:rPr>
        <w:softHyphen/>
        <w:t>ния к нему, эстетического переживания; конструктивная деятельность направлена на создание предметно-пространственной среды; а декора</w:t>
      </w:r>
      <w:r w:rsidRPr="00AA444D">
        <w:rPr>
          <w:rFonts w:ascii="Times New Roman" w:hAnsi="Times New Roman" w:cs="Times New Roman"/>
          <w:sz w:val="28"/>
          <w:szCs w:val="28"/>
        </w:rPr>
        <w:softHyphen/>
        <w:t xml:space="preserve">тивная деятельность - это способ организации общения людей и прежде всего, имеет коммуникативные функции в жизни общества.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Программа построена так, чтобы дать школьникам представления о системе взаимодействия искусства с жизнью. Предусматривается ши</w:t>
      </w:r>
      <w:r w:rsidRPr="00AA444D">
        <w:rPr>
          <w:rFonts w:ascii="Times New Roman" w:hAnsi="Times New Roman" w:cs="Times New Roman"/>
          <w:sz w:val="28"/>
          <w:szCs w:val="28"/>
        </w:rPr>
        <w:softHyphen/>
        <w:t>рокое привлечение жизненного опыта учащихся, обращение к окружа</w:t>
      </w:r>
      <w:r w:rsidRPr="00AA444D">
        <w:rPr>
          <w:rFonts w:ascii="Times New Roman" w:hAnsi="Times New Roman" w:cs="Times New Roman"/>
          <w:sz w:val="28"/>
          <w:szCs w:val="28"/>
        </w:rPr>
        <w:softHyphen/>
        <w:t>ющей действительности. Работа на основе наблюдения и эстетичес</w:t>
      </w:r>
      <w:r w:rsidRPr="00AA444D">
        <w:rPr>
          <w:rFonts w:ascii="Times New Roman" w:hAnsi="Times New Roman" w:cs="Times New Roman"/>
          <w:sz w:val="28"/>
          <w:szCs w:val="28"/>
        </w:rPr>
        <w:softHyphen/>
        <w:t>кого переживания окружающей реальности является важным усло</w:t>
      </w:r>
      <w:r w:rsidRPr="00AA444D">
        <w:rPr>
          <w:rFonts w:ascii="Times New Roman" w:hAnsi="Times New Roman" w:cs="Times New Roman"/>
          <w:sz w:val="28"/>
          <w:szCs w:val="28"/>
        </w:rPr>
        <w:softHyphen/>
        <w:t xml:space="preserve">вием освоения школьниками программного материала.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Наблюдение окружающей реальности, развитие способностей уча</w:t>
      </w:r>
      <w:r w:rsidRPr="00AA444D">
        <w:rPr>
          <w:rFonts w:ascii="Times New Roman" w:hAnsi="Times New Roman" w:cs="Times New Roman"/>
          <w:sz w:val="28"/>
          <w:szCs w:val="28"/>
        </w:rPr>
        <w:softHyphen/>
        <w:t>щихся к осознанию своих собственных переживаний, формирование интереса к внутреннему миру человека являются значимыми состав</w:t>
      </w:r>
      <w:r w:rsidRPr="00AA444D">
        <w:rPr>
          <w:rFonts w:ascii="Times New Roman" w:hAnsi="Times New Roman" w:cs="Times New Roman"/>
          <w:sz w:val="28"/>
          <w:szCs w:val="28"/>
        </w:rPr>
        <w:softHyphen/>
        <w:t xml:space="preserve">ляющими учебного материала. Конечная цель - формирование у школьника самостоятельного видения мира, размышления о нем, своего отношения на основе освоения опыта художественной культуры.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Обучение через деятельность, освоение учащимися способов деятельности - сущность обучающих методов на занятиях изобрази</w:t>
      </w:r>
      <w:r w:rsidRPr="00AA444D">
        <w:rPr>
          <w:rFonts w:ascii="Times New Roman" w:hAnsi="Times New Roman" w:cs="Times New Roman"/>
          <w:sz w:val="28"/>
          <w:szCs w:val="28"/>
        </w:rPr>
        <w:softHyphen/>
        <w:t>тельным искусством. Любая тема по искусству должна быть не прос</w:t>
      </w:r>
      <w:r w:rsidRPr="00AA444D">
        <w:rPr>
          <w:rFonts w:ascii="Times New Roman" w:hAnsi="Times New Roman" w:cs="Times New Roman"/>
          <w:sz w:val="28"/>
          <w:szCs w:val="28"/>
        </w:rPr>
        <w:softHyphen/>
        <w:t>то изучена, а прожита, т. е. пропущена через чувства ученика, а это возможно лишь в деятельностной форме, в форме личного творчес</w:t>
      </w:r>
      <w:r w:rsidRPr="00AA444D">
        <w:rPr>
          <w:rFonts w:ascii="Times New Roman" w:hAnsi="Times New Roman" w:cs="Times New Roman"/>
          <w:sz w:val="28"/>
          <w:szCs w:val="28"/>
        </w:rPr>
        <w:softHyphen/>
        <w:t>кого опыта. Только когда знания и умения становятся личностно зна</w:t>
      </w:r>
      <w:r w:rsidRPr="00AA444D">
        <w:rPr>
          <w:rFonts w:ascii="Times New Roman" w:hAnsi="Times New Roman" w:cs="Times New Roman"/>
          <w:sz w:val="28"/>
          <w:szCs w:val="28"/>
        </w:rPr>
        <w:softHyphen/>
        <w:t>чимыми, связываются с реальной жизнью и эмоционально окрашива</w:t>
      </w:r>
      <w:r w:rsidRPr="00AA444D">
        <w:rPr>
          <w:rFonts w:ascii="Times New Roman" w:hAnsi="Times New Roman" w:cs="Times New Roman"/>
          <w:sz w:val="28"/>
          <w:szCs w:val="28"/>
        </w:rPr>
        <w:softHyphen/>
        <w:t>ются, происходит развитие ребенка, формируется его ценностное от</w:t>
      </w:r>
      <w:r w:rsidRPr="00AA444D">
        <w:rPr>
          <w:rFonts w:ascii="Times New Roman" w:hAnsi="Times New Roman" w:cs="Times New Roman"/>
          <w:sz w:val="28"/>
          <w:szCs w:val="28"/>
        </w:rPr>
        <w:softHyphen/>
        <w:t xml:space="preserve">ношение к миру.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Систематическое освоение художественного наследия помогает осознавать искусство как духовную летопись человечества, как вы</w:t>
      </w:r>
      <w:r w:rsidRPr="00AA444D">
        <w:rPr>
          <w:rFonts w:ascii="Times New Roman" w:hAnsi="Times New Roman" w:cs="Times New Roman"/>
          <w:sz w:val="28"/>
          <w:szCs w:val="28"/>
        </w:rPr>
        <w:softHyphen/>
        <w:t xml:space="preserve">ражение отношения человека к природе, обществу, поиск идеалов. На протяжении всего курса обучения школьники знакомятся с выдающимися произведениями живописи, графики, скульптуры, архитектуры, декоративно-прикладного искусства, изучают классическое и народное искусство разных стран и эпох. Особое значение имеет познание художественной культуры своего народа.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Культуросозидающая роль программы состоит также в воспитании нравственности и патриотизма. В основу программы положен принцип «от родного порога в мир общечеловеческой культуры».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Россия - часть многообразного и целостного мира. Учащийся шаг за шагом открывает многообразие культур разных народов и ценностн</w:t>
      </w:r>
      <w:r w:rsidRPr="00AA444D">
        <w:rPr>
          <w:rFonts w:ascii="Times New Roman" w:hAnsi="Times New Roman" w:cs="Times New Roman"/>
          <w:sz w:val="28"/>
          <w:szCs w:val="28"/>
        </w:rPr>
        <w:softHyphen/>
        <w:t xml:space="preserve">ые связи, объединяющие всех людей планеты, осваивая при этом культурное богатство своей Родины. </w:t>
      </w:r>
    </w:p>
    <w:p w:rsidR="0035404E" w:rsidRPr="00AA444D" w:rsidRDefault="0035404E" w:rsidP="0035404E">
      <w:pPr>
        <w:pStyle w:val="af6"/>
        <w:jc w:val="center"/>
        <w:rPr>
          <w:rFonts w:ascii="Times New Roman" w:hAnsi="Times New Roman" w:cs="Times New Roman"/>
          <w:spacing w:val="3"/>
          <w:sz w:val="28"/>
          <w:szCs w:val="28"/>
        </w:rPr>
      </w:pPr>
      <w:r w:rsidRPr="00AA444D">
        <w:rPr>
          <w:rFonts w:ascii="Times New Roman" w:hAnsi="Times New Roman" w:cs="Times New Roman"/>
          <w:spacing w:val="3"/>
          <w:sz w:val="28"/>
          <w:szCs w:val="28"/>
        </w:rPr>
        <w:t xml:space="preserve">   </w:t>
      </w:r>
    </w:p>
    <w:p w:rsidR="0035404E" w:rsidRPr="00AA444D" w:rsidRDefault="0035404E" w:rsidP="0035404E">
      <w:pPr>
        <w:pStyle w:val="af6"/>
        <w:jc w:val="center"/>
        <w:rPr>
          <w:rFonts w:ascii="Times New Roman" w:hAnsi="Times New Roman" w:cs="Times New Roman"/>
          <w:b/>
          <w:sz w:val="28"/>
          <w:szCs w:val="28"/>
        </w:rPr>
      </w:pPr>
      <w:r w:rsidRPr="00AA444D">
        <w:rPr>
          <w:rFonts w:ascii="Times New Roman" w:hAnsi="Times New Roman" w:cs="Times New Roman"/>
          <w:spacing w:val="3"/>
          <w:sz w:val="28"/>
          <w:szCs w:val="28"/>
        </w:rPr>
        <w:t xml:space="preserve"> </w:t>
      </w:r>
      <w:bookmarkStart w:id="174" w:name="bookmark0"/>
      <w:r w:rsidRPr="00AA444D">
        <w:rPr>
          <w:rFonts w:ascii="Times New Roman" w:hAnsi="Times New Roman" w:cs="Times New Roman"/>
          <w:b/>
          <w:sz w:val="28"/>
          <w:szCs w:val="28"/>
        </w:rPr>
        <w:t>ЛИЧНОСТНЫЕ, МЕТАПРЕДМЕТНЫЕ И ПРЕДМЕТНЫЕ</w:t>
      </w:r>
    </w:p>
    <w:p w:rsidR="0035404E" w:rsidRPr="00AA444D" w:rsidRDefault="0035404E" w:rsidP="0035404E">
      <w:pPr>
        <w:pStyle w:val="af6"/>
        <w:jc w:val="center"/>
        <w:rPr>
          <w:rFonts w:ascii="Times New Roman" w:hAnsi="Times New Roman" w:cs="Times New Roman"/>
          <w:b/>
          <w:sz w:val="28"/>
          <w:szCs w:val="28"/>
        </w:rPr>
      </w:pPr>
      <w:r w:rsidRPr="00AA444D">
        <w:rPr>
          <w:rFonts w:ascii="Times New Roman" w:hAnsi="Times New Roman" w:cs="Times New Roman"/>
          <w:b/>
          <w:sz w:val="28"/>
          <w:szCs w:val="28"/>
        </w:rPr>
        <w:t>РЕЗУЛЬТАТЫ ОСВОЕНИЯ УЧЕБНОГО ПРЕДМЕТА</w:t>
      </w:r>
      <w:bookmarkEnd w:id="174"/>
    </w:p>
    <w:p w:rsidR="0035404E" w:rsidRPr="00AA444D" w:rsidRDefault="0035404E" w:rsidP="0035404E">
      <w:pPr>
        <w:pStyle w:val="af6"/>
        <w:jc w:val="center"/>
        <w:rPr>
          <w:rFonts w:ascii="Times New Roman" w:hAnsi="Times New Roman" w:cs="Times New Roman"/>
          <w:b/>
          <w:sz w:val="28"/>
          <w:szCs w:val="28"/>
        </w:rPr>
      </w:pPr>
    </w:p>
    <w:p w:rsidR="0035404E" w:rsidRPr="00AA444D" w:rsidRDefault="0035404E" w:rsidP="0035404E">
      <w:pPr>
        <w:pStyle w:val="af6"/>
        <w:tabs>
          <w:tab w:val="left" w:pos="426"/>
        </w:tabs>
        <w:rPr>
          <w:rFonts w:ascii="Times New Roman" w:hAnsi="Times New Roman" w:cs="Times New Roman"/>
          <w:sz w:val="28"/>
          <w:szCs w:val="28"/>
        </w:rPr>
      </w:pPr>
      <w:r w:rsidRPr="00AA444D">
        <w:rPr>
          <w:rFonts w:ascii="Times New Roman" w:hAnsi="Times New Roman" w:cs="Times New Roman"/>
          <w:sz w:val="28"/>
          <w:szCs w:val="28"/>
        </w:rPr>
        <w:t xml:space="preserve">      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w:t>
      </w:r>
      <w:r w:rsidRPr="00AA444D">
        <w:rPr>
          <w:rFonts w:ascii="Times New Roman" w:hAnsi="Times New Roman" w:cs="Times New Roman"/>
          <w:sz w:val="28"/>
          <w:szCs w:val="28"/>
        </w:rPr>
        <w:softHyphen/>
        <w:t>разительному искусству направлено на достижение учащимися личностных, метапредметных и предметных результатов.</w:t>
      </w:r>
    </w:p>
    <w:p w:rsidR="0035404E" w:rsidRPr="00AA444D" w:rsidRDefault="0035404E" w:rsidP="0035404E">
      <w:pPr>
        <w:pStyle w:val="af6"/>
        <w:tabs>
          <w:tab w:val="left" w:pos="567"/>
        </w:tabs>
        <w:rPr>
          <w:rFonts w:ascii="Times New Roman" w:hAnsi="Times New Roman" w:cs="Times New Roman"/>
          <w:sz w:val="28"/>
          <w:szCs w:val="28"/>
        </w:rPr>
      </w:pPr>
      <w:r w:rsidRPr="00AA444D">
        <w:rPr>
          <w:rStyle w:val="1e"/>
          <w:rFonts w:ascii="Times New Roman" w:hAnsi="Times New Roman" w:cs="Times New Roman"/>
          <w:sz w:val="28"/>
          <w:szCs w:val="28"/>
        </w:rPr>
        <w:t xml:space="preserve">      Личностные результаты</w:t>
      </w:r>
      <w:r w:rsidRPr="00AA444D">
        <w:rPr>
          <w:rFonts w:ascii="Times New Roman" w:hAnsi="Times New Roman" w:cs="Times New Roman"/>
          <w:sz w:val="28"/>
          <w:szCs w:val="28"/>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35404E" w:rsidRPr="00AA444D" w:rsidRDefault="0035404E" w:rsidP="00CC2821">
      <w:pPr>
        <w:pStyle w:val="af6"/>
        <w:widowControl/>
        <w:numPr>
          <w:ilvl w:val="0"/>
          <w:numId w:val="73"/>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AA444D">
        <w:rPr>
          <w:rFonts w:ascii="Times New Roman" w:hAnsi="Times New Roman" w:cs="Times New Roman"/>
          <w:sz w:val="28"/>
          <w:szCs w:val="28"/>
        </w:rPr>
        <w:softHyphen/>
        <w:t>ние своей этнической принадлежности, знание культуры своего на</w:t>
      </w:r>
      <w:r w:rsidRPr="00AA444D">
        <w:rPr>
          <w:rFonts w:ascii="Times New Roman" w:hAnsi="Times New Roman" w:cs="Times New Roman"/>
          <w:sz w:val="28"/>
          <w:szCs w:val="28"/>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35404E" w:rsidRPr="00AA444D" w:rsidRDefault="0035404E" w:rsidP="00CC2821">
      <w:pPr>
        <w:pStyle w:val="af6"/>
        <w:widowControl/>
        <w:numPr>
          <w:ilvl w:val="0"/>
          <w:numId w:val="73"/>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целостного мировоззрения, учитывающего культур</w:t>
      </w:r>
      <w:r w:rsidRPr="00AA444D">
        <w:rPr>
          <w:rFonts w:ascii="Times New Roman" w:hAnsi="Times New Roman" w:cs="Times New Roman"/>
          <w:sz w:val="28"/>
          <w:szCs w:val="28"/>
        </w:rPr>
        <w:softHyphen/>
        <w:t>ное, языковое, духовное многообразие современного мира;</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осознанного, уважительного и доброжелательного от</w:t>
      </w:r>
      <w:r w:rsidRPr="00AA444D">
        <w:rPr>
          <w:rFonts w:ascii="Times New Roman" w:hAnsi="Times New Roman" w:cs="Times New Roman"/>
          <w:sz w:val="28"/>
          <w:szCs w:val="28"/>
        </w:rPr>
        <w:softHyphen/>
        <w:t>ношения к другому человеку, его мнению, мировоззрению, культу</w:t>
      </w:r>
      <w:r w:rsidRPr="00AA444D">
        <w:rPr>
          <w:rFonts w:ascii="Times New Roman" w:hAnsi="Times New Roman" w:cs="Times New Roman"/>
          <w:sz w:val="28"/>
          <w:szCs w:val="28"/>
        </w:rPr>
        <w:softHyphen/>
        <w:t>ре; готовности и способности вести диалог с другими людьми и достигать в нем взаимопонимания;</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морального сознания и компетентности в решении мо</w:t>
      </w:r>
      <w:r w:rsidRPr="00AA444D">
        <w:rPr>
          <w:rFonts w:ascii="Times New Roman" w:hAnsi="Times New Roman" w:cs="Times New Roman"/>
          <w:sz w:val="28"/>
          <w:szCs w:val="28"/>
        </w:rPr>
        <w:softHyphen/>
        <w:t>ральных проблем на основе личностного выбора, формирование нравственных чувств и нравственного поведения, осознанного и от</w:t>
      </w:r>
      <w:r w:rsidRPr="00AA444D">
        <w:rPr>
          <w:rFonts w:ascii="Times New Roman" w:hAnsi="Times New Roman" w:cs="Times New Roman"/>
          <w:sz w:val="28"/>
          <w:szCs w:val="28"/>
        </w:rPr>
        <w:softHyphen/>
        <w:t>ветственного отношения к собственным поступкам;</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коммуникативной компетентности в общении и со</w:t>
      </w:r>
      <w:r w:rsidRPr="00AA444D">
        <w:rPr>
          <w:rFonts w:ascii="Times New Roman" w:hAnsi="Times New Roman" w:cs="Times New Roman"/>
          <w:sz w:val="28"/>
          <w:szCs w:val="28"/>
        </w:rPr>
        <w:softHyphen/>
        <w:t>трудничестве со сверстниками, взрослыми в процессе образователь</w:t>
      </w:r>
      <w:r w:rsidRPr="00AA444D">
        <w:rPr>
          <w:rFonts w:ascii="Times New Roman" w:hAnsi="Times New Roman" w:cs="Times New Roman"/>
          <w:sz w:val="28"/>
          <w:szCs w:val="28"/>
        </w:rPr>
        <w:softHyphen/>
        <w:t>ной, творческой деятельности;</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w:t>
      </w:r>
      <w:r w:rsidRPr="00AA444D">
        <w:rPr>
          <w:rFonts w:ascii="Times New Roman" w:hAnsi="Times New Roman" w:cs="Times New Roman"/>
          <w:sz w:val="28"/>
          <w:szCs w:val="28"/>
        </w:rPr>
        <w:softHyphen/>
        <w:t>ческого характера.</w:t>
      </w:r>
    </w:p>
    <w:p w:rsidR="0035404E" w:rsidRPr="00AA444D" w:rsidRDefault="0035404E" w:rsidP="0035404E">
      <w:pPr>
        <w:pStyle w:val="af6"/>
        <w:tabs>
          <w:tab w:val="left" w:pos="284"/>
          <w:tab w:val="left" w:pos="426"/>
        </w:tabs>
        <w:rPr>
          <w:rFonts w:ascii="Times New Roman" w:hAnsi="Times New Roman" w:cs="Times New Roman"/>
          <w:sz w:val="28"/>
          <w:szCs w:val="28"/>
        </w:rPr>
      </w:pPr>
      <w:r w:rsidRPr="00AA444D">
        <w:rPr>
          <w:rStyle w:val="afff0"/>
          <w:sz w:val="28"/>
          <w:szCs w:val="28"/>
        </w:rPr>
        <w:t xml:space="preserve">      Метапредметные результаты</w:t>
      </w:r>
      <w:r w:rsidRPr="00AA444D">
        <w:rPr>
          <w:rFonts w:ascii="Times New Roman" w:hAnsi="Times New Roman" w:cs="Times New Roman"/>
          <w:sz w:val="28"/>
          <w:szCs w:val="28"/>
        </w:rPr>
        <w:t xml:space="preserve"> характеризуют уровень сформиро</w:t>
      </w:r>
      <w:r w:rsidRPr="00AA444D">
        <w:rPr>
          <w:rFonts w:ascii="Times New Roman" w:hAnsi="Times New Roman" w:cs="Times New Roman"/>
          <w:sz w:val="28"/>
          <w:szCs w:val="28"/>
        </w:rPr>
        <w:softHyphen/>
        <w:t>ванности  универсальных способностей учащихся, проявляющихся в познавательной и практической творческой деятельности:</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учёбе и познавательной де</w:t>
      </w:r>
      <w:r w:rsidRPr="00AA444D">
        <w:rPr>
          <w:rFonts w:ascii="Times New Roman" w:hAnsi="Times New Roman" w:cs="Times New Roman"/>
          <w:sz w:val="28"/>
          <w:szCs w:val="28"/>
        </w:rPr>
        <w:softHyphen/>
        <w:t>ятельности, развивать мотивы и интересы своей познавательной де</w:t>
      </w:r>
      <w:r w:rsidRPr="00AA444D">
        <w:rPr>
          <w:rFonts w:ascii="Times New Roman" w:hAnsi="Times New Roman" w:cs="Times New Roman"/>
          <w:sz w:val="28"/>
          <w:szCs w:val="28"/>
        </w:rPr>
        <w:softHyphen/>
        <w:t>ятельности;</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AA444D">
        <w:rPr>
          <w:rFonts w:ascii="Times New Roman" w:hAnsi="Times New Roman" w:cs="Times New Roman"/>
          <w:sz w:val="28"/>
          <w:szCs w:val="28"/>
        </w:rPr>
        <w:softHyphen/>
        <w:t>ствии с изменяющейся ситуацией;</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оценивать правильность выполнения учебной задачи, собственные возможности ее решения;</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организовывать учебное сотрудничество и совместную дея</w:t>
      </w:r>
      <w:r w:rsidRPr="00AA444D">
        <w:rPr>
          <w:rFonts w:ascii="Times New Roman" w:hAnsi="Times New Roman" w:cs="Times New Roman"/>
          <w:sz w:val="28"/>
          <w:szCs w:val="28"/>
        </w:rPr>
        <w:softHyphen/>
        <w:t>тельность с учителем и сверстниками; работать индивидуально и в группе: находить общее решение и разрешать конфликты на осно</w:t>
      </w:r>
      <w:r w:rsidRPr="00AA444D">
        <w:rPr>
          <w:rFonts w:ascii="Times New Roman" w:hAnsi="Times New Roman" w:cs="Times New Roman"/>
          <w:sz w:val="28"/>
          <w:szCs w:val="28"/>
        </w:rPr>
        <w:softHyphen/>
        <w:t>ве согласования позиций и учета интересов; формулировать, аргу</w:t>
      </w:r>
      <w:r w:rsidRPr="00AA444D">
        <w:rPr>
          <w:rFonts w:ascii="Times New Roman" w:hAnsi="Times New Roman" w:cs="Times New Roman"/>
          <w:sz w:val="28"/>
          <w:szCs w:val="28"/>
        </w:rPr>
        <w:softHyphen/>
        <w:t>ментировать и отстаивать свое мнение.</w:t>
      </w:r>
    </w:p>
    <w:p w:rsidR="0035404E" w:rsidRPr="00AA444D" w:rsidRDefault="0035404E" w:rsidP="0035404E">
      <w:pPr>
        <w:pStyle w:val="af6"/>
        <w:rPr>
          <w:rFonts w:ascii="Times New Roman" w:hAnsi="Times New Roman" w:cs="Times New Roman"/>
          <w:sz w:val="28"/>
          <w:szCs w:val="28"/>
        </w:rPr>
      </w:pPr>
      <w:r w:rsidRPr="00AA444D">
        <w:rPr>
          <w:rStyle w:val="afff0"/>
          <w:sz w:val="28"/>
          <w:szCs w:val="28"/>
        </w:rPr>
        <w:t xml:space="preserve">        Предметные результаты</w:t>
      </w:r>
      <w:r w:rsidRPr="00AA444D">
        <w:rPr>
          <w:rFonts w:ascii="Times New Roman" w:hAnsi="Times New Roman" w:cs="Times New Roman"/>
          <w:sz w:val="28"/>
          <w:szCs w:val="28"/>
        </w:rPr>
        <w:t xml:space="preserve"> характеризуют опыт учащихся в художе</w:t>
      </w:r>
      <w:r w:rsidRPr="00AA444D">
        <w:rPr>
          <w:rFonts w:ascii="Times New Roman" w:hAnsi="Times New Roman" w:cs="Times New Roman"/>
          <w:sz w:val="28"/>
          <w:szCs w:val="28"/>
        </w:rPr>
        <w:softHyphen/>
        <w:t>ственно-творческой деятельности, который приобретается и закрепля</w:t>
      </w:r>
      <w:r w:rsidRPr="00AA444D">
        <w:rPr>
          <w:rFonts w:ascii="Times New Roman" w:hAnsi="Times New Roman" w:cs="Times New Roman"/>
          <w:sz w:val="28"/>
          <w:szCs w:val="28"/>
        </w:rPr>
        <w:softHyphen/>
        <w:t>ется в процессе освоения учебного предмета:</w:t>
      </w:r>
    </w:p>
    <w:p w:rsidR="0035404E" w:rsidRPr="00AA444D" w:rsidRDefault="0035404E" w:rsidP="00CC2821">
      <w:pPr>
        <w:pStyle w:val="af6"/>
        <w:widowControl/>
        <w:numPr>
          <w:ilvl w:val="0"/>
          <w:numId w:val="77"/>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 xml:space="preserve">формирование основ художественной культуры обучающихся как части их общей духовной культуры, как особого способа познания </w:t>
      </w:r>
      <w:r w:rsidRPr="00AA444D">
        <w:rPr>
          <w:rStyle w:val="Sylfaen"/>
          <w:rFonts w:ascii="Times New Roman" w:hAnsi="Times New Roman" w:cs="Times New Roman"/>
          <w:i w:val="0"/>
          <w:sz w:val="28"/>
          <w:szCs w:val="28"/>
        </w:rPr>
        <w:t>жизни и сред</w:t>
      </w:r>
      <w:r w:rsidRPr="00AA444D">
        <w:rPr>
          <w:rFonts w:ascii="Times New Roman" w:hAnsi="Times New Roman" w:cs="Times New Roman"/>
          <w:sz w:val="28"/>
          <w:szCs w:val="28"/>
        </w:rPr>
        <w:t xml:space="preserve">ства организации общения; развитие эстетического, </w:t>
      </w:r>
      <w:r w:rsidRPr="00AA444D">
        <w:rPr>
          <w:rStyle w:val="Sylfaen"/>
          <w:rFonts w:ascii="Times New Roman" w:hAnsi="Times New Roman" w:cs="Times New Roman"/>
          <w:i w:val="0"/>
          <w:sz w:val="28"/>
          <w:szCs w:val="28"/>
        </w:rPr>
        <w:t>эмоционально</w:t>
      </w:r>
      <w:r w:rsidRPr="00AA444D">
        <w:rPr>
          <w:rStyle w:val="1pt"/>
          <w:rFonts w:ascii="Times New Roman" w:hAnsi="Times New Roman" w:cs="Times New Roman"/>
          <w:sz w:val="28"/>
          <w:szCs w:val="28"/>
        </w:rPr>
        <w:t>-</w:t>
      </w:r>
      <w:r w:rsidRPr="00AA444D">
        <w:rPr>
          <w:rFonts w:ascii="Times New Roman" w:hAnsi="Times New Roman" w:cs="Times New Roman"/>
          <w:sz w:val="28"/>
          <w:szCs w:val="28"/>
        </w:rPr>
        <w:t>ценностного видения окружающего мира; развитие наблюдательности, способности к сопереживанию, зрительной памяти, ассоциативного</w:t>
      </w:r>
      <w:r w:rsidRPr="00AA444D">
        <w:rPr>
          <w:rFonts w:ascii="Times New Roman" w:hAnsi="Times New Roman" w:cs="Times New Roman"/>
          <w:sz w:val="28"/>
          <w:szCs w:val="28"/>
          <w:lang w:eastAsia="en-US"/>
        </w:rPr>
        <w:t xml:space="preserve"> </w:t>
      </w:r>
      <w:r w:rsidRPr="00AA444D">
        <w:rPr>
          <w:rFonts w:ascii="Times New Roman" w:hAnsi="Times New Roman" w:cs="Times New Roman"/>
          <w:sz w:val="28"/>
          <w:szCs w:val="28"/>
        </w:rPr>
        <w:t>мышления, художественного вкуса и творческого воображения;</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Style w:val="Sylfaen1"/>
          <w:rFonts w:ascii="Times New Roman" w:hAnsi="Times New Roman" w:cs="Times New Roman"/>
          <w:i w:val="0"/>
          <w:sz w:val="28"/>
          <w:szCs w:val="28"/>
        </w:rPr>
        <w:t>развитие</w:t>
      </w:r>
      <w:r w:rsidRPr="00AA444D">
        <w:rPr>
          <w:rFonts w:ascii="Times New Roman" w:hAnsi="Times New Roman" w:cs="Times New Roman"/>
          <w:sz w:val="28"/>
          <w:szCs w:val="28"/>
        </w:rPr>
        <w:t xml:space="preserve">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w:t>
      </w:r>
      <w:r w:rsidRPr="00AA444D">
        <w:rPr>
          <w:rFonts w:ascii="Times New Roman" w:hAnsi="Times New Roman" w:cs="Times New Roman"/>
          <w:sz w:val="28"/>
          <w:szCs w:val="28"/>
        </w:rPr>
        <w:softHyphen/>
        <w:t>тельности, в том числе базирующихся на ИКТ (цифровая фотогра</w:t>
      </w:r>
      <w:r w:rsidRPr="00AA444D">
        <w:rPr>
          <w:rFonts w:ascii="Times New Roman" w:hAnsi="Times New Roman" w:cs="Times New Roman"/>
          <w:sz w:val="28"/>
          <w:szCs w:val="28"/>
        </w:rPr>
        <w:softHyphen/>
        <w:t>фия, видеозапись, компьютерная графика, мультипликация и анимация);</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потребности в общении с произведениями изобразитель</w:t>
      </w:r>
      <w:r w:rsidRPr="00AA444D">
        <w:rPr>
          <w:rFonts w:ascii="Times New Roman" w:hAnsi="Times New Roman" w:cs="Times New Roman"/>
          <w:sz w:val="28"/>
          <w:szCs w:val="28"/>
        </w:rPr>
        <w:softHyphen/>
        <w:t>ного искусства, освоение практических умений и навыков вос</w:t>
      </w:r>
      <w:r w:rsidRPr="00AA444D">
        <w:rPr>
          <w:rFonts w:ascii="Times New Roman" w:hAnsi="Times New Roman" w:cs="Times New Roman"/>
          <w:sz w:val="28"/>
          <w:szCs w:val="28"/>
        </w:rPr>
        <w:softHyphen/>
        <w:t>приятия, интерпретации и оценки произведений искусства; фор</w:t>
      </w:r>
      <w:r w:rsidRPr="00AA444D">
        <w:rPr>
          <w:rFonts w:ascii="Times New Roman" w:hAnsi="Times New Roman" w:cs="Times New Roman"/>
          <w:sz w:val="28"/>
          <w:szCs w:val="28"/>
        </w:rPr>
        <w:softHyphen/>
        <w:t>мирование активного отношения к традициям художественной культуры как смысловой, эстетической и личностно-значимой ценности;</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осознание значения искусства и творчества в личной и культурной самоидентификации личности;</w:t>
      </w:r>
    </w:p>
    <w:p w:rsidR="0035404E"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8F240D" w:rsidRPr="00AA444D" w:rsidRDefault="008F240D" w:rsidP="008F240D">
      <w:pPr>
        <w:pStyle w:val="af6"/>
        <w:widowControl/>
        <w:autoSpaceDE/>
        <w:autoSpaceDN/>
        <w:adjustRightInd/>
        <w:ind w:left="720"/>
        <w:rPr>
          <w:rFonts w:ascii="Times New Roman" w:hAnsi="Times New Roman" w:cs="Times New Roman"/>
          <w:sz w:val="28"/>
          <w:szCs w:val="28"/>
        </w:rPr>
      </w:pPr>
    </w:p>
    <w:p w:rsidR="009665E4" w:rsidRDefault="008F240D">
      <w:pPr>
        <w:pStyle w:val="24"/>
        <w:autoSpaceDE w:val="0"/>
        <w:autoSpaceDN w:val="0"/>
        <w:adjustRightInd w:val="0"/>
        <w:spacing w:after="0" w:line="240" w:lineRule="auto"/>
        <w:jc w:val="both"/>
        <w:rPr>
          <w:b/>
          <w:sz w:val="28"/>
          <w:szCs w:val="28"/>
        </w:rPr>
      </w:pPr>
      <w:r>
        <w:rPr>
          <w:b/>
          <w:sz w:val="28"/>
          <w:szCs w:val="28"/>
        </w:rPr>
        <w:t xml:space="preserve">2.2.13 </w:t>
      </w:r>
      <w:r w:rsidR="003F7C40">
        <w:rPr>
          <w:b/>
          <w:sz w:val="28"/>
          <w:szCs w:val="28"/>
        </w:rPr>
        <w:t>Искусство. Музыка</w:t>
      </w:r>
    </w:p>
    <w:p w:rsidR="003F7C40" w:rsidRDefault="003F7C40" w:rsidP="003F7C40">
      <w:pPr>
        <w:jc w:val="center"/>
        <w:rPr>
          <w:b/>
          <w:sz w:val="28"/>
          <w:szCs w:val="28"/>
        </w:rPr>
      </w:pPr>
      <w:r>
        <w:rPr>
          <w:b/>
          <w:sz w:val="28"/>
          <w:szCs w:val="28"/>
        </w:rPr>
        <w:t>Пояснительная записка</w:t>
      </w:r>
    </w:p>
    <w:p w:rsidR="003F7C40" w:rsidRDefault="003F7C40" w:rsidP="003F7C40">
      <w:pPr>
        <w:ind w:firstLine="708"/>
        <w:jc w:val="both"/>
        <w:rPr>
          <w:bCs/>
          <w:sz w:val="28"/>
          <w:szCs w:val="28"/>
        </w:rPr>
      </w:pPr>
      <w:r>
        <w:rPr>
          <w:sz w:val="28"/>
          <w:szCs w:val="28"/>
        </w:rPr>
        <w:t xml:space="preserve">Рабочая программа по предмету «Музыка»   для 5-7-х классов образовательных учреждений </w:t>
      </w:r>
      <w:r>
        <w:rPr>
          <w:bCs/>
          <w:sz w:val="28"/>
          <w:szCs w:val="28"/>
        </w:rPr>
        <w:t xml:space="preserve">составлена в соответствии с Федеральным государственным образовательным стандартом основного общего образования </w:t>
      </w:r>
    </w:p>
    <w:p w:rsidR="003F7C40" w:rsidRDefault="003F7C40" w:rsidP="003F7C40">
      <w:pPr>
        <w:shd w:val="clear" w:color="auto" w:fill="FFFFFF"/>
        <w:autoSpaceDE w:val="0"/>
        <w:ind w:firstLine="539"/>
        <w:jc w:val="both"/>
        <w:rPr>
          <w:bCs/>
          <w:sz w:val="28"/>
          <w:szCs w:val="28"/>
        </w:rPr>
      </w:pPr>
      <w:r>
        <w:rPr>
          <w:bCs/>
          <w:sz w:val="28"/>
          <w:szCs w:val="28"/>
        </w:rPr>
        <w:t>программами по музыке для основного общего образования, примерными программами по музыке для основного общего образования  и важнейшими положениями художественно-педагогической концепции Д.Б. Кабалевского.</w:t>
      </w:r>
    </w:p>
    <w:p w:rsidR="003F7C40" w:rsidRDefault="003F7C40" w:rsidP="003F7C40">
      <w:pPr>
        <w:shd w:val="clear" w:color="auto" w:fill="FFFFFF"/>
        <w:autoSpaceDE w:val="0"/>
        <w:ind w:firstLine="539"/>
        <w:jc w:val="both"/>
        <w:rPr>
          <w:bCs/>
          <w:sz w:val="28"/>
          <w:szCs w:val="28"/>
        </w:rPr>
      </w:pPr>
      <w:r>
        <w:rPr>
          <w:bCs/>
          <w:sz w:val="28"/>
          <w:szCs w:val="28"/>
        </w:rPr>
        <w:t>В данной программе нашли отражение изменившиеся социокультурное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3F7C40" w:rsidRDefault="003F7C40" w:rsidP="003F7C40">
      <w:pPr>
        <w:shd w:val="clear" w:color="auto" w:fill="FFFFFF"/>
        <w:autoSpaceDE w:val="0"/>
        <w:ind w:firstLine="539"/>
        <w:jc w:val="both"/>
        <w:rPr>
          <w:b/>
          <w:bCs/>
          <w:sz w:val="28"/>
          <w:szCs w:val="28"/>
        </w:rPr>
      </w:pPr>
      <w:r>
        <w:rPr>
          <w:bCs/>
          <w:sz w:val="28"/>
          <w:szCs w:val="28"/>
        </w:rPr>
        <w:t xml:space="preserve"> В большей степени программа ориентирована на реализацию компенсаторной функции искусства: восстановление эмоционально-энергетического тонуса подростков, снятие нервно-психических перегрузок учащихся.</w:t>
      </w:r>
    </w:p>
    <w:p w:rsidR="003F7C40" w:rsidRPr="00323184" w:rsidRDefault="003F7C40" w:rsidP="003F7C40">
      <w:pPr>
        <w:shd w:val="clear" w:color="auto" w:fill="FFFFFF"/>
        <w:autoSpaceDE w:val="0"/>
        <w:ind w:firstLine="539"/>
        <w:jc w:val="both"/>
        <w:rPr>
          <w:sz w:val="28"/>
          <w:szCs w:val="28"/>
        </w:rPr>
      </w:pPr>
      <w:r>
        <w:rPr>
          <w:b/>
          <w:bCs/>
          <w:sz w:val="28"/>
          <w:szCs w:val="28"/>
        </w:rPr>
        <w:t>Цель</w:t>
      </w:r>
      <w:r>
        <w:rPr>
          <w:bCs/>
          <w:sz w:val="28"/>
          <w:szCs w:val="28"/>
        </w:rPr>
        <w:t xml:space="preserve"> общего музыкального образования и воспитания — </w:t>
      </w:r>
      <w:r>
        <w:rPr>
          <w:bCs/>
          <w:i/>
          <w:iCs/>
          <w:sz w:val="28"/>
          <w:szCs w:val="28"/>
        </w:rPr>
        <w:t xml:space="preserve">развитие музыкальной культуры школьников как неотъемлемой части их духовной культуры </w:t>
      </w:r>
      <w:r>
        <w:rPr>
          <w:bCs/>
          <w:sz w:val="28"/>
          <w:szCs w:val="28"/>
        </w:rPr>
        <w:t xml:space="preserve">—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 </w:t>
      </w:r>
    </w:p>
    <w:p w:rsidR="003F7C40" w:rsidRDefault="003F7C40" w:rsidP="003F7C40"/>
    <w:p w:rsidR="003F7C40" w:rsidRDefault="003F7C40" w:rsidP="003F7C40">
      <w:pPr>
        <w:ind w:left="567"/>
        <w:jc w:val="center"/>
      </w:pPr>
    </w:p>
    <w:p w:rsidR="003F7C40" w:rsidRDefault="003F7C40" w:rsidP="003F7C40">
      <w:pPr>
        <w:ind w:left="567"/>
        <w:jc w:val="center"/>
        <w:rPr>
          <w:b/>
          <w:sz w:val="28"/>
          <w:szCs w:val="28"/>
        </w:rPr>
      </w:pPr>
      <w:r>
        <w:t xml:space="preserve">  </w:t>
      </w:r>
      <w:r>
        <w:rPr>
          <w:b/>
          <w:sz w:val="28"/>
          <w:szCs w:val="28"/>
        </w:rPr>
        <w:t>Общая характеристика учебного предмета</w:t>
      </w:r>
    </w:p>
    <w:p w:rsidR="003F7C40" w:rsidRDefault="003F7C40" w:rsidP="008F240D">
      <w:pPr>
        <w:ind w:firstLine="567"/>
        <w:rPr>
          <w:b/>
          <w:sz w:val="28"/>
          <w:szCs w:val="28"/>
        </w:rPr>
      </w:pPr>
    </w:p>
    <w:p w:rsidR="003F7C40" w:rsidRDefault="003F7C40" w:rsidP="003F7C40">
      <w:pPr>
        <w:ind w:firstLine="567"/>
        <w:jc w:val="both"/>
        <w:rPr>
          <w:sz w:val="28"/>
          <w:szCs w:val="28"/>
        </w:rPr>
      </w:pPr>
      <w:r>
        <w:rPr>
          <w:sz w:val="28"/>
          <w:szCs w:val="28"/>
        </w:rPr>
        <w:t>Содержание программы базируется на нравственно-эстетическом, интонационно-образном, жанрово-стилевом постижении школьниками основных пластов музыкального искусства (фольклор, музыка религиозной традиции, золотой фонд классической музыки, сочинения современных композиторов) в их взаимодействии с произведениями других видов искусства.</w:t>
      </w:r>
    </w:p>
    <w:p w:rsidR="003F7C40" w:rsidRDefault="003F7C40" w:rsidP="003F7C40">
      <w:pPr>
        <w:ind w:firstLine="567"/>
        <w:jc w:val="both"/>
        <w:rPr>
          <w:sz w:val="28"/>
          <w:szCs w:val="28"/>
        </w:rPr>
      </w:pPr>
      <w:r>
        <w:rPr>
          <w:sz w:val="28"/>
          <w:szCs w:val="28"/>
        </w:rPr>
        <w:t>В качестве приоритетных в данной программе выдвигаются следующие задачи и направления:</w:t>
      </w:r>
    </w:p>
    <w:p w:rsidR="003F7C40" w:rsidRDefault="003F7C40" w:rsidP="003F7C40">
      <w:pPr>
        <w:jc w:val="both"/>
        <w:rPr>
          <w:sz w:val="28"/>
          <w:szCs w:val="28"/>
        </w:rPr>
      </w:pPr>
      <w:r>
        <w:rPr>
          <w:sz w:val="28"/>
          <w:szCs w:val="28"/>
        </w:rPr>
        <w:t xml:space="preserve">   -приобщение к музыке как эмоциональному, нравственно-эстетическому феномену, осознание через музыку жизненных явлений, овладение культурой отношения к миру, запечатленного в произведениях искусства, раскрывающих духовный опыт поколений;</w:t>
      </w:r>
    </w:p>
    <w:p w:rsidR="003F7C40" w:rsidRDefault="003F7C40" w:rsidP="003F7C40">
      <w:pPr>
        <w:jc w:val="both"/>
        <w:rPr>
          <w:sz w:val="28"/>
          <w:szCs w:val="28"/>
        </w:rPr>
      </w:pPr>
      <w:r>
        <w:rPr>
          <w:sz w:val="28"/>
          <w:szCs w:val="28"/>
        </w:rPr>
        <w:t xml:space="preserve">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3F7C40" w:rsidRDefault="003F7C40" w:rsidP="003F7C40">
      <w:pPr>
        <w:jc w:val="both"/>
        <w:rPr>
          <w:sz w:val="28"/>
          <w:szCs w:val="28"/>
        </w:rPr>
      </w:pPr>
      <w:r>
        <w:rPr>
          <w:sz w:val="28"/>
          <w:szCs w:val="28"/>
        </w:rPr>
        <w:t xml:space="preserve">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3F7C40" w:rsidRDefault="003F7C40" w:rsidP="003F7C40">
      <w:pPr>
        <w:jc w:val="both"/>
        <w:rPr>
          <w:sz w:val="28"/>
          <w:szCs w:val="28"/>
        </w:rPr>
      </w:pPr>
      <w:r>
        <w:rPr>
          <w:sz w:val="28"/>
          <w:szCs w:val="28"/>
        </w:rPr>
        <w:t xml:space="preserve">   -освоение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3F7C40" w:rsidRDefault="003F7C40" w:rsidP="003F7C40">
      <w:pPr>
        <w:jc w:val="both"/>
        <w:rPr>
          <w:sz w:val="28"/>
          <w:szCs w:val="28"/>
        </w:rPr>
      </w:pPr>
      <w:r>
        <w:rPr>
          <w:sz w:val="28"/>
          <w:szCs w:val="28"/>
        </w:rPr>
        <w:t xml:space="preserve">   -овладение художественно-практическими умениями и навыками в разнообразных видах музыкально-творческой деятельности (слушании музыки и пении, инструментальном музицировании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3F7C40" w:rsidRDefault="003F7C40" w:rsidP="003F7C40">
      <w:pPr>
        <w:ind w:firstLine="567"/>
        <w:jc w:val="both"/>
        <w:rPr>
          <w:sz w:val="28"/>
          <w:szCs w:val="28"/>
        </w:rPr>
      </w:pPr>
      <w:r>
        <w:rPr>
          <w:sz w:val="28"/>
          <w:szCs w:val="28"/>
        </w:rPr>
        <w:t>Методологическим основанием данной программы служат современные научные исследования , в которых отражается идея познания школьниками художественной картины мира и себя в этом мире. Приоритетным в программе, как и в программе начальной школы, является введение ребенка в мир музыки через интонации, темы и образы отечественного музыкального искусства, произведения которого рассматриваются в постоянных связях и отношениях с произведениями мировой музыкальной культуры. Воспитание любви к своей культуре, своему народу и настроенности на восприятие иных культур («Я и другой») обеспечивает осознание ценностей культуры народов России и мира, развитие самосознание ребенка.</w:t>
      </w:r>
    </w:p>
    <w:p w:rsidR="003F7C40" w:rsidRDefault="003F7C40" w:rsidP="003F7C40">
      <w:pPr>
        <w:ind w:firstLine="567"/>
        <w:jc w:val="both"/>
        <w:rPr>
          <w:sz w:val="28"/>
          <w:szCs w:val="28"/>
        </w:rPr>
      </w:pPr>
      <w:r>
        <w:rPr>
          <w:sz w:val="28"/>
          <w:szCs w:val="28"/>
        </w:rPr>
        <w:t xml:space="preserve">Основными </w:t>
      </w:r>
      <w:r w:rsidRPr="00D51269">
        <w:rPr>
          <w:b/>
          <w:sz w:val="28"/>
          <w:szCs w:val="28"/>
        </w:rPr>
        <w:t>методическими принципами</w:t>
      </w:r>
      <w:r>
        <w:rPr>
          <w:sz w:val="28"/>
          <w:szCs w:val="28"/>
        </w:rPr>
        <w:t xml:space="preserve"> программы являются: принцип увлеченности; принцип триединства деятельности композитора-исполнителя-слушателя; принцип «тождества и контраста», сходства и различия; принцип интонационности; принцип диалога культур. В целом все принципы ориентируют музыкальное образование на социализацию учащихся, формирование ценностных ориентаций, эмоционально-эстетического отношения к искусству и жизни.</w:t>
      </w:r>
    </w:p>
    <w:p w:rsidR="003F7C40" w:rsidRDefault="003F7C40" w:rsidP="003F7C40">
      <w:pPr>
        <w:ind w:firstLine="567"/>
        <w:jc w:val="both"/>
        <w:rPr>
          <w:sz w:val="28"/>
          <w:szCs w:val="28"/>
        </w:rPr>
      </w:pPr>
    </w:p>
    <w:p w:rsidR="003F7C40" w:rsidRPr="00B30DC3" w:rsidRDefault="003F7C40" w:rsidP="003F7C40">
      <w:pPr>
        <w:ind w:firstLine="567"/>
        <w:jc w:val="center"/>
        <w:rPr>
          <w:b/>
          <w:sz w:val="28"/>
          <w:szCs w:val="28"/>
        </w:rPr>
      </w:pPr>
      <w:r w:rsidRPr="00B30DC3">
        <w:rPr>
          <w:b/>
          <w:sz w:val="28"/>
          <w:szCs w:val="28"/>
        </w:rPr>
        <w:t>Место учебного предмета в учебном плане</w:t>
      </w:r>
    </w:p>
    <w:p w:rsidR="003F7C40" w:rsidRDefault="003F7C40" w:rsidP="003F7C40">
      <w:pPr>
        <w:ind w:firstLine="567"/>
        <w:jc w:val="both"/>
        <w:rPr>
          <w:sz w:val="28"/>
          <w:szCs w:val="28"/>
        </w:rPr>
      </w:pPr>
      <w:r>
        <w:rPr>
          <w:sz w:val="28"/>
          <w:szCs w:val="28"/>
        </w:rPr>
        <w:t>Рабочая программа основного общего образования по музыке составлена в соответствии с количеством часов, указанных в базисном плане образовательных учреждений общего образования. Предмет «Музыка» изучается в 5-7 классах в объеме не менее 105 часов.</w:t>
      </w:r>
    </w:p>
    <w:p w:rsidR="003F7C40" w:rsidRDefault="003F7C40" w:rsidP="003F7C40">
      <w:pPr>
        <w:ind w:firstLine="567"/>
        <w:jc w:val="both"/>
        <w:rPr>
          <w:sz w:val="28"/>
          <w:szCs w:val="28"/>
        </w:rPr>
      </w:pPr>
    </w:p>
    <w:p w:rsidR="003F7C40" w:rsidRDefault="003F7C40" w:rsidP="003F7C40">
      <w:pPr>
        <w:ind w:left="720"/>
        <w:jc w:val="center"/>
        <w:rPr>
          <w:b/>
          <w:sz w:val="28"/>
          <w:szCs w:val="28"/>
        </w:rPr>
      </w:pPr>
      <w:r>
        <w:rPr>
          <w:b/>
          <w:sz w:val="28"/>
          <w:szCs w:val="28"/>
        </w:rPr>
        <w:t>Ценностные ориентиры  содержания учебного предмета</w:t>
      </w:r>
    </w:p>
    <w:p w:rsidR="003F7C40" w:rsidRDefault="003F7C40" w:rsidP="003F7C40">
      <w:pPr>
        <w:ind w:left="720"/>
        <w:jc w:val="center"/>
        <w:rPr>
          <w:b/>
          <w:sz w:val="28"/>
          <w:szCs w:val="28"/>
        </w:rPr>
      </w:pPr>
    </w:p>
    <w:p w:rsidR="003F7C40" w:rsidRDefault="003F7C40" w:rsidP="003F7C40">
      <w:pPr>
        <w:ind w:firstLine="567"/>
        <w:jc w:val="both"/>
        <w:rPr>
          <w:sz w:val="28"/>
          <w:szCs w:val="28"/>
        </w:rPr>
      </w:pPr>
      <w:r>
        <w:rPr>
          <w:sz w:val="28"/>
          <w:szCs w:val="28"/>
        </w:rPr>
        <w:t>Искусство, как культура в целом, предстает перед школьниками как история развития человеческой памяти, величайшее нравственное значение которой, по словам академика Д.С. Лихачева, «в преодолении времени». Отношение к памятникам любого из искусств ( в том числе и музыкального искусства) – показатель культуры всего общества в целом и каждого человека в отдельности. Воспитание деятельной, творческой памяти – важнейшая задача музыкального образования в основной школе. Сохранение культурной среды, творческая жизнь в этой среде обеспечат привязанность к родным местам, социализацию личности учащихся.</w:t>
      </w:r>
    </w:p>
    <w:p w:rsidR="003F7C40" w:rsidRDefault="003F7C40" w:rsidP="003F7C40">
      <w:pPr>
        <w:ind w:firstLine="567"/>
        <w:jc w:val="both"/>
        <w:rPr>
          <w:sz w:val="28"/>
          <w:szCs w:val="28"/>
        </w:rPr>
      </w:pPr>
      <w:r>
        <w:rPr>
          <w:sz w:val="28"/>
          <w:szCs w:val="28"/>
        </w:rPr>
        <w:t xml:space="preserve"> Курс «Музыка» в основной школе предполагает обогащение сферы художественных интересов учащихся, разнообразие видов музыкально-творческой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современного творчества отечественных и зарубежных композиторов. Постижение музыкального искусства на данном этапе приобретает  в большей степени деятельностный характер и становится сферой выражения личной творческой инициативы школьников, результатов художественного сотрудничества, музыкальных впечатлений и эстетических представлений об окружающем мире.</w:t>
      </w:r>
    </w:p>
    <w:p w:rsidR="003F7C40" w:rsidRDefault="003F7C40" w:rsidP="003F7C40">
      <w:pPr>
        <w:ind w:firstLine="567"/>
        <w:jc w:val="both"/>
        <w:rPr>
          <w:sz w:val="28"/>
          <w:szCs w:val="28"/>
        </w:rPr>
      </w:pPr>
      <w:r>
        <w:rPr>
          <w:sz w:val="28"/>
          <w:szCs w:val="28"/>
        </w:rPr>
        <w:t>Программа создана на основе преемственности с курсом начальной школы и ориентирована на систематизацию и углубление полученных знаний, расширение опыта музыкально-творческой деятельности, формирование устойчивого интереса к отечественным и мировым культурным традициям. Решение ключевых задач личностного и познавательного, социального и коммуникативного развития предопределяется целенаправленной организацией музыкальной учебной деятельности, форм сотрудничества и взаимодействия его участников в художественно-педагогическом процессе.</w:t>
      </w:r>
    </w:p>
    <w:p w:rsidR="003F7C40" w:rsidRDefault="003F7C40" w:rsidP="003F7C40">
      <w:pPr>
        <w:ind w:left="720"/>
        <w:jc w:val="center"/>
        <w:rPr>
          <w:b/>
          <w:sz w:val="28"/>
          <w:szCs w:val="28"/>
        </w:rPr>
      </w:pPr>
    </w:p>
    <w:p w:rsidR="003F7C40" w:rsidRDefault="003F7C40" w:rsidP="003F7C40">
      <w:pPr>
        <w:ind w:left="720"/>
        <w:rPr>
          <w:b/>
          <w:sz w:val="28"/>
          <w:szCs w:val="28"/>
        </w:rPr>
      </w:pPr>
      <w:r>
        <w:rPr>
          <w:b/>
          <w:sz w:val="28"/>
          <w:szCs w:val="28"/>
        </w:rPr>
        <w:t>Личностные, метапредметные и предметные результаты освоения  музыки.</w:t>
      </w:r>
    </w:p>
    <w:p w:rsidR="003F7C40" w:rsidRDefault="003F7C40" w:rsidP="003F7C40">
      <w:pPr>
        <w:ind w:left="720"/>
        <w:rPr>
          <w:b/>
          <w:sz w:val="28"/>
          <w:szCs w:val="28"/>
        </w:rPr>
      </w:pPr>
    </w:p>
    <w:p w:rsidR="003F7C40" w:rsidRPr="00267A56" w:rsidRDefault="003F7C40" w:rsidP="00605737">
      <w:pPr>
        <w:ind w:firstLine="708"/>
        <w:rPr>
          <w:sz w:val="28"/>
          <w:szCs w:val="28"/>
        </w:rPr>
      </w:pPr>
      <w:r>
        <w:rPr>
          <w:sz w:val="28"/>
          <w:szCs w:val="28"/>
        </w:rPr>
        <w:t>Изучение курса «Музыка» в основной школе обеспечивает определенные результаты.</w:t>
      </w:r>
    </w:p>
    <w:p w:rsidR="003F7C40" w:rsidRDefault="003F7C40" w:rsidP="003F7C40">
      <w:pPr>
        <w:ind w:left="720"/>
        <w:jc w:val="center"/>
        <w:rPr>
          <w:b/>
          <w:sz w:val="28"/>
          <w:szCs w:val="28"/>
        </w:rPr>
      </w:pPr>
    </w:p>
    <w:p w:rsidR="003F7C40" w:rsidRPr="00267A56" w:rsidRDefault="003F7C40" w:rsidP="00605737">
      <w:pPr>
        <w:shd w:val="clear" w:color="auto" w:fill="FFFFFF"/>
        <w:ind w:firstLine="708"/>
        <w:rPr>
          <w:color w:val="000000"/>
          <w:sz w:val="28"/>
          <w:szCs w:val="28"/>
        </w:rPr>
      </w:pPr>
      <w:r>
        <w:rPr>
          <w:b/>
          <w:sz w:val="28"/>
          <w:szCs w:val="28"/>
        </w:rPr>
        <w:t>Личностные результаты</w:t>
      </w:r>
      <w:r>
        <w:rPr>
          <w:sz w:val="28"/>
          <w:szCs w:val="28"/>
        </w:rPr>
        <w:t xml:space="preserve"> </w:t>
      </w:r>
      <w:r w:rsidRPr="00267A56">
        <w:rPr>
          <w:color w:val="000000"/>
          <w:sz w:val="28"/>
          <w:szCs w:val="28"/>
        </w:rPr>
        <w:t xml:space="preserve">отражаются в индивидуальных качественных свойствах учащихся, которые они должны приобрести в процессе освоения учебного предмета «Музыка»: </w:t>
      </w:r>
    </w:p>
    <w:p w:rsidR="003F7C40" w:rsidRDefault="003F7C40" w:rsidP="003F7C40">
      <w:pPr>
        <w:ind w:firstLine="567"/>
        <w:jc w:val="both"/>
        <w:rPr>
          <w:sz w:val="28"/>
          <w:szCs w:val="28"/>
        </w:rPr>
      </w:pPr>
    </w:p>
    <w:p w:rsidR="003F7C40" w:rsidRDefault="003F7C40" w:rsidP="003F7C40">
      <w:pPr>
        <w:shd w:val="clear" w:color="auto" w:fill="FFFFFF"/>
        <w:rPr>
          <w:color w:val="000000"/>
          <w:sz w:val="28"/>
          <w:szCs w:val="28"/>
        </w:rPr>
      </w:pPr>
      <w:r>
        <w:rPr>
          <w:sz w:val="28"/>
          <w:szCs w:val="28"/>
        </w:rPr>
        <w:t xml:space="preserve">   -</w:t>
      </w:r>
      <w:r>
        <w:rPr>
          <w:color w:val="000000"/>
        </w:rPr>
        <w:t xml:space="preserve">- </w:t>
      </w:r>
      <w:r w:rsidRPr="00267A56">
        <w:rPr>
          <w:color w:val="000000"/>
          <w:sz w:val="28"/>
          <w:szCs w:val="28"/>
        </w:rPr>
        <w:t xml:space="preserve">чувство гордости за свою Родину, российский народ и историю России, осознание своей этнической </w:t>
      </w:r>
      <w:r>
        <w:rPr>
          <w:color w:val="000000"/>
          <w:sz w:val="28"/>
          <w:szCs w:val="28"/>
        </w:rPr>
        <w:t xml:space="preserve"> и национальной </w:t>
      </w:r>
      <w:r w:rsidRPr="00267A56">
        <w:rPr>
          <w:color w:val="000000"/>
          <w:sz w:val="28"/>
          <w:szCs w:val="28"/>
        </w:rPr>
        <w:t xml:space="preserve">принадлежности </w:t>
      </w:r>
      <w:r>
        <w:rPr>
          <w:color w:val="000000"/>
          <w:sz w:val="28"/>
          <w:szCs w:val="28"/>
        </w:rPr>
        <w:t>;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3F7C40" w:rsidRPr="00267A56" w:rsidRDefault="003F7C40" w:rsidP="003F7C40">
      <w:pPr>
        <w:shd w:val="clear" w:color="auto" w:fill="FFFFFF"/>
        <w:rPr>
          <w:color w:val="000000"/>
          <w:sz w:val="28"/>
          <w:szCs w:val="28"/>
        </w:rPr>
      </w:pPr>
    </w:p>
    <w:p w:rsidR="003F7C40" w:rsidRDefault="003F7C40" w:rsidP="003F7C40">
      <w:pPr>
        <w:shd w:val="clear" w:color="auto" w:fill="FFFFFF"/>
        <w:rPr>
          <w:color w:val="000000"/>
          <w:sz w:val="28"/>
          <w:szCs w:val="28"/>
        </w:rPr>
      </w:pPr>
      <w:r>
        <w:rPr>
          <w:color w:val="000000"/>
          <w:sz w:val="28"/>
          <w:szCs w:val="28"/>
        </w:rPr>
        <w:t xml:space="preserve">   </w:t>
      </w:r>
      <w:r w:rsidRPr="00267A56">
        <w:rPr>
          <w:color w:val="000000"/>
          <w:sz w:val="28"/>
          <w:szCs w:val="28"/>
        </w:rPr>
        <w:t>-целостный, социально ориентированный взгляд на мир в его органичном единстве и разнообразии природы</w:t>
      </w:r>
      <w:r>
        <w:rPr>
          <w:color w:val="000000"/>
          <w:sz w:val="28"/>
          <w:szCs w:val="28"/>
        </w:rPr>
        <w:t>,</w:t>
      </w:r>
      <w:r w:rsidRPr="00E70AEB">
        <w:rPr>
          <w:color w:val="000000"/>
          <w:sz w:val="28"/>
          <w:szCs w:val="28"/>
        </w:rPr>
        <w:t xml:space="preserve"> </w:t>
      </w:r>
      <w:r w:rsidRPr="00267A56">
        <w:rPr>
          <w:color w:val="000000"/>
          <w:sz w:val="28"/>
          <w:szCs w:val="28"/>
        </w:rPr>
        <w:t>нардов,</w:t>
      </w:r>
      <w:r>
        <w:rPr>
          <w:color w:val="000000"/>
          <w:sz w:val="28"/>
          <w:szCs w:val="28"/>
        </w:rPr>
        <w:t xml:space="preserve"> культур </w:t>
      </w:r>
      <w:r w:rsidRPr="00267A56">
        <w:rPr>
          <w:color w:val="000000"/>
          <w:sz w:val="28"/>
          <w:szCs w:val="28"/>
        </w:rPr>
        <w:t xml:space="preserve"> </w:t>
      </w:r>
      <w:r>
        <w:rPr>
          <w:color w:val="000000"/>
          <w:sz w:val="28"/>
          <w:szCs w:val="28"/>
        </w:rPr>
        <w:t>и религий;</w:t>
      </w:r>
    </w:p>
    <w:p w:rsidR="003F7C40" w:rsidRDefault="003F7C40" w:rsidP="003F7C40">
      <w:pPr>
        <w:shd w:val="clear" w:color="auto" w:fill="FFFFFF"/>
        <w:rPr>
          <w:color w:val="000000"/>
          <w:sz w:val="28"/>
          <w:szCs w:val="28"/>
        </w:rPr>
      </w:pPr>
      <w:r>
        <w:rPr>
          <w:color w:val="000000"/>
          <w:sz w:val="28"/>
          <w:szCs w:val="28"/>
        </w:rPr>
        <w:t xml:space="preserve">   - ответственное отношение к учению, готовность и способность к саморазвитию и самообразованию  на основе мотивации к обучению и познанию;</w:t>
      </w:r>
    </w:p>
    <w:p w:rsidR="003F7C40" w:rsidRDefault="003F7C40" w:rsidP="003F7C40">
      <w:pPr>
        <w:shd w:val="clear" w:color="auto" w:fill="FFFFFF"/>
        <w:rPr>
          <w:color w:val="000000"/>
          <w:sz w:val="28"/>
          <w:szCs w:val="28"/>
        </w:rPr>
      </w:pPr>
      <w:r>
        <w:rPr>
          <w:color w:val="000000"/>
          <w:sz w:val="28"/>
          <w:szCs w:val="28"/>
        </w:rPr>
        <w:t xml:space="preserve">   -уважительное отношение к иному мнению, истории и культуре других народов; готовность и способность вести диалог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3F7C40" w:rsidRDefault="003F7C40" w:rsidP="003F7C40">
      <w:pPr>
        <w:shd w:val="clear" w:color="auto" w:fill="FFFFFF"/>
        <w:rPr>
          <w:color w:val="000000"/>
          <w:sz w:val="28"/>
          <w:szCs w:val="28"/>
        </w:rPr>
      </w:pPr>
      <w:r>
        <w:rPr>
          <w:color w:val="000000"/>
          <w:sz w:val="28"/>
          <w:szCs w:val="28"/>
        </w:rPr>
        <w:t xml:space="preserve">   -компетентность в решении моральных проблем на основе личностного выбора, осознание и ответственное отношение к собственным поступкам;</w:t>
      </w:r>
    </w:p>
    <w:p w:rsidR="003F7C40" w:rsidRDefault="003F7C40" w:rsidP="003F7C40">
      <w:pPr>
        <w:shd w:val="clear" w:color="auto" w:fill="FFFFFF"/>
        <w:rPr>
          <w:color w:val="000000"/>
          <w:sz w:val="28"/>
          <w:szCs w:val="28"/>
        </w:rPr>
      </w:pPr>
      <w:r>
        <w:rPr>
          <w:color w:val="000000"/>
          <w:sz w:val="28"/>
          <w:szCs w:val="28"/>
        </w:rPr>
        <w:t xml:space="preserve">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3F7C40" w:rsidRDefault="003F7C40" w:rsidP="003F7C40">
      <w:pPr>
        <w:shd w:val="clear" w:color="auto" w:fill="FFFFFF"/>
        <w:rPr>
          <w:color w:val="000000"/>
          <w:sz w:val="28"/>
          <w:szCs w:val="28"/>
        </w:rPr>
      </w:pPr>
      <w:r>
        <w:rPr>
          <w:color w:val="000000"/>
          <w:sz w:val="28"/>
          <w:szCs w:val="28"/>
        </w:rPr>
        <w:t xml:space="preserve">   -участие  в общественной жизни школы в пределах возрастных компетенций с учетом региональных и этнокультурных особенностей;</w:t>
      </w:r>
    </w:p>
    <w:p w:rsidR="003F7C40" w:rsidRDefault="003F7C40" w:rsidP="003F7C40">
      <w:pPr>
        <w:shd w:val="clear" w:color="auto" w:fill="FFFFFF"/>
        <w:rPr>
          <w:color w:val="000000"/>
          <w:sz w:val="28"/>
          <w:szCs w:val="28"/>
        </w:rPr>
      </w:pPr>
      <w:r>
        <w:rPr>
          <w:color w:val="000000"/>
          <w:sz w:val="28"/>
          <w:szCs w:val="28"/>
        </w:rPr>
        <w:t xml:space="preserve">   -признание ценности жизни во всех ее проявлениях и необходимости ответственного, бережного отношения к окружающей среде;</w:t>
      </w:r>
    </w:p>
    <w:p w:rsidR="003F7C40" w:rsidRDefault="003F7C40" w:rsidP="003F7C40">
      <w:pPr>
        <w:shd w:val="clear" w:color="auto" w:fill="FFFFFF"/>
        <w:rPr>
          <w:color w:val="000000"/>
          <w:sz w:val="28"/>
          <w:szCs w:val="28"/>
        </w:rPr>
      </w:pPr>
      <w:r>
        <w:rPr>
          <w:color w:val="000000"/>
          <w:sz w:val="28"/>
          <w:szCs w:val="28"/>
        </w:rPr>
        <w:t xml:space="preserve">   -принятие ценности семейной жизни, уважительное и заботливое отношение к членам своей семьи;</w:t>
      </w:r>
    </w:p>
    <w:p w:rsidR="003F7C40" w:rsidRDefault="003F7C40" w:rsidP="003F7C40">
      <w:pPr>
        <w:shd w:val="clear" w:color="auto" w:fill="FFFFFF"/>
        <w:rPr>
          <w:color w:val="000000"/>
          <w:sz w:val="28"/>
          <w:szCs w:val="28"/>
        </w:rPr>
      </w:pPr>
      <w:r>
        <w:rPr>
          <w:color w:val="000000"/>
          <w:sz w:val="28"/>
          <w:szCs w:val="28"/>
        </w:rPr>
        <w:t xml:space="preserve">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3F7C40" w:rsidRDefault="003F7C40" w:rsidP="003F7C40">
      <w:pPr>
        <w:jc w:val="both"/>
        <w:rPr>
          <w:b/>
          <w:bCs/>
          <w:i/>
          <w:color w:val="00B050"/>
          <w:sz w:val="28"/>
          <w:szCs w:val="28"/>
        </w:rPr>
      </w:pPr>
    </w:p>
    <w:p w:rsidR="003F7C40" w:rsidRPr="004861BD" w:rsidRDefault="003F7C40" w:rsidP="00605737">
      <w:pPr>
        <w:shd w:val="clear" w:color="auto" w:fill="FFFFFF"/>
        <w:ind w:firstLine="567"/>
        <w:rPr>
          <w:color w:val="000000"/>
          <w:sz w:val="28"/>
          <w:szCs w:val="28"/>
        </w:rPr>
      </w:pPr>
      <w:r>
        <w:rPr>
          <w:b/>
          <w:sz w:val="28"/>
          <w:szCs w:val="28"/>
        </w:rPr>
        <w:t>Метапредметные  результаты</w:t>
      </w:r>
      <w:r>
        <w:rPr>
          <w:sz w:val="28"/>
          <w:szCs w:val="28"/>
        </w:rPr>
        <w:t xml:space="preserve"> </w:t>
      </w:r>
      <w:r>
        <w:rPr>
          <w:color w:val="000000"/>
        </w:rPr>
        <w:t xml:space="preserve"> </w:t>
      </w:r>
      <w:r w:rsidRPr="004861BD">
        <w:rPr>
          <w:color w:val="000000"/>
          <w:sz w:val="28"/>
          <w:szCs w:val="28"/>
        </w:rPr>
        <w:t xml:space="preserve">характеризуют уровень </w:t>
      </w:r>
      <w:r w:rsidR="00605737" w:rsidRPr="004861BD">
        <w:rPr>
          <w:color w:val="000000"/>
          <w:sz w:val="28"/>
          <w:szCs w:val="28"/>
        </w:rPr>
        <w:t>сформированность</w:t>
      </w:r>
      <w:r w:rsidRPr="004861BD">
        <w:rPr>
          <w:color w:val="000000"/>
          <w:sz w:val="28"/>
          <w:szCs w:val="28"/>
        </w:rPr>
        <w:t xml:space="preserve"> универсальных учебных действий учащихся, проявляющиеся в познавательной и практической деятельности</w:t>
      </w:r>
      <w:r>
        <w:rPr>
          <w:color w:val="000000"/>
          <w:sz w:val="28"/>
          <w:szCs w:val="28"/>
        </w:rPr>
        <w:t xml:space="preserve"> учащихся</w:t>
      </w:r>
      <w:r w:rsidRPr="004861BD">
        <w:rPr>
          <w:color w:val="000000"/>
          <w:sz w:val="28"/>
          <w:szCs w:val="28"/>
        </w:rPr>
        <w:t>:</w:t>
      </w:r>
    </w:p>
    <w:p w:rsidR="003F7C40" w:rsidRDefault="003F7C40" w:rsidP="003F7C40">
      <w:pPr>
        <w:ind w:firstLine="567"/>
        <w:jc w:val="both"/>
        <w:rPr>
          <w:sz w:val="28"/>
          <w:szCs w:val="28"/>
        </w:rPr>
      </w:pPr>
      <w:r>
        <w:rPr>
          <w:sz w:val="28"/>
          <w:szCs w:val="28"/>
        </w:rPr>
        <w:t>-умение самостоятельно ставить новые учебные задачи на основе развития познавательных мотивов и интересов;</w:t>
      </w:r>
    </w:p>
    <w:p w:rsidR="003F7C40" w:rsidRDefault="003F7C40" w:rsidP="003F7C40">
      <w:pPr>
        <w:jc w:val="both"/>
        <w:rPr>
          <w:sz w:val="28"/>
          <w:szCs w:val="28"/>
        </w:rPr>
      </w:pPr>
      <w:r>
        <w:rPr>
          <w:sz w:val="28"/>
          <w:szCs w:val="28"/>
        </w:rPr>
        <w:t xml:space="preserve">   -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3F7C40" w:rsidRDefault="003F7C40" w:rsidP="003F7C40">
      <w:pPr>
        <w:jc w:val="both"/>
        <w:rPr>
          <w:sz w:val="28"/>
          <w:szCs w:val="28"/>
        </w:rPr>
      </w:pPr>
      <w:r>
        <w:rPr>
          <w:sz w:val="28"/>
          <w:szCs w:val="28"/>
        </w:rPr>
        <w:t xml:space="preserve">   -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3F7C40" w:rsidRDefault="003F7C40" w:rsidP="003F7C40">
      <w:pPr>
        <w:jc w:val="both"/>
        <w:rPr>
          <w:sz w:val="28"/>
          <w:szCs w:val="28"/>
        </w:rPr>
      </w:pPr>
      <w:r>
        <w:rPr>
          <w:sz w:val="28"/>
          <w:szCs w:val="28"/>
        </w:rPr>
        <w:t xml:space="preserve">   - владение основами самоконтроля, самооценки, принятия решений и осуществления осознанного выбора в учебной и познавательной деятельности;</w:t>
      </w:r>
    </w:p>
    <w:p w:rsidR="003F7C40" w:rsidRDefault="003F7C40" w:rsidP="003F7C40">
      <w:pPr>
        <w:jc w:val="both"/>
        <w:rPr>
          <w:sz w:val="28"/>
          <w:szCs w:val="28"/>
        </w:rPr>
      </w:pPr>
      <w:r>
        <w:rPr>
          <w:sz w:val="28"/>
          <w:szCs w:val="28"/>
        </w:rPr>
        <w:t xml:space="preserve">   -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3F7C40" w:rsidRDefault="003F7C40" w:rsidP="003F7C40">
      <w:pPr>
        <w:jc w:val="both"/>
        <w:rPr>
          <w:sz w:val="28"/>
          <w:szCs w:val="28"/>
        </w:rPr>
      </w:pPr>
      <w:r>
        <w:rPr>
          <w:sz w:val="28"/>
          <w:szCs w:val="28"/>
        </w:rPr>
        <w:t xml:space="preserve">   - смысловое чтение текстов различных стилей и жанров;</w:t>
      </w:r>
    </w:p>
    <w:p w:rsidR="003F7C40" w:rsidRDefault="003F7C40" w:rsidP="003F7C40">
      <w:pPr>
        <w:jc w:val="both"/>
        <w:rPr>
          <w:sz w:val="28"/>
          <w:szCs w:val="28"/>
        </w:rPr>
      </w:pPr>
      <w:r>
        <w:rPr>
          <w:sz w:val="28"/>
          <w:szCs w:val="28"/>
        </w:rPr>
        <w:t xml:space="preserve">   - умение создавать, применять и преобразовывать знаки и символы модели и схемы для решения учебных и познавательных задач;</w:t>
      </w:r>
    </w:p>
    <w:p w:rsidR="003F7C40" w:rsidRDefault="003F7C40" w:rsidP="003F7C40">
      <w:pPr>
        <w:jc w:val="both"/>
        <w:rPr>
          <w:sz w:val="28"/>
          <w:szCs w:val="28"/>
        </w:rPr>
      </w:pPr>
      <w:r>
        <w:rPr>
          <w:sz w:val="28"/>
          <w:szCs w:val="28"/>
        </w:rPr>
        <w:t xml:space="preserve">   -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3F7C40" w:rsidRDefault="003F7C40" w:rsidP="003F7C40">
      <w:pPr>
        <w:jc w:val="both"/>
        <w:rPr>
          <w:sz w:val="28"/>
          <w:szCs w:val="28"/>
        </w:rPr>
      </w:pPr>
      <w:r>
        <w:rPr>
          <w:sz w:val="28"/>
          <w:szCs w:val="28"/>
        </w:rPr>
        <w:t xml:space="preserve">   - 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rsidR="003F7C40" w:rsidRDefault="003F7C40" w:rsidP="003F7C40">
      <w:pPr>
        <w:ind w:firstLine="567"/>
        <w:jc w:val="both"/>
        <w:rPr>
          <w:sz w:val="28"/>
          <w:szCs w:val="28"/>
        </w:rPr>
      </w:pPr>
    </w:p>
    <w:p w:rsidR="003F7C40" w:rsidRDefault="003F7C40" w:rsidP="003F7C40">
      <w:pPr>
        <w:ind w:firstLine="567"/>
        <w:jc w:val="both"/>
        <w:rPr>
          <w:b/>
          <w:bCs/>
          <w:sz w:val="28"/>
          <w:szCs w:val="28"/>
        </w:rPr>
      </w:pPr>
    </w:p>
    <w:p w:rsidR="003F7C40" w:rsidRDefault="003F7C40" w:rsidP="003F7C40">
      <w:pPr>
        <w:ind w:firstLine="567"/>
        <w:jc w:val="both"/>
        <w:rPr>
          <w:sz w:val="28"/>
          <w:szCs w:val="28"/>
        </w:rPr>
      </w:pPr>
      <w:r>
        <w:rPr>
          <w:b/>
          <w:bCs/>
          <w:sz w:val="28"/>
          <w:szCs w:val="28"/>
        </w:rPr>
        <w:t xml:space="preserve">Предметные результаты </w:t>
      </w:r>
      <w:r w:rsidRPr="00715CCF">
        <w:rPr>
          <w:bCs/>
          <w:sz w:val="28"/>
          <w:szCs w:val="28"/>
        </w:rPr>
        <w:t>обеспечивают успешное обучени</w:t>
      </w:r>
      <w:r>
        <w:rPr>
          <w:bCs/>
          <w:sz w:val="28"/>
          <w:szCs w:val="28"/>
        </w:rPr>
        <w:t>е на следующей ступени общего об</w:t>
      </w:r>
      <w:r w:rsidRPr="00715CCF">
        <w:rPr>
          <w:bCs/>
          <w:sz w:val="28"/>
          <w:szCs w:val="28"/>
        </w:rPr>
        <w:t>разования и отражают:</w:t>
      </w:r>
      <w:r w:rsidRPr="00715CCF">
        <w:rPr>
          <w:sz w:val="28"/>
          <w:szCs w:val="28"/>
        </w:rPr>
        <w:t xml:space="preserve"> </w:t>
      </w:r>
    </w:p>
    <w:p w:rsidR="003F7C40" w:rsidRDefault="003F7C40" w:rsidP="003F7C40">
      <w:pPr>
        <w:jc w:val="both"/>
        <w:rPr>
          <w:sz w:val="28"/>
          <w:szCs w:val="28"/>
        </w:rPr>
      </w:pPr>
      <w:r>
        <w:rPr>
          <w:sz w:val="28"/>
          <w:szCs w:val="28"/>
        </w:rPr>
        <w:t xml:space="preserve">   -сформированность основ музыкальной культуры школьника как неотъемлемой части общей духовной культуры;</w:t>
      </w:r>
    </w:p>
    <w:p w:rsidR="003F7C40" w:rsidRDefault="003F7C40" w:rsidP="003F7C40">
      <w:pPr>
        <w:jc w:val="both"/>
        <w:rPr>
          <w:sz w:val="28"/>
          <w:szCs w:val="28"/>
        </w:rPr>
      </w:pPr>
      <w:r>
        <w:rPr>
          <w:sz w:val="28"/>
          <w:szCs w:val="28"/>
        </w:rPr>
        <w:t xml:space="preserve">   -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F7C40" w:rsidRDefault="003F7C40" w:rsidP="003F7C40">
      <w:pPr>
        <w:jc w:val="both"/>
        <w:rPr>
          <w:sz w:val="28"/>
          <w:szCs w:val="28"/>
        </w:rPr>
      </w:pPr>
      <w:r>
        <w:rPr>
          <w:sz w:val="28"/>
          <w:szCs w:val="28"/>
        </w:rPr>
        <w:t xml:space="preserve">   -развитие общих музыкальных способностей школьников (музыкальной памяти и слуха), а так 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3F7C40" w:rsidRDefault="003F7C40" w:rsidP="003F7C40">
      <w:pPr>
        <w:jc w:val="both"/>
        <w:rPr>
          <w:sz w:val="28"/>
          <w:szCs w:val="28"/>
        </w:rPr>
      </w:pPr>
      <w:r>
        <w:rPr>
          <w:sz w:val="28"/>
          <w:szCs w:val="28"/>
        </w:rPr>
        <w:t xml:space="preserve">   -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3F7C40" w:rsidRDefault="003F7C40" w:rsidP="003F7C40">
      <w:pPr>
        <w:jc w:val="both"/>
        <w:rPr>
          <w:sz w:val="28"/>
          <w:szCs w:val="28"/>
        </w:rPr>
      </w:pPr>
      <w:r>
        <w:rPr>
          <w:sz w:val="28"/>
          <w:szCs w:val="28"/>
        </w:rPr>
        <w:t xml:space="preserve">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3F7C40" w:rsidRDefault="003F7C40" w:rsidP="003F7C40">
      <w:pPr>
        <w:jc w:val="both"/>
        <w:rPr>
          <w:sz w:val="28"/>
          <w:szCs w:val="28"/>
        </w:rPr>
      </w:pPr>
      <w:r>
        <w:rPr>
          <w:sz w:val="28"/>
          <w:szCs w:val="28"/>
        </w:rPr>
        <w:t xml:space="preserve">   -расширение музыкального и общего культурного кругозора; воспитанное музыкального вкуса, устойчивого интереса к музыке своего народа и других народов мира, классическому и современному музыкальному наследию;</w:t>
      </w:r>
    </w:p>
    <w:p w:rsidR="003F7C40" w:rsidRDefault="003F7C40" w:rsidP="003F7C40">
      <w:pPr>
        <w:jc w:val="both"/>
        <w:rPr>
          <w:sz w:val="28"/>
          <w:szCs w:val="28"/>
        </w:rPr>
      </w:pPr>
      <w:r>
        <w:rPr>
          <w:sz w:val="28"/>
          <w:szCs w:val="28"/>
        </w:rPr>
        <w:t xml:space="preserve">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3F7C40" w:rsidRDefault="003F7C40" w:rsidP="003F7C40">
      <w:pPr>
        <w:jc w:val="both"/>
        <w:rPr>
          <w:sz w:val="28"/>
          <w:szCs w:val="28"/>
        </w:rPr>
      </w:pPr>
      <w:r>
        <w:rPr>
          <w:sz w:val="28"/>
          <w:szCs w:val="28"/>
        </w:rPr>
        <w:t xml:space="preserve">   -приобретение устойчивых навыков самостоятельной, целенаправленной и содержательной музыкально-учебной деятельности, включая информационно-коммуникационные технологии;</w:t>
      </w:r>
    </w:p>
    <w:p w:rsidR="003F7C40" w:rsidRDefault="003F7C40" w:rsidP="003F7C40">
      <w:pPr>
        <w:jc w:val="both"/>
        <w:rPr>
          <w:sz w:val="28"/>
          <w:szCs w:val="28"/>
        </w:rPr>
      </w:pPr>
      <w:r>
        <w:rPr>
          <w:sz w:val="28"/>
          <w:szCs w:val="28"/>
        </w:rPr>
        <w:t xml:space="preserve">   -сотрудничество в ходе реализации коллективных творческих проектов, решения различных музыкально-творческих задач.</w:t>
      </w:r>
    </w:p>
    <w:p w:rsidR="00605737" w:rsidRDefault="00605737" w:rsidP="003F7C40">
      <w:pPr>
        <w:jc w:val="both"/>
        <w:rPr>
          <w:b/>
          <w:sz w:val="28"/>
          <w:szCs w:val="28"/>
        </w:rPr>
      </w:pPr>
    </w:p>
    <w:p w:rsidR="003F7C40" w:rsidRDefault="003F7C40" w:rsidP="003F7C40">
      <w:pPr>
        <w:jc w:val="center"/>
        <w:rPr>
          <w:b/>
          <w:sz w:val="28"/>
          <w:szCs w:val="28"/>
        </w:rPr>
      </w:pPr>
      <w:r w:rsidRPr="00550173">
        <w:rPr>
          <w:b/>
          <w:sz w:val="28"/>
          <w:szCs w:val="28"/>
        </w:rPr>
        <w:t>Содержание учебного предмета, курса</w:t>
      </w:r>
    </w:p>
    <w:p w:rsidR="003F7C40" w:rsidRPr="00550173" w:rsidRDefault="003F7C40" w:rsidP="003F7C40">
      <w:pPr>
        <w:rPr>
          <w:sz w:val="28"/>
          <w:szCs w:val="28"/>
        </w:rPr>
      </w:pPr>
    </w:p>
    <w:p w:rsidR="003F7C40" w:rsidRPr="00550173" w:rsidRDefault="003F7C40" w:rsidP="00605737">
      <w:pPr>
        <w:ind w:firstLine="567"/>
        <w:rPr>
          <w:sz w:val="28"/>
          <w:szCs w:val="28"/>
        </w:rPr>
      </w:pPr>
      <w:r w:rsidRPr="00550173">
        <w:rPr>
          <w:sz w:val="28"/>
          <w:szCs w:val="28"/>
        </w:rPr>
        <w:t xml:space="preserve">Основное </w:t>
      </w:r>
      <w:r>
        <w:rPr>
          <w:sz w:val="28"/>
          <w:szCs w:val="28"/>
        </w:rPr>
        <w:t xml:space="preserve"> содержание образования в примерной программе  представлено следующими содержательными линиями</w:t>
      </w:r>
      <w:r w:rsidRPr="00550173">
        <w:rPr>
          <w:i/>
          <w:sz w:val="28"/>
          <w:szCs w:val="28"/>
        </w:rPr>
        <w:t>: «Музыка как вид искусства», «Музыкальный образ и музыкальная драматургия», «Музыка в современно мире: традиции и инновации»</w:t>
      </w:r>
      <w:r>
        <w:rPr>
          <w:sz w:val="28"/>
          <w:szCs w:val="28"/>
        </w:rPr>
        <w:t xml:space="preserve">. Предлагаемые содержательные линии ориентированы на сохранение преемственности  с курсом музыки в начальной школе. </w:t>
      </w:r>
    </w:p>
    <w:p w:rsidR="003F7C40" w:rsidRPr="00162E62" w:rsidRDefault="003F7C40" w:rsidP="003F7C40">
      <w:pPr>
        <w:pStyle w:val="a3"/>
        <w:spacing w:after="0"/>
        <w:rPr>
          <w:sz w:val="28"/>
          <w:szCs w:val="28"/>
        </w:rPr>
      </w:pPr>
      <w:r w:rsidRPr="00162E62">
        <w:rPr>
          <w:rStyle w:val="afff0"/>
          <w:sz w:val="28"/>
          <w:szCs w:val="28"/>
        </w:rPr>
        <w:t>Музыка как вид искусства.</w:t>
      </w:r>
      <w:r w:rsidRPr="00162E62">
        <w:rPr>
          <w:sz w:val="28"/>
          <w:szCs w:val="28"/>
        </w:rPr>
        <w:t xml:space="preserve"> Основы музыки: интонационно-образная, жанровая, стилевая. Интонация в музыке как звуковое воплощение художественных идей и средоточие см</w:t>
      </w:r>
      <w:r>
        <w:rPr>
          <w:sz w:val="28"/>
          <w:szCs w:val="28"/>
        </w:rPr>
        <w:t>ысла. Музыка вокальная, симфони</w:t>
      </w:r>
      <w:r w:rsidRPr="00162E62">
        <w:rPr>
          <w:sz w:val="28"/>
          <w:szCs w:val="28"/>
        </w:rPr>
        <w:t>ческая и театральная; вокально-инструмен</w:t>
      </w:r>
      <w:r>
        <w:rPr>
          <w:sz w:val="28"/>
          <w:szCs w:val="28"/>
        </w:rPr>
        <w:t>тальная и камерно-инструменталь</w:t>
      </w:r>
      <w:r w:rsidRPr="00162E62">
        <w:rPr>
          <w:sz w:val="28"/>
          <w:szCs w:val="28"/>
        </w:rPr>
        <w:t>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3F7C40" w:rsidRPr="00162E62" w:rsidRDefault="003F7C40" w:rsidP="003F7C40">
      <w:pPr>
        <w:pStyle w:val="a3"/>
        <w:spacing w:after="0"/>
        <w:rPr>
          <w:sz w:val="28"/>
          <w:szCs w:val="28"/>
        </w:rPr>
      </w:pPr>
      <w:r w:rsidRPr="00162E62">
        <w:rPr>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3F7C40" w:rsidRPr="00162E62" w:rsidRDefault="003F7C40" w:rsidP="003F7C40">
      <w:pPr>
        <w:pStyle w:val="a3"/>
        <w:spacing w:after="0"/>
        <w:rPr>
          <w:sz w:val="28"/>
          <w:szCs w:val="28"/>
        </w:rPr>
      </w:pPr>
      <w:r w:rsidRPr="00162E62">
        <w:rPr>
          <w:sz w:val="28"/>
          <w:szCs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3F7C40" w:rsidRPr="00162E62" w:rsidRDefault="003F7C40" w:rsidP="003F7C40">
      <w:pPr>
        <w:pStyle w:val="a3"/>
        <w:spacing w:after="0"/>
        <w:rPr>
          <w:sz w:val="28"/>
          <w:szCs w:val="28"/>
        </w:rPr>
      </w:pPr>
      <w:r w:rsidRPr="00162E62">
        <w:rPr>
          <w:rStyle w:val="afff0"/>
          <w:sz w:val="28"/>
          <w:szCs w:val="28"/>
        </w:rPr>
        <w:t>Музыкальный образ и музыкальная драматургия.</w:t>
      </w:r>
      <w:r w:rsidRPr="00162E62">
        <w:rPr>
          <w:sz w:val="28"/>
          <w:szCs w:val="28"/>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3F7C40" w:rsidRPr="00162E62" w:rsidRDefault="003F7C40" w:rsidP="003F7C40">
      <w:pPr>
        <w:pStyle w:val="a3"/>
        <w:spacing w:after="0"/>
        <w:rPr>
          <w:sz w:val="28"/>
          <w:szCs w:val="28"/>
        </w:rPr>
      </w:pPr>
      <w:r w:rsidRPr="00162E62">
        <w:rPr>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3F7C40" w:rsidRPr="00162E62" w:rsidRDefault="003F7C40" w:rsidP="003F7C40">
      <w:pPr>
        <w:pStyle w:val="a3"/>
        <w:spacing w:after="0"/>
        <w:rPr>
          <w:sz w:val="28"/>
          <w:szCs w:val="28"/>
        </w:rPr>
      </w:pPr>
      <w:r w:rsidRPr="00162E62">
        <w:rPr>
          <w:sz w:val="28"/>
          <w:szCs w:val="28"/>
        </w:rPr>
        <w:t>Взаимодействие музыкальных образов</w:t>
      </w:r>
      <w:r>
        <w:rPr>
          <w:sz w:val="28"/>
          <w:szCs w:val="28"/>
        </w:rPr>
        <w:t>, драматургическое и интонацион</w:t>
      </w:r>
      <w:r w:rsidRPr="00162E62">
        <w:rPr>
          <w:sz w:val="28"/>
          <w:szCs w:val="28"/>
        </w:rPr>
        <w:t xml:space="preserve">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162E62">
        <w:rPr>
          <w:sz w:val="28"/>
          <w:szCs w:val="28"/>
          <w:lang w:val="en-US" w:eastAsia="en-US"/>
        </w:rPr>
        <w:t>XVII</w:t>
      </w:r>
      <w:r w:rsidRPr="00162E62">
        <w:rPr>
          <w:sz w:val="28"/>
          <w:szCs w:val="28"/>
          <w:lang w:eastAsia="en-US"/>
        </w:rPr>
        <w:t>—</w:t>
      </w:r>
      <w:r w:rsidRPr="00162E62">
        <w:rPr>
          <w:sz w:val="28"/>
          <w:szCs w:val="28"/>
          <w:lang w:val="en-US" w:eastAsia="en-US"/>
        </w:rPr>
        <w:t>XVIII</w:t>
      </w:r>
      <w:r w:rsidRPr="00162E62">
        <w:rPr>
          <w:sz w:val="28"/>
          <w:szCs w:val="28"/>
          <w:lang w:eastAsia="en-US"/>
        </w:rPr>
        <w:t xml:space="preserve"> </w:t>
      </w:r>
      <w:r w:rsidRPr="00162E62">
        <w:rPr>
          <w:sz w:val="28"/>
          <w:szCs w:val="28"/>
        </w:rPr>
        <w:t xml:space="preserve">вв., зарубежная и русская музыкальная культура </w:t>
      </w:r>
      <w:r w:rsidRPr="00162E62">
        <w:rPr>
          <w:sz w:val="28"/>
          <w:szCs w:val="28"/>
          <w:lang w:val="en-US" w:eastAsia="en-US"/>
        </w:rPr>
        <w:t>XIX</w:t>
      </w:r>
      <w:r w:rsidRPr="00162E62">
        <w:rPr>
          <w:sz w:val="28"/>
          <w:szCs w:val="28"/>
          <w:lang w:eastAsia="en-US"/>
        </w:rPr>
        <w:t xml:space="preserve"> </w:t>
      </w:r>
      <w:r w:rsidRPr="00162E62">
        <w:rPr>
          <w:sz w:val="28"/>
          <w:szCs w:val="28"/>
        </w:rPr>
        <w:t>в. (основные стили, жанры и характерные черты, специфика национальных школ).</w:t>
      </w:r>
    </w:p>
    <w:p w:rsidR="003F7C40" w:rsidRPr="00162E62" w:rsidRDefault="003F7C40" w:rsidP="003F7C40">
      <w:pPr>
        <w:pStyle w:val="a3"/>
        <w:spacing w:after="0"/>
        <w:rPr>
          <w:sz w:val="28"/>
          <w:szCs w:val="28"/>
        </w:rPr>
      </w:pPr>
      <w:r w:rsidRPr="00162E62">
        <w:rPr>
          <w:rStyle w:val="afff0"/>
          <w:sz w:val="28"/>
          <w:szCs w:val="28"/>
        </w:rPr>
        <w:t>Музыка в современном мире: традиции и инновации.</w:t>
      </w:r>
      <w:r w:rsidRPr="00162E62">
        <w:rPr>
          <w:rStyle w:val="48"/>
          <w:sz w:val="28"/>
          <w:szCs w:val="28"/>
        </w:rPr>
        <w:t xml:space="preserve"> </w:t>
      </w:r>
      <w:r w:rsidRPr="00162E62">
        <w:rPr>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w:t>
      </w:r>
      <w:r>
        <w:rPr>
          <w:sz w:val="28"/>
          <w:szCs w:val="28"/>
        </w:rPr>
        <w:t>ая музыка: песенное и инструмен</w:t>
      </w:r>
      <w:r w:rsidRPr="00162E62">
        <w:rPr>
          <w:sz w:val="28"/>
          <w:szCs w:val="28"/>
        </w:rPr>
        <w:t>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3F7C40" w:rsidRPr="00162E62" w:rsidRDefault="003F7C40" w:rsidP="003F7C40">
      <w:pPr>
        <w:pStyle w:val="a3"/>
        <w:spacing w:after="0"/>
        <w:rPr>
          <w:sz w:val="28"/>
          <w:szCs w:val="28"/>
        </w:rPr>
      </w:pPr>
      <w:r w:rsidRPr="00162E62">
        <w:rPr>
          <w:sz w:val="28"/>
          <w:szCs w:val="28"/>
        </w:rPr>
        <w:t>Отечественная и зарубежная музыка композиторов XX в., её стилевое многообразие (импрессионизм, неофол</w:t>
      </w:r>
      <w:r>
        <w:rPr>
          <w:sz w:val="28"/>
          <w:szCs w:val="28"/>
        </w:rPr>
        <w:t>ьклоризм и неоклассицизм). Музы</w:t>
      </w:r>
      <w:r w:rsidRPr="00162E62">
        <w:rPr>
          <w:sz w:val="28"/>
          <w:szCs w:val="28"/>
        </w:rPr>
        <w:t>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3F7C40" w:rsidRDefault="003F7C40" w:rsidP="003F7C40">
      <w:pPr>
        <w:pStyle w:val="a3"/>
        <w:spacing w:after="0"/>
        <w:rPr>
          <w:sz w:val="28"/>
          <w:szCs w:val="28"/>
        </w:rPr>
      </w:pPr>
      <w:r w:rsidRPr="00162E62">
        <w:rPr>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162E62">
        <w:rPr>
          <w:sz w:val="28"/>
          <w:szCs w:val="28"/>
          <w:lang w:val="en-US" w:eastAsia="en-US"/>
        </w:rPr>
        <w:t>a</w:t>
      </w:r>
      <w:r w:rsidRPr="00162E62">
        <w:rPr>
          <w:sz w:val="28"/>
          <w:szCs w:val="28"/>
          <w:lang w:eastAsia="en-US"/>
        </w:rPr>
        <w:t xml:space="preserve"> </w:t>
      </w:r>
      <w:r w:rsidRPr="00162E62">
        <w:rPr>
          <w:sz w:val="28"/>
          <w:szCs w:val="28"/>
          <w:lang w:val="en-US" w:eastAsia="en-US"/>
        </w:rPr>
        <w:t>capella</w:t>
      </w:r>
      <w:r w:rsidRPr="00162E62">
        <w:rPr>
          <w:sz w:val="28"/>
          <w:szCs w:val="28"/>
          <w:lang w:eastAsia="en-US"/>
        </w:rPr>
        <w:t xml:space="preserve">. </w:t>
      </w:r>
      <w:r w:rsidRPr="00162E62">
        <w:rPr>
          <w:sz w:val="28"/>
          <w:szCs w:val="28"/>
        </w:rPr>
        <w:t>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w:t>
      </w:r>
      <w:r>
        <w:rPr>
          <w:sz w:val="28"/>
          <w:szCs w:val="28"/>
        </w:rPr>
        <w:t>нтов, эстрадно-джазовый.</w:t>
      </w:r>
    </w:p>
    <w:p w:rsidR="00605737" w:rsidRDefault="00605737" w:rsidP="003F7C40">
      <w:pPr>
        <w:pStyle w:val="a3"/>
        <w:spacing w:after="0"/>
        <w:rPr>
          <w:sz w:val="28"/>
          <w:szCs w:val="28"/>
        </w:rPr>
      </w:pPr>
    </w:p>
    <w:p w:rsidR="00605737" w:rsidRDefault="00605737" w:rsidP="00605737">
      <w:pPr>
        <w:spacing w:line="360" w:lineRule="auto"/>
        <w:jc w:val="both"/>
        <w:rPr>
          <w:b/>
          <w:sz w:val="28"/>
        </w:rPr>
      </w:pPr>
      <w:r w:rsidRPr="00605737">
        <w:rPr>
          <w:b/>
          <w:sz w:val="28"/>
        </w:rPr>
        <w:t>2.2.14 Технология</w:t>
      </w:r>
    </w:p>
    <w:p w:rsidR="00605737" w:rsidRPr="00605737" w:rsidRDefault="00605737" w:rsidP="00605737">
      <w:pPr>
        <w:spacing w:line="360" w:lineRule="auto"/>
        <w:jc w:val="center"/>
        <w:rPr>
          <w:b/>
          <w:sz w:val="28"/>
        </w:rPr>
      </w:pPr>
      <w:r>
        <w:rPr>
          <w:b/>
          <w:sz w:val="28"/>
        </w:rPr>
        <w:t>Пояснительная записка</w:t>
      </w:r>
    </w:p>
    <w:p w:rsidR="001B0CC4" w:rsidRDefault="001B0CC4" w:rsidP="00605737">
      <w:pPr>
        <w:spacing w:line="360" w:lineRule="auto"/>
        <w:ind w:firstLine="708"/>
        <w:jc w:val="both"/>
        <w:rPr>
          <w:sz w:val="28"/>
        </w:rPr>
      </w:pPr>
      <w:r>
        <w:rPr>
          <w:sz w:val="28"/>
        </w:rPr>
        <w:t xml:space="preserve">Программа по Технологии направление «Технологии ведения дома» для 5 класса разработана в соответствии: </w:t>
      </w:r>
    </w:p>
    <w:p w:rsidR="001B0CC4" w:rsidRDefault="001B0CC4" w:rsidP="001B0CC4">
      <w:pPr>
        <w:spacing w:line="360" w:lineRule="auto"/>
        <w:jc w:val="both"/>
        <w:rPr>
          <w:sz w:val="28"/>
        </w:rPr>
      </w:pPr>
      <w:r>
        <w:rPr>
          <w:sz w:val="28"/>
        </w:rPr>
        <w:t>- с требованиями федерального государственного образовательного стандарта основного общего образования (ФГОС);</w:t>
      </w:r>
    </w:p>
    <w:p w:rsidR="001B0CC4" w:rsidRDefault="001B0CC4" w:rsidP="001B0CC4">
      <w:pPr>
        <w:spacing w:line="360" w:lineRule="auto"/>
        <w:jc w:val="both"/>
        <w:rPr>
          <w:sz w:val="28"/>
        </w:rPr>
      </w:pPr>
      <w:r>
        <w:rPr>
          <w:sz w:val="28"/>
        </w:rPr>
        <w:t>- с рекомендациями примерной программы по предмету;</w:t>
      </w:r>
    </w:p>
    <w:p w:rsidR="001B0CC4" w:rsidRDefault="001B0CC4" w:rsidP="001B0CC4">
      <w:pPr>
        <w:spacing w:line="360" w:lineRule="auto"/>
        <w:jc w:val="both"/>
        <w:rPr>
          <w:sz w:val="28"/>
        </w:rPr>
      </w:pPr>
      <w:r>
        <w:rPr>
          <w:sz w:val="28"/>
        </w:rPr>
        <w:t>- с авторской программой (Программа. Технология. Авторский коллектив А.Т. Тищенко, Н.В. Синица, В.Д. Симоненко. 5-8 классы. – М.: Вентана-Граф, 2012.;</w:t>
      </w:r>
    </w:p>
    <w:p w:rsidR="001B0CC4" w:rsidRPr="005103D5" w:rsidRDefault="001B0CC4" w:rsidP="001B0CC4">
      <w:pPr>
        <w:spacing w:line="360" w:lineRule="auto"/>
        <w:jc w:val="both"/>
        <w:rPr>
          <w:sz w:val="28"/>
        </w:rPr>
      </w:pPr>
      <w:r>
        <w:rPr>
          <w:sz w:val="28"/>
        </w:rPr>
        <w:t>- с возможностями мастерской.</w:t>
      </w:r>
    </w:p>
    <w:p w:rsidR="001B0CC4" w:rsidRPr="006D00DB" w:rsidRDefault="001B0CC4" w:rsidP="001B0CC4">
      <w:pPr>
        <w:shd w:val="clear" w:color="auto" w:fill="FFFFFF"/>
        <w:spacing w:line="360" w:lineRule="auto"/>
        <w:ind w:firstLine="709"/>
        <w:jc w:val="both"/>
        <w:rPr>
          <w:b/>
          <w:bCs/>
          <w:color w:val="191919"/>
          <w:sz w:val="28"/>
          <w:szCs w:val="28"/>
          <w:u w:val="single"/>
        </w:rPr>
      </w:pPr>
      <w:r w:rsidRPr="006D00DB">
        <w:rPr>
          <w:b/>
          <w:bCs/>
          <w:color w:val="191919"/>
          <w:sz w:val="28"/>
          <w:szCs w:val="28"/>
          <w:u w:val="single"/>
        </w:rPr>
        <w:t>Цели изучения учебного предмета «Технология»</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Основными целями изучения учебного предмета «Технология» в системе основного общего образования являются:</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формирование представлений о составляющих техносферы, современном производстве и распространённых в нём технологиях;</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освоение технологического подхода как универсального алгоритма преобразующей и созидательной деятельности;</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формирование представлений о технологической культуре производства,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овладение необходимыми в повседневной жизни базовыми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видами бытовой техники;</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овладение общетрудовыми и специальными умениями, не</w:t>
      </w:r>
      <w:r w:rsidRPr="006D00DB">
        <w:rPr>
          <w:color w:val="191919"/>
          <w:sz w:val="28"/>
          <w:szCs w:val="28"/>
        </w:rPr>
        <w:softHyphen/>
        <w:t>обходимыми для проектирования и создания продуктов труда, ведения домашнего хозяйства;</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развитие у обучающихся познавательных интересов, техни</w:t>
      </w:r>
      <w:r w:rsidRPr="006D00DB">
        <w:rPr>
          <w:color w:val="191919"/>
          <w:spacing w:val="-9"/>
          <w:sz w:val="28"/>
          <w:szCs w:val="28"/>
        </w:rPr>
        <w:t>ческого мышления, пространственного воображения, интел</w:t>
      </w:r>
      <w:r w:rsidRPr="006D00DB">
        <w:rPr>
          <w:color w:val="191919"/>
          <w:sz w:val="28"/>
          <w:szCs w:val="28"/>
        </w:rPr>
        <w:t>лектуальных, творческих</w:t>
      </w:r>
      <w:r>
        <w:rPr>
          <w:color w:val="191919"/>
          <w:sz w:val="28"/>
          <w:szCs w:val="28"/>
        </w:rPr>
        <w:t>, коммуникативных и организатор</w:t>
      </w:r>
      <w:r w:rsidRPr="006D00DB">
        <w:rPr>
          <w:color w:val="191919"/>
          <w:sz w:val="28"/>
          <w:szCs w:val="28"/>
        </w:rPr>
        <w:t>ских способностей;</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формирование у обучающихся опыта самостоятельной проектно-исследовательской деятельности;</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профессиональное самоопределение школьников в условиях рынка труда, формирование гуманистически и прагматически ориентированного мировоззрения, социально обоснованных ценностных ориентаций.</w:t>
      </w:r>
    </w:p>
    <w:p w:rsidR="001B0CC4" w:rsidRPr="00605737" w:rsidRDefault="001B0CC4" w:rsidP="00605737">
      <w:pPr>
        <w:shd w:val="clear" w:color="auto" w:fill="FFFFFF"/>
        <w:spacing w:line="360" w:lineRule="auto"/>
        <w:ind w:firstLine="709"/>
        <w:jc w:val="center"/>
        <w:rPr>
          <w:sz w:val="28"/>
          <w:szCs w:val="28"/>
        </w:rPr>
      </w:pPr>
      <w:r w:rsidRPr="00605737">
        <w:rPr>
          <w:b/>
          <w:bCs/>
          <w:color w:val="191919"/>
          <w:sz w:val="28"/>
          <w:szCs w:val="28"/>
        </w:rPr>
        <w:t>Общая характеристика учебного предмета «Технология</w:t>
      </w:r>
      <w:r w:rsidR="00605737">
        <w:rPr>
          <w:b/>
          <w:bCs/>
          <w:color w:val="191919"/>
          <w:sz w:val="28"/>
          <w:szCs w:val="28"/>
        </w:rPr>
        <w:t>»</w:t>
      </w:r>
    </w:p>
    <w:p w:rsidR="001B0CC4" w:rsidRPr="006D00DB" w:rsidRDefault="001B0CC4" w:rsidP="001B0CC4">
      <w:pPr>
        <w:shd w:val="clear" w:color="auto" w:fill="FFFFFF"/>
        <w:spacing w:line="360" w:lineRule="auto"/>
        <w:ind w:firstLine="709"/>
        <w:jc w:val="both"/>
        <w:rPr>
          <w:sz w:val="28"/>
          <w:szCs w:val="28"/>
        </w:rPr>
      </w:pPr>
      <w:r w:rsidRPr="006D00DB">
        <w:rPr>
          <w:color w:val="191919"/>
          <w:spacing w:val="-9"/>
          <w:sz w:val="28"/>
          <w:szCs w:val="28"/>
        </w:rPr>
        <w:t>Обучение школьников технологии строится на основе освое</w:t>
      </w:r>
      <w:r w:rsidRPr="006D00DB">
        <w:rPr>
          <w:color w:val="191919"/>
          <w:sz w:val="28"/>
          <w:szCs w:val="28"/>
        </w:rPr>
        <w:t>ния конкретных процессов преобразования и использования материалов, энергии, информации, объектов природной и социальной среды.</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В данной программе изложены направление технологии: «Технологии ведения дома».</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Содержание программы предусматривает освоение материала по следующим сквозным образовательным линиям:</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культура, эргономика и эстетика труда;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получение, обработка, хранение и использование технической и технологической информации;</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основы черчения, графики и дизайна;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элементы домашней и прикладной экономики, предпри</w:t>
      </w:r>
      <w:r w:rsidRPr="006D00DB">
        <w:rPr>
          <w:sz w:val="28"/>
          <w:szCs w:val="28"/>
        </w:rPr>
        <w:softHyphen/>
        <w:t>нимательства;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знакомство с миром профессий, выбор обучающимися жизненных, профессиональных планов;</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влияние технологических процессов на окружающую среду и здоровье человека;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творческая, проектно-исследовательская деятельность;</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технологическая культура производства;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история, перспективы и социальные последствия развития техники и технологии;</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распространённые технологии современного производства.</w:t>
      </w:r>
    </w:p>
    <w:p w:rsidR="001B0CC4" w:rsidRPr="006D00DB" w:rsidRDefault="001B0CC4" w:rsidP="001B0CC4">
      <w:pPr>
        <w:shd w:val="clear" w:color="auto" w:fill="FFFFFF"/>
        <w:spacing w:line="360" w:lineRule="auto"/>
        <w:ind w:firstLine="709"/>
        <w:jc w:val="both"/>
        <w:rPr>
          <w:sz w:val="28"/>
          <w:szCs w:val="28"/>
        </w:rPr>
      </w:pPr>
      <w:r w:rsidRPr="006D00DB">
        <w:rPr>
          <w:sz w:val="28"/>
          <w:szCs w:val="28"/>
        </w:rPr>
        <w:t>В результате изучения технологии обучающиеся:</w:t>
      </w:r>
    </w:p>
    <w:p w:rsidR="001B0CC4" w:rsidRPr="006D00DB" w:rsidRDefault="001B0CC4" w:rsidP="001B0CC4">
      <w:pPr>
        <w:shd w:val="clear" w:color="auto" w:fill="FFFFFF"/>
        <w:spacing w:line="360" w:lineRule="auto"/>
        <w:ind w:firstLine="709"/>
        <w:jc w:val="both"/>
        <w:rPr>
          <w:sz w:val="28"/>
          <w:szCs w:val="28"/>
        </w:rPr>
      </w:pPr>
      <w:r w:rsidRPr="006D00DB">
        <w:rPr>
          <w:sz w:val="28"/>
          <w:szCs w:val="28"/>
        </w:rPr>
        <w:t xml:space="preserve"> </w:t>
      </w:r>
      <w:r w:rsidRPr="006D00DB">
        <w:rPr>
          <w:sz w:val="28"/>
          <w:szCs w:val="28"/>
          <w:u w:val="single"/>
        </w:rPr>
        <w:t>п</w:t>
      </w:r>
      <w:r w:rsidRPr="006D00DB">
        <w:rPr>
          <w:i/>
          <w:iCs/>
          <w:sz w:val="28"/>
          <w:szCs w:val="28"/>
          <w:u w:val="single"/>
        </w:rPr>
        <w:t>ознакомятся</w:t>
      </w:r>
      <w:r w:rsidRPr="006D00DB">
        <w:rPr>
          <w:i/>
          <w:iCs/>
          <w:sz w:val="28"/>
          <w:szCs w:val="28"/>
        </w:rPr>
        <w:t>:</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с ролью технологий в развитии человечества, механизацией труда, технологической культурой производства;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pacing w:val="-4"/>
          <w:sz w:val="28"/>
          <w:szCs w:val="28"/>
        </w:rPr>
        <w:t xml:space="preserve">функциональными и стоимостными характеристиками </w:t>
      </w:r>
      <w:r w:rsidRPr="006D00DB">
        <w:rPr>
          <w:sz w:val="28"/>
          <w:szCs w:val="28"/>
        </w:rPr>
        <w:t>предметов труда и технологий, себестоимостью продукции, экономией сырья, энергии, труда;</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экологическими требованиями к технологиям, социальными последствиями применения технологий;</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производительностью труда, реализацией продукции;</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устройством, управлением и обслуживанием доступных и посильных технико-технологических средств производства (инструментов, механизмов, приспособлений, приборов, аппаратов, станков, машин);</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предметами потребления, материальным изделием или не</w:t>
      </w:r>
      <w:r w:rsidRPr="006D00DB">
        <w:rPr>
          <w:sz w:val="28"/>
          <w:szCs w:val="28"/>
        </w:rPr>
        <w:softHyphen/>
        <w:t>материальной услугой, дизайном, проектом, конструкцией;</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методами обеспечения безопасности труда, культурой труда, этикой общения на производстве;</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информационными технологиями в производстве и сфере услуг, перспективными технологиями;</w:t>
      </w:r>
    </w:p>
    <w:p w:rsidR="001B0CC4" w:rsidRPr="006D00DB" w:rsidRDefault="001B0CC4" w:rsidP="001B0CC4">
      <w:pPr>
        <w:widowControl w:val="0"/>
        <w:shd w:val="clear" w:color="auto" w:fill="FFFFFF"/>
        <w:tabs>
          <w:tab w:val="left" w:pos="226"/>
        </w:tabs>
        <w:autoSpaceDE w:val="0"/>
        <w:autoSpaceDN w:val="0"/>
        <w:adjustRightInd w:val="0"/>
        <w:spacing w:line="360" w:lineRule="auto"/>
        <w:ind w:firstLine="709"/>
        <w:jc w:val="both"/>
        <w:rPr>
          <w:sz w:val="28"/>
          <w:szCs w:val="28"/>
        </w:rPr>
      </w:pPr>
      <w:r w:rsidRPr="006D00DB">
        <w:rPr>
          <w:sz w:val="28"/>
          <w:szCs w:val="28"/>
        </w:rPr>
        <w:tab/>
      </w:r>
      <w:r w:rsidRPr="006D00DB">
        <w:rPr>
          <w:sz w:val="28"/>
          <w:szCs w:val="28"/>
        </w:rPr>
        <w:tab/>
      </w:r>
      <w:r w:rsidRPr="006D00DB">
        <w:rPr>
          <w:i/>
          <w:iCs/>
          <w:sz w:val="28"/>
          <w:szCs w:val="28"/>
          <w:u w:val="single"/>
        </w:rPr>
        <w:t>овладеют</w:t>
      </w:r>
      <w:r w:rsidRPr="006D00DB">
        <w:rPr>
          <w:i/>
          <w:iCs/>
          <w:sz w:val="28"/>
          <w:szCs w:val="28"/>
        </w:rPr>
        <w:t>:</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созидательной, преобразующей, творческой деятельности;</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основными методами и средствами преобразования и использования материалов, энергии, информационной преобразующей, творческой деятельности;</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умением распознавать и оценивать свойства конструкционных, текстильных и поделочных материалов;</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умением выбирать инст</w:t>
      </w:r>
      <w:r>
        <w:rPr>
          <w:sz w:val="28"/>
          <w:szCs w:val="28"/>
        </w:rPr>
        <w:t>рументы, приспособления и обору</w:t>
      </w:r>
      <w:r w:rsidRPr="006D00DB">
        <w:rPr>
          <w:sz w:val="28"/>
          <w:szCs w:val="28"/>
        </w:rPr>
        <w:t>дование для выполнения</w:t>
      </w:r>
      <w:r>
        <w:rPr>
          <w:sz w:val="28"/>
          <w:szCs w:val="28"/>
        </w:rPr>
        <w:t xml:space="preserve"> работ, находить необходимую ин</w:t>
      </w:r>
      <w:r w:rsidRPr="006D00DB">
        <w:rPr>
          <w:sz w:val="28"/>
          <w:szCs w:val="28"/>
        </w:rPr>
        <w:t>формацию в различных ист</w:t>
      </w:r>
      <w:r>
        <w:rPr>
          <w:sz w:val="28"/>
          <w:szCs w:val="28"/>
        </w:rPr>
        <w:t>очниках, в том числе с использо</w:t>
      </w:r>
      <w:r w:rsidRPr="006D00DB">
        <w:rPr>
          <w:sz w:val="28"/>
          <w:szCs w:val="28"/>
        </w:rPr>
        <w:t>ванием компьютера;</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чтения и составления конструкторской и техно</w:t>
      </w:r>
      <w:r w:rsidRPr="006D00DB">
        <w:rPr>
          <w:sz w:val="28"/>
          <w:szCs w:val="28"/>
        </w:rPr>
        <w:softHyphen/>
        <w:t>логической документаци</w:t>
      </w:r>
      <w:r>
        <w:rPr>
          <w:sz w:val="28"/>
          <w:szCs w:val="28"/>
        </w:rPr>
        <w:t>и, измерения параметров техноло</w:t>
      </w:r>
      <w:r w:rsidRPr="006D00DB">
        <w:rPr>
          <w:sz w:val="28"/>
          <w:szCs w:val="28"/>
        </w:rPr>
        <w:t>гического процесса и продукта труда; выбора, проектирования, конструирования, моделирования объекта труда и технологии с использованием компьютера;</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подготовки, организации и планирования трудовой деятельности на рабочем месте с учётом имеющихся ресурсов и условий, соблюдения культуры труда;</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организации р</w:t>
      </w:r>
      <w:r>
        <w:rPr>
          <w:sz w:val="28"/>
          <w:szCs w:val="28"/>
        </w:rPr>
        <w:t>абочего места с соблюдением тре</w:t>
      </w:r>
      <w:r w:rsidRPr="006D00DB">
        <w:rPr>
          <w:sz w:val="28"/>
          <w:szCs w:val="28"/>
        </w:rPr>
        <w:t>бований безопасности труда и правил пользовани</w:t>
      </w:r>
      <w:r>
        <w:rPr>
          <w:sz w:val="28"/>
          <w:szCs w:val="28"/>
        </w:rPr>
        <w:t>я инстру</w:t>
      </w:r>
      <w:r w:rsidRPr="006D00DB">
        <w:rPr>
          <w:sz w:val="28"/>
          <w:szCs w:val="28"/>
        </w:rPr>
        <w:t>ментами, приспособлениями, оборудованием;</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выполнения те</w:t>
      </w:r>
      <w:r>
        <w:rPr>
          <w:sz w:val="28"/>
          <w:szCs w:val="28"/>
        </w:rPr>
        <w:t>хнологических операций с исполь</w:t>
      </w:r>
      <w:r w:rsidRPr="006D00DB">
        <w:rPr>
          <w:sz w:val="28"/>
          <w:szCs w:val="28"/>
        </w:rPr>
        <w:t>зованием ручных инструментов, приспособлений, машин, оборудования;</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умением разрабатывать учебный творческий проект, изготовлять изделия или получать продукты с использованием освоенных технологий;</w:t>
      </w:r>
    </w:p>
    <w:p w:rsidR="001B0CC4" w:rsidRPr="006D00DB" w:rsidRDefault="001B0CC4" w:rsidP="00CC2821">
      <w:pPr>
        <w:pStyle w:val="a5"/>
        <w:numPr>
          <w:ilvl w:val="0"/>
          <w:numId w:val="126"/>
        </w:numPr>
        <w:shd w:val="clear" w:color="auto" w:fill="FFFFFF"/>
        <w:tabs>
          <w:tab w:val="left" w:pos="624"/>
        </w:tabs>
        <w:suppressAutoHyphens w:val="0"/>
        <w:spacing w:line="360" w:lineRule="auto"/>
        <w:ind w:firstLine="709"/>
        <w:rPr>
          <w:sz w:val="28"/>
          <w:szCs w:val="28"/>
        </w:rPr>
      </w:pPr>
      <w:r w:rsidRPr="006D00DB">
        <w:rPr>
          <w:sz w:val="28"/>
          <w:szCs w:val="28"/>
        </w:rPr>
        <w:t>умением соотносить личные потребности с требованиями, предъявляемыми различными массовыми профессиями к личным качествам человека.</w:t>
      </w:r>
    </w:p>
    <w:p w:rsidR="001B0CC4" w:rsidRPr="006D00DB" w:rsidRDefault="001B0CC4" w:rsidP="001B0CC4">
      <w:pPr>
        <w:shd w:val="clear" w:color="auto" w:fill="FFFFFF"/>
        <w:tabs>
          <w:tab w:val="left" w:pos="0"/>
        </w:tabs>
        <w:spacing w:line="360" w:lineRule="auto"/>
        <w:ind w:firstLine="709"/>
        <w:rPr>
          <w:sz w:val="28"/>
          <w:szCs w:val="28"/>
        </w:rPr>
      </w:pPr>
      <w:r>
        <w:rPr>
          <w:sz w:val="28"/>
          <w:szCs w:val="28"/>
        </w:rPr>
        <w:t>Программа разработана с учётом</w:t>
      </w:r>
      <w:r w:rsidRPr="006D00DB">
        <w:rPr>
          <w:sz w:val="28"/>
          <w:szCs w:val="28"/>
        </w:rPr>
        <w:t xml:space="preserve"> потребностей личности обучающегося, его семьи и общества, д</w:t>
      </w:r>
      <w:r>
        <w:rPr>
          <w:sz w:val="28"/>
          <w:szCs w:val="28"/>
        </w:rPr>
        <w:t xml:space="preserve">остижений педагогической науки.  Дополнительный </w:t>
      </w:r>
      <w:r w:rsidRPr="006D00DB">
        <w:rPr>
          <w:sz w:val="28"/>
          <w:szCs w:val="28"/>
        </w:rPr>
        <w:t>учеб</w:t>
      </w:r>
      <w:r>
        <w:rPr>
          <w:sz w:val="28"/>
          <w:szCs w:val="28"/>
        </w:rPr>
        <w:t xml:space="preserve">ный материал отобран </w:t>
      </w:r>
      <w:r w:rsidRPr="006D00DB">
        <w:rPr>
          <w:sz w:val="28"/>
          <w:szCs w:val="28"/>
        </w:rPr>
        <w:t>с учётом следующих положений:</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распространённость изучаемых технологий и орудий труда в сфере производства, домашнего хозяйства и отражение в них современных научно-технических достижений;</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возможность освоения содержания курса на основе включения обучающихся в разнообразные виды технологической деятельности, имеющие практическую направленность;</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выбор объектов созидательной и преобразующей деятельности на основе изучения общественных, групповых или индивидуальных потребностей;</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возможность реализации общетрудовой и практической направленности обучения, наглядного представления методов и средств осуществления технологических процессов;</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color w:val="6E6E6E"/>
          <w:sz w:val="28"/>
          <w:szCs w:val="28"/>
        </w:rPr>
      </w:pPr>
      <w:r w:rsidRPr="006D00DB">
        <w:rPr>
          <w:sz w:val="28"/>
          <w:szCs w:val="28"/>
        </w:rPr>
        <w:t xml:space="preserve">возможность познавательного, интеллектуального, творческого, духовно-нравственного, эстетического и физического развития обучающихся. </w:t>
      </w:r>
    </w:p>
    <w:p w:rsidR="001B0CC4" w:rsidRPr="006D00DB" w:rsidRDefault="001B0CC4" w:rsidP="001B0CC4">
      <w:pPr>
        <w:widowControl w:val="0"/>
        <w:shd w:val="clear" w:color="auto" w:fill="FFFFFF"/>
        <w:tabs>
          <w:tab w:val="left" w:pos="624"/>
        </w:tabs>
        <w:autoSpaceDE w:val="0"/>
        <w:autoSpaceDN w:val="0"/>
        <w:adjustRightInd w:val="0"/>
        <w:spacing w:line="360" w:lineRule="auto"/>
        <w:ind w:firstLine="709"/>
        <w:jc w:val="both"/>
        <w:rPr>
          <w:color w:val="6E6E6E"/>
          <w:sz w:val="28"/>
          <w:szCs w:val="28"/>
        </w:rPr>
      </w:pPr>
      <w:r w:rsidRPr="006D00DB">
        <w:rPr>
          <w:sz w:val="28"/>
          <w:szCs w:val="28"/>
        </w:rPr>
        <w:t xml:space="preserve">Все разделы программы содержат основные теоретические сведения и лабораторно-практические и практические работы. При этом предполагается, что перед выполнением практических работ школьники </w:t>
      </w:r>
      <w:r>
        <w:rPr>
          <w:sz w:val="28"/>
          <w:szCs w:val="28"/>
        </w:rPr>
        <w:t xml:space="preserve">осваивают </w:t>
      </w:r>
      <w:r w:rsidRPr="006D00DB">
        <w:rPr>
          <w:sz w:val="28"/>
          <w:szCs w:val="28"/>
        </w:rPr>
        <w:t xml:space="preserve">необходимый минимум теоретического материала. Основная форма обучения — учебно-практическая деятельность. </w:t>
      </w:r>
      <w:r>
        <w:rPr>
          <w:sz w:val="28"/>
          <w:szCs w:val="28"/>
        </w:rPr>
        <w:t xml:space="preserve">Основными </w:t>
      </w:r>
      <w:r w:rsidRPr="006D00DB">
        <w:rPr>
          <w:sz w:val="28"/>
          <w:szCs w:val="28"/>
        </w:rPr>
        <w:t xml:space="preserve">методами являются </w:t>
      </w:r>
      <w:r w:rsidRPr="006D00DB">
        <w:rPr>
          <w:color w:val="191919"/>
          <w:sz w:val="28"/>
          <w:szCs w:val="28"/>
        </w:rPr>
        <w:t>упражнения, лабораторно-практические и практические работы.</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Программой предусмотрено выполнение обучающимися творческих и проектных работ</w:t>
      </w:r>
      <w:r>
        <w:rPr>
          <w:color w:val="191919"/>
          <w:sz w:val="28"/>
          <w:szCs w:val="28"/>
        </w:rPr>
        <w:t xml:space="preserve"> в течение всего года</w:t>
      </w:r>
      <w:r w:rsidRPr="006D00DB">
        <w:rPr>
          <w:color w:val="191919"/>
          <w:sz w:val="28"/>
          <w:szCs w:val="28"/>
        </w:rPr>
        <w:t xml:space="preserve">. </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 xml:space="preserve">При организации творческой, проектной деятельности обучающихся </w:t>
      </w:r>
      <w:r>
        <w:rPr>
          <w:color w:val="191919"/>
          <w:sz w:val="28"/>
          <w:szCs w:val="28"/>
        </w:rPr>
        <w:t xml:space="preserve">акцентируется </w:t>
      </w:r>
      <w:r w:rsidRPr="006D00DB">
        <w:rPr>
          <w:color w:val="191919"/>
          <w:sz w:val="28"/>
          <w:szCs w:val="28"/>
        </w:rPr>
        <w:t xml:space="preserve">их внимание на потребительском назначении и стоимости продукта труда — изделия, которое они выбирают в качестве объекта проектирования и изготовления. </w:t>
      </w:r>
      <w:r>
        <w:rPr>
          <w:color w:val="191919"/>
          <w:sz w:val="28"/>
          <w:szCs w:val="28"/>
        </w:rPr>
        <w:t>Школьники с помощью учителя выбирают</w:t>
      </w:r>
      <w:r w:rsidRPr="006D00DB">
        <w:rPr>
          <w:color w:val="191919"/>
          <w:sz w:val="28"/>
          <w:szCs w:val="28"/>
        </w:rPr>
        <w:t xml:space="preserve"> такой объект для творческого проектирования (в соответствии с имеющимися возможностями), который обеспечил бы охват максимума</w:t>
      </w:r>
      <w:r w:rsidRPr="006D00DB">
        <w:rPr>
          <w:sz w:val="28"/>
          <w:szCs w:val="28"/>
        </w:rPr>
        <w:t xml:space="preserve"> </w:t>
      </w:r>
      <w:r w:rsidRPr="006D00DB">
        <w:rPr>
          <w:color w:val="191919"/>
          <w:sz w:val="28"/>
          <w:szCs w:val="28"/>
        </w:rPr>
        <w:t>рекомендуемых в программе для осво</w:t>
      </w:r>
      <w:r>
        <w:rPr>
          <w:color w:val="191919"/>
          <w:sz w:val="28"/>
          <w:szCs w:val="28"/>
        </w:rPr>
        <w:t xml:space="preserve">ения технологических операций, </w:t>
      </w:r>
      <w:r w:rsidRPr="006D00DB">
        <w:rPr>
          <w:color w:val="191919"/>
          <w:sz w:val="28"/>
          <w:szCs w:val="28"/>
        </w:rPr>
        <w:t>был</w:t>
      </w:r>
      <w:r>
        <w:rPr>
          <w:color w:val="191919"/>
          <w:sz w:val="28"/>
          <w:szCs w:val="28"/>
        </w:rPr>
        <w:t xml:space="preserve"> бы</w:t>
      </w:r>
      <w:r w:rsidRPr="006D00DB">
        <w:rPr>
          <w:color w:val="191919"/>
          <w:sz w:val="28"/>
          <w:szCs w:val="28"/>
        </w:rPr>
        <w:t xml:space="preserve"> посильным для школьников, а также обладал</w:t>
      </w:r>
      <w:r>
        <w:rPr>
          <w:color w:val="191919"/>
          <w:sz w:val="28"/>
          <w:szCs w:val="28"/>
        </w:rPr>
        <w:t xml:space="preserve"> бы</w:t>
      </w:r>
      <w:r w:rsidRPr="006D00DB">
        <w:rPr>
          <w:color w:val="191919"/>
          <w:sz w:val="28"/>
          <w:szCs w:val="28"/>
        </w:rPr>
        <w:t xml:space="preserve"> общественной или личной ценностью.</w:t>
      </w:r>
    </w:p>
    <w:p w:rsidR="001B0CC4" w:rsidRPr="00F77D39" w:rsidRDefault="001B0CC4" w:rsidP="001B0CC4">
      <w:pPr>
        <w:shd w:val="clear" w:color="auto" w:fill="FFFFFF"/>
        <w:spacing w:line="360" w:lineRule="auto"/>
        <w:ind w:firstLine="709"/>
        <w:jc w:val="both"/>
        <w:rPr>
          <w:color w:val="191919"/>
          <w:sz w:val="28"/>
          <w:szCs w:val="28"/>
        </w:rPr>
      </w:pPr>
      <w:r w:rsidRPr="006D00DB">
        <w:rPr>
          <w:color w:val="191919"/>
          <w:sz w:val="28"/>
          <w:szCs w:val="28"/>
        </w:rPr>
        <w:t xml:space="preserve">Обучение технологии предполагает широкое использование межпредметных связей. Это связи с </w:t>
      </w:r>
      <w:r w:rsidRPr="006D00DB">
        <w:rPr>
          <w:i/>
          <w:iCs/>
          <w:color w:val="191919"/>
          <w:sz w:val="28"/>
          <w:szCs w:val="28"/>
        </w:rPr>
        <w:t xml:space="preserve">алгеброй </w:t>
      </w:r>
      <w:r w:rsidRPr="006D00DB">
        <w:rPr>
          <w:color w:val="191919"/>
          <w:sz w:val="28"/>
          <w:szCs w:val="28"/>
        </w:rPr>
        <w:t xml:space="preserve">и </w:t>
      </w:r>
      <w:r w:rsidRPr="006D00DB">
        <w:rPr>
          <w:i/>
          <w:iCs/>
          <w:color w:val="191919"/>
          <w:sz w:val="28"/>
          <w:szCs w:val="28"/>
        </w:rPr>
        <w:t xml:space="preserve">геометрией </w:t>
      </w:r>
      <w:r w:rsidRPr="006D00DB">
        <w:rPr>
          <w:color w:val="191919"/>
          <w:sz w:val="28"/>
          <w:szCs w:val="28"/>
        </w:rPr>
        <w:t xml:space="preserve">при проведении расчётных операций и графических построений; с </w:t>
      </w:r>
      <w:r w:rsidRPr="006D00DB">
        <w:rPr>
          <w:i/>
          <w:iCs/>
          <w:color w:val="191919"/>
          <w:sz w:val="28"/>
          <w:szCs w:val="28"/>
        </w:rPr>
        <w:t xml:space="preserve">химией </w:t>
      </w:r>
      <w:r w:rsidRPr="006D00DB">
        <w:rPr>
          <w:color w:val="191919"/>
          <w:sz w:val="28"/>
          <w:szCs w:val="28"/>
        </w:rPr>
        <w:t xml:space="preserve">при изучении свойств конструкционных и текстильных материалов, пищевых продуктов; с </w:t>
      </w:r>
      <w:r w:rsidRPr="006D00DB">
        <w:rPr>
          <w:i/>
          <w:iCs/>
          <w:color w:val="191919"/>
          <w:sz w:val="28"/>
          <w:szCs w:val="28"/>
        </w:rPr>
        <w:t xml:space="preserve">физикой </w:t>
      </w:r>
      <w:r w:rsidRPr="006D00DB">
        <w:rPr>
          <w:color w:val="191919"/>
          <w:sz w:val="28"/>
          <w:szCs w:val="28"/>
        </w:rPr>
        <w:t xml:space="preserve">при изучении механических характеристик материалов, устройства и принципов работы машин, механизмов приборов, видов современных технологий; с </w:t>
      </w:r>
      <w:r w:rsidRPr="006D00DB">
        <w:rPr>
          <w:i/>
          <w:iCs/>
          <w:color w:val="191919"/>
          <w:sz w:val="28"/>
          <w:szCs w:val="28"/>
        </w:rPr>
        <w:t xml:space="preserve">историей </w:t>
      </w:r>
      <w:r w:rsidRPr="006D00DB">
        <w:rPr>
          <w:color w:val="191919"/>
          <w:sz w:val="28"/>
          <w:szCs w:val="28"/>
        </w:rPr>
        <w:t xml:space="preserve">и </w:t>
      </w:r>
      <w:r w:rsidRPr="006D00DB">
        <w:rPr>
          <w:i/>
          <w:iCs/>
          <w:color w:val="191919"/>
          <w:sz w:val="28"/>
          <w:szCs w:val="28"/>
        </w:rPr>
        <w:t xml:space="preserve">искусством </w:t>
      </w:r>
      <w:r w:rsidRPr="006D00DB">
        <w:rPr>
          <w:color w:val="191919"/>
          <w:sz w:val="28"/>
          <w:szCs w:val="28"/>
        </w:rPr>
        <w:t>при изучении технологий художественно-пр</w:t>
      </w:r>
      <w:r>
        <w:rPr>
          <w:color w:val="191919"/>
          <w:sz w:val="28"/>
          <w:szCs w:val="28"/>
        </w:rPr>
        <w:t xml:space="preserve">икладной обработки материалов, </w:t>
      </w:r>
      <w:r w:rsidRPr="00D41A9D">
        <w:rPr>
          <w:i/>
          <w:color w:val="191919"/>
          <w:sz w:val="28"/>
          <w:szCs w:val="28"/>
        </w:rPr>
        <w:t xml:space="preserve">с ОБЖ </w:t>
      </w:r>
      <w:r>
        <w:rPr>
          <w:color w:val="191919"/>
          <w:sz w:val="28"/>
          <w:szCs w:val="28"/>
        </w:rPr>
        <w:t xml:space="preserve">при изучении правил безопасного труда. </w:t>
      </w:r>
    </w:p>
    <w:p w:rsidR="001B0CC4" w:rsidRPr="0045657E" w:rsidRDefault="0045657E" w:rsidP="001B0CC4">
      <w:pPr>
        <w:shd w:val="clear" w:color="auto" w:fill="FFFFFF"/>
        <w:spacing w:line="360" w:lineRule="auto"/>
        <w:ind w:firstLine="709"/>
        <w:rPr>
          <w:sz w:val="28"/>
          <w:szCs w:val="28"/>
        </w:rPr>
      </w:pPr>
      <w:r>
        <w:rPr>
          <w:b/>
          <w:bCs/>
          <w:color w:val="191919"/>
          <w:sz w:val="28"/>
          <w:szCs w:val="28"/>
        </w:rPr>
        <w:t xml:space="preserve">Место предмета </w:t>
      </w:r>
      <w:r w:rsidR="001B0CC4" w:rsidRPr="0045657E">
        <w:rPr>
          <w:b/>
          <w:bCs/>
          <w:color w:val="191919"/>
          <w:sz w:val="28"/>
          <w:szCs w:val="28"/>
        </w:rPr>
        <w:t xml:space="preserve"> в базисном учебном плане</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искусственной, созданной людьми среды техники и технологий, называемой техносферой и являющейся главной составляющей окружающей человека действительности.</w:t>
      </w:r>
    </w:p>
    <w:p w:rsidR="001B0CC4" w:rsidRPr="006D00DB" w:rsidRDefault="001B0CC4" w:rsidP="001B0CC4">
      <w:pPr>
        <w:shd w:val="clear" w:color="auto" w:fill="FFFFFF"/>
        <w:spacing w:line="360" w:lineRule="auto"/>
        <w:ind w:firstLine="709"/>
        <w:jc w:val="both"/>
        <w:rPr>
          <w:color w:val="191919"/>
          <w:sz w:val="28"/>
          <w:szCs w:val="28"/>
        </w:rPr>
      </w:pPr>
      <w:r w:rsidRPr="006D00DB">
        <w:rPr>
          <w:color w:val="191919"/>
          <w:sz w:val="28"/>
          <w:szCs w:val="28"/>
        </w:rPr>
        <w:t xml:space="preserve">Базисный учебный план образовательного учреждения на этапе основного общего образования </w:t>
      </w:r>
      <w:r>
        <w:rPr>
          <w:color w:val="191919"/>
          <w:sz w:val="28"/>
          <w:szCs w:val="28"/>
        </w:rPr>
        <w:t>включает 175</w:t>
      </w:r>
      <w:r w:rsidRPr="006D00DB">
        <w:rPr>
          <w:color w:val="191919"/>
          <w:sz w:val="28"/>
          <w:szCs w:val="28"/>
        </w:rPr>
        <w:t xml:space="preserve"> учебных часа для обязательного изучения каждого направления образова</w:t>
      </w:r>
      <w:r w:rsidRPr="006D00DB">
        <w:rPr>
          <w:color w:val="191919"/>
          <w:spacing w:val="-8"/>
          <w:sz w:val="28"/>
          <w:szCs w:val="28"/>
        </w:rPr>
        <w:t xml:space="preserve">тельной области «Технология». В том числе: в 5, 6 классах — </w:t>
      </w:r>
      <w:r>
        <w:rPr>
          <w:color w:val="191919"/>
          <w:spacing w:val="-8"/>
          <w:sz w:val="28"/>
          <w:szCs w:val="28"/>
        </w:rPr>
        <w:t>70</w:t>
      </w:r>
      <w:r w:rsidRPr="006D00DB">
        <w:rPr>
          <w:color w:val="191919"/>
          <w:spacing w:val="-8"/>
          <w:sz w:val="28"/>
          <w:szCs w:val="28"/>
        </w:rPr>
        <w:t xml:space="preserve"> ч </w:t>
      </w:r>
      <w:r w:rsidRPr="006D00DB">
        <w:rPr>
          <w:color w:val="191919"/>
          <w:spacing w:val="-5"/>
          <w:sz w:val="28"/>
          <w:szCs w:val="28"/>
        </w:rPr>
        <w:t>из расчёта 2 ч в неделю</w:t>
      </w:r>
      <w:r>
        <w:rPr>
          <w:color w:val="191919"/>
          <w:spacing w:val="-5"/>
          <w:sz w:val="28"/>
          <w:szCs w:val="28"/>
        </w:rPr>
        <w:t>, в 7 классах – 35 ч из расчета 1 ч в неделю.</w:t>
      </w:r>
      <w:r w:rsidRPr="006D00DB">
        <w:rPr>
          <w:color w:val="191919"/>
          <w:spacing w:val="-5"/>
          <w:sz w:val="28"/>
          <w:szCs w:val="28"/>
        </w:rPr>
        <w:t>.</w:t>
      </w:r>
      <w:r>
        <w:rPr>
          <w:color w:val="191919"/>
          <w:spacing w:val="-5"/>
          <w:sz w:val="28"/>
          <w:szCs w:val="28"/>
        </w:rPr>
        <w:t xml:space="preserve"> В связи со специализацией обучения в лицее, изучение предмета «Технология» в 5 и 6 классах разбито по 35часов  из расчета 1 час в неделю на изучение «Технологии ведения дома», и 35 часов из расчета 1 час в неделю на изучение «Информационных технологий», в 7 классе 70 часов из расчета 2 часа в неделю на изучение «Информационных технологий»</w:t>
      </w:r>
    </w:p>
    <w:p w:rsidR="000E14C5" w:rsidRPr="006D00DB" w:rsidRDefault="000E14C5" w:rsidP="000E14C5">
      <w:pPr>
        <w:shd w:val="clear" w:color="auto" w:fill="FFFFFF"/>
        <w:spacing w:line="360" w:lineRule="auto"/>
        <w:ind w:firstLine="709"/>
        <w:jc w:val="both"/>
        <w:rPr>
          <w:b/>
          <w:bCs/>
          <w:color w:val="191919"/>
          <w:sz w:val="28"/>
          <w:szCs w:val="28"/>
          <w:u w:val="single"/>
        </w:rPr>
      </w:pPr>
      <w:r w:rsidRPr="006D00DB">
        <w:rPr>
          <w:b/>
          <w:bCs/>
          <w:color w:val="191919"/>
          <w:sz w:val="28"/>
          <w:szCs w:val="28"/>
          <w:u w:val="single"/>
        </w:rPr>
        <w:t>Результаты освоения учебного предмета «Технология»</w:t>
      </w:r>
    </w:p>
    <w:p w:rsidR="000E14C5" w:rsidRPr="006D00DB" w:rsidRDefault="000E14C5" w:rsidP="000E14C5">
      <w:pPr>
        <w:shd w:val="clear" w:color="auto" w:fill="FFFFFF"/>
        <w:spacing w:line="360" w:lineRule="auto"/>
        <w:ind w:firstLine="709"/>
        <w:jc w:val="both"/>
        <w:rPr>
          <w:sz w:val="28"/>
          <w:szCs w:val="28"/>
        </w:rPr>
      </w:pPr>
      <w:r w:rsidRPr="006D00DB">
        <w:rPr>
          <w:color w:val="191919"/>
          <w:sz w:val="28"/>
          <w:szCs w:val="28"/>
        </w:rPr>
        <w:t>При изучении технологи</w:t>
      </w:r>
      <w:r>
        <w:rPr>
          <w:color w:val="191919"/>
          <w:sz w:val="28"/>
          <w:szCs w:val="28"/>
        </w:rPr>
        <w:t>и в основной школе обеспечивает</w:t>
      </w:r>
      <w:r w:rsidRPr="006D00DB">
        <w:rPr>
          <w:color w:val="191919"/>
          <w:sz w:val="28"/>
          <w:szCs w:val="28"/>
        </w:rPr>
        <w:t>ся достижение личностных, метапредметных и предметных результатов.</w:t>
      </w:r>
    </w:p>
    <w:p w:rsidR="000E14C5" w:rsidRPr="006D00DB" w:rsidRDefault="000E14C5" w:rsidP="000E14C5">
      <w:pPr>
        <w:shd w:val="clear" w:color="auto" w:fill="FFFFFF"/>
        <w:spacing w:line="360" w:lineRule="auto"/>
        <w:ind w:firstLine="709"/>
        <w:jc w:val="both"/>
        <w:rPr>
          <w:sz w:val="28"/>
          <w:szCs w:val="28"/>
        </w:rPr>
      </w:pPr>
      <w:r w:rsidRPr="006D00DB">
        <w:rPr>
          <w:b/>
          <w:bCs/>
          <w:i/>
          <w:iCs/>
          <w:color w:val="191919"/>
          <w:sz w:val="28"/>
          <w:szCs w:val="28"/>
          <w:u w:val="single"/>
        </w:rPr>
        <w:t>Личностные результаты</w:t>
      </w:r>
      <w:r w:rsidRPr="006D00DB">
        <w:rPr>
          <w:b/>
          <w:bCs/>
          <w:i/>
          <w:iCs/>
          <w:color w:val="191919"/>
          <w:sz w:val="28"/>
          <w:szCs w:val="28"/>
        </w:rPr>
        <w:t xml:space="preserve"> </w:t>
      </w:r>
      <w:r w:rsidRPr="006D00DB">
        <w:rPr>
          <w:color w:val="191919"/>
          <w:sz w:val="28"/>
          <w:szCs w:val="28"/>
        </w:rPr>
        <w:t xml:space="preserve">освоения обучающимися </w:t>
      </w:r>
      <w:r>
        <w:rPr>
          <w:color w:val="191919"/>
          <w:sz w:val="28"/>
          <w:szCs w:val="28"/>
        </w:rPr>
        <w:t>пред</w:t>
      </w:r>
      <w:r w:rsidRPr="006D00DB">
        <w:rPr>
          <w:color w:val="191919"/>
          <w:sz w:val="28"/>
          <w:szCs w:val="28"/>
        </w:rPr>
        <w:t>мета «Технология» в основной школе:</w:t>
      </w:r>
    </w:p>
    <w:p w:rsidR="000E14C5" w:rsidRPr="006D00DB" w:rsidRDefault="000E14C5" w:rsidP="00CC2821">
      <w:pPr>
        <w:widowControl w:val="0"/>
        <w:numPr>
          <w:ilvl w:val="0"/>
          <w:numId w:val="127"/>
        </w:numPr>
        <w:shd w:val="clear" w:color="auto" w:fill="FFFFFF"/>
        <w:tabs>
          <w:tab w:val="left" w:pos="624"/>
        </w:tabs>
        <w:suppressAutoHyphens w:val="0"/>
        <w:autoSpaceDE w:val="0"/>
        <w:autoSpaceDN w:val="0"/>
        <w:adjustRightInd w:val="0"/>
        <w:spacing w:line="360" w:lineRule="auto"/>
        <w:ind w:left="0" w:firstLine="709"/>
        <w:jc w:val="both"/>
        <w:rPr>
          <w:sz w:val="28"/>
          <w:szCs w:val="28"/>
        </w:rPr>
      </w:pPr>
      <w:r w:rsidRPr="006D00DB">
        <w:rPr>
          <w:sz w:val="28"/>
          <w:szCs w:val="28"/>
        </w:rPr>
        <w:t>проявление познавательной активности в области предметной технологической деятельности;</w:t>
      </w:r>
    </w:p>
    <w:p w:rsidR="000E14C5" w:rsidRPr="006D00DB" w:rsidRDefault="000E14C5" w:rsidP="00CC2821">
      <w:pPr>
        <w:widowControl w:val="0"/>
        <w:numPr>
          <w:ilvl w:val="0"/>
          <w:numId w:val="127"/>
        </w:numPr>
        <w:shd w:val="clear" w:color="auto" w:fill="FFFFFF"/>
        <w:tabs>
          <w:tab w:val="left" w:pos="624"/>
        </w:tabs>
        <w:suppressAutoHyphens w:val="0"/>
        <w:autoSpaceDE w:val="0"/>
        <w:autoSpaceDN w:val="0"/>
        <w:adjustRightInd w:val="0"/>
        <w:spacing w:line="360" w:lineRule="auto"/>
        <w:ind w:left="0" w:firstLine="709"/>
        <w:jc w:val="both"/>
        <w:rPr>
          <w:sz w:val="28"/>
          <w:szCs w:val="28"/>
        </w:rPr>
      </w:pPr>
      <w:r w:rsidRPr="006D00DB">
        <w:rPr>
          <w:sz w:val="28"/>
          <w:szCs w:val="28"/>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0E14C5" w:rsidRPr="006D00DB" w:rsidRDefault="000E14C5" w:rsidP="00CC2821">
      <w:pPr>
        <w:widowControl w:val="0"/>
        <w:numPr>
          <w:ilvl w:val="0"/>
          <w:numId w:val="127"/>
        </w:numPr>
        <w:shd w:val="clear" w:color="auto" w:fill="FFFFFF"/>
        <w:tabs>
          <w:tab w:val="left" w:pos="624"/>
        </w:tabs>
        <w:suppressAutoHyphens w:val="0"/>
        <w:autoSpaceDE w:val="0"/>
        <w:autoSpaceDN w:val="0"/>
        <w:adjustRightInd w:val="0"/>
        <w:spacing w:line="360" w:lineRule="auto"/>
        <w:ind w:left="0" w:firstLine="709"/>
        <w:jc w:val="both"/>
        <w:rPr>
          <w:sz w:val="28"/>
          <w:szCs w:val="28"/>
        </w:rPr>
      </w:pPr>
      <w:r w:rsidRPr="006D00DB">
        <w:rPr>
          <w:sz w:val="28"/>
          <w:szCs w:val="28"/>
        </w:rPr>
        <w:t xml:space="preserve">развитие трудолюбия и ответственности за результаты своей деятельности; выражение желания учиться и трудиться для удовлетворения текущих и перспективных потребностей; </w:t>
      </w:r>
    </w:p>
    <w:p w:rsidR="000E14C5" w:rsidRPr="006D00DB" w:rsidRDefault="000E14C5" w:rsidP="00CC2821">
      <w:pPr>
        <w:widowControl w:val="0"/>
        <w:numPr>
          <w:ilvl w:val="0"/>
          <w:numId w:val="127"/>
        </w:numPr>
        <w:shd w:val="clear" w:color="auto" w:fill="FFFFFF"/>
        <w:tabs>
          <w:tab w:val="left" w:pos="624"/>
        </w:tabs>
        <w:suppressAutoHyphens w:val="0"/>
        <w:autoSpaceDE w:val="0"/>
        <w:autoSpaceDN w:val="0"/>
        <w:adjustRightInd w:val="0"/>
        <w:spacing w:line="360" w:lineRule="auto"/>
        <w:ind w:left="0" w:firstLine="709"/>
        <w:jc w:val="both"/>
        <w:rPr>
          <w:sz w:val="28"/>
          <w:szCs w:val="28"/>
        </w:rPr>
      </w:pPr>
      <w:r w:rsidRPr="006D00DB">
        <w:rPr>
          <w:sz w:val="28"/>
          <w:szCs w:val="28"/>
        </w:rPr>
        <w:t xml:space="preserve">овладение установками, нормами и правилами научной организации умственного и физического труда; </w:t>
      </w:r>
    </w:p>
    <w:p w:rsidR="000E14C5" w:rsidRPr="006D00DB" w:rsidRDefault="000E14C5" w:rsidP="00CC2821">
      <w:pPr>
        <w:widowControl w:val="0"/>
        <w:numPr>
          <w:ilvl w:val="0"/>
          <w:numId w:val="127"/>
        </w:numPr>
        <w:shd w:val="clear" w:color="auto" w:fill="FFFFFF"/>
        <w:tabs>
          <w:tab w:val="left" w:pos="619"/>
        </w:tabs>
        <w:suppressAutoHyphens w:val="0"/>
        <w:autoSpaceDE w:val="0"/>
        <w:autoSpaceDN w:val="0"/>
        <w:adjustRightInd w:val="0"/>
        <w:spacing w:line="360" w:lineRule="auto"/>
        <w:ind w:left="0" w:firstLine="709"/>
        <w:jc w:val="both"/>
        <w:rPr>
          <w:sz w:val="28"/>
          <w:szCs w:val="28"/>
        </w:rPr>
      </w:pPr>
      <w:r w:rsidRPr="006D00DB">
        <w:rPr>
          <w:sz w:val="28"/>
          <w:szCs w:val="28"/>
        </w:rPr>
        <w:t>проявление технико-технологического и экономического мышления при организации своей деятельности;</w:t>
      </w:r>
    </w:p>
    <w:p w:rsidR="000E14C5" w:rsidRPr="006D00DB" w:rsidRDefault="000E14C5" w:rsidP="00CC2821">
      <w:pPr>
        <w:widowControl w:val="0"/>
        <w:numPr>
          <w:ilvl w:val="0"/>
          <w:numId w:val="127"/>
        </w:numPr>
        <w:shd w:val="clear" w:color="auto" w:fill="FFFFFF"/>
        <w:tabs>
          <w:tab w:val="left" w:pos="619"/>
        </w:tabs>
        <w:suppressAutoHyphens w:val="0"/>
        <w:autoSpaceDE w:val="0"/>
        <w:autoSpaceDN w:val="0"/>
        <w:adjustRightInd w:val="0"/>
        <w:spacing w:line="360" w:lineRule="auto"/>
        <w:ind w:left="0" w:firstLine="709"/>
        <w:jc w:val="both"/>
        <w:rPr>
          <w:sz w:val="28"/>
          <w:szCs w:val="28"/>
        </w:rPr>
      </w:pPr>
      <w:r w:rsidRPr="006D00DB">
        <w:rPr>
          <w:sz w:val="28"/>
          <w:szCs w:val="28"/>
        </w:rPr>
        <w:t xml:space="preserve">самооценка готовности </w:t>
      </w:r>
      <w:r>
        <w:rPr>
          <w:sz w:val="28"/>
          <w:szCs w:val="28"/>
        </w:rPr>
        <w:t>к рациональному ведению домаш</w:t>
      </w:r>
      <w:r w:rsidRPr="006D00DB">
        <w:rPr>
          <w:sz w:val="28"/>
          <w:szCs w:val="28"/>
        </w:rPr>
        <w:t>него хозяйства</w:t>
      </w:r>
      <w:r>
        <w:rPr>
          <w:sz w:val="28"/>
          <w:szCs w:val="28"/>
        </w:rPr>
        <w:t>, к предпринимательской деятель</w:t>
      </w:r>
      <w:r w:rsidRPr="006D00DB">
        <w:rPr>
          <w:sz w:val="28"/>
          <w:szCs w:val="28"/>
        </w:rPr>
        <w:t>ности в сфере технологий;</w:t>
      </w:r>
    </w:p>
    <w:p w:rsidR="000E14C5" w:rsidRPr="006D00DB" w:rsidRDefault="000E14C5" w:rsidP="00CC2821">
      <w:pPr>
        <w:widowControl w:val="0"/>
        <w:numPr>
          <w:ilvl w:val="0"/>
          <w:numId w:val="127"/>
        </w:numPr>
        <w:shd w:val="clear" w:color="auto" w:fill="FFFFFF"/>
        <w:tabs>
          <w:tab w:val="left" w:pos="619"/>
        </w:tabs>
        <w:suppressAutoHyphens w:val="0"/>
        <w:autoSpaceDE w:val="0"/>
        <w:autoSpaceDN w:val="0"/>
        <w:adjustRightInd w:val="0"/>
        <w:spacing w:line="360" w:lineRule="auto"/>
        <w:ind w:left="0" w:firstLine="709"/>
        <w:jc w:val="both"/>
        <w:rPr>
          <w:sz w:val="28"/>
          <w:szCs w:val="28"/>
        </w:rPr>
      </w:pPr>
      <w:r w:rsidRPr="006D00DB">
        <w:rPr>
          <w:spacing w:val="-5"/>
          <w:sz w:val="28"/>
          <w:szCs w:val="28"/>
        </w:rPr>
        <w:t>формирование основ экологической культуры, соответ</w:t>
      </w:r>
      <w:r w:rsidRPr="006D00DB">
        <w:rPr>
          <w:sz w:val="28"/>
          <w:szCs w:val="28"/>
        </w:rPr>
        <w:t>ствующей современн</w:t>
      </w:r>
      <w:r>
        <w:rPr>
          <w:sz w:val="28"/>
          <w:szCs w:val="28"/>
        </w:rPr>
        <w:t>ому уровню экологического мышле</w:t>
      </w:r>
      <w:r w:rsidRPr="006D00DB">
        <w:rPr>
          <w:sz w:val="28"/>
          <w:szCs w:val="28"/>
        </w:rPr>
        <w:t>ния; бережное отношение к природным и хозяйственным ресурсам;</w:t>
      </w:r>
    </w:p>
    <w:p w:rsidR="000E14C5" w:rsidRPr="006D00DB" w:rsidRDefault="000E14C5" w:rsidP="00CC2821">
      <w:pPr>
        <w:widowControl w:val="0"/>
        <w:numPr>
          <w:ilvl w:val="0"/>
          <w:numId w:val="127"/>
        </w:numPr>
        <w:shd w:val="clear" w:color="auto" w:fill="FFFFFF"/>
        <w:tabs>
          <w:tab w:val="left" w:pos="619"/>
        </w:tabs>
        <w:suppressAutoHyphens w:val="0"/>
        <w:autoSpaceDE w:val="0"/>
        <w:autoSpaceDN w:val="0"/>
        <w:adjustRightInd w:val="0"/>
        <w:spacing w:line="360" w:lineRule="auto"/>
        <w:ind w:left="0" w:firstLine="709"/>
        <w:jc w:val="both"/>
        <w:rPr>
          <w:sz w:val="28"/>
          <w:szCs w:val="28"/>
        </w:rPr>
      </w:pPr>
      <w:r w:rsidRPr="006D00DB">
        <w:rPr>
          <w:sz w:val="28"/>
          <w:szCs w:val="28"/>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0E14C5" w:rsidRPr="006D00DB" w:rsidRDefault="000E14C5" w:rsidP="000E14C5">
      <w:pPr>
        <w:spacing w:line="360" w:lineRule="auto"/>
        <w:ind w:firstLine="709"/>
        <w:jc w:val="both"/>
        <w:rPr>
          <w:sz w:val="28"/>
          <w:szCs w:val="28"/>
        </w:rPr>
      </w:pPr>
      <w:r w:rsidRPr="006D00DB">
        <w:rPr>
          <w:b/>
          <w:bCs/>
          <w:i/>
          <w:iCs/>
          <w:sz w:val="28"/>
          <w:szCs w:val="28"/>
          <w:u w:val="single"/>
        </w:rPr>
        <w:t>Метапредметные  результаты</w:t>
      </w:r>
      <w:r w:rsidRPr="006D00DB">
        <w:rPr>
          <w:b/>
          <w:bCs/>
          <w:i/>
          <w:iCs/>
          <w:sz w:val="28"/>
          <w:szCs w:val="28"/>
        </w:rPr>
        <w:t xml:space="preserve"> </w:t>
      </w:r>
      <w:r w:rsidRPr="006D00DB">
        <w:rPr>
          <w:sz w:val="28"/>
          <w:szCs w:val="28"/>
        </w:rPr>
        <w:t>освоения выпускниками основной школы курса «Технология» являются:</w:t>
      </w:r>
    </w:p>
    <w:p w:rsidR="000E14C5" w:rsidRPr="006D00DB" w:rsidRDefault="000E14C5" w:rsidP="000E14C5">
      <w:pPr>
        <w:spacing w:line="360" w:lineRule="auto"/>
        <w:ind w:firstLine="709"/>
        <w:jc w:val="both"/>
        <w:rPr>
          <w:sz w:val="28"/>
          <w:szCs w:val="28"/>
        </w:rPr>
      </w:pPr>
      <w:r w:rsidRPr="006D00DB">
        <w:rPr>
          <w:sz w:val="28"/>
          <w:szCs w:val="28"/>
        </w:rPr>
        <w:t>• алгоритмизированное планирование процесса познавательно-трудовой деятельности;</w:t>
      </w:r>
    </w:p>
    <w:p w:rsidR="000E14C5" w:rsidRPr="006D00DB" w:rsidRDefault="000E14C5" w:rsidP="000E14C5">
      <w:pPr>
        <w:spacing w:line="360" w:lineRule="auto"/>
        <w:ind w:firstLine="709"/>
        <w:jc w:val="both"/>
        <w:rPr>
          <w:sz w:val="28"/>
          <w:szCs w:val="28"/>
        </w:rPr>
      </w:pPr>
      <w:r w:rsidRPr="006D00DB">
        <w:rPr>
          <w:sz w:val="28"/>
          <w:szCs w:val="28"/>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0E14C5" w:rsidRPr="006D00DB" w:rsidRDefault="000E14C5" w:rsidP="000E14C5">
      <w:pPr>
        <w:spacing w:line="360" w:lineRule="auto"/>
        <w:ind w:firstLine="709"/>
        <w:jc w:val="both"/>
        <w:rPr>
          <w:sz w:val="28"/>
          <w:szCs w:val="28"/>
        </w:rPr>
      </w:pPr>
      <w:r w:rsidRPr="006D00DB">
        <w:rPr>
          <w:sz w:val="28"/>
          <w:szCs w:val="28"/>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0E14C5" w:rsidRPr="006D00DB" w:rsidRDefault="000E14C5" w:rsidP="000E14C5">
      <w:pPr>
        <w:spacing w:line="360" w:lineRule="auto"/>
        <w:ind w:firstLine="709"/>
        <w:jc w:val="both"/>
        <w:rPr>
          <w:sz w:val="28"/>
          <w:szCs w:val="28"/>
        </w:rPr>
      </w:pPr>
      <w:r w:rsidRPr="006D00DB">
        <w:rPr>
          <w:sz w:val="28"/>
          <w:szCs w:val="28"/>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0E14C5" w:rsidRPr="006D00DB" w:rsidRDefault="000E14C5" w:rsidP="000E14C5">
      <w:pPr>
        <w:spacing w:line="360" w:lineRule="auto"/>
        <w:ind w:firstLine="709"/>
        <w:jc w:val="both"/>
        <w:rPr>
          <w:sz w:val="28"/>
          <w:szCs w:val="28"/>
        </w:rPr>
      </w:pPr>
      <w:r w:rsidRPr="006D00DB">
        <w:rPr>
          <w:sz w:val="28"/>
          <w:szCs w:val="28"/>
        </w:rPr>
        <w:t>• поиск новых решений возникшей технической или организационной проблемы;</w:t>
      </w:r>
    </w:p>
    <w:p w:rsidR="000E14C5" w:rsidRPr="006D00DB" w:rsidRDefault="000E14C5" w:rsidP="000E14C5">
      <w:pPr>
        <w:spacing w:line="360" w:lineRule="auto"/>
        <w:ind w:firstLine="709"/>
        <w:jc w:val="both"/>
        <w:rPr>
          <w:sz w:val="28"/>
          <w:szCs w:val="28"/>
        </w:rPr>
      </w:pPr>
      <w:r w:rsidRPr="006D00DB">
        <w:rPr>
          <w:sz w:val="28"/>
          <w:szCs w:val="28"/>
        </w:rPr>
        <w:t>• самостоятельная организация и выполнение различных творческих работ по созданию технических изделий;</w:t>
      </w:r>
    </w:p>
    <w:p w:rsidR="000E14C5" w:rsidRPr="006D00DB" w:rsidRDefault="000E14C5" w:rsidP="000E14C5">
      <w:pPr>
        <w:spacing w:line="360" w:lineRule="auto"/>
        <w:ind w:firstLine="709"/>
        <w:rPr>
          <w:sz w:val="28"/>
          <w:szCs w:val="28"/>
        </w:rPr>
      </w:pPr>
      <w:r w:rsidRPr="006D00DB">
        <w:rPr>
          <w:sz w:val="28"/>
          <w:szCs w:val="28"/>
        </w:rPr>
        <w:t>• виртуальное и натурное моделирование технических объектов и технологических процессов;</w:t>
      </w:r>
    </w:p>
    <w:p w:rsidR="000E14C5" w:rsidRPr="006D00DB" w:rsidRDefault="000E14C5" w:rsidP="000E14C5">
      <w:pPr>
        <w:spacing w:line="360" w:lineRule="auto"/>
        <w:ind w:firstLine="709"/>
        <w:rPr>
          <w:sz w:val="28"/>
          <w:szCs w:val="28"/>
        </w:rPr>
      </w:pPr>
      <w:r w:rsidRPr="006D00DB">
        <w:rPr>
          <w:sz w:val="28"/>
          <w:szCs w:val="28"/>
        </w:rPr>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0E14C5" w:rsidRPr="006D00DB" w:rsidRDefault="000E14C5" w:rsidP="000E14C5">
      <w:pPr>
        <w:spacing w:line="360" w:lineRule="auto"/>
        <w:ind w:firstLine="709"/>
        <w:rPr>
          <w:sz w:val="28"/>
          <w:szCs w:val="28"/>
        </w:rPr>
      </w:pPr>
      <w:r w:rsidRPr="006D00DB">
        <w:rPr>
          <w:sz w:val="28"/>
          <w:szCs w:val="28"/>
        </w:rPr>
        <w:t>• выявление потребностей, проектирование и создание объектов, имеющих потребительскую стоимость;</w:t>
      </w:r>
    </w:p>
    <w:p w:rsidR="000E14C5" w:rsidRPr="006D00DB" w:rsidRDefault="000E14C5" w:rsidP="000E14C5">
      <w:pPr>
        <w:spacing w:line="360" w:lineRule="auto"/>
        <w:ind w:firstLine="709"/>
        <w:rPr>
          <w:sz w:val="28"/>
          <w:szCs w:val="28"/>
        </w:rPr>
      </w:pPr>
      <w:r w:rsidRPr="006D00DB">
        <w:rPr>
          <w:sz w:val="28"/>
          <w:szCs w:val="28"/>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E14C5" w:rsidRPr="006D00DB" w:rsidRDefault="000E14C5" w:rsidP="000E14C5">
      <w:pPr>
        <w:spacing w:line="360" w:lineRule="auto"/>
        <w:ind w:firstLine="709"/>
        <w:rPr>
          <w:sz w:val="28"/>
          <w:szCs w:val="28"/>
        </w:rPr>
      </w:pPr>
      <w:r w:rsidRPr="006D00DB">
        <w:rPr>
          <w:sz w:val="28"/>
          <w:szCs w:val="28"/>
        </w:rPr>
        <w:t>• использование дополнительной информации при проектировании и создании объектов, имеющих личностную и общественно значимую потребительную стоимость;</w:t>
      </w:r>
    </w:p>
    <w:p w:rsidR="000E14C5" w:rsidRPr="006D00DB" w:rsidRDefault="000E14C5" w:rsidP="000E14C5">
      <w:pPr>
        <w:spacing w:line="360" w:lineRule="auto"/>
        <w:ind w:firstLine="709"/>
        <w:rPr>
          <w:sz w:val="28"/>
          <w:szCs w:val="28"/>
        </w:rPr>
      </w:pPr>
      <w:r w:rsidRPr="006D00DB">
        <w:rPr>
          <w:sz w:val="28"/>
          <w:szCs w:val="28"/>
        </w:rPr>
        <w:t>• согласование и координация совместной познавательно-трудовой деятельности с другими её участниками;</w:t>
      </w:r>
    </w:p>
    <w:p w:rsidR="000E14C5" w:rsidRPr="006D00DB" w:rsidRDefault="000E14C5" w:rsidP="000E14C5">
      <w:pPr>
        <w:spacing w:line="360" w:lineRule="auto"/>
        <w:ind w:firstLine="709"/>
        <w:rPr>
          <w:sz w:val="28"/>
          <w:szCs w:val="28"/>
        </w:rPr>
      </w:pPr>
      <w:r w:rsidRPr="006D00DB">
        <w:rPr>
          <w:sz w:val="28"/>
          <w:szCs w:val="28"/>
        </w:rPr>
        <w:t>• объективное оценивание вклада своей познавательно-трудовой деятельности в решение общих задач коллектива;</w:t>
      </w:r>
    </w:p>
    <w:p w:rsidR="000E14C5" w:rsidRPr="006D00DB" w:rsidRDefault="000E14C5" w:rsidP="000E14C5">
      <w:pPr>
        <w:spacing w:line="360" w:lineRule="auto"/>
        <w:ind w:firstLine="709"/>
        <w:rPr>
          <w:sz w:val="28"/>
          <w:szCs w:val="28"/>
        </w:rPr>
      </w:pPr>
      <w:r w:rsidRPr="006D00DB">
        <w:rPr>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E14C5" w:rsidRPr="006D00DB" w:rsidRDefault="000E14C5" w:rsidP="000E14C5">
      <w:pPr>
        <w:spacing w:line="360" w:lineRule="auto"/>
        <w:ind w:firstLine="709"/>
        <w:rPr>
          <w:sz w:val="28"/>
          <w:szCs w:val="28"/>
        </w:rPr>
      </w:pPr>
      <w:r w:rsidRPr="006D00DB">
        <w:rPr>
          <w:sz w:val="28"/>
          <w:szCs w:val="28"/>
        </w:rPr>
        <w:t>• диагностика результатов познавательно-трудовой деятельности по принятым критериям и принципам;</w:t>
      </w:r>
    </w:p>
    <w:p w:rsidR="000E14C5" w:rsidRPr="006D00DB" w:rsidRDefault="000E14C5" w:rsidP="000E14C5">
      <w:pPr>
        <w:spacing w:line="360" w:lineRule="auto"/>
        <w:ind w:firstLine="709"/>
        <w:rPr>
          <w:sz w:val="28"/>
          <w:szCs w:val="28"/>
        </w:rPr>
      </w:pPr>
      <w:r w:rsidRPr="006D00DB">
        <w:rPr>
          <w:sz w:val="28"/>
          <w:szCs w:val="28"/>
        </w:rPr>
        <w:t>• обоснование путей и средств устранения ошибок или разрешения противоречий в выполняемых технологических процессах;</w:t>
      </w:r>
    </w:p>
    <w:p w:rsidR="000E14C5" w:rsidRPr="006D00DB" w:rsidRDefault="000E14C5" w:rsidP="000E14C5">
      <w:pPr>
        <w:spacing w:line="360" w:lineRule="auto"/>
        <w:ind w:firstLine="709"/>
        <w:rPr>
          <w:sz w:val="28"/>
          <w:szCs w:val="28"/>
        </w:rPr>
      </w:pPr>
      <w:r w:rsidRPr="006D00DB">
        <w:rPr>
          <w:sz w:val="28"/>
          <w:szCs w:val="28"/>
        </w:rPr>
        <w:t>• соблюдение норм и правил культуры труда в соответствии с технологической культурой производства;</w:t>
      </w:r>
    </w:p>
    <w:p w:rsidR="000E14C5" w:rsidRPr="006D00DB" w:rsidRDefault="000E14C5" w:rsidP="000E14C5">
      <w:pPr>
        <w:spacing w:line="360" w:lineRule="auto"/>
        <w:ind w:firstLine="709"/>
        <w:rPr>
          <w:sz w:val="28"/>
          <w:szCs w:val="28"/>
        </w:rPr>
      </w:pPr>
      <w:r w:rsidRPr="006D00DB">
        <w:rPr>
          <w:sz w:val="28"/>
          <w:szCs w:val="28"/>
        </w:rPr>
        <w:t>• соблюдение норм и правил безопасности познавательно-трудовой деятельности и созидательного труда.</w:t>
      </w:r>
    </w:p>
    <w:p w:rsidR="000E14C5" w:rsidRPr="006D00DB" w:rsidRDefault="000E14C5" w:rsidP="000E14C5">
      <w:pPr>
        <w:spacing w:line="360" w:lineRule="auto"/>
        <w:ind w:firstLine="709"/>
        <w:rPr>
          <w:sz w:val="28"/>
          <w:szCs w:val="28"/>
        </w:rPr>
      </w:pPr>
      <w:r w:rsidRPr="006D00DB">
        <w:rPr>
          <w:b/>
          <w:i/>
          <w:sz w:val="28"/>
          <w:szCs w:val="28"/>
        </w:rPr>
        <w:t>Предметными результатами</w:t>
      </w:r>
      <w:r w:rsidRPr="006D00DB">
        <w:rPr>
          <w:sz w:val="28"/>
          <w:szCs w:val="28"/>
        </w:rPr>
        <w:t xml:space="preserve"> освоения учащимися основной школы программы «Технология» являются:</w:t>
      </w:r>
    </w:p>
    <w:p w:rsidR="000E14C5" w:rsidRPr="006D00DB" w:rsidRDefault="000E14C5" w:rsidP="000E14C5">
      <w:pPr>
        <w:pStyle w:val="a5"/>
        <w:spacing w:line="360" w:lineRule="auto"/>
        <w:ind w:left="0" w:firstLine="709"/>
        <w:jc w:val="both"/>
        <w:rPr>
          <w:i/>
          <w:sz w:val="28"/>
          <w:szCs w:val="28"/>
          <w:u w:val="single"/>
        </w:rPr>
      </w:pPr>
      <w:r w:rsidRPr="006D00DB">
        <w:rPr>
          <w:i/>
          <w:sz w:val="28"/>
          <w:szCs w:val="28"/>
          <w:u w:val="single"/>
        </w:rPr>
        <w:t>В познавательной сфере:</w:t>
      </w:r>
    </w:p>
    <w:p w:rsidR="000E14C5" w:rsidRPr="006D00DB" w:rsidRDefault="000E14C5" w:rsidP="000E14C5">
      <w:pPr>
        <w:spacing w:line="360" w:lineRule="auto"/>
        <w:ind w:firstLine="709"/>
        <w:jc w:val="both"/>
        <w:rPr>
          <w:sz w:val="28"/>
          <w:szCs w:val="28"/>
        </w:rPr>
      </w:pPr>
      <w:r w:rsidRPr="006D00DB">
        <w:rPr>
          <w:sz w:val="28"/>
          <w:szCs w:val="28"/>
        </w:rPr>
        <w:t>• рациональное использование учебной и дополнительной технической и технологической информации при проектировании и создании объектов труда;</w:t>
      </w:r>
    </w:p>
    <w:p w:rsidR="000E14C5" w:rsidRPr="006D00DB" w:rsidRDefault="000E14C5" w:rsidP="000E14C5">
      <w:pPr>
        <w:spacing w:line="360" w:lineRule="auto"/>
        <w:ind w:firstLine="709"/>
        <w:jc w:val="both"/>
        <w:rPr>
          <w:sz w:val="28"/>
          <w:szCs w:val="28"/>
        </w:rPr>
      </w:pPr>
      <w:r w:rsidRPr="006D00DB">
        <w:rPr>
          <w:sz w:val="28"/>
          <w:szCs w:val="28"/>
        </w:rPr>
        <w:t>• оценка технологических свойств сырья, материалов и областей их применения;</w:t>
      </w:r>
    </w:p>
    <w:p w:rsidR="000E14C5" w:rsidRPr="006D00DB" w:rsidRDefault="000E14C5" w:rsidP="000E14C5">
      <w:pPr>
        <w:spacing w:line="360" w:lineRule="auto"/>
        <w:ind w:firstLine="709"/>
        <w:jc w:val="both"/>
        <w:rPr>
          <w:sz w:val="28"/>
          <w:szCs w:val="28"/>
        </w:rPr>
      </w:pPr>
      <w:r w:rsidRPr="006D00DB">
        <w:rPr>
          <w:sz w:val="28"/>
          <w:szCs w:val="28"/>
        </w:rPr>
        <w:t>• ориентация в имеющихся и возможных средствах и технологиях создания объектов труда;</w:t>
      </w:r>
    </w:p>
    <w:p w:rsidR="000E14C5" w:rsidRPr="006D00DB" w:rsidRDefault="000E14C5" w:rsidP="000E14C5">
      <w:pPr>
        <w:spacing w:line="360" w:lineRule="auto"/>
        <w:ind w:firstLine="709"/>
        <w:jc w:val="both"/>
        <w:rPr>
          <w:sz w:val="28"/>
          <w:szCs w:val="28"/>
        </w:rPr>
      </w:pPr>
      <w:r w:rsidRPr="006D00DB">
        <w:rPr>
          <w:sz w:val="28"/>
          <w:szCs w:val="28"/>
        </w:rPr>
        <w:t>• владение алгоритмами и методами решения организационных и технико-технологических задач;</w:t>
      </w:r>
    </w:p>
    <w:p w:rsidR="000E14C5" w:rsidRPr="006D00DB" w:rsidRDefault="000E14C5" w:rsidP="000E14C5">
      <w:pPr>
        <w:pStyle w:val="a5"/>
        <w:spacing w:line="360" w:lineRule="auto"/>
        <w:ind w:left="0" w:firstLine="709"/>
        <w:jc w:val="both"/>
        <w:rPr>
          <w:sz w:val="28"/>
          <w:szCs w:val="28"/>
        </w:rPr>
      </w:pPr>
      <w:r w:rsidRPr="006D00DB">
        <w:rPr>
          <w:sz w:val="28"/>
          <w:szCs w:val="28"/>
        </w:rP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0E14C5" w:rsidRPr="006D00DB" w:rsidRDefault="000E14C5" w:rsidP="000E14C5">
      <w:pPr>
        <w:pStyle w:val="a5"/>
        <w:spacing w:line="360" w:lineRule="auto"/>
        <w:ind w:left="0" w:firstLine="709"/>
        <w:jc w:val="both"/>
        <w:rPr>
          <w:sz w:val="28"/>
          <w:szCs w:val="28"/>
        </w:rPr>
      </w:pPr>
      <w:r w:rsidRPr="006D00DB">
        <w:rPr>
          <w:sz w:val="28"/>
          <w:szCs w:val="28"/>
        </w:rPr>
        <w:t>• распознавание видов, назначения материалов, инструментов и оборудования, применяемого в технологических процессах;</w:t>
      </w:r>
    </w:p>
    <w:p w:rsidR="000E14C5" w:rsidRPr="006D00DB" w:rsidRDefault="000E14C5" w:rsidP="000E14C5">
      <w:pPr>
        <w:pStyle w:val="a5"/>
        <w:spacing w:line="360" w:lineRule="auto"/>
        <w:ind w:left="0" w:firstLine="709"/>
        <w:jc w:val="both"/>
        <w:rPr>
          <w:sz w:val="28"/>
          <w:szCs w:val="28"/>
        </w:rPr>
      </w:pPr>
      <w:r w:rsidRPr="006D00DB">
        <w:rPr>
          <w:sz w:val="28"/>
          <w:szCs w:val="28"/>
        </w:rPr>
        <w:t>• владение кодами и методами чтения и способами графического представления технической, технологической и инструктивной информации;</w:t>
      </w:r>
    </w:p>
    <w:p w:rsidR="000E14C5" w:rsidRPr="006D00DB" w:rsidRDefault="000E14C5" w:rsidP="000E14C5">
      <w:pPr>
        <w:pStyle w:val="a5"/>
        <w:spacing w:line="360" w:lineRule="auto"/>
        <w:ind w:left="0" w:firstLine="709"/>
        <w:jc w:val="both"/>
        <w:rPr>
          <w:sz w:val="28"/>
          <w:szCs w:val="28"/>
        </w:rPr>
      </w:pPr>
      <w:r w:rsidRPr="006D00DB">
        <w:rPr>
          <w:sz w:val="28"/>
          <w:szCs w:val="28"/>
        </w:rP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0E14C5" w:rsidRPr="006D00DB" w:rsidRDefault="000E14C5" w:rsidP="000E14C5">
      <w:pPr>
        <w:pStyle w:val="a5"/>
        <w:spacing w:line="360" w:lineRule="auto"/>
        <w:ind w:left="0" w:firstLine="709"/>
        <w:jc w:val="both"/>
        <w:rPr>
          <w:sz w:val="28"/>
          <w:szCs w:val="28"/>
        </w:rPr>
      </w:pPr>
      <w:r w:rsidRPr="006D00DB">
        <w:rPr>
          <w:sz w:val="28"/>
          <w:szCs w:val="28"/>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0E14C5" w:rsidRPr="006D00DB" w:rsidRDefault="000E14C5" w:rsidP="000E14C5">
      <w:pPr>
        <w:pStyle w:val="a5"/>
        <w:spacing w:line="360" w:lineRule="auto"/>
        <w:ind w:left="0" w:firstLine="709"/>
        <w:jc w:val="both"/>
        <w:rPr>
          <w:sz w:val="28"/>
          <w:szCs w:val="28"/>
        </w:rPr>
      </w:pPr>
      <w:r w:rsidRPr="006D00DB">
        <w:rPr>
          <w:sz w:val="28"/>
          <w:szCs w:val="28"/>
        </w:rPr>
        <w:t>• применение элементов прикладной экономики при обосновании технологий и проектов.</w:t>
      </w:r>
    </w:p>
    <w:p w:rsidR="000E14C5" w:rsidRPr="006D00DB" w:rsidRDefault="000E14C5" w:rsidP="000E14C5">
      <w:pPr>
        <w:pStyle w:val="a5"/>
        <w:spacing w:line="360" w:lineRule="auto"/>
        <w:ind w:left="0" w:firstLine="709"/>
        <w:jc w:val="both"/>
        <w:rPr>
          <w:i/>
          <w:sz w:val="28"/>
          <w:szCs w:val="28"/>
          <w:u w:val="single"/>
        </w:rPr>
      </w:pPr>
      <w:r w:rsidRPr="006D00DB">
        <w:rPr>
          <w:i/>
          <w:sz w:val="28"/>
          <w:szCs w:val="28"/>
          <w:u w:val="single"/>
        </w:rPr>
        <w:t>В трудовой сфере:</w:t>
      </w:r>
    </w:p>
    <w:p w:rsidR="000E14C5" w:rsidRPr="006D00DB" w:rsidRDefault="000E14C5" w:rsidP="000E14C5">
      <w:pPr>
        <w:pStyle w:val="a5"/>
        <w:spacing w:line="360" w:lineRule="auto"/>
        <w:ind w:left="0" w:firstLine="709"/>
        <w:jc w:val="both"/>
        <w:rPr>
          <w:sz w:val="28"/>
          <w:szCs w:val="28"/>
        </w:rPr>
      </w:pPr>
      <w:r w:rsidRPr="006D00DB">
        <w:rPr>
          <w:sz w:val="28"/>
          <w:szCs w:val="28"/>
        </w:rPr>
        <w:t>• планирование технологического процесса и процесса труда;</w:t>
      </w:r>
    </w:p>
    <w:p w:rsidR="000E14C5" w:rsidRPr="006D00DB" w:rsidRDefault="000E14C5" w:rsidP="000E14C5">
      <w:pPr>
        <w:pStyle w:val="a5"/>
        <w:spacing w:line="360" w:lineRule="auto"/>
        <w:ind w:left="0" w:firstLine="709"/>
        <w:jc w:val="both"/>
        <w:rPr>
          <w:sz w:val="28"/>
          <w:szCs w:val="28"/>
        </w:rPr>
      </w:pPr>
      <w:r w:rsidRPr="006D00DB">
        <w:rPr>
          <w:sz w:val="28"/>
          <w:szCs w:val="28"/>
        </w:rPr>
        <w:t>• подбор материалов с учётом характера объекта труда и технологии;</w:t>
      </w:r>
    </w:p>
    <w:p w:rsidR="000E14C5" w:rsidRPr="006D00DB" w:rsidRDefault="000E14C5" w:rsidP="000E14C5">
      <w:pPr>
        <w:pStyle w:val="a5"/>
        <w:spacing w:line="360" w:lineRule="auto"/>
        <w:ind w:left="0" w:firstLine="709"/>
        <w:jc w:val="both"/>
        <w:rPr>
          <w:sz w:val="28"/>
          <w:szCs w:val="28"/>
        </w:rPr>
      </w:pPr>
      <w:r w:rsidRPr="006D00DB">
        <w:rPr>
          <w:sz w:val="28"/>
          <w:szCs w:val="28"/>
        </w:rPr>
        <w:t>• проведение необходимых опытов и исследований при подборе сырья, материалов и проектировании объекта труда;</w:t>
      </w:r>
    </w:p>
    <w:p w:rsidR="000E14C5" w:rsidRPr="006D00DB" w:rsidRDefault="000E14C5" w:rsidP="000E14C5">
      <w:pPr>
        <w:pStyle w:val="a5"/>
        <w:spacing w:line="360" w:lineRule="auto"/>
        <w:ind w:left="0" w:firstLine="709"/>
        <w:rPr>
          <w:sz w:val="28"/>
          <w:szCs w:val="28"/>
        </w:rPr>
      </w:pPr>
      <w:r w:rsidRPr="006D00DB">
        <w:rPr>
          <w:sz w:val="28"/>
          <w:szCs w:val="28"/>
        </w:rPr>
        <w:t>• подбор инструментов и оборудования с учётом требований технологии и материально-энергетических ресурсов;</w:t>
      </w:r>
    </w:p>
    <w:p w:rsidR="000E14C5" w:rsidRPr="006D00DB" w:rsidRDefault="000E14C5" w:rsidP="000E14C5">
      <w:pPr>
        <w:pStyle w:val="a5"/>
        <w:spacing w:line="360" w:lineRule="auto"/>
        <w:ind w:left="0" w:firstLine="709"/>
        <w:jc w:val="both"/>
        <w:rPr>
          <w:sz w:val="28"/>
          <w:szCs w:val="28"/>
        </w:rPr>
      </w:pPr>
      <w:r w:rsidRPr="006D00DB">
        <w:rPr>
          <w:sz w:val="28"/>
          <w:szCs w:val="28"/>
        </w:rPr>
        <w:t>• проектирование последовательности операций и составление операционной карты работ;</w:t>
      </w:r>
    </w:p>
    <w:p w:rsidR="000E14C5" w:rsidRPr="006D00DB" w:rsidRDefault="000E14C5" w:rsidP="000E14C5">
      <w:pPr>
        <w:pStyle w:val="a5"/>
        <w:spacing w:line="360" w:lineRule="auto"/>
        <w:ind w:left="0" w:firstLine="709"/>
        <w:jc w:val="both"/>
        <w:rPr>
          <w:sz w:val="28"/>
          <w:szCs w:val="28"/>
        </w:rPr>
      </w:pPr>
      <w:r w:rsidRPr="006D00DB">
        <w:rPr>
          <w:sz w:val="28"/>
          <w:szCs w:val="28"/>
        </w:rPr>
        <w:t>• выполнение технологических операций с соблюдением установленных норм, стандартов и ограничений;</w:t>
      </w:r>
    </w:p>
    <w:p w:rsidR="000E14C5" w:rsidRPr="006D00DB" w:rsidRDefault="000E14C5" w:rsidP="000E14C5">
      <w:pPr>
        <w:pStyle w:val="a5"/>
        <w:spacing w:line="360" w:lineRule="auto"/>
        <w:ind w:left="0" w:firstLine="709"/>
        <w:jc w:val="both"/>
        <w:rPr>
          <w:sz w:val="28"/>
          <w:szCs w:val="28"/>
        </w:rPr>
      </w:pPr>
      <w:r w:rsidRPr="006D00DB">
        <w:rPr>
          <w:sz w:val="28"/>
          <w:szCs w:val="28"/>
        </w:rPr>
        <w:t>• соблюдение норм и правил безопасности труда, пожарной безопасности, правил санитарии и гигиены;</w:t>
      </w:r>
    </w:p>
    <w:p w:rsidR="000E14C5" w:rsidRPr="006D00DB" w:rsidRDefault="000E14C5" w:rsidP="000E14C5">
      <w:pPr>
        <w:pStyle w:val="a5"/>
        <w:spacing w:line="360" w:lineRule="auto"/>
        <w:ind w:left="0" w:firstLine="709"/>
        <w:jc w:val="both"/>
        <w:rPr>
          <w:sz w:val="28"/>
          <w:szCs w:val="28"/>
        </w:rPr>
      </w:pPr>
      <w:r w:rsidRPr="006D00DB">
        <w:rPr>
          <w:sz w:val="28"/>
          <w:szCs w:val="28"/>
        </w:rPr>
        <w:t>• соблюдение трудовой и технологической дисциплины;</w:t>
      </w:r>
    </w:p>
    <w:p w:rsidR="000E14C5" w:rsidRPr="006D00DB" w:rsidRDefault="000E14C5" w:rsidP="000E14C5">
      <w:pPr>
        <w:pStyle w:val="a5"/>
        <w:spacing w:line="360" w:lineRule="auto"/>
        <w:ind w:left="0" w:firstLine="709"/>
        <w:jc w:val="both"/>
        <w:rPr>
          <w:sz w:val="28"/>
          <w:szCs w:val="28"/>
        </w:rPr>
      </w:pPr>
      <w:r w:rsidRPr="006D00DB">
        <w:rPr>
          <w:sz w:val="28"/>
          <w:szCs w:val="28"/>
        </w:rPr>
        <w:t>• обоснование критериев и показателей качества промежуточных и конечных результатов труда;</w:t>
      </w:r>
    </w:p>
    <w:p w:rsidR="000E14C5" w:rsidRPr="006D00DB" w:rsidRDefault="000E14C5" w:rsidP="000E14C5">
      <w:pPr>
        <w:pStyle w:val="a5"/>
        <w:spacing w:line="360" w:lineRule="auto"/>
        <w:ind w:left="0" w:firstLine="709"/>
        <w:jc w:val="both"/>
        <w:rPr>
          <w:sz w:val="28"/>
          <w:szCs w:val="28"/>
        </w:rPr>
      </w:pPr>
      <w:r w:rsidRPr="006D00DB">
        <w:rPr>
          <w:sz w:val="28"/>
          <w:szCs w:val="28"/>
        </w:rPr>
        <w:t>• 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0E14C5" w:rsidRPr="006D00DB" w:rsidRDefault="000E14C5" w:rsidP="000E14C5">
      <w:pPr>
        <w:pStyle w:val="a5"/>
        <w:spacing w:line="360" w:lineRule="auto"/>
        <w:ind w:left="0" w:firstLine="709"/>
        <w:jc w:val="both"/>
        <w:rPr>
          <w:sz w:val="28"/>
          <w:szCs w:val="28"/>
        </w:rPr>
      </w:pPr>
      <w:r w:rsidRPr="006D00DB">
        <w:rPr>
          <w:sz w:val="28"/>
          <w:szCs w:val="28"/>
        </w:rPr>
        <w:t>• подбор и применение инструментов, приборов и оборудования в технологических процессах с учётом областей их применения;</w:t>
      </w:r>
    </w:p>
    <w:p w:rsidR="000E14C5" w:rsidRPr="006D00DB" w:rsidRDefault="000E14C5" w:rsidP="000E14C5">
      <w:pPr>
        <w:pStyle w:val="a5"/>
        <w:spacing w:line="360" w:lineRule="auto"/>
        <w:ind w:left="0" w:firstLine="709"/>
        <w:jc w:val="both"/>
        <w:rPr>
          <w:sz w:val="28"/>
          <w:szCs w:val="28"/>
        </w:rPr>
      </w:pPr>
      <w:r w:rsidRPr="006D00DB">
        <w:rPr>
          <w:sz w:val="28"/>
          <w:szCs w:val="28"/>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0E14C5" w:rsidRPr="006D00DB" w:rsidRDefault="000E14C5" w:rsidP="000E14C5">
      <w:pPr>
        <w:pStyle w:val="a5"/>
        <w:spacing w:line="360" w:lineRule="auto"/>
        <w:ind w:left="0" w:firstLine="709"/>
        <w:jc w:val="both"/>
        <w:rPr>
          <w:sz w:val="28"/>
          <w:szCs w:val="28"/>
        </w:rPr>
      </w:pPr>
      <w:r w:rsidRPr="006D00DB">
        <w:rPr>
          <w:sz w:val="28"/>
          <w:szCs w:val="28"/>
        </w:rPr>
        <w:t>• выявление допущенных ошибок в процессе труда и обоснование способов их исправления;</w:t>
      </w:r>
    </w:p>
    <w:p w:rsidR="000E14C5" w:rsidRPr="006D00DB" w:rsidRDefault="000E14C5" w:rsidP="000E14C5">
      <w:pPr>
        <w:pStyle w:val="a5"/>
        <w:spacing w:line="360" w:lineRule="auto"/>
        <w:ind w:left="0" w:firstLine="709"/>
        <w:jc w:val="both"/>
        <w:rPr>
          <w:sz w:val="28"/>
          <w:szCs w:val="28"/>
        </w:rPr>
      </w:pPr>
      <w:r w:rsidRPr="006D00DB">
        <w:rPr>
          <w:sz w:val="28"/>
          <w:szCs w:val="28"/>
        </w:rPr>
        <w:t>• документирование результатов труда проектной деятельности;</w:t>
      </w:r>
    </w:p>
    <w:p w:rsidR="000E14C5" w:rsidRPr="006D00DB" w:rsidRDefault="000E14C5" w:rsidP="000E14C5">
      <w:pPr>
        <w:pStyle w:val="a5"/>
        <w:spacing w:line="360" w:lineRule="auto"/>
        <w:ind w:left="0" w:firstLine="709"/>
        <w:jc w:val="both"/>
        <w:rPr>
          <w:sz w:val="28"/>
          <w:szCs w:val="28"/>
        </w:rPr>
      </w:pPr>
      <w:r w:rsidRPr="006D00DB">
        <w:rPr>
          <w:sz w:val="28"/>
          <w:szCs w:val="28"/>
        </w:rPr>
        <w:t>• расчёт себестоимости продукта труда;</w:t>
      </w:r>
    </w:p>
    <w:p w:rsidR="000E14C5" w:rsidRPr="006D00DB" w:rsidRDefault="000E14C5" w:rsidP="000E14C5">
      <w:pPr>
        <w:pStyle w:val="a5"/>
        <w:spacing w:line="360" w:lineRule="auto"/>
        <w:ind w:left="0" w:firstLine="709"/>
        <w:jc w:val="both"/>
        <w:rPr>
          <w:sz w:val="28"/>
          <w:szCs w:val="28"/>
        </w:rPr>
      </w:pPr>
      <w:r w:rsidRPr="006D00DB">
        <w:rPr>
          <w:sz w:val="28"/>
          <w:szCs w:val="28"/>
        </w:rPr>
        <w:t>• примерная экономическая оценка возможностей прибыли с учётом сложившейся ситуации на рынке товаров и услуг.</w:t>
      </w:r>
    </w:p>
    <w:p w:rsidR="000E14C5" w:rsidRPr="006D00DB" w:rsidRDefault="000E14C5" w:rsidP="000E14C5">
      <w:pPr>
        <w:pStyle w:val="a5"/>
        <w:spacing w:line="360" w:lineRule="auto"/>
        <w:ind w:left="0" w:firstLine="709"/>
        <w:jc w:val="both"/>
        <w:rPr>
          <w:i/>
          <w:sz w:val="28"/>
          <w:szCs w:val="28"/>
          <w:u w:val="single"/>
        </w:rPr>
      </w:pPr>
      <w:r w:rsidRPr="006D00DB">
        <w:rPr>
          <w:i/>
          <w:sz w:val="28"/>
          <w:szCs w:val="28"/>
          <w:u w:val="single"/>
        </w:rPr>
        <w:t>В мотивационной сфере:</w:t>
      </w:r>
    </w:p>
    <w:p w:rsidR="000E14C5" w:rsidRPr="006D00DB" w:rsidRDefault="000E14C5" w:rsidP="000E14C5">
      <w:pPr>
        <w:pStyle w:val="a5"/>
        <w:spacing w:line="360" w:lineRule="auto"/>
        <w:ind w:left="0" w:firstLine="709"/>
        <w:jc w:val="both"/>
        <w:rPr>
          <w:sz w:val="28"/>
          <w:szCs w:val="28"/>
        </w:rPr>
      </w:pPr>
      <w:r w:rsidRPr="006D00DB">
        <w:rPr>
          <w:sz w:val="28"/>
          <w:szCs w:val="28"/>
        </w:rPr>
        <w:t>• оценивание своей способности и готовности к труду и конкретной предметной деятельности;</w:t>
      </w:r>
    </w:p>
    <w:p w:rsidR="000E14C5" w:rsidRPr="00B256AF" w:rsidRDefault="000E14C5" w:rsidP="000E14C5">
      <w:pPr>
        <w:pStyle w:val="a5"/>
        <w:spacing w:line="360" w:lineRule="auto"/>
        <w:ind w:left="0" w:firstLine="709"/>
        <w:jc w:val="both"/>
        <w:rPr>
          <w:sz w:val="28"/>
          <w:szCs w:val="28"/>
        </w:rPr>
      </w:pPr>
      <w:r w:rsidRPr="00B256AF">
        <w:rPr>
          <w:sz w:val="28"/>
          <w:szCs w:val="28"/>
        </w:rPr>
        <w:t>• оценивание своей способности и готовности к предпринимательской деятельности;</w:t>
      </w:r>
    </w:p>
    <w:p w:rsidR="000E14C5" w:rsidRPr="00B256AF" w:rsidRDefault="000E14C5" w:rsidP="000E14C5">
      <w:pPr>
        <w:pStyle w:val="a5"/>
        <w:spacing w:line="360" w:lineRule="auto"/>
        <w:ind w:left="0" w:firstLine="709"/>
        <w:jc w:val="both"/>
        <w:rPr>
          <w:sz w:val="28"/>
          <w:szCs w:val="28"/>
        </w:rPr>
      </w:pPr>
      <w:r w:rsidRPr="00B256AF">
        <w:rPr>
          <w:sz w:val="28"/>
          <w:szCs w:val="28"/>
        </w:rPr>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0E14C5" w:rsidRPr="00B256AF" w:rsidRDefault="000E14C5" w:rsidP="000E14C5">
      <w:pPr>
        <w:pStyle w:val="a5"/>
        <w:spacing w:line="360" w:lineRule="auto"/>
        <w:ind w:left="0" w:firstLine="709"/>
        <w:jc w:val="both"/>
        <w:rPr>
          <w:sz w:val="28"/>
          <w:szCs w:val="28"/>
        </w:rPr>
      </w:pPr>
      <w:r w:rsidRPr="00B256AF">
        <w:rPr>
          <w:sz w:val="28"/>
          <w:szCs w:val="28"/>
        </w:rPr>
        <w:t>• выраженная готовность к труду в сфере материального производства или сфере услуг;</w:t>
      </w:r>
    </w:p>
    <w:p w:rsidR="000E14C5" w:rsidRPr="00B256AF" w:rsidRDefault="000E14C5" w:rsidP="000E14C5">
      <w:pPr>
        <w:pStyle w:val="a5"/>
        <w:spacing w:line="360" w:lineRule="auto"/>
        <w:ind w:left="0" w:firstLine="709"/>
        <w:jc w:val="both"/>
        <w:rPr>
          <w:sz w:val="28"/>
          <w:szCs w:val="28"/>
        </w:rPr>
      </w:pPr>
      <w:r w:rsidRPr="00B256AF">
        <w:rPr>
          <w:sz w:val="28"/>
          <w:szCs w:val="28"/>
        </w:rPr>
        <w:t>• согласование своих потребностей и требований с потребностями и требованиями других участников познавательно-трудовой деятельности;</w:t>
      </w:r>
    </w:p>
    <w:p w:rsidR="000E14C5" w:rsidRPr="00B256AF" w:rsidRDefault="000E14C5" w:rsidP="000E14C5">
      <w:pPr>
        <w:pStyle w:val="a5"/>
        <w:spacing w:line="360" w:lineRule="auto"/>
        <w:ind w:left="0" w:firstLine="709"/>
        <w:jc w:val="both"/>
        <w:rPr>
          <w:sz w:val="28"/>
          <w:szCs w:val="28"/>
        </w:rPr>
      </w:pPr>
      <w:r w:rsidRPr="00B256AF">
        <w:rPr>
          <w:sz w:val="28"/>
          <w:szCs w:val="28"/>
        </w:rPr>
        <w:t>• осознание ответственности за качество результатов труда;</w:t>
      </w:r>
    </w:p>
    <w:p w:rsidR="000E14C5" w:rsidRPr="00B256AF" w:rsidRDefault="000E14C5" w:rsidP="000E14C5">
      <w:pPr>
        <w:pStyle w:val="a5"/>
        <w:spacing w:line="360" w:lineRule="auto"/>
        <w:ind w:left="0" w:firstLine="709"/>
        <w:jc w:val="both"/>
        <w:rPr>
          <w:sz w:val="28"/>
          <w:szCs w:val="28"/>
        </w:rPr>
      </w:pPr>
      <w:r w:rsidRPr="00B256AF">
        <w:rPr>
          <w:sz w:val="28"/>
          <w:szCs w:val="28"/>
        </w:rPr>
        <w:t>• наличие экологической культуры при обосновании объекта труда и выполнении работ;</w:t>
      </w:r>
    </w:p>
    <w:p w:rsidR="000E14C5" w:rsidRPr="006D00DB" w:rsidRDefault="000E14C5" w:rsidP="000E14C5">
      <w:pPr>
        <w:pStyle w:val="a5"/>
        <w:spacing w:line="360" w:lineRule="auto"/>
        <w:ind w:left="0" w:firstLine="709"/>
        <w:jc w:val="both"/>
        <w:rPr>
          <w:sz w:val="28"/>
          <w:szCs w:val="28"/>
        </w:rPr>
      </w:pPr>
      <w:r w:rsidRPr="00B256AF">
        <w:rPr>
          <w:sz w:val="28"/>
          <w:szCs w:val="28"/>
        </w:rPr>
        <w:t>• стремление к экономии и бережливости в расходовании времени, материалов, денежных средств и труда.</w:t>
      </w:r>
    </w:p>
    <w:p w:rsidR="000E14C5" w:rsidRPr="00B256AF" w:rsidRDefault="000E14C5" w:rsidP="000E14C5">
      <w:pPr>
        <w:pStyle w:val="a5"/>
        <w:spacing w:line="360" w:lineRule="auto"/>
        <w:ind w:left="0" w:firstLine="709"/>
        <w:jc w:val="both"/>
        <w:rPr>
          <w:i/>
          <w:sz w:val="28"/>
          <w:szCs w:val="28"/>
          <w:u w:val="single"/>
        </w:rPr>
      </w:pPr>
      <w:r w:rsidRPr="00B256AF">
        <w:rPr>
          <w:i/>
          <w:sz w:val="28"/>
          <w:szCs w:val="28"/>
          <w:u w:val="single"/>
        </w:rPr>
        <w:t>В эстетической сфере:</w:t>
      </w:r>
    </w:p>
    <w:p w:rsidR="000E14C5" w:rsidRPr="00B256AF" w:rsidRDefault="000E14C5" w:rsidP="000E14C5">
      <w:pPr>
        <w:pStyle w:val="a5"/>
        <w:spacing w:line="360" w:lineRule="auto"/>
        <w:ind w:left="0" w:firstLine="709"/>
        <w:jc w:val="both"/>
        <w:rPr>
          <w:sz w:val="28"/>
          <w:szCs w:val="28"/>
        </w:rPr>
      </w:pPr>
      <w:r w:rsidRPr="00B256AF">
        <w:rPr>
          <w:sz w:val="28"/>
          <w:szCs w:val="28"/>
        </w:rPr>
        <w:t>• дизайнерское проектирование изделия или рациональная эстетическая организация работ;</w:t>
      </w:r>
    </w:p>
    <w:p w:rsidR="000E14C5" w:rsidRPr="00B256AF" w:rsidRDefault="000E14C5" w:rsidP="000E14C5">
      <w:pPr>
        <w:pStyle w:val="a5"/>
        <w:spacing w:line="360" w:lineRule="auto"/>
        <w:ind w:left="0" w:firstLine="709"/>
        <w:jc w:val="both"/>
        <w:rPr>
          <w:sz w:val="28"/>
          <w:szCs w:val="28"/>
        </w:rPr>
      </w:pPr>
      <w:r w:rsidRPr="00B256AF">
        <w:rPr>
          <w:sz w:val="28"/>
          <w:szCs w:val="28"/>
        </w:rPr>
        <w:t>• моделирование художественного оформления объекта труда и оптимальное планирование работ;</w:t>
      </w:r>
    </w:p>
    <w:p w:rsidR="000E14C5" w:rsidRPr="00B256AF" w:rsidRDefault="000E14C5" w:rsidP="000E14C5">
      <w:pPr>
        <w:pStyle w:val="a5"/>
        <w:spacing w:line="360" w:lineRule="auto"/>
        <w:ind w:left="0" w:firstLine="709"/>
        <w:jc w:val="both"/>
        <w:rPr>
          <w:sz w:val="28"/>
          <w:szCs w:val="28"/>
        </w:rPr>
      </w:pPr>
      <w:r w:rsidRPr="00B256AF">
        <w:rPr>
          <w:sz w:val="28"/>
          <w:szCs w:val="28"/>
        </w:rPr>
        <w:t>• разработка варианта рекламы выполненного объекта или результатов труда;</w:t>
      </w:r>
    </w:p>
    <w:p w:rsidR="000E14C5" w:rsidRPr="00B256AF" w:rsidRDefault="000E14C5" w:rsidP="000E14C5">
      <w:pPr>
        <w:pStyle w:val="a5"/>
        <w:spacing w:line="360" w:lineRule="auto"/>
        <w:ind w:left="0" w:firstLine="709"/>
        <w:jc w:val="both"/>
        <w:rPr>
          <w:sz w:val="28"/>
          <w:szCs w:val="28"/>
        </w:rPr>
      </w:pPr>
      <w:r w:rsidRPr="00B256AF">
        <w:rPr>
          <w:sz w:val="28"/>
          <w:szCs w:val="28"/>
        </w:rPr>
        <w:t>• эстетическое и рациональное оснащение рабочего места с учётом требований эргономики и научной организации труда;</w:t>
      </w:r>
    </w:p>
    <w:p w:rsidR="000E14C5" w:rsidRPr="00B256AF" w:rsidRDefault="000E14C5" w:rsidP="000E14C5">
      <w:pPr>
        <w:pStyle w:val="a5"/>
        <w:spacing w:line="360" w:lineRule="auto"/>
        <w:ind w:left="0" w:firstLine="709"/>
        <w:jc w:val="both"/>
        <w:rPr>
          <w:sz w:val="28"/>
          <w:szCs w:val="28"/>
        </w:rPr>
      </w:pPr>
      <w:r w:rsidRPr="00B256AF">
        <w:rPr>
          <w:sz w:val="28"/>
          <w:szCs w:val="28"/>
        </w:rPr>
        <w:t>• рациональный выбор рабочего костюма и опрятное содержание рабочей одежды.</w:t>
      </w:r>
    </w:p>
    <w:p w:rsidR="000E14C5" w:rsidRPr="00B256AF" w:rsidRDefault="000E14C5" w:rsidP="000E14C5">
      <w:pPr>
        <w:pStyle w:val="a5"/>
        <w:spacing w:line="360" w:lineRule="auto"/>
        <w:ind w:left="0" w:firstLine="709"/>
        <w:jc w:val="both"/>
        <w:rPr>
          <w:i/>
          <w:sz w:val="28"/>
          <w:szCs w:val="28"/>
          <w:u w:val="single"/>
        </w:rPr>
      </w:pPr>
      <w:r w:rsidRPr="00B256AF">
        <w:rPr>
          <w:i/>
          <w:sz w:val="28"/>
          <w:szCs w:val="28"/>
          <w:u w:val="single"/>
        </w:rPr>
        <w:t>В коммуникативной сфере:</w:t>
      </w:r>
    </w:p>
    <w:p w:rsidR="000E14C5" w:rsidRPr="00B256AF" w:rsidRDefault="000E14C5" w:rsidP="000E14C5">
      <w:pPr>
        <w:pStyle w:val="a5"/>
        <w:spacing w:line="360" w:lineRule="auto"/>
        <w:ind w:left="0" w:firstLine="709"/>
        <w:jc w:val="both"/>
        <w:rPr>
          <w:sz w:val="28"/>
          <w:szCs w:val="28"/>
        </w:rPr>
      </w:pPr>
      <w:r w:rsidRPr="00B256AF">
        <w:rPr>
          <w:sz w:val="28"/>
          <w:szCs w:val="28"/>
        </w:rPr>
        <w:t>• формирование рабочей группы для выполнения проекта с учётом общности интересов и возможностей будущих членов трудового коллектива;</w:t>
      </w:r>
    </w:p>
    <w:p w:rsidR="000E14C5" w:rsidRPr="00B256AF" w:rsidRDefault="000E14C5" w:rsidP="000E14C5">
      <w:pPr>
        <w:pStyle w:val="a5"/>
        <w:spacing w:line="360" w:lineRule="auto"/>
        <w:ind w:left="0" w:firstLine="709"/>
        <w:jc w:val="both"/>
        <w:rPr>
          <w:sz w:val="28"/>
          <w:szCs w:val="28"/>
        </w:rPr>
      </w:pPr>
      <w:r w:rsidRPr="00B256AF">
        <w:rPr>
          <w:sz w:val="28"/>
          <w:szCs w:val="28"/>
        </w:rPr>
        <w:t>• выбор знаковых систем и средств для кодирования и оформления информации в процессе коммуникации;</w:t>
      </w:r>
    </w:p>
    <w:p w:rsidR="000E14C5" w:rsidRPr="00B256AF" w:rsidRDefault="000E14C5" w:rsidP="000E14C5">
      <w:pPr>
        <w:pStyle w:val="a5"/>
        <w:spacing w:line="360" w:lineRule="auto"/>
        <w:ind w:left="0" w:firstLine="709"/>
        <w:jc w:val="both"/>
        <w:rPr>
          <w:sz w:val="28"/>
          <w:szCs w:val="28"/>
        </w:rPr>
      </w:pPr>
      <w:r w:rsidRPr="00B256AF">
        <w:rPr>
          <w:sz w:val="28"/>
          <w:szCs w:val="28"/>
        </w:rPr>
        <w:t>• оформление коммуникационной и технологической документации с учётом требований действующих нормативов и стандартов;</w:t>
      </w:r>
    </w:p>
    <w:p w:rsidR="000E14C5" w:rsidRPr="00B256AF" w:rsidRDefault="000E14C5" w:rsidP="000E14C5">
      <w:pPr>
        <w:pStyle w:val="a5"/>
        <w:spacing w:line="360" w:lineRule="auto"/>
        <w:ind w:left="0" w:firstLine="709"/>
        <w:jc w:val="both"/>
        <w:rPr>
          <w:sz w:val="28"/>
          <w:szCs w:val="28"/>
        </w:rPr>
      </w:pPr>
      <w:r w:rsidRPr="00B256AF">
        <w:rPr>
          <w:sz w:val="28"/>
          <w:szCs w:val="28"/>
        </w:rPr>
        <w:t>• публичная презентация и защита проекта изделия, продукта труда или услуги;</w:t>
      </w:r>
    </w:p>
    <w:p w:rsidR="000E14C5" w:rsidRPr="00B256AF" w:rsidRDefault="000E14C5" w:rsidP="000E14C5">
      <w:pPr>
        <w:pStyle w:val="a5"/>
        <w:spacing w:line="360" w:lineRule="auto"/>
        <w:ind w:left="0" w:firstLine="709"/>
        <w:jc w:val="both"/>
        <w:rPr>
          <w:sz w:val="28"/>
          <w:szCs w:val="28"/>
        </w:rPr>
      </w:pPr>
      <w:r w:rsidRPr="00B256AF">
        <w:rPr>
          <w:sz w:val="28"/>
          <w:szCs w:val="28"/>
        </w:rPr>
        <w:t>• разработка вариантов рекламных образцов, слоганов и лейблов;</w:t>
      </w:r>
    </w:p>
    <w:p w:rsidR="000E14C5" w:rsidRPr="00B256AF" w:rsidRDefault="000E14C5" w:rsidP="000E14C5">
      <w:pPr>
        <w:pStyle w:val="a5"/>
        <w:spacing w:line="360" w:lineRule="auto"/>
        <w:ind w:left="0" w:firstLine="709"/>
        <w:jc w:val="both"/>
        <w:rPr>
          <w:sz w:val="28"/>
          <w:szCs w:val="28"/>
        </w:rPr>
      </w:pPr>
      <w:r w:rsidRPr="00B256AF">
        <w:rPr>
          <w:sz w:val="28"/>
          <w:szCs w:val="28"/>
        </w:rPr>
        <w:t>• потребительская оценка зрительного ряда действующей рекламы.</w:t>
      </w:r>
    </w:p>
    <w:p w:rsidR="000E14C5" w:rsidRPr="00B256AF" w:rsidRDefault="000E14C5" w:rsidP="000E14C5">
      <w:pPr>
        <w:pStyle w:val="a5"/>
        <w:spacing w:line="360" w:lineRule="auto"/>
        <w:ind w:left="0" w:firstLine="709"/>
        <w:jc w:val="both"/>
        <w:rPr>
          <w:i/>
          <w:sz w:val="28"/>
          <w:szCs w:val="28"/>
          <w:u w:val="single"/>
        </w:rPr>
      </w:pPr>
      <w:r w:rsidRPr="00B256AF">
        <w:rPr>
          <w:i/>
          <w:sz w:val="28"/>
          <w:szCs w:val="28"/>
          <w:u w:val="single"/>
        </w:rPr>
        <w:t>В физиолого-психологической сфере:</w:t>
      </w:r>
    </w:p>
    <w:p w:rsidR="000E14C5" w:rsidRPr="00B256AF" w:rsidRDefault="000E14C5" w:rsidP="000E14C5">
      <w:pPr>
        <w:pStyle w:val="a5"/>
        <w:spacing w:line="360" w:lineRule="auto"/>
        <w:ind w:left="0" w:firstLine="709"/>
        <w:jc w:val="both"/>
        <w:rPr>
          <w:sz w:val="28"/>
          <w:szCs w:val="28"/>
        </w:rPr>
      </w:pPr>
      <w:r w:rsidRPr="00B256AF">
        <w:rPr>
          <w:sz w:val="28"/>
          <w:szCs w:val="28"/>
        </w:rPr>
        <w:t>• развитие моторики и координации движений рук при работе с ручными инструментами и выполнение операций с помощью машин и механизмов;</w:t>
      </w:r>
    </w:p>
    <w:p w:rsidR="000E14C5" w:rsidRPr="00B256AF" w:rsidRDefault="000E14C5" w:rsidP="000E14C5">
      <w:pPr>
        <w:pStyle w:val="a5"/>
        <w:spacing w:line="360" w:lineRule="auto"/>
        <w:ind w:left="0" w:firstLine="709"/>
        <w:jc w:val="both"/>
        <w:rPr>
          <w:sz w:val="28"/>
          <w:szCs w:val="28"/>
        </w:rPr>
      </w:pPr>
      <w:r w:rsidRPr="00B256AF">
        <w:rPr>
          <w:sz w:val="28"/>
          <w:szCs w:val="28"/>
        </w:rPr>
        <w:t>• достижение необходимой точности движений при выполнении различных технологических операций;</w:t>
      </w:r>
    </w:p>
    <w:p w:rsidR="000E14C5" w:rsidRPr="00B256AF" w:rsidRDefault="000E14C5" w:rsidP="000E14C5">
      <w:pPr>
        <w:pStyle w:val="a5"/>
        <w:spacing w:line="360" w:lineRule="auto"/>
        <w:ind w:left="0" w:firstLine="709"/>
        <w:jc w:val="both"/>
        <w:rPr>
          <w:sz w:val="28"/>
          <w:szCs w:val="28"/>
        </w:rPr>
      </w:pPr>
      <w:r w:rsidRPr="00B256AF">
        <w:rPr>
          <w:sz w:val="28"/>
          <w:szCs w:val="28"/>
        </w:rPr>
        <w:t>• соблюдение требуемой величины усилия, прикладываемого к инструменту, с учётом технологических требований;</w:t>
      </w:r>
    </w:p>
    <w:p w:rsidR="000E14C5" w:rsidRDefault="000E14C5" w:rsidP="000E14C5">
      <w:pPr>
        <w:pStyle w:val="a5"/>
        <w:spacing w:line="360" w:lineRule="auto"/>
        <w:ind w:left="0" w:firstLine="709"/>
        <w:jc w:val="both"/>
        <w:rPr>
          <w:sz w:val="28"/>
          <w:szCs w:val="28"/>
        </w:rPr>
      </w:pPr>
      <w:r w:rsidRPr="00B256AF">
        <w:rPr>
          <w:sz w:val="28"/>
          <w:szCs w:val="28"/>
        </w:rPr>
        <w:t>• сочетание образного и логического мышления в процессе проектной дея</w:t>
      </w:r>
      <w:r>
        <w:rPr>
          <w:sz w:val="28"/>
          <w:szCs w:val="28"/>
        </w:rPr>
        <w:t>тельности.</w:t>
      </w:r>
    </w:p>
    <w:p w:rsidR="000E14C5" w:rsidRPr="002A78AF" w:rsidRDefault="000E14C5" w:rsidP="000E14C5">
      <w:pPr>
        <w:pStyle w:val="a5"/>
        <w:spacing w:line="360" w:lineRule="auto"/>
        <w:ind w:left="0" w:firstLine="709"/>
        <w:jc w:val="both"/>
        <w:rPr>
          <w:b/>
          <w:sz w:val="28"/>
          <w:szCs w:val="28"/>
          <w:u w:val="single"/>
        </w:rPr>
      </w:pPr>
      <w:r>
        <w:rPr>
          <w:b/>
          <w:color w:val="000000"/>
          <w:sz w:val="28"/>
          <w:szCs w:val="28"/>
          <w:u w:val="single"/>
        </w:rPr>
        <w:t>С</w:t>
      </w:r>
      <w:r w:rsidRPr="00626CB2">
        <w:rPr>
          <w:b/>
          <w:color w:val="000000"/>
          <w:sz w:val="28"/>
          <w:szCs w:val="28"/>
          <w:u w:val="single"/>
        </w:rPr>
        <w:t xml:space="preserve">одержание учебного </w:t>
      </w:r>
      <w:r>
        <w:rPr>
          <w:b/>
          <w:color w:val="000000"/>
          <w:sz w:val="28"/>
          <w:szCs w:val="28"/>
          <w:u w:val="single"/>
        </w:rPr>
        <w:t>курса</w:t>
      </w:r>
    </w:p>
    <w:p w:rsidR="000E14C5" w:rsidRPr="002A78AF" w:rsidRDefault="000E14C5" w:rsidP="000E14C5">
      <w:pPr>
        <w:shd w:val="clear" w:color="auto" w:fill="FFFFFF"/>
        <w:spacing w:line="360" w:lineRule="auto"/>
        <w:ind w:firstLine="709"/>
        <w:jc w:val="both"/>
        <w:rPr>
          <w:sz w:val="28"/>
          <w:szCs w:val="28"/>
        </w:rPr>
      </w:pPr>
      <w:r>
        <w:rPr>
          <w:sz w:val="28"/>
          <w:szCs w:val="28"/>
        </w:rPr>
        <w:t>М</w:t>
      </w:r>
      <w:r w:rsidRPr="002A78AF">
        <w:rPr>
          <w:sz w:val="28"/>
          <w:szCs w:val="28"/>
        </w:rPr>
        <w:t>етодический</w:t>
      </w:r>
      <w:r>
        <w:rPr>
          <w:sz w:val="28"/>
          <w:szCs w:val="28"/>
        </w:rPr>
        <w:t xml:space="preserve"> п</w:t>
      </w:r>
      <w:r w:rsidRPr="002A78AF">
        <w:rPr>
          <w:sz w:val="28"/>
          <w:szCs w:val="28"/>
        </w:rPr>
        <w:t>одход, направленный на здоровьесбережение школьников</w:t>
      </w:r>
      <w:r>
        <w:rPr>
          <w:sz w:val="28"/>
          <w:szCs w:val="28"/>
        </w:rPr>
        <w:t>,</w:t>
      </w:r>
      <w:r w:rsidRPr="002A78AF">
        <w:rPr>
          <w:sz w:val="28"/>
          <w:szCs w:val="28"/>
        </w:rPr>
        <w:t xml:space="preserve"> </w:t>
      </w:r>
      <w:r>
        <w:rPr>
          <w:sz w:val="28"/>
          <w:szCs w:val="28"/>
        </w:rPr>
        <w:t xml:space="preserve">реализуется </w:t>
      </w:r>
      <w:r w:rsidRPr="002A78AF">
        <w:rPr>
          <w:sz w:val="28"/>
          <w:szCs w:val="28"/>
        </w:rPr>
        <w:t xml:space="preserve">прежде всего на занятиях по кулинарии.  </w:t>
      </w:r>
    </w:p>
    <w:p w:rsidR="000E14C5" w:rsidRPr="002A78AF" w:rsidRDefault="000E14C5" w:rsidP="000E14C5">
      <w:pPr>
        <w:shd w:val="clear" w:color="auto" w:fill="FFFFFF"/>
        <w:spacing w:line="360" w:lineRule="auto"/>
        <w:ind w:firstLine="709"/>
        <w:jc w:val="both"/>
        <w:rPr>
          <w:sz w:val="28"/>
          <w:szCs w:val="28"/>
        </w:rPr>
      </w:pPr>
      <w:r w:rsidRPr="002A78AF">
        <w:rPr>
          <w:sz w:val="28"/>
          <w:szCs w:val="28"/>
        </w:rPr>
        <w:t>В содержании данного курса сквозной линией проходит экологическое воспитание и эстетическое развитие учащихся при оформление различных изделий.</w:t>
      </w:r>
    </w:p>
    <w:p w:rsidR="000E14C5" w:rsidRPr="002A78AF" w:rsidRDefault="000E14C5" w:rsidP="000E14C5">
      <w:pPr>
        <w:shd w:val="clear" w:color="auto" w:fill="FFFFFF"/>
        <w:spacing w:line="360" w:lineRule="auto"/>
        <w:ind w:firstLine="709"/>
        <w:jc w:val="both"/>
        <w:rPr>
          <w:sz w:val="28"/>
          <w:szCs w:val="28"/>
        </w:rPr>
      </w:pPr>
      <w:r w:rsidRPr="002A78AF">
        <w:rPr>
          <w:sz w:val="28"/>
          <w:szCs w:val="28"/>
        </w:rPr>
        <w:t>При изучении всего курса у учащихся формируются устойчивые безопасные приемы труда.</w:t>
      </w:r>
    </w:p>
    <w:p w:rsidR="000E14C5" w:rsidRPr="002A78AF" w:rsidRDefault="000E14C5" w:rsidP="000E14C5">
      <w:pPr>
        <w:shd w:val="clear" w:color="auto" w:fill="FFFFFF"/>
        <w:spacing w:line="360" w:lineRule="auto"/>
        <w:ind w:firstLine="709"/>
        <w:jc w:val="both"/>
        <w:rPr>
          <w:sz w:val="28"/>
          <w:szCs w:val="28"/>
        </w:rPr>
      </w:pPr>
      <w:r w:rsidRPr="002A78AF">
        <w:rPr>
          <w:sz w:val="28"/>
          <w:szCs w:val="28"/>
        </w:rPr>
        <w:t>При изучении темы «Конструирование и моделирование» школьники учатся применять зрительные иллюзии в одежде.</w:t>
      </w:r>
    </w:p>
    <w:p w:rsidR="000E14C5" w:rsidRPr="002A78AF" w:rsidRDefault="000E14C5" w:rsidP="000E14C5">
      <w:pPr>
        <w:shd w:val="clear" w:color="auto" w:fill="FFFFFF"/>
        <w:spacing w:line="360" w:lineRule="auto"/>
        <w:ind w:firstLine="709"/>
        <w:jc w:val="both"/>
        <w:rPr>
          <w:sz w:val="28"/>
          <w:szCs w:val="28"/>
        </w:rPr>
      </w:pPr>
      <w:r w:rsidRPr="002A78AF">
        <w:rPr>
          <w:sz w:val="28"/>
          <w:szCs w:val="28"/>
        </w:rPr>
        <w:t>При изучении темы «Элементы машиноведения» учащиеся знакомятся с новыми техническими возможностями современных швейных, краеобметочных машин.</w:t>
      </w:r>
    </w:p>
    <w:p w:rsidR="000E14C5" w:rsidRPr="00D77788" w:rsidRDefault="000E14C5" w:rsidP="000E14C5">
      <w:pPr>
        <w:shd w:val="clear" w:color="auto" w:fill="FFFFFF"/>
        <w:spacing w:line="360" w:lineRule="auto"/>
        <w:ind w:firstLine="709"/>
        <w:jc w:val="both"/>
        <w:rPr>
          <w:sz w:val="28"/>
          <w:szCs w:val="28"/>
        </w:rPr>
      </w:pPr>
      <w:r w:rsidRPr="002A78AF">
        <w:rPr>
          <w:sz w:val="28"/>
          <w:szCs w:val="28"/>
        </w:rPr>
        <w:t>Тема «Свойства текстильных материалов» знакомит учащихся с новыми разработками в текстильной промышленности: волокнами, тканями и неткаными материалами, обладающими принципиально новыми технологическими, эстетическими и гигиеническими свойствами.</w:t>
      </w:r>
      <w:r w:rsidRPr="00FC41D4">
        <w:rPr>
          <w:sz w:val="28"/>
          <w:szCs w:val="28"/>
        </w:rPr>
        <w:t xml:space="preserve"> </w:t>
      </w:r>
      <w:r w:rsidRPr="002A78AF">
        <w:rPr>
          <w:sz w:val="28"/>
          <w:szCs w:val="28"/>
        </w:rPr>
        <w:t>В раздел «Художественные ремесла» включены технологии росписи ткани.</w:t>
      </w:r>
    </w:p>
    <w:p w:rsidR="003F7C40" w:rsidRDefault="0045657E" w:rsidP="003F7C40">
      <w:pPr>
        <w:ind w:firstLine="567"/>
        <w:jc w:val="both"/>
        <w:rPr>
          <w:b/>
          <w:sz w:val="28"/>
          <w:szCs w:val="28"/>
        </w:rPr>
      </w:pPr>
      <w:r>
        <w:rPr>
          <w:b/>
          <w:sz w:val="28"/>
          <w:szCs w:val="28"/>
        </w:rPr>
        <w:t xml:space="preserve">2.2.15 </w:t>
      </w:r>
      <w:r w:rsidR="00BB198E" w:rsidRPr="00BB198E">
        <w:rPr>
          <w:b/>
          <w:sz w:val="28"/>
          <w:szCs w:val="28"/>
        </w:rPr>
        <w:t>Физическая культура</w:t>
      </w:r>
    </w:p>
    <w:p w:rsidR="00BB198E" w:rsidRPr="00E61238" w:rsidRDefault="00BB198E" w:rsidP="00BB198E">
      <w:pPr>
        <w:jc w:val="center"/>
        <w:rPr>
          <w:b/>
          <w:color w:val="000000"/>
          <w:sz w:val="24"/>
        </w:rPr>
      </w:pPr>
      <w:r w:rsidRPr="00E61238">
        <w:rPr>
          <w:b/>
          <w:color w:val="000000"/>
          <w:sz w:val="28"/>
        </w:rPr>
        <w:t>Пояснительная записка</w:t>
      </w:r>
    </w:p>
    <w:p w:rsidR="00BB198E" w:rsidRPr="007978E8" w:rsidRDefault="00BB198E" w:rsidP="00BB198E">
      <w:pPr>
        <w:spacing w:line="216" w:lineRule="atLeast"/>
        <w:rPr>
          <w:color w:val="000000"/>
          <w:sz w:val="24"/>
        </w:rPr>
      </w:pPr>
      <w:r w:rsidRPr="007978E8">
        <w:rPr>
          <w:color w:val="000000"/>
          <w:sz w:val="32"/>
        </w:rPr>
        <w:t>         </w:t>
      </w:r>
      <w:r w:rsidRPr="007978E8">
        <w:rPr>
          <w:color w:val="000000"/>
          <w:sz w:val="28"/>
        </w:rPr>
        <w:t>Программа по физической культуре  составлена на основе  федерального компонента государственного стандарта  общего образования, Примерных  программ общего образования по физической культуре (БУП 2004год), примерной программы  Матвеева А.П. Физическая к</w:t>
      </w:r>
      <w:r>
        <w:rPr>
          <w:color w:val="000000"/>
          <w:sz w:val="28"/>
        </w:rPr>
        <w:t>ультура: Программы общеобразова</w:t>
      </w:r>
      <w:r w:rsidRPr="007978E8">
        <w:rPr>
          <w:color w:val="000000"/>
          <w:sz w:val="28"/>
        </w:rPr>
        <w:t>тельных учреждений: Основная школа: Средняя (полная) школа: Базовый и профильный уровни. - М.: Просвещение, 2008</w:t>
      </w:r>
      <w:r>
        <w:rPr>
          <w:color w:val="000000"/>
          <w:sz w:val="28"/>
        </w:rPr>
        <w:t>г</w:t>
      </w:r>
      <w:r w:rsidRPr="007978E8">
        <w:rPr>
          <w:color w:val="000000"/>
          <w:sz w:val="28"/>
        </w:rPr>
        <w:t xml:space="preserve">. </w:t>
      </w:r>
      <w:r>
        <w:rPr>
          <w:color w:val="000000"/>
          <w:sz w:val="28"/>
        </w:rPr>
        <w:t xml:space="preserve"> </w:t>
      </w:r>
      <w:r w:rsidRPr="007978E8">
        <w:rPr>
          <w:color w:val="000000"/>
          <w:sz w:val="28"/>
        </w:rPr>
        <w:t>с учетом нормативно-правовых документов:</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 О Концепции модернизации российского образования до 2010 года (Приказ Министерства образования Российской Федерации от 11 февраля 2002 г. № 393).</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Федеральный компонент государственного стандарта общего об</w:t>
      </w:r>
      <w:r>
        <w:rPr>
          <w:color w:val="000000"/>
          <w:sz w:val="28"/>
        </w:rPr>
        <w:t>-</w:t>
      </w:r>
      <w:r w:rsidRPr="007978E8">
        <w:rPr>
          <w:color w:val="000000"/>
          <w:sz w:val="28"/>
        </w:rPr>
        <w:t xml:space="preserve"> разования. Физическая культура (одобрен решением коллегии Минобразования РФ и Президиу</w:t>
      </w:r>
      <w:r>
        <w:rPr>
          <w:color w:val="000000"/>
          <w:sz w:val="28"/>
        </w:rPr>
        <w:t>ма РАО от 23.12.2003 №21/12, утверждё</w:t>
      </w:r>
      <w:r w:rsidRPr="007978E8">
        <w:rPr>
          <w:color w:val="000000"/>
          <w:sz w:val="28"/>
        </w:rPr>
        <w:t>н приказом Минобразо</w:t>
      </w:r>
      <w:r>
        <w:rPr>
          <w:color w:val="000000"/>
          <w:sz w:val="28"/>
        </w:rPr>
        <w:t>вания России «Об утверждении фе</w:t>
      </w:r>
      <w:r w:rsidRPr="007978E8">
        <w:rPr>
          <w:color w:val="000000"/>
          <w:sz w:val="28"/>
        </w:rPr>
        <w:t>дерального компонента государственных стандартов начального общего, основного общего и сре</w:t>
      </w:r>
      <w:r>
        <w:rPr>
          <w:color w:val="000000"/>
          <w:sz w:val="28"/>
        </w:rPr>
        <w:t>днего (полного) общего образова</w:t>
      </w:r>
      <w:r w:rsidRPr="007978E8">
        <w:rPr>
          <w:color w:val="000000"/>
          <w:sz w:val="28"/>
        </w:rPr>
        <w:t>ния» от 5 марта 2004 г. № 1089).</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Федеральный базисный учебн</w:t>
      </w:r>
      <w:r>
        <w:rPr>
          <w:color w:val="000000"/>
          <w:sz w:val="28"/>
        </w:rPr>
        <w:t>ый план и примерные учебные пла</w:t>
      </w:r>
      <w:r w:rsidRPr="007978E8">
        <w:rPr>
          <w:color w:val="000000"/>
          <w:sz w:val="28"/>
        </w:rPr>
        <w:t xml:space="preserve">ны (одобрен решением коллегии Минобразования России и Президиума РАО от 23.12.2003 № </w:t>
      </w:r>
      <w:r>
        <w:rPr>
          <w:color w:val="000000"/>
          <w:sz w:val="28"/>
        </w:rPr>
        <w:t>21/12, утвержден приказом Миноб</w:t>
      </w:r>
      <w:r w:rsidRPr="007978E8">
        <w:rPr>
          <w:color w:val="000000"/>
          <w:sz w:val="28"/>
        </w:rPr>
        <w:t>разования России «Об утвержде</w:t>
      </w:r>
      <w:r>
        <w:rPr>
          <w:color w:val="000000"/>
          <w:sz w:val="28"/>
        </w:rPr>
        <w:t>нии федерального базисного учеб</w:t>
      </w:r>
      <w:r w:rsidRPr="007978E8">
        <w:rPr>
          <w:color w:val="000000"/>
          <w:sz w:val="28"/>
        </w:rPr>
        <w:t>ного плана для начального общего, основного общего и среднего (полного) общего образования» от 09.03.2004 № 1312).</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Федеральный закон «О физической культуре и спорте в Российской Федерации» (ст. 28) от 4 декабря 2007 г. № 329-ФЗ.</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Федеральная целевая программа «Развитие физической культуры и спорта в Российской Федерации</w:t>
      </w:r>
      <w:r>
        <w:rPr>
          <w:color w:val="000000"/>
          <w:sz w:val="28"/>
        </w:rPr>
        <w:t xml:space="preserve"> на 2006 - 2015 годы» (Постанов</w:t>
      </w:r>
      <w:r w:rsidRPr="007978E8">
        <w:rPr>
          <w:color w:val="000000"/>
          <w:sz w:val="28"/>
        </w:rPr>
        <w:t>ление Правительства РФ от 11 января 2006 г. № 7).</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Стратегия развития физической культуры и спорта в Российской Федерации на период до 2020 года (распоряжение Правительства от 07.08. 2009 № 1101-р).</w:t>
      </w:r>
    </w:p>
    <w:p w:rsidR="00BB198E" w:rsidRPr="007978E8" w:rsidRDefault="00BB198E" w:rsidP="00CC2821">
      <w:pPr>
        <w:numPr>
          <w:ilvl w:val="0"/>
          <w:numId w:val="121"/>
        </w:numPr>
        <w:suppressAutoHyphens w:val="0"/>
        <w:ind w:left="0" w:firstLine="456"/>
        <w:rPr>
          <w:color w:val="000000"/>
          <w:sz w:val="24"/>
        </w:rPr>
      </w:pPr>
      <w:r w:rsidRPr="007978E8">
        <w:rPr>
          <w:color w:val="000000"/>
          <w:sz w:val="28"/>
        </w:rPr>
        <w:t>О Национальной образовательной инициативе «Наша новая школа» (Письмо Минэкономразвития России от 11 февраля 2009 г. № 1883-ИМ/Д04).</w:t>
      </w:r>
    </w:p>
    <w:p w:rsidR="00BB198E" w:rsidRPr="007978E8" w:rsidRDefault="00BB198E" w:rsidP="00CC2821">
      <w:pPr>
        <w:numPr>
          <w:ilvl w:val="0"/>
          <w:numId w:val="121"/>
        </w:numPr>
        <w:suppressAutoHyphens w:val="0"/>
        <w:ind w:left="0" w:firstLine="456"/>
        <w:rPr>
          <w:color w:val="000000"/>
          <w:sz w:val="24"/>
        </w:rPr>
      </w:pPr>
      <w:r w:rsidRPr="007978E8">
        <w:rPr>
          <w:color w:val="000000"/>
          <w:sz w:val="28"/>
        </w:rPr>
        <w:t>Приказ Министерства обра</w:t>
      </w:r>
      <w:r>
        <w:rPr>
          <w:color w:val="000000"/>
          <w:sz w:val="28"/>
        </w:rPr>
        <w:t>зования РФ, Министерства здравоохра</w:t>
      </w:r>
      <w:r w:rsidRPr="007978E8">
        <w:rPr>
          <w:color w:val="000000"/>
          <w:sz w:val="28"/>
        </w:rPr>
        <w:t>нения РФ, Государственного комитета РФ по физической культуре и спорту, Президиума Россий</w:t>
      </w:r>
      <w:r>
        <w:rPr>
          <w:color w:val="000000"/>
          <w:sz w:val="28"/>
        </w:rPr>
        <w:t>ской академии образования «О со</w:t>
      </w:r>
      <w:r w:rsidRPr="007978E8">
        <w:rPr>
          <w:color w:val="000000"/>
          <w:sz w:val="28"/>
        </w:rPr>
        <w:t>вершенствовании процесса физического во</w:t>
      </w:r>
      <w:r>
        <w:rPr>
          <w:color w:val="000000"/>
          <w:sz w:val="28"/>
        </w:rPr>
        <w:t>спитания в образова</w:t>
      </w:r>
      <w:r w:rsidRPr="007978E8">
        <w:rPr>
          <w:color w:val="000000"/>
          <w:sz w:val="28"/>
        </w:rPr>
        <w:t>тельных учреждениях РФ» от 16.07.2002 № 2715/227/166/19 // Вестник образования. - 2002. - № 18.</w:t>
      </w:r>
    </w:p>
    <w:p w:rsidR="00BB198E" w:rsidRPr="007978E8" w:rsidRDefault="00BB198E" w:rsidP="00BB198E">
      <w:pPr>
        <w:rPr>
          <w:color w:val="000000"/>
          <w:sz w:val="24"/>
        </w:rPr>
      </w:pPr>
      <w:r w:rsidRPr="007978E8">
        <w:rPr>
          <w:color w:val="000000"/>
          <w:sz w:val="28"/>
        </w:rPr>
        <w:t>9.        Решение коллегии Министерства общего и профессионального образования Ростовской области «О первоочередных мерах улучшения работы по физическому воспитанию детей и учащейся молодежи» от 26.07.2002 №6/2.</w:t>
      </w:r>
    </w:p>
    <w:p w:rsidR="00BB198E" w:rsidRPr="007978E8" w:rsidRDefault="00BB198E" w:rsidP="00CC2821">
      <w:pPr>
        <w:numPr>
          <w:ilvl w:val="0"/>
          <w:numId w:val="122"/>
        </w:numPr>
        <w:suppressAutoHyphens w:val="0"/>
        <w:ind w:left="0" w:firstLine="456"/>
        <w:rPr>
          <w:color w:val="000000"/>
          <w:sz w:val="24"/>
        </w:rPr>
      </w:pPr>
      <w:r w:rsidRPr="007978E8">
        <w:rPr>
          <w:color w:val="000000"/>
          <w:sz w:val="28"/>
        </w:rPr>
        <w:t>Приказ Министерства образования и науки РФ «Об утверждении федеральных перечней учеб</w:t>
      </w:r>
      <w:r>
        <w:rPr>
          <w:color w:val="000000"/>
          <w:sz w:val="28"/>
        </w:rPr>
        <w:t>ников, рекомендованных (допущен</w:t>
      </w:r>
      <w:r w:rsidRPr="007978E8">
        <w:rPr>
          <w:color w:val="000000"/>
          <w:sz w:val="28"/>
        </w:rPr>
        <w:t>ных) к использованию в обра</w:t>
      </w:r>
      <w:r>
        <w:rPr>
          <w:color w:val="000000"/>
          <w:sz w:val="28"/>
        </w:rPr>
        <w:t>зовательном процессе в образова</w:t>
      </w:r>
      <w:r w:rsidRPr="007978E8">
        <w:rPr>
          <w:color w:val="000000"/>
          <w:sz w:val="28"/>
        </w:rPr>
        <w:t>тельных учреждениях, реализующих образовательные программы общего образования, имеющих государственную аккредитацию, на 2010/2011 учебный год» от 23.12.2009 № 822.</w:t>
      </w:r>
    </w:p>
    <w:p w:rsidR="00BB198E" w:rsidRPr="007978E8" w:rsidRDefault="00BB198E" w:rsidP="00CC2821">
      <w:pPr>
        <w:numPr>
          <w:ilvl w:val="0"/>
          <w:numId w:val="122"/>
        </w:numPr>
        <w:suppressAutoHyphens w:val="0"/>
        <w:ind w:left="0" w:firstLine="456"/>
        <w:rPr>
          <w:color w:val="000000"/>
          <w:sz w:val="24"/>
        </w:rPr>
      </w:pPr>
      <w:r w:rsidRPr="007978E8">
        <w:rPr>
          <w:color w:val="000000"/>
          <w:sz w:val="28"/>
        </w:rPr>
        <w:t>Требования к оснащению обра</w:t>
      </w:r>
      <w:r>
        <w:rPr>
          <w:color w:val="000000"/>
          <w:sz w:val="28"/>
        </w:rPr>
        <w:t>зовательного процесса в соответ</w:t>
      </w:r>
      <w:r w:rsidRPr="007978E8">
        <w:rPr>
          <w:color w:val="000000"/>
          <w:sz w:val="28"/>
        </w:rPr>
        <w:t>ствии с содержательным наполнением учебных</w:t>
      </w:r>
      <w:r>
        <w:rPr>
          <w:color w:val="000000"/>
          <w:sz w:val="28"/>
        </w:rPr>
        <w:t xml:space="preserve"> предметов Феде</w:t>
      </w:r>
      <w:r w:rsidRPr="007978E8">
        <w:rPr>
          <w:color w:val="000000"/>
          <w:sz w:val="28"/>
        </w:rPr>
        <w:t>рального компонента государст</w:t>
      </w:r>
      <w:r>
        <w:rPr>
          <w:color w:val="000000"/>
          <w:sz w:val="28"/>
        </w:rPr>
        <w:t>венного стандарта общего образо</w:t>
      </w:r>
      <w:r w:rsidRPr="007978E8">
        <w:rPr>
          <w:color w:val="000000"/>
          <w:sz w:val="28"/>
        </w:rPr>
        <w:t>вания. Физическая культура.</w:t>
      </w:r>
    </w:p>
    <w:p w:rsidR="00BB198E" w:rsidRPr="007978E8" w:rsidRDefault="00BB198E" w:rsidP="00BB198E">
      <w:pPr>
        <w:ind w:left="456"/>
        <w:rPr>
          <w:color w:val="000000"/>
          <w:sz w:val="24"/>
        </w:rPr>
      </w:pPr>
      <w:r w:rsidRPr="007978E8">
        <w:rPr>
          <w:rFonts w:ascii="Cambria" w:hAnsi="Cambria"/>
          <w:color w:val="000000"/>
          <w:sz w:val="28"/>
        </w:rPr>
        <w:t>        </w:t>
      </w:r>
      <w:r w:rsidRPr="007978E8">
        <w:rPr>
          <w:rFonts w:ascii="Cambria" w:hAnsi="Cambria"/>
          <w:b/>
          <w:bCs/>
          <w:i/>
          <w:iCs/>
          <w:color w:val="000000"/>
          <w:sz w:val="28"/>
        </w:rPr>
        <w:t>Общая характеристика учебного предмета.</w:t>
      </w:r>
    </w:p>
    <w:p w:rsidR="00BB198E" w:rsidRPr="007978E8" w:rsidRDefault="00BB198E" w:rsidP="00BB198E">
      <w:pPr>
        <w:rPr>
          <w:color w:val="000000"/>
          <w:sz w:val="24"/>
        </w:rPr>
      </w:pPr>
      <w:r w:rsidRPr="007978E8">
        <w:rPr>
          <w:color w:val="000000"/>
          <w:sz w:val="28"/>
        </w:rPr>
        <w:t>         Физическое воспитание в основной  общеобразовательной школе является учебным предметом, формирующим у школьника жизненно необходимые знания, умения, навыки, развивающим двигательные способности. Одновременно в силу своей специфики оно оказывает оздоровительное, реабилитационное и рекреативное воздействие, способствует восстановлению умственной работоспособности учащихся, удовлетворяет часть жизненно необходимой потребности развивающегося организма в движении. Физическое воспитание формирует полезные привычки, приучает школьников соблюдать правила личной и общественной гигиены. Поэтому, являясь учебной дисциплиной, оно одновременно выступает как фактор, повышающий качество жизни учащегося.</w:t>
      </w:r>
    </w:p>
    <w:p w:rsidR="00BB198E" w:rsidRPr="007978E8" w:rsidRDefault="00BB198E" w:rsidP="00BB198E">
      <w:pPr>
        <w:ind w:firstLine="456"/>
        <w:jc w:val="both"/>
        <w:rPr>
          <w:color w:val="000000"/>
          <w:sz w:val="24"/>
        </w:rPr>
      </w:pPr>
      <w:r w:rsidRPr="007978E8">
        <w:rPr>
          <w:color w:val="000000"/>
          <w:sz w:val="28"/>
        </w:rPr>
        <w:t xml:space="preserve">Программа по предмету «Физическая культура» содержит три системно взаимосвязанных между собой раздела: «Знания о </w:t>
      </w:r>
      <w:r>
        <w:rPr>
          <w:color w:val="000000"/>
          <w:sz w:val="28"/>
        </w:rPr>
        <w:t>физической культуре» (информаци</w:t>
      </w:r>
      <w:r w:rsidRPr="007978E8">
        <w:rPr>
          <w:color w:val="000000"/>
          <w:sz w:val="28"/>
        </w:rPr>
        <w:t>онный компонент); «Спосо</w:t>
      </w:r>
      <w:r>
        <w:rPr>
          <w:color w:val="000000"/>
          <w:sz w:val="28"/>
        </w:rPr>
        <w:t xml:space="preserve">бы двигательной (физкультурной) </w:t>
      </w:r>
      <w:r w:rsidRPr="007978E8">
        <w:rPr>
          <w:color w:val="000000"/>
          <w:sz w:val="28"/>
        </w:rPr>
        <w:t>дея тельности» (операционный ко</w:t>
      </w:r>
      <w:r>
        <w:rPr>
          <w:color w:val="000000"/>
          <w:sz w:val="28"/>
        </w:rPr>
        <w:t>мпонент) и «Физическое совершен</w:t>
      </w:r>
      <w:r w:rsidRPr="007978E8">
        <w:rPr>
          <w:color w:val="000000"/>
          <w:sz w:val="28"/>
        </w:rPr>
        <w:t>ствование» (мотивационный компонент).</w:t>
      </w:r>
    </w:p>
    <w:p w:rsidR="00BB198E" w:rsidRPr="007978E8" w:rsidRDefault="00BB198E" w:rsidP="00BB198E">
      <w:pPr>
        <w:ind w:left="456" w:firstLine="252"/>
        <w:jc w:val="both"/>
        <w:rPr>
          <w:color w:val="000000"/>
          <w:sz w:val="24"/>
        </w:rPr>
      </w:pPr>
      <w:r w:rsidRPr="007978E8">
        <w:rPr>
          <w:color w:val="000000"/>
          <w:sz w:val="28"/>
        </w:rPr>
        <w:t>Содержание раздела «Знания</w:t>
      </w:r>
      <w:r>
        <w:rPr>
          <w:color w:val="000000"/>
          <w:sz w:val="28"/>
        </w:rPr>
        <w:t xml:space="preserve"> о физической культуре» соответ</w:t>
      </w:r>
      <w:r w:rsidRPr="007978E8">
        <w:rPr>
          <w:color w:val="000000"/>
          <w:sz w:val="28"/>
        </w:rPr>
        <w:t>ствует основным представлени</w:t>
      </w:r>
      <w:r>
        <w:rPr>
          <w:color w:val="000000"/>
          <w:sz w:val="28"/>
        </w:rPr>
        <w:t>ям о развитии познавательной ак</w:t>
      </w:r>
      <w:r w:rsidRPr="007978E8">
        <w:rPr>
          <w:color w:val="000000"/>
          <w:sz w:val="28"/>
        </w:rPr>
        <w:t>тивности человека и включает в с</w:t>
      </w:r>
      <w:r>
        <w:rPr>
          <w:color w:val="000000"/>
          <w:sz w:val="28"/>
        </w:rPr>
        <w:t>ебя такие учебные темы, как «Ис</w:t>
      </w:r>
      <w:r w:rsidRPr="007978E8">
        <w:rPr>
          <w:color w:val="000000"/>
          <w:sz w:val="28"/>
        </w:rPr>
        <w:t>тория физической культуры», «Физическая культура и спорт в со временном обществе», «Базовые понятия физической культуры» и «Физическая культура человека». В этих темах приводятся сведения об истории древних и современных Олимпийских игр, основных на правлениях развития физическо</w:t>
      </w:r>
      <w:r>
        <w:rPr>
          <w:color w:val="000000"/>
          <w:sz w:val="28"/>
        </w:rPr>
        <w:t>й культуры в современном общест</w:t>
      </w:r>
      <w:r w:rsidRPr="007978E8">
        <w:rPr>
          <w:color w:val="000000"/>
          <w:sz w:val="28"/>
        </w:rPr>
        <w:t>ве, о формах организации активного отдыха и способах укрепления здоровья средствами физической к</w:t>
      </w:r>
      <w:r>
        <w:rPr>
          <w:color w:val="000000"/>
          <w:sz w:val="28"/>
        </w:rPr>
        <w:t>ультуры. Кроме этого, здесь рас</w:t>
      </w:r>
      <w:r w:rsidRPr="007978E8">
        <w:rPr>
          <w:color w:val="000000"/>
          <w:sz w:val="28"/>
        </w:rPr>
        <w:t>крываются основные понятия физической и спортивной подготовки, особенности организации и проведения самостоятельных занятий физическими упражнениями, да</w:t>
      </w:r>
      <w:r>
        <w:rPr>
          <w:color w:val="000000"/>
          <w:sz w:val="28"/>
        </w:rPr>
        <w:t>ются правила контроля и требова</w:t>
      </w:r>
      <w:r w:rsidRPr="007978E8">
        <w:rPr>
          <w:color w:val="000000"/>
          <w:sz w:val="28"/>
        </w:rPr>
        <w:t>ния техники безопасности.</w:t>
      </w:r>
    </w:p>
    <w:p w:rsidR="00BB198E" w:rsidRPr="007978E8" w:rsidRDefault="00BB198E" w:rsidP="00BB198E">
      <w:pPr>
        <w:ind w:left="456" w:firstLine="252"/>
        <w:jc w:val="both"/>
        <w:rPr>
          <w:color w:val="000000"/>
          <w:sz w:val="24"/>
        </w:rPr>
      </w:pPr>
      <w:r w:rsidRPr="007978E8">
        <w:rPr>
          <w:color w:val="000000"/>
          <w:sz w:val="28"/>
        </w:rPr>
        <w:t>В разделе «Способы двигательной (физкультурной) деятель</w:t>
      </w:r>
      <w:r>
        <w:rPr>
          <w:color w:val="000000"/>
          <w:sz w:val="28"/>
        </w:rPr>
        <w:t>но</w:t>
      </w:r>
      <w:r w:rsidRPr="007978E8">
        <w:rPr>
          <w:color w:val="000000"/>
          <w:sz w:val="28"/>
        </w:rPr>
        <w:t>сти» представлены задания, которые ориентированы на активное включение учащихся в самостоятельные формы занятий физической культурой. Этот раздел соотноси</w:t>
      </w:r>
      <w:r>
        <w:rPr>
          <w:color w:val="000000"/>
          <w:sz w:val="28"/>
        </w:rPr>
        <w:t>тся с разделом «Знания о физиче</w:t>
      </w:r>
      <w:r w:rsidRPr="007978E8">
        <w:rPr>
          <w:color w:val="000000"/>
          <w:sz w:val="28"/>
        </w:rPr>
        <w:t xml:space="preserve">ской культуре» и включает в себя такие темы, как «Организация и проведение занятий физической </w:t>
      </w:r>
      <w:r>
        <w:rPr>
          <w:color w:val="000000"/>
          <w:sz w:val="28"/>
        </w:rPr>
        <w:t>культурой» и «Оценка эффективно</w:t>
      </w:r>
      <w:r w:rsidRPr="007978E8">
        <w:rPr>
          <w:color w:val="000000"/>
          <w:sz w:val="28"/>
        </w:rPr>
        <w:t>сти занятий физической культурой». Основным содержанием этих тем является перечень необход</w:t>
      </w:r>
      <w:r>
        <w:rPr>
          <w:color w:val="000000"/>
          <w:sz w:val="28"/>
        </w:rPr>
        <w:t>имых и достаточных для самостоя</w:t>
      </w:r>
      <w:r w:rsidRPr="007978E8">
        <w:rPr>
          <w:color w:val="000000"/>
          <w:sz w:val="28"/>
        </w:rPr>
        <w:t>тельной деятельности практических навыков и умений.</w:t>
      </w:r>
    </w:p>
    <w:p w:rsidR="00BB198E" w:rsidRPr="007978E8" w:rsidRDefault="00BB198E" w:rsidP="00BB198E">
      <w:pPr>
        <w:ind w:left="456" w:firstLine="252"/>
        <w:jc w:val="both"/>
        <w:rPr>
          <w:color w:val="000000"/>
          <w:sz w:val="24"/>
        </w:rPr>
      </w:pPr>
      <w:r w:rsidRPr="007978E8">
        <w:rPr>
          <w:color w:val="000000"/>
          <w:sz w:val="28"/>
        </w:rPr>
        <w:t>Наиболее представительным по объему учебного содержания является раздел «Физическое со</w:t>
      </w:r>
      <w:r>
        <w:rPr>
          <w:color w:val="000000"/>
          <w:sz w:val="28"/>
        </w:rPr>
        <w:t>вершенствование», который ориен</w:t>
      </w:r>
      <w:r w:rsidRPr="007978E8">
        <w:rPr>
          <w:color w:val="000000"/>
          <w:sz w:val="28"/>
        </w:rPr>
        <w:t>тирован на гармоничное физичес</w:t>
      </w:r>
      <w:r>
        <w:rPr>
          <w:color w:val="000000"/>
          <w:sz w:val="28"/>
        </w:rPr>
        <w:t>кое развитие, всестороннюю физи</w:t>
      </w:r>
      <w:r w:rsidRPr="007978E8">
        <w:rPr>
          <w:color w:val="000000"/>
          <w:sz w:val="28"/>
        </w:rPr>
        <w:t>ческую подготовку и укрепление здоровья школьников.</w:t>
      </w:r>
    </w:p>
    <w:p w:rsidR="00BB198E" w:rsidRPr="007978E8" w:rsidRDefault="00BB198E" w:rsidP="00BB198E">
      <w:pPr>
        <w:spacing w:line="216" w:lineRule="atLeast"/>
        <w:ind w:firstLine="708"/>
        <w:jc w:val="both"/>
        <w:rPr>
          <w:color w:val="000000"/>
          <w:sz w:val="24"/>
        </w:rPr>
      </w:pPr>
      <w:r w:rsidRPr="007978E8">
        <w:rPr>
          <w:color w:val="000000"/>
          <w:sz w:val="28"/>
        </w:rPr>
        <w:t>        </w:t>
      </w:r>
      <w:r w:rsidRPr="007978E8">
        <w:rPr>
          <w:b/>
          <w:bCs/>
          <w:color w:val="000000"/>
          <w:sz w:val="28"/>
        </w:rPr>
        <w:t>Изучение физической культуры в основной школе направлено на достижение следующих </w:t>
      </w:r>
      <w:r w:rsidRPr="007978E8">
        <w:rPr>
          <w:b/>
          <w:bCs/>
          <w:i/>
          <w:iCs/>
          <w:color w:val="000000"/>
          <w:sz w:val="28"/>
        </w:rPr>
        <w:t>целей</w:t>
      </w:r>
      <w:r w:rsidRPr="007978E8">
        <w:rPr>
          <w:b/>
          <w:bCs/>
          <w:color w:val="000000"/>
          <w:sz w:val="28"/>
        </w:rPr>
        <w:t>:</w:t>
      </w:r>
    </w:p>
    <w:p w:rsidR="00BB198E" w:rsidRPr="007978E8" w:rsidRDefault="00BB198E" w:rsidP="00CC2821">
      <w:pPr>
        <w:numPr>
          <w:ilvl w:val="0"/>
          <w:numId w:val="123"/>
        </w:numPr>
        <w:suppressAutoHyphens w:val="0"/>
        <w:ind w:left="786" w:right="158"/>
        <w:jc w:val="both"/>
        <w:rPr>
          <w:color w:val="000000"/>
          <w:sz w:val="24"/>
        </w:rPr>
      </w:pPr>
      <w:r w:rsidRPr="007978E8">
        <w:rPr>
          <w:color w:val="000000"/>
          <w:sz w:val="28"/>
        </w:rPr>
        <w:t>формирование у школьников устойчивых мотивов и потребностей в бережном отношении к своему здоровью,</w:t>
      </w:r>
    </w:p>
    <w:p w:rsidR="00BB198E" w:rsidRPr="007978E8" w:rsidRDefault="00BB198E" w:rsidP="00CC2821">
      <w:pPr>
        <w:numPr>
          <w:ilvl w:val="0"/>
          <w:numId w:val="123"/>
        </w:numPr>
        <w:suppressAutoHyphens w:val="0"/>
        <w:ind w:left="786" w:right="158"/>
        <w:jc w:val="both"/>
        <w:rPr>
          <w:color w:val="000000"/>
          <w:sz w:val="24"/>
        </w:rPr>
      </w:pPr>
      <w:r w:rsidRPr="007978E8">
        <w:rPr>
          <w:color w:val="000000"/>
          <w:sz w:val="28"/>
        </w:rPr>
        <w:t> целостном развитии физических и психических качеств,</w:t>
      </w:r>
    </w:p>
    <w:p w:rsidR="00BB198E" w:rsidRPr="007978E8" w:rsidRDefault="00BB198E" w:rsidP="00CC2821">
      <w:pPr>
        <w:numPr>
          <w:ilvl w:val="0"/>
          <w:numId w:val="123"/>
        </w:numPr>
        <w:suppressAutoHyphens w:val="0"/>
        <w:ind w:left="786" w:right="158"/>
        <w:jc w:val="both"/>
        <w:rPr>
          <w:color w:val="000000"/>
          <w:sz w:val="24"/>
        </w:rPr>
      </w:pPr>
      <w:r w:rsidRPr="007978E8">
        <w:rPr>
          <w:color w:val="000000"/>
          <w:sz w:val="28"/>
        </w:rPr>
        <w:t>творческом использовании средств физической культуры в организации здорового образа жизни.</w:t>
      </w:r>
    </w:p>
    <w:p w:rsidR="00BB198E" w:rsidRPr="007978E8" w:rsidRDefault="00BB198E" w:rsidP="00BB198E">
      <w:pPr>
        <w:ind w:left="786" w:right="158" w:firstLine="630"/>
        <w:rPr>
          <w:color w:val="000000"/>
          <w:sz w:val="24"/>
        </w:rPr>
      </w:pPr>
      <w:r w:rsidRPr="007978E8">
        <w:rPr>
          <w:color w:val="000000"/>
          <w:sz w:val="28"/>
        </w:rPr>
        <w:t>В рамках реализации этой цели настоящая программа для учащихся основной школы ориентируется на решение следующих </w:t>
      </w:r>
      <w:r w:rsidRPr="007978E8">
        <w:rPr>
          <w:b/>
          <w:bCs/>
          <w:color w:val="000000"/>
          <w:sz w:val="28"/>
        </w:rPr>
        <w:t>задач:</w:t>
      </w:r>
      <w:r w:rsidRPr="007978E8">
        <w:rPr>
          <w:color w:val="000000"/>
          <w:sz w:val="28"/>
          <w:szCs w:val="28"/>
        </w:rPr>
        <w:br/>
      </w:r>
      <w:r w:rsidRPr="007978E8">
        <w:rPr>
          <w:color w:val="000000"/>
          <w:sz w:val="28"/>
        </w:rPr>
        <w:t>      — укрепление здоровья, развитие основных физических качеств и повышение функциональных возможностей организма;</w:t>
      </w:r>
      <w:r w:rsidRPr="007978E8">
        <w:rPr>
          <w:color w:val="000000"/>
          <w:sz w:val="28"/>
          <w:szCs w:val="28"/>
        </w:rPr>
        <w:br/>
      </w:r>
      <w:r w:rsidRPr="007978E8">
        <w:rPr>
          <w:color w:val="000000"/>
          <w:sz w:val="28"/>
        </w:rPr>
        <w:t>      — формирование культуры движений, обогащение двигательного опыта физическими упражнениями с общеразвивающей и оздоровительной направленностью, техническими действиями и приемами базовых видов спорта;</w:t>
      </w:r>
      <w:r w:rsidRPr="007978E8">
        <w:rPr>
          <w:color w:val="000000"/>
          <w:sz w:val="28"/>
          <w:szCs w:val="28"/>
        </w:rPr>
        <w:br/>
      </w:r>
      <w:r w:rsidRPr="007978E8">
        <w:rPr>
          <w:color w:val="000000"/>
          <w:sz w:val="28"/>
        </w:rPr>
        <w:t>      — освоение знаний о физической культуре и спорте, их истории и современном развитии, роли в формировании здорового образа жизни;</w:t>
      </w:r>
      <w:r w:rsidRPr="007978E8">
        <w:rPr>
          <w:color w:val="000000"/>
          <w:sz w:val="28"/>
          <w:szCs w:val="28"/>
        </w:rPr>
        <w:br/>
      </w:r>
      <w:r w:rsidRPr="007978E8">
        <w:rPr>
          <w:color w:val="000000"/>
          <w:sz w:val="28"/>
        </w:rPr>
        <w:t>      — 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r w:rsidRPr="007978E8">
        <w:rPr>
          <w:color w:val="000000"/>
          <w:sz w:val="28"/>
          <w:szCs w:val="28"/>
        </w:rPr>
        <w:br/>
      </w:r>
      <w:r w:rsidRPr="007978E8">
        <w:rPr>
          <w:color w:val="000000"/>
          <w:sz w:val="28"/>
        </w:rPr>
        <w:t>      — воспитание положительных качеств личности, соблюдение норм коллективного взаимодействия и сотрудничества в учебной и соревновательной деятельности. процессов и свойств личности.</w:t>
      </w:r>
    </w:p>
    <w:p w:rsidR="00BB198E" w:rsidRPr="007978E8" w:rsidRDefault="00BB198E" w:rsidP="00BB198E">
      <w:pPr>
        <w:spacing w:line="216" w:lineRule="atLeast"/>
        <w:ind w:right="-180" w:firstLine="708"/>
        <w:jc w:val="both"/>
        <w:rPr>
          <w:color w:val="000000"/>
          <w:sz w:val="24"/>
        </w:rPr>
      </w:pPr>
      <w:r w:rsidRPr="007978E8">
        <w:rPr>
          <w:b/>
          <w:bCs/>
          <w:color w:val="000000"/>
          <w:sz w:val="28"/>
        </w:rPr>
        <w:t>Программа рассчитана на </w:t>
      </w:r>
      <w:r w:rsidRPr="007978E8">
        <w:rPr>
          <w:color w:val="000000"/>
          <w:sz w:val="28"/>
        </w:rPr>
        <w:t>3 ч. в неделю в 5-9 классах:</w:t>
      </w:r>
    </w:p>
    <w:p w:rsidR="00BB198E" w:rsidRPr="007978E8" w:rsidRDefault="00BB198E" w:rsidP="00BB198E">
      <w:pPr>
        <w:spacing w:line="216" w:lineRule="atLeast"/>
        <w:ind w:left="456"/>
        <w:rPr>
          <w:color w:val="000000"/>
          <w:sz w:val="24"/>
        </w:rPr>
      </w:pPr>
      <w:r w:rsidRPr="007978E8">
        <w:rPr>
          <w:rFonts w:ascii="Cambria" w:hAnsi="Cambria"/>
          <w:color w:val="000000"/>
          <w:sz w:val="28"/>
        </w:rPr>
        <w:t>в 5 классе -102ч.                      в 8 классе – 102ч.</w:t>
      </w:r>
    </w:p>
    <w:p w:rsidR="00BB198E" w:rsidRPr="007978E8" w:rsidRDefault="00BB198E" w:rsidP="00BB198E">
      <w:pPr>
        <w:spacing w:line="216" w:lineRule="atLeast"/>
        <w:ind w:left="456"/>
        <w:rPr>
          <w:color w:val="000000"/>
          <w:sz w:val="24"/>
        </w:rPr>
      </w:pPr>
      <w:r w:rsidRPr="007978E8">
        <w:rPr>
          <w:rFonts w:ascii="Cambria" w:hAnsi="Cambria"/>
          <w:color w:val="000000"/>
          <w:sz w:val="28"/>
        </w:rPr>
        <w:t>в 6 классе – 102ч.                     в 9 классе – 102ч.</w:t>
      </w:r>
    </w:p>
    <w:p w:rsidR="00BB198E" w:rsidRPr="007978E8" w:rsidRDefault="00BB198E" w:rsidP="00BB198E">
      <w:pPr>
        <w:spacing w:line="216" w:lineRule="atLeast"/>
        <w:ind w:left="456"/>
        <w:rPr>
          <w:color w:val="000000"/>
          <w:sz w:val="24"/>
        </w:rPr>
      </w:pPr>
      <w:r w:rsidRPr="007978E8">
        <w:rPr>
          <w:rFonts w:ascii="Cambria" w:hAnsi="Cambria"/>
          <w:color w:val="000000"/>
          <w:sz w:val="28"/>
        </w:rPr>
        <w:t>в 7 классе – 102ч.</w:t>
      </w:r>
    </w:p>
    <w:p w:rsidR="00BB198E" w:rsidRPr="007978E8" w:rsidRDefault="00BB198E" w:rsidP="00BB198E">
      <w:pPr>
        <w:ind w:left="456"/>
        <w:rPr>
          <w:color w:val="000000"/>
          <w:sz w:val="24"/>
        </w:rPr>
      </w:pPr>
      <w:r w:rsidRPr="007978E8">
        <w:rPr>
          <w:b/>
          <w:bCs/>
          <w:i/>
          <w:iCs/>
          <w:color w:val="000000"/>
          <w:sz w:val="32"/>
        </w:rPr>
        <w:t>Содержание предмета физическая культура включает следующие разделы:</w:t>
      </w:r>
    </w:p>
    <w:p w:rsidR="00BB198E" w:rsidRPr="007978E8" w:rsidRDefault="00BB198E" w:rsidP="00CC2821">
      <w:pPr>
        <w:numPr>
          <w:ilvl w:val="0"/>
          <w:numId w:val="124"/>
        </w:numPr>
        <w:suppressAutoHyphens w:val="0"/>
        <w:ind w:left="1176"/>
        <w:rPr>
          <w:color w:val="000000"/>
          <w:sz w:val="24"/>
        </w:rPr>
      </w:pPr>
      <w:r w:rsidRPr="007978E8">
        <w:rPr>
          <w:color w:val="000000"/>
          <w:sz w:val="28"/>
        </w:rPr>
        <w:t>«Знания о физической культуре» (информационный компонент);</w:t>
      </w:r>
    </w:p>
    <w:p w:rsidR="00BB198E" w:rsidRPr="007978E8" w:rsidRDefault="00BB198E" w:rsidP="00CC2821">
      <w:pPr>
        <w:numPr>
          <w:ilvl w:val="0"/>
          <w:numId w:val="124"/>
        </w:numPr>
        <w:suppressAutoHyphens w:val="0"/>
        <w:ind w:left="1176"/>
        <w:rPr>
          <w:color w:val="000000"/>
          <w:sz w:val="24"/>
        </w:rPr>
      </w:pPr>
      <w:r w:rsidRPr="007978E8">
        <w:rPr>
          <w:color w:val="000000"/>
          <w:sz w:val="28"/>
        </w:rPr>
        <w:t>«Способы двигательной (физкультурной) деятельности» (операцион</w:t>
      </w:r>
      <w:r>
        <w:rPr>
          <w:color w:val="000000"/>
          <w:sz w:val="28"/>
        </w:rPr>
        <w:t>ный</w:t>
      </w:r>
      <w:r w:rsidRPr="007978E8">
        <w:rPr>
          <w:color w:val="000000"/>
          <w:sz w:val="28"/>
        </w:rPr>
        <w:t xml:space="preserve"> компонент);</w:t>
      </w:r>
    </w:p>
    <w:p w:rsidR="00BB198E" w:rsidRPr="007978E8" w:rsidRDefault="00BB198E" w:rsidP="00CC2821">
      <w:pPr>
        <w:numPr>
          <w:ilvl w:val="0"/>
          <w:numId w:val="124"/>
        </w:numPr>
        <w:suppressAutoHyphens w:val="0"/>
        <w:ind w:left="1176"/>
        <w:rPr>
          <w:color w:val="000000"/>
          <w:sz w:val="24"/>
        </w:rPr>
      </w:pPr>
      <w:r w:rsidRPr="007978E8">
        <w:rPr>
          <w:color w:val="000000"/>
          <w:sz w:val="28"/>
        </w:rPr>
        <w:t>«Физическое совершенствование» (мотивационный компонент).</w:t>
      </w:r>
    </w:p>
    <w:p w:rsidR="002541DE" w:rsidRDefault="00BB198E" w:rsidP="002541DE">
      <w:pPr>
        <w:jc w:val="both"/>
        <w:rPr>
          <w:color w:val="000000"/>
          <w:sz w:val="28"/>
        </w:rPr>
      </w:pPr>
      <w:r w:rsidRPr="007978E8">
        <w:rPr>
          <w:color w:val="000000"/>
          <w:sz w:val="28"/>
        </w:rPr>
        <w:t>Содержание раздела </w:t>
      </w:r>
      <w:r w:rsidRPr="007978E8">
        <w:rPr>
          <w:i/>
          <w:iCs/>
          <w:color w:val="000000"/>
          <w:sz w:val="28"/>
        </w:rPr>
        <w:t>«Знания о физической культуре» </w:t>
      </w:r>
      <w:r w:rsidRPr="007978E8">
        <w:rPr>
          <w:color w:val="000000"/>
          <w:sz w:val="28"/>
        </w:rPr>
        <w:t>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«Физическая культура и спорт в современном обществе», «Базовые понятия физической культуры» и «Физическая культура человека». В этих темах приводятся сведения об истории древних и современных Олимпийских игр, основных направлениях развития физической культуры в современном обществе, о формах организации активного отдыха и способах укрепления здоровья средствами физической культуры. Кроме этого, здесь раскрываются основные понятия физической и спортивной подготовки, особенности организации и проведения самостоятельных занятий физическими упражнениями, даются правила контроля и требования техники безопасности.</w:t>
      </w:r>
      <w:r w:rsidRPr="007978E8">
        <w:rPr>
          <w:color w:val="000000"/>
          <w:sz w:val="28"/>
          <w:szCs w:val="28"/>
        </w:rPr>
        <w:br/>
      </w:r>
      <w:r w:rsidRPr="007978E8">
        <w:rPr>
          <w:color w:val="000000"/>
          <w:sz w:val="28"/>
        </w:rPr>
        <w:t>      В разделе </w:t>
      </w:r>
      <w:r w:rsidRPr="007978E8">
        <w:rPr>
          <w:i/>
          <w:iCs/>
          <w:color w:val="000000"/>
          <w:sz w:val="28"/>
        </w:rPr>
        <w:t>«Способы двигательной (физкультурной) деятельности» </w:t>
      </w:r>
      <w:r w:rsidRPr="007978E8">
        <w:rPr>
          <w:color w:val="000000"/>
          <w:sz w:val="28"/>
        </w:rPr>
        <w:t>представлены задания, которые ориентированы на активное включение учащихся в самостоятельные формы занятий физической культурой. Этот раздел соотносится с разделом «Знания о физической культуре» и включает в себя такие темы, как «Организация и проведение занятий физической культурой» и «Оценка эффективности занятий физической культурой». Основным содержанием этих тем является перечень необходимых и достаточных для самостоятельной деятельности практических навыков и умений.</w:t>
      </w:r>
      <w:r w:rsidRPr="007978E8">
        <w:rPr>
          <w:color w:val="000000"/>
          <w:sz w:val="28"/>
          <w:szCs w:val="28"/>
        </w:rPr>
        <w:br/>
      </w:r>
      <w:r w:rsidRPr="007978E8">
        <w:rPr>
          <w:color w:val="000000"/>
          <w:sz w:val="28"/>
        </w:rPr>
        <w:t>      Наиболее представительным по объему учебного содержания является раздел </w:t>
      </w:r>
      <w:r w:rsidRPr="007978E8">
        <w:rPr>
          <w:i/>
          <w:iCs/>
          <w:color w:val="000000"/>
          <w:sz w:val="28"/>
        </w:rPr>
        <w:t>«Физическое совершенствование»</w:t>
      </w:r>
      <w:r w:rsidRPr="007978E8">
        <w:rPr>
          <w:color w:val="000000"/>
          <w:sz w:val="28"/>
        </w:rPr>
        <w:t>, который ориентирован на гармоничное физическое развитие, всестороннюю физическую подготовку и укрепление здоровья школьников. Этот раздел включает в себя следующие темы: «Физкультурно-оздоровительная деятельность», «Спортивно-оздоровительная деятельность с общеразвивающей направленностью» и «Спортивно-оздоровительная деятельность с соревновательной направленностью».</w:t>
      </w:r>
    </w:p>
    <w:p w:rsidR="002541DE" w:rsidRPr="007978E8" w:rsidRDefault="002541DE" w:rsidP="002541DE">
      <w:pPr>
        <w:ind w:firstLine="360"/>
        <w:rPr>
          <w:color w:val="000000"/>
          <w:sz w:val="24"/>
        </w:rPr>
      </w:pPr>
      <w:r>
        <w:rPr>
          <w:rFonts w:ascii="Cambria" w:hAnsi="Cambria"/>
          <w:b/>
          <w:bCs/>
          <w:color w:val="000000"/>
          <w:sz w:val="28"/>
        </w:rPr>
        <w:t xml:space="preserve">V </w:t>
      </w:r>
      <w:r w:rsidRPr="007978E8">
        <w:rPr>
          <w:rFonts w:ascii="Cambria" w:hAnsi="Cambria"/>
          <w:b/>
          <w:bCs/>
          <w:color w:val="000000"/>
          <w:sz w:val="28"/>
        </w:rPr>
        <w:t>КЛАСС</w:t>
      </w:r>
    </w:p>
    <w:p w:rsidR="002541DE" w:rsidRPr="000A2338" w:rsidRDefault="002541DE" w:rsidP="002541DE">
      <w:pPr>
        <w:ind w:firstLine="360"/>
        <w:jc w:val="both"/>
        <w:rPr>
          <w:sz w:val="28"/>
          <w:szCs w:val="28"/>
        </w:rPr>
      </w:pPr>
      <w:r w:rsidRPr="002541DE">
        <w:rPr>
          <w:sz w:val="28"/>
          <w:szCs w:val="28"/>
        </w:rPr>
        <w:t xml:space="preserve"> </w:t>
      </w:r>
      <w:r w:rsidRPr="000A2338">
        <w:rPr>
          <w:sz w:val="28"/>
          <w:szCs w:val="28"/>
        </w:rPr>
        <w:t>Программа рассчитана на 102 часа в год, при 3-х уроках в неделю.</w:t>
      </w:r>
    </w:p>
    <w:p w:rsidR="002541DE" w:rsidRPr="000A2338" w:rsidRDefault="002541DE" w:rsidP="002541DE">
      <w:pPr>
        <w:jc w:val="both"/>
        <w:rPr>
          <w:sz w:val="28"/>
          <w:szCs w:val="28"/>
        </w:rPr>
      </w:pPr>
      <w:r w:rsidRPr="000A2338">
        <w:rPr>
          <w:sz w:val="28"/>
          <w:szCs w:val="28"/>
        </w:rPr>
        <w:t>Программный материал делится на две части – базовую (75ч.) и вариативную (27ч.). В разделе «Легкая атлетика», прыжок в длину с разбега и прыжок в высоту, заменяются упражнениями на выносливость; в разделе «Гимнастика с элементами акробатики» упражнения на снарядах заменяются на силовую подготовку и полосу препятствий.</w:t>
      </w:r>
    </w:p>
    <w:p w:rsidR="002541DE" w:rsidRPr="000A2338" w:rsidRDefault="002541DE" w:rsidP="002541DE">
      <w:pPr>
        <w:ind w:firstLine="360"/>
        <w:jc w:val="both"/>
        <w:rPr>
          <w:sz w:val="28"/>
          <w:szCs w:val="28"/>
        </w:rPr>
      </w:pPr>
      <w:r w:rsidRPr="000A2338">
        <w:rPr>
          <w:sz w:val="28"/>
          <w:szCs w:val="28"/>
        </w:rPr>
        <w:t>Часы, предусмотренные на вариативную (дифференцированную) часть физической культуры предложено распределить следующим образом: 12 часов – подвижные и народные игры; 15 часов – обучение игры в волейбол. В соответствии с региональным базисным учебным планом для общеобразовательных учреждений Московской области, утвержденного приказом Министерства образования Московской, на изучение предмета отводится 3 часа в неделю.</w:t>
      </w:r>
    </w:p>
    <w:p w:rsidR="002541DE" w:rsidRDefault="002541DE" w:rsidP="002541DE">
      <w:pPr>
        <w:autoSpaceDE w:val="0"/>
        <w:autoSpaceDN w:val="0"/>
        <w:adjustRightInd w:val="0"/>
        <w:spacing w:after="60"/>
        <w:ind w:firstLine="360"/>
        <w:jc w:val="both"/>
        <w:rPr>
          <w:sz w:val="28"/>
          <w:szCs w:val="28"/>
        </w:rPr>
      </w:pPr>
    </w:p>
    <w:p w:rsidR="002541DE" w:rsidRDefault="002541DE" w:rsidP="002541DE">
      <w:pPr>
        <w:autoSpaceDE w:val="0"/>
        <w:autoSpaceDN w:val="0"/>
        <w:adjustRightInd w:val="0"/>
        <w:spacing w:after="60"/>
        <w:ind w:firstLine="360"/>
        <w:jc w:val="center"/>
        <w:rPr>
          <w:b/>
          <w:bCs/>
          <w:sz w:val="28"/>
          <w:szCs w:val="28"/>
        </w:rPr>
      </w:pPr>
      <w:r>
        <w:rPr>
          <w:b/>
          <w:bCs/>
          <w:sz w:val="28"/>
          <w:szCs w:val="28"/>
        </w:rPr>
        <w:t>Задачи</w:t>
      </w:r>
    </w:p>
    <w:p w:rsidR="002541DE" w:rsidRPr="00D5696B" w:rsidRDefault="002541DE" w:rsidP="002541DE">
      <w:pPr>
        <w:autoSpaceDE w:val="0"/>
        <w:autoSpaceDN w:val="0"/>
        <w:adjustRightInd w:val="0"/>
        <w:spacing w:after="60"/>
        <w:ind w:firstLine="360"/>
        <w:jc w:val="center"/>
        <w:rPr>
          <w:b/>
          <w:bCs/>
          <w:sz w:val="28"/>
          <w:szCs w:val="28"/>
        </w:rPr>
      </w:pPr>
    </w:p>
    <w:p w:rsidR="002541DE" w:rsidRPr="00D5696B" w:rsidRDefault="002541DE" w:rsidP="002541DE">
      <w:pPr>
        <w:autoSpaceDE w:val="0"/>
        <w:autoSpaceDN w:val="0"/>
        <w:adjustRightInd w:val="0"/>
        <w:spacing w:after="60"/>
        <w:ind w:firstLine="360"/>
        <w:jc w:val="both"/>
        <w:rPr>
          <w:sz w:val="28"/>
          <w:szCs w:val="28"/>
        </w:rPr>
      </w:pPr>
      <w:r w:rsidRPr="00D5696B">
        <w:rPr>
          <w:b/>
          <w:bCs/>
          <w:sz w:val="28"/>
          <w:szCs w:val="28"/>
        </w:rPr>
        <w:t>1. Образовательные:</w:t>
      </w:r>
      <w:r w:rsidRPr="00D5696B">
        <w:rPr>
          <w:sz w:val="28"/>
          <w:szCs w:val="28"/>
        </w:rPr>
        <w:t xml:space="preserve"> осваивать раздел «Основы знаний о физической культуре»; закреплять навыки правильной осанки и развивать устойчивость организма к неблагоприятным условиям внешней среды; обучать основам базовых видов двигательных действий и формировать конкретные двигательные умения и навыки.</w:t>
      </w:r>
    </w:p>
    <w:p w:rsidR="002541DE" w:rsidRPr="00D5696B" w:rsidRDefault="002541DE" w:rsidP="002541DE">
      <w:pPr>
        <w:autoSpaceDE w:val="0"/>
        <w:autoSpaceDN w:val="0"/>
        <w:adjustRightInd w:val="0"/>
        <w:spacing w:after="60"/>
        <w:ind w:firstLine="360"/>
        <w:jc w:val="both"/>
        <w:rPr>
          <w:sz w:val="28"/>
          <w:szCs w:val="28"/>
        </w:rPr>
      </w:pPr>
      <w:r w:rsidRPr="00D5696B">
        <w:rPr>
          <w:b/>
          <w:bCs/>
          <w:sz w:val="28"/>
          <w:szCs w:val="28"/>
        </w:rPr>
        <w:t>2. Оздоровительные:</w:t>
      </w:r>
      <w:r w:rsidRPr="00D5696B">
        <w:rPr>
          <w:sz w:val="28"/>
          <w:szCs w:val="28"/>
        </w:rPr>
        <w:t xml:space="preserve"> развивать функциональные возможности организма, основных физических качеств, скоростных, силовых, координационных и скоростно-силовых способностей.</w:t>
      </w:r>
    </w:p>
    <w:p w:rsidR="002541DE" w:rsidRPr="00D5696B" w:rsidRDefault="002541DE" w:rsidP="002541DE">
      <w:pPr>
        <w:autoSpaceDE w:val="0"/>
        <w:autoSpaceDN w:val="0"/>
        <w:adjustRightInd w:val="0"/>
        <w:spacing w:after="60"/>
        <w:ind w:firstLine="360"/>
        <w:jc w:val="both"/>
        <w:rPr>
          <w:sz w:val="28"/>
          <w:szCs w:val="28"/>
        </w:rPr>
      </w:pPr>
      <w:r w:rsidRPr="00D5696B">
        <w:rPr>
          <w:b/>
          <w:bCs/>
          <w:sz w:val="28"/>
          <w:szCs w:val="28"/>
        </w:rPr>
        <w:t>3. Воспитательные:</w:t>
      </w:r>
      <w:r w:rsidRPr="00D5696B">
        <w:rPr>
          <w:sz w:val="28"/>
          <w:szCs w:val="28"/>
        </w:rPr>
        <w:t xml:space="preserve"> воспитывать привычку к самостоятельным занятиям физическими упражнениями, избранными видами спорта в свободное время; содействовать воспитанию нравственных и волевых качеств..</w:t>
      </w:r>
    </w:p>
    <w:p w:rsidR="002541DE" w:rsidRDefault="002541DE" w:rsidP="002541DE">
      <w:pPr>
        <w:rPr>
          <w:sz w:val="28"/>
          <w:szCs w:val="28"/>
        </w:rPr>
      </w:pPr>
    </w:p>
    <w:p w:rsidR="002541DE" w:rsidRPr="00336271" w:rsidRDefault="002541DE" w:rsidP="002541DE">
      <w:pPr>
        <w:suppressAutoHyphens w:val="0"/>
        <w:ind w:right="-5"/>
        <w:jc w:val="center"/>
        <w:rPr>
          <w:b/>
          <w:sz w:val="28"/>
          <w:szCs w:val="28"/>
        </w:rPr>
      </w:pPr>
      <w:r w:rsidRPr="00336271">
        <w:rPr>
          <w:b/>
          <w:sz w:val="28"/>
          <w:szCs w:val="28"/>
        </w:rPr>
        <w:t>Место предмета в учебном плане.</w:t>
      </w:r>
    </w:p>
    <w:p w:rsidR="002541DE" w:rsidRDefault="002541DE" w:rsidP="002541DE">
      <w:pPr>
        <w:ind w:right="-5"/>
        <w:jc w:val="both"/>
        <w:rPr>
          <w:sz w:val="28"/>
          <w:szCs w:val="28"/>
        </w:rPr>
      </w:pPr>
    </w:p>
    <w:p w:rsidR="002541DE" w:rsidRPr="00D5696B" w:rsidRDefault="002541DE" w:rsidP="002541DE">
      <w:pPr>
        <w:ind w:right="-5"/>
        <w:jc w:val="both"/>
        <w:rPr>
          <w:sz w:val="28"/>
          <w:szCs w:val="28"/>
        </w:rPr>
      </w:pPr>
      <w:r w:rsidRPr="00336271">
        <w:rPr>
          <w:sz w:val="28"/>
          <w:szCs w:val="28"/>
        </w:rPr>
        <w:t xml:space="preserve">На преподавание </w:t>
      </w:r>
      <w:r w:rsidRPr="00336271">
        <w:rPr>
          <w:i/>
          <w:sz w:val="28"/>
          <w:szCs w:val="28"/>
        </w:rPr>
        <w:t>Предмета</w:t>
      </w:r>
      <w:r w:rsidRPr="00336271">
        <w:rPr>
          <w:sz w:val="28"/>
          <w:szCs w:val="28"/>
        </w:rPr>
        <w:t xml:space="preserve"> в </w:t>
      </w:r>
      <w:r>
        <w:rPr>
          <w:sz w:val="28"/>
          <w:szCs w:val="28"/>
        </w:rPr>
        <w:t>5</w:t>
      </w:r>
      <w:r w:rsidRPr="00336271">
        <w:rPr>
          <w:sz w:val="28"/>
          <w:szCs w:val="28"/>
        </w:rPr>
        <w:t xml:space="preserve"> классе отведено 3 часа в неделю, всего 102 часа в год.</w:t>
      </w:r>
    </w:p>
    <w:p w:rsidR="002541DE" w:rsidRDefault="002541DE" w:rsidP="0045657E">
      <w:pPr>
        <w:suppressAutoHyphens w:val="0"/>
        <w:spacing w:after="160" w:line="259" w:lineRule="auto"/>
        <w:rPr>
          <w:b/>
          <w:sz w:val="28"/>
          <w:szCs w:val="28"/>
        </w:rPr>
      </w:pPr>
      <w:r>
        <w:rPr>
          <w:b/>
          <w:sz w:val="28"/>
          <w:szCs w:val="28"/>
        </w:rPr>
        <w:t>УЧЕБНО-ТЕМАТИЧЕСКОЕ ПЛАНИРОВАНИЕ</w:t>
      </w:r>
    </w:p>
    <w:p w:rsidR="002541DE" w:rsidRDefault="002541DE" w:rsidP="002541DE">
      <w:pPr>
        <w:jc w:val="center"/>
        <w:rPr>
          <w:b/>
          <w:sz w:val="28"/>
          <w:szCs w:val="28"/>
        </w:rPr>
      </w:pPr>
    </w:p>
    <w:tbl>
      <w:tblPr>
        <w:tblStyle w:val="af3"/>
        <w:tblW w:w="9606" w:type="dxa"/>
        <w:tblLook w:val="04A0" w:firstRow="1" w:lastRow="0" w:firstColumn="1" w:lastColumn="0" w:noHBand="0" w:noVBand="1"/>
      </w:tblPr>
      <w:tblGrid>
        <w:gridCol w:w="704"/>
        <w:gridCol w:w="5358"/>
        <w:gridCol w:w="3544"/>
      </w:tblGrid>
      <w:tr w:rsidR="002541DE" w:rsidTr="000E14C5">
        <w:tc>
          <w:tcPr>
            <w:tcW w:w="704" w:type="dxa"/>
          </w:tcPr>
          <w:p w:rsidR="002541DE" w:rsidRDefault="002541DE" w:rsidP="000E14C5">
            <w:pPr>
              <w:jc w:val="center"/>
              <w:rPr>
                <w:b/>
                <w:sz w:val="28"/>
                <w:szCs w:val="28"/>
              </w:rPr>
            </w:pPr>
            <w:r>
              <w:rPr>
                <w:b/>
                <w:sz w:val="28"/>
                <w:szCs w:val="28"/>
              </w:rPr>
              <w:t>№</w:t>
            </w:r>
          </w:p>
        </w:tc>
        <w:tc>
          <w:tcPr>
            <w:tcW w:w="5358" w:type="dxa"/>
          </w:tcPr>
          <w:p w:rsidR="002541DE" w:rsidRDefault="002541DE" w:rsidP="000E14C5">
            <w:pPr>
              <w:rPr>
                <w:b/>
                <w:sz w:val="28"/>
                <w:szCs w:val="28"/>
              </w:rPr>
            </w:pPr>
            <w:r>
              <w:rPr>
                <w:b/>
                <w:sz w:val="28"/>
                <w:szCs w:val="28"/>
              </w:rPr>
              <w:t>Содержание учебного материала</w:t>
            </w:r>
          </w:p>
        </w:tc>
        <w:tc>
          <w:tcPr>
            <w:tcW w:w="3544" w:type="dxa"/>
          </w:tcPr>
          <w:p w:rsidR="002541DE" w:rsidRDefault="002541DE" w:rsidP="000E14C5">
            <w:pPr>
              <w:rPr>
                <w:b/>
                <w:sz w:val="28"/>
                <w:szCs w:val="28"/>
              </w:rPr>
            </w:pPr>
            <w:r>
              <w:rPr>
                <w:b/>
                <w:sz w:val="28"/>
                <w:szCs w:val="28"/>
              </w:rPr>
              <w:t>Количество часов по программе</w:t>
            </w:r>
          </w:p>
        </w:tc>
      </w:tr>
      <w:tr w:rsidR="002541DE" w:rsidRPr="007C29DC" w:rsidTr="000E14C5">
        <w:tc>
          <w:tcPr>
            <w:tcW w:w="704" w:type="dxa"/>
            <w:vAlign w:val="center"/>
          </w:tcPr>
          <w:p w:rsidR="002541DE" w:rsidRPr="007C29DC" w:rsidRDefault="002541DE" w:rsidP="000E14C5">
            <w:pPr>
              <w:jc w:val="center"/>
              <w:rPr>
                <w:b/>
                <w:sz w:val="28"/>
                <w:szCs w:val="28"/>
              </w:rPr>
            </w:pPr>
          </w:p>
        </w:tc>
        <w:tc>
          <w:tcPr>
            <w:tcW w:w="5358" w:type="dxa"/>
            <w:vAlign w:val="center"/>
          </w:tcPr>
          <w:p w:rsidR="002541DE" w:rsidRPr="000A2338" w:rsidRDefault="002541DE" w:rsidP="000E14C5">
            <w:pPr>
              <w:rPr>
                <w:sz w:val="28"/>
                <w:szCs w:val="28"/>
              </w:rPr>
            </w:pPr>
            <w:r w:rsidRPr="000A2338">
              <w:rPr>
                <w:sz w:val="28"/>
                <w:szCs w:val="28"/>
              </w:rPr>
              <w:t xml:space="preserve"> </w:t>
            </w:r>
            <w:r>
              <w:rPr>
                <w:sz w:val="28"/>
                <w:szCs w:val="28"/>
              </w:rPr>
              <w:t xml:space="preserve">   </w:t>
            </w:r>
            <w:r w:rsidRPr="000A2338">
              <w:rPr>
                <w:sz w:val="28"/>
                <w:szCs w:val="28"/>
              </w:rPr>
              <w:t>Базовая  часть.</w:t>
            </w:r>
          </w:p>
        </w:tc>
        <w:tc>
          <w:tcPr>
            <w:tcW w:w="3544" w:type="dxa"/>
            <w:vAlign w:val="center"/>
          </w:tcPr>
          <w:p w:rsidR="002541DE" w:rsidRPr="000A2338" w:rsidRDefault="002541DE" w:rsidP="000E14C5">
            <w:pPr>
              <w:jc w:val="center"/>
              <w:rPr>
                <w:sz w:val="28"/>
                <w:szCs w:val="28"/>
              </w:rPr>
            </w:pPr>
            <w:r w:rsidRPr="000A2338">
              <w:rPr>
                <w:sz w:val="28"/>
                <w:szCs w:val="28"/>
              </w:rPr>
              <w:t xml:space="preserve">    75</w:t>
            </w:r>
          </w:p>
        </w:tc>
      </w:tr>
      <w:tr w:rsidR="002541DE" w:rsidRPr="007C29DC" w:rsidTr="000E14C5">
        <w:tc>
          <w:tcPr>
            <w:tcW w:w="704" w:type="dxa"/>
            <w:vAlign w:val="center"/>
          </w:tcPr>
          <w:p w:rsidR="002541DE" w:rsidRPr="007C29DC" w:rsidRDefault="002541DE" w:rsidP="000E14C5">
            <w:pPr>
              <w:jc w:val="center"/>
              <w:rPr>
                <w:b/>
                <w:sz w:val="28"/>
                <w:szCs w:val="28"/>
              </w:rPr>
            </w:pPr>
            <w:r w:rsidRPr="007C29DC">
              <w:rPr>
                <w:sz w:val="28"/>
                <w:szCs w:val="28"/>
              </w:rPr>
              <w:t>1</w:t>
            </w:r>
          </w:p>
        </w:tc>
        <w:tc>
          <w:tcPr>
            <w:tcW w:w="5358" w:type="dxa"/>
            <w:vAlign w:val="center"/>
          </w:tcPr>
          <w:p w:rsidR="002541DE" w:rsidRPr="000A2338" w:rsidRDefault="002541DE" w:rsidP="000E14C5">
            <w:pPr>
              <w:rPr>
                <w:sz w:val="28"/>
                <w:szCs w:val="28"/>
              </w:rPr>
            </w:pPr>
            <w:r w:rsidRPr="000A2338">
              <w:rPr>
                <w:sz w:val="28"/>
                <w:szCs w:val="28"/>
              </w:rPr>
              <w:t>Основы знаний о физической культуре</w:t>
            </w:r>
          </w:p>
        </w:tc>
        <w:tc>
          <w:tcPr>
            <w:tcW w:w="3544" w:type="dxa"/>
            <w:vAlign w:val="center"/>
          </w:tcPr>
          <w:p w:rsidR="002541DE" w:rsidRPr="000A2338" w:rsidRDefault="002541DE" w:rsidP="000E14C5">
            <w:pPr>
              <w:jc w:val="center"/>
              <w:rPr>
                <w:sz w:val="28"/>
                <w:szCs w:val="28"/>
              </w:rPr>
            </w:pPr>
            <w:r w:rsidRPr="000A2338">
              <w:rPr>
                <w:sz w:val="28"/>
                <w:szCs w:val="28"/>
              </w:rPr>
              <w:t xml:space="preserve">   В процессе  урока</w:t>
            </w:r>
          </w:p>
        </w:tc>
      </w:tr>
      <w:tr w:rsidR="002541DE" w:rsidRPr="007C29DC" w:rsidTr="000E14C5">
        <w:tc>
          <w:tcPr>
            <w:tcW w:w="704" w:type="dxa"/>
            <w:vAlign w:val="center"/>
          </w:tcPr>
          <w:p w:rsidR="002541DE" w:rsidRPr="007C29DC" w:rsidRDefault="002541DE" w:rsidP="000E14C5">
            <w:pPr>
              <w:jc w:val="center"/>
              <w:rPr>
                <w:b/>
                <w:sz w:val="28"/>
                <w:szCs w:val="28"/>
              </w:rPr>
            </w:pPr>
            <w:r w:rsidRPr="007C29DC">
              <w:rPr>
                <w:sz w:val="28"/>
                <w:szCs w:val="28"/>
              </w:rPr>
              <w:t>2</w:t>
            </w:r>
          </w:p>
        </w:tc>
        <w:tc>
          <w:tcPr>
            <w:tcW w:w="5358" w:type="dxa"/>
            <w:vAlign w:val="center"/>
          </w:tcPr>
          <w:p w:rsidR="002541DE" w:rsidRPr="000A2338" w:rsidRDefault="002541DE" w:rsidP="000E14C5">
            <w:pPr>
              <w:rPr>
                <w:sz w:val="28"/>
                <w:szCs w:val="28"/>
              </w:rPr>
            </w:pPr>
            <w:r w:rsidRPr="000A2338">
              <w:rPr>
                <w:sz w:val="28"/>
                <w:szCs w:val="28"/>
              </w:rPr>
              <w:t>Легкая атлетика</w:t>
            </w:r>
          </w:p>
        </w:tc>
        <w:tc>
          <w:tcPr>
            <w:tcW w:w="3544" w:type="dxa"/>
            <w:vAlign w:val="center"/>
          </w:tcPr>
          <w:p w:rsidR="002541DE" w:rsidRPr="000A2338" w:rsidRDefault="002541DE" w:rsidP="000E14C5">
            <w:pPr>
              <w:jc w:val="center"/>
              <w:rPr>
                <w:sz w:val="28"/>
                <w:szCs w:val="28"/>
              </w:rPr>
            </w:pPr>
            <w:r w:rsidRPr="000A2338">
              <w:rPr>
                <w:sz w:val="28"/>
                <w:szCs w:val="28"/>
              </w:rPr>
              <w:t xml:space="preserve">     22</w:t>
            </w:r>
          </w:p>
        </w:tc>
      </w:tr>
      <w:tr w:rsidR="002541DE" w:rsidRPr="007C29DC" w:rsidTr="000E14C5">
        <w:tc>
          <w:tcPr>
            <w:tcW w:w="704" w:type="dxa"/>
            <w:vAlign w:val="center"/>
          </w:tcPr>
          <w:p w:rsidR="002541DE" w:rsidRPr="007C29DC" w:rsidRDefault="002541DE" w:rsidP="000E14C5">
            <w:pPr>
              <w:jc w:val="center"/>
              <w:rPr>
                <w:b/>
                <w:sz w:val="28"/>
                <w:szCs w:val="28"/>
              </w:rPr>
            </w:pPr>
            <w:r w:rsidRPr="007C29DC">
              <w:rPr>
                <w:sz w:val="28"/>
                <w:szCs w:val="28"/>
              </w:rPr>
              <w:t>3</w:t>
            </w:r>
          </w:p>
        </w:tc>
        <w:tc>
          <w:tcPr>
            <w:tcW w:w="5358" w:type="dxa"/>
            <w:vAlign w:val="center"/>
          </w:tcPr>
          <w:p w:rsidR="002541DE" w:rsidRPr="000A2338" w:rsidRDefault="002541DE" w:rsidP="000E14C5">
            <w:pPr>
              <w:rPr>
                <w:b/>
                <w:sz w:val="28"/>
                <w:szCs w:val="28"/>
              </w:rPr>
            </w:pPr>
            <w:r w:rsidRPr="000A2338">
              <w:rPr>
                <w:sz w:val="28"/>
                <w:szCs w:val="28"/>
              </w:rPr>
              <w:t>Гимнастика с элементами акробатики</w:t>
            </w:r>
          </w:p>
        </w:tc>
        <w:tc>
          <w:tcPr>
            <w:tcW w:w="3544" w:type="dxa"/>
            <w:vAlign w:val="center"/>
          </w:tcPr>
          <w:p w:rsidR="002541DE" w:rsidRPr="000A2338" w:rsidRDefault="002541DE" w:rsidP="000E14C5">
            <w:pPr>
              <w:jc w:val="center"/>
              <w:rPr>
                <w:b/>
                <w:sz w:val="28"/>
                <w:szCs w:val="28"/>
              </w:rPr>
            </w:pPr>
            <w:r w:rsidRPr="000A2338">
              <w:rPr>
                <w:sz w:val="28"/>
                <w:szCs w:val="28"/>
              </w:rPr>
              <w:t xml:space="preserve">     14</w:t>
            </w:r>
          </w:p>
        </w:tc>
      </w:tr>
      <w:tr w:rsidR="002541DE" w:rsidRPr="007C29DC" w:rsidTr="000E14C5">
        <w:tc>
          <w:tcPr>
            <w:tcW w:w="704" w:type="dxa"/>
            <w:vAlign w:val="center"/>
          </w:tcPr>
          <w:p w:rsidR="002541DE" w:rsidRPr="007C29DC" w:rsidRDefault="002541DE" w:rsidP="000E14C5">
            <w:pPr>
              <w:jc w:val="center"/>
              <w:rPr>
                <w:sz w:val="28"/>
                <w:szCs w:val="28"/>
              </w:rPr>
            </w:pPr>
            <w:r w:rsidRPr="007C29DC">
              <w:rPr>
                <w:sz w:val="28"/>
                <w:szCs w:val="28"/>
              </w:rPr>
              <w:t>4</w:t>
            </w:r>
          </w:p>
        </w:tc>
        <w:tc>
          <w:tcPr>
            <w:tcW w:w="5358" w:type="dxa"/>
            <w:vAlign w:val="center"/>
          </w:tcPr>
          <w:p w:rsidR="002541DE" w:rsidRPr="000A2338" w:rsidRDefault="002541DE" w:rsidP="000E14C5">
            <w:pPr>
              <w:rPr>
                <w:sz w:val="28"/>
                <w:szCs w:val="28"/>
              </w:rPr>
            </w:pPr>
            <w:r w:rsidRPr="000A2338">
              <w:rPr>
                <w:sz w:val="28"/>
                <w:szCs w:val="28"/>
              </w:rPr>
              <w:t>Лыжная подготовка</w:t>
            </w:r>
          </w:p>
        </w:tc>
        <w:tc>
          <w:tcPr>
            <w:tcW w:w="3544" w:type="dxa"/>
            <w:vAlign w:val="center"/>
          </w:tcPr>
          <w:p w:rsidR="002541DE" w:rsidRPr="000A2338" w:rsidRDefault="002541DE" w:rsidP="000E14C5">
            <w:pPr>
              <w:jc w:val="center"/>
              <w:rPr>
                <w:sz w:val="28"/>
                <w:szCs w:val="28"/>
              </w:rPr>
            </w:pPr>
            <w:r w:rsidRPr="000A2338">
              <w:rPr>
                <w:sz w:val="28"/>
                <w:szCs w:val="28"/>
              </w:rPr>
              <w:t xml:space="preserve">     14</w:t>
            </w:r>
          </w:p>
        </w:tc>
      </w:tr>
      <w:tr w:rsidR="002541DE" w:rsidRPr="007C29DC" w:rsidTr="000E14C5">
        <w:tc>
          <w:tcPr>
            <w:tcW w:w="704" w:type="dxa"/>
            <w:vAlign w:val="center"/>
          </w:tcPr>
          <w:p w:rsidR="002541DE" w:rsidRPr="007C29DC" w:rsidRDefault="002541DE" w:rsidP="000E14C5">
            <w:pPr>
              <w:jc w:val="center"/>
              <w:rPr>
                <w:sz w:val="28"/>
                <w:szCs w:val="28"/>
              </w:rPr>
            </w:pPr>
            <w:r w:rsidRPr="007C29DC">
              <w:rPr>
                <w:sz w:val="28"/>
                <w:szCs w:val="28"/>
              </w:rPr>
              <w:t>5</w:t>
            </w:r>
          </w:p>
        </w:tc>
        <w:tc>
          <w:tcPr>
            <w:tcW w:w="5358" w:type="dxa"/>
            <w:vAlign w:val="center"/>
          </w:tcPr>
          <w:p w:rsidR="002541DE" w:rsidRPr="000A2338" w:rsidRDefault="002541DE" w:rsidP="000E14C5">
            <w:pPr>
              <w:rPr>
                <w:sz w:val="28"/>
                <w:szCs w:val="28"/>
              </w:rPr>
            </w:pPr>
            <w:r w:rsidRPr="000A2338">
              <w:rPr>
                <w:sz w:val="28"/>
                <w:szCs w:val="28"/>
              </w:rPr>
              <w:t>Спортивные игры (Баскетбол)</w:t>
            </w:r>
          </w:p>
        </w:tc>
        <w:tc>
          <w:tcPr>
            <w:tcW w:w="3544" w:type="dxa"/>
            <w:vAlign w:val="center"/>
          </w:tcPr>
          <w:p w:rsidR="002541DE" w:rsidRPr="000A2338" w:rsidRDefault="002541DE" w:rsidP="000E14C5">
            <w:pPr>
              <w:jc w:val="center"/>
              <w:rPr>
                <w:sz w:val="28"/>
                <w:szCs w:val="28"/>
              </w:rPr>
            </w:pPr>
            <w:r w:rsidRPr="000A2338">
              <w:rPr>
                <w:sz w:val="28"/>
                <w:szCs w:val="28"/>
              </w:rPr>
              <w:t xml:space="preserve">      25</w:t>
            </w:r>
          </w:p>
        </w:tc>
      </w:tr>
      <w:tr w:rsidR="002541DE" w:rsidRPr="007C29DC" w:rsidTr="000E14C5">
        <w:tc>
          <w:tcPr>
            <w:tcW w:w="704" w:type="dxa"/>
            <w:vAlign w:val="center"/>
          </w:tcPr>
          <w:p w:rsidR="002541DE" w:rsidRPr="007C29DC" w:rsidRDefault="002541DE" w:rsidP="000E14C5">
            <w:pPr>
              <w:jc w:val="center"/>
              <w:rPr>
                <w:sz w:val="28"/>
                <w:szCs w:val="28"/>
              </w:rPr>
            </w:pPr>
          </w:p>
        </w:tc>
        <w:tc>
          <w:tcPr>
            <w:tcW w:w="5358" w:type="dxa"/>
            <w:vAlign w:val="center"/>
          </w:tcPr>
          <w:p w:rsidR="002541DE" w:rsidRPr="000A2338" w:rsidRDefault="002541DE" w:rsidP="000E14C5">
            <w:pPr>
              <w:rPr>
                <w:sz w:val="28"/>
                <w:szCs w:val="28"/>
              </w:rPr>
            </w:pPr>
            <w:r w:rsidRPr="000A2338">
              <w:rPr>
                <w:sz w:val="28"/>
                <w:szCs w:val="28"/>
              </w:rPr>
              <w:t xml:space="preserve">   Вариативная  часть</w:t>
            </w:r>
          </w:p>
        </w:tc>
        <w:tc>
          <w:tcPr>
            <w:tcW w:w="3544" w:type="dxa"/>
            <w:vAlign w:val="center"/>
          </w:tcPr>
          <w:p w:rsidR="002541DE" w:rsidRPr="000A2338" w:rsidRDefault="002541DE" w:rsidP="000E14C5">
            <w:pPr>
              <w:jc w:val="center"/>
              <w:rPr>
                <w:sz w:val="28"/>
                <w:szCs w:val="28"/>
              </w:rPr>
            </w:pPr>
            <w:r w:rsidRPr="000A2338">
              <w:rPr>
                <w:sz w:val="28"/>
                <w:szCs w:val="28"/>
              </w:rPr>
              <w:t xml:space="preserve">      27</w:t>
            </w:r>
          </w:p>
        </w:tc>
      </w:tr>
      <w:tr w:rsidR="002541DE" w:rsidRPr="007C29DC" w:rsidTr="000E14C5">
        <w:tc>
          <w:tcPr>
            <w:tcW w:w="704" w:type="dxa"/>
            <w:vAlign w:val="center"/>
          </w:tcPr>
          <w:p w:rsidR="002541DE" w:rsidRPr="007C29DC" w:rsidRDefault="002541DE" w:rsidP="000E14C5">
            <w:pPr>
              <w:jc w:val="center"/>
              <w:rPr>
                <w:sz w:val="28"/>
                <w:szCs w:val="28"/>
              </w:rPr>
            </w:pPr>
            <w:r w:rsidRPr="007C29DC">
              <w:rPr>
                <w:sz w:val="28"/>
                <w:szCs w:val="28"/>
              </w:rPr>
              <w:t xml:space="preserve"> 1</w:t>
            </w:r>
          </w:p>
        </w:tc>
        <w:tc>
          <w:tcPr>
            <w:tcW w:w="5358" w:type="dxa"/>
            <w:vAlign w:val="center"/>
          </w:tcPr>
          <w:p w:rsidR="002541DE" w:rsidRPr="000A2338" w:rsidRDefault="002541DE" w:rsidP="000E14C5">
            <w:pPr>
              <w:rPr>
                <w:sz w:val="28"/>
                <w:szCs w:val="28"/>
              </w:rPr>
            </w:pPr>
            <w:r w:rsidRPr="000A2338">
              <w:rPr>
                <w:sz w:val="28"/>
                <w:szCs w:val="28"/>
              </w:rPr>
              <w:t>Подвижные и народные игры</w:t>
            </w:r>
          </w:p>
        </w:tc>
        <w:tc>
          <w:tcPr>
            <w:tcW w:w="3544" w:type="dxa"/>
            <w:vAlign w:val="center"/>
          </w:tcPr>
          <w:p w:rsidR="002541DE" w:rsidRPr="000A2338" w:rsidRDefault="002541DE" w:rsidP="000E14C5">
            <w:pPr>
              <w:jc w:val="center"/>
              <w:rPr>
                <w:sz w:val="28"/>
                <w:szCs w:val="28"/>
              </w:rPr>
            </w:pPr>
            <w:r w:rsidRPr="000A2338">
              <w:rPr>
                <w:sz w:val="28"/>
                <w:szCs w:val="28"/>
              </w:rPr>
              <w:t xml:space="preserve">      12</w:t>
            </w:r>
          </w:p>
        </w:tc>
      </w:tr>
      <w:tr w:rsidR="002541DE" w:rsidRPr="007C29DC" w:rsidTr="000E14C5">
        <w:tc>
          <w:tcPr>
            <w:tcW w:w="704" w:type="dxa"/>
            <w:vAlign w:val="center"/>
          </w:tcPr>
          <w:p w:rsidR="002541DE" w:rsidRPr="007C29DC" w:rsidRDefault="002541DE" w:rsidP="000E14C5">
            <w:pPr>
              <w:jc w:val="center"/>
              <w:rPr>
                <w:sz w:val="28"/>
                <w:szCs w:val="28"/>
              </w:rPr>
            </w:pPr>
            <w:r w:rsidRPr="007C29DC">
              <w:rPr>
                <w:sz w:val="28"/>
                <w:szCs w:val="28"/>
              </w:rPr>
              <w:t xml:space="preserve">  2</w:t>
            </w:r>
          </w:p>
        </w:tc>
        <w:tc>
          <w:tcPr>
            <w:tcW w:w="5358" w:type="dxa"/>
            <w:vAlign w:val="center"/>
          </w:tcPr>
          <w:p w:rsidR="002541DE" w:rsidRPr="000A2338" w:rsidRDefault="002541DE" w:rsidP="000E14C5">
            <w:pPr>
              <w:rPr>
                <w:sz w:val="28"/>
                <w:szCs w:val="28"/>
              </w:rPr>
            </w:pPr>
            <w:r w:rsidRPr="000A2338">
              <w:rPr>
                <w:sz w:val="28"/>
                <w:szCs w:val="28"/>
              </w:rPr>
              <w:t>Волейбол</w:t>
            </w:r>
          </w:p>
        </w:tc>
        <w:tc>
          <w:tcPr>
            <w:tcW w:w="3544" w:type="dxa"/>
            <w:vAlign w:val="center"/>
          </w:tcPr>
          <w:p w:rsidR="002541DE" w:rsidRPr="000A2338" w:rsidRDefault="002541DE" w:rsidP="000E14C5">
            <w:pPr>
              <w:jc w:val="center"/>
              <w:rPr>
                <w:sz w:val="28"/>
                <w:szCs w:val="28"/>
              </w:rPr>
            </w:pPr>
            <w:r w:rsidRPr="000A2338">
              <w:rPr>
                <w:sz w:val="28"/>
                <w:szCs w:val="28"/>
              </w:rPr>
              <w:t xml:space="preserve">      15</w:t>
            </w:r>
          </w:p>
        </w:tc>
      </w:tr>
      <w:tr w:rsidR="002541DE" w:rsidRPr="007C29DC" w:rsidTr="000E14C5">
        <w:tc>
          <w:tcPr>
            <w:tcW w:w="704" w:type="dxa"/>
            <w:vAlign w:val="center"/>
          </w:tcPr>
          <w:p w:rsidR="002541DE" w:rsidRPr="007C29DC" w:rsidRDefault="002541DE" w:rsidP="000E14C5">
            <w:pPr>
              <w:jc w:val="center"/>
              <w:rPr>
                <w:sz w:val="28"/>
                <w:szCs w:val="28"/>
              </w:rPr>
            </w:pPr>
          </w:p>
        </w:tc>
        <w:tc>
          <w:tcPr>
            <w:tcW w:w="5358" w:type="dxa"/>
            <w:vAlign w:val="center"/>
          </w:tcPr>
          <w:p w:rsidR="002541DE" w:rsidRPr="000A2338" w:rsidRDefault="002541DE" w:rsidP="000E14C5">
            <w:pPr>
              <w:rPr>
                <w:sz w:val="28"/>
                <w:szCs w:val="28"/>
              </w:rPr>
            </w:pPr>
          </w:p>
        </w:tc>
        <w:tc>
          <w:tcPr>
            <w:tcW w:w="3544" w:type="dxa"/>
            <w:vAlign w:val="center"/>
          </w:tcPr>
          <w:p w:rsidR="002541DE" w:rsidRPr="000A2338" w:rsidRDefault="002541DE" w:rsidP="000E14C5">
            <w:pPr>
              <w:jc w:val="center"/>
              <w:rPr>
                <w:sz w:val="28"/>
                <w:szCs w:val="28"/>
              </w:rPr>
            </w:pPr>
          </w:p>
        </w:tc>
      </w:tr>
      <w:tr w:rsidR="002541DE" w:rsidRPr="007C29DC" w:rsidTr="000E14C5">
        <w:tc>
          <w:tcPr>
            <w:tcW w:w="704" w:type="dxa"/>
            <w:vAlign w:val="center"/>
          </w:tcPr>
          <w:p w:rsidR="002541DE" w:rsidRPr="007C29DC" w:rsidRDefault="002541DE" w:rsidP="000E14C5">
            <w:pPr>
              <w:jc w:val="center"/>
              <w:rPr>
                <w:sz w:val="28"/>
                <w:szCs w:val="28"/>
              </w:rPr>
            </w:pPr>
          </w:p>
        </w:tc>
        <w:tc>
          <w:tcPr>
            <w:tcW w:w="5358" w:type="dxa"/>
            <w:vAlign w:val="center"/>
          </w:tcPr>
          <w:p w:rsidR="002541DE" w:rsidRPr="000A2338" w:rsidRDefault="002541DE" w:rsidP="000E14C5">
            <w:pPr>
              <w:rPr>
                <w:b/>
                <w:sz w:val="28"/>
                <w:szCs w:val="28"/>
              </w:rPr>
            </w:pPr>
            <w:r w:rsidRPr="000A2338">
              <w:rPr>
                <w:sz w:val="28"/>
                <w:szCs w:val="28"/>
              </w:rPr>
              <w:t xml:space="preserve">    Итого:</w:t>
            </w:r>
          </w:p>
        </w:tc>
        <w:tc>
          <w:tcPr>
            <w:tcW w:w="3544" w:type="dxa"/>
            <w:vAlign w:val="center"/>
          </w:tcPr>
          <w:p w:rsidR="002541DE" w:rsidRPr="000A2338" w:rsidRDefault="002541DE" w:rsidP="000E14C5">
            <w:pPr>
              <w:jc w:val="center"/>
              <w:rPr>
                <w:b/>
                <w:sz w:val="28"/>
                <w:szCs w:val="28"/>
              </w:rPr>
            </w:pPr>
            <w:r w:rsidRPr="000A2338">
              <w:rPr>
                <w:sz w:val="28"/>
                <w:szCs w:val="28"/>
              </w:rPr>
              <w:t xml:space="preserve">     10</w:t>
            </w:r>
            <w:r>
              <w:rPr>
                <w:sz w:val="28"/>
                <w:szCs w:val="28"/>
              </w:rPr>
              <w:t>2</w:t>
            </w:r>
          </w:p>
        </w:tc>
      </w:tr>
    </w:tbl>
    <w:p w:rsidR="002541DE" w:rsidRDefault="002541DE" w:rsidP="002541DE">
      <w:pPr>
        <w:rPr>
          <w:b/>
          <w:sz w:val="28"/>
          <w:szCs w:val="28"/>
        </w:rPr>
      </w:pPr>
    </w:p>
    <w:p w:rsidR="00BB198E" w:rsidRDefault="00BB198E" w:rsidP="00BB198E">
      <w:pPr>
        <w:ind w:firstLine="360"/>
        <w:rPr>
          <w:color w:val="000000"/>
          <w:sz w:val="28"/>
        </w:rPr>
      </w:pPr>
    </w:p>
    <w:p w:rsidR="002541DE" w:rsidRDefault="002541DE" w:rsidP="00BB198E">
      <w:pPr>
        <w:ind w:firstLine="360"/>
        <w:rPr>
          <w:color w:val="000000"/>
          <w:sz w:val="28"/>
        </w:rPr>
      </w:pPr>
    </w:p>
    <w:p w:rsidR="00F358C9" w:rsidRPr="00D5696B" w:rsidRDefault="00F358C9" w:rsidP="00F358C9">
      <w:pPr>
        <w:jc w:val="center"/>
        <w:rPr>
          <w:b/>
          <w:sz w:val="28"/>
          <w:szCs w:val="28"/>
        </w:rPr>
      </w:pPr>
      <w:r w:rsidRPr="00D5696B">
        <w:rPr>
          <w:b/>
          <w:sz w:val="28"/>
          <w:szCs w:val="28"/>
        </w:rPr>
        <w:t xml:space="preserve">СОДЕРЖАНИЕ ТЕМ УЧЕБНОГО КУРСА </w:t>
      </w:r>
    </w:p>
    <w:p w:rsidR="00F358C9" w:rsidRDefault="00F358C9" w:rsidP="00F358C9">
      <w:pPr>
        <w:spacing w:before="100" w:beforeAutospacing="1" w:after="100" w:afterAutospacing="1"/>
        <w:rPr>
          <w:b/>
          <w:sz w:val="28"/>
          <w:szCs w:val="28"/>
        </w:rPr>
      </w:pPr>
      <w:r w:rsidRPr="000A2338">
        <w:rPr>
          <w:b/>
          <w:sz w:val="28"/>
          <w:szCs w:val="28"/>
        </w:rPr>
        <w:t>Базовая часть (75ч)</w:t>
      </w:r>
    </w:p>
    <w:p w:rsidR="00F358C9" w:rsidRPr="000A2338" w:rsidRDefault="00F358C9" w:rsidP="00F358C9">
      <w:pPr>
        <w:spacing w:before="100" w:beforeAutospacing="1" w:after="100" w:afterAutospacing="1"/>
        <w:rPr>
          <w:b/>
          <w:sz w:val="28"/>
          <w:szCs w:val="28"/>
        </w:rPr>
      </w:pPr>
      <w:r w:rsidRPr="000A2338">
        <w:rPr>
          <w:b/>
          <w:sz w:val="28"/>
          <w:szCs w:val="28"/>
        </w:rPr>
        <w:t>Основы знаний (в процессе уроков)</w:t>
      </w:r>
      <w:r w:rsidRPr="000A2338">
        <w:rPr>
          <w:sz w:val="28"/>
          <w:szCs w:val="28"/>
        </w:rPr>
        <w:t xml:space="preserve"> Основы знаний о физической культуре, умения и навыки; приемы закаливания, способы саморегуляции и самоконтроля. Защитные свойства организма и профилактика средствами физической культуры. . Основы истории возникновения и развития Олимпийского движения, физической культуры и отечественного спорта. Решение задач игровой и соревновательной деятельности с помощью двигательных действий.</w:t>
      </w:r>
    </w:p>
    <w:p w:rsidR="00F358C9" w:rsidRPr="000A2338" w:rsidRDefault="00F358C9" w:rsidP="00F358C9">
      <w:pPr>
        <w:spacing w:before="100" w:beforeAutospacing="1" w:after="100" w:afterAutospacing="1"/>
        <w:rPr>
          <w:sz w:val="28"/>
          <w:szCs w:val="28"/>
        </w:rPr>
      </w:pPr>
      <w:r w:rsidRPr="000A2338">
        <w:rPr>
          <w:b/>
          <w:sz w:val="28"/>
          <w:szCs w:val="28"/>
        </w:rPr>
        <w:t>Легкая  атлетика (22 ч.).</w:t>
      </w:r>
      <w:r w:rsidRPr="000A2338">
        <w:rPr>
          <w:sz w:val="28"/>
          <w:szCs w:val="28"/>
        </w:rPr>
        <w:t>. . Терминология легкой атлетики. Правила и организация проведения соревнований по легкой атлетике. Техника безопасности при проведении соревнований и занятий. Подготовка места занятий. Помощь в судействе. Специальные беговые упражнения. Спринтерский бег, эстафетный бег. Развитие скоростных качеств. Высокий и низкий старт. Бег 30м и 60м на результат. Метание мяча в цель и на дальность. Бег на средние и длинные дистанци</w:t>
      </w:r>
      <w:r>
        <w:rPr>
          <w:sz w:val="28"/>
          <w:szCs w:val="28"/>
        </w:rPr>
        <w:t>и. Развитие выносливости. Бег 15</w:t>
      </w:r>
      <w:r w:rsidRPr="000A2338">
        <w:rPr>
          <w:sz w:val="28"/>
          <w:szCs w:val="28"/>
        </w:rPr>
        <w:t>00м.</w:t>
      </w:r>
    </w:p>
    <w:p w:rsidR="00F358C9" w:rsidRPr="000A2338" w:rsidRDefault="00F358C9" w:rsidP="00F358C9">
      <w:pPr>
        <w:spacing w:before="100" w:beforeAutospacing="1" w:after="100" w:afterAutospacing="1"/>
        <w:rPr>
          <w:sz w:val="28"/>
          <w:szCs w:val="28"/>
        </w:rPr>
      </w:pPr>
      <w:r w:rsidRPr="000A2338">
        <w:rPr>
          <w:b/>
          <w:sz w:val="28"/>
          <w:szCs w:val="28"/>
        </w:rPr>
        <w:t>Баскетбол(25ч.).</w:t>
      </w:r>
      <w:r w:rsidRPr="000A2338">
        <w:rPr>
          <w:sz w:val="28"/>
          <w:szCs w:val="28"/>
        </w:rPr>
        <w:t> Терминология избранной игры. Правила и организация проведения соревнований по баскетболу.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 Инструктаж ТБ. Передвижение игрока. Повороты с мячом. Передача  мяча на месте и в движении Вырывание и выбивание мяча Развитие координацио</w:t>
      </w:r>
      <w:r>
        <w:rPr>
          <w:sz w:val="28"/>
          <w:szCs w:val="28"/>
        </w:rPr>
        <w:t xml:space="preserve">нных способностей. </w:t>
      </w:r>
      <w:r w:rsidRPr="000A2338">
        <w:rPr>
          <w:sz w:val="28"/>
          <w:szCs w:val="28"/>
        </w:rPr>
        <w:t>Ведение мяча на месте и в движении. Бросок мяча в движении. Передача мяча в тройках. Правила игры. Учебная игра.</w:t>
      </w:r>
    </w:p>
    <w:p w:rsidR="00F358C9" w:rsidRPr="000A2338" w:rsidRDefault="00F358C9" w:rsidP="00F358C9">
      <w:pPr>
        <w:spacing w:before="100" w:beforeAutospacing="1" w:after="100" w:afterAutospacing="1"/>
        <w:rPr>
          <w:sz w:val="28"/>
          <w:szCs w:val="28"/>
        </w:rPr>
      </w:pPr>
      <w:r w:rsidRPr="000A2338">
        <w:rPr>
          <w:b/>
          <w:sz w:val="28"/>
          <w:szCs w:val="28"/>
        </w:rPr>
        <w:t xml:space="preserve"> Гимнастика с элементами акробатики.(14ч.)</w:t>
      </w:r>
      <w:r w:rsidRPr="000A2338">
        <w:rPr>
          <w:sz w:val="28"/>
          <w:szCs w:val="28"/>
        </w:rPr>
        <w:t>Значение гимнастических упражнений для сохранения правильной осанки, развитие силовых способностей и гибкости. Страховка во время занятий. Основы выполнения гимнастических упражнений. . Инструктаж Т</w:t>
      </w:r>
      <w:r>
        <w:rPr>
          <w:sz w:val="28"/>
          <w:szCs w:val="28"/>
        </w:rPr>
        <w:t>.</w:t>
      </w:r>
      <w:r w:rsidRPr="000A2338">
        <w:rPr>
          <w:sz w:val="28"/>
          <w:szCs w:val="28"/>
        </w:rPr>
        <w:t>Б.</w:t>
      </w:r>
      <w:r>
        <w:rPr>
          <w:sz w:val="28"/>
          <w:szCs w:val="28"/>
        </w:rPr>
        <w:t xml:space="preserve"> </w:t>
      </w:r>
      <w:r w:rsidRPr="000A2338">
        <w:rPr>
          <w:sz w:val="28"/>
          <w:szCs w:val="28"/>
        </w:rPr>
        <w:t>Строевые упражнения на месте и в движении.</w:t>
      </w:r>
      <w:r>
        <w:rPr>
          <w:sz w:val="28"/>
          <w:szCs w:val="28"/>
        </w:rPr>
        <w:t xml:space="preserve"> </w:t>
      </w:r>
      <w:r w:rsidRPr="000A2338">
        <w:rPr>
          <w:sz w:val="28"/>
          <w:szCs w:val="28"/>
        </w:rPr>
        <w:t>Комплексы упражнений с мячом, скакалкой, гимнастической палкой, гантелями и набивными мячами. Акробатические упражнения: кувырок вперед и назад, стойка на лопатках, мостик из положения лежа , стойка на голове. Составление акробатических комбинаций. Лазанье по канату. Гимнастическая полоса препятствий. Развитие гибкости</w:t>
      </w:r>
    </w:p>
    <w:p w:rsidR="00F358C9" w:rsidRPr="000A2338" w:rsidRDefault="00F358C9" w:rsidP="00F358C9">
      <w:pPr>
        <w:spacing w:before="100" w:beforeAutospacing="1" w:after="100" w:afterAutospacing="1"/>
        <w:rPr>
          <w:sz w:val="28"/>
          <w:szCs w:val="28"/>
        </w:rPr>
      </w:pPr>
      <w:r w:rsidRPr="000A2338">
        <w:rPr>
          <w:b/>
          <w:sz w:val="28"/>
          <w:szCs w:val="28"/>
        </w:rPr>
        <w:t>Лыжная подготовка (14ч.)</w:t>
      </w:r>
      <w:r w:rsidRPr="000A2338">
        <w:rPr>
          <w:sz w:val="28"/>
          <w:szCs w:val="28"/>
        </w:rPr>
        <w:t>Инструктаж ТБ. Повороты на месте. Разборка и сборка лыж. Попеременные и одновременные ходы. Подъем скользящим ходом. Переход с одного хода на другой. Преодоление бугров и впадин при спуске с горы. Развитие выносливости. Прохождение дистанции 1км, 2км, 3км.Правила и организация проведения соревнований по лыжным гонкам. Техника безопасности при проведении соревнований и занятий. Помощь в судействе.</w:t>
      </w:r>
      <w:r w:rsidRPr="000A2338">
        <w:rPr>
          <w:b/>
          <w:sz w:val="28"/>
          <w:szCs w:val="28"/>
        </w:rPr>
        <w:t xml:space="preserve"> </w:t>
      </w:r>
    </w:p>
    <w:p w:rsidR="00F358C9" w:rsidRPr="000A2338" w:rsidRDefault="00F358C9" w:rsidP="00F358C9">
      <w:pPr>
        <w:spacing w:before="100" w:beforeAutospacing="1" w:after="100" w:afterAutospacing="1"/>
        <w:rPr>
          <w:sz w:val="28"/>
          <w:szCs w:val="28"/>
        </w:rPr>
      </w:pPr>
      <w:r w:rsidRPr="000A2338">
        <w:rPr>
          <w:b/>
          <w:sz w:val="28"/>
          <w:szCs w:val="28"/>
        </w:rPr>
        <w:t>Вариативная часть (27 ч.)</w:t>
      </w:r>
    </w:p>
    <w:p w:rsidR="00F358C9" w:rsidRPr="000A2338" w:rsidRDefault="00F358C9" w:rsidP="00F358C9">
      <w:pPr>
        <w:jc w:val="both"/>
        <w:rPr>
          <w:b/>
          <w:sz w:val="28"/>
          <w:szCs w:val="28"/>
        </w:rPr>
      </w:pPr>
      <w:r w:rsidRPr="000A2338">
        <w:rPr>
          <w:b/>
          <w:sz w:val="28"/>
          <w:szCs w:val="28"/>
        </w:rPr>
        <w:t>Подвижные и народные игры (12 ч.)</w:t>
      </w:r>
      <w:r>
        <w:rPr>
          <w:b/>
          <w:sz w:val="28"/>
          <w:szCs w:val="28"/>
        </w:rPr>
        <w:t xml:space="preserve"> </w:t>
      </w:r>
      <w:r w:rsidRPr="000A2338">
        <w:rPr>
          <w:sz w:val="28"/>
          <w:szCs w:val="28"/>
        </w:rPr>
        <w:t>Инструктаж ТБ. Организация и проведение игр. Игры «Перестрелка» ,</w:t>
      </w:r>
      <w:r>
        <w:rPr>
          <w:sz w:val="28"/>
          <w:szCs w:val="28"/>
        </w:rPr>
        <w:t xml:space="preserve"> </w:t>
      </w:r>
      <w:r w:rsidRPr="000A2338">
        <w:rPr>
          <w:sz w:val="28"/>
          <w:szCs w:val="28"/>
        </w:rPr>
        <w:t>Мини-футбол, эстафеты, бадминтон.</w:t>
      </w:r>
    </w:p>
    <w:p w:rsidR="00F358C9" w:rsidRDefault="00F358C9" w:rsidP="00F358C9">
      <w:pPr>
        <w:rPr>
          <w:sz w:val="28"/>
          <w:szCs w:val="28"/>
        </w:rPr>
      </w:pPr>
      <w:r w:rsidRPr="000A2338">
        <w:rPr>
          <w:b/>
          <w:sz w:val="28"/>
          <w:szCs w:val="28"/>
        </w:rPr>
        <w:t>Волейбол(15ч.)</w:t>
      </w:r>
      <w:r w:rsidRPr="000A2338">
        <w:rPr>
          <w:sz w:val="28"/>
          <w:szCs w:val="28"/>
        </w:rPr>
        <w:t>Терминология избранной игры. Правила и организация проведения соревнований по баскетболу.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 Инструктаж  ТБ. Стойки и передвижения игрока.</w:t>
      </w:r>
      <w:r>
        <w:rPr>
          <w:sz w:val="28"/>
          <w:szCs w:val="28"/>
        </w:rPr>
        <w:t xml:space="preserve"> </w:t>
      </w:r>
      <w:r w:rsidRPr="000A2338">
        <w:rPr>
          <w:sz w:val="28"/>
          <w:szCs w:val="28"/>
        </w:rPr>
        <w:t>Техника передач мяч в парах через сетку.</w:t>
      </w:r>
      <w:r>
        <w:rPr>
          <w:sz w:val="28"/>
          <w:szCs w:val="28"/>
        </w:rPr>
        <w:t xml:space="preserve"> </w:t>
      </w:r>
      <w:r w:rsidRPr="000A2338">
        <w:rPr>
          <w:sz w:val="28"/>
          <w:szCs w:val="28"/>
        </w:rPr>
        <w:t>Прием мяча снизу.</w:t>
      </w:r>
      <w:r>
        <w:rPr>
          <w:sz w:val="28"/>
          <w:szCs w:val="28"/>
        </w:rPr>
        <w:t xml:space="preserve"> </w:t>
      </w:r>
      <w:r w:rsidRPr="000A2338">
        <w:rPr>
          <w:sz w:val="28"/>
          <w:szCs w:val="28"/>
        </w:rPr>
        <w:t>Техника подачи мяча. Правила игры. Игра по упрощенным правилам.</w:t>
      </w:r>
    </w:p>
    <w:p w:rsidR="00F358C9" w:rsidRPr="000A2338" w:rsidRDefault="00F358C9" w:rsidP="00F358C9">
      <w:pPr>
        <w:rPr>
          <w:b/>
          <w:sz w:val="28"/>
          <w:szCs w:val="28"/>
        </w:rPr>
      </w:pPr>
    </w:p>
    <w:p w:rsidR="00F358C9" w:rsidRDefault="00F358C9" w:rsidP="00F358C9">
      <w:pPr>
        <w:jc w:val="center"/>
        <w:rPr>
          <w:b/>
          <w:sz w:val="28"/>
          <w:szCs w:val="28"/>
        </w:rPr>
      </w:pPr>
      <w:r>
        <w:rPr>
          <w:b/>
          <w:sz w:val="28"/>
          <w:szCs w:val="28"/>
        </w:rPr>
        <w:t>Результаты освоения учебного предмета</w:t>
      </w:r>
    </w:p>
    <w:p w:rsidR="00F358C9" w:rsidRDefault="00F358C9" w:rsidP="00F358C9">
      <w:pPr>
        <w:jc w:val="center"/>
        <w:rPr>
          <w:b/>
          <w:sz w:val="28"/>
          <w:szCs w:val="28"/>
        </w:rPr>
      </w:pPr>
    </w:p>
    <w:p w:rsidR="00F358C9" w:rsidRDefault="00F358C9" w:rsidP="00F358C9">
      <w:pPr>
        <w:jc w:val="both"/>
        <w:rPr>
          <w:sz w:val="28"/>
          <w:szCs w:val="28"/>
        </w:rPr>
      </w:pPr>
      <w:r>
        <w:rPr>
          <w:sz w:val="28"/>
          <w:szCs w:val="28"/>
        </w:rPr>
        <w:tab/>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которые выражаются в метапредметные результаты образовательного процесса и активно проявляются в разнообразных видах деятельности (культуры).</w:t>
      </w:r>
    </w:p>
    <w:p w:rsidR="00F358C9" w:rsidRDefault="00F358C9" w:rsidP="00F358C9">
      <w:pPr>
        <w:jc w:val="center"/>
        <w:rPr>
          <w:b/>
          <w:sz w:val="28"/>
          <w:szCs w:val="28"/>
        </w:rPr>
      </w:pPr>
    </w:p>
    <w:p w:rsidR="00F358C9" w:rsidRDefault="00F358C9" w:rsidP="00F358C9">
      <w:pPr>
        <w:jc w:val="center"/>
        <w:rPr>
          <w:b/>
          <w:sz w:val="28"/>
          <w:szCs w:val="28"/>
        </w:rPr>
      </w:pPr>
      <w:r>
        <w:rPr>
          <w:b/>
          <w:sz w:val="28"/>
          <w:szCs w:val="28"/>
        </w:rPr>
        <w:t>Универсальными компетенциями учащихся являются:</w:t>
      </w:r>
    </w:p>
    <w:p w:rsidR="00F358C9" w:rsidRDefault="00F358C9" w:rsidP="00F358C9">
      <w:pPr>
        <w:jc w:val="center"/>
        <w:rPr>
          <w:b/>
          <w:sz w:val="28"/>
          <w:szCs w:val="28"/>
        </w:rPr>
      </w:pPr>
    </w:p>
    <w:p w:rsidR="00F358C9" w:rsidRDefault="00F358C9" w:rsidP="00F358C9">
      <w:pPr>
        <w:jc w:val="both"/>
        <w:rPr>
          <w:sz w:val="28"/>
          <w:szCs w:val="28"/>
        </w:rPr>
      </w:pPr>
      <w:r>
        <w:rPr>
          <w:sz w:val="28"/>
          <w:szCs w:val="28"/>
        </w:rPr>
        <w:tab/>
        <w:t>- умение организовывать собственную деятельность, выбирать и использовать средства для достижения её цели;</w:t>
      </w:r>
    </w:p>
    <w:p w:rsidR="00F358C9" w:rsidRDefault="00F358C9" w:rsidP="00F358C9">
      <w:pPr>
        <w:jc w:val="both"/>
        <w:rPr>
          <w:sz w:val="28"/>
          <w:szCs w:val="28"/>
        </w:rPr>
      </w:pPr>
      <w:r>
        <w:rPr>
          <w:sz w:val="28"/>
          <w:szCs w:val="28"/>
        </w:rPr>
        <w:tab/>
        <w:t xml:space="preserve">- умение активно включаться в коллективную деятельность, взаимодействовать со сверстниками в достижении общих целей; </w:t>
      </w:r>
    </w:p>
    <w:p w:rsidR="00F358C9" w:rsidRDefault="00F358C9" w:rsidP="00F358C9">
      <w:pPr>
        <w:jc w:val="both"/>
        <w:rPr>
          <w:sz w:val="28"/>
          <w:szCs w:val="28"/>
        </w:rPr>
      </w:pPr>
      <w:r>
        <w:rPr>
          <w:sz w:val="28"/>
          <w:szCs w:val="28"/>
        </w:rPr>
        <w:tab/>
        <w:t>- умение доносить информацию в доступной, эмоционально яркой форме в процессе общения  и взаимодействия со сверстниками и взрослыми людьми.</w:t>
      </w:r>
    </w:p>
    <w:p w:rsidR="00F358C9" w:rsidRDefault="00F358C9" w:rsidP="00F358C9">
      <w:pPr>
        <w:rPr>
          <w:sz w:val="28"/>
          <w:szCs w:val="28"/>
        </w:rPr>
      </w:pPr>
    </w:p>
    <w:p w:rsidR="00F358C9" w:rsidRPr="00CB352A" w:rsidRDefault="00F358C9" w:rsidP="00F358C9">
      <w:pPr>
        <w:rPr>
          <w:b/>
          <w:i/>
          <w:sz w:val="28"/>
          <w:szCs w:val="28"/>
        </w:rPr>
      </w:pPr>
      <w:r w:rsidRPr="00CB352A">
        <w:rPr>
          <w:b/>
          <w:i/>
          <w:sz w:val="28"/>
          <w:szCs w:val="28"/>
        </w:rPr>
        <w:t>Личностные результаты:</w:t>
      </w:r>
    </w:p>
    <w:p w:rsidR="00F358C9" w:rsidRDefault="00F358C9" w:rsidP="00F358C9">
      <w:pPr>
        <w:jc w:val="both"/>
        <w:rPr>
          <w:sz w:val="28"/>
          <w:szCs w:val="28"/>
        </w:rPr>
      </w:pPr>
      <w:r>
        <w:rPr>
          <w:sz w:val="28"/>
          <w:szCs w:val="28"/>
        </w:rPr>
        <w:tab/>
        <w:t>- активное включение в общение и взаимодействие со сверстниками на принципах уважения и доброжелательности, взаимопомощи и сопереживания;</w:t>
      </w:r>
    </w:p>
    <w:p w:rsidR="00F358C9" w:rsidRDefault="00F358C9" w:rsidP="00F358C9">
      <w:pPr>
        <w:jc w:val="both"/>
        <w:rPr>
          <w:sz w:val="28"/>
          <w:szCs w:val="28"/>
        </w:rPr>
      </w:pPr>
      <w:r>
        <w:rPr>
          <w:sz w:val="28"/>
          <w:szCs w:val="28"/>
        </w:rPr>
        <w:tab/>
        <w:t>- проявление положительных качеств личности и управление своими эмоциями в различных нестандартных  ситуациях и условиях;</w:t>
      </w:r>
    </w:p>
    <w:p w:rsidR="00F358C9" w:rsidRDefault="00F358C9" w:rsidP="00F358C9">
      <w:pPr>
        <w:jc w:val="both"/>
        <w:rPr>
          <w:sz w:val="28"/>
          <w:szCs w:val="28"/>
        </w:rPr>
      </w:pPr>
      <w:r>
        <w:rPr>
          <w:sz w:val="28"/>
          <w:szCs w:val="28"/>
        </w:rPr>
        <w:tab/>
        <w:t>- проявление дисциплинированности, трудолюбие и упорство в достижении поставленных целей;</w:t>
      </w:r>
    </w:p>
    <w:p w:rsidR="00F358C9" w:rsidRDefault="00F358C9" w:rsidP="00F358C9">
      <w:pPr>
        <w:jc w:val="both"/>
        <w:rPr>
          <w:sz w:val="28"/>
          <w:szCs w:val="28"/>
        </w:rPr>
      </w:pPr>
      <w:r>
        <w:rPr>
          <w:sz w:val="28"/>
          <w:szCs w:val="28"/>
        </w:rPr>
        <w:tab/>
        <w:t>- оказание бескорыстной помощи своим сверстникам, нахождение с ними общего языка и общих интересов.</w:t>
      </w:r>
    </w:p>
    <w:p w:rsidR="00F358C9" w:rsidRDefault="00F358C9" w:rsidP="00F358C9">
      <w:pPr>
        <w:rPr>
          <w:sz w:val="28"/>
          <w:szCs w:val="28"/>
        </w:rPr>
      </w:pPr>
    </w:p>
    <w:p w:rsidR="00F358C9" w:rsidRDefault="00F358C9" w:rsidP="00F358C9">
      <w:pPr>
        <w:rPr>
          <w:b/>
          <w:i/>
          <w:sz w:val="28"/>
          <w:szCs w:val="28"/>
        </w:rPr>
      </w:pPr>
      <w:r w:rsidRPr="00F62398">
        <w:rPr>
          <w:b/>
          <w:i/>
          <w:sz w:val="28"/>
          <w:szCs w:val="28"/>
        </w:rPr>
        <w:t>Метапредметные результаты:</w:t>
      </w:r>
    </w:p>
    <w:p w:rsidR="00F358C9" w:rsidRDefault="00F358C9" w:rsidP="00F358C9">
      <w:pPr>
        <w:jc w:val="both"/>
        <w:rPr>
          <w:sz w:val="28"/>
          <w:szCs w:val="28"/>
        </w:rPr>
      </w:pPr>
      <w:r>
        <w:rPr>
          <w:b/>
          <w:i/>
          <w:sz w:val="28"/>
          <w:szCs w:val="28"/>
        </w:rPr>
        <w:tab/>
        <w:t xml:space="preserve">- </w:t>
      </w:r>
      <w:r w:rsidRPr="00F62398">
        <w:rPr>
          <w:sz w:val="28"/>
          <w:szCs w:val="28"/>
        </w:rPr>
        <w:t>характеристика</w:t>
      </w:r>
      <w:r>
        <w:rPr>
          <w:sz w:val="28"/>
          <w:szCs w:val="28"/>
        </w:rPr>
        <w:t xml:space="preserve">  явления (действия и поступков), их объективная оценка на основе освоенных знаний и имеющегося опыта;</w:t>
      </w:r>
    </w:p>
    <w:p w:rsidR="00F358C9" w:rsidRDefault="00F358C9" w:rsidP="00F358C9">
      <w:pPr>
        <w:jc w:val="both"/>
        <w:rPr>
          <w:sz w:val="28"/>
          <w:szCs w:val="28"/>
        </w:rPr>
      </w:pPr>
      <w:r>
        <w:rPr>
          <w:sz w:val="28"/>
          <w:szCs w:val="28"/>
        </w:rPr>
        <w:tab/>
        <w:t>- обнаружение ошибок при выполнении учебных заданий, отбор способов их исправления;</w:t>
      </w:r>
    </w:p>
    <w:p w:rsidR="00F358C9" w:rsidRDefault="00F358C9" w:rsidP="00F358C9">
      <w:pPr>
        <w:jc w:val="both"/>
        <w:rPr>
          <w:sz w:val="28"/>
          <w:szCs w:val="28"/>
        </w:rPr>
      </w:pPr>
      <w:r>
        <w:rPr>
          <w:sz w:val="28"/>
          <w:szCs w:val="28"/>
        </w:rPr>
        <w:tab/>
        <w:t>- общение и взаимодействие со сверстниками на принципах взаимоуважения и взаимопомощи, дружбы и толерантности;</w:t>
      </w:r>
    </w:p>
    <w:p w:rsidR="00F358C9" w:rsidRDefault="00F358C9" w:rsidP="00F358C9">
      <w:pPr>
        <w:jc w:val="both"/>
        <w:rPr>
          <w:sz w:val="28"/>
          <w:szCs w:val="28"/>
        </w:rPr>
      </w:pPr>
      <w:r>
        <w:rPr>
          <w:sz w:val="28"/>
          <w:szCs w:val="28"/>
        </w:rPr>
        <w:tab/>
        <w:t>- обеспечение защиты и сохранности природы во время активного отдыха и занятий физической культурой;</w:t>
      </w:r>
    </w:p>
    <w:p w:rsidR="00F358C9" w:rsidRDefault="00F358C9" w:rsidP="00F358C9">
      <w:pPr>
        <w:jc w:val="both"/>
        <w:rPr>
          <w:sz w:val="28"/>
          <w:szCs w:val="28"/>
        </w:rPr>
      </w:pPr>
      <w:r>
        <w:rPr>
          <w:sz w:val="28"/>
          <w:szCs w:val="28"/>
        </w:rPr>
        <w:tab/>
        <w:t>- 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F358C9" w:rsidRDefault="00F358C9" w:rsidP="00F358C9">
      <w:pPr>
        <w:jc w:val="both"/>
        <w:rPr>
          <w:sz w:val="28"/>
          <w:szCs w:val="28"/>
        </w:rPr>
      </w:pPr>
      <w:r>
        <w:rPr>
          <w:sz w:val="28"/>
          <w:szCs w:val="28"/>
        </w:rPr>
        <w:tab/>
        <w:t>- планирование собственной деятельности, распределение нагрузки и организация отдыха в процессе её выполнения;</w:t>
      </w:r>
    </w:p>
    <w:p w:rsidR="00F358C9" w:rsidRDefault="00F358C9" w:rsidP="00F358C9">
      <w:pPr>
        <w:jc w:val="both"/>
        <w:rPr>
          <w:sz w:val="28"/>
          <w:szCs w:val="28"/>
        </w:rPr>
      </w:pPr>
      <w:r>
        <w:rPr>
          <w:sz w:val="28"/>
          <w:szCs w:val="28"/>
        </w:rPr>
        <w:tab/>
        <w:t>- анализ и объективная оценка результатов собственного труда, поиск возможностей и способов их улучшения;</w:t>
      </w:r>
    </w:p>
    <w:p w:rsidR="00F358C9" w:rsidRDefault="00F358C9" w:rsidP="00F358C9">
      <w:pPr>
        <w:jc w:val="both"/>
        <w:rPr>
          <w:sz w:val="28"/>
          <w:szCs w:val="28"/>
        </w:rPr>
      </w:pPr>
      <w:r>
        <w:rPr>
          <w:sz w:val="28"/>
          <w:szCs w:val="28"/>
        </w:rPr>
        <w:tab/>
        <w:t>- видение красоты движений, выделение и обоснование эстетических признаков в движениях и передвижениях человека;</w:t>
      </w:r>
    </w:p>
    <w:p w:rsidR="00F358C9" w:rsidRDefault="00F358C9" w:rsidP="00F358C9">
      <w:pPr>
        <w:jc w:val="both"/>
        <w:rPr>
          <w:sz w:val="28"/>
          <w:szCs w:val="28"/>
        </w:rPr>
      </w:pPr>
      <w:r>
        <w:rPr>
          <w:sz w:val="28"/>
          <w:szCs w:val="28"/>
        </w:rPr>
        <w:tab/>
        <w:t>- умение оценить красоту телосложения и осанки, сравнение их с эталонными образцами;</w:t>
      </w:r>
    </w:p>
    <w:p w:rsidR="00F358C9" w:rsidRDefault="00F358C9" w:rsidP="00F358C9">
      <w:pPr>
        <w:jc w:val="both"/>
        <w:rPr>
          <w:sz w:val="28"/>
          <w:szCs w:val="28"/>
        </w:rPr>
      </w:pPr>
      <w:r>
        <w:rPr>
          <w:sz w:val="28"/>
          <w:szCs w:val="28"/>
        </w:rPr>
        <w:tab/>
        <w:t>- управление эмоциями при общении со сверстниками и взрослыми;</w:t>
      </w:r>
    </w:p>
    <w:p w:rsidR="00F358C9" w:rsidRDefault="00F358C9" w:rsidP="00F358C9">
      <w:pPr>
        <w:jc w:val="both"/>
        <w:rPr>
          <w:sz w:val="28"/>
          <w:szCs w:val="28"/>
        </w:rPr>
      </w:pPr>
      <w:r>
        <w:rPr>
          <w:sz w:val="28"/>
          <w:szCs w:val="28"/>
        </w:rPr>
        <w:tab/>
        <w:t>- технически правильное выполнение двигательных действий из базовых видов спорта, использование их в игровой и соревновательной деятельности.</w:t>
      </w:r>
    </w:p>
    <w:p w:rsidR="00F358C9" w:rsidRDefault="00F358C9" w:rsidP="00F358C9">
      <w:pPr>
        <w:rPr>
          <w:sz w:val="28"/>
          <w:szCs w:val="28"/>
        </w:rPr>
      </w:pPr>
      <w:r>
        <w:rPr>
          <w:sz w:val="28"/>
          <w:szCs w:val="28"/>
        </w:rPr>
        <w:tab/>
      </w:r>
    </w:p>
    <w:p w:rsidR="00F358C9" w:rsidRDefault="00F358C9" w:rsidP="00F358C9">
      <w:pPr>
        <w:rPr>
          <w:b/>
          <w:i/>
          <w:sz w:val="28"/>
          <w:szCs w:val="28"/>
        </w:rPr>
      </w:pPr>
      <w:r w:rsidRPr="003A4986">
        <w:rPr>
          <w:b/>
          <w:i/>
          <w:sz w:val="28"/>
          <w:szCs w:val="28"/>
        </w:rPr>
        <w:t xml:space="preserve">Предметные результаты: </w:t>
      </w:r>
    </w:p>
    <w:p w:rsidR="00F358C9" w:rsidRDefault="00F358C9" w:rsidP="00F358C9">
      <w:pPr>
        <w:jc w:val="both"/>
        <w:rPr>
          <w:sz w:val="28"/>
          <w:szCs w:val="28"/>
        </w:rPr>
      </w:pPr>
      <w:r>
        <w:rPr>
          <w:sz w:val="28"/>
          <w:szCs w:val="28"/>
        </w:rPr>
        <w:tab/>
        <w:t>- планирование занятий физическими упражнениями в режиме дня, организация отдыха и досуга с использованием средств физической культуры;</w:t>
      </w:r>
    </w:p>
    <w:p w:rsidR="00F358C9" w:rsidRDefault="00F358C9" w:rsidP="00F358C9">
      <w:pPr>
        <w:jc w:val="both"/>
        <w:rPr>
          <w:sz w:val="28"/>
          <w:szCs w:val="28"/>
        </w:rPr>
      </w:pPr>
      <w:r>
        <w:rPr>
          <w:sz w:val="28"/>
          <w:szCs w:val="28"/>
        </w:rPr>
        <w:tab/>
        <w:t xml:space="preserve">- изложение фактов истории развития физической культуры, характеристика её роли и значения в жизнедеятельности человека; </w:t>
      </w:r>
    </w:p>
    <w:p w:rsidR="00F358C9" w:rsidRDefault="00F358C9" w:rsidP="00F358C9">
      <w:pPr>
        <w:jc w:val="both"/>
        <w:rPr>
          <w:sz w:val="28"/>
          <w:szCs w:val="28"/>
        </w:rPr>
      </w:pPr>
      <w:r>
        <w:rPr>
          <w:sz w:val="28"/>
          <w:szCs w:val="28"/>
        </w:rPr>
        <w:tab/>
        <w:t>- представление физической культуры как средства укрепления здоровья, физического развития и физической подготовки человека;</w:t>
      </w:r>
    </w:p>
    <w:p w:rsidR="00F358C9" w:rsidRDefault="00F358C9" w:rsidP="00F358C9">
      <w:pPr>
        <w:jc w:val="both"/>
        <w:rPr>
          <w:sz w:val="28"/>
          <w:szCs w:val="28"/>
        </w:rPr>
      </w:pPr>
      <w:r>
        <w:rPr>
          <w:sz w:val="28"/>
          <w:szCs w:val="28"/>
        </w:rPr>
        <w:tab/>
        <w:t>- измерение индивидуальных показателей физического развития, развитие основных физических качеств;</w:t>
      </w:r>
    </w:p>
    <w:p w:rsidR="00F358C9" w:rsidRDefault="00F358C9" w:rsidP="00F358C9">
      <w:pPr>
        <w:jc w:val="both"/>
        <w:rPr>
          <w:sz w:val="28"/>
          <w:szCs w:val="28"/>
        </w:rPr>
      </w:pPr>
      <w:r>
        <w:rPr>
          <w:sz w:val="28"/>
          <w:szCs w:val="28"/>
        </w:rPr>
        <w:tab/>
        <w:t>-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F358C9" w:rsidRDefault="00F358C9" w:rsidP="00F358C9">
      <w:pPr>
        <w:jc w:val="both"/>
        <w:rPr>
          <w:sz w:val="28"/>
          <w:szCs w:val="28"/>
        </w:rPr>
      </w:pPr>
      <w:r>
        <w:rPr>
          <w:sz w:val="28"/>
          <w:szCs w:val="28"/>
        </w:rPr>
        <w:tab/>
        <w:t>- организация и проведение со сверстниками подвижных игр и элементов соревнований, осуществление их объективного судейства;</w:t>
      </w:r>
    </w:p>
    <w:p w:rsidR="00F358C9" w:rsidRDefault="00F358C9" w:rsidP="00F358C9">
      <w:pPr>
        <w:jc w:val="both"/>
        <w:rPr>
          <w:sz w:val="28"/>
          <w:szCs w:val="28"/>
        </w:rPr>
      </w:pPr>
      <w:r>
        <w:rPr>
          <w:sz w:val="28"/>
          <w:szCs w:val="28"/>
        </w:rPr>
        <w:tab/>
        <w:t>- бережное обращение с инвентарём и оборудованием, соблюдение требований техники безопасности к местам проведения;</w:t>
      </w:r>
    </w:p>
    <w:p w:rsidR="00F358C9" w:rsidRDefault="00F358C9" w:rsidP="00F358C9">
      <w:pPr>
        <w:jc w:val="both"/>
        <w:rPr>
          <w:sz w:val="28"/>
          <w:szCs w:val="28"/>
        </w:rPr>
      </w:pPr>
      <w:r>
        <w:rPr>
          <w:sz w:val="28"/>
          <w:szCs w:val="28"/>
        </w:rPr>
        <w:tab/>
        <w:t>- взаимодействие со сверстниками по правилам проведения подвижных игр и соревнований;</w:t>
      </w:r>
    </w:p>
    <w:p w:rsidR="00F358C9" w:rsidRDefault="00F358C9" w:rsidP="00F358C9">
      <w:pPr>
        <w:jc w:val="both"/>
        <w:rPr>
          <w:sz w:val="28"/>
          <w:szCs w:val="28"/>
        </w:rPr>
      </w:pPr>
      <w:r>
        <w:rPr>
          <w:sz w:val="28"/>
          <w:szCs w:val="28"/>
        </w:rPr>
        <w:tab/>
        <w:t>- выполнение жизненно важных двигательных навыков и умений различными способами, в различных условиях;</w:t>
      </w:r>
    </w:p>
    <w:p w:rsidR="00F358C9" w:rsidRDefault="00F358C9" w:rsidP="00F358C9">
      <w:pPr>
        <w:jc w:val="both"/>
        <w:rPr>
          <w:sz w:val="28"/>
          <w:szCs w:val="28"/>
        </w:rPr>
      </w:pPr>
      <w:r>
        <w:rPr>
          <w:sz w:val="28"/>
          <w:szCs w:val="28"/>
        </w:rPr>
        <w:tab/>
        <w:t>- выполнение технических действий из базовых видов спорта, применение  их в игровой и соревновательной деятельности;</w:t>
      </w:r>
    </w:p>
    <w:p w:rsidR="00F358C9" w:rsidRPr="00E75760" w:rsidRDefault="00F358C9" w:rsidP="00F358C9">
      <w:pPr>
        <w:jc w:val="both"/>
        <w:rPr>
          <w:sz w:val="28"/>
          <w:szCs w:val="28"/>
        </w:rPr>
      </w:pPr>
      <w:r>
        <w:rPr>
          <w:sz w:val="28"/>
          <w:szCs w:val="28"/>
        </w:rPr>
        <w:tab/>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F358C9" w:rsidRDefault="00F358C9" w:rsidP="00F358C9">
      <w:pPr>
        <w:jc w:val="center"/>
        <w:rPr>
          <w:b/>
          <w:sz w:val="28"/>
          <w:szCs w:val="28"/>
        </w:rPr>
      </w:pPr>
    </w:p>
    <w:p w:rsidR="00F358C9" w:rsidRDefault="00F358C9" w:rsidP="00F358C9">
      <w:pPr>
        <w:jc w:val="center"/>
        <w:rPr>
          <w:b/>
          <w:sz w:val="28"/>
          <w:szCs w:val="28"/>
        </w:rPr>
      </w:pPr>
      <w:r>
        <w:rPr>
          <w:b/>
          <w:sz w:val="28"/>
          <w:szCs w:val="28"/>
        </w:rPr>
        <w:t>Требования к уровню подготовки учащихся.</w:t>
      </w:r>
    </w:p>
    <w:p w:rsidR="00F358C9" w:rsidRDefault="00F358C9" w:rsidP="00F358C9">
      <w:pPr>
        <w:jc w:val="center"/>
        <w:rPr>
          <w:sz w:val="28"/>
          <w:szCs w:val="28"/>
        </w:rPr>
      </w:pPr>
    </w:p>
    <w:p w:rsidR="00F358C9" w:rsidRPr="000A2338" w:rsidRDefault="00F358C9" w:rsidP="00F358C9">
      <w:pPr>
        <w:rPr>
          <w:b/>
          <w:sz w:val="28"/>
          <w:szCs w:val="28"/>
        </w:rPr>
      </w:pPr>
      <w:r w:rsidRPr="000A2338">
        <w:rPr>
          <w:b/>
          <w:sz w:val="28"/>
          <w:szCs w:val="28"/>
        </w:rPr>
        <w:t>Учащиеся 5 класса должны знать /понимать:</w:t>
      </w:r>
    </w:p>
    <w:p w:rsidR="00F358C9" w:rsidRPr="000A2338" w:rsidRDefault="00F358C9" w:rsidP="00F358C9">
      <w:pPr>
        <w:jc w:val="center"/>
        <w:rPr>
          <w:b/>
          <w:i/>
          <w:sz w:val="28"/>
          <w:szCs w:val="28"/>
        </w:rPr>
      </w:pPr>
    </w:p>
    <w:p w:rsidR="00F358C9" w:rsidRPr="000A2338" w:rsidRDefault="00F358C9" w:rsidP="00F358C9">
      <w:pPr>
        <w:rPr>
          <w:sz w:val="28"/>
          <w:szCs w:val="28"/>
        </w:rPr>
      </w:pPr>
      <w:r w:rsidRPr="000A2338">
        <w:rPr>
          <w:sz w:val="28"/>
          <w:szCs w:val="28"/>
        </w:rPr>
        <w:t>- технику безопасности во время занятий  физической культурой;</w:t>
      </w:r>
    </w:p>
    <w:p w:rsidR="00F358C9" w:rsidRPr="000A2338" w:rsidRDefault="00F358C9" w:rsidP="00F358C9">
      <w:pPr>
        <w:rPr>
          <w:sz w:val="28"/>
          <w:szCs w:val="28"/>
        </w:rPr>
      </w:pPr>
      <w:r w:rsidRPr="000A2338">
        <w:rPr>
          <w:sz w:val="28"/>
          <w:szCs w:val="28"/>
        </w:rPr>
        <w:t xml:space="preserve">- дыхание во время выполнения  физических упражнений; </w:t>
      </w:r>
    </w:p>
    <w:p w:rsidR="00F358C9" w:rsidRPr="000A2338" w:rsidRDefault="00F358C9" w:rsidP="00F358C9">
      <w:pPr>
        <w:rPr>
          <w:sz w:val="28"/>
          <w:szCs w:val="28"/>
        </w:rPr>
      </w:pPr>
      <w:r w:rsidRPr="000A2338">
        <w:rPr>
          <w:sz w:val="28"/>
          <w:szCs w:val="28"/>
        </w:rPr>
        <w:t>- питание и питьевой  режим, двигательный  режим;</w:t>
      </w:r>
    </w:p>
    <w:p w:rsidR="00F358C9" w:rsidRPr="000A2338" w:rsidRDefault="00F358C9" w:rsidP="00F358C9">
      <w:pPr>
        <w:rPr>
          <w:sz w:val="28"/>
          <w:szCs w:val="28"/>
        </w:rPr>
      </w:pPr>
      <w:r w:rsidRPr="000A2338">
        <w:rPr>
          <w:sz w:val="28"/>
          <w:szCs w:val="28"/>
        </w:rPr>
        <w:t>- пагубность вредных привычек;</w:t>
      </w:r>
    </w:p>
    <w:p w:rsidR="00F358C9" w:rsidRPr="000A2338" w:rsidRDefault="00F358C9" w:rsidP="00F358C9">
      <w:pPr>
        <w:rPr>
          <w:sz w:val="28"/>
          <w:szCs w:val="28"/>
        </w:rPr>
      </w:pPr>
      <w:r w:rsidRPr="000A2338">
        <w:rPr>
          <w:sz w:val="28"/>
          <w:szCs w:val="28"/>
        </w:rPr>
        <w:t>- режим дня школьника;</w:t>
      </w:r>
    </w:p>
    <w:p w:rsidR="00F358C9" w:rsidRPr="000A2338" w:rsidRDefault="00F358C9" w:rsidP="00F358C9">
      <w:pPr>
        <w:rPr>
          <w:sz w:val="28"/>
          <w:szCs w:val="28"/>
        </w:rPr>
      </w:pPr>
      <w:r w:rsidRPr="000A2338">
        <w:rPr>
          <w:sz w:val="28"/>
          <w:szCs w:val="28"/>
        </w:rPr>
        <w:t xml:space="preserve">- значение правильной осанки в жизнедеятельности человека; </w:t>
      </w:r>
    </w:p>
    <w:p w:rsidR="00F358C9" w:rsidRPr="000A2338" w:rsidRDefault="00F358C9" w:rsidP="00F358C9">
      <w:pPr>
        <w:rPr>
          <w:sz w:val="28"/>
          <w:szCs w:val="28"/>
        </w:rPr>
      </w:pPr>
      <w:r w:rsidRPr="000A2338">
        <w:rPr>
          <w:sz w:val="28"/>
          <w:szCs w:val="28"/>
        </w:rPr>
        <w:t>- значение напряжения и расслабления мышц, личную  гигиену;</w:t>
      </w:r>
    </w:p>
    <w:p w:rsidR="00F358C9" w:rsidRPr="000A2338" w:rsidRDefault="00F358C9" w:rsidP="00F358C9">
      <w:pPr>
        <w:rPr>
          <w:sz w:val="28"/>
          <w:szCs w:val="28"/>
        </w:rPr>
      </w:pPr>
      <w:r w:rsidRPr="000A2338">
        <w:rPr>
          <w:sz w:val="28"/>
          <w:szCs w:val="28"/>
        </w:rPr>
        <w:t>- правила выполнения  д/з, утренней гимнастики, физкультминуток;</w:t>
      </w:r>
    </w:p>
    <w:p w:rsidR="00F358C9" w:rsidRPr="000A2338" w:rsidRDefault="00F358C9" w:rsidP="00F358C9">
      <w:pPr>
        <w:rPr>
          <w:sz w:val="28"/>
          <w:szCs w:val="28"/>
        </w:rPr>
      </w:pPr>
      <w:r w:rsidRPr="000A2338">
        <w:rPr>
          <w:sz w:val="28"/>
          <w:szCs w:val="28"/>
        </w:rPr>
        <w:t>- основные причины травматизма;</w:t>
      </w:r>
    </w:p>
    <w:p w:rsidR="00F358C9" w:rsidRPr="000A2338" w:rsidRDefault="00F358C9" w:rsidP="00F358C9">
      <w:pPr>
        <w:rPr>
          <w:sz w:val="28"/>
          <w:szCs w:val="28"/>
        </w:rPr>
      </w:pPr>
      <w:r w:rsidRPr="000A2338">
        <w:rPr>
          <w:sz w:val="28"/>
          <w:szCs w:val="28"/>
        </w:rPr>
        <w:t>- понятия: короткая дистанция, бег на скорость, на выносливость;</w:t>
      </w:r>
    </w:p>
    <w:p w:rsidR="00F358C9" w:rsidRPr="000A2338" w:rsidRDefault="00F358C9" w:rsidP="00F358C9">
      <w:pPr>
        <w:rPr>
          <w:sz w:val="28"/>
          <w:szCs w:val="28"/>
        </w:rPr>
      </w:pPr>
      <w:r w:rsidRPr="000A2338">
        <w:rPr>
          <w:sz w:val="28"/>
          <w:szCs w:val="28"/>
        </w:rPr>
        <w:t>- виды легкой атлетики;</w:t>
      </w:r>
    </w:p>
    <w:p w:rsidR="00F358C9" w:rsidRPr="000A2338" w:rsidRDefault="00F358C9" w:rsidP="00F358C9">
      <w:pPr>
        <w:rPr>
          <w:sz w:val="28"/>
          <w:szCs w:val="28"/>
        </w:rPr>
      </w:pPr>
      <w:r w:rsidRPr="000A2338">
        <w:rPr>
          <w:sz w:val="28"/>
          <w:szCs w:val="28"/>
        </w:rPr>
        <w:t>- основные требования к одежде и обуви;</w:t>
      </w:r>
    </w:p>
    <w:p w:rsidR="00F358C9" w:rsidRPr="000A2338" w:rsidRDefault="00F358C9" w:rsidP="00F358C9">
      <w:pPr>
        <w:rPr>
          <w:sz w:val="28"/>
          <w:szCs w:val="28"/>
        </w:rPr>
      </w:pPr>
      <w:r w:rsidRPr="000A2338">
        <w:rPr>
          <w:sz w:val="28"/>
          <w:szCs w:val="28"/>
        </w:rPr>
        <w:t>- значение здорового образа жизни для человека;</w:t>
      </w:r>
    </w:p>
    <w:p w:rsidR="00F358C9" w:rsidRPr="000A2338" w:rsidRDefault="00F358C9" w:rsidP="00F358C9">
      <w:pPr>
        <w:rPr>
          <w:sz w:val="28"/>
          <w:szCs w:val="28"/>
        </w:rPr>
      </w:pPr>
      <w:r w:rsidRPr="000A2338">
        <w:rPr>
          <w:sz w:val="28"/>
          <w:szCs w:val="28"/>
        </w:rPr>
        <w:t>- мир Олимпийских  игр;</w:t>
      </w:r>
    </w:p>
    <w:p w:rsidR="00F358C9" w:rsidRPr="000A2338" w:rsidRDefault="00F358C9" w:rsidP="00F358C9">
      <w:pPr>
        <w:rPr>
          <w:sz w:val="28"/>
          <w:szCs w:val="28"/>
        </w:rPr>
      </w:pPr>
      <w:r w:rsidRPr="000A2338">
        <w:rPr>
          <w:sz w:val="28"/>
          <w:szCs w:val="28"/>
        </w:rPr>
        <w:t>- требования  к температурному  режиму;</w:t>
      </w:r>
    </w:p>
    <w:p w:rsidR="00F358C9" w:rsidRPr="000A2338" w:rsidRDefault="00F358C9" w:rsidP="00F358C9">
      <w:pPr>
        <w:rPr>
          <w:sz w:val="28"/>
          <w:szCs w:val="28"/>
        </w:rPr>
      </w:pPr>
      <w:r w:rsidRPr="000A2338">
        <w:rPr>
          <w:sz w:val="28"/>
          <w:szCs w:val="28"/>
        </w:rPr>
        <w:t>- понятие об обморожении, профилактика плоскостопия;</w:t>
      </w:r>
    </w:p>
    <w:p w:rsidR="00F358C9" w:rsidRPr="000A2338" w:rsidRDefault="00F358C9" w:rsidP="00F358C9">
      <w:pPr>
        <w:rPr>
          <w:sz w:val="28"/>
          <w:szCs w:val="28"/>
        </w:rPr>
      </w:pPr>
      <w:r w:rsidRPr="000A2338">
        <w:rPr>
          <w:sz w:val="28"/>
          <w:szCs w:val="28"/>
        </w:rPr>
        <w:t>- профилактика близорукости;</w:t>
      </w:r>
    </w:p>
    <w:p w:rsidR="00F358C9" w:rsidRPr="000A2338" w:rsidRDefault="00F358C9" w:rsidP="00F358C9">
      <w:pPr>
        <w:rPr>
          <w:sz w:val="28"/>
          <w:szCs w:val="28"/>
        </w:rPr>
      </w:pPr>
      <w:r w:rsidRPr="000A2338">
        <w:rPr>
          <w:sz w:val="28"/>
          <w:szCs w:val="28"/>
        </w:rPr>
        <w:t>- профилактика простуды, поведение в экстремальных  ситуациях;</w:t>
      </w:r>
    </w:p>
    <w:p w:rsidR="00F358C9" w:rsidRPr="000A2338" w:rsidRDefault="00F358C9" w:rsidP="00F358C9">
      <w:pPr>
        <w:rPr>
          <w:sz w:val="28"/>
          <w:szCs w:val="28"/>
        </w:rPr>
      </w:pPr>
      <w:r w:rsidRPr="000A2338">
        <w:rPr>
          <w:sz w:val="28"/>
          <w:szCs w:val="28"/>
        </w:rPr>
        <w:t>- элементы  самомассажа, основы аутогенной  тренировки;</w:t>
      </w:r>
    </w:p>
    <w:p w:rsidR="00F358C9" w:rsidRPr="000A2338" w:rsidRDefault="00F358C9" w:rsidP="00F358C9">
      <w:pPr>
        <w:rPr>
          <w:sz w:val="28"/>
          <w:szCs w:val="28"/>
        </w:rPr>
      </w:pPr>
      <w:r w:rsidRPr="000A2338">
        <w:rPr>
          <w:sz w:val="28"/>
          <w:szCs w:val="28"/>
        </w:rPr>
        <w:t>- приемы определения самочувствия, работоспособности, сна, аппетита;</w:t>
      </w:r>
    </w:p>
    <w:p w:rsidR="00F358C9" w:rsidRPr="000A2338" w:rsidRDefault="00F358C9" w:rsidP="00F358C9">
      <w:pPr>
        <w:rPr>
          <w:sz w:val="28"/>
          <w:szCs w:val="28"/>
        </w:rPr>
      </w:pPr>
      <w:r w:rsidRPr="000A2338">
        <w:rPr>
          <w:sz w:val="28"/>
          <w:szCs w:val="28"/>
        </w:rPr>
        <w:t>- значение занятия  лыжами для здоровья человека.</w:t>
      </w:r>
    </w:p>
    <w:p w:rsidR="00F358C9" w:rsidRPr="000A2338" w:rsidRDefault="00F358C9" w:rsidP="00F358C9">
      <w:pPr>
        <w:tabs>
          <w:tab w:val="center" w:pos="4677"/>
          <w:tab w:val="right" w:pos="9355"/>
        </w:tabs>
        <w:rPr>
          <w:sz w:val="28"/>
          <w:szCs w:val="28"/>
        </w:rPr>
      </w:pPr>
    </w:p>
    <w:p w:rsidR="00F358C9" w:rsidRPr="00D5696B" w:rsidRDefault="00F358C9" w:rsidP="00F358C9">
      <w:pPr>
        <w:rPr>
          <w:b/>
          <w:sz w:val="28"/>
          <w:szCs w:val="28"/>
        </w:rPr>
      </w:pPr>
      <w:r w:rsidRPr="00D5696B">
        <w:rPr>
          <w:b/>
          <w:sz w:val="28"/>
          <w:szCs w:val="28"/>
        </w:rPr>
        <w:t xml:space="preserve">Учащиеся </w:t>
      </w:r>
      <w:r>
        <w:rPr>
          <w:b/>
          <w:sz w:val="28"/>
          <w:szCs w:val="28"/>
        </w:rPr>
        <w:t>5</w:t>
      </w:r>
      <w:r w:rsidRPr="00D5696B">
        <w:rPr>
          <w:b/>
          <w:sz w:val="28"/>
          <w:szCs w:val="28"/>
        </w:rPr>
        <w:t xml:space="preserve"> класса должны </w:t>
      </w:r>
      <w:r>
        <w:rPr>
          <w:b/>
          <w:sz w:val="28"/>
          <w:szCs w:val="28"/>
        </w:rPr>
        <w:t>демонстрировать</w:t>
      </w:r>
      <w:r w:rsidRPr="00D5696B">
        <w:rPr>
          <w:b/>
          <w:sz w:val="28"/>
          <w:szCs w:val="28"/>
        </w:rPr>
        <w:t>:</w:t>
      </w:r>
    </w:p>
    <w:p w:rsidR="00F358C9" w:rsidRDefault="00F358C9" w:rsidP="00F358C9">
      <w:pPr>
        <w:tabs>
          <w:tab w:val="center" w:pos="4677"/>
          <w:tab w:val="right" w:pos="9355"/>
        </w:tabs>
        <w:rPr>
          <w:sz w:val="28"/>
          <w:szCs w:val="28"/>
        </w:rPr>
      </w:pPr>
    </w:p>
    <w:tbl>
      <w:tblPr>
        <w:tblStyle w:val="af3"/>
        <w:tblW w:w="9889" w:type="dxa"/>
        <w:tblLayout w:type="fixed"/>
        <w:tblLook w:val="04A0" w:firstRow="1" w:lastRow="0" w:firstColumn="1" w:lastColumn="0" w:noHBand="0" w:noVBand="1"/>
      </w:tblPr>
      <w:tblGrid>
        <w:gridCol w:w="1909"/>
        <w:gridCol w:w="3728"/>
        <w:gridCol w:w="2126"/>
        <w:gridCol w:w="2126"/>
      </w:tblGrid>
      <w:tr w:rsidR="00F358C9" w:rsidTr="000E14C5">
        <w:tc>
          <w:tcPr>
            <w:tcW w:w="1909" w:type="dxa"/>
            <w:vAlign w:val="center"/>
          </w:tcPr>
          <w:p w:rsidR="00F358C9" w:rsidRDefault="00F358C9" w:rsidP="000E14C5">
            <w:pPr>
              <w:jc w:val="center"/>
              <w:rPr>
                <w:b/>
                <w:sz w:val="28"/>
                <w:szCs w:val="28"/>
              </w:rPr>
            </w:pPr>
            <w:r w:rsidRPr="00D5696B">
              <w:rPr>
                <w:b/>
                <w:sz w:val="28"/>
                <w:szCs w:val="28"/>
              </w:rPr>
              <w:t>Физические</w:t>
            </w:r>
            <w:r w:rsidRPr="00D5696B">
              <w:rPr>
                <w:b/>
                <w:sz w:val="28"/>
                <w:szCs w:val="28"/>
              </w:rPr>
              <w:br/>
              <w:t>способности</w:t>
            </w:r>
          </w:p>
        </w:tc>
        <w:tc>
          <w:tcPr>
            <w:tcW w:w="3728" w:type="dxa"/>
            <w:vAlign w:val="center"/>
          </w:tcPr>
          <w:p w:rsidR="00F358C9" w:rsidRDefault="00F358C9" w:rsidP="000E14C5">
            <w:pPr>
              <w:jc w:val="center"/>
              <w:rPr>
                <w:b/>
                <w:sz w:val="28"/>
                <w:szCs w:val="28"/>
              </w:rPr>
            </w:pPr>
            <w:r>
              <w:rPr>
                <w:b/>
                <w:sz w:val="28"/>
                <w:szCs w:val="28"/>
              </w:rPr>
              <w:t>Контрольные</w:t>
            </w:r>
            <w:r w:rsidRPr="00D5696B">
              <w:rPr>
                <w:b/>
                <w:sz w:val="28"/>
                <w:szCs w:val="28"/>
              </w:rPr>
              <w:t xml:space="preserve"> упражнения</w:t>
            </w:r>
          </w:p>
        </w:tc>
        <w:tc>
          <w:tcPr>
            <w:tcW w:w="2126" w:type="dxa"/>
            <w:vAlign w:val="center"/>
          </w:tcPr>
          <w:p w:rsidR="00F358C9" w:rsidRDefault="00F358C9" w:rsidP="000E14C5">
            <w:pPr>
              <w:rPr>
                <w:b/>
                <w:sz w:val="28"/>
                <w:szCs w:val="28"/>
              </w:rPr>
            </w:pPr>
            <w:r>
              <w:rPr>
                <w:b/>
                <w:sz w:val="28"/>
                <w:szCs w:val="28"/>
              </w:rPr>
              <w:t>Маль</w:t>
            </w:r>
            <w:r w:rsidRPr="00D5696B">
              <w:rPr>
                <w:b/>
                <w:sz w:val="28"/>
                <w:szCs w:val="28"/>
              </w:rPr>
              <w:t>чики</w:t>
            </w:r>
          </w:p>
        </w:tc>
        <w:tc>
          <w:tcPr>
            <w:tcW w:w="2126" w:type="dxa"/>
            <w:vAlign w:val="center"/>
          </w:tcPr>
          <w:p w:rsidR="00F358C9" w:rsidRDefault="00F358C9" w:rsidP="000E14C5">
            <w:pPr>
              <w:rPr>
                <w:b/>
                <w:sz w:val="28"/>
                <w:szCs w:val="28"/>
              </w:rPr>
            </w:pPr>
            <w:r w:rsidRPr="00D5696B">
              <w:rPr>
                <w:b/>
                <w:sz w:val="28"/>
                <w:szCs w:val="28"/>
              </w:rPr>
              <w:t>Девочки</w:t>
            </w:r>
          </w:p>
        </w:tc>
      </w:tr>
      <w:tr w:rsidR="00F358C9" w:rsidTr="000E14C5">
        <w:tc>
          <w:tcPr>
            <w:tcW w:w="1909" w:type="dxa"/>
            <w:vAlign w:val="center"/>
          </w:tcPr>
          <w:p w:rsidR="00F358C9" w:rsidRDefault="00F358C9" w:rsidP="000E14C5">
            <w:pPr>
              <w:jc w:val="center"/>
              <w:rPr>
                <w:b/>
                <w:sz w:val="28"/>
                <w:szCs w:val="28"/>
              </w:rPr>
            </w:pPr>
            <w:r w:rsidRPr="00D5696B">
              <w:rPr>
                <w:sz w:val="28"/>
                <w:szCs w:val="28"/>
              </w:rPr>
              <w:t>Скоростные</w:t>
            </w:r>
          </w:p>
        </w:tc>
        <w:tc>
          <w:tcPr>
            <w:tcW w:w="3728" w:type="dxa"/>
            <w:vAlign w:val="center"/>
          </w:tcPr>
          <w:p w:rsidR="00F358C9" w:rsidRDefault="00F358C9" w:rsidP="000E14C5">
            <w:pPr>
              <w:rPr>
                <w:sz w:val="28"/>
                <w:szCs w:val="28"/>
              </w:rPr>
            </w:pPr>
            <w:r w:rsidRPr="00D5696B">
              <w:rPr>
                <w:sz w:val="28"/>
                <w:szCs w:val="28"/>
              </w:rPr>
              <w:t xml:space="preserve">Бег </w:t>
            </w:r>
            <w:r w:rsidRPr="000A2338">
              <w:rPr>
                <w:sz w:val="28"/>
                <w:szCs w:val="28"/>
              </w:rPr>
              <w:t>60 м старт с опорой на одну руку, с.</w:t>
            </w:r>
          </w:p>
        </w:tc>
        <w:tc>
          <w:tcPr>
            <w:tcW w:w="2126" w:type="dxa"/>
          </w:tcPr>
          <w:p w:rsidR="00F358C9" w:rsidRPr="000A2338" w:rsidRDefault="00F358C9" w:rsidP="000E14C5">
            <w:pPr>
              <w:jc w:val="center"/>
              <w:rPr>
                <w:sz w:val="28"/>
                <w:szCs w:val="28"/>
              </w:rPr>
            </w:pPr>
            <w:r w:rsidRPr="000A2338">
              <w:rPr>
                <w:sz w:val="28"/>
                <w:szCs w:val="28"/>
              </w:rPr>
              <w:t>10-10.6-11.2</w:t>
            </w:r>
          </w:p>
        </w:tc>
        <w:tc>
          <w:tcPr>
            <w:tcW w:w="2126" w:type="dxa"/>
          </w:tcPr>
          <w:p w:rsidR="00F358C9" w:rsidRPr="000A2338" w:rsidRDefault="00F358C9" w:rsidP="000E14C5">
            <w:pPr>
              <w:jc w:val="center"/>
              <w:rPr>
                <w:sz w:val="28"/>
                <w:szCs w:val="28"/>
              </w:rPr>
            </w:pPr>
            <w:r w:rsidRPr="000A2338">
              <w:rPr>
                <w:sz w:val="28"/>
                <w:szCs w:val="28"/>
              </w:rPr>
              <w:t>10.4-10.8-11.4</w:t>
            </w:r>
          </w:p>
        </w:tc>
      </w:tr>
      <w:tr w:rsidR="00F358C9" w:rsidTr="000E14C5">
        <w:tc>
          <w:tcPr>
            <w:tcW w:w="1909" w:type="dxa"/>
            <w:vAlign w:val="center"/>
          </w:tcPr>
          <w:p w:rsidR="00F358C9" w:rsidRDefault="00F358C9" w:rsidP="000E14C5">
            <w:pPr>
              <w:jc w:val="center"/>
              <w:rPr>
                <w:b/>
                <w:sz w:val="28"/>
                <w:szCs w:val="28"/>
              </w:rPr>
            </w:pPr>
          </w:p>
        </w:tc>
        <w:tc>
          <w:tcPr>
            <w:tcW w:w="3728" w:type="dxa"/>
            <w:vAlign w:val="center"/>
          </w:tcPr>
          <w:p w:rsidR="00F358C9" w:rsidRPr="007C29DC" w:rsidRDefault="00F358C9" w:rsidP="000E14C5">
            <w:pPr>
              <w:rPr>
                <w:sz w:val="28"/>
                <w:szCs w:val="28"/>
              </w:rPr>
            </w:pPr>
            <w:r w:rsidRPr="00D5696B">
              <w:rPr>
                <w:sz w:val="28"/>
                <w:szCs w:val="28"/>
              </w:rPr>
              <w:t xml:space="preserve">Бег </w:t>
            </w:r>
            <w:r>
              <w:rPr>
                <w:sz w:val="28"/>
                <w:szCs w:val="28"/>
              </w:rPr>
              <w:t>3</w:t>
            </w:r>
            <w:r w:rsidRPr="000A2338">
              <w:rPr>
                <w:sz w:val="28"/>
                <w:szCs w:val="28"/>
              </w:rPr>
              <w:t>0</w:t>
            </w:r>
            <w:r>
              <w:rPr>
                <w:sz w:val="28"/>
                <w:szCs w:val="28"/>
              </w:rPr>
              <w:t xml:space="preserve"> м</w:t>
            </w:r>
            <w:r w:rsidRPr="000A2338">
              <w:rPr>
                <w:sz w:val="28"/>
                <w:szCs w:val="28"/>
              </w:rPr>
              <w:t>, с.</w:t>
            </w:r>
          </w:p>
        </w:tc>
        <w:tc>
          <w:tcPr>
            <w:tcW w:w="2126" w:type="dxa"/>
          </w:tcPr>
          <w:p w:rsidR="00F358C9" w:rsidRPr="000A2338" w:rsidRDefault="00F358C9" w:rsidP="000E14C5">
            <w:pPr>
              <w:jc w:val="center"/>
              <w:rPr>
                <w:sz w:val="28"/>
                <w:szCs w:val="28"/>
              </w:rPr>
            </w:pPr>
            <w:r w:rsidRPr="000A2338">
              <w:rPr>
                <w:sz w:val="28"/>
                <w:szCs w:val="28"/>
              </w:rPr>
              <w:t>5.2-5.5-6.0</w:t>
            </w:r>
          </w:p>
        </w:tc>
        <w:tc>
          <w:tcPr>
            <w:tcW w:w="2126" w:type="dxa"/>
          </w:tcPr>
          <w:p w:rsidR="00F358C9" w:rsidRPr="000A2338" w:rsidRDefault="00F358C9" w:rsidP="000E14C5">
            <w:pPr>
              <w:jc w:val="center"/>
              <w:rPr>
                <w:sz w:val="28"/>
                <w:szCs w:val="28"/>
              </w:rPr>
            </w:pPr>
            <w:r w:rsidRPr="000A2338">
              <w:rPr>
                <w:sz w:val="28"/>
                <w:szCs w:val="28"/>
              </w:rPr>
              <w:t>5.5-6.0-6.5</w:t>
            </w:r>
          </w:p>
        </w:tc>
      </w:tr>
      <w:tr w:rsidR="00F358C9" w:rsidTr="000E14C5">
        <w:tc>
          <w:tcPr>
            <w:tcW w:w="1909" w:type="dxa"/>
            <w:vAlign w:val="center"/>
          </w:tcPr>
          <w:p w:rsidR="00F358C9" w:rsidRDefault="00F358C9" w:rsidP="000E14C5">
            <w:pPr>
              <w:jc w:val="center"/>
              <w:rPr>
                <w:b/>
                <w:sz w:val="28"/>
                <w:szCs w:val="28"/>
              </w:rPr>
            </w:pPr>
          </w:p>
        </w:tc>
        <w:tc>
          <w:tcPr>
            <w:tcW w:w="3728" w:type="dxa"/>
            <w:vAlign w:val="center"/>
          </w:tcPr>
          <w:p w:rsidR="00F358C9" w:rsidRPr="00D5696B" w:rsidRDefault="00F358C9" w:rsidP="000E14C5">
            <w:pPr>
              <w:rPr>
                <w:sz w:val="28"/>
                <w:szCs w:val="28"/>
              </w:rPr>
            </w:pPr>
            <w:r w:rsidRPr="007C29DC">
              <w:rPr>
                <w:sz w:val="28"/>
                <w:szCs w:val="28"/>
              </w:rPr>
              <w:t>Прыжки в длину с разбега, см</w:t>
            </w:r>
          </w:p>
        </w:tc>
        <w:tc>
          <w:tcPr>
            <w:tcW w:w="2126" w:type="dxa"/>
          </w:tcPr>
          <w:p w:rsidR="00F358C9" w:rsidRPr="00D5696B" w:rsidRDefault="00F358C9" w:rsidP="000E14C5">
            <w:pPr>
              <w:jc w:val="center"/>
              <w:rPr>
                <w:sz w:val="28"/>
                <w:szCs w:val="28"/>
              </w:rPr>
            </w:pPr>
            <w:r w:rsidRPr="000A2338">
              <w:rPr>
                <w:sz w:val="28"/>
                <w:szCs w:val="28"/>
              </w:rPr>
              <w:t>320-300-260</w:t>
            </w:r>
          </w:p>
        </w:tc>
        <w:tc>
          <w:tcPr>
            <w:tcW w:w="2126" w:type="dxa"/>
          </w:tcPr>
          <w:p w:rsidR="00F358C9" w:rsidRPr="00D5696B" w:rsidRDefault="00F358C9" w:rsidP="000E14C5">
            <w:pPr>
              <w:jc w:val="center"/>
              <w:rPr>
                <w:sz w:val="28"/>
                <w:szCs w:val="28"/>
              </w:rPr>
            </w:pPr>
            <w:r w:rsidRPr="000A2338">
              <w:rPr>
                <w:sz w:val="28"/>
                <w:szCs w:val="28"/>
              </w:rPr>
              <w:t>280-260-220</w:t>
            </w:r>
          </w:p>
        </w:tc>
      </w:tr>
      <w:tr w:rsidR="00F358C9" w:rsidTr="000E14C5">
        <w:tc>
          <w:tcPr>
            <w:tcW w:w="1909" w:type="dxa"/>
            <w:vAlign w:val="center"/>
          </w:tcPr>
          <w:p w:rsidR="00F358C9" w:rsidRDefault="00F358C9" w:rsidP="000E14C5">
            <w:pPr>
              <w:jc w:val="center"/>
              <w:rPr>
                <w:b/>
                <w:sz w:val="28"/>
                <w:szCs w:val="28"/>
              </w:rPr>
            </w:pPr>
            <w:r w:rsidRPr="00D5696B">
              <w:rPr>
                <w:sz w:val="28"/>
                <w:szCs w:val="28"/>
              </w:rPr>
              <w:t>Силовые</w:t>
            </w:r>
          </w:p>
        </w:tc>
        <w:tc>
          <w:tcPr>
            <w:tcW w:w="3728" w:type="dxa"/>
            <w:vAlign w:val="center"/>
          </w:tcPr>
          <w:p w:rsidR="00F358C9" w:rsidRDefault="00F358C9" w:rsidP="000E14C5">
            <w:pPr>
              <w:rPr>
                <w:sz w:val="28"/>
                <w:szCs w:val="28"/>
              </w:rPr>
            </w:pPr>
            <w:r w:rsidRPr="00D5696B">
              <w:rPr>
                <w:sz w:val="28"/>
                <w:szCs w:val="28"/>
              </w:rPr>
              <w:t>Прыжок в длину с места, см</w:t>
            </w:r>
          </w:p>
        </w:tc>
        <w:tc>
          <w:tcPr>
            <w:tcW w:w="2126" w:type="dxa"/>
          </w:tcPr>
          <w:p w:rsidR="00F358C9" w:rsidRDefault="00F358C9" w:rsidP="000E14C5">
            <w:pPr>
              <w:jc w:val="center"/>
              <w:rPr>
                <w:sz w:val="28"/>
                <w:szCs w:val="28"/>
              </w:rPr>
            </w:pPr>
            <w:r w:rsidRPr="000A2338">
              <w:rPr>
                <w:sz w:val="28"/>
                <w:szCs w:val="28"/>
              </w:rPr>
              <w:t>175-170-160</w:t>
            </w:r>
          </w:p>
        </w:tc>
        <w:tc>
          <w:tcPr>
            <w:tcW w:w="2126" w:type="dxa"/>
          </w:tcPr>
          <w:p w:rsidR="00F358C9" w:rsidRDefault="00F358C9" w:rsidP="000E14C5">
            <w:pPr>
              <w:jc w:val="center"/>
              <w:rPr>
                <w:sz w:val="28"/>
                <w:szCs w:val="28"/>
              </w:rPr>
            </w:pPr>
            <w:r w:rsidRPr="000A2338">
              <w:rPr>
                <w:sz w:val="28"/>
                <w:szCs w:val="28"/>
              </w:rPr>
              <w:t>170-160-140</w:t>
            </w:r>
          </w:p>
        </w:tc>
      </w:tr>
      <w:tr w:rsidR="00F358C9" w:rsidTr="000E14C5">
        <w:tc>
          <w:tcPr>
            <w:tcW w:w="1909" w:type="dxa"/>
            <w:vAlign w:val="center"/>
          </w:tcPr>
          <w:p w:rsidR="00F358C9" w:rsidRDefault="00F358C9" w:rsidP="000E14C5">
            <w:pPr>
              <w:jc w:val="center"/>
              <w:rPr>
                <w:b/>
                <w:sz w:val="28"/>
                <w:szCs w:val="28"/>
              </w:rPr>
            </w:pPr>
          </w:p>
        </w:tc>
        <w:tc>
          <w:tcPr>
            <w:tcW w:w="3728" w:type="dxa"/>
          </w:tcPr>
          <w:p w:rsidR="00F358C9" w:rsidRPr="00D5696B" w:rsidRDefault="00F358C9" w:rsidP="000E14C5">
            <w:pPr>
              <w:rPr>
                <w:sz w:val="28"/>
                <w:szCs w:val="28"/>
              </w:rPr>
            </w:pPr>
            <w:r w:rsidRPr="007C29DC">
              <w:rPr>
                <w:sz w:val="28"/>
                <w:szCs w:val="28"/>
              </w:rPr>
              <w:t>Подтягивание (отжимание – девочки)</w:t>
            </w:r>
          </w:p>
        </w:tc>
        <w:tc>
          <w:tcPr>
            <w:tcW w:w="2126" w:type="dxa"/>
          </w:tcPr>
          <w:p w:rsidR="00F358C9" w:rsidRPr="00D5696B" w:rsidRDefault="00F358C9" w:rsidP="000E14C5">
            <w:pPr>
              <w:jc w:val="center"/>
              <w:rPr>
                <w:sz w:val="28"/>
                <w:szCs w:val="28"/>
              </w:rPr>
            </w:pPr>
            <w:r w:rsidRPr="000A2338">
              <w:rPr>
                <w:sz w:val="28"/>
                <w:szCs w:val="28"/>
              </w:rPr>
              <w:t>6-4-2</w:t>
            </w:r>
          </w:p>
        </w:tc>
        <w:tc>
          <w:tcPr>
            <w:tcW w:w="2126" w:type="dxa"/>
          </w:tcPr>
          <w:p w:rsidR="00F358C9" w:rsidRPr="00D5696B" w:rsidRDefault="00F358C9" w:rsidP="000E14C5">
            <w:pPr>
              <w:jc w:val="center"/>
              <w:rPr>
                <w:sz w:val="28"/>
                <w:szCs w:val="28"/>
              </w:rPr>
            </w:pPr>
            <w:r w:rsidRPr="000A2338">
              <w:rPr>
                <w:sz w:val="28"/>
                <w:szCs w:val="28"/>
              </w:rPr>
              <w:t>15-10-8</w:t>
            </w:r>
          </w:p>
        </w:tc>
      </w:tr>
      <w:tr w:rsidR="00F358C9" w:rsidTr="000E14C5">
        <w:tc>
          <w:tcPr>
            <w:tcW w:w="1909" w:type="dxa"/>
            <w:vAlign w:val="center"/>
          </w:tcPr>
          <w:p w:rsidR="00F358C9" w:rsidRDefault="00F358C9" w:rsidP="000E14C5">
            <w:pPr>
              <w:jc w:val="center"/>
              <w:rPr>
                <w:b/>
                <w:sz w:val="28"/>
                <w:szCs w:val="28"/>
              </w:rPr>
            </w:pPr>
          </w:p>
        </w:tc>
        <w:tc>
          <w:tcPr>
            <w:tcW w:w="3728" w:type="dxa"/>
          </w:tcPr>
          <w:p w:rsidR="00F358C9" w:rsidRPr="00D5696B" w:rsidRDefault="00F358C9" w:rsidP="000E14C5">
            <w:pPr>
              <w:rPr>
                <w:sz w:val="28"/>
                <w:szCs w:val="28"/>
              </w:rPr>
            </w:pPr>
            <w:r w:rsidRPr="007C29DC">
              <w:rPr>
                <w:sz w:val="28"/>
                <w:szCs w:val="28"/>
              </w:rPr>
              <w:t>Метание мяча, м</w:t>
            </w:r>
          </w:p>
        </w:tc>
        <w:tc>
          <w:tcPr>
            <w:tcW w:w="2126" w:type="dxa"/>
          </w:tcPr>
          <w:p w:rsidR="00F358C9" w:rsidRPr="00D5696B" w:rsidRDefault="00F358C9" w:rsidP="000E14C5">
            <w:pPr>
              <w:jc w:val="center"/>
              <w:rPr>
                <w:sz w:val="28"/>
                <w:szCs w:val="28"/>
              </w:rPr>
            </w:pPr>
            <w:r w:rsidRPr="000A2338">
              <w:rPr>
                <w:sz w:val="28"/>
                <w:szCs w:val="28"/>
              </w:rPr>
              <w:t>30-25-20</w:t>
            </w:r>
          </w:p>
        </w:tc>
        <w:tc>
          <w:tcPr>
            <w:tcW w:w="2126" w:type="dxa"/>
          </w:tcPr>
          <w:p w:rsidR="00F358C9" w:rsidRPr="00D5696B" w:rsidRDefault="00F358C9" w:rsidP="000E14C5">
            <w:pPr>
              <w:jc w:val="center"/>
              <w:rPr>
                <w:sz w:val="28"/>
                <w:szCs w:val="28"/>
              </w:rPr>
            </w:pPr>
            <w:r w:rsidRPr="000A2338">
              <w:rPr>
                <w:sz w:val="28"/>
                <w:szCs w:val="28"/>
              </w:rPr>
              <w:t>20-18-13</w:t>
            </w:r>
          </w:p>
        </w:tc>
      </w:tr>
      <w:tr w:rsidR="00F358C9" w:rsidTr="000E14C5">
        <w:tc>
          <w:tcPr>
            <w:tcW w:w="1909" w:type="dxa"/>
            <w:vAlign w:val="center"/>
          </w:tcPr>
          <w:p w:rsidR="00F358C9" w:rsidRDefault="00F358C9" w:rsidP="000E14C5">
            <w:pPr>
              <w:jc w:val="center"/>
              <w:rPr>
                <w:b/>
                <w:sz w:val="28"/>
                <w:szCs w:val="28"/>
              </w:rPr>
            </w:pPr>
            <w:r w:rsidRPr="00D5696B">
              <w:rPr>
                <w:sz w:val="28"/>
                <w:szCs w:val="28"/>
              </w:rPr>
              <w:t>К выносливости</w:t>
            </w:r>
          </w:p>
        </w:tc>
        <w:tc>
          <w:tcPr>
            <w:tcW w:w="3728" w:type="dxa"/>
          </w:tcPr>
          <w:p w:rsidR="00F358C9" w:rsidRDefault="00F358C9" w:rsidP="000E14C5">
            <w:pPr>
              <w:rPr>
                <w:sz w:val="28"/>
                <w:szCs w:val="28"/>
              </w:rPr>
            </w:pPr>
          </w:p>
          <w:p w:rsidR="00F358C9" w:rsidRDefault="00F358C9" w:rsidP="000E14C5">
            <w:pPr>
              <w:rPr>
                <w:sz w:val="28"/>
                <w:szCs w:val="28"/>
              </w:rPr>
            </w:pPr>
            <w:r w:rsidRPr="007C29DC">
              <w:rPr>
                <w:sz w:val="28"/>
                <w:szCs w:val="28"/>
              </w:rPr>
              <w:t>Кросс 1500м, мин</w:t>
            </w:r>
          </w:p>
        </w:tc>
        <w:tc>
          <w:tcPr>
            <w:tcW w:w="2126" w:type="dxa"/>
          </w:tcPr>
          <w:p w:rsidR="00F358C9" w:rsidRDefault="00F358C9" w:rsidP="000E14C5">
            <w:pPr>
              <w:jc w:val="center"/>
              <w:rPr>
                <w:sz w:val="28"/>
                <w:szCs w:val="28"/>
              </w:rPr>
            </w:pPr>
            <w:r w:rsidRPr="000A2338">
              <w:rPr>
                <w:sz w:val="28"/>
                <w:szCs w:val="28"/>
              </w:rPr>
              <w:t>8.50-9.30-10.00</w:t>
            </w:r>
          </w:p>
        </w:tc>
        <w:tc>
          <w:tcPr>
            <w:tcW w:w="2126" w:type="dxa"/>
          </w:tcPr>
          <w:p w:rsidR="00F358C9" w:rsidRDefault="00F358C9" w:rsidP="000E14C5">
            <w:pPr>
              <w:jc w:val="center"/>
              <w:rPr>
                <w:sz w:val="28"/>
                <w:szCs w:val="28"/>
              </w:rPr>
            </w:pPr>
            <w:r w:rsidRPr="000A2338">
              <w:rPr>
                <w:sz w:val="28"/>
                <w:szCs w:val="28"/>
              </w:rPr>
              <w:t>9.00-9.40-10.30</w:t>
            </w:r>
          </w:p>
        </w:tc>
      </w:tr>
      <w:tr w:rsidR="00F358C9" w:rsidTr="000E14C5">
        <w:tc>
          <w:tcPr>
            <w:tcW w:w="1909" w:type="dxa"/>
            <w:vAlign w:val="center"/>
          </w:tcPr>
          <w:p w:rsidR="00F358C9" w:rsidRPr="00D5696B" w:rsidRDefault="00F358C9" w:rsidP="000E14C5">
            <w:pPr>
              <w:jc w:val="center"/>
              <w:rPr>
                <w:sz w:val="28"/>
                <w:szCs w:val="28"/>
              </w:rPr>
            </w:pPr>
          </w:p>
        </w:tc>
        <w:tc>
          <w:tcPr>
            <w:tcW w:w="3728" w:type="dxa"/>
          </w:tcPr>
          <w:p w:rsidR="00F358C9" w:rsidRPr="00D5696B" w:rsidRDefault="00F358C9" w:rsidP="000E14C5">
            <w:pPr>
              <w:rPr>
                <w:sz w:val="28"/>
                <w:szCs w:val="28"/>
              </w:rPr>
            </w:pPr>
            <w:r w:rsidRPr="007C29DC">
              <w:rPr>
                <w:sz w:val="28"/>
                <w:szCs w:val="28"/>
              </w:rPr>
              <w:t>Лыжные гонки 1 км, мин\с</w:t>
            </w:r>
          </w:p>
        </w:tc>
        <w:tc>
          <w:tcPr>
            <w:tcW w:w="2126" w:type="dxa"/>
          </w:tcPr>
          <w:p w:rsidR="00F358C9" w:rsidRPr="00D5696B" w:rsidRDefault="00F358C9" w:rsidP="000E14C5">
            <w:pPr>
              <w:jc w:val="center"/>
              <w:rPr>
                <w:sz w:val="28"/>
                <w:szCs w:val="28"/>
              </w:rPr>
            </w:pPr>
            <w:r w:rsidRPr="000A2338">
              <w:rPr>
                <w:sz w:val="28"/>
                <w:szCs w:val="28"/>
              </w:rPr>
              <w:t>6.30-7.00-7.30</w:t>
            </w:r>
          </w:p>
        </w:tc>
        <w:tc>
          <w:tcPr>
            <w:tcW w:w="2126" w:type="dxa"/>
          </w:tcPr>
          <w:p w:rsidR="00F358C9" w:rsidRPr="00D5696B" w:rsidRDefault="00F358C9" w:rsidP="000E14C5">
            <w:pPr>
              <w:jc w:val="center"/>
              <w:rPr>
                <w:sz w:val="28"/>
                <w:szCs w:val="28"/>
              </w:rPr>
            </w:pPr>
            <w:r w:rsidRPr="000A2338">
              <w:rPr>
                <w:sz w:val="28"/>
                <w:szCs w:val="28"/>
              </w:rPr>
              <w:t>7.00-7.30-8.10</w:t>
            </w:r>
          </w:p>
        </w:tc>
      </w:tr>
    </w:tbl>
    <w:p w:rsidR="00F358C9" w:rsidRDefault="00F358C9" w:rsidP="00F358C9">
      <w:pPr>
        <w:tabs>
          <w:tab w:val="center" w:pos="4677"/>
          <w:tab w:val="right" w:pos="9355"/>
        </w:tabs>
        <w:rPr>
          <w:sz w:val="28"/>
          <w:szCs w:val="28"/>
        </w:rPr>
      </w:pPr>
    </w:p>
    <w:p w:rsidR="00BB198E" w:rsidRPr="007978E8" w:rsidRDefault="00BB198E" w:rsidP="00BB198E">
      <w:pPr>
        <w:ind w:firstLine="360"/>
        <w:rPr>
          <w:color w:val="000000"/>
          <w:sz w:val="24"/>
        </w:rPr>
      </w:pPr>
      <w:r w:rsidRPr="007978E8">
        <w:rPr>
          <w:rFonts w:ascii="Cambria" w:hAnsi="Cambria"/>
          <w:b/>
          <w:bCs/>
          <w:color w:val="000000"/>
          <w:sz w:val="28"/>
        </w:rPr>
        <w:t>VI КЛАСС</w:t>
      </w:r>
    </w:p>
    <w:p w:rsidR="00BB198E" w:rsidRPr="007978E8" w:rsidRDefault="00BB198E" w:rsidP="00BB198E">
      <w:pPr>
        <w:ind w:firstLine="360"/>
        <w:rPr>
          <w:color w:val="000000"/>
          <w:sz w:val="24"/>
        </w:rPr>
      </w:pPr>
      <w:r w:rsidRPr="007978E8">
        <w:rPr>
          <w:rFonts w:ascii="Cambria" w:hAnsi="Cambria"/>
          <w:b/>
          <w:bCs/>
          <w:color w:val="000000"/>
          <w:sz w:val="28"/>
        </w:rPr>
        <w:t>Знания о физической культуре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История физической культуры. </w:t>
      </w:r>
      <w:r w:rsidRPr="007978E8">
        <w:rPr>
          <w:rFonts w:ascii="Cambria" w:hAnsi="Cambria"/>
          <w:color w:val="000000"/>
          <w:sz w:val="28"/>
        </w:rPr>
        <w:t>Возрождение Олимпийских игр, роль Пьера де Кубертена в их становлении и развитии, цель и задачи олимпийского движения, олимпийские идеалы и символика. Зарождение Олимпийского движения в дореволюционной России, первые успехи российских спортсменов в современных Олимпийских играх. История зарождения избранного вида спорта (гимнастики, лыжных гонок, плавания, баскетбола, футбола, волейбола). Современные правила соревнований по избранному виду спорта.</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Базовые понятия физической культуры. </w:t>
      </w:r>
      <w:r w:rsidRPr="007978E8">
        <w:rPr>
          <w:rFonts w:ascii="Cambria" w:hAnsi="Cambria"/>
          <w:color w:val="000000"/>
          <w:sz w:val="28"/>
        </w:rPr>
        <w:t>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(регулярность и систематичность занятий, доступность и индивидуализация в выборе величины физических нагрузок, непрерывность и постепенность повышения требований). Структура занятий по развитию физических качеств (подготовительная часть — разминка, основная часть — решение главных задач занятия, заключительная часть — восстановление организма) и особенности планирования их содержания, место занятий в режиме дня и недели. Физическая нагрузка как чередование физической работы и отдыха; ее регулирование по объему, продолжительности, интенсивности и интервалам отдыха. Общая характеристика основных режимов нагрузки по показателям частоты сердечных сокращений (оздоровительный, поддерживающий, развивающий и тренирующий режимы).</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Физическая культура человека. </w:t>
      </w:r>
      <w:r w:rsidRPr="007978E8">
        <w:rPr>
          <w:rFonts w:ascii="Cambria" w:hAnsi="Cambria"/>
          <w:color w:val="000000"/>
          <w:sz w:val="28"/>
        </w:rPr>
        <w:t>Правила закаливания организма способами принятия воздушных и солнечных ванн, купания. Правила ведения дневника самонаблюдения за физическим развитием и физической подготовленностью.</w:t>
      </w:r>
    </w:p>
    <w:p w:rsidR="00BB198E" w:rsidRPr="007978E8" w:rsidRDefault="00BB198E" w:rsidP="00BB198E">
      <w:pPr>
        <w:ind w:firstLine="360"/>
        <w:rPr>
          <w:color w:val="000000"/>
          <w:sz w:val="24"/>
        </w:rPr>
      </w:pPr>
      <w:r w:rsidRPr="007978E8">
        <w:rPr>
          <w:rFonts w:ascii="Cambria" w:hAnsi="Cambria"/>
          <w:b/>
          <w:bCs/>
          <w:color w:val="000000"/>
          <w:sz w:val="28"/>
        </w:rPr>
        <w:t>Способы двигательной (физкультурной) деятельности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Организация и проведение занятий физической культурой. </w:t>
      </w:r>
      <w:r w:rsidRPr="007978E8">
        <w:rPr>
          <w:rFonts w:ascii="Cambria" w:hAnsi="Cambria"/>
          <w:color w:val="000000"/>
          <w:sz w:val="28"/>
        </w:rPr>
        <w:t>Соблюдение требований безопасности и гигиенических правил при подготовке мест занятий, выборе инвентаря и одежды для проведения занятий по развитию физических качеств (в условиях спортивного зала и открытой спортивной площадки). Составление по образцу комплексов упражнений для развития физических качеств (по заданию учителя). Составление вместе с учителем плана индивидуальных занятий по развитию физических качеств.</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Оценка эффективности занятий физической культурой. </w:t>
      </w:r>
      <w:r w:rsidRPr="007978E8">
        <w:rPr>
          <w:rFonts w:ascii="Cambria" w:hAnsi="Cambria"/>
          <w:color w:val="000000"/>
          <w:sz w:val="28"/>
        </w:rPr>
        <w:t>Правила самостоятельного тестирования физических качеств. Измерение частоты сердечных сокращений во время занятий и регулирование величины нагрузки в соответствии с заданными режимами (согласно плану индивидуальных занятий и показателям текущего самочувствия).</w:t>
      </w:r>
      <w:r w:rsidRPr="007978E8">
        <w:rPr>
          <w:rFonts w:ascii="Cambria" w:hAnsi="Cambria"/>
          <w:color w:val="000000"/>
          <w:sz w:val="28"/>
          <w:szCs w:val="28"/>
        </w:rPr>
        <w:br/>
      </w:r>
      <w:r w:rsidRPr="007978E8">
        <w:rPr>
          <w:rFonts w:ascii="Cambria" w:hAnsi="Cambria"/>
          <w:color w:val="000000"/>
          <w:sz w:val="28"/>
        </w:rPr>
        <w:t>      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обновляемых комплексов утренней зарядки и физкультминуток; содержание домашних занятий по развитию физических качеств. Наблюдения за динамикой показателей физической подготовленности с помощью тестовых упражнений:</w:t>
      </w:r>
      <w:r w:rsidRPr="007978E8">
        <w:rPr>
          <w:rFonts w:ascii="Cambria" w:hAnsi="Cambria"/>
          <w:color w:val="000000"/>
          <w:sz w:val="28"/>
          <w:szCs w:val="28"/>
        </w:rPr>
        <w:br/>
      </w:r>
      <w:r w:rsidRPr="007978E8">
        <w:rPr>
          <w:rFonts w:ascii="Cambria" w:hAnsi="Cambria"/>
          <w:color w:val="000000"/>
          <w:sz w:val="28"/>
        </w:rPr>
        <w:t>      развитие силы — прыжки с места в длину и высоту, отжимание в упоре лежа, наклоны вперед из положения сидя, поднимание ног из положения виса;</w:t>
      </w:r>
      <w:r w:rsidRPr="007978E8">
        <w:rPr>
          <w:rFonts w:ascii="Cambria" w:hAnsi="Cambria"/>
          <w:color w:val="000000"/>
          <w:sz w:val="28"/>
          <w:szCs w:val="28"/>
        </w:rPr>
        <w:br/>
      </w:r>
      <w:r w:rsidRPr="007978E8">
        <w:rPr>
          <w:rFonts w:ascii="Cambria" w:hAnsi="Cambria"/>
          <w:color w:val="000000"/>
          <w:sz w:val="28"/>
        </w:rPr>
        <w:t>      развитие быстроты — ловля падающей линейки, темпинг-тест, бег с максимальной скоростью;</w:t>
      </w:r>
      <w:r w:rsidRPr="007978E8">
        <w:rPr>
          <w:rFonts w:ascii="Cambria" w:hAnsi="Cambria"/>
          <w:color w:val="000000"/>
          <w:sz w:val="28"/>
          <w:szCs w:val="28"/>
        </w:rPr>
        <w:br/>
      </w:r>
      <w:r w:rsidRPr="007978E8">
        <w:rPr>
          <w:rFonts w:ascii="Cambria" w:hAnsi="Cambria"/>
          <w:color w:val="000000"/>
          <w:sz w:val="28"/>
        </w:rPr>
        <w:t>      развитие выносливости — бег по контрольной дистанции, 6-минутный бег;</w:t>
      </w:r>
      <w:r w:rsidRPr="007978E8">
        <w:rPr>
          <w:rFonts w:ascii="Cambria" w:hAnsi="Cambria"/>
          <w:color w:val="000000"/>
          <w:sz w:val="28"/>
          <w:szCs w:val="28"/>
        </w:rPr>
        <w:br/>
      </w:r>
      <w:r w:rsidRPr="007978E8">
        <w:rPr>
          <w:rFonts w:ascii="Cambria" w:hAnsi="Cambria"/>
          <w:color w:val="000000"/>
          <w:sz w:val="28"/>
        </w:rPr>
        <w:t>      развитие координации движений — бросок малого мяча в подвижную мишень, удерживание тела в статическом положении стоя на одной ноге, передвижение ходьбой и бегом по гимнастическому бревну;</w:t>
      </w:r>
      <w:r w:rsidRPr="007978E8">
        <w:rPr>
          <w:rFonts w:ascii="Cambria" w:hAnsi="Cambria"/>
          <w:color w:val="000000"/>
          <w:sz w:val="28"/>
          <w:szCs w:val="28"/>
        </w:rPr>
        <w:br/>
      </w:r>
      <w:r w:rsidRPr="007978E8">
        <w:rPr>
          <w:rFonts w:ascii="Cambria" w:hAnsi="Cambria"/>
          <w:color w:val="000000"/>
          <w:sz w:val="28"/>
        </w:rPr>
        <w:t>      развитие гибкости — наклон вперед, маховые движения ногами в</w:t>
      </w:r>
      <w:r>
        <w:rPr>
          <w:rFonts w:ascii="Cambria" w:hAnsi="Cambria"/>
          <w:color w:val="000000"/>
          <w:sz w:val="28"/>
        </w:rPr>
        <w:t>перед, назад, в сторону, выворачивание</w:t>
      </w:r>
      <w:r w:rsidRPr="007978E8">
        <w:rPr>
          <w:rFonts w:ascii="Cambria" w:hAnsi="Cambria"/>
          <w:color w:val="000000"/>
          <w:sz w:val="28"/>
        </w:rPr>
        <w:t xml:space="preserve"> рук с гимнастической палкой назад и вперед.</w:t>
      </w:r>
    </w:p>
    <w:p w:rsidR="00BB198E" w:rsidRPr="007978E8" w:rsidRDefault="00BB198E" w:rsidP="00BB198E">
      <w:pPr>
        <w:ind w:firstLine="360"/>
        <w:rPr>
          <w:color w:val="000000"/>
          <w:sz w:val="24"/>
        </w:rPr>
      </w:pPr>
      <w:r w:rsidRPr="007978E8">
        <w:rPr>
          <w:rFonts w:ascii="Cambria" w:hAnsi="Cambria"/>
          <w:b/>
          <w:bCs/>
          <w:color w:val="000000"/>
          <w:sz w:val="28"/>
        </w:rPr>
        <w:t>Физическое совершенствование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Физкультурно-оздоровительная деятельность. </w:t>
      </w:r>
      <w:r w:rsidRPr="007978E8">
        <w:rPr>
          <w:rFonts w:ascii="Cambria" w:hAnsi="Cambria"/>
          <w:color w:val="000000"/>
          <w:sz w:val="28"/>
        </w:rPr>
        <w:t>Комплексы упражнений для развития гибкости и координации движений, формирования правильной осанки с учетом индивидуальных особенностей физического развития. Комплексы упражнений для коррекции фигуры. Комплексы упражнений утренней зарядки и физкультминуток. Комплексы дыхательной гимнастики и гимнастики для глаз.</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общеразвивающей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 Организующие команды и приемы: ходьба строевым шагом одной, двумя и тремя колоннами, перестроение в движении из колонны по одному в колонну по 2, по 3 и обратно.</w:t>
      </w:r>
      <w:r w:rsidRPr="007978E8">
        <w:rPr>
          <w:rFonts w:ascii="Cambria" w:hAnsi="Cambria"/>
          <w:color w:val="000000"/>
          <w:sz w:val="28"/>
          <w:szCs w:val="28"/>
        </w:rPr>
        <w:br/>
      </w:r>
      <w:r w:rsidRPr="007978E8">
        <w:rPr>
          <w:rFonts w:ascii="Cambria" w:hAnsi="Cambria"/>
          <w:color w:val="000000"/>
          <w:sz w:val="28"/>
        </w:rPr>
        <w:t>      Кувырок назад в группировке, стойка на лопатках, перекат вперед в упор присев, два кувырка вперед в группировке.</w:t>
      </w:r>
      <w:r w:rsidRPr="007978E8">
        <w:rPr>
          <w:rFonts w:ascii="Cambria" w:hAnsi="Cambria"/>
          <w:color w:val="000000"/>
          <w:sz w:val="28"/>
          <w:szCs w:val="28"/>
        </w:rPr>
        <w:br/>
      </w:r>
      <w:r w:rsidRPr="007978E8">
        <w:rPr>
          <w:rFonts w:ascii="Cambria" w:hAnsi="Cambria"/>
          <w:color w:val="000000"/>
          <w:sz w:val="28"/>
        </w:rPr>
        <w:t>      Опорные прыжки: прыжок согнув ноги через гимнастического козла </w:t>
      </w:r>
      <w:r w:rsidRPr="007978E8">
        <w:rPr>
          <w:rFonts w:ascii="Cambria" w:hAnsi="Cambria"/>
          <w:i/>
          <w:iCs/>
          <w:color w:val="000000"/>
          <w:sz w:val="28"/>
        </w:rPr>
        <w:t>(мальчики); </w:t>
      </w:r>
      <w:r w:rsidRPr="007978E8">
        <w:rPr>
          <w:rFonts w:ascii="Cambria" w:hAnsi="Cambria"/>
          <w:color w:val="000000"/>
          <w:sz w:val="28"/>
        </w:rPr>
        <w:t>прыжок ноги врозь через гимнастического козла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Передвижение по гимнастическому бревну </w:t>
      </w:r>
      <w:r w:rsidRPr="007978E8">
        <w:rPr>
          <w:rFonts w:ascii="Cambria" w:hAnsi="Cambria"/>
          <w:i/>
          <w:iCs/>
          <w:color w:val="000000"/>
          <w:sz w:val="28"/>
        </w:rPr>
        <w:t>(девочки): </w:t>
      </w:r>
      <w:r>
        <w:rPr>
          <w:rFonts w:ascii="Cambria" w:hAnsi="Cambria"/>
          <w:color w:val="000000"/>
          <w:sz w:val="28"/>
        </w:rPr>
        <w:t xml:space="preserve">поворот на носках в </w:t>
      </w:r>
      <w:r w:rsidRPr="007978E8">
        <w:rPr>
          <w:rFonts w:ascii="Cambria" w:hAnsi="Cambria"/>
          <w:color w:val="000000"/>
          <w:sz w:val="28"/>
        </w:rPr>
        <w:t>присед, выход в равновесие на одной, полушпагат, соскок прогнувшись из стойки поперек.</w:t>
      </w:r>
      <w:r w:rsidRPr="007978E8">
        <w:rPr>
          <w:rFonts w:ascii="Cambria" w:hAnsi="Cambria"/>
          <w:color w:val="000000"/>
          <w:sz w:val="28"/>
          <w:szCs w:val="28"/>
        </w:rPr>
        <w:br/>
      </w:r>
      <w:r w:rsidRPr="007978E8">
        <w:rPr>
          <w:rFonts w:ascii="Cambria" w:hAnsi="Cambria"/>
          <w:color w:val="000000"/>
          <w:sz w:val="28"/>
        </w:rPr>
        <w:t>      Упражнения на невысокой перекладине </w:t>
      </w:r>
      <w:r w:rsidRPr="007978E8">
        <w:rPr>
          <w:rFonts w:ascii="Cambria" w:hAnsi="Cambria"/>
          <w:i/>
          <w:iCs/>
          <w:color w:val="000000"/>
          <w:sz w:val="28"/>
        </w:rPr>
        <w:t>(мальчики): </w:t>
      </w:r>
      <w:r>
        <w:rPr>
          <w:rFonts w:ascii="Cambria" w:hAnsi="Cambria"/>
          <w:color w:val="000000"/>
          <w:sz w:val="28"/>
        </w:rPr>
        <w:t xml:space="preserve">подъем в упор с прыжка, </w:t>
      </w:r>
      <w:r w:rsidRPr="007978E8">
        <w:rPr>
          <w:rFonts w:ascii="Cambria" w:hAnsi="Cambria"/>
          <w:color w:val="000000"/>
          <w:sz w:val="28"/>
        </w:rPr>
        <w:t>мах</w:t>
      </w:r>
      <w:r>
        <w:rPr>
          <w:rFonts w:ascii="Cambria" w:hAnsi="Cambria"/>
          <w:color w:val="000000"/>
          <w:sz w:val="28"/>
        </w:rPr>
        <w:t>ом</w:t>
      </w:r>
      <w:r w:rsidRPr="007978E8">
        <w:rPr>
          <w:rFonts w:ascii="Cambria" w:hAnsi="Cambria"/>
          <w:color w:val="000000"/>
          <w:sz w:val="28"/>
        </w:rPr>
        <w:t xml:space="preserve"> левой (правой) вперед, назад, переход в вис лежа на согнутых руках.</w:t>
      </w:r>
      <w:r w:rsidRPr="007978E8">
        <w:rPr>
          <w:rFonts w:ascii="Cambria" w:hAnsi="Cambria"/>
          <w:color w:val="000000"/>
          <w:sz w:val="28"/>
          <w:szCs w:val="28"/>
        </w:rPr>
        <w:br/>
      </w:r>
      <w:r w:rsidRPr="007978E8">
        <w:rPr>
          <w:rFonts w:ascii="Cambria" w:hAnsi="Cambria"/>
          <w:color w:val="000000"/>
          <w:sz w:val="28"/>
        </w:rPr>
        <w:t>      Упражнения на брусьях: наскок в упор и ходьба на руках; размахивание в упоре; соскок вперед с опорой на жердь </w:t>
      </w:r>
      <w:r w:rsidRPr="007978E8">
        <w:rPr>
          <w:rFonts w:ascii="Cambria" w:hAnsi="Cambria"/>
          <w:i/>
          <w:iCs/>
          <w:color w:val="000000"/>
          <w:sz w:val="28"/>
        </w:rPr>
        <w:t>(мальчики); </w:t>
      </w:r>
      <w:r w:rsidRPr="007978E8">
        <w:rPr>
          <w:rFonts w:ascii="Cambria" w:hAnsi="Cambria"/>
          <w:color w:val="000000"/>
          <w:sz w:val="28"/>
        </w:rPr>
        <w:t>наскок в упор на нижнюю жердь, махом назад соскок с поворотом с опорой на жердь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Ритмическая гимнастика </w:t>
      </w:r>
      <w:r w:rsidRPr="007978E8">
        <w:rPr>
          <w:rFonts w:ascii="Cambria" w:hAnsi="Cambria"/>
          <w:i/>
          <w:iCs/>
          <w:color w:val="000000"/>
          <w:sz w:val="28"/>
        </w:rPr>
        <w:t>(девочки): </w:t>
      </w:r>
      <w:r w:rsidRPr="007978E8">
        <w:rPr>
          <w:rFonts w:ascii="Cambria" w:hAnsi="Cambria"/>
          <w:color w:val="000000"/>
          <w:sz w:val="28"/>
        </w:rPr>
        <w:t>простейшие композиции, включающие стилизованные общеразвивающие упражнения и элементы хореографии (прыжок</w:t>
      </w:r>
      <w:r>
        <w:rPr>
          <w:rFonts w:ascii="Cambria" w:hAnsi="Cambria"/>
          <w:color w:val="000000"/>
          <w:sz w:val="28"/>
        </w:rPr>
        <w:t xml:space="preserve"> вверх</w:t>
      </w:r>
      <w:r w:rsidRPr="007978E8">
        <w:rPr>
          <w:rFonts w:ascii="Cambria" w:hAnsi="Cambria"/>
          <w:color w:val="000000"/>
          <w:sz w:val="28"/>
        </w:rPr>
        <w:t xml:space="preserve"> выпрямившись, скачок, закрытый и открытый прыжки).</w:t>
      </w:r>
      <w:r w:rsidRPr="007978E8">
        <w:rPr>
          <w:rFonts w:ascii="Cambria" w:hAnsi="Cambria"/>
          <w:color w:val="000000"/>
          <w:sz w:val="28"/>
          <w:szCs w:val="28"/>
        </w:rPr>
        <w:br/>
      </w:r>
      <w:r w:rsidRPr="007978E8">
        <w:rPr>
          <w:rFonts w:ascii="Cambria" w:hAnsi="Cambria"/>
          <w:color w:val="000000"/>
          <w:sz w:val="28"/>
        </w:rPr>
        <w:t>      Прикладные упражнения: лазанье по канату в два приема </w:t>
      </w:r>
      <w:r w:rsidRPr="007978E8">
        <w:rPr>
          <w:rFonts w:ascii="Cambria" w:hAnsi="Cambria"/>
          <w:i/>
          <w:iCs/>
          <w:color w:val="000000"/>
          <w:sz w:val="28"/>
        </w:rPr>
        <w:t>(мальчики); </w:t>
      </w:r>
      <w:r w:rsidRPr="007978E8">
        <w:rPr>
          <w:rFonts w:ascii="Cambria" w:hAnsi="Cambria"/>
          <w:color w:val="000000"/>
          <w:sz w:val="28"/>
        </w:rPr>
        <w:t>лазанье по гимнастической стенке вверх-вниз, горизонтально лицом и спиной к стенке, по диагонали</w:t>
      </w:r>
      <w:r>
        <w:rPr>
          <w:rFonts w:ascii="Cambria" w:hAnsi="Cambria"/>
          <w:color w:val="000000"/>
          <w:sz w:val="28"/>
        </w:rPr>
        <w:t xml:space="preserve"> </w:t>
      </w:r>
      <w:r w:rsidRPr="007978E8">
        <w:rPr>
          <w:rFonts w:ascii="Cambria" w:hAnsi="Cambria"/>
          <w:i/>
          <w:iCs/>
          <w:color w:val="000000"/>
          <w:sz w:val="28"/>
        </w:rPr>
        <w:t>(девочки). </w:t>
      </w:r>
      <w:r w:rsidRPr="007978E8">
        <w:rPr>
          <w:rFonts w:ascii="Cambria" w:hAnsi="Cambria"/>
          <w:color w:val="000000"/>
          <w:sz w:val="28"/>
        </w:rPr>
        <w:t>Упражнения на трамплине: прыжок с разбега на горку матов, соскок с приземлением в определенное место.</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w:t>
      </w:r>
      <w:r w:rsidRPr="007978E8">
        <w:rPr>
          <w:rFonts w:ascii="Cambria" w:hAnsi="Cambria"/>
          <w:color w:val="000000"/>
          <w:sz w:val="28"/>
        </w:rPr>
        <w:t>. Старт с опорой на одну руку с последующим ускорением. Бег с преодолением препятствий. Спринтерский бег (60 м и 100 м). Гладкий равномерный бег по учебной дистанции (протяженность дистанций регулируется учителем или учащимися). Прыжок в высоту с разбега способом «перешагивание». Метание малого мяча по движущейся мишени (катящемуся с разной скоростью и летящему по разной траектории баскетбольному мячу).</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p>
    <w:p w:rsidR="00BB198E" w:rsidRDefault="00BB198E" w:rsidP="00BB198E">
      <w:pPr>
        <w:ind w:firstLine="360"/>
        <w:rPr>
          <w:rFonts w:ascii="Cambria" w:hAnsi="Cambria"/>
          <w:color w:val="000000"/>
          <w:sz w:val="28"/>
        </w:rPr>
      </w:pP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Упражнения без мяча: прыжок вверх толчком одной с приземлением на другую; передвижение в основной стойке; остановка прыжком после ускорения; остановка в шаге. Упражнения с мячом: ловля мяча после отскока от пола, ведение мяча на месте и в движении с изменением направления движения; бросок мяча в корзину двумя руками снизу после ведения и от груди с места.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Волейбол. Упражнения с мячом: прямая нижняя подача мяча через сетку с лицевой линии площадки; передача мяча после перемещения; передача мяча из зоны в зону, стоя на месте.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Футбол (мини-футбол). Упражнения с мячом: ведение мяча с ускорением (по прямой, по кругу, между стоек); удар с разбега по катящемуся мячу. Игра в мини-футбол по правилам.</w:t>
      </w:r>
    </w:p>
    <w:p w:rsidR="00BB198E" w:rsidRDefault="00BB198E" w:rsidP="00BB198E">
      <w:pPr>
        <w:ind w:firstLine="360"/>
        <w:rPr>
          <w:rFonts w:ascii="Cambria" w:hAnsi="Cambria"/>
          <w:color w:val="000000"/>
          <w:sz w:val="28"/>
        </w:rPr>
      </w:pPr>
      <w:r>
        <w:rPr>
          <w:rFonts w:ascii="Cambria" w:hAnsi="Cambria"/>
          <w:color w:val="000000"/>
          <w:sz w:val="28"/>
        </w:rPr>
        <w:t>Лыжная подготовка</w:t>
      </w:r>
    </w:p>
    <w:p w:rsidR="00BB198E" w:rsidRDefault="00BB198E" w:rsidP="00BB198E">
      <w:pPr>
        <w:ind w:firstLine="360"/>
        <w:rPr>
          <w:rFonts w:ascii="Cambria" w:hAnsi="Cambria"/>
          <w:color w:val="000000"/>
          <w:sz w:val="28"/>
        </w:rPr>
      </w:pPr>
      <w:r>
        <w:rPr>
          <w:rFonts w:ascii="Cambria" w:hAnsi="Cambria"/>
          <w:color w:val="000000"/>
          <w:sz w:val="28"/>
        </w:rPr>
        <w:t>Попеременный двухшажный ход, одновременный бесшажный, одновременный одношажный, одновременный двухшажный, коньковый ход, повороты в движении: переступанием, плугом, упором, на параллельных лыжах. Способы торможения: плугом, упором. Стойки спусков: основная, низкая, высокая, аэродинамическая. Подъемы: ступающим шагом, полуёлочкой, елочкой, лесенкой.</w:t>
      </w:r>
      <w:r w:rsidRPr="007978E8">
        <w:rPr>
          <w:rFonts w:ascii="Cambria" w:hAnsi="Cambria"/>
          <w:color w:val="000000"/>
          <w:sz w:val="28"/>
          <w:szCs w:val="28"/>
        </w:rPr>
        <w:br/>
      </w:r>
      <w:r>
        <w:rPr>
          <w:rFonts w:ascii="Cambria" w:hAnsi="Cambria"/>
          <w:color w:val="000000"/>
          <w:sz w:val="28"/>
        </w:rPr>
        <w:t>     Основные правила соревнований по лыжным гонкам.</w:t>
      </w:r>
    </w:p>
    <w:p w:rsidR="00BB198E" w:rsidRPr="007978E8" w:rsidRDefault="00BB198E" w:rsidP="00BB198E">
      <w:pPr>
        <w:ind w:firstLine="360"/>
        <w:rPr>
          <w:color w:val="000000"/>
          <w:sz w:val="24"/>
        </w:rPr>
      </w:pPr>
      <w:r w:rsidRPr="007978E8">
        <w:rPr>
          <w:rFonts w:ascii="Cambria" w:hAnsi="Cambria"/>
          <w:color w:val="000000"/>
          <w:sz w:val="28"/>
        </w:rPr>
        <w:t>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соревновательной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Организующие команды и приемы: передвижение строевым шагом одной, двумя и тремя колоннами; перестроение в движении из колонны по одному в колонну по 2, по 3 и обратно.</w:t>
      </w:r>
      <w:r w:rsidRPr="007978E8">
        <w:rPr>
          <w:rFonts w:ascii="Cambria" w:hAnsi="Cambria"/>
          <w:color w:val="000000"/>
          <w:sz w:val="28"/>
          <w:szCs w:val="28"/>
        </w:rPr>
        <w:br/>
      </w:r>
      <w:r w:rsidRPr="007978E8">
        <w:rPr>
          <w:rFonts w:ascii="Cambria" w:hAnsi="Cambria"/>
          <w:color w:val="000000"/>
          <w:sz w:val="28"/>
        </w:rPr>
        <w:t>      Акробатические упражнения </w:t>
      </w:r>
      <w:r w:rsidRPr="007978E8">
        <w:rPr>
          <w:rFonts w:ascii="Cambria" w:hAnsi="Cambria"/>
          <w:i/>
          <w:iCs/>
          <w:color w:val="000000"/>
          <w:sz w:val="28"/>
        </w:rPr>
        <w:t>(мальчики): </w:t>
      </w:r>
      <w:r w:rsidRPr="007978E8">
        <w:rPr>
          <w:rFonts w:ascii="Cambria" w:hAnsi="Cambria"/>
          <w:color w:val="000000"/>
          <w:sz w:val="28"/>
        </w:rPr>
        <w:t>прыжком кувырок вперед, кувырок назад в группировке, стойка на лопатках, перекат вперед в упор присев, два кувырка вперед в группировке, стойка на голове и руках.</w:t>
      </w:r>
      <w:r w:rsidRPr="007978E8">
        <w:rPr>
          <w:rFonts w:ascii="Cambria" w:hAnsi="Cambria"/>
          <w:color w:val="000000"/>
          <w:sz w:val="28"/>
          <w:szCs w:val="28"/>
        </w:rPr>
        <w:br/>
      </w:r>
      <w:r w:rsidRPr="007978E8">
        <w:rPr>
          <w:rFonts w:ascii="Cambria" w:hAnsi="Cambria"/>
          <w:color w:val="000000"/>
          <w:sz w:val="28"/>
        </w:rPr>
        <w:t>      Опорные прыжки: прыжок согнув ноги через гимнастического козла </w:t>
      </w:r>
      <w:r w:rsidRPr="007978E8">
        <w:rPr>
          <w:rFonts w:ascii="Cambria" w:hAnsi="Cambria"/>
          <w:i/>
          <w:iCs/>
          <w:color w:val="000000"/>
          <w:sz w:val="28"/>
        </w:rPr>
        <w:t>(мальчики); </w:t>
      </w:r>
      <w:r w:rsidRPr="007978E8">
        <w:rPr>
          <w:rFonts w:ascii="Cambria" w:hAnsi="Cambria"/>
          <w:color w:val="000000"/>
          <w:sz w:val="28"/>
        </w:rPr>
        <w:t>прыжок ноги врозь через гимнастического козла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Передвижения по гимнастическому бревну </w:t>
      </w:r>
      <w:r w:rsidRPr="007978E8">
        <w:rPr>
          <w:rFonts w:ascii="Cambria" w:hAnsi="Cambria"/>
          <w:i/>
          <w:iCs/>
          <w:color w:val="000000"/>
          <w:sz w:val="28"/>
        </w:rPr>
        <w:t>(девочки): </w:t>
      </w:r>
      <w:r>
        <w:rPr>
          <w:rFonts w:ascii="Cambria" w:hAnsi="Cambria"/>
          <w:color w:val="000000"/>
          <w:sz w:val="28"/>
        </w:rPr>
        <w:t xml:space="preserve">поворот на носках в </w:t>
      </w:r>
      <w:r w:rsidRPr="007978E8">
        <w:rPr>
          <w:rFonts w:ascii="Cambria" w:hAnsi="Cambria"/>
          <w:color w:val="000000"/>
          <w:sz w:val="28"/>
        </w:rPr>
        <w:t>присед, выход в равновесие на одной, полушпагат, соскок прогнувшись из стойки поперек.</w:t>
      </w:r>
      <w:r w:rsidRPr="007978E8">
        <w:rPr>
          <w:rFonts w:ascii="Cambria" w:hAnsi="Cambria"/>
          <w:color w:val="000000"/>
          <w:sz w:val="28"/>
          <w:szCs w:val="28"/>
        </w:rPr>
        <w:br/>
      </w:r>
      <w:r w:rsidRPr="007978E8">
        <w:rPr>
          <w:rFonts w:ascii="Cambria" w:hAnsi="Cambria"/>
          <w:color w:val="000000"/>
          <w:sz w:val="28"/>
        </w:rPr>
        <w:t>      Упражнения на средней перекладине </w:t>
      </w:r>
      <w:r w:rsidRPr="007978E8">
        <w:rPr>
          <w:rFonts w:ascii="Cambria" w:hAnsi="Cambria"/>
          <w:i/>
          <w:iCs/>
          <w:color w:val="000000"/>
          <w:sz w:val="28"/>
        </w:rPr>
        <w:t>(мальчики): </w:t>
      </w:r>
      <w:r>
        <w:rPr>
          <w:rFonts w:ascii="Cambria" w:hAnsi="Cambria"/>
          <w:color w:val="000000"/>
          <w:sz w:val="28"/>
        </w:rPr>
        <w:t xml:space="preserve">подъем в упор с прыжка, </w:t>
      </w:r>
      <w:r w:rsidRPr="007978E8">
        <w:rPr>
          <w:rFonts w:ascii="Cambria" w:hAnsi="Cambria"/>
          <w:color w:val="000000"/>
          <w:sz w:val="28"/>
        </w:rPr>
        <w:t>мах</w:t>
      </w:r>
      <w:r>
        <w:rPr>
          <w:rFonts w:ascii="Cambria" w:hAnsi="Cambria"/>
          <w:color w:val="000000"/>
          <w:sz w:val="28"/>
        </w:rPr>
        <w:t>ом</w:t>
      </w:r>
      <w:r w:rsidRPr="007978E8">
        <w:rPr>
          <w:rFonts w:ascii="Cambria" w:hAnsi="Cambria"/>
          <w:color w:val="000000"/>
          <w:sz w:val="28"/>
        </w:rPr>
        <w:t xml:space="preserve"> левой (правой) вперед, назад, переход в вис лежа на согнутых руках; из виса завесой вне размахивание и подъем в упор; из виса стоя наскок в упор; из упора верхом спад назад в вис завесом; махом одной, толчком другой подъем переворотом в упор.</w:t>
      </w:r>
      <w:r w:rsidRPr="007978E8">
        <w:rPr>
          <w:rFonts w:ascii="Cambria" w:hAnsi="Cambria"/>
          <w:color w:val="000000"/>
          <w:sz w:val="28"/>
          <w:szCs w:val="28"/>
        </w:rPr>
        <w:br/>
      </w:r>
      <w:r w:rsidRPr="007978E8">
        <w:rPr>
          <w:rFonts w:ascii="Cambria" w:hAnsi="Cambria"/>
          <w:color w:val="000000"/>
          <w:sz w:val="28"/>
        </w:rPr>
        <w:t>      Упражнения на брусьях: наскок в упор и ходьба на руках; размахивание в упоре; соскок вперед с опорой на жердь; наскок в упор, фиксация упора углом; сед ноги врозь; размахивание в упоре, сед на бедре с последующим соскоком </w:t>
      </w:r>
      <w:r w:rsidRPr="007978E8">
        <w:rPr>
          <w:rFonts w:ascii="Cambria" w:hAnsi="Cambria"/>
          <w:i/>
          <w:iCs/>
          <w:color w:val="000000"/>
          <w:sz w:val="28"/>
        </w:rPr>
        <w:t>(мальчики); </w:t>
      </w:r>
      <w:r w:rsidRPr="007978E8">
        <w:rPr>
          <w:rFonts w:ascii="Cambria" w:hAnsi="Cambria"/>
          <w:color w:val="000000"/>
          <w:sz w:val="28"/>
        </w:rPr>
        <w:t xml:space="preserve">наскок в упор на нижнюю жердь, махом назад соскок с поворотом с опорой на жердь; размахивания изгибами в висе на верхней жерди; перемахи одной и двумя в висе лежа на нижней жерди; выход из виса лежа на </w:t>
      </w:r>
      <w:r>
        <w:rPr>
          <w:rFonts w:ascii="Cambria" w:hAnsi="Cambria"/>
          <w:color w:val="000000"/>
          <w:sz w:val="28"/>
        </w:rPr>
        <w:t>нижней жерди в сед на бедре с за</w:t>
      </w:r>
      <w:r w:rsidRPr="007978E8">
        <w:rPr>
          <w:rFonts w:ascii="Cambria" w:hAnsi="Cambria"/>
          <w:color w:val="000000"/>
          <w:sz w:val="28"/>
        </w:rPr>
        <w:t>хватом за верхнюю жердь, соскок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Вольные упражнения </w:t>
      </w:r>
      <w:r w:rsidRPr="007978E8">
        <w:rPr>
          <w:rFonts w:ascii="Cambria" w:hAnsi="Cambria"/>
          <w:i/>
          <w:iCs/>
          <w:color w:val="000000"/>
          <w:sz w:val="28"/>
        </w:rPr>
        <w:t>(девочки): </w:t>
      </w:r>
      <w:r w:rsidRPr="007978E8">
        <w:rPr>
          <w:rFonts w:ascii="Cambria" w:hAnsi="Cambria"/>
          <w:color w:val="000000"/>
          <w:sz w:val="28"/>
        </w:rPr>
        <w:t>комбинации с использованием простых движений типа зарядки; элементов хореографии и ритмической гимнастики (основные позиции ног с полуприседанием и приседанием, выставлением ноги в различных направлениях, маховыми движениями ногой, острым шагом, закрытым и открытым прыжком); танцевальных движений (приставного, переменного шага, шага галопа, польки).</w:t>
      </w:r>
      <w:r w:rsidRPr="007978E8">
        <w:rPr>
          <w:rFonts w:ascii="Cambria" w:hAnsi="Cambria"/>
          <w:color w:val="000000"/>
          <w:sz w:val="28"/>
          <w:szCs w:val="28"/>
        </w:rPr>
        <w:br/>
      </w:r>
      <w:r w:rsidRPr="007978E8">
        <w:rPr>
          <w:rFonts w:ascii="Cambria" w:hAnsi="Cambria"/>
          <w:color w:val="000000"/>
          <w:sz w:val="28"/>
        </w:rPr>
        <w:t>      Прикладные упражнения: лазанье по канату в два приема </w:t>
      </w:r>
      <w:r w:rsidRPr="007978E8">
        <w:rPr>
          <w:rFonts w:ascii="Cambria" w:hAnsi="Cambria"/>
          <w:i/>
          <w:iCs/>
          <w:color w:val="000000"/>
          <w:sz w:val="28"/>
        </w:rPr>
        <w:t>(мальчики); </w:t>
      </w:r>
      <w:r w:rsidRPr="007978E8">
        <w:rPr>
          <w:rFonts w:ascii="Cambria" w:hAnsi="Cambria"/>
          <w:color w:val="000000"/>
          <w:sz w:val="28"/>
        </w:rPr>
        <w:t>лазанье по гимнастической стенке вверх-вниз, горизонтально лицом и спиной к стенке, по диагонали</w:t>
      </w:r>
      <w:r>
        <w:rPr>
          <w:rFonts w:ascii="Cambria" w:hAnsi="Cambria"/>
          <w:color w:val="000000"/>
          <w:sz w:val="28"/>
        </w:rPr>
        <w:t xml:space="preserve"> </w:t>
      </w:r>
      <w:r w:rsidRPr="007978E8">
        <w:rPr>
          <w:rFonts w:ascii="Cambria" w:hAnsi="Cambria"/>
          <w:i/>
          <w:iCs/>
          <w:color w:val="000000"/>
          <w:sz w:val="28"/>
        </w:rPr>
        <w:t>(девочки). </w:t>
      </w:r>
      <w:r w:rsidRPr="007978E8">
        <w:rPr>
          <w:rFonts w:ascii="Cambria" w:hAnsi="Cambria"/>
          <w:color w:val="000000"/>
          <w:sz w:val="28"/>
        </w:rPr>
        <w:t>Упражнения на трамплине: прыжок с разбега на горку матов, соскок с приземлением в определенное место.</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 </w:t>
      </w:r>
      <w:r w:rsidRPr="007978E8">
        <w:rPr>
          <w:rFonts w:ascii="Cambria" w:hAnsi="Cambria"/>
          <w:color w:val="000000"/>
          <w:sz w:val="28"/>
        </w:rPr>
        <w:t>Старт с опорой на одну руку с последующим ускорением. Финиширование. Эстафетный бег. Прыжок в длину с разбега способом «прогнувшись». Прыжок в высоту способом «перешагивание». Бег с препятствиями. Спринтерский бег. Кроссовый бег на учебные дистанции (протяженность дистанций регулируется учителем или учащимися).</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Ловля мяча после отскока от пола. Ведение мяча с изменением направления и скорости передвижения, с отскоком мяча на разную высоту. Ловля и передача мяча с шагом. Бросок мяча в корзину одной рукой с места. Бросок мяча в корзину двумя руками снизу и от груди после ведения. Технико-тактические действия игроков при вбрасывании мяча судьей и при передаче мяча с лицевой линии.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Волейбол. Верхняя прямая и нижняя боковая подачи с лицевой линии в правую и левую половину площадки. Передача мяча после перемещения из зоны в зону. Прием мяча на задней линии. Нападающий удар через сетку. Тактические действия: система игры со второй подачи игрока передней линии; система игры при страховке нападающего игроком передней линии.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xml:space="preserve">      Футбол (мини-футбол). </w:t>
      </w:r>
      <w:r>
        <w:rPr>
          <w:rFonts w:ascii="Cambria" w:hAnsi="Cambria"/>
          <w:color w:val="000000"/>
          <w:sz w:val="28"/>
        </w:rPr>
        <w:t xml:space="preserve"> </w:t>
      </w:r>
      <w:r w:rsidRPr="007978E8">
        <w:rPr>
          <w:rFonts w:ascii="Cambria" w:hAnsi="Cambria"/>
          <w:color w:val="000000"/>
          <w:sz w:val="28"/>
        </w:rPr>
        <w:t>Ведение мяча с ускорением по прямой, по кругу, между стоек, «восьмеркой». Удар по мячу с разбега после его отскока от земли. Передачи мяча на месте (продольные, поперечные, диагональные, низкие, высокие). Передача мяча в движении. Вбрасывание мяча из-за боковой линии, стоя на месте. Подача углового.</w:t>
      </w:r>
      <w:r>
        <w:rPr>
          <w:rFonts w:ascii="Cambria" w:hAnsi="Cambria"/>
          <w:color w:val="000000"/>
          <w:sz w:val="28"/>
        </w:rPr>
        <w:t xml:space="preserve"> </w:t>
      </w:r>
      <w:r w:rsidRPr="007978E8">
        <w:rPr>
          <w:rFonts w:ascii="Cambria" w:hAnsi="Cambria"/>
          <w:color w:val="000000"/>
          <w:sz w:val="28"/>
        </w:rPr>
        <w:t xml:space="preserve"> Техни</w:t>
      </w:r>
      <w:r>
        <w:rPr>
          <w:rFonts w:ascii="Cambria" w:hAnsi="Cambria"/>
          <w:color w:val="000000"/>
          <w:sz w:val="28"/>
        </w:rPr>
        <w:t xml:space="preserve">ческие и </w:t>
      </w:r>
      <w:r w:rsidRPr="007978E8">
        <w:rPr>
          <w:rFonts w:ascii="Cambria" w:hAnsi="Cambria"/>
          <w:color w:val="000000"/>
          <w:sz w:val="28"/>
        </w:rPr>
        <w:t>тактические действия игроков при вбрасывании и подаче углового. Игра в футбол (мини-футбол)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Упражнения культурно-этнической направленности. </w:t>
      </w:r>
      <w:r w:rsidRPr="007978E8">
        <w:rPr>
          <w:rFonts w:ascii="Cambria" w:hAnsi="Cambria"/>
          <w:color w:val="000000"/>
          <w:sz w:val="28"/>
        </w:rPr>
        <w:t>Сюжетно-образные (подвижные) и обрядовые игры. Элементы техники национальных видов спорта.</w:t>
      </w:r>
    </w:p>
    <w:p w:rsidR="00BB198E" w:rsidRPr="007978E8" w:rsidRDefault="00BB198E" w:rsidP="00BB198E">
      <w:pPr>
        <w:ind w:firstLine="360"/>
        <w:rPr>
          <w:color w:val="000000"/>
          <w:sz w:val="24"/>
        </w:rPr>
      </w:pPr>
      <w:r w:rsidRPr="007978E8">
        <w:rPr>
          <w:rFonts w:ascii="Cambria" w:hAnsi="Cambria"/>
          <w:b/>
          <w:bCs/>
          <w:color w:val="000000"/>
          <w:sz w:val="28"/>
        </w:rPr>
        <w:t>VII КЛАСС</w:t>
      </w:r>
    </w:p>
    <w:p w:rsidR="00BB198E" w:rsidRPr="007978E8" w:rsidRDefault="00BB198E" w:rsidP="00BB198E">
      <w:pPr>
        <w:ind w:firstLine="360"/>
        <w:rPr>
          <w:color w:val="000000"/>
          <w:sz w:val="24"/>
        </w:rPr>
      </w:pPr>
      <w:r w:rsidRPr="007978E8">
        <w:rPr>
          <w:rFonts w:ascii="Cambria" w:hAnsi="Cambria"/>
          <w:b/>
          <w:bCs/>
          <w:color w:val="000000"/>
          <w:sz w:val="28"/>
        </w:rPr>
        <w:t>Знания о физической культуре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История физической культуры. </w:t>
      </w:r>
      <w:r w:rsidRPr="007978E8">
        <w:rPr>
          <w:rFonts w:ascii="Cambria" w:hAnsi="Cambria"/>
          <w:color w:val="000000"/>
          <w:sz w:val="28"/>
        </w:rPr>
        <w:t>Основные этапы развития олимпийского движения в России (СССР), выдающиеся достижения отечественных спортсменов на Олимпийских играх современности. Краткая характеристика избранного вида спорта (смысл состязательной деятельности и общие правила соревнований, появление и развитие данного вида спорта в России, его представительство на Олимпийских играх, выдающиеся отечественные и зарубежные спортсмены в данном виде спорта). Краткие сведения о проведении Олимпийских игр в СССР в 1980 г. (виды состязаний и место их проведения, число участников, символика и т. п.).</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Базовые понятия физической культуры. </w:t>
      </w:r>
      <w:r w:rsidRPr="007978E8">
        <w:rPr>
          <w:rFonts w:ascii="Cambria" w:hAnsi="Cambria"/>
          <w:color w:val="000000"/>
          <w:sz w:val="28"/>
        </w:rPr>
        <w:t>Техника движений и ее основные показатели, общие представления о пространственных, временных и динамических характеристиках движений. Двигательный навык и двигательное умение как качественные характеристики освоенности движений. Особенности освоения двигательных действий (</w:t>
      </w:r>
      <w:r>
        <w:rPr>
          <w:rFonts w:ascii="Cambria" w:hAnsi="Cambria"/>
          <w:color w:val="000000"/>
          <w:sz w:val="28"/>
        </w:rPr>
        <w:t>по этапам</w:t>
      </w:r>
      <w:r w:rsidRPr="007978E8">
        <w:rPr>
          <w:rFonts w:ascii="Cambria" w:hAnsi="Cambria"/>
          <w:color w:val="000000"/>
          <w:sz w:val="28"/>
        </w:rPr>
        <w:t>, повторность, вариативность). Основные правила освоения движений: от простого к сложному, от известного к неизвестному, от освоенного к</w:t>
      </w:r>
      <w:r w:rsidRPr="007978E8">
        <w:rPr>
          <w:rFonts w:ascii="Cambria" w:hAnsi="Cambria"/>
          <w:b/>
          <w:bCs/>
          <w:color w:val="000000"/>
          <w:sz w:val="28"/>
        </w:rPr>
        <w:t> </w:t>
      </w:r>
      <w:r w:rsidRPr="007978E8">
        <w:rPr>
          <w:rFonts w:ascii="Cambria" w:hAnsi="Cambria"/>
          <w:color w:val="000000"/>
          <w:sz w:val="28"/>
        </w:rPr>
        <w:t>неосвоенному. Самостоятельные занятия по освоению движений, характеристика подводящих и подготовительных упражнений.</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Физическая культура человека. </w:t>
      </w:r>
      <w:r w:rsidRPr="007978E8">
        <w:rPr>
          <w:rFonts w:ascii="Cambria" w:hAnsi="Cambria"/>
          <w:color w:val="000000"/>
          <w:sz w:val="28"/>
        </w:rPr>
        <w:t>Влияние занятий физической культурой на формирование положительных качеств личности человека (воли, смелости, трудолюбия, честности, этических норм поведения). Правила организации мест занятий оздоровительной ходьбой и бегом, выбора одежды и обуви в зависимости от времени года и погодных условий.</w:t>
      </w:r>
    </w:p>
    <w:p w:rsidR="00BB198E" w:rsidRPr="007978E8" w:rsidRDefault="00BB198E" w:rsidP="00BB198E">
      <w:pPr>
        <w:ind w:firstLine="360"/>
        <w:rPr>
          <w:color w:val="000000"/>
          <w:sz w:val="24"/>
        </w:rPr>
      </w:pPr>
      <w:r w:rsidRPr="007978E8">
        <w:rPr>
          <w:rFonts w:ascii="Cambria" w:hAnsi="Cambria"/>
          <w:b/>
          <w:bCs/>
          <w:color w:val="000000"/>
          <w:sz w:val="28"/>
        </w:rPr>
        <w:t>Способы двигательной (физкультурной) деятельности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Организация и проведение занятий физической культурой. </w:t>
      </w:r>
      <w:r w:rsidRPr="007978E8">
        <w:rPr>
          <w:rFonts w:ascii="Cambria" w:hAnsi="Cambria"/>
          <w:color w:val="000000"/>
          <w:sz w:val="28"/>
        </w:rPr>
        <w:t>Организация досуга средствами физической культуры. Соблюдение требований безопасности и гигиенических правил при подготовке мест занятий, выборе инвентаря и одежды для проведения занятий по самостоятельному освоению двигательных действий (в условиях спортивного зала и открытой спортивной площадки). Подбор подводящих и подготовительных упражнений при освоении новых двигательных действий (физических упражнений). Составление плана занятий по самостоятельному освоению двигательных действий (совместно с учителем).</w:t>
      </w:r>
      <w:r w:rsidRPr="007978E8">
        <w:rPr>
          <w:rFonts w:ascii="Cambria" w:hAnsi="Cambria"/>
          <w:color w:val="000000"/>
          <w:sz w:val="28"/>
          <w:szCs w:val="28"/>
        </w:rPr>
        <w:br/>
      </w:r>
      <w:r w:rsidRPr="007978E8">
        <w:rPr>
          <w:rFonts w:ascii="Cambria" w:hAnsi="Cambria"/>
          <w:color w:val="000000"/>
          <w:sz w:val="28"/>
        </w:rPr>
        <w:t>      Последовательное выполнение частей занятия по освоению двигательных действий с соответствующим содержанием (согласно плану занятий). Наблюдение за выполнением движений с использованием эталонного образца, нахождение ошибок и их исправление.</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Оценка эффективности занятий физической культурой. </w:t>
      </w:r>
      <w:r w:rsidRPr="007978E8">
        <w:rPr>
          <w:rFonts w:ascii="Cambria" w:hAnsi="Cambria"/>
          <w:color w:val="000000"/>
          <w:sz w:val="28"/>
        </w:rPr>
        <w:t>Простейший анализ и оценка техники осваиваемого упражнения по методу сличения его с эталонным образцом. Измерение частоты сердечных сокращений во время занятий. 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BB198E" w:rsidRPr="007978E8" w:rsidRDefault="00BB198E" w:rsidP="00BB198E">
      <w:pPr>
        <w:ind w:firstLine="360"/>
        <w:rPr>
          <w:color w:val="000000"/>
          <w:sz w:val="24"/>
        </w:rPr>
      </w:pPr>
      <w:r w:rsidRPr="007978E8">
        <w:rPr>
          <w:rFonts w:ascii="Cambria" w:hAnsi="Cambria"/>
          <w:b/>
          <w:bCs/>
          <w:color w:val="000000"/>
          <w:sz w:val="28"/>
        </w:rPr>
        <w:t>Физическое совершенствование</w:t>
      </w:r>
    </w:p>
    <w:p w:rsidR="00BB198E" w:rsidRDefault="00BB198E" w:rsidP="00BB198E">
      <w:pPr>
        <w:ind w:firstLine="360"/>
        <w:rPr>
          <w:rFonts w:ascii="Cambria" w:hAnsi="Cambria"/>
          <w:color w:val="000000"/>
          <w:sz w:val="28"/>
        </w:rPr>
      </w:pPr>
      <w:r w:rsidRPr="007978E8">
        <w:rPr>
          <w:rFonts w:ascii="Cambria" w:hAnsi="Cambria"/>
          <w:color w:val="000000"/>
          <w:sz w:val="28"/>
        </w:rPr>
        <w:t>      </w:t>
      </w:r>
      <w:r w:rsidRPr="007978E8">
        <w:rPr>
          <w:rFonts w:ascii="Cambria" w:hAnsi="Cambria"/>
          <w:b/>
          <w:bCs/>
          <w:i/>
          <w:iCs/>
          <w:color w:val="000000"/>
          <w:sz w:val="28"/>
        </w:rPr>
        <w:t>Физкультурно-оздоровительная деятельность. </w:t>
      </w:r>
      <w:r w:rsidRPr="007978E8">
        <w:rPr>
          <w:rFonts w:ascii="Cambria" w:hAnsi="Cambria"/>
          <w:color w:val="000000"/>
          <w:sz w:val="28"/>
        </w:rPr>
        <w:t>Комплексы упражнений для формирования правильной осанки с учетом индивидуальных особенностей физического развития и полового созревания. Комплексы упражнений утренней зарядки и физкультминуток. Комплексы дыхательной гимнастики и гимнастики для глаз. Комплексы упражнений для регулирования массы тела и коррекции фигуры с учетом индивидуальных особенностей физического развития.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общеразвивающей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w:t>
      </w:r>
      <w:r w:rsidRPr="007978E8">
        <w:rPr>
          <w:rFonts w:ascii="Cambria" w:hAnsi="Cambria"/>
          <w:color w:val="000000"/>
          <w:sz w:val="28"/>
        </w:rPr>
        <w:t>. Организующие команды и приемы: передвижение в колонне с изменением длины шага по команде: «Короч</w:t>
      </w:r>
      <w:r>
        <w:rPr>
          <w:rFonts w:ascii="Cambria" w:hAnsi="Cambria"/>
          <w:color w:val="000000"/>
          <w:sz w:val="28"/>
        </w:rPr>
        <w:t>е ШАГ!», «Полный ШАГ!», «Полшага</w:t>
      </w:r>
      <w:r w:rsidRPr="007978E8">
        <w:rPr>
          <w:rFonts w:ascii="Cambria" w:hAnsi="Cambria"/>
          <w:color w:val="000000"/>
          <w:sz w:val="28"/>
        </w:rPr>
        <w:t>!»; выполнение команд</w:t>
      </w:r>
      <w:r>
        <w:rPr>
          <w:rFonts w:ascii="Cambria" w:hAnsi="Cambria"/>
          <w:color w:val="000000"/>
          <w:sz w:val="28"/>
        </w:rPr>
        <w:t xml:space="preserve"> на месте: «Полповорота направо!», «Полповорота налево</w:t>
      </w:r>
      <w:r w:rsidRPr="007978E8">
        <w:rPr>
          <w:rFonts w:ascii="Cambria" w:hAnsi="Cambria"/>
          <w:color w:val="000000"/>
          <w:sz w:val="28"/>
        </w:rPr>
        <w:t>!».</w:t>
      </w:r>
      <w:r w:rsidRPr="007978E8">
        <w:rPr>
          <w:rFonts w:ascii="Cambria" w:hAnsi="Cambria"/>
          <w:color w:val="000000"/>
          <w:sz w:val="28"/>
          <w:szCs w:val="28"/>
        </w:rPr>
        <w:br/>
      </w:r>
      <w:r w:rsidRPr="007978E8">
        <w:rPr>
          <w:rFonts w:ascii="Cambria" w:hAnsi="Cambria"/>
          <w:color w:val="000000"/>
          <w:sz w:val="28"/>
        </w:rPr>
        <w:t>      Акробатическая комбинация </w:t>
      </w:r>
      <w:r w:rsidRPr="007978E8">
        <w:rPr>
          <w:rFonts w:ascii="Cambria" w:hAnsi="Cambria"/>
          <w:i/>
          <w:iCs/>
          <w:color w:val="000000"/>
          <w:sz w:val="28"/>
        </w:rPr>
        <w:t>(мальчики): </w:t>
      </w:r>
      <w:r w:rsidRPr="007978E8">
        <w:rPr>
          <w:rFonts w:ascii="Cambria" w:hAnsi="Cambria"/>
          <w:color w:val="000000"/>
          <w:sz w:val="28"/>
        </w:rPr>
        <w:t>из упора лежа упор присев, кувырок назад, стойка на лопатках, развести и свести ноги, группировка, перекат назад, упор присев, кувырок вперед в упор присев, встать в основную стойку.</w:t>
      </w:r>
      <w:r w:rsidRPr="007978E8">
        <w:rPr>
          <w:rFonts w:ascii="Cambria" w:hAnsi="Cambria"/>
          <w:color w:val="000000"/>
          <w:sz w:val="28"/>
          <w:szCs w:val="28"/>
        </w:rPr>
        <w:br/>
      </w:r>
      <w:r w:rsidRPr="007978E8">
        <w:rPr>
          <w:rFonts w:ascii="Cambria" w:hAnsi="Cambria"/>
          <w:color w:val="000000"/>
          <w:sz w:val="28"/>
        </w:rPr>
        <w:t>      Передвижения по гимнастическому бревну </w:t>
      </w:r>
      <w:r w:rsidRPr="007978E8">
        <w:rPr>
          <w:rFonts w:ascii="Cambria" w:hAnsi="Cambria"/>
          <w:i/>
          <w:iCs/>
          <w:color w:val="000000"/>
          <w:sz w:val="28"/>
        </w:rPr>
        <w:t>(девочки): </w:t>
      </w:r>
      <w:r w:rsidRPr="007978E8">
        <w:rPr>
          <w:rFonts w:ascii="Cambria" w:hAnsi="Cambria"/>
          <w:color w:val="000000"/>
          <w:sz w:val="28"/>
        </w:rPr>
        <w:t>стилизованные прыжки на месте и с продвижением вперед; стилизованные ходьба и бег; поворот на 180°; соскок прогнувшись с</w:t>
      </w:r>
      <w:r w:rsidRPr="007978E8">
        <w:rPr>
          <w:rFonts w:ascii="Cambria" w:hAnsi="Cambria"/>
          <w:b/>
          <w:bCs/>
          <w:color w:val="000000"/>
          <w:sz w:val="28"/>
        </w:rPr>
        <w:t> </w:t>
      </w:r>
      <w:r w:rsidRPr="007978E8">
        <w:rPr>
          <w:rFonts w:ascii="Cambria" w:hAnsi="Cambria"/>
          <w:color w:val="000000"/>
          <w:sz w:val="28"/>
        </w:rPr>
        <w:t>короткого разбега толчком одной.</w:t>
      </w:r>
      <w:r w:rsidRPr="007978E8">
        <w:rPr>
          <w:rFonts w:ascii="Cambria" w:hAnsi="Cambria"/>
          <w:color w:val="000000"/>
          <w:sz w:val="28"/>
          <w:szCs w:val="28"/>
        </w:rPr>
        <w:br/>
      </w:r>
      <w:r w:rsidRPr="007978E8">
        <w:rPr>
          <w:rFonts w:ascii="Cambria" w:hAnsi="Cambria"/>
          <w:color w:val="000000"/>
          <w:sz w:val="28"/>
        </w:rPr>
        <w:t>      Упражнения на невысокой перекладине </w:t>
      </w:r>
      <w:r w:rsidRPr="007978E8">
        <w:rPr>
          <w:rFonts w:ascii="Cambria" w:hAnsi="Cambria"/>
          <w:i/>
          <w:iCs/>
          <w:color w:val="000000"/>
          <w:sz w:val="28"/>
        </w:rPr>
        <w:t>(мальчики): </w:t>
      </w:r>
      <w:r>
        <w:rPr>
          <w:rFonts w:ascii="Cambria" w:hAnsi="Cambria"/>
          <w:color w:val="000000"/>
          <w:sz w:val="28"/>
        </w:rPr>
        <w:t xml:space="preserve">подъем в упор с прыжка, </w:t>
      </w:r>
      <w:r w:rsidRPr="007978E8">
        <w:rPr>
          <w:rFonts w:ascii="Cambria" w:hAnsi="Cambria"/>
          <w:color w:val="000000"/>
          <w:sz w:val="28"/>
        </w:rPr>
        <w:t>мах</w:t>
      </w:r>
      <w:r>
        <w:rPr>
          <w:rFonts w:ascii="Cambria" w:hAnsi="Cambria"/>
          <w:color w:val="000000"/>
          <w:sz w:val="28"/>
        </w:rPr>
        <w:t>ом</w:t>
      </w:r>
      <w:r w:rsidRPr="007978E8">
        <w:rPr>
          <w:rFonts w:ascii="Cambria" w:hAnsi="Cambria"/>
          <w:color w:val="000000"/>
          <w:sz w:val="28"/>
        </w:rPr>
        <w:t xml:space="preserve"> левой (правой) вперед, назад, переход в вис лежа на согнутых руках.</w:t>
      </w:r>
      <w:r w:rsidRPr="007978E8">
        <w:rPr>
          <w:rFonts w:ascii="Cambria" w:hAnsi="Cambria"/>
          <w:color w:val="000000"/>
          <w:sz w:val="28"/>
          <w:szCs w:val="28"/>
        </w:rPr>
        <w:br/>
      </w:r>
      <w:r w:rsidRPr="007978E8">
        <w:rPr>
          <w:rFonts w:ascii="Cambria" w:hAnsi="Cambria"/>
          <w:color w:val="000000"/>
          <w:sz w:val="28"/>
        </w:rPr>
        <w:t>      Упражнения на брусьях: наскок в упор, передвижение в упоре прыжками, соскок назад с опорой на жердь </w:t>
      </w:r>
      <w:r w:rsidRPr="007978E8">
        <w:rPr>
          <w:rFonts w:ascii="Cambria" w:hAnsi="Cambria"/>
          <w:i/>
          <w:iCs/>
          <w:color w:val="000000"/>
          <w:sz w:val="28"/>
        </w:rPr>
        <w:t>(мальчики); </w:t>
      </w:r>
      <w:r w:rsidRPr="007978E8">
        <w:rPr>
          <w:rFonts w:ascii="Cambria" w:hAnsi="Cambria"/>
          <w:color w:val="000000"/>
          <w:sz w:val="28"/>
        </w:rPr>
        <w:t>махом одной и толчком другой подъем переворотом в упор на нижней жерди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Прикладные упражнения: передвижение в висе на руках </w:t>
      </w:r>
      <w:r w:rsidRPr="007978E8">
        <w:rPr>
          <w:rFonts w:ascii="Cambria" w:hAnsi="Cambria"/>
          <w:i/>
          <w:iCs/>
          <w:color w:val="000000"/>
          <w:sz w:val="28"/>
        </w:rPr>
        <w:t>(мальчики); </w:t>
      </w:r>
      <w:r w:rsidRPr="007978E8">
        <w:rPr>
          <w:rFonts w:ascii="Cambria" w:hAnsi="Cambria"/>
          <w:color w:val="000000"/>
          <w:sz w:val="28"/>
        </w:rPr>
        <w:t>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w:t>
      </w:r>
      <w:r w:rsidRPr="007978E8">
        <w:rPr>
          <w:rFonts w:ascii="Cambria" w:hAnsi="Cambria"/>
          <w:color w:val="000000"/>
          <w:sz w:val="28"/>
        </w:rPr>
        <w:t>. Прыжок в длину с разбега способом «прогнувшись». Прыжок в высоту способом «перешагивание». Эстафетный бег. Кроссовый бег (бег по пересеченной местности с преодолением препятствий). Равномерный бег на учебные дистанции (протяженность дистанций регулируется учителем или учащимися).</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Лыжные гонки</w:t>
      </w:r>
      <w:r w:rsidRPr="007978E8">
        <w:rPr>
          <w:rFonts w:ascii="Cambria" w:hAnsi="Cambria"/>
          <w:color w:val="000000"/>
          <w:sz w:val="28"/>
        </w:rPr>
        <w:t>. Одновременны</w:t>
      </w:r>
      <w:r w:rsidR="00396E4A">
        <w:rPr>
          <w:rFonts w:ascii="Cambria" w:hAnsi="Cambria"/>
          <w:color w:val="000000"/>
          <w:sz w:val="28"/>
        </w:rPr>
        <w:t>й дву</w:t>
      </w:r>
      <w:r w:rsidRPr="007978E8">
        <w:rPr>
          <w:rFonts w:ascii="Cambria" w:hAnsi="Cambria"/>
          <w:color w:val="000000"/>
          <w:sz w:val="28"/>
        </w:rPr>
        <w:t>шажный ход. Передвижение с чередованием одновременного одношажного и двухшажного хода с попеременным двухшажным ходом. Повороты упором. Преодоление естественных препятствий на лыжах</w:t>
      </w:r>
      <w:r>
        <w:rPr>
          <w:rFonts w:ascii="Cambria" w:hAnsi="Cambria"/>
          <w:color w:val="000000"/>
          <w:sz w:val="28"/>
        </w:rPr>
        <w:t xml:space="preserve"> способами перешагивания, переползания</w:t>
      </w:r>
      <w:r w:rsidRPr="007978E8">
        <w:rPr>
          <w:rFonts w:ascii="Cambria" w:hAnsi="Cambria"/>
          <w:color w:val="000000"/>
          <w:sz w:val="28"/>
        </w:rPr>
        <w:t>. Спуски в низкой стойке. Прохождение учебных дистанций (протяженность дистанций регулируется учителем или учащимися).</w:t>
      </w:r>
      <w:r>
        <w:rPr>
          <w:rFonts w:ascii="Cambria" w:hAnsi="Cambria"/>
          <w:color w:val="000000"/>
          <w:sz w:val="28"/>
        </w:rPr>
        <w:t xml:space="preserve"> Контрольная норма: мальчики-3км.,девочки-2км.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Бросок мяча в корзину одной и двумя в прыжке. Технико-тактические действия игроков при вбрасывании мяча судьей и с лицевой линии игроком команды и соперником.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Волейбол. Прямая верхняя подача мяча через сетку. Передача мяча из зоны в зону после перемещения. Тактические действия игроков передней линии в нападении.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Футбол (мини-футбол). Передачи мяча на месте (продольные, поперечные, диагональные, низкие, высокие). Тактические действия в нападении и защите, после пробития углового удара и вбрасывания мяча из-за боковой линии. Игра в футбол (мини-футбол)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соревновательной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Организующие команды и приемы: передвижение в колонне с изменением длины шага по команде: «Короче ШАГ!», «Полный</w:t>
      </w:r>
      <w:r>
        <w:rPr>
          <w:rFonts w:ascii="Cambria" w:hAnsi="Cambria"/>
          <w:color w:val="000000"/>
          <w:sz w:val="28"/>
        </w:rPr>
        <w:t xml:space="preserve"> шаг!», «Полшага</w:t>
      </w:r>
      <w:r w:rsidRPr="007978E8">
        <w:rPr>
          <w:rFonts w:ascii="Cambria" w:hAnsi="Cambria"/>
          <w:color w:val="000000"/>
          <w:sz w:val="28"/>
        </w:rPr>
        <w:t>!»; выполнение кома</w:t>
      </w:r>
      <w:r>
        <w:rPr>
          <w:rFonts w:ascii="Cambria" w:hAnsi="Cambria"/>
          <w:color w:val="000000"/>
          <w:sz w:val="28"/>
        </w:rPr>
        <w:t>нд на месте: «Полповорота направо!», «Полповорота налево</w:t>
      </w:r>
      <w:r w:rsidRPr="007978E8">
        <w:rPr>
          <w:rFonts w:ascii="Cambria" w:hAnsi="Cambria"/>
          <w:color w:val="000000"/>
          <w:sz w:val="28"/>
        </w:rPr>
        <w:t>!».</w:t>
      </w:r>
      <w:r w:rsidRPr="007978E8">
        <w:rPr>
          <w:rFonts w:ascii="Cambria" w:hAnsi="Cambria"/>
          <w:color w:val="000000"/>
          <w:sz w:val="28"/>
          <w:szCs w:val="28"/>
        </w:rPr>
        <w:br/>
      </w:r>
      <w:r w:rsidRPr="007978E8">
        <w:rPr>
          <w:rFonts w:ascii="Cambria" w:hAnsi="Cambria"/>
          <w:color w:val="000000"/>
          <w:sz w:val="28"/>
        </w:rPr>
        <w:t>      Акробатическая комбинация </w:t>
      </w:r>
      <w:r w:rsidRPr="007978E8">
        <w:rPr>
          <w:rFonts w:ascii="Cambria" w:hAnsi="Cambria"/>
          <w:i/>
          <w:iCs/>
          <w:color w:val="000000"/>
          <w:sz w:val="28"/>
        </w:rPr>
        <w:t>(мальчики): </w:t>
      </w:r>
      <w:r w:rsidRPr="007978E8">
        <w:rPr>
          <w:rFonts w:ascii="Cambria" w:hAnsi="Cambria"/>
          <w:color w:val="000000"/>
          <w:sz w:val="28"/>
        </w:rPr>
        <w:t>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вперед в упор присев, в темпе прыжок вверх с поворотом на 360°.</w:t>
      </w:r>
      <w:r w:rsidRPr="007978E8">
        <w:rPr>
          <w:rFonts w:ascii="Cambria" w:hAnsi="Cambria"/>
          <w:color w:val="000000"/>
          <w:sz w:val="28"/>
          <w:szCs w:val="28"/>
        </w:rPr>
        <w:br/>
      </w:r>
      <w:r w:rsidRPr="007978E8">
        <w:rPr>
          <w:rFonts w:ascii="Cambria" w:hAnsi="Cambria"/>
          <w:color w:val="000000"/>
          <w:sz w:val="28"/>
        </w:rPr>
        <w:t>      Упражнения на низкой и средней перекладине </w:t>
      </w:r>
      <w:r w:rsidRPr="007978E8">
        <w:rPr>
          <w:rFonts w:ascii="Cambria" w:hAnsi="Cambria"/>
          <w:i/>
          <w:iCs/>
          <w:color w:val="000000"/>
          <w:sz w:val="28"/>
        </w:rPr>
        <w:t>(мальчики): </w:t>
      </w:r>
      <w:r w:rsidRPr="007978E8">
        <w:rPr>
          <w:rFonts w:ascii="Cambria" w:hAnsi="Cambria"/>
          <w:color w:val="000000"/>
          <w:sz w:val="28"/>
        </w:rPr>
        <w:t>из виса стоя согнув руки подъе</w:t>
      </w:r>
      <w:r>
        <w:rPr>
          <w:rFonts w:ascii="Cambria" w:hAnsi="Cambria"/>
          <w:color w:val="000000"/>
          <w:sz w:val="28"/>
        </w:rPr>
        <w:t xml:space="preserve">м переворотом силой в упор, </w:t>
      </w:r>
      <w:r w:rsidRPr="007978E8">
        <w:rPr>
          <w:rFonts w:ascii="Cambria" w:hAnsi="Cambria"/>
          <w:color w:val="000000"/>
          <w:sz w:val="28"/>
        </w:rPr>
        <w:t>мах</w:t>
      </w:r>
      <w:r>
        <w:rPr>
          <w:rFonts w:ascii="Cambria" w:hAnsi="Cambria"/>
          <w:color w:val="000000"/>
          <w:sz w:val="28"/>
        </w:rPr>
        <w:t>ом</w:t>
      </w:r>
      <w:r w:rsidRPr="007978E8">
        <w:rPr>
          <w:rFonts w:ascii="Cambria" w:hAnsi="Cambria"/>
          <w:color w:val="000000"/>
          <w:sz w:val="28"/>
        </w:rPr>
        <w:t xml:space="preserve"> вперед и назад одной,</w:t>
      </w:r>
      <w:r>
        <w:rPr>
          <w:rFonts w:ascii="Cambria" w:hAnsi="Cambria"/>
          <w:color w:val="000000"/>
          <w:sz w:val="28"/>
        </w:rPr>
        <w:t xml:space="preserve"> соскок; из положения упора </w:t>
      </w:r>
      <w:r w:rsidRPr="007978E8">
        <w:rPr>
          <w:rFonts w:ascii="Cambria" w:hAnsi="Cambria"/>
          <w:color w:val="000000"/>
          <w:sz w:val="28"/>
        </w:rPr>
        <w:t>мах одной и другой в упор сзади, поворот кругом в упор, отмахом назад соскок.</w:t>
      </w:r>
      <w:r w:rsidRPr="007978E8">
        <w:rPr>
          <w:rFonts w:ascii="Cambria" w:hAnsi="Cambria"/>
          <w:color w:val="000000"/>
          <w:sz w:val="28"/>
          <w:szCs w:val="28"/>
        </w:rPr>
        <w:br/>
      </w:r>
      <w:r w:rsidRPr="007978E8">
        <w:rPr>
          <w:rFonts w:ascii="Cambria" w:hAnsi="Cambria"/>
          <w:color w:val="000000"/>
          <w:sz w:val="28"/>
        </w:rPr>
        <w:t>      Опорный прыжок через гимнастического козла </w:t>
      </w:r>
      <w:r w:rsidRPr="007978E8">
        <w:rPr>
          <w:rFonts w:ascii="Cambria" w:hAnsi="Cambria"/>
          <w:i/>
          <w:iCs/>
          <w:color w:val="000000"/>
          <w:sz w:val="28"/>
        </w:rPr>
        <w:t>(мальчики).</w:t>
      </w:r>
      <w:r w:rsidRPr="007978E8">
        <w:rPr>
          <w:rFonts w:ascii="Cambria" w:hAnsi="Cambria"/>
          <w:color w:val="000000"/>
          <w:sz w:val="28"/>
          <w:szCs w:val="28"/>
        </w:rPr>
        <w:br/>
      </w:r>
      <w:r w:rsidRPr="007978E8">
        <w:rPr>
          <w:rFonts w:ascii="Cambria" w:hAnsi="Cambria"/>
          <w:color w:val="000000"/>
          <w:sz w:val="28"/>
        </w:rPr>
        <w:t xml:space="preserve">      Упражнения на брусьях: наскок в </w:t>
      </w:r>
      <w:r>
        <w:rPr>
          <w:rFonts w:ascii="Cambria" w:hAnsi="Cambria"/>
          <w:color w:val="000000"/>
          <w:sz w:val="28"/>
        </w:rPr>
        <w:t xml:space="preserve">упор углом, сед ноги врозь, </w:t>
      </w:r>
      <w:r w:rsidRPr="007978E8">
        <w:rPr>
          <w:rFonts w:ascii="Cambria" w:hAnsi="Cambria"/>
          <w:color w:val="000000"/>
          <w:sz w:val="28"/>
        </w:rPr>
        <w:t>мах внутрь и размахивание в</w:t>
      </w:r>
      <w:r>
        <w:rPr>
          <w:rFonts w:ascii="Cambria" w:hAnsi="Cambria"/>
          <w:color w:val="000000"/>
          <w:sz w:val="28"/>
        </w:rPr>
        <w:t xml:space="preserve"> упоре, сед на левом бедре, </w:t>
      </w:r>
      <w:r w:rsidRPr="007978E8">
        <w:rPr>
          <w:rFonts w:ascii="Cambria" w:hAnsi="Cambria"/>
          <w:color w:val="000000"/>
          <w:sz w:val="28"/>
        </w:rPr>
        <w:t>мах в сед на правом бедре, соскок; размахивание в</w:t>
      </w:r>
      <w:r w:rsidRPr="007978E8">
        <w:rPr>
          <w:rFonts w:ascii="Cambria" w:hAnsi="Cambria"/>
          <w:b/>
          <w:bCs/>
          <w:color w:val="000000"/>
          <w:sz w:val="28"/>
        </w:rPr>
        <w:t> </w:t>
      </w:r>
      <w:r w:rsidRPr="007978E8">
        <w:rPr>
          <w:rFonts w:ascii="Cambria" w:hAnsi="Cambria"/>
          <w:color w:val="000000"/>
          <w:sz w:val="28"/>
        </w:rPr>
        <w:t>упоре и соскоки махом вперед и назад </w:t>
      </w:r>
      <w:r w:rsidRPr="007978E8">
        <w:rPr>
          <w:rFonts w:ascii="Cambria" w:hAnsi="Cambria"/>
          <w:i/>
          <w:iCs/>
          <w:color w:val="000000"/>
          <w:sz w:val="28"/>
        </w:rPr>
        <w:t>(мальчики); </w:t>
      </w:r>
      <w:r w:rsidRPr="007978E8">
        <w:rPr>
          <w:rFonts w:ascii="Cambria" w:hAnsi="Cambria"/>
          <w:color w:val="000000"/>
          <w:sz w:val="28"/>
        </w:rPr>
        <w:t>наскок в вис на верхнюю же</w:t>
      </w:r>
      <w:r>
        <w:rPr>
          <w:rFonts w:ascii="Cambria" w:hAnsi="Cambria"/>
          <w:color w:val="000000"/>
          <w:sz w:val="28"/>
        </w:rPr>
        <w:t xml:space="preserve">рдь, размахивание изгибами, </w:t>
      </w:r>
      <w:r w:rsidRPr="007978E8">
        <w:rPr>
          <w:rFonts w:ascii="Cambria" w:hAnsi="Cambria"/>
          <w:color w:val="000000"/>
          <w:sz w:val="28"/>
        </w:rPr>
        <w:t>мах согнув ноги в вис лежа на нижней жерди, круг правой (левой) с п</w:t>
      </w:r>
      <w:r>
        <w:rPr>
          <w:rFonts w:ascii="Cambria" w:hAnsi="Cambria"/>
          <w:color w:val="000000"/>
          <w:sz w:val="28"/>
        </w:rPr>
        <w:t xml:space="preserve">оворотом налево (направо) и </w:t>
      </w:r>
      <w:r w:rsidRPr="007978E8">
        <w:rPr>
          <w:rFonts w:ascii="Cambria" w:hAnsi="Cambria"/>
          <w:color w:val="000000"/>
          <w:sz w:val="28"/>
        </w:rPr>
        <w:t>махом в сед на п</w:t>
      </w:r>
      <w:r>
        <w:rPr>
          <w:rFonts w:ascii="Cambria" w:hAnsi="Cambria"/>
          <w:color w:val="000000"/>
          <w:sz w:val="28"/>
        </w:rPr>
        <w:t>равом (левом) бедре, соскок с за</w:t>
      </w:r>
      <w:r w:rsidRPr="007978E8">
        <w:rPr>
          <w:rFonts w:ascii="Cambria" w:hAnsi="Cambria"/>
          <w:color w:val="000000"/>
          <w:sz w:val="28"/>
        </w:rPr>
        <w:t>хватом за нижнюю жердь</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Упражнения на гимнастическом бревне </w:t>
      </w:r>
      <w:r w:rsidRPr="007978E8">
        <w:rPr>
          <w:rFonts w:ascii="Cambria" w:hAnsi="Cambria"/>
          <w:i/>
          <w:iCs/>
          <w:color w:val="000000"/>
          <w:sz w:val="28"/>
        </w:rPr>
        <w:t>(девочки): </w:t>
      </w:r>
      <w:r w:rsidRPr="007978E8">
        <w:rPr>
          <w:rFonts w:ascii="Cambria" w:hAnsi="Cambria"/>
          <w:color w:val="000000"/>
          <w:sz w:val="28"/>
        </w:rPr>
        <w:t>из уп</w:t>
      </w:r>
      <w:r>
        <w:rPr>
          <w:rFonts w:ascii="Cambria" w:hAnsi="Cambria"/>
          <w:color w:val="000000"/>
          <w:sz w:val="28"/>
        </w:rPr>
        <w:t xml:space="preserve">ора стоя продольно наскок с </w:t>
      </w:r>
      <w:r w:rsidRPr="007978E8">
        <w:rPr>
          <w:rFonts w:ascii="Cambria" w:hAnsi="Cambria"/>
          <w:color w:val="000000"/>
          <w:sz w:val="28"/>
        </w:rPr>
        <w:t>махом одной в упо</w:t>
      </w:r>
      <w:r>
        <w:rPr>
          <w:rFonts w:ascii="Cambria" w:hAnsi="Cambria"/>
          <w:color w:val="000000"/>
          <w:sz w:val="28"/>
        </w:rPr>
        <w:t xml:space="preserve">р верхом, поворот поперек и </w:t>
      </w:r>
      <w:r w:rsidRPr="007978E8">
        <w:rPr>
          <w:rFonts w:ascii="Cambria" w:hAnsi="Cambria"/>
          <w:color w:val="000000"/>
          <w:sz w:val="28"/>
        </w:rPr>
        <w:t>мах в сед на бед</w:t>
      </w:r>
      <w:r>
        <w:rPr>
          <w:rFonts w:ascii="Cambria" w:hAnsi="Cambria"/>
          <w:color w:val="000000"/>
          <w:sz w:val="28"/>
        </w:rPr>
        <w:t xml:space="preserve">ре руки в стороны; обратный </w:t>
      </w:r>
      <w:r w:rsidRPr="007978E8">
        <w:rPr>
          <w:rFonts w:ascii="Cambria" w:hAnsi="Cambria"/>
          <w:color w:val="000000"/>
          <w:sz w:val="28"/>
        </w:rPr>
        <w:t>мах в сед ноги врозь поперек, перехват рук вперед в упор, махом назад встать в упор присев, стойка поперек руки в стороны, переменный шаг с одной и с другой ноги, махом одной поворот кругом, равновесие на одной, руки в стороны (или вверх), стойка на одной, другая вперед, беговые шаги до конца бревна и соскок ноги врозь в стойку к снаряду поперек.</w:t>
      </w:r>
      <w:r w:rsidRPr="007978E8">
        <w:rPr>
          <w:rFonts w:ascii="Cambria" w:hAnsi="Cambria"/>
          <w:color w:val="000000"/>
          <w:sz w:val="28"/>
          <w:szCs w:val="28"/>
        </w:rPr>
        <w:br/>
      </w:r>
      <w:r w:rsidRPr="007978E8">
        <w:rPr>
          <w:rFonts w:ascii="Cambria" w:hAnsi="Cambria"/>
          <w:color w:val="000000"/>
          <w:sz w:val="28"/>
        </w:rPr>
        <w:t>      Вольные упражнения </w:t>
      </w:r>
      <w:r w:rsidRPr="007978E8">
        <w:rPr>
          <w:rFonts w:ascii="Cambria" w:hAnsi="Cambria"/>
          <w:i/>
          <w:iCs/>
          <w:color w:val="000000"/>
          <w:sz w:val="28"/>
        </w:rPr>
        <w:t>(девочки): </w:t>
      </w:r>
      <w:r w:rsidRPr="007978E8">
        <w:rPr>
          <w:rFonts w:ascii="Cambria" w:hAnsi="Cambria"/>
          <w:color w:val="000000"/>
          <w:sz w:val="28"/>
        </w:rPr>
        <w:t>комбинации, включающие в себя элементы хореографии и ритмической гимнастики (основные позиции рук и ног, основные движения ногами, передвижения основными шагами); стилизованный бег и прыжки, основные танцевальные шаги.</w:t>
      </w:r>
      <w:r w:rsidRPr="007978E8">
        <w:rPr>
          <w:rFonts w:ascii="Cambria" w:hAnsi="Cambria"/>
          <w:color w:val="000000"/>
          <w:sz w:val="28"/>
          <w:szCs w:val="28"/>
        </w:rPr>
        <w:br/>
      </w:r>
      <w:r w:rsidRPr="007978E8">
        <w:rPr>
          <w:rFonts w:ascii="Cambria" w:hAnsi="Cambria"/>
          <w:color w:val="000000"/>
          <w:sz w:val="28"/>
        </w:rPr>
        <w:t>      Прикладные упражнения: передвижение в висе на руках с махом ног </w:t>
      </w:r>
      <w:r w:rsidRPr="007978E8">
        <w:rPr>
          <w:rFonts w:ascii="Cambria" w:hAnsi="Cambria"/>
          <w:i/>
          <w:iCs/>
          <w:color w:val="000000"/>
          <w:sz w:val="28"/>
        </w:rPr>
        <w:t>(мальчики); </w:t>
      </w:r>
      <w:r w:rsidRPr="007978E8">
        <w:rPr>
          <w:rFonts w:ascii="Cambria" w:hAnsi="Cambria"/>
          <w:color w:val="000000"/>
          <w:sz w:val="28"/>
        </w:rPr>
        <w:t>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 размахивания в висе, вис согнувшись </w:t>
      </w:r>
      <w:r w:rsidRPr="007978E8">
        <w:rPr>
          <w:rFonts w:ascii="Cambria" w:hAnsi="Cambria"/>
          <w:i/>
          <w:iCs/>
          <w:color w:val="000000"/>
          <w:sz w:val="28"/>
        </w:rPr>
        <w:t>(мальчики).</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 </w:t>
      </w:r>
      <w:r w:rsidRPr="007978E8">
        <w:rPr>
          <w:rFonts w:ascii="Cambria" w:hAnsi="Cambria"/>
          <w:color w:val="000000"/>
          <w:sz w:val="28"/>
        </w:rPr>
        <w:t>Бег с препятствиями. Кроссовый бег (бег по пересеченной местности с преодолением препятствий). Спринтерский бег. Повороты при беге на средние и длинные дистанции. Бег на тренировочные дистанции (60 м; 100 м; 1500 м — </w:t>
      </w:r>
      <w:r w:rsidRPr="007978E8">
        <w:rPr>
          <w:rFonts w:ascii="Cambria" w:hAnsi="Cambria"/>
          <w:i/>
          <w:iCs/>
          <w:color w:val="000000"/>
          <w:sz w:val="28"/>
        </w:rPr>
        <w:t>мальчики; </w:t>
      </w:r>
      <w:r w:rsidRPr="007978E8">
        <w:rPr>
          <w:rFonts w:ascii="Cambria" w:hAnsi="Cambria"/>
          <w:color w:val="000000"/>
          <w:sz w:val="28"/>
        </w:rPr>
        <w:t>800 м —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Ловля катящегося мяча</w:t>
      </w:r>
      <w:r>
        <w:rPr>
          <w:rFonts w:ascii="Cambria" w:hAnsi="Cambria"/>
          <w:color w:val="000000"/>
          <w:sz w:val="28"/>
        </w:rPr>
        <w:t xml:space="preserve"> на месте и в движении. Технические и </w:t>
      </w:r>
      <w:r w:rsidRPr="007978E8">
        <w:rPr>
          <w:rFonts w:ascii="Cambria" w:hAnsi="Cambria"/>
          <w:color w:val="000000"/>
          <w:sz w:val="28"/>
        </w:rPr>
        <w:t>тактические действия (индивидуальные и командные): передвижение защитника при индивидуальных защитных действиях; вырывание и выбивание мяча; защитные действия при опеке игрока с мячом и без мяча; перехват мяча; борьба за мяч, не попавший в корзину; взаимодействие в нападении (быстрое нападение); взаимодействие при вбрасывании мяча судьей и с лицевой линии с игроком команды и соперником.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Волейбол. Нападающие удары. Блокирование нападающих ударов соперника. Тактические действия: защитные действия игроков при приеме подач и последующей передаче мяча; система игры в защите при страховке нападающего игроком задней линии.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Футбол (мини-футбол). Тактические действия игроков при выполнении штрафного удара соперником; при организации контратаки на ворота соперника. Игра в футбол (мини-футбол) по правилам.</w:t>
      </w:r>
    </w:p>
    <w:p w:rsidR="00BB198E" w:rsidRDefault="00BB198E" w:rsidP="00BB198E">
      <w:pPr>
        <w:ind w:firstLine="360"/>
        <w:rPr>
          <w:rFonts w:ascii="Cambria" w:hAnsi="Cambria"/>
          <w:color w:val="000000"/>
          <w:sz w:val="28"/>
        </w:rPr>
      </w:pPr>
      <w:r>
        <w:rPr>
          <w:rFonts w:ascii="Cambria" w:hAnsi="Cambria"/>
          <w:color w:val="000000"/>
          <w:sz w:val="28"/>
        </w:rPr>
        <w:t>Лыжная подготовка</w:t>
      </w:r>
    </w:p>
    <w:p w:rsidR="00BB198E" w:rsidRDefault="00BB198E" w:rsidP="00BB198E">
      <w:pPr>
        <w:ind w:firstLine="360"/>
        <w:rPr>
          <w:rFonts w:ascii="Cambria" w:hAnsi="Cambria"/>
          <w:color w:val="000000"/>
          <w:sz w:val="28"/>
        </w:rPr>
      </w:pPr>
      <w:r>
        <w:rPr>
          <w:rFonts w:ascii="Cambria" w:hAnsi="Cambria"/>
          <w:color w:val="000000"/>
          <w:sz w:val="28"/>
        </w:rPr>
        <w:t>Попеременный двухшажный ход, одновременный бесшажный, одновременный одношажный, одновременный двухшажный, коньковый ход, повороты в движении: переступанием, плугом, упором, на параллельных лыжах. Способы торможения: плугом, упором. Стойки спусков: основная, низкая, высокая, аэродинамическая. Подъемы: ступающим шагом, полуёлочкой, елочкой, лесенкой.</w:t>
      </w:r>
      <w:r w:rsidRPr="007978E8">
        <w:rPr>
          <w:rFonts w:ascii="Cambria" w:hAnsi="Cambria"/>
          <w:color w:val="000000"/>
          <w:sz w:val="28"/>
          <w:szCs w:val="28"/>
        </w:rPr>
        <w:br/>
      </w:r>
      <w:r>
        <w:rPr>
          <w:rFonts w:ascii="Cambria" w:hAnsi="Cambria"/>
          <w:color w:val="000000"/>
          <w:sz w:val="28"/>
        </w:rPr>
        <w:t>     Основные правила соревнований по лыжным гонкам. Контрольные нормы: мальчики, девочки-3км.</w:t>
      </w:r>
    </w:p>
    <w:p w:rsidR="00BB198E" w:rsidRPr="007978E8" w:rsidRDefault="00BB198E" w:rsidP="00BB198E">
      <w:pPr>
        <w:ind w:firstLine="360"/>
        <w:rPr>
          <w:color w:val="000000"/>
          <w:sz w:val="24"/>
        </w:rPr>
      </w:pPr>
      <w:r w:rsidRPr="007978E8">
        <w:rPr>
          <w:rFonts w:ascii="Cambria" w:hAnsi="Cambria"/>
          <w:color w:val="000000"/>
          <w:sz w:val="28"/>
        </w:rPr>
        <w:t>Упражнения специальной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Плавание. </w:t>
      </w:r>
      <w:r w:rsidRPr="007978E8">
        <w:rPr>
          <w:rFonts w:ascii="Cambria" w:hAnsi="Cambria"/>
          <w:color w:val="000000"/>
          <w:sz w:val="28"/>
        </w:rPr>
        <w:t>Поворот при плавании кролем на спине. Кроль на спине (согласование движения рук, ног и дыхания). Плавание на тренировочные дистанции избранным способом плавания.</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Упражнения культурно-этнической направленности. </w:t>
      </w:r>
      <w:r w:rsidRPr="007978E8">
        <w:rPr>
          <w:rFonts w:ascii="Cambria" w:hAnsi="Cambria"/>
          <w:color w:val="000000"/>
          <w:sz w:val="28"/>
        </w:rPr>
        <w:t>Сюжетно-образные (подвижные) и обрядовые игры. Элементы техники национальных видов спорта.</w:t>
      </w:r>
    </w:p>
    <w:p w:rsidR="00BB198E" w:rsidRPr="007978E8" w:rsidRDefault="00BB198E" w:rsidP="00BB198E">
      <w:pPr>
        <w:ind w:firstLine="360"/>
        <w:rPr>
          <w:color w:val="000000"/>
          <w:sz w:val="24"/>
        </w:rPr>
      </w:pPr>
      <w:r w:rsidRPr="007978E8">
        <w:rPr>
          <w:rFonts w:ascii="Cambria" w:hAnsi="Cambria"/>
          <w:b/>
          <w:bCs/>
          <w:color w:val="000000"/>
          <w:sz w:val="28"/>
        </w:rPr>
        <w:t>VIII КЛАСС</w:t>
      </w:r>
    </w:p>
    <w:p w:rsidR="00BB198E" w:rsidRPr="007978E8" w:rsidRDefault="00BB198E" w:rsidP="00BB198E">
      <w:pPr>
        <w:ind w:firstLine="360"/>
        <w:rPr>
          <w:color w:val="000000"/>
          <w:sz w:val="24"/>
        </w:rPr>
      </w:pPr>
      <w:r w:rsidRPr="007978E8">
        <w:rPr>
          <w:rFonts w:ascii="Cambria" w:hAnsi="Cambria"/>
          <w:b/>
          <w:bCs/>
          <w:color w:val="000000"/>
          <w:sz w:val="28"/>
        </w:rPr>
        <w:t>Знания о физической культуре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Физическая культура и спорт в современном обществе. </w:t>
      </w:r>
      <w:r w:rsidRPr="007978E8">
        <w:rPr>
          <w:rFonts w:ascii="Cambria" w:hAnsi="Cambria"/>
          <w:color w:val="000000"/>
          <w:sz w:val="28"/>
        </w:rPr>
        <w:t>Основные направления развития физической культуры в обществе (физкультурно-оздоровительное, спортивное и прикладно ориентированное), их цели и формы организации.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Базовые понятия физической культуры. </w:t>
      </w:r>
      <w:r w:rsidRPr="007978E8">
        <w:rPr>
          <w:rFonts w:ascii="Cambria" w:hAnsi="Cambria"/>
          <w:color w:val="000000"/>
          <w:sz w:val="28"/>
        </w:rPr>
        <w:t>Всестороннее и гармоничное физическое развитие и его связь с занятиями физической культурой и спортом. Адаптивная физическая культура как система оздоровительных занятий физическими упражнениями по укреплению и сохранению здоровья, коррекции осанки и фигуры, профилактике утомления. Спортивная подготовка как система регулярных тренировочных занятий для повышения спортивного результата.</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Физическая культура человека. </w:t>
      </w:r>
      <w:r w:rsidRPr="007978E8">
        <w:rPr>
          <w:rFonts w:ascii="Cambria" w:hAnsi="Cambria"/>
          <w:color w:val="000000"/>
          <w:sz w:val="28"/>
        </w:rPr>
        <w:t>Правила проведения самостоятельных занятий по коррекции осанки и телосложения, их структура и содержание, место в системе регулярных занятий физическими упражнениями. Правила планирования тренировочных занятий по спортивному совершенствованию, их структура и содержание, место в системе регулярных занятий физическими упражнениями. Правила и гигиенические требования к проведению восстановительных процедур: дыхательная гимнастика во время и после занятий физическими упражнениями; простейшие приемы восстановительного массажа (поглаживание, растирание, разминание) на отдельных участках тела, принятие ванн и душа.</w:t>
      </w:r>
    </w:p>
    <w:p w:rsidR="00BB198E" w:rsidRPr="007978E8" w:rsidRDefault="00BB198E" w:rsidP="00BB198E">
      <w:pPr>
        <w:ind w:firstLine="360"/>
        <w:rPr>
          <w:color w:val="000000"/>
          <w:sz w:val="24"/>
        </w:rPr>
      </w:pPr>
      <w:r w:rsidRPr="007978E8">
        <w:rPr>
          <w:rFonts w:ascii="Cambria" w:hAnsi="Cambria"/>
          <w:b/>
          <w:bCs/>
          <w:color w:val="000000"/>
          <w:sz w:val="28"/>
        </w:rPr>
        <w:t>Способы двигательной (физкультурной) деятельности</w:t>
      </w:r>
    </w:p>
    <w:p w:rsidR="00BB198E" w:rsidRPr="007978E8" w:rsidRDefault="00BB198E" w:rsidP="00BB198E">
      <w:pPr>
        <w:ind w:firstLine="360"/>
        <w:rPr>
          <w:color w:val="000000"/>
          <w:sz w:val="24"/>
        </w:rPr>
      </w:pPr>
      <w:r w:rsidRPr="007978E8">
        <w:rPr>
          <w:rFonts w:ascii="Cambria" w:hAnsi="Cambria"/>
          <w:b/>
          <w:bCs/>
          <w:color w:val="000000"/>
          <w:sz w:val="28"/>
        </w:rPr>
        <w:t>      </w:t>
      </w:r>
      <w:r w:rsidRPr="007978E8">
        <w:rPr>
          <w:rFonts w:ascii="Cambria" w:hAnsi="Cambria"/>
          <w:b/>
          <w:bCs/>
          <w:i/>
          <w:iCs/>
          <w:color w:val="000000"/>
          <w:sz w:val="28"/>
        </w:rPr>
        <w:t>Организация и проведение занятий физической культурой. </w:t>
      </w:r>
      <w:r w:rsidRPr="007978E8">
        <w:rPr>
          <w:rFonts w:ascii="Cambria" w:hAnsi="Cambria"/>
          <w:color w:val="000000"/>
          <w:sz w:val="28"/>
        </w:rPr>
        <w:t>Соблюдение требований безопасности и гигиенических правил при подготовке мест занятий, выборе инвентаря и одежды для проведения занятий спортивной подготовкой. Составление плана самостоятельных занятий спортивной подготовкой с учетом индивидуальных показаний здоровья и физического развития, двигательной (технической) и физической подготовленности (совместно с учителем).</w:t>
      </w:r>
      <w:r w:rsidRPr="007978E8">
        <w:rPr>
          <w:rFonts w:ascii="Cambria" w:hAnsi="Cambria"/>
          <w:color w:val="000000"/>
          <w:sz w:val="28"/>
          <w:szCs w:val="28"/>
        </w:rPr>
        <w:br/>
      </w:r>
      <w:r w:rsidRPr="007978E8">
        <w:rPr>
          <w:rFonts w:ascii="Cambria" w:hAnsi="Cambria"/>
          <w:color w:val="000000"/>
          <w:sz w:val="28"/>
        </w:rPr>
        <w:t>      Последовательное выполнение всех частей занятий спортивной подготовкой с соответствующим содержанием (согласно плану занятий). Проведение восстановительных процедур во время занятий и после их окончания.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Оценка эффективности занятий физической культурой. </w:t>
      </w:r>
      <w:r w:rsidRPr="007978E8">
        <w:rPr>
          <w:rFonts w:ascii="Cambria" w:hAnsi="Cambria"/>
          <w:color w:val="000000"/>
          <w:sz w:val="28"/>
        </w:rPr>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BB198E" w:rsidRPr="007978E8" w:rsidRDefault="00BB198E" w:rsidP="00BB198E">
      <w:pPr>
        <w:ind w:firstLine="360"/>
        <w:rPr>
          <w:color w:val="000000"/>
          <w:sz w:val="24"/>
        </w:rPr>
      </w:pPr>
      <w:r w:rsidRPr="007978E8">
        <w:rPr>
          <w:rFonts w:ascii="Cambria" w:hAnsi="Cambria"/>
          <w:b/>
          <w:bCs/>
          <w:color w:val="000000"/>
          <w:sz w:val="28"/>
        </w:rPr>
        <w:t>Физическое совершенствование</w:t>
      </w:r>
    </w:p>
    <w:p w:rsidR="00BB198E" w:rsidRPr="007978E8" w:rsidRDefault="00BB198E" w:rsidP="00BB198E">
      <w:pPr>
        <w:ind w:firstLine="360"/>
        <w:rPr>
          <w:color w:val="000000"/>
          <w:sz w:val="24"/>
        </w:rPr>
      </w:pPr>
      <w:r w:rsidRPr="007978E8">
        <w:rPr>
          <w:rFonts w:ascii="Cambria" w:hAnsi="Cambria"/>
          <w:b/>
          <w:bCs/>
          <w:color w:val="000000"/>
          <w:sz w:val="28"/>
        </w:rPr>
        <w:t>      </w:t>
      </w:r>
      <w:r w:rsidRPr="007978E8">
        <w:rPr>
          <w:rFonts w:ascii="Cambria" w:hAnsi="Cambria"/>
          <w:b/>
          <w:bCs/>
          <w:i/>
          <w:iCs/>
          <w:color w:val="000000"/>
          <w:sz w:val="28"/>
        </w:rPr>
        <w:t>Физкультурно-оздоровительная деятельность. </w:t>
      </w:r>
      <w:r w:rsidRPr="007978E8">
        <w:rPr>
          <w:rFonts w:ascii="Cambria" w:hAnsi="Cambria"/>
          <w:color w:val="000000"/>
          <w:sz w:val="28"/>
        </w:rPr>
        <w:t>Индивидуальные комплексы упражнений для формирования правильной осанки с учетом индивидуальных особенностей физического развития. Комплексы дыхательной гимнастики. Индивидуальные комплексы упражнений на регулирование массы тела и коррекцию телосложения с 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(при нарушениях опорно-двигательного аппарата, органов дыхания, кровообращения и зрения — близорукость).</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общеразвивающей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(16 ч). Длинные кувырки вперед с разбега (упражнение выполняется слитно по 3—4 кувырка). Стойка на голове и руках силой из упора присев </w:t>
      </w:r>
      <w:r w:rsidRPr="007978E8">
        <w:rPr>
          <w:rFonts w:ascii="Cambria" w:hAnsi="Cambria"/>
          <w:i/>
          <w:iCs/>
          <w:color w:val="000000"/>
          <w:sz w:val="28"/>
        </w:rPr>
        <w:t>(юноши).</w:t>
      </w:r>
      <w:r w:rsidRPr="007978E8">
        <w:rPr>
          <w:rFonts w:ascii="Cambria" w:hAnsi="Cambria"/>
          <w:color w:val="000000"/>
          <w:sz w:val="28"/>
          <w:szCs w:val="28"/>
        </w:rPr>
        <w:br/>
      </w:r>
      <w:r w:rsidRPr="007978E8">
        <w:rPr>
          <w:rFonts w:ascii="Cambria" w:hAnsi="Cambria"/>
          <w:color w:val="000000"/>
          <w:sz w:val="28"/>
        </w:rPr>
        <w:t>      Передвижение по гимнастическому бревну </w:t>
      </w:r>
      <w:r w:rsidRPr="007978E8">
        <w:rPr>
          <w:rFonts w:ascii="Cambria" w:hAnsi="Cambria"/>
          <w:i/>
          <w:iCs/>
          <w:color w:val="000000"/>
          <w:sz w:val="28"/>
        </w:rPr>
        <w:t>(девушки): </w:t>
      </w:r>
      <w:r w:rsidRPr="007978E8">
        <w:rPr>
          <w:rFonts w:ascii="Cambria" w:hAnsi="Cambria"/>
          <w:color w:val="000000"/>
          <w:sz w:val="28"/>
        </w:rPr>
        <w:t>ходьба со взмахом ног (до конца б</w:t>
      </w:r>
      <w:r>
        <w:rPr>
          <w:rFonts w:ascii="Cambria" w:hAnsi="Cambria"/>
          <w:color w:val="000000"/>
          <w:sz w:val="28"/>
        </w:rPr>
        <w:t xml:space="preserve">ревна), поворот на носках в </w:t>
      </w:r>
      <w:r w:rsidRPr="007978E8">
        <w:rPr>
          <w:rFonts w:ascii="Cambria" w:hAnsi="Cambria"/>
          <w:color w:val="000000"/>
          <w:sz w:val="28"/>
        </w:rPr>
        <w:t>присед, стойка на носках, толчком двумя прыжок вперед, полушпагат, из стойки поперек соскок прогнувшись.</w:t>
      </w:r>
      <w:r w:rsidRPr="007978E8">
        <w:rPr>
          <w:rFonts w:ascii="Cambria" w:hAnsi="Cambria"/>
          <w:color w:val="000000"/>
          <w:sz w:val="28"/>
          <w:szCs w:val="28"/>
        </w:rPr>
        <w:br/>
      </w:r>
      <w:r w:rsidRPr="007978E8">
        <w:rPr>
          <w:rFonts w:ascii="Cambria" w:hAnsi="Cambria"/>
          <w:color w:val="000000"/>
          <w:sz w:val="28"/>
        </w:rPr>
        <w:t>      Упражнения на перекладине </w:t>
      </w:r>
      <w:r w:rsidRPr="007978E8">
        <w:rPr>
          <w:rFonts w:ascii="Cambria" w:hAnsi="Cambria"/>
          <w:i/>
          <w:iCs/>
          <w:color w:val="000000"/>
          <w:sz w:val="28"/>
        </w:rPr>
        <w:t>(юноши): </w:t>
      </w:r>
      <w:r w:rsidRPr="007978E8">
        <w:rPr>
          <w:rFonts w:ascii="Cambria" w:hAnsi="Cambria"/>
          <w:color w:val="000000"/>
          <w:sz w:val="28"/>
        </w:rPr>
        <w:t>из размахивания подъем разгибом,</w:t>
      </w:r>
      <w:r>
        <w:rPr>
          <w:rFonts w:ascii="Cambria" w:hAnsi="Cambria"/>
          <w:color w:val="000000"/>
          <w:sz w:val="28"/>
        </w:rPr>
        <w:t xml:space="preserve"> в упоре </w:t>
      </w:r>
      <w:r w:rsidRPr="007978E8">
        <w:rPr>
          <w:rFonts w:ascii="Cambria" w:hAnsi="Cambria"/>
          <w:color w:val="000000"/>
          <w:sz w:val="28"/>
        </w:rPr>
        <w:t>мах левой (правой) вперед, назад, медленное опускание в вис, махом вперед соскок прогнувшись.</w:t>
      </w:r>
      <w:r w:rsidRPr="007978E8">
        <w:rPr>
          <w:rFonts w:ascii="Cambria" w:hAnsi="Cambria"/>
          <w:color w:val="000000"/>
          <w:sz w:val="28"/>
          <w:szCs w:val="28"/>
        </w:rPr>
        <w:br/>
      </w:r>
      <w:r w:rsidRPr="007978E8">
        <w:rPr>
          <w:rFonts w:ascii="Cambria" w:hAnsi="Cambria"/>
          <w:color w:val="000000"/>
          <w:sz w:val="28"/>
        </w:rPr>
        <w:t>      Упражнения на брусьях: подъем в упор с прыжка, махом вперед в сед ноги врозь, кувыр</w:t>
      </w:r>
      <w:r>
        <w:rPr>
          <w:rFonts w:ascii="Cambria" w:hAnsi="Cambria"/>
          <w:color w:val="000000"/>
          <w:sz w:val="28"/>
        </w:rPr>
        <w:t xml:space="preserve">ок вперед в сед ноги врозь, </w:t>
      </w:r>
      <w:r w:rsidRPr="007978E8">
        <w:rPr>
          <w:rFonts w:ascii="Cambria" w:hAnsi="Cambria"/>
          <w:color w:val="000000"/>
          <w:sz w:val="28"/>
        </w:rPr>
        <w:t>мах внутрь, соскок махом вперед (назад), удерживаясь рукой за жердь </w:t>
      </w:r>
      <w:r w:rsidRPr="007978E8">
        <w:rPr>
          <w:rFonts w:ascii="Cambria" w:hAnsi="Cambria"/>
          <w:i/>
          <w:iCs/>
          <w:color w:val="000000"/>
          <w:sz w:val="28"/>
        </w:rPr>
        <w:t>(юноши)</w:t>
      </w:r>
      <w:r w:rsidRPr="007978E8">
        <w:rPr>
          <w:rFonts w:ascii="Cambria" w:hAnsi="Cambria"/>
          <w:color w:val="000000"/>
          <w:sz w:val="28"/>
        </w:rPr>
        <w:t>; наскок в упор на нижнюю жердь, вис прогнувшись на нижней жерди с опорой ног на верхнюю, переход в упор на нижнюю жердь, махом назад соскок с поворотом (вправо, влево), удерживаясь рукой за жердь </w:t>
      </w:r>
      <w:r w:rsidRPr="007978E8">
        <w:rPr>
          <w:rFonts w:ascii="Cambria" w:hAnsi="Cambria"/>
          <w:i/>
          <w:iCs/>
          <w:color w:val="000000"/>
          <w:sz w:val="28"/>
        </w:rPr>
        <w:t>(девушки).</w:t>
      </w:r>
      <w:r w:rsidRPr="007978E8">
        <w:rPr>
          <w:rFonts w:ascii="Cambria" w:hAnsi="Cambria"/>
          <w:color w:val="000000"/>
          <w:sz w:val="28"/>
          <w:szCs w:val="28"/>
        </w:rPr>
        <w:br/>
      </w:r>
      <w:r w:rsidRPr="007978E8">
        <w:rPr>
          <w:rFonts w:ascii="Cambria" w:hAnsi="Cambria"/>
          <w:i/>
          <w:iCs/>
          <w:color w:val="000000"/>
          <w:sz w:val="28"/>
        </w:rPr>
        <w:t>      </w:t>
      </w:r>
      <w:r w:rsidRPr="007978E8">
        <w:rPr>
          <w:rFonts w:ascii="Cambria" w:hAnsi="Cambria"/>
          <w:color w:val="000000"/>
          <w:sz w:val="28"/>
        </w:rPr>
        <w:t>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w:t>
      </w:r>
      <w:r w:rsidRPr="007978E8">
        <w:rPr>
          <w:rFonts w:ascii="Cambria" w:hAnsi="Cambria"/>
          <w:color w:val="000000"/>
          <w:sz w:val="28"/>
        </w:rPr>
        <w:t>. Совершенствование техники в беговых (спринтерский, эстафетный и кроссовый бег), прыжковых (прыжок в длину и высоту с разбега) упражнениях.</w:t>
      </w:r>
      <w:r w:rsidRPr="007978E8">
        <w:rPr>
          <w:rFonts w:ascii="Cambria" w:hAnsi="Cambria"/>
          <w:color w:val="000000"/>
          <w:sz w:val="28"/>
          <w:szCs w:val="28"/>
        </w:rPr>
        <w:br/>
      </w:r>
      <w:r w:rsidRPr="007978E8">
        <w:rPr>
          <w:rFonts w:ascii="Cambria" w:hAnsi="Cambria"/>
          <w:color w:val="000000"/>
          <w:sz w:val="28"/>
        </w:rPr>
        <w:t>      Прикладные упражнения, туристическая ходьба;</w:t>
      </w:r>
      <w:r>
        <w:rPr>
          <w:rFonts w:ascii="Cambria" w:hAnsi="Cambria"/>
          <w:color w:val="000000"/>
          <w:sz w:val="28"/>
        </w:rPr>
        <w:t xml:space="preserve"> прыжки через препятствия, </w:t>
      </w:r>
      <w:r w:rsidRPr="007978E8">
        <w:rPr>
          <w:rFonts w:ascii="Cambria" w:hAnsi="Cambria"/>
          <w:color w:val="000000"/>
          <w:sz w:val="28"/>
        </w:rPr>
        <w:t>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с туристической экипировкой (</w:t>
      </w:r>
      <w:r w:rsidRPr="007978E8">
        <w:rPr>
          <w:rFonts w:ascii="Cambria" w:hAnsi="Cambria"/>
          <w:i/>
          <w:iCs/>
          <w:color w:val="000000"/>
          <w:sz w:val="28"/>
        </w:rPr>
        <w:t>мальчики — </w:t>
      </w:r>
      <w:r w:rsidRPr="007978E8">
        <w:rPr>
          <w:rFonts w:ascii="Cambria" w:hAnsi="Cambria"/>
          <w:color w:val="000000"/>
          <w:sz w:val="28"/>
        </w:rPr>
        <w:t>до 5 км, </w:t>
      </w:r>
      <w:r w:rsidRPr="007978E8">
        <w:rPr>
          <w:rFonts w:ascii="Cambria" w:hAnsi="Cambria"/>
          <w:i/>
          <w:iCs/>
          <w:color w:val="000000"/>
          <w:sz w:val="28"/>
        </w:rPr>
        <w:t>девочки — </w:t>
      </w:r>
      <w:r w:rsidRPr="007978E8">
        <w:rPr>
          <w:rFonts w:ascii="Cambria" w:hAnsi="Cambria"/>
          <w:color w:val="000000"/>
          <w:sz w:val="28"/>
        </w:rPr>
        <w:t>до 3 км).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      </w:t>
      </w:r>
      <w:r w:rsidRPr="007978E8">
        <w:rPr>
          <w:rFonts w:ascii="Cambria" w:hAnsi="Cambria"/>
          <w:i/>
          <w:iCs/>
          <w:color w:val="000000"/>
          <w:sz w:val="28"/>
        </w:rPr>
        <w:t>Спортивные игры </w:t>
      </w:r>
      <w:r w:rsidRPr="007978E8">
        <w:rPr>
          <w:rFonts w:ascii="Cambria" w:hAnsi="Cambria"/>
          <w:color w:val="000000"/>
          <w:sz w:val="28"/>
        </w:rPr>
        <w:t>(18 ч)</w:t>
      </w:r>
      <w:r w:rsidRPr="007978E8">
        <w:rPr>
          <w:rFonts w:ascii="Cambria" w:hAnsi="Cambria"/>
          <w:color w:val="000000"/>
          <w:sz w:val="28"/>
          <w:szCs w:val="28"/>
        </w:rPr>
        <w:br/>
      </w:r>
      <w:r w:rsidRPr="007978E8">
        <w:rPr>
          <w:rFonts w:ascii="Cambria" w:hAnsi="Cambria"/>
          <w:color w:val="000000"/>
          <w:sz w:val="28"/>
        </w:rPr>
        <w:t>      Баскетбол. Технико-тактические действия в защите и нападении.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Волейбол. Технико-тактические действия в защите и нападении.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Футбол. Технико-тактические действия в защите и нападении. Игра в футбол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соревновательной направленностью.</w:t>
      </w:r>
      <w:r>
        <w:rPr>
          <w:rFonts w:ascii="Cambria" w:hAnsi="Cambria"/>
          <w:b/>
          <w:bCs/>
          <w:i/>
          <w:iCs/>
          <w:color w:val="000000"/>
          <w:sz w:val="28"/>
        </w:rPr>
        <w:t xml:space="preserve"> </w:t>
      </w:r>
      <w:r w:rsidRPr="007978E8">
        <w:rPr>
          <w:rFonts w:ascii="Cambria" w:hAnsi="Cambria"/>
          <w:color w:val="000000"/>
          <w:sz w:val="28"/>
        </w:rPr>
        <w:t>Гимнастика с основами акробатики. Стойка на голове и руках толчком одной и махом другой из упора присев </w:t>
      </w:r>
      <w:r w:rsidRPr="007978E8">
        <w:rPr>
          <w:rFonts w:ascii="Cambria" w:hAnsi="Cambria"/>
          <w:i/>
          <w:iCs/>
          <w:color w:val="000000"/>
          <w:sz w:val="28"/>
        </w:rPr>
        <w:t>(юноши). </w:t>
      </w:r>
      <w:r w:rsidRPr="007978E8">
        <w:rPr>
          <w:rFonts w:ascii="Cambria" w:hAnsi="Cambria"/>
          <w:color w:val="000000"/>
          <w:sz w:val="28"/>
        </w:rPr>
        <w:t>Акробатическая комбинация: 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 упор присев, в темпе прыжок вверх с поворотом на 360°</w:t>
      </w:r>
      <w:r w:rsidRPr="007978E8">
        <w:rPr>
          <w:rFonts w:ascii="Cambria" w:hAnsi="Cambria"/>
          <w:i/>
          <w:iCs/>
          <w:color w:val="000000"/>
          <w:sz w:val="28"/>
        </w:rPr>
        <w:t>(юноши).</w:t>
      </w:r>
      <w:r w:rsidRPr="007978E8">
        <w:rPr>
          <w:rFonts w:ascii="Cambria" w:hAnsi="Cambria"/>
          <w:color w:val="000000"/>
          <w:sz w:val="28"/>
          <w:szCs w:val="28"/>
        </w:rPr>
        <w:br/>
      </w:r>
      <w:r w:rsidRPr="007978E8">
        <w:rPr>
          <w:rFonts w:ascii="Cambria" w:hAnsi="Cambria"/>
          <w:color w:val="000000"/>
          <w:sz w:val="28"/>
        </w:rPr>
        <w:t>      Гимнастическая комбинация на перекладине </w:t>
      </w:r>
      <w:r w:rsidRPr="007978E8">
        <w:rPr>
          <w:rFonts w:ascii="Cambria" w:hAnsi="Cambria"/>
          <w:i/>
          <w:iCs/>
          <w:color w:val="000000"/>
          <w:sz w:val="28"/>
        </w:rPr>
        <w:t>(юноши): </w:t>
      </w:r>
      <w:r w:rsidRPr="007978E8">
        <w:rPr>
          <w:rFonts w:ascii="Cambria" w:hAnsi="Cambria"/>
          <w:color w:val="000000"/>
          <w:sz w:val="28"/>
        </w:rPr>
        <w:t>из виса стоя силой (махом) подъе</w:t>
      </w:r>
      <w:r>
        <w:rPr>
          <w:rFonts w:ascii="Cambria" w:hAnsi="Cambria"/>
          <w:color w:val="000000"/>
          <w:sz w:val="28"/>
        </w:rPr>
        <w:t xml:space="preserve">м переворотом назад в упор, </w:t>
      </w:r>
      <w:r w:rsidRPr="007978E8">
        <w:rPr>
          <w:rFonts w:ascii="Cambria" w:hAnsi="Cambria"/>
          <w:color w:val="000000"/>
          <w:sz w:val="28"/>
        </w:rPr>
        <w:t xml:space="preserve">мах одной в упор верхом, перехват в </w:t>
      </w:r>
      <w:r>
        <w:rPr>
          <w:rFonts w:ascii="Cambria" w:hAnsi="Cambria"/>
          <w:color w:val="000000"/>
          <w:sz w:val="28"/>
        </w:rPr>
        <w:t>за</w:t>
      </w:r>
      <w:r w:rsidRPr="007978E8">
        <w:rPr>
          <w:rFonts w:ascii="Cambria" w:hAnsi="Cambria"/>
          <w:color w:val="000000"/>
          <w:sz w:val="28"/>
        </w:rPr>
        <w:t>хват с</w:t>
      </w:r>
      <w:r>
        <w:rPr>
          <w:rFonts w:ascii="Cambria" w:hAnsi="Cambria"/>
          <w:color w:val="000000"/>
          <w:sz w:val="28"/>
        </w:rPr>
        <w:t xml:space="preserve">низу, оборот вперед верхом, </w:t>
      </w:r>
      <w:r w:rsidRPr="007978E8">
        <w:rPr>
          <w:rFonts w:ascii="Cambria" w:hAnsi="Cambria"/>
          <w:color w:val="000000"/>
          <w:sz w:val="28"/>
        </w:rPr>
        <w:t>мах одной в упор сзади, поворот кругом в упор хватом сверху, махом назад соскок с поворотом на 90° в стойку боком к снаряду.</w:t>
      </w:r>
      <w:r w:rsidRPr="007978E8">
        <w:rPr>
          <w:rFonts w:ascii="Cambria" w:hAnsi="Cambria"/>
          <w:color w:val="000000"/>
          <w:sz w:val="28"/>
          <w:szCs w:val="28"/>
        </w:rPr>
        <w:br/>
      </w:r>
      <w:r w:rsidRPr="007978E8">
        <w:rPr>
          <w:rFonts w:ascii="Cambria" w:hAnsi="Cambria"/>
          <w:color w:val="000000"/>
          <w:sz w:val="28"/>
        </w:rPr>
        <w:t>      Гимнастические комбинации на брусьях: из упора на предплечьях подъем махом вперед в сед ноги врозь, кувырок вперед в сед ноги врозь, мах внутрь с последующим размахиванием в упоре, соскок махом вперед </w:t>
      </w:r>
      <w:r w:rsidRPr="007978E8">
        <w:rPr>
          <w:rFonts w:ascii="Cambria" w:hAnsi="Cambria"/>
          <w:i/>
          <w:iCs/>
          <w:color w:val="000000"/>
          <w:sz w:val="28"/>
        </w:rPr>
        <w:t>(юноши); </w:t>
      </w:r>
      <w:r w:rsidRPr="007978E8">
        <w:rPr>
          <w:rFonts w:ascii="Cambria" w:hAnsi="Cambria"/>
          <w:color w:val="000000"/>
          <w:sz w:val="28"/>
        </w:rPr>
        <w:t>из упора стоя лицом внутрь на нижней жерди махом подъем переворотом назад, перехват в вис на нижней жерди хватом за верхнюю жердь, со скрестным перехватом рук поворот кругом в вис лежа сзади на нижней жерди, круги одной ногой над нижней жердью, сед на бедре, соскок </w:t>
      </w:r>
      <w:r w:rsidRPr="007978E8">
        <w:rPr>
          <w:rFonts w:ascii="Cambria" w:hAnsi="Cambria"/>
          <w:i/>
          <w:iCs/>
          <w:color w:val="000000"/>
          <w:sz w:val="28"/>
        </w:rPr>
        <w:t>(девушки).</w:t>
      </w:r>
      <w:r w:rsidRPr="007978E8">
        <w:rPr>
          <w:rFonts w:ascii="Cambria" w:hAnsi="Cambria"/>
          <w:color w:val="000000"/>
          <w:sz w:val="28"/>
          <w:szCs w:val="28"/>
        </w:rPr>
        <w:br/>
      </w:r>
      <w:r w:rsidRPr="007978E8">
        <w:rPr>
          <w:rFonts w:ascii="Cambria" w:hAnsi="Cambria"/>
          <w:color w:val="000000"/>
          <w:sz w:val="28"/>
        </w:rPr>
        <w:t>      Гимнастическая комбинация на гимнастическом бревне </w:t>
      </w:r>
      <w:r w:rsidRPr="007978E8">
        <w:rPr>
          <w:rFonts w:ascii="Cambria" w:hAnsi="Cambria"/>
          <w:i/>
          <w:iCs/>
          <w:color w:val="000000"/>
          <w:sz w:val="28"/>
        </w:rPr>
        <w:t>(девушки): </w:t>
      </w:r>
      <w:r w:rsidRPr="007978E8">
        <w:rPr>
          <w:rFonts w:ascii="Cambria" w:hAnsi="Cambria"/>
          <w:color w:val="000000"/>
          <w:sz w:val="28"/>
        </w:rPr>
        <w:t>с разбега наскок в упор присев, стойка поперек, руки в стороны, подскоки на двух на месте, усложненный шаг, подскоки с одной на другую с продвижением, равновесие с поворота махом одной ноги вперед, беговые шаги до конца бревна и соскок ноги врозь в стойку спиной к снаряду поперек.</w:t>
      </w:r>
      <w:r w:rsidRPr="007978E8">
        <w:rPr>
          <w:rFonts w:ascii="Cambria" w:hAnsi="Cambria"/>
          <w:color w:val="000000"/>
          <w:sz w:val="28"/>
          <w:szCs w:val="28"/>
        </w:rPr>
        <w:br/>
      </w:r>
      <w:r w:rsidRPr="007978E8">
        <w:rPr>
          <w:rFonts w:ascii="Cambria" w:hAnsi="Cambria"/>
          <w:color w:val="000000"/>
          <w:sz w:val="28"/>
        </w:rPr>
        <w:t>      Опорный прыжок через гимнастического коня </w:t>
      </w:r>
      <w:r w:rsidRPr="007978E8">
        <w:rPr>
          <w:rFonts w:ascii="Cambria" w:hAnsi="Cambria"/>
          <w:i/>
          <w:iCs/>
          <w:color w:val="000000"/>
          <w:sz w:val="28"/>
        </w:rPr>
        <w:t>(юноши).</w:t>
      </w:r>
      <w:r w:rsidRPr="007978E8">
        <w:rPr>
          <w:rFonts w:ascii="Cambria" w:hAnsi="Cambria"/>
          <w:color w:val="000000"/>
          <w:sz w:val="28"/>
          <w:szCs w:val="28"/>
        </w:rPr>
        <w:br/>
      </w:r>
      <w:r w:rsidRPr="007978E8">
        <w:rPr>
          <w:rFonts w:ascii="Cambria" w:hAnsi="Cambria"/>
          <w:color w:val="000000"/>
          <w:sz w:val="28"/>
        </w:rPr>
        <w:t>      Вольные упражнения: динамического характера (повороты на одной и двух ногах, повороты головы, ходьба на носках высоким шагом) и статического характера (стойки на двух и одной ноге с изменением положений рук, головы, туловища); произвольная комбинация, составленная из освоенных стилизованных общеразвивающих упражнений, элементов ритмической гимнастики и хореографии, танцевальных движений с учетом индивидуальной физической и технической подготовленности </w:t>
      </w:r>
      <w:r w:rsidRPr="007978E8">
        <w:rPr>
          <w:rFonts w:ascii="Cambria" w:hAnsi="Cambria"/>
          <w:i/>
          <w:iCs/>
          <w:color w:val="000000"/>
          <w:sz w:val="28"/>
        </w:rPr>
        <w:t>(девушки).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 </w:t>
      </w:r>
      <w:r w:rsidRPr="007978E8">
        <w:rPr>
          <w:rFonts w:ascii="Cambria" w:hAnsi="Cambria"/>
          <w:color w:val="000000"/>
          <w:sz w:val="28"/>
        </w:rPr>
        <w:t>Совершенствование техники ранее освоенных легкоатлетических упражнений (бег на короткие и средние дистанции; бег с препятствиями; кроссовый бег; прыжок в высоту и длину с разбега). Тройной прыжок с разбега. Толкание ядра.</w:t>
      </w:r>
      <w:r w:rsidRPr="007978E8">
        <w:rPr>
          <w:rFonts w:ascii="Cambria" w:hAnsi="Cambria"/>
          <w:color w:val="000000"/>
          <w:sz w:val="28"/>
          <w:szCs w:val="28"/>
        </w:rPr>
        <w:br/>
      </w:r>
      <w:r w:rsidRPr="007978E8">
        <w:rPr>
          <w:rFonts w:ascii="Cambria" w:hAnsi="Cambria"/>
          <w:color w:val="000000"/>
          <w:sz w:val="28"/>
        </w:rPr>
        <w:t>      Прикладные упражнения: туристическая ходьба;</w:t>
      </w:r>
      <w:r>
        <w:rPr>
          <w:rFonts w:ascii="Cambria" w:hAnsi="Cambria"/>
          <w:color w:val="000000"/>
          <w:sz w:val="28"/>
        </w:rPr>
        <w:t xml:space="preserve"> прыжки через препятствия, </w:t>
      </w:r>
      <w:r w:rsidRPr="007978E8">
        <w:rPr>
          <w:rFonts w:ascii="Cambria" w:hAnsi="Cambria"/>
          <w:color w:val="000000"/>
          <w:sz w:val="28"/>
        </w:rPr>
        <w:t>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w:t>
      </w:r>
      <w:r w:rsidRPr="007978E8">
        <w:rPr>
          <w:rFonts w:ascii="Cambria" w:hAnsi="Cambria"/>
          <w:i/>
          <w:iCs/>
          <w:color w:val="000000"/>
          <w:sz w:val="28"/>
        </w:rPr>
        <w:t>(мальчики — </w:t>
      </w:r>
      <w:r w:rsidRPr="007978E8">
        <w:rPr>
          <w:rFonts w:ascii="Cambria" w:hAnsi="Cambria"/>
          <w:color w:val="000000"/>
          <w:sz w:val="28"/>
        </w:rPr>
        <w:t>до 5 км, </w:t>
      </w:r>
      <w:r w:rsidRPr="007978E8">
        <w:rPr>
          <w:rFonts w:ascii="Cambria" w:hAnsi="Cambria"/>
          <w:i/>
          <w:iCs/>
          <w:color w:val="000000"/>
          <w:sz w:val="28"/>
        </w:rPr>
        <w:t>девочки — </w:t>
      </w:r>
      <w:r w:rsidRPr="007978E8">
        <w:rPr>
          <w:rFonts w:ascii="Cambria" w:hAnsi="Cambria"/>
          <w:color w:val="000000"/>
          <w:sz w:val="28"/>
        </w:rPr>
        <w:t>до 3 км) с туристической экипировкой.</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Ведение мяча с обводкой пассивного и активного соперника. Отработка тактических игровых комбинаций.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Волейбол. Тактические действия: взаимодействие игроков в защите при приеме мяча; отработка тактических игровых комбинаций.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Футбол. Приземление летящего мяча. Отбор мяча у соперника (толчком плеча в плечо, выбиванием, наложением стопы на мяч). Технико-фактические действия при организации защиты, при контратаке соперника. Отработка тактических игровых комбинаций. Игра в футбол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Упражнения культурно-этнической направленности.</w:t>
      </w:r>
      <w:r w:rsidRPr="007978E8">
        <w:rPr>
          <w:rFonts w:ascii="Cambria" w:hAnsi="Cambria"/>
          <w:color w:val="000000"/>
          <w:sz w:val="28"/>
          <w:szCs w:val="28"/>
        </w:rPr>
        <w:br/>
      </w:r>
      <w:r w:rsidRPr="007978E8">
        <w:rPr>
          <w:rFonts w:ascii="Cambria" w:hAnsi="Cambria"/>
          <w:color w:val="000000"/>
          <w:sz w:val="28"/>
        </w:rPr>
        <w:t>      Сюжетно-образные (подвижные) и обрядовые игры. Элементы техники национальных видов спорта.</w:t>
      </w:r>
    </w:p>
    <w:p w:rsidR="00BB198E" w:rsidRPr="007978E8" w:rsidRDefault="00BB198E" w:rsidP="00BB198E">
      <w:pPr>
        <w:ind w:firstLine="360"/>
        <w:rPr>
          <w:color w:val="000000"/>
          <w:sz w:val="24"/>
        </w:rPr>
      </w:pPr>
      <w:r w:rsidRPr="007978E8">
        <w:rPr>
          <w:rFonts w:ascii="Cambria" w:hAnsi="Cambria"/>
          <w:b/>
          <w:bCs/>
          <w:color w:val="000000"/>
          <w:sz w:val="28"/>
        </w:rPr>
        <w:t>IX КЛАСС</w:t>
      </w:r>
    </w:p>
    <w:p w:rsidR="00BB198E" w:rsidRPr="007978E8" w:rsidRDefault="00BB198E" w:rsidP="00BB198E">
      <w:pPr>
        <w:ind w:firstLine="360"/>
        <w:rPr>
          <w:color w:val="000000"/>
          <w:sz w:val="24"/>
        </w:rPr>
      </w:pPr>
      <w:r w:rsidRPr="007978E8">
        <w:rPr>
          <w:rFonts w:ascii="Cambria" w:hAnsi="Cambria"/>
          <w:b/>
          <w:bCs/>
          <w:color w:val="000000"/>
          <w:sz w:val="28"/>
        </w:rPr>
        <w:t>Знания о физической культуре</w:t>
      </w:r>
    </w:p>
    <w:p w:rsidR="00BB198E" w:rsidRPr="007978E8" w:rsidRDefault="00BB198E" w:rsidP="00BB198E">
      <w:pPr>
        <w:ind w:firstLine="360"/>
        <w:rPr>
          <w:color w:val="000000"/>
          <w:sz w:val="24"/>
        </w:rPr>
      </w:pPr>
      <w:r w:rsidRPr="007978E8">
        <w:rPr>
          <w:rFonts w:ascii="Cambria" w:hAnsi="Cambria"/>
          <w:b/>
          <w:bCs/>
          <w:color w:val="000000"/>
          <w:sz w:val="28"/>
        </w:rPr>
        <w:t>      </w:t>
      </w:r>
      <w:r w:rsidRPr="007978E8">
        <w:rPr>
          <w:rFonts w:ascii="Cambria" w:hAnsi="Cambria"/>
          <w:b/>
          <w:bCs/>
          <w:i/>
          <w:iCs/>
          <w:color w:val="000000"/>
          <w:sz w:val="28"/>
        </w:rPr>
        <w:t>Физическая культура и спорт в современном обществе.</w:t>
      </w:r>
      <w:r w:rsidRPr="007978E8">
        <w:rPr>
          <w:rFonts w:ascii="Cambria" w:hAnsi="Cambria"/>
          <w:color w:val="000000"/>
          <w:sz w:val="28"/>
        </w:rPr>
        <w:t> Туристические походы как форма активного отдыха, укрепления здоровья и восстановления организма, виды и разновидности туристических походов. Пешие туристические походы, их организация и проведение, требования к технике безопасности и бережному отношению к природе (экологические требования).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Базовые понятия физической культуры. </w:t>
      </w:r>
      <w:r w:rsidRPr="007978E8">
        <w:rPr>
          <w:rFonts w:ascii="Cambria" w:hAnsi="Cambria"/>
          <w:color w:val="000000"/>
          <w:sz w:val="28"/>
        </w:rPr>
        <w:t>Здоровый образ жизни, роль и значение физической культуры в его формировании. Вредные привычки и их пагубное влияние на физическое, психическое и социальное здоровье человека, роль и значение занятий физической культурой в профилактике вредных привычек. Прикладно ориентированная физическая подготовка как система тренировочных занятий для освоения профессиональной деятельности, всестороннего и гармоничного физического совершенствования.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Физическая культура человека. </w:t>
      </w:r>
      <w:r w:rsidRPr="007978E8">
        <w:rPr>
          <w:rFonts w:ascii="Cambria" w:hAnsi="Cambria"/>
          <w:color w:val="000000"/>
          <w:sz w:val="28"/>
        </w:rPr>
        <w:t>Правила организации и планирования режима дня с учетом дневной и недельной динамики работоспособности. Правила планирования активного отдыха и его основных форм с учетом особенностей учебной (трудовой) деятельности, индивидуального образа жизни. Правила и гигиенические требования к проведению банных процедур. Правила оказания доврачебной помощи во время занятий физической культурой и в условиях активного отдыха.</w:t>
      </w:r>
    </w:p>
    <w:p w:rsidR="00BB198E" w:rsidRPr="007978E8" w:rsidRDefault="00BB198E" w:rsidP="00BB198E">
      <w:pPr>
        <w:ind w:firstLine="360"/>
        <w:rPr>
          <w:color w:val="000000"/>
          <w:sz w:val="24"/>
        </w:rPr>
      </w:pPr>
      <w:r w:rsidRPr="007978E8">
        <w:rPr>
          <w:rFonts w:ascii="Cambria" w:hAnsi="Cambria"/>
          <w:b/>
          <w:bCs/>
          <w:color w:val="000000"/>
          <w:sz w:val="28"/>
        </w:rPr>
        <w:t>Способы двигательной (физкультурной) деятельности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Организация и проведение занятий физической культурой. </w:t>
      </w:r>
      <w:r w:rsidRPr="007978E8">
        <w:rPr>
          <w:rFonts w:ascii="Cambria" w:hAnsi="Cambria"/>
          <w:color w:val="000000"/>
          <w:sz w:val="28"/>
        </w:rPr>
        <w:t>Подготовка к проведению летних пеших туристических походов (выбор маршрута, снаряжения, одежды и обуви, укладка рюкзака).</w:t>
      </w:r>
      <w:r w:rsidRPr="007978E8">
        <w:rPr>
          <w:rFonts w:ascii="Cambria" w:hAnsi="Cambria"/>
          <w:color w:val="000000"/>
          <w:sz w:val="28"/>
          <w:szCs w:val="28"/>
        </w:rPr>
        <w:br/>
      </w:r>
      <w:r w:rsidRPr="007978E8">
        <w:rPr>
          <w:rFonts w:ascii="Cambria" w:hAnsi="Cambria"/>
          <w:color w:val="000000"/>
          <w:sz w:val="28"/>
        </w:rPr>
        <w:t>      Соблюдение правил движения по маршруту. Оборудование мест стоянки (установка палатки, разведение костра, размещение туалета, оборудование спортивной площадки и т. п.). Соблюдение требований безопасности и оказания доврачебной помощи (при укусах, отравлениях, царапинах, ссадинах и потертостях, ушибах и других травмах).</w:t>
      </w:r>
      <w:r w:rsidRPr="007978E8">
        <w:rPr>
          <w:rFonts w:ascii="Cambria" w:hAnsi="Cambria"/>
          <w:color w:val="000000"/>
          <w:sz w:val="28"/>
          <w:szCs w:val="28"/>
        </w:rPr>
        <w:br/>
      </w:r>
      <w:r w:rsidRPr="007978E8">
        <w:rPr>
          <w:rFonts w:ascii="Cambria" w:hAnsi="Cambria"/>
          <w:color w:val="000000"/>
          <w:sz w:val="28"/>
        </w:rPr>
        <w:t>      Последовательное выполнение всех частей занятий прикладно ориентированной подготовкой (согласно плану индивидуальных занятий). Наблюдение за режимами нагрузки (по частоте сердечных сокращений) и показателями (внешними и внутренними) самочувствия во время занятий.</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Оценка эффективности занятий физической культурой. </w:t>
      </w:r>
      <w:r w:rsidRPr="007978E8">
        <w:rPr>
          <w:rFonts w:ascii="Cambria" w:hAnsi="Cambria"/>
          <w:color w:val="000000"/>
          <w:sz w:val="28"/>
        </w:rPr>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результатов тестирования функционального состояния организма (с помощью «одномоментной пробы Летунова»).</w:t>
      </w:r>
    </w:p>
    <w:p w:rsidR="00BB198E" w:rsidRPr="007978E8" w:rsidRDefault="00BB198E" w:rsidP="00BB198E">
      <w:pPr>
        <w:ind w:firstLine="360"/>
        <w:rPr>
          <w:color w:val="000000"/>
          <w:sz w:val="24"/>
        </w:rPr>
      </w:pPr>
      <w:r w:rsidRPr="007978E8">
        <w:rPr>
          <w:rFonts w:ascii="Cambria" w:hAnsi="Cambria"/>
          <w:b/>
          <w:bCs/>
          <w:color w:val="000000"/>
          <w:sz w:val="28"/>
        </w:rPr>
        <w:t>Физическое совершенствование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Физкультурно-оздоровительная деятельность. </w:t>
      </w:r>
      <w:r w:rsidRPr="007978E8">
        <w:rPr>
          <w:rFonts w:ascii="Cambria" w:hAnsi="Cambria"/>
          <w:color w:val="000000"/>
          <w:sz w:val="28"/>
        </w:rPr>
        <w:t>Комплексы упражнений для формирования правильной осанки; утренней зарядки, физкультминуток; дыхательной гимнастики и гимнастики для глаз; для регулирования массы тела и коррекции фигуры с 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учащихся).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общеразвивающей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w:t>
      </w:r>
      <w:r w:rsidRPr="007978E8">
        <w:rPr>
          <w:rFonts w:ascii="Cambria" w:hAnsi="Cambria"/>
          <w:color w:val="000000"/>
          <w:sz w:val="28"/>
        </w:rPr>
        <w:t> Акробатическая комбинация </w:t>
      </w:r>
      <w:r w:rsidRPr="007978E8">
        <w:rPr>
          <w:rFonts w:ascii="Cambria" w:hAnsi="Cambria"/>
          <w:i/>
          <w:iCs/>
          <w:color w:val="000000"/>
          <w:sz w:val="28"/>
        </w:rPr>
        <w:t>(юноши): </w:t>
      </w:r>
      <w:r w:rsidRPr="007978E8">
        <w:rPr>
          <w:rFonts w:ascii="Cambria" w:hAnsi="Cambria"/>
          <w:color w:val="000000"/>
          <w:sz w:val="28"/>
        </w:rPr>
        <w:t>из основной стойки кувырок вперед в стойку на лопатках, упор присев, встать, из основной стойки прыжком упор присев, кувырок назад в упор ноги врозь.</w:t>
      </w:r>
      <w:r w:rsidRPr="007978E8">
        <w:rPr>
          <w:rFonts w:ascii="Cambria" w:hAnsi="Cambria"/>
          <w:color w:val="000000"/>
          <w:sz w:val="28"/>
          <w:szCs w:val="28"/>
        </w:rPr>
        <w:br/>
      </w:r>
      <w:r w:rsidRPr="007978E8">
        <w:rPr>
          <w:rFonts w:ascii="Cambria" w:hAnsi="Cambria"/>
          <w:color w:val="000000"/>
          <w:sz w:val="28"/>
        </w:rPr>
        <w:t>      Упражнения на гимнастическом бревне </w:t>
      </w:r>
      <w:r w:rsidRPr="007978E8">
        <w:rPr>
          <w:rFonts w:ascii="Cambria" w:hAnsi="Cambria"/>
          <w:i/>
          <w:iCs/>
          <w:color w:val="000000"/>
          <w:sz w:val="28"/>
        </w:rPr>
        <w:t>(девушки): </w:t>
      </w:r>
      <w:r w:rsidRPr="007978E8">
        <w:rPr>
          <w:rFonts w:ascii="Cambria" w:hAnsi="Cambria"/>
          <w:color w:val="000000"/>
          <w:sz w:val="28"/>
        </w:rPr>
        <w:t>танцевальные шаги (полька), ходьба со взмахами ног и поворотами; соскок из упора стоя на колене в стойку боком к бревну. Гимнастическая комбинация, составленная из разученных упражнений и с учетом индивидуальной физической и технической подготовленности.</w:t>
      </w:r>
      <w:r w:rsidRPr="007978E8">
        <w:rPr>
          <w:rFonts w:ascii="Cambria" w:hAnsi="Cambria"/>
          <w:color w:val="000000"/>
          <w:sz w:val="28"/>
          <w:szCs w:val="28"/>
        </w:rPr>
        <w:br/>
      </w:r>
      <w:r w:rsidRPr="007978E8">
        <w:rPr>
          <w:rFonts w:ascii="Cambria" w:hAnsi="Cambria"/>
          <w:color w:val="000000"/>
          <w:sz w:val="28"/>
        </w:rPr>
        <w:t>      Упражнения на перекладине </w:t>
      </w:r>
      <w:r w:rsidRPr="007978E8">
        <w:rPr>
          <w:rFonts w:ascii="Cambria" w:hAnsi="Cambria"/>
          <w:i/>
          <w:iCs/>
          <w:color w:val="000000"/>
          <w:sz w:val="28"/>
        </w:rPr>
        <w:t>(юноши): </w:t>
      </w:r>
      <w:r w:rsidRPr="007978E8">
        <w:rPr>
          <w:rFonts w:ascii="Cambria" w:hAnsi="Cambria"/>
          <w:color w:val="000000"/>
          <w:sz w:val="28"/>
        </w:rPr>
        <w:t>из стойки спиной к перекладине вис стоя сзади согнувшись, толчком ног вис согнувшись сзади; вис на согнутых ногах. Гимнастическая комбинация, составленная из разученных упражнений и с учетом индивидуальной физической и технической подготовленности.</w:t>
      </w:r>
      <w:r w:rsidRPr="007978E8">
        <w:rPr>
          <w:rFonts w:ascii="Cambria" w:hAnsi="Cambria"/>
          <w:color w:val="000000"/>
          <w:sz w:val="28"/>
          <w:szCs w:val="28"/>
        </w:rPr>
        <w:br/>
      </w:r>
      <w:r w:rsidRPr="007978E8">
        <w:rPr>
          <w:rFonts w:ascii="Cambria" w:hAnsi="Cambria"/>
          <w:color w:val="000000"/>
          <w:sz w:val="28"/>
        </w:rPr>
        <w:t>      Упражнения на брусьях: махи в упоре на руках с разведением ног над жердями; гимнастическая комбинация, составленная из разученных упражнений и с учетом индивидуальной физической и технической подготовленности </w:t>
      </w:r>
      <w:r w:rsidRPr="007978E8">
        <w:rPr>
          <w:rFonts w:ascii="Cambria" w:hAnsi="Cambria"/>
          <w:i/>
          <w:iCs/>
          <w:color w:val="000000"/>
          <w:sz w:val="28"/>
        </w:rPr>
        <w:t>(юноши); </w:t>
      </w:r>
      <w:r w:rsidRPr="007978E8">
        <w:rPr>
          <w:rFonts w:ascii="Cambria" w:hAnsi="Cambria"/>
          <w:color w:val="000000"/>
          <w:sz w:val="28"/>
        </w:rPr>
        <w:t>из виса присев на нижней жерди толчком ног подъем в упор на верхнюю жердь; гимнастическая комбинация, составленная из разученных упражнений и с учетом индивидуальной физической и технической подготовленности </w:t>
      </w:r>
      <w:r w:rsidRPr="007978E8">
        <w:rPr>
          <w:rFonts w:ascii="Cambria" w:hAnsi="Cambria"/>
          <w:i/>
          <w:iCs/>
          <w:color w:val="000000"/>
          <w:sz w:val="28"/>
        </w:rPr>
        <w:t>(девушки).</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w:t>
      </w:r>
      <w:r w:rsidRPr="007978E8">
        <w:rPr>
          <w:rFonts w:ascii="Cambria" w:hAnsi="Cambria"/>
          <w:color w:val="000000"/>
          <w:sz w:val="28"/>
        </w:rPr>
        <w:t>. Спортивная ходьба. Совершенствование техники ранее разученных упражнений в прыжках, беге и метании. Бег на дистанции: 60 м с низкого старта (на результат), 1000 м — </w:t>
      </w:r>
      <w:r w:rsidRPr="007978E8">
        <w:rPr>
          <w:rFonts w:ascii="Cambria" w:hAnsi="Cambria"/>
          <w:i/>
          <w:iCs/>
          <w:color w:val="000000"/>
          <w:sz w:val="28"/>
        </w:rPr>
        <w:t>девушки </w:t>
      </w:r>
      <w:r w:rsidRPr="007978E8">
        <w:rPr>
          <w:rFonts w:ascii="Cambria" w:hAnsi="Cambria"/>
          <w:color w:val="000000"/>
          <w:sz w:val="28"/>
        </w:rPr>
        <w:t>и 2000 м — </w:t>
      </w:r>
      <w:r w:rsidRPr="007978E8">
        <w:rPr>
          <w:rFonts w:ascii="Cambria" w:hAnsi="Cambria"/>
          <w:i/>
          <w:iCs/>
          <w:color w:val="000000"/>
          <w:sz w:val="28"/>
        </w:rPr>
        <w:t>юноши </w:t>
      </w:r>
      <w:r w:rsidRPr="007978E8">
        <w:rPr>
          <w:rFonts w:ascii="Cambria" w:hAnsi="Cambria"/>
          <w:color w:val="000000"/>
          <w:sz w:val="28"/>
        </w:rPr>
        <w:t>(на результат). Кроссовый бег: </w:t>
      </w:r>
      <w:r w:rsidRPr="007978E8">
        <w:rPr>
          <w:rFonts w:ascii="Cambria" w:hAnsi="Cambria"/>
          <w:i/>
          <w:iCs/>
          <w:color w:val="000000"/>
          <w:sz w:val="28"/>
        </w:rPr>
        <w:t>юноши — </w:t>
      </w:r>
      <w:r w:rsidRPr="007978E8">
        <w:rPr>
          <w:rFonts w:ascii="Cambria" w:hAnsi="Cambria"/>
          <w:color w:val="000000"/>
          <w:sz w:val="28"/>
        </w:rPr>
        <w:t>3 км, </w:t>
      </w:r>
      <w:r w:rsidRPr="007978E8">
        <w:rPr>
          <w:rFonts w:ascii="Cambria" w:hAnsi="Cambria"/>
          <w:i/>
          <w:iCs/>
          <w:color w:val="000000"/>
          <w:sz w:val="28"/>
        </w:rPr>
        <w:t>девушки —</w:t>
      </w:r>
      <w:r w:rsidRPr="007978E8">
        <w:rPr>
          <w:rFonts w:ascii="Cambria" w:hAnsi="Cambria"/>
          <w:color w:val="000000"/>
          <w:sz w:val="28"/>
        </w:rPr>
        <w:t>2 км.</w:t>
      </w:r>
      <w:r w:rsidRPr="007978E8">
        <w:rPr>
          <w:rFonts w:ascii="Cambria" w:hAnsi="Cambria"/>
          <w:color w:val="000000"/>
          <w:sz w:val="28"/>
          <w:szCs w:val="28"/>
        </w:rPr>
        <w:br/>
      </w:r>
      <w:r w:rsidRPr="007978E8">
        <w:rPr>
          <w:rFonts w:ascii="Cambria" w:hAnsi="Cambria"/>
          <w:color w:val="000000"/>
          <w:sz w:val="28"/>
        </w:rPr>
        <w:t>      Прикладные упражнения: преодоление полосы препятствий с использованием бега, ходьбы, прыжков; передвижения н</w:t>
      </w:r>
      <w:r>
        <w:rPr>
          <w:rFonts w:ascii="Cambria" w:hAnsi="Cambria"/>
          <w:color w:val="000000"/>
          <w:sz w:val="28"/>
        </w:rPr>
        <w:t>а руках в висе, лазанья и переползания</w:t>
      </w:r>
      <w:r w:rsidRPr="007978E8">
        <w:rPr>
          <w:rFonts w:ascii="Cambria" w:hAnsi="Cambria"/>
          <w:color w:val="000000"/>
          <w:sz w:val="28"/>
        </w:rPr>
        <w:t>.</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p>
    <w:p w:rsidR="00BB198E" w:rsidRDefault="00BB198E" w:rsidP="00BB198E">
      <w:pPr>
        <w:ind w:firstLine="360"/>
        <w:rPr>
          <w:rFonts w:ascii="Cambria" w:hAnsi="Cambria"/>
          <w:color w:val="000000"/>
          <w:sz w:val="28"/>
        </w:rPr>
      </w:pP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Технико-тактические действия в нападении (быстрое нападение) и защите (перехват мяча; борьба за мяч, не попавший в корзину). Игра в баскетбол по правилам.</w:t>
      </w:r>
      <w:r w:rsidRPr="007978E8">
        <w:rPr>
          <w:rFonts w:ascii="Cambria" w:hAnsi="Cambria"/>
          <w:color w:val="000000"/>
          <w:sz w:val="28"/>
          <w:szCs w:val="28"/>
        </w:rPr>
        <w:br/>
      </w:r>
      <w:r w:rsidRPr="007978E8">
        <w:rPr>
          <w:rFonts w:ascii="Cambria" w:hAnsi="Cambria"/>
          <w:color w:val="000000"/>
          <w:sz w:val="28"/>
        </w:rPr>
        <w:t>      Волейбол. Технико-тактические командные действия (взаимодействие игроков передней линии в нападении; взаимодействие игроков задней линии при приеме мяча от нижней подачи; взаимодействие игроков задней и передней линии в нападении при приеме подачи). Игра в волейбол по правилам.</w:t>
      </w:r>
      <w:r w:rsidRPr="007978E8">
        <w:rPr>
          <w:rFonts w:ascii="Cambria" w:hAnsi="Cambria"/>
          <w:color w:val="000000"/>
          <w:sz w:val="28"/>
          <w:szCs w:val="28"/>
        </w:rPr>
        <w:br/>
      </w:r>
      <w:r w:rsidRPr="007978E8">
        <w:rPr>
          <w:rFonts w:ascii="Cambria" w:hAnsi="Cambria"/>
          <w:color w:val="000000"/>
          <w:sz w:val="28"/>
        </w:rPr>
        <w:t>      Футбол. Технико-тактические командные действия (взаимодействие игроков в нападении и защите при подаче углового удара, при пробитии штрафных ударов, при вбрасывании мяча из-за лицевой линии). Игра в футбол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соревновательной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Совершенствование техники ранее разученных физических упражнений. Совершенствование комбинаций, составленных учащимися исходя из собственной физической и технической подготовленности (на результат). Выполнение индивидуальных гимнастических и акробатических комбинаций в условиях, приближенных к соревнованиям. (Участие в квалификационных соревнованиях.)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 </w:t>
      </w:r>
      <w:r w:rsidRPr="007978E8">
        <w:rPr>
          <w:rFonts w:ascii="Cambria" w:hAnsi="Cambria"/>
          <w:color w:val="000000"/>
          <w:sz w:val="28"/>
        </w:rPr>
        <w:t>Совершенствование техники ранее разученных упражнений (на результат). Выполнение легкоатлетических упражнений (2—3 упражнения по выбору учащихся) в условиях, приближенных к соревнованиям. (Участие в квалификационных соревнованиях.)</w:t>
      </w:r>
      <w:r w:rsidRPr="007978E8">
        <w:rPr>
          <w:rFonts w:ascii="Cambria" w:hAnsi="Cambria"/>
          <w:color w:val="000000"/>
          <w:sz w:val="28"/>
          <w:szCs w:val="28"/>
        </w:rPr>
        <w:br/>
      </w:r>
      <w:r w:rsidRPr="007978E8">
        <w:rPr>
          <w:rFonts w:ascii="Cambria" w:hAnsi="Cambria"/>
          <w:color w:val="000000"/>
          <w:sz w:val="28"/>
        </w:rPr>
        <w:t>      Прикладные упражнения: преодоление полосы препятствий с использованием бега, ходьбы, прыжков, передвижения на рук</w:t>
      </w:r>
      <w:r>
        <w:rPr>
          <w:rFonts w:ascii="Cambria" w:hAnsi="Cambria"/>
          <w:color w:val="000000"/>
          <w:sz w:val="28"/>
        </w:rPr>
        <w:t>ах в висе, лазанья и переползания</w:t>
      </w: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Совершенствование индивидуальной техники в ранее разученных упражнениях. Командные технико-тактические действия при защите и нападении. Игра в баскетбол в условиях, приближенных к соревнованиям. (Участие в квалификационных соревнованиях.)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Волейбол. Совершенствование индивидуальной техники в ранее разученных упражнениях. Командные технико-тактические действия при защите и нападении. Игра в волейбол в условиях, приближенных к соревнованиям. (Участие в квалификационных соревнованиях.)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Футбол. Совершенствование индивидуальной техники в ранее разученных упражнениях. Командные технико-тактические действия при защите и нападении. Игра в футбол в условиях, приближенных к соревнованиям. (Участие в квалификационных соревнованиях.)</w:t>
      </w:r>
    </w:p>
    <w:p w:rsidR="00BB198E" w:rsidRDefault="00BB198E" w:rsidP="00BB198E">
      <w:pPr>
        <w:ind w:firstLine="360"/>
        <w:rPr>
          <w:rFonts w:ascii="Cambria" w:hAnsi="Cambria"/>
          <w:color w:val="000000"/>
          <w:sz w:val="28"/>
        </w:rPr>
      </w:pPr>
      <w:r>
        <w:rPr>
          <w:rFonts w:ascii="Cambria" w:hAnsi="Cambria"/>
          <w:color w:val="000000"/>
          <w:sz w:val="28"/>
        </w:rPr>
        <w:t>Лыжная подготовка</w:t>
      </w:r>
    </w:p>
    <w:p w:rsidR="00BB198E" w:rsidRDefault="00BB198E" w:rsidP="00BB198E">
      <w:pPr>
        <w:ind w:firstLine="360"/>
        <w:rPr>
          <w:rFonts w:ascii="Cambria" w:hAnsi="Cambria"/>
          <w:color w:val="000000"/>
          <w:sz w:val="28"/>
        </w:rPr>
      </w:pPr>
      <w:r>
        <w:rPr>
          <w:rFonts w:ascii="Cambria" w:hAnsi="Cambria"/>
          <w:color w:val="000000"/>
          <w:sz w:val="28"/>
        </w:rPr>
        <w:t>Попеременный двухшажный ход, одновременный бесшажный, одновременный одношажный, одновременный двухшажный, коньковый ход, повороты в движении: переступанием, плугом, упором, на параллельных лыжах. Способы торможения: плугом, упором. Стойки спусков: основная, низкая, высокая, аэродинамическая. Подъемы: ступающим шагом, полуёлочкой, елочкой, лесенкой. Контрольные нормы:мальчики,девочки-3км.</w:t>
      </w:r>
      <w:r w:rsidRPr="007978E8">
        <w:rPr>
          <w:rFonts w:ascii="Cambria" w:hAnsi="Cambria"/>
          <w:color w:val="000000"/>
          <w:sz w:val="28"/>
          <w:szCs w:val="28"/>
        </w:rPr>
        <w:br/>
      </w:r>
      <w:r>
        <w:rPr>
          <w:rFonts w:ascii="Cambria" w:hAnsi="Cambria"/>
          <w:color w:val="000000"/>
          <w:sz w:val="28"/>
        </w:rPr>
        <w:t>     Основные правила соревнований по лыжным гонкам.</w:t>
      </w:r>
    </w:p>
    <w:p w:rsidR="00BB198E" w:rsidRPr="007978E8" w:rsidRDefault="00BB198E" w:rsidP="00BB198E">
      <w:pPr>
        <w:ind w:firstLine="360"/>
        <w:rPr>
          <w:color w:val="000000"/>
          <w:sz w:val="24"/>
        </w:rPr>
      </w:pPr>
      <w:r w:rsidRPr="007978E8">
        <w:rPr>
          <w:rFonts w:ascii="Cambria" w:hAnsi="Cambria"/>
          <w:color w:val="000000"/>
          <w:sz w:val="28"/>
        </w:rPr>
        <w:t xml:space="preserve">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Упражнения культурно-этнической направленности. </w:t>
      </w:r>
      <w:r w:rsidRPr="007978E8">
        <w:rPr>
          <w:rFonts w:ascii="Cambria" w:hAnsi="Cambria"/>
          <w:color w:val="000000"/>
          <w:sz w:val="28"/>
        </w:rPr>
        <w:t>Сюжетно-образные (подвижные) и обрядовые игры. Элементы техники национальных видов спорта.</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Формы организации и планирование образовательного процесса. </w:t>
      </w:r>
      <w:r w:rsidRPr="007978E8">
        <w:rPr>
          <w:rFonts w:ascii="Cambria" w:hAnsi="Cambria"/>
          <w:color w:val="000000"/>
          <w:sz w:val="28"/>
        </w:rPr>
        <w:t>Основными формами организации педагогической системы физического воспитания в основной школе являются</w:t>
      </w:r>
      <w:r>
        <w:rPr>
          <w:rFonts w:ascii="Cambria" w:hAnsi="Cambria"/>
          <w:color w:val="000000"/>
          <w:sz w:val="28"/>
        </w:rPr>
        <w:t xml:space="preserve"> </w:t>
      </w:r>
      <w:r w:rsidRPr="007978E8">
        <w:rPr>
          <w:rFonts w:ascii="Cambria" w:hAnsi="Cambria"/>
          <w:i/>
          <w:iCs/>
          <w:color w:val="000000"/>
          <w:sz w:val="28"/>
        </w:rPr>
        <w:t>уроки </w:t>
      </w:r>
      <w:r w:rsidRPr="007978E8">
        <w:rPr>
          <w:rFonts w:ascii="Cambria" w:hAnsi="Cambria"/>
          <w:color w:val="000000"/>
          <w:sz w:val="28"/>
        </w:rPr>
        <w:t>физической культуры, </w:t>
      </w:r>
      <w:r w:rsidRPr="007978E8">
        <w:rPr>
          <w:rFonts w:ascii="Cambria" w:hAnsi="Cambria"/>
          <w:i/>
          <w:iCs/>
          <w:color w:val="000000"/>
          <w:sz w:val="28"/>
        </w:rPr>
        <w:t>физкультурно-оздоровительные мероприятия </w:t>
      </w:r>
      <w:r w:rsidRPr="007978E8">
        <w:rPr>
          <w:rFonts w:ascii="Cambria" w:hAnsi="Cambria"/>
          <w:color w:val="000000"/>
          <w:sz w:val="28"/>
        </w:rPr>
        <w:t>в режиме учебного дня, </w:t>
      </w:r>
      <w:r w:rsidRPr="007978E8">
        <w:rPr>
          <w:rFonts w:ascii="Cambria" w:hAnsi="Cambria"/>
          <w:i/>
          <w:iCs/>
          <w:color w:val="000000"/>
          <w:sz w:val="28"/>
        </w:rPr>
        <w:t>спортивные соревнования и праздники, занятия в спортивных секциях и кружках, самостоятельные занятия </w:t>
      </w:r>
      <w:r w:rsidRPr="007978E8">
        <w:rPr>
          <w:rFonts w:ascii="Cambria" w:hAnsi="Cambria"/>
          <w:color w:val="000000"/>
          <w:sz w:val="28"/>
        </w:rPr>
        <w:t>физическими упражнениями (домашние занятия).</w:t>
      </w:r>
    </w:p>
    <w:p w:rsidR="00BB198E" w:rsidRPr="007978E8" w:rsidRDefault="00BB198E" w:rsidP="00BB198E">
      <w:pPr>
        <w:ind w:firstLine="360"/>
        <w:rPr>
          <w:color w:val="000000"/>
          <w:sz w:val="24"/>
        </w:rPr>
      </w:pPr>
      <w:r w:rsidRPr="007978E8">
        <w:rPr>
          <w:rFonts w:ascii="Cambria" w:hAnsi="Cambria"/>
          <w:color w:val="000000"/>
          <w:sz w:val="28"/>
        </w:rPr>
        <w:t>      В основной школе уроки физической культуры, подразделяются на три типа с образовательно-познавательной направленностью, с образовательно-обучающей направленностью и с образовательно-тренировочной направленностью. При этом они по своим задачам и направленности учебного материала могут планироваться и как </w:t>
      </w:r>
      <w:r w:rsidRPr="007978E8">
        <w:rPr>
          <w:rFonts w:ascii="Cambria" w:hAnsi="Cambria"/>
          <w:i/>
          <w:iCs/>
          <w:color w:val="000000"/>
          <w:sz w:val="28"/>
        </w:rPr>
        <w:t>комплексные уроки,</w:t>
      </w:r>
      <w:r>
        <w:rPr>
          <w:rFonts w:ascii="Cambria" w:hAnsi="Cambria"/>
          <w:i/>
          <w:iCs/>
          <w:color w:val="000000"/>
          <w:sz w:val="28"/>
        </w:rPr>
        <w:t xml:space="preserve"> </w:t>
      </w:r>
      <w:r w:rsidRPr="007978E8">
        <w:rPr>
          <w:rFonts w:ascii="Cambria" w:hAnsi="Cambria"/>
          <w:color w:val="000000"/>
          <w:sz w:val="28"/>
        </w:rPr>
        <w:t>т. е. с решением нескольких педагогических задач, и как </w:t>
      </w:r>
      <w:r w:rsidRPr="007978E8">
        <w:rPr>
          <w:rFonts w:ascii="Cambria" w:hAnsi="Cambria"/>
          <w:i/>
          <w:iCs/>
          <w:color w:val="000000"/>
          <w:sz w:val="28"/>
        </w:rPr>
        <w:t>целевые уроки, </w:t>
      </w:r>
      <w:r w:rsidRPr="007978E8">
        <w:rPr>
          <w:rFonts w:ascii="Cambria" w:hAnsi="Cambria"/>
          <w:color w:val="000000"/>
          <w:sz w:val="28"/>
        </w:rPr>
        <w:t>т. е. с преимущественным решением одной педагогической задачи.</w:t>
      </w:r>
      <w:r w:rsidRPr="007978E8">
        <w:rPr>
          <w:rFonts w:ascii="Cambria" w:hAnsi="Cambria"/>
          <w:color w:val="000000"/>
          <w:sz w:val="28"/>
          <w:szCs w:val="28"/>
        </w:rPr>
        <w:br/>
      </w:r>
      <w:r w:rsidRPr="007978E8">
        <w:rPr>
          <w:rFonts w:ascii="Cambria" w:hAnsi="Cambria"/>
          <w:color w:val="000000"/>
          <w:sz w:val="28"/>
        </w:rPr>
        <w:t>      На уроках с </w:t>
      </w:r>
      <w:r w:rsidRPr="007978E8">
        <w:rPr>
          <w:rFonts w:ascii="Cambria" w:hAnsi="Cambria"/>
          <w:i/>
          <w:iCs/>
          <w:color w:val="000000"/>
          <w:sz w:val="28"/>
        </w:rPr>
        <w:t>образовательно-познавательной направленностью </w:t>
      </w:r>
      <w:r w:rsidRPr="007978E8">
        <w:rPr>
          <w:rFonts w:ascii="Cambria" w:hAnsi="Cambria"/>
          <w:color w:val="000000"/>
          <w:sz w:val="28"/>
        </w:rPr>
        <w:t>учащихся знакомят с учебными знаниями, способами и правилами организации самостоятельных форм занятий, обучают навыкам и умениям по их планированию, проведению и контролю.</w:t>
      </w:r>
    </w:p>
    <w:p w:rsidR="00BB198E" w:rsidRPr="007978E8" w:rsidRDefault="00BB198E" w:rsidP="00BB198E">
      <w:pPr>
        <w:ind w:firstLine="360"/>
        <w:rPr>
          <w:color w:val="000000"/>
          <w:sz w:val="24"/>
        </w:rPr>
      </w:pPr>
      <w:r w:rsidRPr="007978E8">
        <w:rPr>
          <w:rFonts w:ascii="Cambria" w:hAnsi="Cambria"/>
          <w:color w:val="000000"/>
          <w:sz w:val="28"/>
        </w:rPr>
        <w:t>Уроки с образовательно-познавательной направленностью имеют и другие особенности.</w:t>
      </w:r>
      <w:r w:rsidRPr="007978E8">
        <w:rPr>
          <w:rFonts w:ascii="Cambria" w:hAnsi="Cambria"/>
          <w:color w:val="000000"/>
          <w:sz w:val="28"/>
          <w:szCs w:val="28"/>
        </w:rPr>
        <w:br/>
      </w:r>
      <w:r w:rsidRPr="007978E8">
        <w:rPr>
          <w:rFonts w:ascii="Cambria" w:hAnsi="Cambria"/>
          <w:color w:val="000000"/>
          <w:sz w:val="28"/>
        </w:rPr>
        <w:t>      Во-первых, продолжительность подготовительной части уроков небольшая (до 5—6 мин), в нее включаются как ранее разученные, так называемые тематические комплексы упражнений (например, для развития гибкости, координации движений, формирования правильной осанки), так и упражнения общеразвивающего характера, содействующие повышению работоспособности, активности процессов внимания, памяти и мышления. Учебная деятельность в этой части урока может быть организована фронтально, по учебным группам, а также индивидуально, когда каждый учащийся проводит подготовительную часть самостоятельно (или с небольшой группой школьников по заранее разработанному им или учителем плану).</w:t>
      </w:r>
      <w:r w:rsidRPr="007978E8">
        <w:rPr>
          <w:rFonts w:ascii="Cambria" w:hAnsi="Cambria"/>
          <w:color w:val="000000"/>
          <w:sz w:val="28"/>
          <w:szCs w:val="28"/>
        </w:rPr>
        <w:br/>
      </w:r>
      <w:r w:rsidRPr="007978E8">
        <w:rPr>
          <w:rFonts w:ascii="Cambria" w:hAnsi="Cambria"/>
          <w:color w:val="000000"/>
          <w:sz w:val="28"/>
        </w:rPr>
        <w:t>      Во-вторых, в основной части урока выделяют, соответственно, образовательный и двигательный компоненты. </w:t>
      </w:r>
      <w:r w:rsidRPr="007978E8">
        <w:rPr>
          <w:rFonts w:ascii="Cambria" w:hAnsi="Cambria"/>
          <w:i/>
          <w:iCs/>
          <w:color w:val="000000"/>
          <w:sz w:val="28"/>
        </w:rPr>
        <w:t>Образовательный компонент </w:t>
      </w:r>
      <w:r w:rsidRPr="007978E8">
        <w:rPr>
          <w:rFonts w:ascii="Cambria" w:hAnsi="Cambria"/>
          <w:color w:val="000000"/>
          <w:sz w:val="28"/>
        </w:rPr>
        <w:t>включает в себя сообщение учителем учебных знаний и знакомство учащихся со способами физкультурной деятельности. В зависимости от объема учебного материала продолжительность отведенного на это времени в начале основной части урока может составлять от 10 до 20 мин.</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Двигательный компонент </w:t>
      </w:r>
      <w:r w:rsidRPr="007978E8">
        <w:rPr>
          <w:rFonts w:ascii="Cambria" w:hAnsi="Cambria"/>
          <w:color w:val="000000"/>
          <w:sz w:val="28"/>
        </w:rPr>
        <w:t>включает в себя обучение двигательным действиям и развитие физических качеств учащихся. Продолжительность отведенного на это времени будет зависеть от времени, требующегося на решение задач, запланированных в образовательном компоненте.</w:t>
      </w:r>
      <w:r w:rsidRPr="007978E8">
        <w:rPr>
          <w:rFonts w:ascii="Cambria" w:hAnsi="Cambria"/>
          <w:color w:val="000000"/>
          <w:sz w:val="28"/>
          <w:szCs w:val="28"/>
        </w:rPr>
        <w:br/>
      </w:r>
      <w:r w:rsidRPr="007978E8">
        <w:rPr>
          <w:rFonts w:ascii="Cambria" w:hAnsi="Cambria"/>
          <w:color w:val="000000"/>
          <w:sz w:val="28"/>
        </w:rPr>
        <w:t>      Между образовательным и двигательным компонентами основной части урока необходимо включать обязательную разминку (до 5—7 мин), которая по своему характеру должна соотноситься с задачами двигательного компонента.</w:t>
      </w:r>
      <w:r w:rsidRPr="007978E8">
        <w:rPr>
          <w:rFonts w:ascii="Cambria" w:hAnsi="Cambria"/>
          <w:color w:val="000000"/>
          <w:sz w:val="28"/>
          <w:szCs w:val="28"/>
        </w:rPr>
        <w:br/>
      </w:r>
      <w:r w:rsidRPr="007978E8">
        <w:rPr>
          <w:rFonts w:ascii="Cambria" w:hAnsi="Cambria"/>
          <w:color w:val="000000"/>
          <w:sz w:val="28"/>
        </w:rPr>
        <w:t>      Если урок проводится по типу целевого, то все учебное время основной части отводится для решения какой-либо одной задачи.</w:t>
      </w:r>
      <w:r w:rsidRPr="007978E8">
        <w:rPr>
          <w:rFonts w:ascii="Cambria" w:hAnsi="Cambria"/>
          <w:color w:val="000000"/>
          <w:sz w:val="28"/>
          <w:szCs w:val="28"/>
        </w:rPr>
        <w:br/>
      </w:r>
      <w:r w:rsidRPr="007978E8">
        <w:rPr>
          <w:rFonts w:ascii="Cambria" w:hAnsi="Cambria"/>
          <w:color w:val="000000"/>
          <w:sz w:val="28"/>
        </w:rPr>
        <w:t>      В-третьих, продолжительность заключительной части урока будет зависеть от продолжительности основной части, но не должна превышать 5—7 мин.</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Уроки с образовательно-обучающей направленностью </w:t>
      </w:r>
      <w:r w:rsidRPr="007978E8">
        <w:rPr>
          <w:rFonts w:ascii="Cambria" w:hAnsi="Cambria"/>
          <w:color w:val="000000"/>
          <w:sz w:val="28"/>
        </w:rPr>
        <w:t>используются по преимуществу для обучения школьников практическому материалу, содержащемуся в разделе «Физическое совершенствование» (гимнастика с основами акробатики, легкая атлетика и др.). На этих же уроках учащиеся осваивают и учебные знания, но только те, которые касаются предмета обучения (например, названия упражнений, описания техники их выполнения и т. п.).</w:t>
      </w:r>
      <w:r w:rsidRPr="007978E8">
        <w:rPr>
          <w:rFonts w:ascii="Cambria" w:hAnsi="Cambria"/>
          <w:color w:val="000000"/>
          <w:sz w:val="28"/>
          <w:szCs w:val="28"/>
        </w:rPr>
        <w:br/>
      </w:r>
      <w:r w:rsidRPr="007978E8">
        <w:rPr>
          <w:rFonts w:ascii="Cambria" w:hAnsi="Cambria"/>
          <w:color w:val="000000"/>
          <w:sz w:val="28"/>
        </w:rPr>
        <w:t>      В основной школе данный вид уроков проводится по типу комплексных уроков с решением нескольких педагогических задач. Отличительные особенности планирования этих уроков следующие:</w:t>
      </w:r>
      <w:r w:rsidRPr="007978E8">
        <w:rPr>
          <w:rFonts w:ascii="Cambria" w:hAnsi="Cambria"/>
          <w:color w:val="000000"/>
          <w:sz w:val="28"/>
          <w:szCs w:val="28"/>
        </w:rPr>
        <w:br/>
      </w:r>
      <w:r w:rsidRPr="007978E8">
        <w:rPr>
          <w:rFonts w:ascii="Cambria" w:hAnsi="Cambria"/>
          <w:color w:val="000000"/>
          <w:sz w:val="28"/>
        </w:rPr>
        <w:t>      — планирование задач обучения осуществляется в логике поэтапного формирования двигательного навыка: начальное обучение; углубленное разучивание и закрепление; совершенствование;</w:t>
      </w:r>
      <w:r w:rsidRPr="007978E8">
        <w:rPr>
          <w:rFonts w:ascii="Cambria" w:hAnsi="Cambria"/>
          <w:color w:val="000000"/>
          <w:sz w:val="28"/>
          <w:szCs w:val="28"/>
        </w:rPr>
        <w:br/>
      </w:r>
      <w:r w:rsidRPr="007978E8">
        <w:rPr>
          <w:rFonts w:ascii="Cambria" w:hAnsi="Cambria"/>
          <w:color w:val="000000"/>
          <w:sz w:val="28"/>
        </w:rPr>
        <w:t>      — планирование освоения физических упражнений согласовывается с задачами обучения, а динамика нагрузки — с закономерностями постепенного нарастания утомления, возникающего в процессе их выполнения.</w:t>
      </w:r>
      <w:r w:rsidRPr="007978E8">
        <w:rPr>
          <w:rFonts w:ascii="Cambria" w:hAnsi="Cambria"/>
          <w:color w:val="000000"/>
          <w:sz w:val="28"/>
          <w:szCs w:val="28"/>
        </w:rPr>
        <w:br/>
      </w:r>
      <w:r w:rsidRPr="007978E8">
        <w:rPr>
          <w:rFonts w:ascii="Cambria" w:hAnsi="Cambria"/>
          <w:color w:val="000000"/>
          <w:sz w:val="28"/>
        </w:rPr>
        <w:t>      После решения задач обучения планирование развития физических качеств осуществляется в определенной последовательности: гибкость, координация движений, быстрота — сила (скоростно-силовые и собственно силовые способности) — выносливость (общая и специальная).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Уроки с образовательно-тренировочной направленностью </w:t>
      </w:r>
      <w:r w:rsidRPr="007978E8">
        <w:rPr>
          <w:rFonts w:ascii="Cambria" w:hAnsi="Cambria"/>
          <w:color w:val="000000"/>
          <w:sz w:val="28"/>
        </w:rPr>
        <w:t>используются для преимущественного развития физических качеств и проводятся в рамках целенаправленной физической подготовки. В основной школе такие уроки проводятся как целевые и планируются на основе принципов спортивной тренировки: во-первых, с соблюдением соотношения объемов тренировочной нагрузки в общей и специальной подготовке; во-вторых, с системной цикловой динамикой повышения объема и интенсивности нагрузки; в-третьих, с ориентацией на достижение конкретного результата в соответствующем цикле тренировочных уроков.</w:t>
      </w:r>
      <w:r w:rsidRPr="007978E8">
        <w:rPr>
          <w:rFonts w:ascii="Cambria" w:hAnsi="Cambria"/>
          <w:color w:val="000000"/>
          <w:sz w:val="28"/>
          <w:szCs w:val="28"/>
        </w:rPr>
        <w:br/>
      </w:r>
      <w:r w:rsidRPr="007978E8">
        <w:rPr>
          <w:rFonts w:ascii="Cambria" w:hAnsi="Cambria"/>
          <w:color w:val="000000"/>
          <w:sz w:val="28"/>
        </w:rPr>
        <w:t>      Помимо целевого развития физических качеств, на этих уроках необходимо давать школьникам соответствующие знания, формировать у них представления о физической подготовке и физических качествах, физической нагрузке и ее влиянии на развитие систем организма, а также о функциональных возможностях и особенностях своего организма.</w:t>
      </w:r>
      <w:r w:rsidRPr="007978E8">
        <w:rPr>
          <w:rFonts w:ascii="Cambria" w:hAnsi="Cambria"/>
          <w:color w:val="000000"/>
          <w:sz w:val="28"/>
          <w:szCs w:val="28"/>
        </w:rPr>
        <w:br/>
      </w:r>
      <w:r w:rsidRPr="007978E8">
        <w:rPr>
          <w:rFonts w:ascii="Cambria" w:hAnsi="Cambria"/>
          <w:color w:val="000000"/>
          <w:sz w:val="28"/>
        </w:rPr>
        <w:t>      Кроме этого, на уроках с образовательно-тренировочной направленностью школьников обучают способам контроля величины и функциональной направленности физической нагрузки, а также способам ее регулирования в процессе выполнения учебных заданий.</w:t>
      </w:r>
      <w:r w:rsidRPr="007978E8">
        <w:rPr>
          <w:rFonts w:ascii="Cambria" w:hAnsi="Cambria"/>
          <w:color w:val="000000"/>
          <w:sz w:val="28"/>
          <w:szCs w:val="28"/>
        </w:rPr>
        <w:br/>
      </w:r>
      <w:r w:rsidRPr="007978E8">
        <w:rPr>
          <w:rFonts w:ascii="Cambria" w:hAnsi="Cambria"/>
          <w:color w:val="000000"/>
          <w:sz w:val="28"/>
        </w:rPr>
        <w:t>      Отличительными особенностями целевых уроков являются:</w:t>
      </w:r>
      <w:r w:rsidRPr="007978E8">
        <w:rPr>
          <w:rFonts w:ascii="Cambria" w:hAnsi="Cambria"/>
          <w:color w:val="000000"/>
          <w:sz w:val="28"/>
          <w:szCs w:val="28"/>
        </w:rPr>
        <w:br/>
      </w:r>
      <w:r w:rsidRPr="007978E8">
        <w:rPr>
          <w:rFonts w:ascii="Cambria" w:hAnsi="Cambria"/>
          <w:color w:val="000000"/>
          <w:sz w:val="28"/>
        </w:rPr>
        <w:t>      — обеспечение постепенного нарастания величины физической нагрузки в течение всей основной части урока;</w:t>
      </w:r>
      <w:r w:rsidRPr="007978E8">
        <w:rPr>
          <w:rFonts w:ascii="Cambria" w:hAnsi="Cambria"/>
          <w:color w:val="000000"/>
          <w:sz w:val="28"/>
          <w:szCs w:val="28"/>
        </w:rPr>
        <w:br/>
      </w:r>
      <w:r w:rsidRPr="007978E8">
        <w:rPr>
          <w:rFonts w:ascii="Cambria" w:hAnsi="Cambria"/>
          <w:color w:val="000000"/>
          <w:sz w:val="28"/>
        </w:rPr>
        <w:t>      — планирование относительно продолжительной заключительной части урока (до 7—9 мин);</w:t>
      </w:r>
      <w:r w:rsidRPr="007978E8">
        <w:rPr>
          <w:rFonts w:ascii="Cambria" w:hAnsi="Cambria"/>
          <w:color w:val="000000"/>
          <w:sz w:val="28"/>
          <w:szCs w:val="28"/>
        </w:rPr>
        <w:br/>
      </w:r>
      <w:r w:rsidRPr="007978E8">
        <w:rPr>
          <w:rFonts w:ascii="Cambria" w:hAnsi="Cambria"/>
          <w:color w:val="000000"/>
          <w:sz w:val="28"/>
        </w:rPr>
        <w:t>      — использование в качестве основных режимов нагрузки развивающего (пульс до 160 уд/мин) и тренирующего (пульс свыше 160 уд/мин) режимов;</w:t>
      </w:r>
      <w:r w:rsidRPr="007978E8">
        <w:rPr>
          <w:rFonts w:ascii="Cambria" w:hAnsi="Cambria"/>
          <w:color w:val="000000"/>
          <w:sz w:val="28"/>
          <w:szCs w:val="28"/>
        </w:rPr>
        <w:br/>
      </w:r>
      <w:r w:rsidRPr="007978E8">
        <w:rPr>
          <w:rFonts w:ascii="Cambria" w:hAnsi="Cambria"/>
          <w:color w:val="000000"/>
          <w:sz w:val="28"/>
        </w:rPr>
        <w:t>      — обеспечение индивидуального (дифференцированного) подбора учебных заданий, которые выполняются учащимися самостоятельно на основе контроля частоты сердечных сокращений и индивидуального самочувствия.</w:t>
      </w:r>
    </w:p>
    <w:p w:rsidR="00BB198E" w:rsidRPr="00BB198E" w:rsidRDefault="00BB198E" w:rsidP="003F7C40">
      <w:pPr>
        <w:ind w:firstLine="567"/>
        <w:jc w:val="both"/>
        <w:rPr>
          <w:b/>
          <w:sz w:val="28"/>
          <w:szCs w:val="28"/>
        </w:rPr>
      </w:pPr>
    </w:p>
    <w:p w:rsidR="00617CA9" w:rsidRPr="006D34DC" w:rsidRDefault="00396E4A" w:rsidP="00AF2739">
      <w:pPr>
        <w:rPr>
          <w:b/>
          <w:sz w:val="28"/>
          <w:szCs w:val="28"/>
        </w:rPr>
      </w:pPr>
      <w:r>
        <w:rPr>
          <w:b/>
          <w:sz w:val="28"/>
          <w:szCs w:val="28"/>
        </w:rPr>
        <w:t xml:space="preserve">2.2.16 </w:t>
      </w:r>
      <w:r w:rsidR="00617CA9" w:rsidRPr="006D34DC">
        <w:rPr>
          <w:b/>
          <w:sz w:val="28"/>
          <w:szCs w:val="28"/>
        </w:rPr>
        <w:t xml:space="preserve">Основы безопасности жизнедеятельности </w:t>
      </w:r>
    </w:p>
    <w:p w:rsidR="00617CA9" w:rsidRPr="006D34DC" w:rsidRDefault="00617CA9" w:rsidP="00396E4A">
      <w:pPr>
        <w:jc w:val="center"/>
        <w:rPr>
          <w:rFonts w:eastAsia="Calibri"/>
          <w:b/>
          <w:sz w:val="28"/>
          <w:szCs w:val="28"/>
          <w:lang w:eastAsia="en-US"/>
        </w:rPr>
      </w:pPr>
      <w:r w:rsidRPr="006D34DC">
        <w:rPr>
          <w:rFonts w:eastAsia="Calibri"/>
          <w:b/>
          <w:bCs/>
          <w:sz w:val="28"/>
          <w:szCs w:val="28"/>
          <w:lang w:eastAsia="en-US"/>
        </w:rPr>
        <w:t>Пояснительная записка</w:t>
      </w:r>
    </w:p>
    <w:p w:rsidR="00617CA9" w:rsidRPr="00AF2739" w:rsidRDefault="00617CA9" w:rsidP="00AF2739">
      <w:pPr>
        <w:rPr>
          <w:rFonts w:eastAsia="Calibri"/>
          <w:sz w:val="28"/>
          <w:szCs w:val="28"/>
          <w:lang w:eastAsia="en-US"/>
        </w:rPr>
      </w:pPr>
    </w:p>
    <w:p w:rsidR="00617CA9" w:rsidRPr="00AF2739" w:rsidRDefault="00617CA9" w:rsidP="006D34DC">
      <w:pPr>
        <w:ind w:firstLine="708"/>
        <w:rPr>
          <w:rFonts w:eastAsia="Calibri"/>
          <w:sz w:val="28"/>
          <w:szCs w:val="28"/>
          <w:lang w:eastAsia="en-US"/>
        </w:rPr>
      </w:pPr>
      <w:r w:rsidRPr="00AF2739">
        <w:rPr>
          <w:rFonts w:eastAsia="Calibri"/>
          <w:sz w:val="28"/>
          <w:szCs w:val="28"/>
          <w:lang w:eastAsia="en-US"/>
        </w:rPr>
        <w:t>Программа курса «Основы безопасности и жизнедеятельности» для 5-9  классов разработана в соответствии с требованиями Федеральных законов «О защите населения и территорий от чрезвычайных ситуаций природного и техногенного характера», «Об охране окружающей природной среды», «О пожарной охране», «О гражданской обороне», постановления Правительства Российской Федерации от 16 января 1995 года № 738 «О порядке подготовки населения в области защиты от чрезвычайных ситуаций».</w:t>
      </w:r>
    </w:p>
    <w:p w:rsidR="00617CA9" w:rsidRPr="00AF2739" w:rsidRDefault="00617CA9" w:rsidP="006D34DC">
      <w:pPr>
        <w:ind w:firstLine="708"/>
        <w:rPr>
          <w:color w:val="000000"/>
          <w:sz w:val="28"/>
          <w:szCs w:val="28"/>
        </w:rPr>
      </w:pPr>
      <w:r w:rsidRPr="00AF2739">
        <w:rPr>
          <w:bCs/>
          <w:color w:val="000000"/>
          <w:sz w:val="28"/>
          <w:szCs w:val="28"/>
        </w:rPr>
        <w:t>Рабочая программа курса «Основы безопасности жизнедеятельности» для 5-9 классов составлена на основе следующих нормативных документов и методических рекомендаций:</w:t>
      </w:r>
    </w:p>
    <w:p w:rsidR="00617CA9" w:rsidRPr="00AF2739" w:rsidRDefault="00617CA9" w:rsidP="00AF2739">
      <w:pPr>
        <w:rPr>
          <w:color w:val="000000"/>
          <w:sz w:val="28"/>
          <w:szCs w:val="28"/>
        </w:rPr>
      </w:pPr>
      <w:r w:rsidRPr="00AF2739">
        <w:rPr>
          <w:bCs/>
          <w:color w:val="000000"/>
          <w:sz w:val="28"/>
          <w:szCs w:val="28"/>
        </w:rPr>
        <w:t>1.</w:t>
      </w:r>
      <w:r w:rsidRPr="00AF2739">
        <w:rPr>
          <w:color w:val="000000"/>
          <w:sz w:val="28"/>
          <w:szCs w:val="28"/>
        </w:rPr>
        <w:t>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 1897 «Об утверждении и введение в действие федерального государственного образовательного стандарта основного общего образования» (в действующей редакции от 29.12.2014 г. № 2).</w:t>
      </w:r>
    </w:p>
    <w:p w:rsidR="00617CA9" w:rsidRPr="00AF2739" w:rsidRDefault="00617CA9" w:rsidP="00AF2739">
      <w:pPr>
        <w:rPr>
          <w:color w:val="000000"/>
          <w:sz w:val="28"/>
          <w:szCs w:val="28"/>
        </w:rPr>
      </w:pPr>
      <w:r w:rsidRPr="00AF2739">
        <w:rPr>
          <w:color w:val="000000"/>
          <w:sz w:val="28"/>
          <w:szCs w:val="28"/>
        </w:rPr>
        <w:t>2.Федеральный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2015-2016 учебный год.</w:t>
      </w:r>
    </w:p>
    <w:p w:rsidR="00617CA9" w:rsidRPr="00AF2739" w:rsidRDefault="00617CA9" w:rsidP="00AF2739">
      <w:pPr>
        <w:rPr>
          <w:color w:val="000000" w:themeColor="text1"/>
          <w:sz w:val="28"/>
          <w:szCs w:val="28"/>
        </w:rPr>
      </w:pPr>
      <w:r w:rsidRPr="00AF2739">
        <w:rPr>
          <w:color w:val="000000"/>
          <w:sz w:val="28"/>
          <w:szCs w:val="28"/>
        </w:rPr>
        <w:t>3.</w:t>
      </w:r>
      <w:r w:rsidRPr="00AF2739">
        <w:rPr>
          <w:color w:val="000000" w:themeColor="text1"/>
          <w:sz w:val="28"/>
          <w:szCs w:val="28"/>
        </w:rPr>
        <w:t xml:space="preserve"> Примерной программы основного общего образования по основам безопасности жизнедеятельности. М., Просвещение, 2011 г.</w:t>
      </w:r>
    </w:p>
    <w:p w:rsidR="00617CA9" w:rsidRPr="00AF2739" w:rsidRDefault="00617CA9" w:rsidP="00AF2739">
      <w:pPr>
        <w:rPr>
          <w:color w:val="000000"/>
          <w:sz w:val="28"/>
          <w:szCs w:val="28"/>
        </w:rPr>
      </w:pPr>
      <w:r w:rsidRPr="00AF2739">
        <w:rPr>
          <w:color w:val="000000"/>
          <w:sz w:val="28"/>
          <w:szCs w:val="28"/>
        </w:rPr>
        <w:t>4.Образовательная программа АОУ Лицей № 5 на 2015-2016 учебный год.</w:t>
      </w:r>
    </w:p>
    <w:p w:rsidR="00617CA9" w:rsidRPr="00AF2739" w:rsidRDefault="00617CA9" w:rsidP="00AF2739">
      <w:pPr>
        <w:rPr>
          <w:color w:val="000000"/>
          <w:sz w:val="28"/>
          <w:szCs w:val="28"/>
        </w:rPr>
      </w:pPr>
      <w:r w:rsidRPr="00AF2739">
        <w:rPr>
          <w:color w:val="000000"/>
          <w:sz w:val="28"/>
          <w:szCs w:val="28"/>
        </w:rPr>
        <w:t>5.Учебный план АОУ Лицей № 5 на 2015-2016 учебный год.</w:t>
      </w:r>
    </w:p>
    <w:p w:rsidR="00617CA9" w:rsidRPr="00AF2739" w:rsidRDefault="00617CA9" w:rsidP="00AF2739">
      <w:pPr>
        <w:rPr>
          <w:rFonts w:eastAsia="Calibri"/>
          <w:sz w:val="28"/>
          <w:szCs w:val="28"/>
          <w:lang w:eastAsia="en-US"/>
        </w:rPr>
      </w:pPr>
      <w:r w:rsidRPr="00AF2739">
        <w:rPr>
          <w:color w:val="000000"/>
          <w:sz w:val="28"/>
          <w:szCs w:val="28"/>
        </w:rPr>
        <w:t>6.</w:t>
      </w:r>
      <w:r w:rsidRPr="00AF2739">
        <w:rPr>
          <w:rFonts w:eastAsia="Calibri"/>
          <w:sz w:val="28"/>
          <w:szCs w:val="28"/>
          <w:lang w:eastAsia="en-US"/>
        </w:rPr>
        <w:t xml:space="preserve"> Рабочей программы по ОБЖ 5-9 кл. под общей ред. Смирнова А.Т.- М.: Просвещение, 2012. </w:t>
      </w:r>
    </w:p>
    <w:p w:rsidR="00617CA9" w:rsidRPr="00AF2739" w:rsidRDefault="00617CA9" w:rsidP="00AF2739">
      <w:pPr>
        <w:rPr>
          <w:color w:val="000000" w:themeColor="text1"/>
          <w:sz w:val="28"/>
          <w:szCs w:val="28"/>
        </w:rPr>
      </w:pPr>
      <w:r w:rsidRPr="00AF2739">
        <w:rPr>
          <w:color w:val="000000" w:themeColor="text1"/>
          <w:sz w:val="28"/>
          <w:szCs w:val="28"/>
        </w:rPr>
        <w:t xml:space="preserve">Данная программа ориентирована на использование  учебника  «Основы безопасности жизнедеятельности.  5-9 класс»  Авторы: </w:t>
      </w:r>
      <w:r w:rsidRPr="00AF2739">
        <w:rPr>
          <w:sz w:val="28"/>
          <w:szCs w:val="28"/>
        </w:rPr>
        <w:t xml:space="preserve">А.Т Смирнов, Б.О. Хренников </w:t>
      </w:r>
      <w:r w:rsidRPr="00AF2739">
        <w:rPr>
          <w:color w:val="000000" w:themeColor="text1"/>
          <w:sz w:val="28"/>
          <w:szCs w:val="28"/>
        </w:rPr>
        <w:t xml:space="preserve">М., «Просвещение», 2014 г. (Предметная линия учебников </w:t>
      </w:r>
      <w:r w:rsidRPr="00AF2739">
        <w:rPr>
          <w:sz w:val="28"/>
          <w:szCs w:val="28"/>
        </w:rPr>
        <w:t>А.Т Смирнова, Б.О. Хренникова</w:t>
      </w:r>
      <w:r w:rsidRPr="00AF2739">
        <w:rPr>
          <w:color w:val="000000" w:themeColor="text1"/>
          <w:sz w:val="28"/>
          <w:szCs w:val="28"/>
        </w:rPr>
        <w:t xml:space="preserve">) </w:t>
      </w:r>
    </w:p>
    <w:p w:rsidR="00617CA9" w:rsidRPr="00AF2739" w:rsidRDefault="00617CA9" w:rsidP="00AF2739">
      <w:pPr>
        <w:rPr>
          <w:color w:val="000000"/>
          <w:sz w:val="28"/>
          <w:szCs w:val="28"/>
        </w:rPr>
      </w:pPr>
    </w:p>
    <w:p w:rsidR="00617CA9" w:rsidRPr="00B9049D" w:rsidRDefault="00617CA9" w:rsidP="00AF2739">
      <w:pPr>
        <w:rPr>
          <w:rFonts w:eastAsia="Calibri"/>
          <w:b/>
          <w:sz w:val="28"/>
          <w:szCs w:val="28"/>
          <w:lang w:eastAsia="en-US"/>
        </w:rPr>
      </w:pPr>
      <w:r w:rsidRPr="00B9049D">
        <w:rPr>
          <w:rFonts w:eastAsia="Calibri"/>
          <w:b/>
          <w:sz w:val="28"/>
          <w:szCs w:val="28"/>
          <w:lang w:eastAsia="en-US"/>
        </w:rPr>
        <w:t>Цели обучения. </w:t>
      </w:r>
      <w:r w:rsidRPr="00B9049D">
        <w:rPr>
          <w:rFonts w:eastAsia="Calibri"/>
          <w:b/>
          <w:bCs/>
          <w:sz w:val="28"/>
          <w:szCs w:val="28"/>
          <w:lang w:eastAsia="en-US"/>
        </w:rPr>
        <w:t xml:space="preserve"> </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w:t>
      </w:r>
      <w:r w:rsidRPr="00AF2739">
        <w:rPr>
          <w:rFonts w:eastAsia="Calibri"/>
          <w:bCs/>
          <w:sz w:val="28"/>
          <w:szCs w:val="28"/>
          <w:lang w:eastAsia="en-US"/>
        </w:rPr>
        <w:t xml:space="preserve">  Курс «Основы безопасности жизнедеятельности» в основной общеобразовательной школе направлен на достижение следующих целей:</w:t>
      </w:r>
    </w:p>
    <w:p w:rsidR="00617CA9" w:rsidRPr="00AF2739" w:rsidRDefault="00617CA9" w:rsidP="00AF2739">
      <w:pPr>
        <w:rPr>
          <w:rFonts w:eastAsia="Calibri"/>
          <w:sz w:val="28"/>
          <w:szCs w:val="28"/>
          <w:lang w:eastAsia="en-US"/>
        </w:rPr>
      </w:pPr>
      <w:r w:rsidRPr="00AF2739">
        <w:rPr>
          <w:rFonts w:eastAsia="Calibri"/>
          <w:sz w:val="28"/>
          <w:szCs w:val="28"/>
          <w:lang w:eastAsia="en-US"/>
        </w:rPr>
        <w:t>-</w:t>
      </w:r>
      <w:r w:rsidRPr="00AF2739">
        <w:rPr>
          <w:rFonts w:eastAsia="Calibri"/>
          <w:bCs/>
          <w:sz w:val="28"/>
          <w:szCs w:val="28"/>
          <w:lang w:eastAsia="en-US"/>
        </w:rPr>
        <w:t>освоение знаний</w:t>
      </w:r>
      <w:r w:rsidRPr="00AF2739">
        <w:rPr>
          <w:rFonts w:eastAsia="Calibri"/>
          <w:sz w:val="28"/>
          <w:szCs w:val="28"/>
          <w:lang w:eastAsia="en-US"/>
        </w:rPr>
        <w:t xml:space="preserve"> о здоровом образе жизни; об опасных и чрезвычайных ситуациях и основах безопасного поведения при их возникновении;</w:t>
      </w:r>
    </w:p>
    <w:p w:rsidR="00617CA9" w:rsidRPr="00AF2739" w:rsidRDefault="00617CA9" w:rsidP="00AF2739">
      <w:pPr>
        <w:rPr>
          <w:rFonts w:eastAsia="Calibri"/>
          <w:sz w:val="28"/>
          <w:szCs w:val="28"/>
          <w:lang w:eastAsia="en-US"/>
        </w:rPr>
      </w:pPr>
      <w:r w:rsidRPr="00AF2739">
        <w:rPr>
          <w:rFonts w:eastAsia="Calibri"/>
          <w:bCs/>
          <w:sz w:val="28"/>
          <w:szCs w:val="28"/>
          <w:lang w:eastAsia="en-US"/>
        </w:rPr>
        <w:t xml:space="preserve">-развитие </w:t>
      </w:r>
      <w:r w:rsidRPr="00AF2739">
        <w:rPr>
          <w:rFonts w:eastAsia="Calibri"/>
          <w:sz w:val="28"/>
          <w:szCs w:val="28"/>
          <w:lang w:eastAsia="en-US"/>
        </w:rPr>
        <w:t>качеств личности, необходимых для ведения здорового образа жизни, обеспечения безопасного поведения в опасных и чрезвычайных ситуациях;</w:t>
      </w:r>
    </w:p>
    <w:p w:rsidR="00617CA9" w:rsidRPr="00AF2739" w:rsidRDefault="00617CA9" w:rsidP="00AF2739">
      <w:pPr>
        <w:rPr>
          <w:rFonts w:eastAsia="Calibri"/>
          <w:sz w:val="28"/>
          <w:szCs w:val="28"/>
          <w:lang w:eastAsia="en-US"/>
        </w:rPr>
      </w:pPr>
      <w:r w:rsidRPr="00AF2739">
        <w:rPr>
          <w:rFonts w:eastAsia="Calibri"/>
          <w:bCs/>
          <w:sz w:val="28"/>
          <w:szCs w:val="28"/>
          <w:lang w:eastAsia="en-US"/>
        </w:rPr>
        <w:t>-воспитание</w:t>
      </w:r>
      <w:r w:rsidRPr="00AF2739">
        <w:rPr>
          <w:rFonts w:eastAsia="Calibri"/>
          <w:sz w:val="28"/>
          <w:szCs w:val="28"/>
          <w:lang w:eastAsia="en-US"/>
        </w:rPr>
        <w:t xml:space="preserve"> чувства ответственности за личную безопасность, ценностного отношения к своему здоровью и жизни;</w:t>
      </w:r>
    </w:p>
    <w:p w:rsidR="00617CA9" w:rsidRPr="00AF2739" w:rsidRDefault="00617CA9" w:rsidP="00AF2739">
      <w:pPr>
        <w:rPr>
          <w:rFonts w:eastAsia="Calibri"/>
          <w:sz w:val="28"/>
          <w:szCs w:val="28"/>
          <w:lang w:eastAsia="en-US"/>
        </w:rPr>
      </w:pPr>
      <w:r w:rsidRPr="00AF2739">
        <w:rPr>
          <w:rFonts w:eastAsia="Calibri"/>
          <w:bCs/>
          <w:sz w:val="28"/>
          <w:szCs w:val="28"/>
          <w:lang w:eastAsia="en-US"/>
        </w:rPr>
        <w:t xml:space="preserve">-овладение умениями </w:t>
      </w:r>
      <w:r w:rsidRPr="00AF2739">
        <w:rPr>
          <w:rFonts w:eastAsia="Calibri"/>
          <w:sz w:val="28"/>
          <w:szCs w:val="28"/>
          <w:lang w:eastAsia="en-US"/>
        </w:rPr>
        <w:t>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Изучение данного курса предполагает  </w:t>
      </w:r>
      <w:r w:rsidRPr="00AF2739">
        <w:rPr>
          <w:rFonts w:eastAsia="Calibri"/>
          <w:i/>
          <w:sz w:val="28"/>
          <w:szCs w:val="28"/>
          <w:lang w:eastAsia="en-US"/>
        </w:rPr>
        <w:t>базовый уровень</w:t>
      </w:r>
      <w:r w:rsidRPr="00AF2739">
        <w:rPr>
          <w:rFonts w:eastAsia="Calibri"/>
          <w:sz w:val="28"/>
          <w:szCs w:val="28"/>
          <w:lang w:eastAsia="en-US"/>
        </w:rPr>
        <w:t xml:space="preserve"> и получение учащимися   знаний по безопасности, которая определяет решающую роль человека в выработке способностей и умения сохранить здоровье и жизнь в условиях различного рода экстремальных ситуаций природного, техногенного, экологического и социального характера. Более детальное рассмотрение вопросов безопасности в жизни и быту позволит обобщить накопленный, в том числе и на уроках ОБЖ, материал на основе анализа конкретных ситуаций, что значительно активизирует учебно-воспитательный процесс, станет побудительным фактором к творческому подходу в поиске правильных решений по выходу из чрезвычайных ситуаций. </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Главная задача курса «Основы безопасности жизнедеятельности» -  дать учащимся понимание общей логики безопасности, научить его предвидеть опасные ситуации и правильно действовать в случае их возникновения.</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Задачи программы:</w:t>
      </w:r>
    </w:p>
    <w:p w:rsidR="00617CA9" w:rsidRPr="00AF2739" w:rsidRDefault="00617CA9" w:rsidP="00AF2739">
      <w:pPr>
        <w:rPr>
          <w:rFonts w:eastAsia="Calibri"/>
          <w:sz w:val="28"/>
          <w:szCs w:val="28"/>
          <w:lang w:eastAsia="en-US"/>
        </w:rPr>
      </w:pPr>
      <w:r w:rsidRPr="00AF2739">
        <w:rPr>
          <w:rFonts w:eastAsia="Calibri"/>
          <w:sz w:val="28"/>
          <w:szCs w:val="28"/>
          <w:lang w:eastAsia="en-US"/>
        </w:rPr>
        <w:t>-формирования у учащихся основных понятий об опасных и чрезвычайных ситуациях в повседневной жизни, об их последствиях для здоровья и жизни человека;</w:t>
      </w:r>
    </w:p>
    <w:p w:rsidR="00617CA9" w:rsidRPr="00AF2739" w:rsidRDefault="00617CA9" w:rsidP="00AF2739">
      <w:pPr>
        <w:rPr>
          <w:rFonts w:eastAsia="Calibri"/>
          <w:sz w:val="28"/>
          <w:szCs w:val="28"/>
          <w:lang w:eastAsia="en-US"/>
        </w:rPr>
      </w:pPr>
      <w:r w:rsidRPr="00AF2739">
        <w:rPr>
          <w:rFonts w:eastAsia="Calibri"/>
          <w:sz w:val="28"/>
          <w:szCs w:val="28"/>
          <w:lang w:eastAsia="en-US"/>
        </w:rPr>
        <w:t>-выработки у них сознательного и ответственного отношения к личной безопасности, безопасности окружающих;</w:t>
      </w:r>
    </w:p>
    <w:p w:rsidR="00617CA9" w:rsidRPr="00AF2739" w:rsidRDefault="00617CA9" w:rsidP="00AF2739">
      <w:pPr>
        <w:rPr>
          <w:rFonts w:eastAsia="Calibri"/>
          <w:sz w:val="28"/>
          <w:szCs w:val="28"/>
          <w:lang w:eastAsia="en-US"/>
        </w:rPr>
      </w:pPr>
      <w:r w:rsidRPr="00AF2739">
        <w:rPr>
          <w:rFonts w:eastAsia="Calibri"/>
          <w:sz w:val="28"/>
          <w:szCs w:val="28"/>
          <w:lang w:eastAsia="en-US"/>
        </w:rPr>
        <w:t>-приобретение учащимися способности сохранять жизнь и здоровье в неблагоприятных и угрожающих жизни условиях и умения адекватно реагировать на различные опасные ситуации с учётом своих возможностей;</w:t>
      </w:r>
    </w:p>
    <w:p w:rsidR="00617CA9" w:rsidRPr="00AF2739" w:rsidRDefault="00617CA9" w:rsidP="00AF2739">
      <w:pPr>
        <w:rPr>
          <w:rFonts w:eastAsia="Calibri"/>
          <w:sz w:val="28"/>
          <w:szCs w:val="28"/>
          <w:lang w:eastAsia="en-US"/>
        </w:rPr>
      </w:pPr>
      <w:r w:rsidRPr="00AF2739">
        <w:rPr>
          <w:rFonts w:eastAsia="Calibri"/>
          <w:sz w:val="28"/>
          <w:szCs w:val="28"/>
          <w:lang w:eastAsia="en-US"/>
        </w:rPr>
        <w:t>-повышение уровня знаний и навыков в обеспечении безопасности жизнедеятельности при возникновении опасных и чрезвычайных ситуаций природного характера;</w:t>
      </w:r>
    </w:p>
    <w:p w:rsidR="00617CA9" w:rsidRPr="00AF2739" w:rsidRDefault="00617CA9" w:rsidP="00AF2739">
      <w:pPr>
        <w:rPr>
          <w:rFonts w:eastAsia="Calibri"/>
          <w:sz w:val="28"/>
          <w:szCs w:val="28"/>
          <w:lang w:eastAsia="en-US"/>
        </w:rPr>
      </w:pPr>
      <w:r w:rsidRPr="00AF2739">
        <w:rPr>
          <w:rFonts w:eastAsia="Calibri"/>
          <w:sz w:val="28"/>
          <w:szCs w:val="28"/>
          <w:lang w:eastAsia="en-US"/>
        </w:rPr>
        <w:t>-формирование уверенности в успешном преодолении трудностей и веры в успех при столкновении с опасными и неадекватными ситуациями;</w:t>
      </w:r>
    </w:p>
    <w:p w:rsidR="00617CA9" w:rsidRPr="00AF2739" w:rsidRDefault="00617CA9" w:rsidP="00AF2739">
      <w:pPr>
        <w:rPr>
          <w:rFonts w:eastAsia="Calibri"/>
          <w:sz w:val="28"/>
          <w:szCs w:val="28"/>
          <w:lang w:eastAsia="en-US"/>
        </w:rPr>
      </w:pPr>
      <w:r w:rsidRPr="00AF2739">
        <w:rPr>
          <w:rFonts w:eastAsia="Calibri"/>
          <w:sz w:val="28"/>
          <w:szCs w:val="28"/>
          <w:lang w:eastAsia="en-US"/>
        </w:rPr>
        <w:t>-продолжать повышение уровня знаний по безопасности дорожного движения, а также формирования навыков и умений оказания первой помощи при ранениях и травмах;</w:t>
      </w:r>
    </w:p>
    <w:p w:rsidR="00617CA9" w:rsidRPr="00AF2739" w:rsidRDefault="00617CA9" w:rsidP="00AF2739">
      <w:pPr>
        <w:rPr>
          <w:color w:val="000000"/>
          <w:sz w:val="28"/>
          <w:szCs w:val="28"/>
        </w:rPr>
      </w:pPr>
      <w:r w:rsidRPr="00AF2739">
        <w:rPr>
          <w:rFonts w:eastAsia="Calibri"/>
          <w:sz w:val="28"/>
          <w:szCs w:val="28"/>
          <w:lang w:eastAsia="en-US"/>
        </w:rPr>
        <w:t>-</w:t>
      </w:r>
      <w:r w:rsidRPr="00AF2739">
        <w:rPr>
          <w:color w:val="000000"/>
          <w:sz w:val="28"/>
          <w:szCs w:val="28"/>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617CA9" w:rsidRPr="00AF2739" w:rsidRDefault="00617CA9" w:rsidP="00AF2739">
      <w:pPr>
        <w:rPr>
          <w:color w:val="000000"/>
          <w:sz w:val="28"/>
          <w:szCs w:val="28"/>
        </w:rPr>
      </w:pPr>
      <w:r w:rsidRPr="00AF2739">
        <w:rPr>
          <w:color w:val="000000"/>
          <w:sz w:val="28"/>
          <w:szCs w:val="28"/>
        </w:rPr>
        <w:t>-сформировать 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617CA9" w:rsidRPr="00AF2739" w:rsidRDefault="00617CA9" w:rsidP="00AF2739">
      <w:pPr>
        <w:rPr>
          <w:color w:val="000000"/>
          <w:sz w:val="28"/>
          <w:szCs w:val="28"/>
        </w:rPr>
      </w:pPr>
      <w:r w:rsidRPr="00AF2739">
        <w:rPr>
          <w:color w:val="000000"/>
          <w:sz w:val="28"/>
          <w:szCs w:val="28"/>
        </w:rPr>
        <w:t>-вырабатывать отрицательное отношение учащихся  к приёму психоактивных веществ, в том числе наркотиков.</w:t>
      </w:r>
    </w:p>
    <w:p w:rsidR="00617CA9" w:rsidRPr="00AF2739" w:rsidRDefault="00617CA9" w:rsidP="00AF2739">
      <w:pPr>
        <w:rPr>
          <w:rFonts w:eastAsia="Calibri"/>
          <w:sz w:val="28"/>
          <w:szCs w:val="28"/>
          <w:lang w:eastAsia="en-US"/>
        </w:rPr>
      </w:pPr>
    </w:p>
    <w:p w:rsidR="00617CA9" w:rsidRPr="00AF2739" w:rsidRDefault="00617CA9" w:rsidP="00AF2739">
      <w:pPr>
        <w:rPr>
          <w:rFonts w:eastAsia="Calibri"/>
          <w:sz w:val="28"/>
          <w:szCs w:val="28"/>
          <w:lang w:eastAsia="en-US"/>
        </w:rPr>
      </w:pPr>
      <w:r w:rsidRPr="00AF2739">
        <w:rPr>
          <w:rFonts w:eastAsia="Calibri"/>
          <w:sz w:val="28"/>
          <w:szCs w:val="28"/>
          <w:lang w:eastAsia="en-US"/>
        </w:rPr>
        <w:t>2. Общая характеристика учебного курса.</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Курс «Основы безопасности жизнедеятельности и культура здоровья» направлен на формирование у учащихся активных и сознательных действий в настоящем и будущем, ориентированных на:</w:t>
      </w:r>
    </w:p>
    <w:p w:rsidR="00617CA9" w:rsidRPr="00AF2739" w:rsidRDefault="00617CA9" w:rsidP="00AF2739">
      <w:pPr>
        <w:rPr>
          <w:rFonts w:eastAsia="Calibri"/>
          <w:sz w:val="28"/>
          <w:szCs w:val="28"/>
          <w:lang w:eastAsia="en-US"/>
        </w:rPr>
      </w:pPr>
      <w:r w:rsidRPr="00AF2739">
        <w:rPr>
          <w:rFonts w:eastAsia="Calibri"/>
          <w:sz w:val="28"/>
          <w:szCs w:val="28"/>
          <w:lang w:eastAsia="en-US"/>
        </w:rPr>
        <w:t>- улучшение собственного физического и психического здоровья;</w:t>
      </w:r>
    </w:p>
    <w:p w:rsidR="00617CA9" w:rsidRPr="00AF2739" w:rsidRDefault="00617CA9" w:rsidP="00AF2739">
      <w:pPr>
        <w:rPr>
          <w:rFonts w:eastAsia="Calibri"/>
          <w:sz w:val="28"/>
          <w:szCs w:val="28"/>
          <w:lang w:eastAsia="en-US"/>
        </w:rPr>
      </w:pPr>
      <w:r w:rsidRPr="00AF2739">
        <w:rPr>
          <w:rFonts w:eastAsia="Calibri"/>
          <w:sz w:val="28"/>
          <w:szCs w:val="28"/>
          <w:lang w:eastAsia="en-US"/>
        </w:rPr>
        <w:t>- отказ в образе жизни от поведения, наносящего вред своему здоровью и здоровью окружающих;</w:t>
      </w:r>
    </w:p>
    <w:p w:rsidR="00617CA9" w:rsidRPr="00AF2739" w:rsidRDefault="00617CA9" w:rsidP="00AF2739">
      <w:pPr>
        <w:rPr>
          <w:rFonts w:eastAsia="Calibri"/>
          <w:sz w:val="28"/>
          <w:szCs w:val="28"/>
          <w:lang w:eastAsia="en-US"/>
        </w:rPr>
      </w:pPr>
      <w:r w:rsidRPr="00AF2739">
        <w:rPr>
          <w:rFonts w:eastAsia="Calibri"/>
          <w:sz w:val="28"/>
          <w:szCs w:val="28"/>
          <w:lang w:eastAsia="en-US"/>
        </w:rPr>
        <w:t>- нетерпимое отношение к неправильному гигиеническому поведению других людей и к ухудшению условий окружающей среды, наносящих ущерб здоровью;</w:t>
      </w:r>
    </w:p>
    <w:p w:rsidR="00617CA9" w:rsidRPr="00AF2739" w:rsidRDefault="00617CA9" w:rsidP="00AF2739">
      <w:pPr>
        <w:rPr>
          <w:rFonts w:eastAsia="Calibri"/>
          <w:sz w:val="28"/>
          <w:szCs w:val="28"/>
          <w:lang w:eastAsia="en-US"/>
        </w:rPr>
      </w:pPr>
      <w:r w:rsidRPr="00AF2739">
        <w:rPr>
          <w:rFonts w:eastAsia="Calibri"/>
          <w:sz w:val="28"/>
          <w:szCs w:val="28"/>
          <w:lang w:eastAsia="en-US"/>
        </w:rPr>
        <w:t>- сознательное участие в охране здоровья и формировании среды, способствующей здоровью, особенно условий труда и быта;</w:t>
      </w:r>
    </w:p>
    <w:p w:rsidR="00617CA9" w:rsidRPr="00AF2739" w:rsidRDefault="00617CA9" w:rsidP="00AF2739">
      <w:pPr>
        <w:rPr>
          <w:rFonts w:eastAsia="Calibri"/>
          <w:sz w:val="28"/>
          <w:szCs w:val="28"/>
          <w:lang w:eastAsia="en-US"/>
        </w:rPr>
      </w:pPr>
      <w:r w:rsidRPr="00AF2739">
        <w:rPr>
          <w:rFonts w:eastAsia="Calibri"/>
          <w:sz w:val="28"/>
          <w:szCs w:val="28"/>
          <w:lang w:eastAsia="en-US"/>
        </w:rPr>
        <w:t>- адекватное поведение в случае болезни, особенно хронической, направленной на выздоровление.</w:t>
      </w:r>
    </w:p>
    <w:p w:rsidR="00617CA9" w:rsidRPr="00AF2739" w:rsidRDefault="00617CA9" w:rsidP="00AF2739">
      <w:pPr>
        <w:rPr>
          <w:color w:val="000000"/>
          <w:sz w:val="28"/>
          <w:szCs w:val="28"/>
        </w:rPr>
      </w:pPr>
    </w:p>
    <w:p w:rsidR="00617CA9" w:rsidRPr="00AF2739" w:rsidRDefault="00D11472" w:rsidP="00D11472">
      <w:pPr>
        <w:ind w:firstLine="708"/>
        <w:rPr>
          <w:color w:val="000000"/>
          <w:sz w:val="28"/>
          <w:szCs w:val="28"/>
        </w:rPr>
      </w:pPr>
      <w:r>
        <w:rPr>
          <w:color w:val="000000"/>
          <w:sz w:val="28"/>
          <w:szCs w:val="28"/>
        </w:rPr>
        <w:t>С</w:t>
      </w:r>
      <w:r w:rsidR="00617CA9" w:rsidRPr="00AF2739">
        <w:rPr>
          <w:color w:val="000000"/>
          <w:sz w:val="28"/>
          <w:szCs w:val="28"/>
        </w:rPr>
        <w:t>труктура предмета  «Основы безопасности жизнедеятельности» при модульном построении содержания образования включает в себя  два учебных модуля и пять разделов.</w:t>
      </w:r>
    </w:p>
    <w:p w:rsidR="00617CA9" w:rsidRPr="00AF2739" w:rsidRDefault="00D11472" w:rsidP="00D11472">
      <w:pPr>
        <w:ind w:firstLine="708"/>
        <w:rPr>
          <w:color w:val="000000"/>
          <w:sz w:val="28"/>
          <w:szCs w:val="28"/>
        </w:rPr>
      </w:pPr>
      <w:r>
        <w:rPr>
          <w:color w:val="000000"/>
          <w:sz w:val="28"/>
          <w:szCs w:val="28"/>
        </w:rPr>
        <w:t>П</w:t>
      </w:r>
      <w:r w:rsidR="00617CA9" w:rsidRPr="00AF2739">
        <w:rPr>
          <w:color w:val="000000"/>
          <w:sz w:val="28"/>
          <w:szCs w:val="28"/>
        </w:rPr>
        <w:t>од учебным модулем следует понимать конструктивно завершенную часть предмета, основанную на его методологии и включающую  в себя такой объем учебного материала, который позволяет использовать его как самостоятельный учебный компонент системы предмета «Основы безопасности жизнедеятельности».</w:t>
      </w:r>
    </w:p>
    <w:p w:rsidR="00617CA9" w:rsidRPr="00AF2739" w:rsidRDefault="00617CA9" w:rsidP="00AF2739">
      <w:pPr>
        <w:rPr>
          <w:color w:val="000000"/>
          <w:sz w:val="28"/>
          <w:szCs w:val="28"/>
        </w:rPr>
      </w:pPr>
    </w:p>
    <w:p w:rsidR="00617CA9" w:rsidRPr="00AF2739" w:rsidRDefault="00617CA9" w:rsidP="00AF2739">
      <w:pPr>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3"/>
        <w:gridCol w:w="4407"/>
        <w:gridCol w:w="390"/>
        <w:gridCol w:w="4614"/>
      </w:tblGrid>
      <w:tr w:rsidR="00617CA9" w:rsidRPr="00AF2739" w:rsidTr="006D34DC">
        <w:tc>
          <w:tcPr>
            <w:tcW w:w="15186" w:type="dxa"/>
            <w:gridSpan w:val="4"/>
          </w:tcPr>
          <w:p w:rsidR="00617CA9" w:rsidRPr="00AF2739" w:rsidRDefault="00617CA9" w:rsidP="00AF2739">
            <w:pPr>
              <w:rPr>
                <w:color w:val="000000"/>
                <w:sz w:val="28"/>
                <w:szCs w:val="28"/>
              </w:rPr>
            </w:pPr>
            <w:r w:rsidRPr="00AF2739">
              <w:rPr>
                <w:color w:val="000000"/>
                <w:sz w:val="28"/>
                <w:szCs w:val="28"/>
              </w:rPr>
              <w:t>Учебные модули</w:t>
            </w:r>
          </w:p>
        </w:tc>
      </w:tr>
      <w:tr w:rsidR="00617CA9" w:rsidRPr="00AF2739" w:rsidTr="006D34DC">
        <w:tc>
          <w:tcPr>
            <w:tcW w:w="7196" w:type="dxa"/>
            <w:gridSpan w:val="2"/>
          </w:tcPr>
          <w:p w:rsidR="00617CA9" w:rsidRPr="00AF2739" w:rsidRDefault="00617CA9" w:rsidP="00AF2739">
            <w:pPr>
              <w:rPr>
                <w:color w:val="000000"/>
                <w:sz w:val="28"/>
                <w:szCs w:val="28"/>
              </w:rPr>
            </w:pPr>
            <w:r w:rsidRPr="00AF2739">
              <w:rPr>
                <w:color w:val="000000"/>
                <w:sz w:val="28"/>
                <w:szCs w:val="28"/>
              </w:rPr>
              <w:t>Модуль-1</w:t>
            </w:r>
          </w:p>
        </w:tc>
        <w:tc>
          <w:tcPr>
            <w:tcW w:w="7990" w:type="dxa"/>
            <w:gridSpan w:val="2"/>
          </w:tcPr>
          <w:p w:rsidR="00617CA9" w:rsidRPr="00AF2739" w:rsidRDefault="00617CA9" w:rsidP="00AF2739">
            <w:pPr>
              <w:rPr>
                <w:color w:val="000000"/>
                <w:sz w:val="28"/>
                <w:szCs w:val="28"/>
              </w:rPr>
            </w:pPr>
            <w:r w:rsidRPr="00AF2739">
              <w:rPr>
                <w:color w:val="000000"/>
                <w:sz w:val="28"/>
                <w:szCs w:val="28"/>
              </w:rPr>
              <w:t>Модуль-2</w:t>
            </w:r>
          </w:p>
        </w:tc>
      </w:tr>
      <w:tr w:rsidR="00617CA9" w:rsidRPr="00AF2739" w:rsidTr="006D34DC">
        <w:tc>
          <w:tcPr>
            <w:tcW w:w="7196" w:type="dxa"/>
            <w:gridSpan w:val="2"/>
          </w:tcPr>
          <w:p w:rsidR="00617CA9" w:rsidRPr="00AF2739" w:rsidRDefault="00617CA9" w:rsidP="00AF2739">
            <w:pPr>
              <w:rPr>
                <w:color w:val="000000"/>
                <w:sz w:val="28"/>
                <w:szCs w:val="28"/>
              </w:rPr>
            </w:pPr>
            <w:r w:rsidRPr="00AF2739">
              <w:rPr>
                <w:color w:val="000000"/>
                <w:sz w:val="28"/>
                <w:szCs w:val="28"/>
              </w:rPr>
              <w:t xml:space="preserve">Основы безопасности личности, общества и государства. </w:t>
            </w:r>
          </w:p>
        </w:tc>
        <w:tc>
          <w:tcPr>
            <w:tcW w:w="7990" w:type="dxa"/>
            <w:gridSpan w:val="2"/>
          </w:tcPr>
          <w:p w:rsidR="00617CA9" w:rsidRPr="00AF2739" w:rsidRDefault="00617CA9" w:rsidP="00AF2739">
            <w:pPr>
              <w:rPr>
                <w:color w:val="000000"/>
                <w:sz w:val="28"/>
                <w:szCs w:val="28"/>
              </w:rPr>
            </w:pPr>
            <w:r w:rsidRPr="00AF2739">
              <w:rPr>
                <w:color w:val="000000"/>
                <w:sz w:val="28"/>
                <w:szCs w:val="28"/>
              </w:rPr>
              <w:t xml:space="preserve">Основы медицинских знаний и здорового образа жизни. </w:t>
            </w:r>
          </w:p>
        </w:tc>
      </w:tr>
      <w:tr w:rsidR="00617CA9" w:rsidRPr="00AF2739" w:rsidTr="006D34DC">
        <w:tc>
          <w:tcPr>
            <w:tcW w:w="15186" w:type="dxa"/>
            <w:gridSpan w:val="4"/>
          </w:tcPr>
          <w:p w:rsidR="00617CA9" w:rsidRPr="00AF2739" w:rsidRDefault="00617CA9" w:rsidP="00AF2739">
            <w:pPr>
              <w:rPr>
                <w:color w:val="000000"/>
                <w:sz w:val="28"/>
                <w:szCs w:val="28"/>
              </w:rPr>
            </w:pPr>
            <w:r w:rsidRPr="00AF2739">
              <w:rPr>
                <w:color w:val="000000"/>
                <w:sz w:val="28"/>
                <w:szCs w:val="28"/>
              </w:rPr>
              <w:t>Разделы</w:t>
            </w:r>
          </w:p>
        </w:tc>
      </w:tr>
      <w:tr w:rsidR="00617CA9" w:rsidRPr="00AF2739" w:rsidTr="006D34DC">
        <w:tc>
          <w:tcPr>
            <w:tcW w:w="534" w:type="dxa"/>
          </w:tcPr>
          <w:p w:rsidR="00617CA9" w:rsidRPr="00AF2739" w:rsidRDefault="00617CA9" w:rsidP="00AF2739">
            <w:pPr>
              <w:rPr>
                <w:color w:val="000000"/>
                <w:sz w:val="28"/>
                <w:szCs w:val="28"/>
              </w:rPr>
            </w:pPr>
            <w:r w:rsidRPr="00AF2739">
              <w:rPr>
                <w:color w:val="000000"/>
                <w:sz w:val="28"/>
                <w:szCs w:val="28"/>
              </w:rPr>
              <w:t>1</w:t>
            </w:r>
          </w:p>
        </w:tc>
        <w:tc>
          <w:tcPr>
            <w:tcW w:w="6662" w:type="dxa"/>
          </w:tcPr>
          <w:p w:rsidR="00617CA9" w:rsidRPr="00AF2739" w:rsidRDefault="00617CA9" w:rsidP="00AF2739">
            <w:pPr>
              <w:rPr>
                <w:color w:val="000000"/>
                <w:sz w:val="28"/>
                <w:szCs w:val="28"/>
              </w:rPr>
            </w:pPr>
            <w:r w:rsidRPr="00AF2739">
              <w:rPr>
                <w:color w:val="000000"/>
                <w:sz w:val="28"/>
                <w:szCs w:val="28"/>
              </w:rPr>
              <w:t>Основы комплексной безопасности</w:t>
            </w:r>
          </w:p>
        </w:tc>
        <w:tc>
          <w:tcPr>
            <w:tcW w:w="425" w:type="dxa"/>
          </w:tcPr>
          <w:p w:rsidR="00617CA9" w:rsidRPr="00AF2739" w:rsidRDefault="00617CA9" w:rsidP="00AF2739">
            <w:pPr>
              <w:rPr>
                <w:color w:val="000000"/>
                <w:sz w:val="28"/>
                <w:szCs w:val="28"/>
              </w:rPr>
            </w:pPr>
            <w:r w:rsidRPr="00AF2739">
              <w:rPr>
                <w:color w:val="000000"/>
                <w:sz w:val="28"/>
                <w:szCs w:val="28"/>
              </w:rPr>
              <w:t>4</w:t>
            </w:r>
          </w:p>
        </w:tc>
        <w:tc>
          <w:tcPr>
            <w:tcW w:w="7565" w:type="dxa"/>
          </w:tcPr>
          <w:p w:rsidR="00617CA9" w:rsidRPr="00AF2739" w:rsidRDefault="00617CA9" w:rsidP="00AF2739">
            <w:pPr>
              <w:rPr>
                <w:color w:val="000000"/>
                <w:sz w:val="28"/>
                <w:szCs w:val="28"/>
              </w:rPr>
            </w:pPr>
            <w:r w:rsidRPr="00AF2739">
              <w:rPr>
                <w:color w:val="000000"/>
                <w:sz w:val="28"/>
                <w:szCs w:val="28"/>
              </w:rPr>
              <w:t>Основы здорового образа жизни</w:t>
            </w:r>
          </w:p>
        </w:tc>
      </w:tr>
      <w:tr w:rsidR="00617CA9" w:rsidRPr="00AF2739" w:rsidTr="006D34DC">
        <w:tc>
          <w:tcPr>
            <w:tcW w:w="534" w:type="dxa"/>
          </w:tcPr>
          <w:p w:rsidR="00617CA9" w:rsidRPr="00AF2739" w:rsidRDefault="00617CA9" w:rsidP="00AF2739">
            <w:pPr>
              <w:rPr>
                <w:color w:val="000000"/>
                <w:sz w:val="28"/>
                <w:szCs w:val="28"/>
              </w:rPr>
            </w:pPr>
            <w:r w:rsidRPr="00AF2739">
              <w:rPr>
                <w:color w:val="000000"/>
                <w:sz w:val="28"/>
                <w:szCs w:val="28"/>
              </w:rPr>
              <w:t>2</w:t>
            </w:r>
          </w:p>
        </w:tc>
        <w:tc>
          <w:tcPr>
            <w:tcW w:w="6662" w:type="dxa"/>
          </w:tcPr>
          <w:p w:rsidR="00617CA9" w:rsidRPr="00AF2739" w:rsidRDefault="00617CA9" w:rsidP="00AF2739">
            <w:pPr>
              <w:rPr>
                <w:color w:val="000000"/>
                <w:sz w:val="28"/>
                <w:szCs w:val="28"/>
              </w:rPr>
            </w:pPr>
            <w:r w:rsidRPr="00AF2739">
              <w:rPr>
                <w:color w:val="000000"/>
                <w:sz w:val="28"/>
                <w:szCs w:val="28"/>
              </w:rPr>
              <w:t>Защита населения РФ от чрезвычайных ситуаций</w:t>
            </w:r>
          </w:p>
        </w:tc>
        <w:tc>
          <w:tcPr>
            <w:tcW w:w="425" w:type="dxa"/>
          </w:tcPr>
          <w:p w:rsidR="00617CA9" w:rsidRPr="00AF2739" w:rsidRDefault="00617CA9" w:rsidP="00AF2739">
            <w:pPr>
              <w:rPr>
                <w:color w:val="000000"/>
                <w:sz w:val="28"/>
                <w:szCs w:val="28"/>
              </w:rPr>
            </w:pPr>
            <w:r w:rsidRPr="00AF2739">
              <w:rPr>
                <w:color w:val="000000"/>
                <w:sz w:val="28"/>
                <w:szCs w:val="28"/>
              </w:rPr>
              <w:t>5</w:t>
            </w:r>
          </w:p>
        </w:tc>
        <w:tc>
          <w:tcPr>
            <w:tcW w:w="7565" w:type="dxa"/>
          </w:tcPr>
          <w:p w:rsidR="00617CA9" w:rsidRPr="00AF2739" w:rsidRDefault="00617CA9" w:rsidP="00AF2739">
            <w:pPr>
              <w:rPr>
                <w:color w:val="000000"/>
                <w:sz w:val="28"/>
                <w:szCs w:val="28"/>
              </w:rPr>
            </w:pPr>
            <w:r w:rsidRPr="00AF2739">
              <w:rPr>
                <w:color w:val="000000"/>
                <w:sz w:val="28"/>
                <w:szCs w:val="28"/>
              </w:rPr>
              <w:t>Основы медицинских знаний и оказание первой помощи</w:t>
            </w:r>
          </w:p>
        </w:tc>
      </w:tr>
      <w:tr w:rsidR="00617CA9" w:rsidRPr="00AF2739" w:rsidTr="006D34DC">
        <w:tc>
          <w:tcPr>
            <w:tcW w:w="534" w:type="dxa"/>
          </w:tcPr>
          <w:p w:rsidR="00617CA9" w:rsidRPr="00AF2739" w:rsidRDefault="00617CA9" w:rsidP="00AF2739">
            <w:pPr>
              <w:rPr>
                <w:color w:val="000000"/>
                <w:sz w:val="28"/>
                <w:szCs w:val="28"/>
              </w:rPr>
            </w:pPr>
            <w:r w:rsidRPr="00AF2739">
              <w:rPr>
                <w:color w:val="000000"/>
                <w:sz w:val="28"/>
                <w:szCs w:val="28"/>
              </w:rPr>
              <w:t>3</w:t>
            </w:r>
          </w:p>
        </w:tc>
        <w:tc>
          <w:tcPr>
            <w:tcW w:w="6662" w:type="dxa"/>
          </w:tcPr>
          <w:p w:rsidR="00617CA9" w:rsidRPr="00AF2739" w:rsidRDefault="00617CA9" w:rsidP="00AF2739">
            <w:pPr>
              <w:rPr>
                <w:color w:val="000000"/>
                <w:sz w:val="28"/>
                <w:szCs w:val="28"/>
              </w:rPr>
            </w:pPr>
            <w:r w:rsidRPr="00AF2739">
              <w:rPr>
                <w:color w:val="000000"/>
                <w:sz w:val="28"/>
                <w:szCs w:val="28"/>
              </w:rPr>
              <w:t>Основы противодействия терроризму и экстремизму в РФ</w:t>
            </w:r>
          </w:p>
        </w:tc>
        <w:tc>
          <w:tcPr>
            <w:tcW w:w="425" w:type="dxa"/>
          </w:tcPr>
          <w:p w:rsidR="00617CA9" w:rsidRPr="00AF2739" w:rsidRDefault="00617CA9" w:rsidP="00AF2739">
            <w:pPr>
              <w:rPr>
                <w:color w:val="000000"/>
                <w:sz w:val="28"/>
                <w:szCs w:val="28"/>
              </w:rPr>
            </w:pPr>
            <w:r w:rsidRPr="00AF2739">
              <w:rPr>
                <w:color w:val="000000"/>
                <w:sz w:val="28"/>
                <w:szCs w:val="28"/>
              </w:rPr>
              <w:t>-</w:t>
            </w:r>
          </w:p>
        </w:tc>
        <w:tc>
          <w:tcPr>
            <w:tcW w:w="7565" w:type="dxa"/>
          </w:tcPr>
          <w:p w:rsidR="00617CA9" w:rsidRPr="00AF2739" w:rsidRDefault="00617CA9" w:rsidP="00AF2739">
            <w:pPr>
              <w:rPr>
                <w:color w:val="000000"/>
                <w:sz w:val="28"/>
                <w:szCs w:val="28"/>
              </w:rPr>
            </w:pPr>
            <w:r w:rsidRPr="00AF2739">
              <w:rPr>
                <w:color w:val="000000"/>
                <w:sz w:val="28"/>
                <w:szCs w:val="28"/>
              </w:rPr>
              <w:t>-</w:t>
            </w:r>
          </w:p>
        </w:tc>
      </w:tr>
    </w:tbl>
    <w:p w:rsidR="00617CA9" w:rsidRPr="00AF2739" w:rsidRDefault="00617CA9" w:rsidP="00AF2739">
      <w:pPr>
        <w:rPr>
          <w:color w:val="000000"/>
          <w:sz w:val="28"/>
          <w:szCs w:val="28"/>
        </w:rPr>
      </w:pPr>
    </w:p>
    <w:p w:rsidR="00617CA9" w:rsidRPr="00AF2739" w:rsidRDefault="00617CA9" w:rsidP="00AF2739">
      <w:pPr>
        <w:rPr>
          <w:sz w:val="28"/>
          <w:szCs w:val="28"/>
        </w:rPr>
      </w:pPr>
      <w:r w:rsidRPr="00AF2739">
        <w:rPr>
          <w:sz w:val="28"/>
          <w:szCs w:val="28"/>
        </w:rPr>
        <w:t>Учебный предмет «Основы безопасности жизнедеятельности» тесно взаимосвязан с  такими предметами  школьного курса, как:</w:t>
      </w:r>
    </w:p>
    <w:p w:rsidR="00617CA9" w:rsidRPr="00AF2739" w:rsidRDefault="00617CA9" w:rsidP="00AF2739">
      <w:pPr>
        <w:rPr>
          <w:color w:val="000000"/>
          <w:sz w:val="28"/>
          <w:szCs w:val="28"/>
        </w:rPr>
      </w:pPr>
      <w:r w:rsidRPr="00AF2739">
        <w:rPr>
          <w:color w:val="000000"/>
          <w:sz w:val="28"/>
          <w:szCs w:val="28"/>
        </w:rPr>
        <w:t>- география - туризм, выживание в природе, ориентирование;</w:t>
      </w:r>
    </w:p>
    <w:p w:rsidR="00617CA9" w:rsidRPr="00AF2739" w:rsidRDefault="00617CA9" w:rsidP="00AF2739">
      <w:pPr>
        <w:rPr>
          <w:color w:val="000000"/>
          <w:sz w:val="28"/>
          <w:szCs w:val="28"/>
        </w:rPr>
      </w:pPr>
      <w:r w:rsidRPr="00AF2739">
        <w:rPr>
          <w:color w:val="000000"/>
          <w:sz w:val="28"/>
          <w:szCs w:val="28"/>
        </w:rPr>
        <w:t xml:space="preserve">- химия - опасные вещества, экологическая безопасность; </w:t>
      </w:r>
    </w:p>
    <w:p w:rsidR="00617CA9" w:rsidRPr="00AF2739" w:rsidRDefault="00617CA9" w:rsidP="00AF2739">
      <w:pPr>
        <w:rPr>
          <w:sz w:val="28"/>
          <w:szCs w:val="28"/>
        </w:rPr>
      </w:pPr>
      <w:r w:rsidRPr="00AF2739">
        <w:rPr>
          <w:color w:val="000000"/>
          <w:sz w:val="28"/>
          <w:szCs w:val="28"/>
        </w:rPr>
        <w:t>- физика - природные явления, природные явления, техногенные аварии и катастрофы</w:t>
      </w:r>
      <w:r w:rsidRPr="00AF2739">
        <w:rPr>
          <w:sz w:val="28"/>
          <w:szCs w:val="28"/>
        </w:rPr>
        <w:t xml:space="preserve">; </w:t>
      </w:r>
    </w:p>
    <w:p w:rsidR="00617CA9" w:rsidRPr="00AF2739" w:rsidRDefault="00617CA9" w:rsidP="00AF2739">
      <w:pPr>
        <w:rPr>
          <w:color w:val="000000"/>
          <w:sz w:val="28"/>
          <w:szCs w:val="28"/>
        </w:rPr>
      </w:pPr>
      <w:r w:rsidRPr="00AF2739">
        <w:rPr>
          <w:color w:val="000000"/>
          <w:sz w:val="28"/>
          <w:szCs w:val="28"/>
        </w:rPr>
        <w:t xml:space="preserve">- история – </w:t>
      </w:r>
      <w:r w:rsidRPr="00AF2739">
        <w:rPr>
          <w:sz w:val="28"/>
          <w:szCs w:val="28"/>
        </w:rPr>
        <w:t>основы военной службы;</w:t>
      </w:r>
    </w:p>
    <w:p w:rsidR="00617CA9" w:rsidRPr="00AF2739" w:rsidRDefault="00617CA9" w:rsidP="00AF2739">
      <w:pPr>
        <w:rPr>
          <w:color w:val="000000"/>
          <w:sz w:val="28"/>
          <w:szCs w:val="28"/>
        </w:rPr>
      </w:pPr>
      <w:r w:rsidRPr="00AF2739">
        <w:rPr>
          <w:color w:val="000000"/>
          <w:sz w:val="28"/>
          <w:szCs w:val="28"/>
        </w:rPr>
        <w:t xml:space="preserve">- биология - оказание ПМП, </w:t>
      </w:r>
      <w:r w:rsidRPr="00AF2739">
        <w:rPr>
          <w:sz w:val="28"/>
          <w:szCs w:val="28"/>
        </w:rPr>
        <w:t>обморожения, ожоги,</w:t>
      </w:r>
      <w:r w:rsidRPr="00AF2739">
        <w:rPr>
          <w:color w:val="000000"/>
          <w:sz w:val="28"/>
          <w:szCs w:val="28"/>
        </w:rPr>
        <w:t xml:space="preserve"> режим дня школьника, </w:t>
      </w:r>
    </w:p>
    <w:p w:rsidR="00617CA9" w:rsidRPr="00AF2739" w:rsidRDefault="00617CA9" w:rsidP="00AF2739">
      <w:pPr>
        <w:rPr>
          <w:color w:val="000000"/>
          <w:sz w:val="28"/>
          <w:szCs w:val="28"/>
        </w:rPr>
      </w:pPr>
      <w:r w:rsidRPr="00AF2739">
        <w:rPr>
          <w:color w:val="000000"/>
          <w:sz w:val="28"/>
          <w:szCs w:val="28"/>
        </w:rPr>
        <w:t xml:space="preserve">рацион питания, оказание ПМП, </w:t>
      </w:r>
      <w:r w:rsidRPr="00AF2739">
        <w:rPr>
          <w:sz w:val="28"/>
          <w:szCs w:val="28"/>
        </w:rPr>
        <w:t>работа мышц, кровообращение, утомление,</w:t>
      </w:r>
      <w:r w:rsidRPr="00AF2739">
        <w:rPr>
          <w:color w:val="000000"/>
          <w:sz w:val="28"/>
          <w:szCs w:val="28"/>
        </w:rPr>
        <w:t xml:space="preserve"> экологическая безопасность;</w:t>
      </w:r>
    </w:p>
    <w:p w:rsidR="00617CA9" w:rsidRPr="00AF2739" w:rsidRDefault="00617CA9" w:rsidP="00AF2739">
      <w:pPr>
        <w:rPr>
          <w:sz w:val="28"/>
          <w:szCs w:val="28"/>
        </w:rPr>
      </w:pPr>
      <w:r w:rsidRPr="00AF2739">
        <w:rPr>
          <w:sz w:val="28"/>
          <w:szCs w:val="28"/>
        </w:rPr>
        <w:t>- физическая культура – ОФП.</w:t>
      </w:r>
    </w:p>
    <w:p w:rsidR="00617CA9" w:rsidRPr="00AF2739" w:rsidRDefault="00617CA9" w:rsidP="00AF2739">
      <w:pPr>
        <w:ind w:firstLine="708"/>
        <w:rPr>
          <w:rFonts w:eastAsia="Calibri"/>
          <w:sz w:val="28"/>
          <w:szCs w:val="28"/>
          <w:lang w:eastAsia="en-US"/>
        </w:rPr>
      </w:pPr>
      <w:r w:rsidRPr="00AF2739">
        <w:rPr>
          <w:rFonts w:eastAsia="Calibri"/>
          <w:sz w:val="28"/>
          <w:szCs w:val="28"/>
          <w:lang w:eastAsia="en-US"/>
        </w:rPr>
        <w:t>Изучение программы «Основы безопасности жизнедеятельности» в каждом классе целесообразно заканчивать проведением практических занятий с целью закрепления полученных знаний, умений и навыков по темам программы. В то же время предмет ОБЖ через собственную систему образовательных модулей реализует подготовку учащихся к безопасной жизнедеятельности в реальной окружающей их среде – природной, техногенной и социальной</w:t>
      </w:r>
    </w:p>
    <w:p w:rsidR="00617CA9" w:rsidRPr="00AF2739" w:rsidRDefault="00617CA9" w:rsidP="00AF2739">
      <w:pPr>
        <w:ind w:firstLine="708"/>
        <w:rPr>
          <w:rFonts w:eastAsia="Calibri"/>
          <w:sz w:val="28"/>
          <w:szCs w:val="28"/>
          <w:lang w:eastAsia="en-US"/>
        </w:rPr>
      </w:pPr>
      <w:r w:rsidRPr="00AF2739">
        <w:rPr>
          <w:rFonts w:eastAsia="Calibri"/>
          <w:sz w:val="28"/>
          <w:szCs w:val="28"/>
          <w:lang w:eastAsia="en-US"/>
        </w:rPr>
        <w:t>Логическим продолжением курса является внеурочная работа, которая включает в себя мероприятия направленные на формирование навыков безопасного поведения и навыков здорового образа жизни, проведение тренировочных эвакуаций по различным вводным.</w:t>
      </w:r>
    </w:p>
    <w:p w:rsidR="00617CA9" w:rsidRPr="00AF2739" w:rsidRDefault="00617CA9" w:rsidP="00AF2739">
      <w:pPr>
        <w:ind w:firstLine="708"/>
        <w:rPr>
          <w:rFonts w:eastAsia="Calibri"/>
          <w:sz w:val="28"/>
          <w:szCs w:val="28"/>
          <w:lang w:eastAsia="en-US"/>
        </w:rPr>
      </w:pPr>
      <w:r w:rsidRPr="00AF2739">
        <w:rPr>
          <w:rFonts w:eastAsia="Calibri"/>
          <w:sz w:val="28"/>
          <w:szCs w:val="28"/>
          <w:lang w:eastAsia="en-US"/>
        </w:rPr>
        <w:t xml:space="preserve">Содержание программы направлено на освоение учащимися знаний, умений и навыков на базовом уровне, что соответствует Образовательной программе школы. Она включает все темы, предусмотренные </w:t>
      </w:r>
      <w:r w:rsidRPr="00AF2739">
        <w:rPr>
          <w:rFonts w:eastAsia="Calibri"/>
          <w:b/>
          <w:sz w:val="28"/>
          <w:szCs w:val="28"/>
          <w:lang w:eastAsia="en-US"/>
        </w:rPr>
        <w:t xml:space="preserve">региональным </w:t>
      </w:r>
      <w:r w:rsidRPr="00AF2739">
        <w:rPr>
          <w:rFonts w:eastAsia="Calibri"/>
          <w:sz w:val="28"/>
          <w:szCs w:val="28"/>
          <w:lang w:eastAsia="en-US"/>
        </w:rPr>
        <w:t xml:space="preserve">компонентом государственного образовательного стандарта основного общего образования по ОБЖ и программой учебного курса. </w:t>
      </w:r>
    </w:p>
    <w:p w:rsidR="00617CA9" w:rsidRPr="00AF2739" w:rsidRDefault="00617CA9" w:rsidP="00AF2739">
      <w:pPr>
        <w:rPr>
          <w:sz w:val="28"/>
          <w:szCs w:val="28"/>
        </w:rPr>
      </w:pPr>
    </w:p>
    <w:p w:rsidR="00617CA9" w:rsidRPr="00AF2739" w:rsidRDefault="00617CA9" w:rsidP="00AF2739">
      <w:pPr>
        <w:rPr>
          <w:b/>
          <w:sz w:val="28"/>
          <w:szCs w:val="28"/>
        </w:rPr>
      </w:pPr>
      <w:r w:rsidRPr="00AF2739">
        <w:rPr>
          <w:b/>
          <w:sz w:val="28"/>
          <w:szCs w:val="28"/>
        </w:rPr>
        <w:t>3. Описание места учебного предмета в учебном плане.</w:t>
      </w:r>
    </w:p>
    <w:p w:rsidR="00617CA9" w:rsidRPr="00AF2739" w:rsidRDefault="00617CA9" w:rsidP="00AF2739">
      <w:pPr>
        <w:rPr>
          <w:spacing w:val="-14"/>
          <w:sz w:val="28"/>
          <w:szCs w:val="28"/>
        </w:rPr>
      </w:pPr>
    </w:p>
    <w:p w:rsidR="00617CA9" w:rsidRDefault="00617CA9" w:rsidP="00AF2739">
      <w:pPr>
        <w:ind w:firstLine="708"/>
        <w:rPr>
          <w:sz w:val="28"/>
          <w:szCs w:val="28"/>
        </w:rPr>
      </w:pPr>
      <w:r w:rsidRPr="00AF2739">
        <w:rPr>
          <w:color w:val="000000"/>
          <w:sz w:val="28"/>
          <w:szCs w:val="28"/>
          <w:shd w:val="clear" w:color="auto" w:fill="FFFFFF"/>
        </w:rPr>
        <w:t xml:space="preserve">В соответствии с учебным планом АОУ Лицей № 5, г. Долгопрудного, с вариативной частью базисного учебного плана (БУП) и годовым календарным учебным графиком, рабочая программа курса ОБЖ для учащихся 5 - 9 классов строится </w:t>
      </w:r>
      <w:r w:rsidRPr="00AF2739">
        <w:rPr>
          <w:spacing w:val="-14"/>
          <w:sz w:val="28"/>
          <w:szCs w:val="28"/>
        </w:rPr>
        <w:t>из расчета 1 час в неделю для каж</w:t>
      </w:r>
      <w:r w:rsidRPr="00AF2739">
        <w:rPr>
          <w:spacing w:val="-14"/>
          <w:sz w:val="28"/>
          <w:szCs w:val="28"/>
        </w:rPr>
        <w:softHyphen/>
      </w:r>
      <w:r w:rsidRPr="00AF2739">
        <w:rPr>
          <w:sz w:val="28"/>
          <w:szCs w:val="28"/>
        </w:rPr>
        <w:t>дой параллели - всего 175 часов (35 часов в год), включая время, отведенное на закрепление изученного материала, на самостоятельную работу обучающихся и проектную деятельность.</w:t>
      </w:r>
    </w:p>
    <w:p w:rsidR="00AF2739" w:rsidRPr="00AF2739" w:rsidRDefault="00AF2739" w:rsidP="00AF2739">
      <w:pPr>
        <w:ind w:firstLine="708"/>
        <w:rPr>
          <w:sz w:val="28"/>
          <w:szCs w:val="28"/>
        </w:rPr>
      </w:pPr>
    </w:p>
    <w:p w:rsidR="00D11472" w:rsidRPr="00D11472" w:rsidRDefault="00D11472" w:rsidP="00D11472">
      <w:pPr>
        <w:ind w:firstLine="425"/>
        <w:jc w:val="center"/>
        <w:rPr>
          <w:b/>
          <w:color w:val="000000"/>
          <w:sz w:val="28"/>
          <w:szCs w:val="28"/>
        </w:rPr>
      </w:pPr>
      <w:r w:rsidRPr="00D11472">
        <w:rPr>
          <w:b/>
          <w:color w:val="000000"/>
          <w:sz w:val="28"/>
          <w:szCs w:val="28"/>
        </w:rPr>
        <w:t>5 класс.</w:t>
      </w:r>
    </w:p>
    <w:p w:rsidR="00D11472" w:rsidRPr="00D11472" w:rsidRDefault="00D11472" w:rsidP="00D11472">
      <w:pPr>
        <w:pStyle w:val="2e"/>
        <w:keepNext/>
        <w:keepLines/>
        <w:shd w:val="clear" w:color="auto" w:fill="auto"/>
        <w:spacing w:line="280" w:lineRule="exact"/>
        <w:ind w:left="142" w:firstLine="284"/>
        <w:jc w:val="center"/>
        <w:rPr>
          <w:rFonts w:ascii="Times New Roman" w:hAnsi="Times New Roman" w:cs="Times New Roman"/>
          <w:b w:val="0"/>
          <w:szCs w:val="28"/>
        </w:rPr>
      </w:pPr>
      <w:bookmarkStart w:id="175" w:name="bookmark4"/>
      <w:r w:rsidRPr="00D11472">
        <w:rPr>
          <w:rStyle w:val="2d"/>
          <w:rFonts w:ascii="Times New Roman" w:hAnsi="Times New Roman" w:cs="Times New Roman"/>
          <w:color w:val="000000"/>
          <w:szCs w:val="28"/>
        </w:rPr>
        <w:t>Модуль №1. Основы безопасности личности, общества и государства</w:t>
      </w:r>
      <w:bookmarkEnd w:id="175"/>
      <w:r w:rsidRPr="00D11472">
        <w:rPr>
          <w:rStyle w:val="2d"/>
          <w:rFonts w:ascii="Times New Roman" w:hAnsi="Times New Roman" w:cs="Times New Roman"/>
          <w:color w:val="000000"/>
          <w:szCs w:val="28"/>
        </w:rPr>
        <w:t xml:space="preserve"> (24 часа).</w:t>
      </w:r>
    </w:p>
    <w:p w:rsidR="00D11472" w:rsidRPr="00D11472" w:rsidRDefault="00D11472" w:rsidP="00D11472">
      <w:pPr>
        <w:pStyle w:val="2e"/>
        <w:keepNext/>
        <w:keepLines/>
        <w:shd w:val="clear" w:color="auto" w:fill="auto"/>
        <w:spacing w:line="280" w:lineRule="exact"/>
        <w:ind w:left="142" w:right="120" w:firstLine="284"/>
        <w:jc w:val="center"/>
        <w:rPr>
          <w:rFonts w:ascii="Times New Roman" w:hAnsi="Times New Roman" w:cs="Times New Roman"/>
          <w:b w:val="0"/>
          <w:szCs w:val="28"/>
        </w:rPr>
      </w:pPr>
      <w:bookmarkStart w:id="176" w:name="bookmark5"/>
      <w:r w:rsidRPr="00D11472">
        <w:rPr>
          <w:rStyle w:val="2d"/>
          <w:rFonts w:ascii="Times New Roman" w:hAnsi="Times New Roman" w:cs="Times New Roman"/>
          <w:color w:val="000000"/>
          <w:szCs w:val="28"/>
        </w:rPr>
        <w:t>Раздел I. Основы комплексной безопасности (17 часов</w:t>
      </w:r>
      <w:bookmarkEnd w:id="176"/>
      <w:r w:rsidRPr="00D11472">
        <w:rPr>
          <w:rStyle w:val="2d"/>
          <w:rFonts w:ascii="Times New Roman" w:hAnsi="Times New Roman" w:cs="Times New Roman"/>
          <w:color w:val="000000"/>
          <w:szCs w:val="28"/>
        </w:rPr>
        <w:t>).</w:t>
      </w:r>
    </w:p>
    <w:p w:rsidR="00D11472" w:rsidRPr="00D11472" w:rsidRDefault="00D11472" w:rsidP="00D11472">
      <w:pPr>
        <w:tabs>
          <w:tab w:val="left" w:pos="14286"/>
        </w:tabs>
        <w:ind w:left="142" w:right="-31"/>
        <w:jc w:val="center"/>
        <w:rPr>
          <w:b/>
          <w:sz w:val="28"/>
          <w:szCs w:val="28"/>
        </w:rPr>
      </w:pPr>
      <w:bookmarkStart w:id="177" w:name="bookmark6"/>
      <w:r w:rsidRPr="00D11472">
        <w:rPr>
          <w:b/>
          <w:sz w:val="28"/>
          <w:szCs w:val="28"/>
        </w:rPr>
        <w:t>Тема №1. Человек, среда его обитания, безопасность человека (5 часов)</w:t>
      </w:r>
      <w:bookmarkEnd w:id="177"/>
      <w:r w:rsidRPr="00D11472">
        <w:rPr>
          <w:b/>
          <w:sz w:val="28"/>
          <w:szCs w:val="28"/>
        </w:rPr>
        <w:t>.</w:t>
      </w:r>
    </w:p>
    <w:p w:rsidR="00D11472" w:rsidRPr="00D11472" w:rsidRDefault="00D11472" w:rsidP="00D11472">
      <w:pPr>
        <w:tabs>
          <w:tab w:val="left" w:pos="14286"/>
        </w:tabs>
        <w:ind w:left="142" w:right="-31"/>
        <w:jc w:val="center"/>
        <w:rPr>
          <w:b/>
          <w:sz w:val="28"/>
          <w:szCs w:val="28"/>
        </w:rPr>
      </w:pPr>
    </w:p>
    <w:p w:rsidR="00D11472" w:rsidRPr="00D11472" w:rsidRDefault="00D11472" w:rsidP="00D11472">
      <w:pPr>
        <w:tabs>
          <w:tab w:val="left" w:pos="14286"/>
        </w:tabs>
        <w:ind w:left="142" w:right="-31"/>
        <w:jc w:val="both"/>
        <w:rPr>
          <w:sz w:val="28"/>
          <w:szCs w:val="28"/>
        </w:rPr>
      </w:pPr>
      <w:r w:rsidRPr="00D11472">
        <w:rPr>
          <w:sz w:val="28"/>
          <w:szCs w:val="28"/>
        </w:rPr>
        <w:t xml:space="preserve">      Роль городов в развитии человеческого общества. Особенности современных городов, их деление в зависимости от количества жителей. Система жизнеобеспечения современных городов. Наиболее характерные опасные ситуации, которые могут возникнуть в городе. Система обеспечения жилища человека водой, теплом, электроэнергией, газом. Бытовые приборы, используемые человеком в повседневной жизни. Возможные опасные и аварийные ситуации, которые могут возникнуть в жилище, и меры по их профилактике. Природные и антропогенные факторы, формирующие микроклимат города. Особенности природной среды в городе. </w:t>
      </w:r>
    </w:p>
    <w:p w:rsidR="00D11472" w:rsidRPr="00D11472" w:rsidRDefault="00D11472" w:rsidP="00D11472">
      <w:pPr>
        <w:tabs>
          <w:tab w:val="left" w:pos="14286"/>
        </w:tabs>
        <w:ind w:left="142" w:right="-31"/>
        <w:jc w:val="both"/>
        <w:rPr>
          <w:sz w:val="28"/>
          <w:szCs w:val="28"/>
        </w:rPr>
      </w:pPr>
      <w:r w:rsidRPr="00D11472">
        <w:rPr>
          <w:sz w:val="28"/>
          <w:szCs w:val="28"/>
        </w:rPr>
        <w:t xml:space="preserve">       Обеспечение безопасности жизнедеятельности человека в городе с учетом окружающей среды. Особенности социальной среды в городе с учетом его предназначения (город-столица, город-порт и др.). Зоны повышенной криминогенной опасности, зоны безопасности в городе. Правила безопасного общения с окружающими людьми в городе (с взрослыми и сверстниками, с незнакомым человеком). Общие понятия об опасных и чрезвычайных ситуациях. Организация обеспечения безопасности жизнедеятельности человека в городе. Основные службы города, предназначенные для защиты населения от опасных и чрезвычайных ситуаций.</w:t>
      </w:r>
    </w:p>
    <w:p w:rsidR="00D11472" w:rsidRPr="00D11472" w:rsidRDefault="00D11472" w:rsidP="00D11472">
      <w:pPr>
        <w:tabs>
          <w:tab w:val="left" w:pos="14286"/>
        </w:tabs>
        <w:ind w:left="142" w:right="-31"/>
        <w:jc w:val="both"/>
        <w:rPr>
          <w:sz w:val="28"/>
          <w:szCs w:val="28"/>
        </w:rPr>
      </w:pPr>
    </w:p>
    <w:p w:rsidR="00D11472" w:rsidRPr="00D11472" w:rsidRDefault="00D11472" w:rsidP="00D11472">
      <w:pPr>
        <w:tabs>
          <w:tab w:val="left" w:pos="14286"/>
        </w:tabs>
        <w:ind w:left="142" w:right="-31"/>
        <w:jc w:val="center"/>
        <w:rPr>
          <w:b/>
          <w:sz w:val="28"/>
          <w:szCs w:val="28"/>
        </w:rPr>
      </w:pPr>
      <w:bookmarkStart w:id="178" w:name="bookmark7"/>
      <w:r w:rsidRPr="00D11472">
        <w:rPr>
          <w:b/>
          <w:sz w:val="28"/>
          <w:szCs w:val="28"/>
        </w:rPr>
        <w:t>Тема №2. Опасные ситуации техногенного характера (6 часов</w:t>
      </w:r>
      <w:bookmarkEnd w:id="178"/>
      <w:r w:rsidRPr="00D11472">
        <w:rPr>
          <w:b/>
          <w:sz w:val="28"/>
          <w:szCs w:val="28"/>
        </w:rPr>
        <w:t>).</w:t>
      </w:r>
    </w:p>
    <w:p w:rsidR="00D11472" w:rsidRPr="00D11472" w:rsidRDefault="00D11472" w:rsidP="00D11472">
      <w:pPr>
        <w:tabs>
          <w:tab w:val="left" w:pos="14286"/>
        </w:tabs>
        <w:ind w:left="142" w:right="-31"/>
        <w:jc w:val="center"/>
        <w:rPr>
          <w:b/>
          <w:sz w:val="28"/>
          <w:szCs w:val="28"/>
        </w:rPr>
      </w:pPr>
    </w:p>
    <w:p w:rsidR="00D11472" w:rsidRPr="00D11472" w:rsidRDefault="00D11472" w:rsidP="00D11472">
      <w:pPr>
        <w:tabs>
          <w:tab w:val="left" w:pos="14286"/>
        </w:tabs>
        <w:ind w:left="142" w:right="-31"/>
        <w:jc w:val="both"/>
        <w:rPr>
          <w:sz w:val="28"/>
          <w:szCs w:val="28"/>
        </w:rPr>
      </w:pPr>
      <w:r w:rsidRPr="00D11472">
        <w:rPr>
          <w:sz w:val="28"/>
          <w:szCs w:val="28"/>
        </w:rPr>
        <w:t xml:space="preserve">      Дорога и участники дорожного движения Азбука дорожной безопасности: ПДД. Общие положения. Краткая характеристика видов современного транспорта. Городская дорога, улица, загородная дорога, автомагистраль. Участники дорожного движения. Правила поведения участников дорожного движения. Некоторые термины. Основные правила безопасного поведения при пользовании транспортными средствами. Дорожные знаки. ДТП. Причины их возникновения и возможные последствия. Пожар в жилище и причины его возникновения. Пожарная безопасность, основные правила пожарной безопасности в жилище. Личная безопасность при пожаре. Опасные и аварийные ситуации, которые могут возникнуть в жилище в повседневной жизни. Общие правила безопасного поведения в быту. Безопасное обращение с бытовыми приборами, бытовым газом, средствами бытовой химии. </w:t>
      </w:r>
    </w:p>
    <w:p w:rsidR="00D11472" w:rsidRPr="00D11472" w:rsidRDefault="00D11472" w:rsidP="00D11472">
      <w:pPr>
        <w:tabs>
          <w:tab w:val="left" w:pos="14286"/>
        </w:tabs>
        <w:ind w:left="142" w:right="-31"/>
        <w:jc w:val="both"/>
        <w:rPr>
          <w:sz w:val="28"/>
          <w:szCs w:val="28"/>
        </w:rPr>
      </w:pPr>
      <w:r w:rsidRPr="00D11472">
        <w:rPr>
          <w:sz w:val="28"/>
          <w:szCs w:val="28"/>
        </w:rPr>
        <w:t xml:space="preserve">      Соблюдение мер безопасности при работе с инструментами и компьютером. Профилактика травм при занятиях физической культурой и спортом.</w:t>
      </w:r>
    </w:p>
    <w:p w:rsidR="00D11472" w:rsidRPr="00D11472" w:rsidRDefault="00D11472" w:rsidP="00D11472">
      <w:pPr>
        <w:tabs>
          <w:tab w:val="left" w:pos="14286"/>
        </w:tabs>
        <w:ind w:left="142" w:right="-31"/>
        <w:jc w:val="both"/>
        <w:rPr>
          <w:sz w:val="28"/>
          <w:szCs w:val="28"/>
        </w:rPr>
      </w:pPr>
    </w:p>
    <w:p w:rsidR="00D11472" w:rsidRPr="00D11472" w:rsidRDefault="00D11472" w:rsidP="00D11472">
      <w:pPr>
        <w:tabs>
          <w:tab w:val="left" w:pos="14286"/>
        </w:tabs>
        <w:ind w:left="142" w:right="-31"/>
        <w:jc w:val="center"/>
        <w:rPr>
          <w:b/>
          <w:sz w:val="28"/>
          <w:szCs w:val="28"/>
        </w:rPr>
      </w:pPr>
      <w:bookmarkStart w:id="179" w:name="bookmark8"/>
      <w:r w:rsidRPr="00D11472">
        <w:rPr>
          <w:b/>
          <w:sz w:val="28"/>
          <w:szCs w:val="28"/>
        </w:rPr>
        <w:t>Тема №3. Опасные ситуации природного характера (2 часа)</w:t>
      </w:r>
      <w:bookmarkEnd w:id="179"/>
      <w:r w:rsidRPr="00D11472">
        <w:rPr>
          <w:b/>
          <w:sz w:val="28"/>
          <w:szCs w:val="28"/>
        </w:rPr>
        <w:t>.</w:t>
      </w:r>
    </w:p>
    <w:p w:rsidR="00D11472" w:rsidRPr="00D11472" w:rsidRDefault="00D11472" w:rsidP="00D11472">
      <w:pPr>
        <w:tabs>
          <w:tab w:val="left" w:pos="14286"/>
        </w:tabs>
        <w:ind w:left="142" w:right="-31"/>
        <w:jc w:val="center"/>
        <w:rPr>
          <w:b/>
          <w:sz w:val="28"/>
          <w:szCs w:val="28"/>
        </w:rPr>
      </w:pPr>
    </w:p>
    <w:p w:rsidR="00D11472" w:rsidRPr="00D11472" w:rsidRDefault="00D11472" w:rsidP="00D11472">
      <w:pPr>
        <w:tabs>
          <w:tab w:val="left" w:pos="14286"/>
        </w:tabs>
        <w:ind w:left="142" w:right="-31"/>
        <w:jc w:val="both"/>
        <w:rPr>
          <w:sz w:val="28"/>
          <w:szCs w:val="28"/>
        </w:rPr>
      </w:pPr>
      <w:r w:rsidRPr="00D11472">
        <w:rPr>
          <w:sz w:val="28"/>
          <w:szCs w:val="28"/>
        </w:rPr>
        <w:t xml:space="preserve">      Погода и её основные показатели. Опасные природные явления (гроза, гололёд, снежный занос, метель) и правила безопасного поведения до и во время опасных природных явлений. Водоёмы в черте города. Состояние водоёмов в различное время года. Меры безопасного поведения на водоёмах в различное время года.</w:t>
      </w:r>
      <w:bookmarkStart w:id="180" w:name="bookmark9"/>
    </w:p>
    <w:p w:rsidR="00D11472" w:rsidRPr="00D11472" w:rsidRDefault="00D11472" w:rsidP="00D11472">
      <w:pPr>
        <w:tabs>
          <w:tab w:val="left" w:pos="14286"/>
        </w:tabs>
        <w:ind w:left="142" w:right="-31"/>
        <w:jc w:val="both"/>
        <w:rPr>
          <w:sz w:val="28"/>
          <w:szCs w:val="28"/>
        </w:rPr>
      </w:pPr>
    </w:p>
    <w:p w:rsidR="00D11472" w:rsidRPr="00D11472" w:rsidRDefault="00D11472" w:rsidP="00D11472">
      <w:pPr>
        <w:tabs>
          <w:tab w:val="left" w:pos="14286"/>
        </w:tabs>
        <w:ind w:left="142" w:right="-31"/>
        <w:jc w:val="center"/>
        <w:rPr>
          <w:b/>
          <w:sz w:val="28"/>
          <w:szCs w:val="28"/>
        </w:rPr>
      </w:pPr>
      <w:r w:rsidRPr="00D11472">
        <w:rPr>
          <w:b/>
          <w:sz w:val="28"/>
          <w:szCs w:val="28"/>
        </w:rPr>
        <w:t>Тема № 4. Чрезвычайные ситуации природного и техногенного характера (4 часа)</w:t>
      </w:r>
      <w:bookmarkEnd w:id="180"/>
      <w:r w:rsidRPr="00D11472">
        <w:rPr>
          <w:b/>
          <w:sz w:val="28"/>
          <w:szCs w:val="28"/>
        </w:rPr>
        <w:t>.</w:t>
      </w:r>
    </w:p>
    <w:p w:rsidR="00D11472" w:rsidRPr="00D11472" w:rsidRDefault="00D11472" w:rsidP="00D11472">
      <w:pPr>
        <w:tabs>
          <w:tab w:val="left" w:pos="14286"/>
        </w:tabs>
        <w:ind w:left="142" w:right="-31"/>
        <w:jc w:val="both"/>
        <w:rPr>
          <w:b/>
          <w:sz w:val="28"/>
          <w:szCs w:val="28"/>
        </w:rPr>
      </w:pPr>
      <w:r w:rsidRPr="00D11472">
        <w:rPr>
          <w:sz w:val="28"/>
          <w:szCs w:val="28"/>
        </w:rPr>
        <w:t xml:space="preserve">      Краткая характеристика чрезвычайных ситуаций природного характера. Их последствия. Обеспечение личной безопасности при чрезвычайных ситуациях природного характера.</w:t>
      </w:r>
    </w:p>
    <w:p w:rsidR="00D11472" w:rsidRPr="00D11472" w:rsidRDefault="00D11472" w:rsidP="00D11472">
      <w:pPr>
        <w:tabs>
          <w:tab w:val="left" w:pos="14286"/>
        </w:tabs>
        <w:ind w:left="142" w:right="-31"/>
        <w:jc w:val="both"/>
        <w:rPr>
          <w:sz w:val="28"/>
          <w:szCs w:val="28"/>
        </w:rPr>
      </w:pPr>
      <w:r w:rsidRPr="00D11472">
        <w:rPr>
          <w:sz w:val="28"/>
          <w:szCs w:val="28"/>
        </w:rPr>
        <w:t xml:space="preserve">      Краткая характеристика чрезвычайных ситуаций техногенного характера. Их последствия. Обеспечение личной безопасности при чрезвычайных ситуациях техногенного характера. Организация защиты населения от чрезвычайных ситуаций. Действия населения. Система оповещения. Эвакуация.</w:t>
      </w:r>
    </w:p>
    <w:p w:rsidR="00D11472" w:rsidRPr="00D11472" w:rsidRDefault="00D11472" w:rsidP="00D11472">
      <w:pPr>
        <w:tabs>
          <w:tab w:val="left" w:pos="14286"/>
        </w:tabs>
        <w:ind w:left="142" w:right="-31"/>
        <w:rPr>
          <w:i/>
          <w:sz w:val="28"/>
          <w:szCs w:val="28"/>
        </w:rPr>
      </w:pPr>
      <w:r w:rsidRPr="00D11472">
        <w:rPr>
          <w:i/>
          <w:sz w:val="28"/>
          <w:szCs w:val="28"/>
        </w:rPr>
        <w:t>Практическое занятие « ЧС природного характера»</w:t>
      </w:r>
    </w:p>
    <w:p w:rsidR="00D11472" w:rsidRPr="00D11472" w:rsidRDefault="00D11472" w:rsidP="00D11472">
      <w:pPr>
        <w:tabs>
          <w:tab w:val="left" w:pos="14286"/>
        </w:tabs>
        <w:ind w:left="142" w:right="-31"/>
        <w:rPr>
          <w:i/>
          <w:sz w:val="28"/>
          <w:szCs w:val="28"/>
        </w:rPr>
      </w:pPr>
      <w:r w:rsidRPr="00D11472">
        <w:rPr>
          <w:i/>
          <w:sz w:val="28"/>
          <w:szCs w:val="28"/>
        </w:rPr>
        <w:t>Практическое занятие « ЧС техногенного характера»</w:t>
      </w:r>
    </w:p>
    <w:p w:rsidR="00D11472" w:rsidRPr="00D11472" w:rsidRDefault="00D11472" w:rsidP="00D11472">
      <w:pPr>
        <w:pStyle w:val="2e"/>
        <w:keepNext/>
        <w:keepLines/>
        <w:shd w:val="clear" w:color="auto" w:fill="auto"/>
        <w:spacing w:line="317" w:lineRule="exact"/>
        <w:ind w:left="142" w:firstLine="284"/>
        <w:jc w:val="left"/>
        <w:rPr>
          <w:rStyle w:val="2d"/>
          <w:rFonts w:ascii="Times New Roman" w:hAnsi="Times New Roman" w:cs="Times New Roman"/>
          <w:bCs/>
          <w:color w:val="000000"/>
          <w:szCs w:val="28"/>
        </w:rPr>
      </w:pPr>
    </w:p>
    <w:p w:rsidR="00D11472" w:rsidRPr="006D34DC" w:rsidRDefault="00D11472" w:rsidP="00D11472">
      <w:pPr>
        <w:pStyle w:val="2e"/>
        <w:keepNext/>
        <w:keepLines/>
        <w:shd w:val="clear" w:color="auto" w:fill="auto"/>
        <w:spacing w:line="317" w:lineRule="exact"/>
        <w:ind w:left="142" w:firstLine="284"/>
        <w:jc w:val="center"/>
        <w:rPr>
          <w:rFonts w:ascii="Times New Roman" w:hAnsi="Times New Roman" w:cs="Times New Roman"/>
          <w:b w:val="0"/>
          <w:szCs w:val="28"/>
        </w:rPr>
      </w:pPr>
      <w:r w:rsidRPr="006D34DC">
        <w:rPr>
          <w:rStyle w:val="2d"/>
          <w:rFonts w:ascii="Times New Roman" w:hAnsi="Times New Roman" w:cs="Times New Roman"/>
          <w:color w:val="000000"/>
          <w:szCs w:val="28"/>
        </w:rPr>
        <w:t>Раздел №2. Основы противодействия экстремизму и терроризму в Российской Федерации (7 часов).</w:t>
      </w:r>
    </w:p>
    <w:p w:rsidR="00D11472" w:rsidRPr="006D34DC" w:rsidRDefault="00D11472" w:rsidP="00D11472">
      <w:pPr>
        <w:spacing w:after="279" w:line="240" w:lineRule="exact"/>
        <w:ind w:left="142" w:firstLine="284"/>
        <w:jc w:val="center"/>
        <w:rPr>
          <w:sz w:val="28"/>
          <w:szCs w:val="28"/>
        </w:rPr>
      </w:pPr>
      <w:r w:rsidRPr="006D34DC">
        <w:rPr>
          <w:rStyle w:val="37"/>
          <w:color w:val="000000"/>
          <w:sz w:val="28"/>
          <w:szCs w:val="28"/>
        </w:rPr>
        <w:t>Тема №5. Опасные ситуации социального характера (3 часа).</w:t>
      </w:r>
    </w:p>
    <w:p w:rsidR="00D11472" w:rsidRPr="006D34DC" w:rsidRDefault="00D11472" w:rsidP="00D11472">
      <w:pPr>
        <w:spacing w:line="269" w:lineRule="exact"/>
        <w:ind w:left="142"/>
        <w:jc w:val="both"/>
        <w:rPr>
          <w:sz w:val="28"/>
          <w:szCs w:val="28"/>
        </w:rPr>
      </w:pPr>
      <w:r w:rsidRPr="006D34DC">
        <w:rPr>
          <w:rStyle w:val="27"/>
          <w:rFonts w:ascii="Times New Roman" w:hAnsi="Times New Roman" w:cs="Times New Roman"/>
          <w:b w:val="0"/>
          <w:sz w:val="28"/>
          <w:szCs w:val="28"/>
        </w:rPr>
        <w:t xml:space="preserve">      Криминальные ситуации в городе. Меры личной безопасности при общении с незнакомыми людьми и профилактика возникновения криминальной ситуации.</w:t>
      </w:r>
    </w:p>
    <w:p w:rsidR="00D11472" w:rsidRPr="006D34DC" w:rsidRDefault="00D11472" w:rsidP="00D11472">
      <w:pPr>
        <w:spacing w:line="278" w:lineRule="exact"/>
        <w:ind w:left="142"/>
        <w:jc w:val="both"/>
        <w:rPr>
          <w:sz w:val="28"/>
          <w:szCs w:val="28"/>
        </w:rPr>
      </w:pPr>
      <w:r w:rsidRPr="006D34DC">
        <w:rPr>
          <w:rStyle w:val="27"/>
          <w:rFonts w:ascii="Times New Roman" w:hAnsi="Times New Roman" w:cs="Times New Roman"/>
          <w:b w:val="0"/>
          <w:sz w:val="28"/>
          <w:szCs w:val="28"/>
        </w:rPr>
        <w:t xml:space="preserve">      Некоторые общие правила безопасного поведения дома для профилактики криминальных ситуаций. Безопасность у телефона. Воры в квартире. Нападение в лифте. Нападение в подъезде дома. Правила поведения при угрозе террористического акта.</w:t>
      </w:r>
    </w:p>
    <w:p w:rsidR="00D11472" w:rsidRPr="006D34DC" w:rsidRDefault="00D11472" w:rsidP="00D11472">
      <w:pPr>
        <w:ind w:left="142"/>
        <w:jc w:val="both"/>
        <w:rPr>
          <w:rStyle w:val="27"/>
          <w:rFonts w:ascii="Times New Roman" w:hAnsi="Times New Roman" w:cs="Times New Roman"/>
          <w:b w:val="0"/>
          <w:sz w:val="28"/>
          <w:szCs w:val="28"/>
        </w:rPr>
      </w:pPr>
      <w:r w:rsidRPr="006D34DC">
        <w:rPr>
          <w:rStyle w:val="27"/>
          <w:rFonts w:ascii="Times New Roman" w:hAnsi="Times New Roman" w:cs="Times New Roman"/>
          <w:b w:val="0"/>
          <w:sz w:val="28"/>
          <w:szCs w:val="28"/>
        </w:rPr>
        <w:t xml:space="preserve">      Безопасность на улице. Знание своего города и его особенностей. Умение предвидеть события и избегать опасных ситуаций. Умение выбрать безопасный маршрут движения по городу, знание расположения безопасных зон в городе (отделение милиции, посты ГИБДД и зоны повышенной опасности). Умение соблюдать правила безопасности в общественных местах, в толпе, в школе.</w:t>
      </w:r>
    </w:p>
    <w:p w:rsidR="00D11472" w:rsidRPr="006D34DC" w:rsidRDefault="00D11472" w:rsidP="00D11472">
      <w:pPr>
        <w:ind w:left="142"/>
        <w:jc w:val="both"/>
        <w:rPr>
          <w:sz w:val="28"/>
          <w:szCs w:val="28"/>
        </w:rPr>
      </w:pPr>
    </w:p>
    <w:p w:rsidR="00D11472" w:rsidRPr="006D34DC" w:rsidRDefault="00D11472" w:rsidP="00D11472">
      <w:pPr>
        <w:spacing w:line="274" w:lineRule="exact"/>
        <w:ind w:left="142" w:firstLine="284"/>
        <w:jc w:val="center"/>
        <w:rPr>
          <w:rStyle w:val="37"/>
          <w:color w:val="000000"/>
          <w:sz w:val="28"/>
          <w:szCs w:val="28"/>
        </w:rPr>
      </w:pPr>
      <w:r w:rsidRPr="006D34DC">
        <w:rPr>
          <w:rStyle w:val="37"/>
          <w:color w:val="000000"/>
          <w:sz w:val="28"/>
          <w:szCs w:val="28"/>
        </w:rPr>
        <w:t>Тема №6. Экстремизм и терроризм - чрезвычайные опасности для общества и государства (4 часа).</w:t>
      </w:r>
    </w:p>
    <w:p w:rsidR="00D11472" w:rsidRPr="006D34DC" w:rsidRDefault="00D11472" w:rsidP="00D11472">
      <w:pPr>
        <w:spacing w:line="274" w:lineRule="exact"/>
        <w:ind w:left="142" w:firstLine="284"/>
        <w:jc w:val="center"/>
        <w:rPr>
          <w:sz w:val="28"/>
          <w:szCs w:val="28"/>
        </w:rPr>
      </w:pPr>
    </w:p>
    <w:p w:rsidR="00D11472" w:rsidRPr="006D34DC" w:rsidRDefault="00D11472" w:rsidP="00D11472">
      <w:pPr>
        <w:ind w:left="142" w:firstLine="284"/>
        <w:jc w:val="both"/>
        <w:rPr>
          <w:rStyle w:val="27"/>
          <w:rFonts w:ascii="Times New Roman" w:hAnsi="Times New Roman" w:cs="Times New Roman"/>
          <w:b w:val="0"/>
          <w:sz w:val="28"/>
          <w:szCs w:val="28"/>
        </w:rPr>
      </w:pPr>
      <w:r w:rsidRPr="006D34DC">
        <w:rPr>
          <w:rStyle w:val="27"/>
          <w:rFonts w:ascii="Times New Roman" w:hAnsi="Times New Roman" w:cs="Times New Roman"/>
          <w:b w:val="0"/>
          <w:sz w:val="28"/>
          <w:szCs w:val="28"/>
        </w:rPr>
        <w:t>Экстремизм и терроризм: основные понятия и причины их возникновения.</w:t>
      </w:r>
      <w:r w:rsidRPr="006D34DC">
        <w:rPr>
          <w:sz w:val="28"/>
          <w:szCs w:val="28"/>
        </w:rPr>
        <w:t xml:space="preserve"> </w:t>
      </w:r>
      <w:r w:rsidRPr="006D34DC">
        <w:rPr>
          <w:rStyle w:val="27"/>
          <w:rFonts w:ascii="Times New Roman" w:hAnsi="Times New Roman" w:cs="Times New Roman"/>
          <w:b w:val="0"/>
          <w:sz w:val="28"/>
          <w:szCs w:val="28"/>
        </w:rPr>
        <w:t>Современный терроризм и его сущность.</w:t>
      </w:r>
      <w:r w:rsidRPr="006D34DC">
        <w:rPr>
          <w:sz w:val="28"/>
          <w:szCs w:val="28"/>
        </w:rPr>
        <w:t xml:space="preserve"> </w:t>
      </w:r>
      <w:r w:rsidRPr="006D34DC">
        <w:rPr>
          <w:rStyle w:val="27"/>
          <w:rFonts w:ascii="Times New Roman" w:hAnsi="Times New Roman" w:cs="Times New Roman"/>
          <w:b w:val="0"/>
          <w:sz w:val="28"/>
          <w:szCs w:val="28"/>
        </w:rPr>
        <w:t>Виды экстремистской и террористической деятельности.</w:t>
      </w:r>
      <w:r w:rsidRPr="006D34DC">
        <w:rPr>
          <w:sz w:val="28"/>
          <w:szCs w:val="28"/>
        </w:rPr>
        <w:t xml:space="preserve"> </w:t>
      </w:r>
      <w:r w:rsidRPr="006D34DC">
        <w:rPr>
          <w:rStyle w:val="27"/>
          <w:rFonts w:ascii="Times New Roman" w:hAnsi="Times New Roman" w:cs="Times New Roman"/>
          <w:b w:val="0"/>
          <w:sz w:val="28"/>
          <w:szCs w:val="28"/>
        </w:rPr>
        <w:t>Виды террористических актов и их последствия.</w:t>
      </w:r>
      <w:r w:rsidRPr="006D34DC">
        <w:rPr>
          <w:sz w:val="28"/>
          <w:szCs w:val="28"/>
        </w:rPr>
        <w:t xml:space="preserve"> </w:t>
      </w:r>
      <w:r w:rsidRPr="006D34DC">
        <w:rPr>
          <w:rStyle w:val="27"/>
          <w:rFonts w:ascii="Times New Roman" w:hAnsi="Times New Roman" w:cs="Times New Roman"/>
          <w:b w:val="0"/>
          <w:sz w:val="28"/>
          <w:szCs w:val="28"/>
        </w:rPr>
        <w:t>Ответственность несовершеннолетних за антиобщественное поведение и участие в террористической деятельности.</w:t>
      </w:r>
    </w:p>
    <w:p w:rsidR="00D11472" w:rsidRPr="006D34DC" w:rsidRDefault="00D11472" w:rsidP="00D11472">
      <w:pPr>
        <w:ind w:left="142" w:firstLine="566"/>
        <w:jc w:val="both"/>
        <w:rPr>
          <w:sz w:val="28"/>
          <w:szCs w:val="28"/>
        </w:rPr>
      </w:pPr>
    </w:p>
    <w:p w:rsidR="00D11472" w:rsidRPr="006D34DC" w:rsidRDefault="00D11472" w:rsidP="00D11472">
      <w:pPr>
        <w:pStyle w:val="2e"/>
        <w:keepNext/>
        <w:keepLines/>
        <w:shd w:val="clear" w:color="auto" w:fill="auto"/>
        <w:spacing w:line="280" w:lineRule="exact"/>
        <w:ind w:left="142" w:firstLine="284"/>
        <w:jc w:val="center"/>
        <w:rPr>
          <w:rFonts w:ascii="Times New Roman" w:hAnsi="Times New Roman" w:cs="Times New Roman"/>
          <w:b w:val="0"/>
          <w:szCs w:val="28"/>
        </w:rPr>
      </w:pPr>
      <w:r w:rsidRPr="006D34DC">
        <w:rPr>
          <w:rStyle w:val="2d"/>
          <w:rFonts w:ascii="Times New Roman" w:hAnsi="Times New Roman" w:cs="Times New Roman"/>
          <w:color w:val="000000"/>
          <w:szCs w:val="28"/>
        </w:rPr>
        <w:t>Модуль 2. Основы медицинских знаний и здорового образа жизни (10 часов).</w:t>
      </w:r>
    </w:p>
    <w:p w:rsidR="00D11472" w:rsidRPr="006D34DC" w:rsidRDefault="00D11472" w:rsidP="00D11472">
      <w:pPr>
        <w:pStyle w:val="2e"/>
        <w:keepNext/>
        <w:keepLines/>
        <w:shd w:val="clear" w:color="auto" w:fill="auto"/>
        <w:spacing w:line="278" w:lineRule="exact"/>
        <w:ind w:left="142" w:firstLine="284"/>
        <w:jc w:val="center"/>
        <w:rPr>
          <w:rFonts w:ascii="Times New Roman" w:hAnsi="Times New Roman" w:cs="Times New Roman"/>
          <w:b w:val="0"/>
          <w:szCs w:val="28"/>
        </w:rPr>
      </w:pPr>
      <w:r w:rsidRPr="006D34DC">
        <w:rPr>
          <w:rStyle w:val="2d"/>
          <w:rFonts w:ascii="Times New Roman" w:hAnsi="Times New Roman" w:cs="Times New Roman"/>
          <w:color w:val="000000"/>
          <w:szCs w:val="28"/>
        </w:rPr>
        <w:t>Раздел №3. Основы здорового образа жизни (5 часов).</w:t>
      </w:r>
    </w:p>
    <w:p w:rsidR="00D11472" w:rsidRPr="006D34DC" w:rsidRDefault="00D11472" w:rsidP="00D11472">
      <w:pPr>
        <w:spacing w:line="278" w:lineRule="exact"/>
        <w:ind w:left="142" w:firstLine="284"/>
        <w:jc w:val="center"/>
        <w:rPr>
          <w:rStyle w:val="37"/>
          <w:color w:val="000000"/>
          <w:sz w:val="28"/>
          <w:szCs w:val="28"/>
        </w:rPr>
      </w:pPr>
      <w:r w:rsidRPr="006D34DC">
        <w:rPr>
          <w:rStyle w:val="37"/>
          <w:color w:val="000000"/>
          <w:sz w:val="28"/>
          <w:szCs w:val="28"/>
        </w:rPr>
        <w:t xml:space="preserve">Тема №7. Возрастные особенности развития человека и здоровый образ жизни </w:t>
      </w:r>
    </w:p>
    <w:p w:rsidR="00D11472" w:rsidRPr="006D34DC" w:rsidRDefault="00D11472" w:rsidP="00D11472">
      <w:pPr>
        <w:spacing w:line="278" w:lineRule="exact"/>
        <w:ind w:left="142" w:firstLine="284"/>
        <w:jc w:val="center"/>
        <w:rPr>
          <w:rStyle w:val="37"/>
          <w:color w:val="000000"/>
          <w:sz w:val="28"/>
          <w:szCs w:val="28"/>
        </w:rPr>
      </w:pPr>
      <w:r w:rsidRPr="006D34DC">
        <w:rPr>
          <w:rStyle w:val="37"/>
          <w:color w:val="000000"/>
          <w:sz w:val="28"/>
          <w:szCs w:val="28"/>
        </w:rPr>
        <w:t>(3 часа).</w:t>
      </w:r>
    </w:p>
    <w:p w:rsidR="00D11472" w:rsidRPr="006D34DC" w:rsidRDefault="00D11472" w:rsidP="00D11472">
      <w:pPr>
        <w:ind w:left="142" w:firstLine="284"/>
        <w:rPr>
          <w:rFonts w:eastAsiaTheme="minorHAnsi"/>
          <w:color w:val="000000"/>
          <w:sz w:val="28"/>
          <w:szCs w:val="28"/>
          <w:shd w:val="clear" w:color="auto" w:fill="FFFFFF"/>
          <w:lang w:eastAsia="en-US"/>
        </w:rPr>
      </w:pPr>
    </w:p>
    <w:p w:rsidR="00D11472" w:rsidRPr="006D34DC" w:rsidRDefault="00D11472" w:rsidP="00D11472">
      <w:pPr>
        <w:ind w:left="142" w:firstLine="284"/>
        <w:jc w:val="both"/>
        <w:rPr>
          <w:sz w:val="28"/>
          <w:szCs w:val="28"/>
        </w:rPr>
      </w:pPr>
      <w:r w:rsidRPr="006D34DC">
        <w:rPr>
          <w:rFonts w:eastAsiaTheme="minorHAnsi"/>
          <w:color w:val="000000"/>
          <w:sz w:val="28"/>
          <w:szCs w:val="28"/>
          <w:shd w:val="clear" w:color="auto" w:fill="FFFFFF"/>
          <w:lang w:eastAsia="en-US"/>
        </w:rPr>
        <w:t xml:space="preserve"> </w:t>
      </w:r>
      <w:r w:rsidRPr="006D34DC">
        <w:rPr>
          <w:rStyle w:val="27"/>
          <w:rFonts w:ascii="Times New Roman" w:hAnsi="Times New Roman" w:cs="Times New Roman"/>
          <w:b w:val="0"/>
          <w:sz w:val="28"/>
          <w:szCs w:val="28"/>
        </w:rPr>
        <w:t>Возрастные особенности развития человека и здоровый образ жизни Здоровый    образ жизни как система повседневного поведения человека, обеспечивающая совершенствование его физических и духовных качеств.</w:t>
      </w:r>
    </w:p>
    <w:p w:rsidR="00D11472" w:rsidRPr="006D34DC" w:rsidRDefault="00D11472" w:rsidP="00D11472">
      <w:pPr>
        <w:ind w:left="142" w:firstLine="284"/>
        <w:jc w:val="both"/>
        <w:rPr>
          <w:sz w:val="28"/>
          <w:szCs w:val="28"/>
        </w:rPr>
      </w:pPr>
      <w:r w:rsidRPr="006D34DC">
        <w:rPr>
          <w:rStyle w:val="27"/>
          <w:rFonts w:ascii="Times New Roman" w:hAnsi="Times New Roman" w:cs="Times New Roman"/>
          <w:b w:val="0"/>
          <w:sz w:val="28"/>
          <w:szCs w:val="28"/>
        </w:rPr>
        <w:t xml:space="preserve"> Основные составляющие здорового образа жизни. Режим дня и умение рационально распределить своё время как основные составляющие здорового образа жизни.</w:t>
      </w:r>
    </w:p>
    <w:p w:rsidR="00D11472" w:rsidRPr="006D34DC" w:rsidRDefault="00D11472" w:rsidP="00D11472">
      <w:pPr>
        <w:ind w:left="142" w:firstLine="284"/>
        <w:jc w:val="both"/>
        <w:rPr>
          <w:rStyle w:val="27"/>
          <w:rFonts w:ascii="Times New Roman" w:hAnsi="Times New Roman" w:cs="Times New Roman"/>
          <w:b w:val="0"/>
          <w:sz w:val="28"/>
          <w:szCs w:val="28"/>
        </w:rPr>
      </w:pPr>
      <w:r w:rsidRPr="006D34DC">
        <w:rPr>
          <w:rStyle w:val="27"/>
          <w:rFonts w:ascii="Times New Roman" w:hAnsi="Times New Roman" w:cs="Times New Roman"/>
          <w:b w:val="0"/>
          <w:sz w:val="28"/>
          <w:szCs w:val="28"/>
        </w:rPr>
        <w:t xml:space="preserve"> Значение двигательной активности и физической культуры для совершенствования физических и духовных качеств человека. Систематические занятия физической культурой.</w:t>
      </w:r>
      <w:r w:rsidRPr="006D34DC">
        <w:rPr>
          <w:rStyle w:val="27"/>
          <w:rFonts w:ascii="Times New Roman" w:hAnsi="Times New Roman" w:cs="Times New Roman"/>
          <w:b w:val="0"/>
          <w:sz w:val="28"/>
          <w:szCs w:val="28"/>
        </w:rPr>
        <w:br/>
        <w:t xml:space="preserve">      Основные понятия о рациональном питании. Роль питания в сохранении и укреплении здоровья. Необходимые организму вещества: продукты, витамины, минеральные вещества, вода. Гигиена питания.</w:t>
      </w:r>
    </w:p>
    <w:p w:rsidR="00D11472" w:rsidRPr="006D34DC" w:rsidRDefault="00D11472" w:rsidP="00D11472">
      <w:pPr>
        <w:ind w:left="142" w:firstLine="284"/>
        <w:jc w:val="both"/>
        <w:rPr>
          <w:sz w:val="28"/>
          <w:szCs w:val="28"/>
        </w:rPr>
      </w:pPr>
    </w:p>
    <w:p w:rsidR="00D11472" w:rsidRPr="006D34DC" w:rsidRDefault="00D11472" w:rsidP="00D11472">
      <w:pPr>
        <w:spacing w:line="274" w:lineRule="exact"/>
        <w:ind w:left="142" w:firstLine="284"/>
        <w:jc w:val="center"/>
        <w:rPr>
          <w:rStyle w:val="37"/>
          <w:color w:val="000000"/>
          <w:sz w:val="28"/>
          <w:szCs w:val="28"/>
        </w:rPr>
      </w:pPr>
      <w:r w:rsidRPr="006D34DC">
        <w:rPr>
          <w:rStyle w:val="37"/>
          <w:color w:val="000000"/>
          <w:sz w:val="28"/>
          <w:szCs w:val="28"/>
        </w:rPr>
        <w:t>Тема №8. Факторы, разрушающие здоровье (2 часа).</w:t>
      </w:r>
    </w:p>
    <w:p w:rsidR="00D11472" w:rsidRPr="006D34DC" w:rsidRDefault="00D11472" w:rsidP="00D11472">
      <w:pPr>
        <w:spacing w:line="274" w:lineRule="exact"/>
        <w:ind w:left="142" w:firstLine="284"/>
        <w:jc w:val="center"/>
        <w:rPr>
          <w:sz w:val="28"/>
          <w:szCs w:val="28"/>
        </w:rPr>
      </w:pPr>
    </w:p>
    <w:p w:rsidR="00D11472" w:rsidRPr="006D34DC" w:rsidRDefault="00D11472" w:rsidP="00D11472">
      <w:pPr>
        <w:ind w:left="142" w:firstLine="284"/>
        <w:jc w:val="both"/>
        <w:rPr>
          <w:rStyle w:val="27"/>
          <w:rFonts w:ascii="Times New Roman" w:hAnsi="Times New Roman" w:cs="Times New Roman"/>
          <w:b w:val="0"/>
          <w:sz w:val="28"/>
          <w:szCs w:val="28"/>
        </w:rPr>
      </w:pPr>
      <w:r w:rsidRPr="006D34DC">
        <w:rPr>
          <w:rStyle w:val="27"/>
          <w:rFonts w:ascii="Times New Roman" w:hAnsi="Times New Roman" w:cs="Times New Roman"/>
          <w:b w:val="0"/>
          <w:sz w:val="28"/>
          <w:szCs w:val="28"/>
        </w:rPr>
        <w:t>Потенциальные возможности человека, значение образа жизни и привычек для совершенствования физических и духовных качеств.</w:t>
      </w:r>
    </w:p>
    <w:p w:rsidR="00D11472" w:rsidRPr="006D34DC" w:rsidRDefault="00D11472" w:rsidP="00D11472">
      <w:pPr>
        <w:ind w:left="142" w:firstLine="284"/>
        <w:jc w:val="both"/>
        <w:rPr>
          <w:sz w:val="28"/>
          <w:szCs w:val="28"/>
        </w:rPr>
      </w:pPr>
      <w:r w:rsidRPr="006D34DC">
        <w:rPr>
          <w:rStyle w:val="27"/>
          <w:rFonts w:ascii="Times New Roman" w:hAnsi="Times New Roman" w:cs="Times New Roman"/>
          <w:b w:val="0"/>
          <w:sz w:val="28"/>
          <w:szCs w:val="28"/>
        </w:rPr>
        <w:t>Вредные привычки (курение и его отрицательное влияние на развитие способностей человека и здоровье).</w:t>
      </w:r>
    </w:p>
    <w:p w:rsidR="00D11472" w:rsidRPr="006D34DC" w:rsidRDefault="00D11472" w:rsidP="00D11472">
      <w:pPr>
        <w:spacing w:line="269" w:lineRule="exact"/>
        <w:ind w:left="142" w:right="200" w:firstLine="284"/>
        <w:jc w:val="both"/>
        <w:rPr>
          <w:sz w:val="28"/>
          <w:szCs w:val="28"/>
        </w:rPr>
      </w:pPr>
      <w:r w:rsidRPr="006D34DC">
        <w:rPr>
          <w:rStyle w:val="27"/>
          <w:rFonts w:ascii="Times New Roman" w:hAnsi="Times New Roman" w:cs="Times New Roman"/>
          <w:b w:val="0"/>
          <w:sz w:val="28"/>
          <w:szCs w:val="28"/>
        </w:rPr>
        <w:t>Табачный дым и его составляющие. Влияние табачного дыма на организм курящего и на окружающих. Возможные последствия постоянного курения для здоровья человека. Как уберечь себя от курения.</w:t>
      </w:r>
    </w:p>
    <w:p w:rsidR="00D11472" w:rsidRPr="006D34DC" w:rsidRDefault="00D11472" w:rsidP="00D11472">
      <w:pPr>
        <w:pStyle w:val="43"/>
        <w:shd w:val="clear" w:color="auto" w:fill="auto"/>
        <w:spacing w:line="240" w:lineRule="exact"/>
        <w:rPr>
          <w:rStyle w:val="42"/>
          <w:rFonts w:cs="Times New Roman"/>
          <w:color w:val="000000"/>
          <w:sz w:val="28"/>
          <w:szCs w:val="28"/>
        </w:rPr>
      </w:pPr>
      <w:r w:rsidRPr="006D34DC">
        <w:rPr>
          <w:rStyle w:val="42"/>
          <w:rFonts w:cs="Times New Roman"/>
          <w:color w:val="000000"/>
          <w:sz w:val="28"/>
          <w:szCs w:val="28"/>
        </w:rPr>
        <w:t xml:space="preserve">  Практическое занятие «ЗОЖ и профилактика вредных привычек»</w:t>
      </w:r>
    </w:p>
    <w:p w:rsidR="00D11472" w:rsidRPr="006D34DC" w:rsidRDefault="00D11472" w:rsidP="00D11472">
      <w:pPr>
        <w:pStyle w:val="43"/>
        <w:shd w:val="clear" w:color="auto" w:fill="auto"/>
        <w:spacing w:line="240" w:lineRule="exact"/>
        <w:rPr>
          <w:rFonts w:cs="Times New Roman"/>
          <w:sz w:val="28"/>
          <w:szCs w:val="28"/>
        </w:rPr>
      </w:pPr>
    </w:p>
    <w:p w:rsidR="00D11472" w:rsidRPr="006D34DC" w:rsidRDefault="00D11472" w:rsidP="00D11472">
      <w:pPr>
        <w:spacing w:line="274" w:lineRule="exact"/>
        <w:ind w:left="142" w:firstLine="284"/>
        <w:jc w:val="center"/>
        <w:rPr>
          <w:rStyle w:val="3e"/>
          <w:b w:val="0"/>
          <w:i w:val="0"/>
          <w:iCs/>
          <w:color w:val="000000"/>
          <w:sz w:val="28"/>
          <w:szCs w:val="28"/>
        </w:rPr>
      </w:pPr>
      <w:r w:rsidRPr="006D34DC">
        <w:rPr>
          <w:rStyle w:val="37"/>
          <w:color w:val="000000"/>
          <w:sz w:val="28"/>
          <w:szCs w:val="28"/>
        </w:rPr>
        <w:t>Раздел №4. Основы медицинских знаний и оказание первой помощи.</w:t>
      </w:r>
      <w:r w:rsidRPr="006D34DC">
        <w:rPr>
          <w:rStyle w:val="37"/>
          <w:color w:val="000000"/>
          <w:sz w:val="28"/>
          <w:szCs w:val="28"/>
        </w:rPr>
        <w:br/>
      </w:r>
      <w:r w:rsidRPr="006D34DC">
        <w:rPr>
          <w:rStyle w:val="3e"/>
          <w:b w:val="0"/>
          <w:iCs/>
          <w:color w:val="000000"/>
          <w:sz w:val="28"/>
          <w:szCs w:val="28"/>
        </w:rPr>
        <w:t>Тема №9. Первая медицинская помощь и правила её оказания (4 часа).</w:t>
      </w:r>
    </w:p>
    <w:p w:rsidR="00D11472" w:rsidRPr="006D34DC" w:rsidRDefault="00D11472" w:rsidP="00D11472">
      <w:pPr>
        <w:spacing w:line="274" w:lineRule="exact"/>
        <w:ind w:left="142" w:firstLine="284"/>
        <w:jc w:val="center"/>
        <w:rPr>
          <w:i/>
          <w:sz w:val="28"/>
          <w:szCs w:val="28"/>
        </w:rPr>
      </w:pPr>
    </w:p>
    <w:p w:rsidR="00D11472" w:rsidRPr="006D34DC" w:rsidRDefault="00D11472" w:rsidP="00D11472">
      <w:pPr>
        <w:spacing w:line="264" w:lineRule="exact"/>
        <w:ind w:left="142" w:firstLine="284"/>
        <w:jc w:val="both"/>
        <w:rPr>
          <w:sz w:val="28"/>
          <w:szCs w:val="28"/>
        </w:rPr>
      </w:pPr>
      <w:r w:rsidRPr="006D34DC">
        <w:rPr>
          <w:rStyle w:val="27"/>
          <w:rFonts w:ascii="Times New Roman" w:hAnsi="Times New Roman" w:cs="Times New Roman"/>
          <w:b w:val="0"/>
          <w:sz w:val="28"/>
          <w:szCs w:val="28"/>
        </w:rPr>
        <w:t>Первая медицинская помощь, общие положения по оказанию первой медицинской помощи. Последовательная отработка навыков в оказании первой медицинской помощи при ушибах, ссадинах, носовом кровотечении.</w:t>
      </w:r>
    </w:p>
    <w:p w:rsidR="00D11472" w:rsidRPr="006D34DC" w:rsidRDefault="00D11472" w:rsidP="00D11472">
      <w:pPr>
        <w:ind w:left="142" w:firstLine="284"/>
        <w:jc w:val="both"/>
        <w:rPr>
          <w:sz w:val="28"/>
          <w:szCs w:val="28"/>
        </w:rPr>
      </w:pPr>
      <w:r w:rsidRPr="006D34DC">
        <w:rPr>
          <w:rStyle w:val="27"/>
          <w:rFonts w:ascii="Times New Roman" w:hAnsi="Times New Roman" w:cs="Times New Roman"/>
          <w:b w:val="0"/>
          <w:sz w:val="28"/>
          <w:szCs w:val="28"/>
        </w:rPr>
        <w:t>Отравления, пути попадания токсических веществ в организм человека. Общие правила оказания первой медицинской помощи при отравлениях. Характеристика бытовых токсических веществ.</w:t>
      </w:r>
    </w:p>
    <w:p w:rsidR="00D11472" w:rsidRPr="006D34DC" w:rsidRDefault="00D11472" w:rsidP="00D11472">
      <w:pPr>
        <w:pStyle w:val="43"/>
        <w:shd w:val="clear" w:color="auto" w:fill="auto"/>
        <w:ind w:left="142" w:firstLine="284"/>
        <w:rPr>
          <w:rFonts w:cs="Times New Roman"/>
          <w:sz w:val="28"/>
          <w:szCs w:val="28"/>
        </w:rPr>
      </w:pPr>
      <w:r w:rsidRPr="006D34DC">
        <w:rPr>
          <w:rStyle w:val="42"/>
          <w:rFonts w:cs="Times New Roman"/>
          <w:color w:val="000000"/>
          <w:sz w:val="28"/>
          <w:szCs w:val="28"/>
        </w:rPr>
        <w:t>Практическое занятие « Оказание первой помощи при ушибах и ссадинах».</w:t>
      </w:r>
    </w:p>
    <w:p w:rsidR="00D11472" w:rsidRPr="006D34DC" w:rsidRDefault="00D11472" w:rsidP="00D11472">
      <w:pPr>
        <w:pStyle w:val="43"/>
        <w:shd w:val="clear" w:color="auto" w:fill="auto"/>
        <w:ind w:left="142" w:firstLine="284"/>
        <w:rPr>
          <w:rStyle w:val="42"/>
          <w:rFonts w:cs="Times New Roman"/>
          <w:color w:val="000000"/>
          <w:sz w:val="28"/>
          <w:szCs w:val="28"/>
        </w:rPr>
      </w:pPr>
      <w:r w:rsidRPr="006D34DC">
        <w:rPr>
          <w:rStyle w:val="42"/>
          <w:rFonts w:cs="Times New Roman"/>
          <w:color w:val="000000"/>
          <w:sz w:val="28"/>
          <w:szCs w:val="28"/>
        </w:rPr>
        <w:t>Практическое занятие «Оказание первой помощи при отравлениях».</w:t>
      </w:r>
    </w:p>
    <w:p w:rsidR="00D11472" w:rsidRPr="006D34DC" w:rsidRDefault="00D11472" w:rsidP="00D11472">
      <w:pPr>
        <w:pStyle w:val="43"/>
        <w:shd w:val="clear" w:color="auto" w:fill="auto"/>
        <w:ind w:left="142" w:firstLine="284"/>
        <w:rPr>
          <w:rStyle w:val="42"/>
          <w:rFonts w:cs="Times New Roman"/>
          <w:iCs/>
          <w:color w:val="000000"/>
          <w:sz w:val="28"/>
          <w:szCs w:val="28"/>
        </w:rPr>
      </w:pPr>
    </w:p>
    <w:p w:rsidR="00D11472" w:rsidRPr="006D34DC" w:rsidRDefault="00D11472" w:rsidP="00D11472">
      <w:pPr>
        <w:pStyle w:val="43"/>
        <w:shd w:val="clear" w:color="auto" w:fill="auto"/>
        <w:ind w:left="142" w:firstLine="284"/>
        <w:jc w:val="center"/>
        <w:rPr>
          <w:rFonts w:cs="Times New Roman"/>
          <w:bCs/>
          <w:i w:val="0"/>
          <w:color w:val="000000"/>
          <w:sz w:val="28"/>
          <w:szCs w:val="28"/>
          <w:shd w:val="clear" w:color="auto" w:fill="FFFFFF"/>
        </w:rPr>
      </w:pPr>
      <w:r w:rsidRPr="006D34DC">
        <w:rPr>
          <w:rFonts w:cs="Times New Roman"/>
          <w:bCs/>
          <w:i w:val="0"/>
          <w:color w:val="000000"/>
          <w:sz w:val="28"/>
          <w:szCs w:val="28"/>
          <w:shd w:val="clear" w:color="auto" w:fill="FFFFFF"/>
        </w:rPr>
        <w:t>Раздел 5. Правила дорожного движения (1 час).</w:t>
      </w:r>
    </w:p>
    <w:p w:rsidR="00D11472" w:rsidRPr="006D34DC" w:rsidRDefault="00D11472" w:rsidP="00D11472">
      <w:pPr>
        <w:pStyle w:val="43"/>
        <w:shd w:val="clear" w:color="auto" w:fill="auto"/>
        <w:ind w:left="142" w:firstLine="284"/>
        <w:jc w:val="center"/>
        <w:rPr>
          <w:rFonts w:cs="Times New Roman"/>
          <w:bCs/>
          <w:i w:val="0"/>
          <w:iCs w:val="0"/>
          <w:color w:val="000000"/>
          <w:sz w:val="28"/>
          <w:szCs w:val="28"/>
          <w:shd w:val="clear" w:color="auto" w:fill="FFFFFF"/>
        </w:rPr>
      </w:pPr>
    </w:p>
    <w:p w:rsidR="00D11472" w:rsidRPr="006D34DC" w:rsidRDefault="00D11472" w:rsidP="00D11472">
      <w:pPr>
        <w:pStyle w:val="43"/>
        <w:shd w:val="clear" w:color="auto" w:fill="auto"/>
        <w:spacing w:after="339"/>
        <w:ind w:left="142" w:firstLine="284"/>
        <w:rPr>
          <w:rStyle w:val="42"/>
          <w:rFonts w:cs="Times New Roman"/>
          <w:iCs/>
          <w:color w:val="000000"/>
          <w:sz w:val="28"/>
          <w:szCs w:val="28"/>
        </w:rPr>
      </w:pPr>
      <w:r w:rsidRPr="006D34DC">
        <w:rPr>
          <w:rFonts w:cs="Times New Roman"/>
          <w:bCs/>
          <w:i w:val="0"/>
          <w:color w:val="000000"/>
          <w:sz w:val="28"/>
          <w:szCs w:val="28"/>
          <w:shd w:val="clear" w:color="auto" w:fill="FFFFFF"/>
        </w:rPr>
        <w:t>Азбука пешехода.</w:t>
      </w:r>
    </w:p>
    <w:p w:rsidR="00D11472" w:rsidRPr="006D34DC" w:rsidRDefault="00D11472" w:rsidP="00D11472">
      <w:pPr>
        <w:pStyle w:val="43"/>
        <w:shd w:val="clear" w:color="auto" w:fill="auto"/>
        <w:tabs>
          <w:tab w:val="center" w:pos="7356"/>
          <w:tab w:val="left" w:pos="8340"/>
        </w:tabs>
        <w:spacing w:after="339"/>
        <w:ind w:left="142" w:firstLine="284"/>
        <w:rPr>
          <w:rFonts w:cs="Times New Roman"/>
          <w:i w:val="0"/>
          <w:iCs w:val="0"/>
          <w:color w:val="000000"/>
          <w:sz w:val="28"/>
          <w:szCs w:val="28"/>
          <w:shd w:val="clear" w:color="auto" w:fill="FFFFFF"/>
        </w:rPr>
      </w:pPr>
      <w:r w:rsidRPr="006D34DC">
        <w:rPr>
          <w:rFonts w:cs="Times New Roman"/>
          <w:i w:val="0"/>
          <w:color w:val="000000"/>
          <w:sz w:val="28"/>
          <w:szCs w:val="28"/>
          <w:shd w:val="clear" w:color="auto" w:fill="FFFFFF"/>
        </w:rPr>
        <w:tab/>
      </w:r>
    </w:p>
    <w:p w:rsidR="00D11472" w:rsidRPr="006D34DC" w:rsidRDefault="00D11472" w:rsidP="00D11472">
      <w:pPr>
        <w:pStyle w:val="43"/>
        <w:shd w:val="clear" w:color="auto" w:fill="auto"/>
        <w:tabs>
          <w:tab w:val="center" w:pos="7356"/>
          <w:tab w:val="left" w:pos="8340"/>
        </w:tabs>
        <w:spacing w:after="339"/>
        <w:ind w:left="142" w:firstLine="284"/>
        <w:jc w:val="center"/>
        <w:rPr>
          <w:rFonts w:cs="Times New Roman"/>
          <w:b/>
          <w:i w:val="0"/>
          <w:iCs w:val="0"/>
          <w:color w:val="000000"/>
          <w:sz w:val="28"/>
          <w:szCs w:val="28"/>
          <w:shd w:val="clear" w:color="auto" w:fill="FFFFFF"/>
        </w:rPr>
      </w:pPr>
      <w:r w:rsidRPr="006D34DC">
        <w:rPr>
          <w:rFonts w:cs="Times New Roman"/>
          <w:b/>
          <w:i w:val="0"/>
          <w:color w:val="000000"/>
          <w:sz w:val="28"/>
          <w:szCs w:val="28"/>
          <w:shd w:val="clear" w:color="auto" w:fill="FFFFFF"/>
        </w:rPr>
        <w:t>6 класс</w:t>
      </w:r>
    </w:p>
    <w:p w:rsidR="00D11472" w:rsidRPr="006D34DC" w:rsidRDefault="00D11472" w:rsidP="00D11472">
      <w:pPr>
        <w:pStyle w:val="43"/>
        <w:shd w:val="clear" w:color="auto" w:fill="auto"/>
        <w:ind w:left="142" w:firstLine="284"/>
        <w:jc w:val="center"/>
        <w:rPr>
          <w:rFonts w:cs="Times New Roman"/>
          <w:i w:val="0"/>
          <w:color w:val="000000"/>
          <w:sz w:val="28"/>
          <w:szCs w:val="28"/>
          <w:shd w:val="clear" w:color="auto" w:fill="FFFFFF"/>
        </w:rPr>
      </w:pPr>
      <w:r w:rsidRPr="006D34DC">
        <w:rPr>
          <w:rFonts w:cs="Times New Roman"/>
          <w:i w:val="0"/>
          <w:color w:val="000000"/>
          <w:sz w:val="28"/>
          <w:szCs w:val="28"/>
          <w:shd w:val="clear" w:color="auto" w:fill="FFFFFF"/>
        </w:rPr>
        <w:t>Модуль 1. Основы безопасности личности, общества н государства (24 часа).</w:t>
      </w:r>
    </w:p>
    <w:p w:rsidR="00D11472" w:rsidRPr="006D34DC" w:rsidRDefault="00D11472" w:rsidP="00D11472">
      <w:pPr>
        <w:pStyle w:val="2e"/>
        <w:keepNext/>
        <w:keepLines/>
        <w:shd w:val="clear" w:color="auto" w:fill="auto"/>
        <w:spacing w:line="280" w:lineRule="exact"/>
        <w:ind w:left="142" w:right="120" w:firstLine="284"/>
        <w:jc w:val="center"/>
        <w:rPr>
          <w:rFonts w:ascii="Times New Roman" w:hAnsi="Times New Roman" w:cs="Times New Roman"/>
          <w:b w:val="0"/>
          <w:szCs w:val="28"/>
        </w:rPr>
      </w:pPr>
      <w:r w:rsidRPr="006D34DC">
        <w:rPr>
          <w:rStyle w:val="2d"/>
          <w:rFonts w:ascii="Times New Roman" w:hAnsi="Times New Roman" w:cs="Times New Roman"/>
          <w:color w:val="000000"/>
          <w:szCs w:val="28"/>
        </w:rPr>
        <w:t>Раздел 1. Основы комплексной безопасности (24 часа).</w:t>
      </w:r>
    </w:p>
    <w:p w:rsidR="00D11472" w:rsidRPr="006D34DC" w:rsidRDefault="00D11472" w:rsidP="00D11472">
      <w:pPr>
        <w:pStyle w:val="43"/>
        <w:shd w:val="clear" w:color="auto" w:fill="auto"/>
        <w:ind w:left="142" w:firstLine="284"/>
        <w:jc w:val="center"/>
        <w:rPr>
          <w:rFonts w:cs="Times New Roman"/>
          <w:i w:val="0"/>
          <w:color w:val="000000"/>
          <w:sz w:val="28"/>
          <w:szCs w:val="28"/>
          <w:shd w:val="clear" w:color="auto" w:fill="FFFFFF"/>
        </w:rPr>
      </w:pPr>
      <w:r w:rsidRPr="006D34DC">
        <w:rPr>
          <w:rFonts w:cs="Times New Roman"/>
          <w:i w:val="0"/>
          <w:color w:val="000000"/>
          <w:sz w:val="28"/>
          <w:szCs w:val="28"/>
          <w:shd w:val="clear" w:color="auto" w:fill="FFFFFF"/>
        </w:rPr>
        <w:t>Тема №1. Подготовка к активному отдыху на природе (5 часов).</w:t>
      </w:r>
    </w:p>
    <w:p w:rsidR="00D11472" w:rsidRPr="006D34DC" w:rsidRDefault="00D11472" w:rsidP="00D11472">
      <w:pPr>
        <w:pStyle w:val="43"/>
        <w:shd w:val="clear" w:color="auto" w:fill="auto"/>
        <w:ind w:left="142" w:firstLine="284"/>
        <w:jc w:val="center"/>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Природа и человек. Особенности природной среды. Необходимость сохранения окружающей природной среды. Ориентирование на местности. Понятие ориентирования на местности. Способы определения сторон горизонта в дневное и ночное время. Определение своего местонахождения и направления движения на местности. Определение своего местонахождения с помощью карты. Способы ориентирования карты : по компасу, по линиям местности, по направлениям на местные предметы. Движение по маршрутам по азимуту.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Подготовка к выходу на природу. Порядок и содержание предварительной подготовки к выходу на природу. Распределение обязанностей между участниками похода. Требования к определению района похода и к маршруту движения. Режим похода. Определение места для бивака и организация бивачных работ. Понятие «бивак». Выбор места для бивака. Организация основных бивачных работ: заготовка топлива, разведение костра, приготовление пищи. Определение необходимого снаряжения для похода. Особенности подбора и подготовки к походу туристского снаряжения в зависимости от условий похода .Одежда туриста, требования к ней. Комплект аптечки первой помощи.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№2. Активный отдых на природе и безопасность (5 часов).</w:t>
      </w:r>
    </w:p>
    <w:p w:rsidR="00D11472" w:rsidRPr="00D11472" w:rsidRDefault="00D11472" w:rsidP="00D11472">
      <w:pPr>
        <w:pStyle w:val="43"/>
        <w:shd w:val="clear" w:color="auto" w:fill="auto"/>
        <w:ind w:left="142" w:firstLine="284"/>
        <w:jc w:val="center"/>
        <w:rPr>
          <w:rFonts w:cs="Times New Roman"/>
          <w:b/>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Общие правила безопасности при активном отдыхе на природе. Общие правила безопасного поведения во время активного отдыха на природе. Необходимость тщательной подготовки к любому выходу на природу. Значение соблюдения правил личной безопасности в походе.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Подготовка и проведение пеших походов на равнинной и горной местности. Особенности пешеходного туризма. Порядок движения туристов по равнинной и горной местности. Обеспечение безопасности туриста в пешем походе по равнинной и горной местности.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Подготовка и проведение лыжных походов. Особенности подготовки и проведения лыжных походов. Особенности экипировки и снаряжения туриста-лыжника. Режим движения лыжника. Обеспечение безопасности туриста-лыжника в походе.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Водные походы и обеспечение безопасности на воде. Особенности водного туризма. Требования к уровню подготовки туриста-водника. Этапы подготовки к водному походу. Правила безопасного поведения на воде во время похода.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Велосипедные походы и безопасность туристов. Основные особенности велосипедного туризма и требования, предъявляемые к его участникам. Мероприятия, проводимые при подготовке к велосипедному походу. Обеспечение безопасности, в том числе личной, участников велосипедного похода. </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№3. Дальний (внутренний) и выездной туризм, меры безопасности</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 xml:space="preserve"> (6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Основные факторы, оказывающие влияние на безопасность человека в дальнем (внутреннем) и выездном туризме. Общие представления о дальнем и выездном туризме. Влияние дальних поездок на здоровье человека. Общие правила подготовки к дальнему и выездному туризму. Личная безопасность человека в дальнем и выездном туризме.</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Акклиматизация человека в различных климатических условиях. Факторы, влияющие на акклиматизацию человека. Особенности акклиматизации к условиям холодного климата, жаркого климата.. Общие правила поведения человека в новых климатических условиях для обеспечения его личной безопасности. Акклиматизация в горной местности. Особенности климатических условий в горах.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Влияние высоты на организм человека. Горная болезнь. Особенности акклиматизации в горах. Обеспечение личной безопасности с учетом колебаний температуры воздуха, солнечной радиации и влажности воздуха в горах. Обеспечение личной безопасности при следовании к местам отдыха наземными видами транспорта.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Общие меры по обеспечению безопасности пассажиров при следовании к местам отдыха различными видами транспорта. Правила по обеспечению личной безопасности при поездке к месту отдыха в автомобиле, в железнодорожном транспорте. Обеспечение личной безопасности на водном транспорте. Способы и средства по обеспечению безопасности пассажиров на водном транспорте. Общие правила безопасного поведения пассажиров на корабле. Рекомендации по обеспечению личной безопасности пассажира при кораблекрушении. Обеспечение личной безопасности на воздушном транспорте. Обеспечение безопасности пассажиров на воздушном транспорте. Правила поведения пассажира после посадки в самолет. Рекомендации по безопасному поведению пассажира при возникновении аварийной ситуации в полете.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spacing w:after="339"/>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Тема №4. Обеспечение безопасности при автономном существовании человека в природной среде (4 ч)</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Автономное существование человека в природе. Понятие об автономном существовании человека в природной среде. Добровольное и вынужденное автономное существование человека в природной среде. Умения и качества человека, необходимые для успешного автономного существования в природе.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Добровольная автономия человека в природной среде. Содержание добровольной автономии человека (группы людей) в природной среде, основные цели добровольной автономии. Характерные примеры добровольного существования человека (группы людей) в природной среде. Предварительная всесторонняя подготовка к добровольной автономии, ее значение.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Вынужденная автономия человека в природной среде. Влияние вынужденной автономии на состояние человека. Задачи, которые приходится решать человеку в условиях вынужденной автономии. Правила безопасного поведения в условиях вынужденной автономии. Обеспечение жизнедеятельности человека в природной среде при автономном существовании. Умения, которыми должен овладеть человек для безопасного существования в природной среде: сооружение временного укрытия из подручных средств; способы добывания огня; способы обеспечения питьевой водой. </w:t>
      </w:r>
    </w:p>
    <w:p w:rsidR="00D11472" w:rsidRPr="00D11472" w:rsidRDefault="00D11472" w:rsidP="00D11472">
      <w:pPr>
        <w:pStyle w:val="43"/>
        <w:shd w:val="clear" w:color="auto" w:fill="auto"/>
        <w:ind w:left="142" w:firstLine="284"/>
        <w:jc w:val="both"/>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№5. Опасные ситуации в природных условиях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Опасные погодные явления. Влияние погодных условий на безопасное пребывание человека в природной среде. Характерные признаки ухудшения погоды. Безопасное поведение во время грозы. Безопасное поведение во время пурги. Обеспечение безопасности при встрече с дикими животными в природных условиях. Опасности, возникающие при неожиданной встрече с дикими животными в природной среде. Рекомендации специалистов по безопасному поведению в природных условиях при встрече с дикими животными. Меры безопасности при встрече со змеей.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Укусы насекомых и защита от них. Кровососущие насекомые и средства защиты от них. Жалящие насекомые и защита от них. Лесные клещи, места их обитания, опасность их укуса. Клещевой энцефалит и его профилактика. Опасность для здоровья человека в случае заражения клещевым энцефалитом. Пути заражения клещевым энцефалитом. Меры профилактики клещевого энцефалита. </w:t>
      </w:r>
    </w:p>
    <w:p w:rsidR="00D11472" w:rsidRPr="00D11472" w:rsidRDefault="00D11472" w:rsidP="00D11472">
      <w:pPr>
        <w:pStyle w:val="43"/>
        <w:shd w:val="clear" w:color="auto" w:fill="auto"/>
        <w:spacing w:after="339"/>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Практическое занятие: «</w:t>
      </w:r>
      <w:r w:rsidRPr="00D11472">
        <w:rPr>
          <w:rFonts w:cs="Times New Roman"/>
          <w:color w:val="000000"/>
          <w:sz w:val="28"/>
          <w:szCs w:val="28"/>
          <w:shd w:val="clear" w:color="auto" w:fill="FFFFFF"/>
        </w:rPr>
        <w:t>Подготовка к активному отдыху на природе</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Модуль 2. Основы медицинских знаний и здорового образа жизни (10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2. Основы медицинских знаний и оказание первой помощи (4 часа).</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№6. Первая помощь при неотложных состояниях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Личная гигиена и оказание первой помощи в природных условиях. Основные правила личной гигиены, которые необходимо соблюдать в походной жизни. Умение оказать первую помощь (самопомощь и взаимопомощь) и обеспечить безопасность туриста. Индивидуальная аптечка, ее предназначение и содержание. Оказание первой помощи при травмах. Оказание первой помощи при ссадинах и потертостях. Оказание первой помощи при ушибах и вывихах. Оказание первой помощи при растяжениях и разрывах связок. Оказание первой помощи при тепловом и солнечном ударах, отморожении и термическом ожоге. Причины, способствующие возникновению в походных условиях теплового и солнечного ударов, отморожения и термического ожога. Внешние проявления и состояния человека при возникновении условиях теплового и солнечного ударов, отморожения и термического ожога. Оказание первой помощи при тепловом и солнечном ударах, отморожении и термическом ожоге. Оказание первой помощи при укусах змей и насекомых. Рекомендации по правилам оказания первой помощи при укусах змей и насекомых. Последовательность и правила оказания первой помощи при укусах змей и насекомых.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 xml:space="preserve">Раздел 3. Основы здорового образа жизни (6 часов). </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№7. Здоровье человека и факторы, на него влияющие (6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Здоровый образ жизни и профилактика утомления. Здоровый образ жизни – индивидуальная система поведения человека. Утомление, его причины и возможные последствия. Профилактика утомления.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Компьютер и его влияние на здоровье. Роль компьютера в жизни современного человека. Влияние работы за компьютером на здоровье человека. Безопасный режим работы школьника за компьютером.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Влияние неблагоприятной окружающей среды на здоровье человека. Зависимость здоровья человека от состояния окружающей среды. Влияние производственной деятельности человека на загрязнение окружающей природной среды. Пути повышения устойчивости организма человека к неблагоприятному воздействию на него внешней среды. Влияние социальной среды на развитие и здоровье человека.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Сущность и значение социального развития человека. Формирование социальной зрелости учащегося. Влияние наркотиков и других психоактивных веществ на здоровье человека. Психоактивные вещества и наркотики. Наркомания и механизм формирования наркотической зависимости. Основные причины распространения наркомании. Профилактика употребления наркотиков и других психоактивных веществ. Наркомания и ее распространение. Первая проба наркотиков – начало развития наркомании. Четыре правила «Нет наркотикам!». </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Контрольная работа на тему: «</w:t>
      </w:r>
      <w:r w:rsidRPr="00D11472">
        <w:rPr>
          <w:rFonts w:cs="Times New Roman"/>
          <w:color w:val="000000"/>
          <w:sz w:val="28"/>
          <w:szCs w:val="28"/>
          <w:shd w:val="clear" w:color="auto" w:fill="FFFFFF"/>
        </w:rPr>
        <w:t>Здоровье человека и факторы на него влияющие</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7класс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1. Основы безопасности личности, общества н государства (27 часов).</w:t>
      </w:r>
    </w:p>
    <w:p w:rsidR="00D11472" w:rsidRPr="00D11472" w:rsidRDefault="00D11472" w:rsidP="00D11472">
      <w:pPr>
        <w:pStyle w:val="43"/>
        <w:shd w:val="clear" w:color="auto" w:fill="auto"/>
        <w:ind w:left="142" w:firstLine="284"/>
        <w:jc w:val="center"/>
        <w:rPr>
          <w:rFonts w:cs="Times New Roman"/>
          <w:i w:val="0"/>
          <w:iCs w:val="0"/>
          <w:color w:val="000000"/>
          <w:sz w:val="28"/>
          <w:szCs w:val="28"/>
          <w:shd w:val="clear" w:color="auto" w:fill="FFFFFF"/>
        </w:rPr>
      </w:pPr>
      <w:r w:rsidRPr="00D11472">
        <w:rPr>
          <w:rFonts w:cs="Times New Roman"/>
          <w:b/>
          <w:i w:val="0"/>
          <w:color w:val="000000"/>
          <w:sz w:val="28"/>
          <w:szCs w:val="28"/>
          <w:shd w:val="clear" w:color="auto" w:fill="FFFFFF"/>
        </w:rPr>
        <w:t>Раздел 1. Основы комплексной</w:t>
      </w:r>
      <w:r w:rsidRPr="00D11472">
        <w:rPr>
          <w:rFonts w:cs="Times New Roman"/>
          <w:i w:val="0"/>
          <w:color w:val="000000"/>
          <w:sz w:val="28"/>
          <w:szCs w:val="28"/>
          <w:shd w:val="clear" w:color="auto" w:fill="FFFFFF"/>
        </w:rPr>
        <w:t xml:space="preserve"> </w:t>
      </w:r>
      <w:r w:rsidRPr="00D11472">
        <w:rPr>
          <w:rFonts w:cs="Times New Roman"/>
          <w:b/>
          <w:i w:val="0"/>
          <w:color w:val="000000"/>
          <w:sz w:val="28"/>
          <w:szCs w:val="28"/>
          <w:shd w:val="clear" w:color="auto" w:fill="FFFFFF"/>
        </w:rPr>
        <w:t>безопасности (15 часов).</w:t>
      </w:r>
    </w:p>
    <w:p w:rsidR="00D11472" w:rsidRPr="00D11472" w:rsidRDefault="00D11472" w:rsidP="00D11472">
      <w:pPr>
        <w:pStyle w:val="43"/>
        <w:shd w:val="clear" w:color="auto" w:fill="auto"/>
        <w:ind w:left="142"/>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 Общие понятия об опасных и чрезвычайных ситуациях природного характера (3 часа).</w:t>
      </w:r>
    </w:p>
    <w:p w:rsidR="00D11472" w:rsidRPr="00D11472" w:rsidRDefault="00D11472" w:rsidP="00D11472">
      <w:pPr>
        <w:pStyle w:val="43"/>
        <w:shd w:val="clear" w:color="auto" w:fill="auto"/>
        <w:ind w:left="142"/>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Различные природные явления. Оболочки Земли. Причины возникновения различных природных явлений в оболочках Земли. Основные природные явления по месту их возникновения. Общая характеристика природных явлений. Природные явления геологического происхождения. Природные явления метеорологического происхождения. Природные явления биологического происхождения. Основные причины их возникновения.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Опасные и чрезвычайные ситуации природного характера. Опасные ситуации природного характера. Стихийные бедствия. Чрезвычайные ситуации природного характера. Разница между опасной и чрезвычайной ситуациями.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№2. Чрезвычайные ситуации геологического происхождения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Землетрясение. Причины возникновения землетрясения и его возможные последствия. Землетрясение и причины его возникновения. Факторы, оказывающие влияние на силу землетрясения. Сейсмически опасные районы на Земле. Правила безопасного поведения населения при землетрясении. Рекомендации специалистов МЧС России о том, как подготовиться к землетрясению. Как вести себя во время землетрясения, как действовать после землетрясения, чтобы обеспечить личную безопасность и безопасность окружающих. Расположение вулканов на Земле, извержения вулканов. Вулканы, извержение вулканов. Типы вулканов. Где встречаются вулканы. </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Чрезвычайные ситуации геологического происхождения</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№3. Чрезвычайные ситуации метеорологического происхождения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Ураганы и бури, причины их возникновения, последствия. Ураганы и бури, причины их возникновения. Последствия ураганов и бурь. Определение силы ветра у поверхности Земли. Смерчи. Смерч как опасное природное явление метеорологического происхождения. Шкала разрушений, вызываемых смерчем. Рекомендации по действиям при угрозе и во время смерча. </w:t>
      </w:r>
    </w:p>
    <w:p w:rsidR="00D11472" w:rsidRPr="00D11472" w:rsidRDefault="00D11472" w:rsidP="00D11472">
      <w:pPr>
        <w:pStyle w:val="43"/>
        <w:shd w:val="clear" w:color="auto" w:fill="auto"/>
        <w:spacing w:after="339"/>
        <w:ind w:left="142" w:firstLine="284"/>
        <w:rPr>
          <w:rFonts w:cs="Times New Roman"/>
          <w:i w:val="0"/>
          <w:iCs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Чрезвычайные ситуации метеорологического происхождения</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№4. Чрезвычайные ситуации гидрологического происхождения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Наводнения. Виды наводнений и их причины. Наводнение. Характеристика наводнений по причинам их возникновения. Характеристика наводнений по их масштабам и по нанесенному материальному ущербу.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Рекомендации населению по действиям при угрозе и во время наводнения. Правила подготовки к наводнению. Правила поведения во время наводнения. Правила поведения после наводнения. Сели, снежные лавины и их характеристика. Характеристика селя, снежной лавины, причины их возникновения. Опасность селевых потоков и снежных лавин для жизнедеятельности человека. Возможные последствия селя и снежных лавин. Цунами и их характеристика. Характеристика цунами и причины его возникновения. Оценка интенсивности цунами по результатам воздействия на побережье. Последствия цунами.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№5. Природные пожары и чрезвычайные ситуации биолого-социального происхождения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Лесные и торфяные пожары и их характеристика. Характеристика лесных пожаров и основных причин их возникновения. Классификация лесных пожаров. Последствия лесных пожаров.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Инфекционная заболеваемость людей и защита населения. Инфекционные болезни и пути распространения инфекции. Эпидемии и пандемии. Противоэпидемические мероприятия и защита населения. Эпизоотии и эпифитотии. Определение понятий «Эпизоотия» и «эпифитотия». Инфекционные болезни животных и пути передачи инфекции. Инфекционные заболевания растений, пути передачи инфекций. Противоэпизоотические и противоэпифитотические мероприятия.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2. Защита населения Российской Федерации от чрезвычайных ситуаций (8 часов).</w:t>
      </w:r>
    </w:p>
    <w:p w:rsidR="00D11472" w:rsidRPr="00D11472" w:rsidRDefault="00D11472" w:rsidP="00D11472">
      <w:pPr>
        <w:pStyle w:val="43"/>
        <w:shd w:val="clear" w:color="auto" w:fill="auto"/>
        <w:ind w:left="142"/>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Тема №6. Защита населения от чрезвычайных ситуаций геологического происхождения (3 часа).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Защита населения от последствий землетрясений. Прогноз землетрясений. Организация защиты населения от последствий землетрясений. Обучение и оповещение населения. Организация аварийно-спасательных работ. Последствия извержения вулканов. Защита населения. Опасные явления, возникающие во время извержения вулканов. Последствия извержения вулканов. Защита населения. Оползни и обвалы, их последствия. Защита населения. Оползни и обвалы, причины их возникновения. Последствия оползня и обвалов. Защита населения от последствий оползней, обвалов.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№7. Защита населения от чрезвычайных ситуаций метеорологического происхождения (1 час).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Защита населения от последствий ураганов и бурь. Опасность ураганов и бурь для жизнедеятельности человека. Организация защиты населения от ураганов и бурь. Рекомендации специалистов МЧС России по безопасному поведению во время ураганов и бурь.</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№8. Защита населения от чрезвычайных ситуаций гидрологического происхождения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Защита населения от последствий наводнений. Общие профилактические мероприятия по защите населения от наводнения. Оперативные мероприятия по проведению спасательных и других неотложных работ в районе чрезвычайной ситуации. Защита населения от последствий селевых потоков.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Общие мероприятия по защите населения от последствий селевых потоков. Профилактические мероприятия по защите населения, проживающего в селеопасных районах. Рекомендации специалистов МЧС России по безопасному поведению в селеопасных районах. Защита населения от цунами. Основные мероприятия по защите населения от цунами. Рекомендации специалистов МЧС России по безопасному поведению во время и после цунами. </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Практическое занятие: </w:t>
      </w:r>
      <w:r w:rsidRPr="00D11472">
        <w:rPr>
          <w:rFonts w:cs="Times New Roman"/>
          <w:color w:val="000000"/>
          <w:sz w:val="28"/>
          <w:szCs w:val="28"/>
          <w:shd w:val="clear" w:color="auto" w:fill="FFFFFF"/>
        </w:rPr>
        <w:t>«Защита населения</w:t>
      </w:r>
      <w:r w:rsidRPr="00D11472">
        <w:rPr>
          <w:rFonts w:cs="Times New Roman"/>
          <w:i w:val="0"/>
          <w:color w:val="000000"/>
          <w:sz w:val="28"/>
          <w:szCs w:val="28"/>
          <w:shd w:val="clear" w:color="auto" w:fill="FFFFFF"/>
        </w:rPr>
        <w:t xml:space="preserve"> </w:t>
      </w:r>
      <w:r w:rsidRPr="00D11472">
        <w:rPr>
          <w:rFonts w:cs="Times New Roman"/>
          <w:color w:val="000000"/>
          <w:sz w:val="28"/>
          <w:szCs w:val="28"/>
          <w:shd w:val="clear" w:color="auto" w:fill="FFFFFF"/>
        </w:rPr>
        <w:t>от</w:t>
      </w:r>
      <w:r w:rsidRPr="00D11472">
        <w:rPr>
          <w:rFonts w:cs="Times New Roman"/>
          <w:i w:val="0"/>
          <w:color w:val="000000"/>
          <w:sz w:val="28"/>
          <w:szCs w:val="28"/>
          <w:shd w:val="clear" w:color="auto" w:fill="FFFFFF"/>
        </w:rPr>
        <w:t xml:space="preserve"> </w:t>
      </w:r>
      <w:r w:rsidRPr="00D11472">
        <w:rPr>
          <w:rFonts w:cs="Times New Roman"/>
          <w:color w:val="000000"/>
          <w:sz w:val="28"/>
          <w:szCs w:val="28"/>
          <w:shd w:val="clear" w:color="auto" w:fill="FFFFFF"/>
        </w:rPr>
        <w:t>чрезвычайные ситуаций гидрологического</w:t>
      </w:r>
      <w:r w:rsidRPr="00D11472">
        <w:rPr>
          <w:rFonts w:cs="Times New Roman"/>
          <w:b/>
          <w:color w:val="000000"/>
          <w:sz w:val="28"/>
          <w:szCs w:val="28"/>
          <w:shd w:val="clear" w:color="auto" w:fill="FFFFFF"/>
        </w:rPr>
        <w:t xml:space="preserve"> </w:t>
      </w:r>
      <w:r w:rsidRPr="00D11472">
        <w:rPr>
          <w:rFonts w:cs="Times New Roman"/>
          <w:color w:val="000000"/>
          <w:sz w:val="28"/>
          <w:szCs w:val="28"/>
          <w:shd w:val="clear" w:color="auto" w:fill="FFFFFF"/>
        </w:rPr>
        <w:t>происхождения»</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№9. Защита населения от природных пожаров (1 час).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Профилактика лесных и торфяных пожаров, защита населения. Профилактические мероприятия по предотвращению возникновения лесных пожаров. Система охраны леса. Правила поведения при пожаре в лесу. </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 xml:space="preserve">Раздел 3. Основы противодействия терроризму и экстремизму в Российской Федерации (4 часа). </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№10. Духовно-нравственные основы противодействия терроризму и экстремизму (2 часа).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Теоретические вопросы проявлений экстремизма и терроризма. Причины возникновения формы и содержание терроризма. Роль национализма и ксенофобии в пополнении кадрового состава террористических формирований. История терроризма в России и исторический опыт борьбы с ним. Социально-экономические корни экстремизма и терроризма. Культурологические причины экстремизма и терроризма. Религиозный фактор в современном экстремизме. Роль средств массовой информации в профилактике терроризма.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№11. Терроризм и опасность вовлечения подростка в террористическую и экстремистскую деятельность (1 час).</w:t>
      </w:r>
    </w:p>
    <w:p w:rsidR="00D11472" w:rsidRPr="00D11472" w:rsidRDefault="00D11472" w:rsidP="00D11472">
      <w:pPr>
        <w:pStyle w:val="43"/>
        <w:shd w:val="clear" w:color="auto" w:fill="auto"/>
        <w:ind w:left="142" w:firstLine="284"/>
        <w:jc w:val="center"/>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Терроризм и факторы риска вовлечения подростка в террористическую и экстремистскую деятельность. Терроризм – преступление, представляющее серьезную угрозу национальной безопасности России. Факторы риска вовлечения подростка в террористическую и экстремистскую деятельность.  Наркомания и радикальные религиозные движения, как фактор риска вовлечения в террористическую деятельность. Психологические аспекты противодействия экстремизму и терроризму.</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№12. Роль нравственных позиций и личных качеств подростка в формировании антитеррористического поведения (1 час).</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Роль нравственных позиций и личных качеств подростков в формировании антитеррористического поведения. Влияние уровня культуры в области безопасности жизнедеятельности на формирование антитеррористического поведения. Профилактика террористической и экстремистской деятельности.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2. Основы медицинских знаний и здорового образа жизни (7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4. Основы здорового образа жизни (3 часа).</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№13. Здоровый образ жизни и его значение для гармоничного развития человека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Психологическая уравновешенность. Необходимость воспитания психологической уравновешенности в школьном возрасте. Основные направления воспитания психологической уравновешенности. Стресс и его влияние на человека. Определение понятий «стресс», «стрессовый фактор». Стадии стресса, влияние сильного стресса на здоровье. Общие принципы борьбы со стрессом. Анатомо-физиологические особенности человека в подростковом возрасте. Особенности развития организма в подростковом возрасте. Возможные функциональные расстройства организма подростка. Правила личной гигиены в подростковом возрасте.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5. Основы медицинских знаний и оказание первой помощи (5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№14. Первая помощь при неотложных состояниях (5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Общие правила оказания первой помощи. Первая помощь и ее назначение. Общий порядок в оказании первой помощи. Ситуации, в которых необходимо вызывать «скорую помощь». Оказание первой помощи при наружном кровотечении. Понятие «кровотечение». Оказание первой помощи при незначительных ранах. Оказание первой помощи при сильном кровотечении, вызов «скорой помощи». Оказание первой помощи при ушибах и переломах. Общие правила оказания первой помощи при ушибах, переломах. Наложение поддерживающей и фиксирующей повязки, мягкой шины. Общие правила транспортировки пострадавшего. Общие рекомендации при транспортировке пострадавшего. Способы транспортировки пострадавшего. </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Первая помощь при неотложных состояниях</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8 класс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1. Основы безопасности личности, общества и государства (22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1. Основы комплексной безопасности (15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 Пожарная безопасность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Пожары в жилых и общественных зданиях, их причины и последствия. Значение огня в жизнедеятельности человека. Пожары в жилом секторе и их последствия. Основные причины возникновения пожаров в жилом секторе.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Профилактика пожаров в повседневной жизни и организация защиты населения. Значение профилактики пожаров. Основные направления деятельности человека по обеспечению пожарной безопасности. Защита населения Российской Федерации от пожаров. Права, обязанности и ответственность граждан в области пожарной безопасности. Обеспечение личной безопасности при пожарах. Основные права граждан в области пожарной безопасности. Обязанности граждан в области пожарной безопасности. Ответственность граждан за нарушение требований пожарной безопасности.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№2. Безопасность на дорогах (3 часа).</w:t>
      </w:r>
    </w:p>
    <w:p w:rsidR="00D11472" w:rsidRPr="00D11472" w:rsidRDefault="00D11472" w:rsidP="00D11472">
      <w:pPr>
        <w:pStyle w:val="43"/>
        <w:shd w:val="clear" w:color="auto" w:fill="auto"/>
        <w:ind w:left="142" w:firstLine="284"/>
        <w:jc w:val="center"/>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Причины дорожно-транспортных происшествий и травматизма людей. Дорожно-транспортные происшествия (ДТП) и их последствия. Основные причины ДТП. Основные направления деятельности государства в области безопасности на дорогах. Организация дорожного движения, обязанности пешеходов и пассажиров. Организация дорожного движения. Обязанности пешехода. Обязанности пассажира. Оценивание обстановки, складывающейся на улицах, дорогах. Велосипедист – водитель транспортного средства. Роль водителя транспортного средства в обеспечении безопасности дорожного движения. Велосипедист – водитель транспортного средства. Обязанности по безопасности велосипедиста.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№3. Безопасность на водоемах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Безопасное поведение на водоемах в различных условиях. Безопасный отдых на водоемах. Значение воды в жизнедеятельности человека, безопасность на воде. Рекомендации специалистов МЧС России по правилам безопасного поведения на воде. Правила безопасного купания в различных водоемах. Водные походы и обеспечение безопасности на воде. Возможные аварийные ситуации во время водных походов и правила безопасного поведения при них.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№4. Экология и безопасность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Загрязнение окружающей среды и здоровье человека. Влияние жизнедеятельности человека на загрязнение окружающей среды. Загрязнение атмосферы, почв и природных вод в результате жизнедеятельности человека. Влияние последствий от загрязнения окружающей природной среды на здоровье человека.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Правила безопасного поведения при неблагоприятной экологической обстановке. Расширение возможностей организма человека противостоять опасным факторам окружающей среды. Формирование потребности в сохранении окружающей природной среды. Снижение вредного воздействия на организм человека неблагоприятных факторов окружающей среды.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№5. Чрезвычайные ситуации техногенного характера и их возможные последствия (5 часов).</w:t>
      </w:r>
    </w:p>
    <w:p w:rsidR="00D11472" w:rsidRPr="00D11472" w:rsidRDefault="00D11472" w:rsidP="00D11472">
      <w:pPr>
        <w:pStyle w:val="43"/>
        <w:shd w:val="clear" w:color="auto" w:fill="auto"/>
        <w:ind w:left="142"/>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Классификация чрезвычайных ситуаций техногенного характера. Причины возникновения  чрезвычайных ситуаций техногенного характера. Объекты экономики, возникновение на которых производственных аварий может привести к чрезвычайным ситуациям техногенного характера. Классификация чрезвычайных ситуаций техногенного характера. Аварии на радиационно-опасных объектах и их возможные последствия. Радиационно-опасные объекты. Возможные последствия аварии на радиационно-опасных объектах. Влияние ионизирующего излучения на организм человека. Аварии на химически опасных объектах и их возможные последствия. Опасные химические вещества и аварийно- химически опасные вещества. Химически опасные объекты. Химическая авария и ее возможные последствия. Пожары и взрывы на взрывопожароопасных объектах экономики и их возможные последствия. Взрыво- и пожароопасные объекты. Последствия аварий на взрыво- и пожароопасных объектах. Основные причины аварий на взрыво- и пожароопасных объектах. Аварии на гидротехнических сооружениях. Гидротехнические сооружения и их предназначение. Гидродинамические аварии и причины их возникновения. Возможные последствия гидродинамических аварий. </w:t>
      </w:r>
    </w:p>
    <w:p w:rsidR="00D11472" w:rsidRPr="00D11472" w:rsidRDefault="00D11472" w:rsidP="00D11472">
      <w:pPr>
        <w:pStyle w:val="43"/>
        <w:shd w:val="clear" w:color="auto" w:fill="auto"/>
        <w:ind w:left="142" w:firstLine="284"/>
        <w:rPr>
          <w:rFonts w:cs="Times New Roman"/>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Чрезвычайные ситуации техногенного характера и их возможные последствия»</w:t>
      </w:r>
    </w:p>
    <w:p w:rsidR="00D11472" w:rsidRPr="00D11472" w:rsidRDefault="00D11472" w:rsidP="00D11472">
      <w:pPr>
        <w:pStyle w:val="43"/>
        <w:shd w:val="clear" w:color="auto" w:fill="auto"/>
        <w:ind w:left="142" w:firstLine="284"/>
        <w:rPr>
          <w:rFonts w:cs="Times New Roman"/>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2. Защита населения Российской Федерации от чрезвычайных ситуаций (7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№6. Обеспечение защиты населения от чрезвычайных ситуаций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Обеспечение радиационной безопасности населения. Развитие ядерной энергетики и обеспечение радиационной безопасности. Нормы радиационной безопасности, установленные на территории России. Рекомендации специалистов МЧС России по правилам поведения населения, проживающего в непосредственной близости от радиационно-опасных объектов.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Обеспечение химической защиты населения. Общие мероприятия по защите населения от химических аварий. Средства индивидуальной защиты и их защитные свойства. Рекомендации специалистов МЧС России по правилам безопасного поведения при химических авариях. Обеспечение защиты населения от последствий аварий на взрывопожароопасных объектах. Общие меры по защите населения от последствий аварий на взрывопожароопасных объектах. Мероприятия по повышению уровня безопасности функционирования взрыво- и пожароопасных объектов.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Рекомендации специалистов МЧС России по обеспечению безопасности персонала объектов и населения, проживающего вблизи взрыво- и пожароопасных объектов. Обеспечение защиты населения от последствий аварий на гидродинамических сооружениях. Мероприятия по профилактике возникновения гидродинамических аварий.  Мероприятия по ликвидации последствий гидродинамических аварий. Рекомендации специалистов МЧС России по безопасному поведению населения в случае возникновения гидродинамических аварий.</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r w:rsidRPr="00D11472">
        <w:rPr>
          <w:rFonts w:cs="Times New Roman"/>
          <w:i w:val="0"/>
          <w:color w:val="000000"/>
          <w:sz w:val="28"/>
          <w:szCs w:val="28"/>
          <w:shd w:val="clear" w:color="auto" w:fill="FFFFFF"/>
        </w:rPr>
        <w:t xml:space="preserve"> </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№7. Организация защиты населения Российской Федерации от чрезвычайных ситуаций техногенного характера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Организация оповещения населения о чрезвычайных ситуациях техногенного характера. Федеральная автоматизированная система централизованного оповещения. Региональные и территориальные автоматизированные системы централизованного оповещения. Локальная система оповещения.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Эвакуация населения. Эвакуация. Особенности организации эвакуации. Размещение эвакуированного населения. Мероприятия по инженерной защите населения от чрезвычайных ситуаций техногенного характера. Общие мероприятия по инженерной защите населения в условиях чрезвычайной ситуации техногенного характера. Защитные сооружения гражданской обороны и их предназначение. Правила поведения укрываемых в защитных сооружениях гражданской обороны. </w:t>
      </w:r>
    </w:p>
    <w:p w:rsidR="00D11472" w:rsidRPr="00D11472" w:rsidRDefault="00D11472" w:rsidP="00D11472">
      <w:pPr>
        <w:pStyle w:val="43"/>
        <w:shd w:val="clear" w:color="auto" w:fill="auto"/>
        <w:spacing w:after="339"/>
        <w:ind w:left="142" w:firstLine="284"/>
        <w:rPr>
          <w:rFonts w:cs="Times New Roman"/>
          <w:iCs w:val="0"/>
          <w:color w:val="000000"/>
          <w:sz w:val="28"/>
          <w:szCs w:val="28"/>
          <w:shd w:val="clear" w:color="auto" w:fill="FFFFFF"/>
        </w:rPr>
      </w:pPr>
      <w:r w:rsidRPr="00D11472">
        <w:rPr>
          <w:rFonts w:cs="Times New Roman"/>
          <w:i w:val="0"/>
          <w:color w:val="000000"/>
          <w:sz w:val="28"/>
          <w:szCs w:val="28"/>
          <w:shd w:val="clear" w:color="auto" w:fill="FFFFFF"/>
        </w:rPr>
        <w:t>Контрольная работа: «</w:t>
      </w:r>
      <w:r w:rsidRPr="00D11472">
        <w:rPr>
          <w:rFonts w:cs="Times New Roman"/>
          <w:color w:val="000000"/>
          <w:sz w:val="28"/>
          <w:szCs w:val="28"/>
          <w:shd w:val="clear" w:color="auto" w:fill="FFFFFF"/>
        </w:rPr>
        <w:t>Организация защиты населения Российской Федерации от чрезвычайных ситуаций техногенного характера»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2. Основы медицинских знаний и здорового образа жизни (12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3. Основы здорового образа жизни (6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№8. Здоровый образ жизни и его составляющие (6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Здоровье как основная ценность человека. Здоровье человека и основные показатели, характеризующие его уровень. Определение здоровья. Здоровье человека как индивидуальная и общественная ценность. Индивидуальное здоровье человека, его физическая, духовная и социальная сущность. Основные составляющие индивидуального здоровья человека. Элементы образа жизни человека, обеспечивающие его духовное, физическое и социальное благополучие.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Ведущие факторы, оказывающие влияние на здоровье человека. Репродуктивное здоровье – составляющая здоровья человека и общества. Понятие «репродуктивное здоровье». Семья в современном обществе и ее функции. Влияние семьи на репродуктивное здоровье и демографическую ситуацию в стране. Здоровый образ жизни как необходимое условие сохранения и укрепления здоровья человека и общества. Здоровый образ жизни – индивидуальная система поведения человека, способствующая укреплению и сохранению здоровья. Основные факторы, оказывающие влияние на здоровье человека.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Основные направления формирования индивидуальной системы здорового образа жизни. Здоровый образ жизни и профилактика основных неинфекционных заболеваний. Основные неинфекционные заболевания и их влияние на состояние здоровья человека. Основные причины возникновения неинфекционных заболеваний. Основные меры профилактики неинфекционных заболеваний.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Вредные привычки и их влияние на здоровье. Общие понятия о вредных привычках. Биологический механизм формирования наркомании. Последствия вредных привычек. Профилактика вредных привычек. Нормативно-правовая база по профилактике наркомании. Три основополагающие истины для профилактики наркомании. Четыре правила «Нет наркотикам!» Здоровый образ жизни и безопасность жизнедеятельности. Человеческий фактор и его влияние на безопасность жизнедеятельности. Общие понятия о культуре безопасности жизнедеятельности. Уровень культуры безопасности жизнедеятельности как критерий определения уровня здоровья и безопасности.</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r w:rsidRPr="00D11472">
        <w:rPr>
          <w:rFonts w:cs="Times New Roman"/>
          <w:i w:val="0"/>
          <w:color w:val="000000"/>
          <w:sz w:val="28"/>
          <w:szCs w:val="28"/>
          <w:shd w:val="clear" w:color="auto" w:fill="FFFFFF"/>
        </w:rPr>
        <w:t xml:space="preserve"> </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4. Основы медицинских знаний и оказание первой помощи (6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№9. Первая помощь при неотложных состояниях (6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Первая помощь пострадавшим и ее значение. Первая помощь и ее предназначение. Общие правила оказания первой помощи. Средства, используемые при оказании первой помощи. Первая помощь при отравлениях аварийно-химически опасными веществами. Правила оказания первой помощи при отравлении наиболее распространенными аварийно-химически опасными веществами – аммиаком и хлором. Первая помощь при травмах. Правила оказания первой помощи при переломах, вывихах, растяжениях и разрывов связок. Первая помощь при утоплении. Правила оказания первой помощи при утоплении. </w:t>
      </w:r>
    </w:p>
    <w:p w:rsidR="00D11472" w:rsidRPr="00D11472" w:rsidRDefault="00D11472" w:rsidP="00D11472">
      <w:pPr>
        <w:pStyle w:val="43"/>
        <w:shd w:val="clear" w:color="auto" w:fill="auto"/>
        <w:ind w:left="142" w:firstLine="284"/>
        <w:rPr>
          <w:rFonts w:cs="Times New Roman"/>
          <w:color w:val="000000"/>
          <w:sz w:val="28"/>
          <w:szCs w:val="28"/>
          <w:shd w:val="clear" w:color="auto" w:fill="FFFFFF"/>
        </w:rPr>
      </w:pPr>
      <w:r w:rsidRPr="00D11472">
        <w:rPr>
          <w:rFonts w:cs="Times New Roman"/>
          <w:i w:val="0"/>
          <w:color w:val="000000"/>
          <w:sz w:val="28"/>
          <w:szCs w:val="28"/>
          <w:shd w:val="clear" w:color="auto" w:fill="FFFFFF"/>
        </w:rPr>
        <w:t xml:space="preserve">Практическое занятие: </w:t>
      </w:r>
      <w:r w:rsidRPr="00D11472">
        <w:rPr>
          <w:rFonts w:cs="Times New Roman"/>
          <w:color w:val="000000"/>
          <w:sz w:val="28"/>
          <w:szCs w:val="28"/>
          <w:shd w:val="clear" w:color="auto" w:fill="FFFFFF"/>
        </w:rPr>
        <w:t>«Первая помощь при неотложных состояниях».</w:t>
      </w:r>
    </w:p>
    <w:p w:rsidR="00D11472" w:rsidRPr="00D11472" w:rsidRDefault="00D11472" w:rsidP="00D11472">
      <w:pPr>
        <w:pStyle w:val="43"/>
        <w:shd w:val="clear" w:color="auto" w:fill="auto"/>
        <w:ind w:left="142" w:firstLine="284"/>
        <w:rPr>
          <w:rFonts w:cs="Times New Roman"/>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9 класс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1. Основы безопасности личности, общества н государства (24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1. Основы комплексной безопасности (8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Тема №1. Национальная безопасность в России в современном мире (4 часа).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Современный мир и Россия. Потенциальные возможности России. Роль России в мировых процессах. Обеспечение стабильности и национальных интересов России в мировом сообществе. Национальные интересы России в современном мире. Интересы личности, общества и государства в общем содержании национальных интересов. Национальные  интересы России во внутриполитической, экономической и духовной сферах. Национальные интересы России в международной и военной сферах. Основные угрозы национальным интересам и безопасности России. Национальная безопасность России.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Профилактика отрицательного влияния человеческого фактора на безопасность личности, общества и государства. Повышение уровня культуры в области безопасности населения страны и обеспечение национальной безопасности России. Влияние культуры безопасности жизнедеятельности населения на национальную безопасность России. Возрастание отрицательного влияния последствий чрезвычайных ситуаций и человеческого фактора на национальную безопасность России. Общая система обеспечения безопасности населения страны. Уровень культуры в области безопасности населения страны и национальная безопасность России.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№2.Чрезвычайные ситуации мирного и военного времени и национальная безопасность России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Чрезвычайные ситуации и их классификация. Опасные и чрезвычайные ситуации, их влияние на безопасность жизнедеятельности страны. Ключевые понятия в области безопасности жизнедеятельности. Классификация чрезвычайных ситуаций по масштабу их распространения и тяжести последствий. Чрезвычайные ситуации природного характера и их последствия. Причины возникновения чрезвычайных ситуаций природного характера и их возможные последствия. Наиболее характерные чрезвычайные ситуации природного происхождения на территории России. Роль человека в обеспечении личной безопасности в опасных чрезвычайных ситуациях природного характера. Чрезвычайные ситуации техногенного характера и их причины. Факторы опасности техносферы для безопасности жизнедеятельности населения страны. Основные источники возникновения чрезвычайных ситуаций техногенного характера. Основные причины и последствия чрезвычайных ситуаций техногенного характера. Угроза военной безопасности России. Основные внешние и внутренние угрозы национальной безопасности России.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2. Защита населения Российской Федерации от чрезвычайных ситуаций (7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№3. Организационные основы по защите населения страны от чрезвычайных ситуаций мирного и военного времени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Единая государственная система предупреждения и ликвидации чрезвычайных ситуаций (РСЧС). РСЧС, ее предназначение и задачи. Структура РСЧС. Силы и средства РСЧС.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Гражданская оборона как составная часть национальной безопасности и обороноспособности страны. Предназначение и задачи гражданской обороны. Руководство гражданской обороны. Права и обязанности граждан РФ в области гражданской обороны. МЧС России - федеральный орган управления в области защиты населения и территорий от чрезвычайных ситуаций. МЧС России, его предназначение и структура. Основные задачи МЧС России. Роль МЧС России в области защиты населения от чрезвычайных ситуаций.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№4. Основные мероприятия, проводимые в Российской Федерации по защите населения от чрезвычайных ситуаций мирного и военного времени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Мониторинг и прогнозирование чрезвычайных ситуаций. Мониторинг чрезвычайных ситуаций и его предназначение. Основные методы прогнозирования чрезвычайных ситуаций. Особенности прогнозирования чрезвычайных ситуаций техногенного и природного характера.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Инженерная защита населения от чрезвычайных ситуаций. Инженерно- технические мероприятия по защите населения и территорий от чрезвычайных ситуаций. Защитные сооружения гражданской обороны. Рациональное размещение объектов экономики и поселений по территории страны.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Оповещение и эвакуация населения в условиях чрезвычайных ситуаций. Система централизованного оповещения населения о чрезвычайных ситуациях. Локальная система оповещения населения о чрезвычайных ситуациях. Основные направления по совершенствованию системы оповещения населения о чрезвычайных ситуациях. Аварийно-спасательные и другие неотложные работы в очагах поражения. Аварийно-спасательные работы и их предназначение. Неотложные работы и их предназначение. Основные виды обеспечения аварийно-спасательных и других неотложных работ. </w:t>
      </w:r>
    </w:p>
    <w:p w:rsidR="00D11472" w:rsidRPr="00D11472" w:rsidRDefault="00D11472" w:rsidP="00D11472">
      <w:pPr>
        <w:pStyle w:val="43"/>
        <w:shd w:val="clear" w:color="auto" w:fill="auto"/>
        <w:spacing w:after="339"/>
        <w:ind w:left="142" w:firstLine="284"/>
        <w:rPr>
          <w:rFonts w:cs="Times New Roman"/>
          <w:iCs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Основные мероприятия, проводимые в Российской Федерации по защите населения от чрезвычайных ситуаций мирного и военного времени»</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3. Противодействие терроризму и экстремизму в Российской Федерации (9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№5. Общие понятия о терроризме и экстремизме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Международный терроризм – угроза национальной безопасности России. Терроризм и террористическая деятельность. Основные черты современного терроризма. Виды террористической деятельности и террористических актов, их цели и способы осуществления. Основные виды терроризма. Цели и способы осуществления террористической деятельности и террористических актов.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№6. Нормативно-правовая база противодействия терроризму и экстремизму в Российской Федерации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Основные нормативно-правовые акты по противодействию терроризму и экстремизму. Правовые основы противодействия терроризму. Основные принципы противодействия терроризму. Общегосударственное противодействие терроризму. Организационные основы борьбы с терроризмом в Российской Федерации. Контртеррористическая операция. Силы и средства, привлекаемые для проведения контртеррористической операции. Применение Вооруженных сил Российской Федерации в борьбе с терроризмом. Нормативно-правовая база противодействия наркотизму. Нормативно- правовая база политики противодействия наркомании. Роль Федерального закона РФ «О наркотических средствах и психотропных веществах» в организации противодействия наркомании в нашей стране.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Тема №7. Организационные основы системы противодействия терроризму и наркотизму в Российской Федерации (2 часа).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Организационные основы системы противодействия терроризму в Российской Федерации. Организационные основы системы противодействия терроризму в Российской Федерации. Организационные основы системы противодействия и наркотизму в Российской Федерации. Организационные основы системы противодействия терроризму в Российской Федерации. </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№8. Обеспечение личной безопасности при угрозе теракта и профилактика наркозависимости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Правила поведения при угрозе террористического акта. Правила безопасного поведения в различных ситуациях террористического характера - при угрозе взрыва; в случае захвата в заложники или похищения; при перестрелке; в случае приема сообщений, содержащих угрозы террористического акта; по телефону. Профилактика наркозависимости. Значение индивидуальной системы самовоспитания для профилактики наркомании. Психологические основы для формирования индивидуальной системы профилактики наркомании. Рекомендации по профилактике наркомании и наркозависимости. </w:t>
      </w:r>
    </w:p>
    <w:p w:rsidR="00D11472" w:rsidRPr="00D11472" w:rsidRDefault="00D11472" w:rsidP="00D11472">
      <w:pPr>
        <w:pStyle w:val="43"/>
        <w:shd w:val="clear" w:color="auto" w:fill="auto"/>
        <w:ind w:left="142" w:firstLine="284"/>
        <w:rPr>
          <w:rFonts w:cs="Times New Roman"/>
          <w:color w:val="000000"/>
          <w:sz w:val="28"/>
          <w:szCs w:val="28"/>
          <w:shd w:val="clear" w:color="auto" w:fill="FFFFFF"/>
        </w:rPr>
      </w:pPr>
      <w:r w:rsidRPr="00D11472">
        <w:rPr>
          <w:rFonts w:cs="Times New Roman"/>
          <w:i w:val="0"/>
          <w:color w:val="000000"/>
          <w:sz w:val="28"/>
          <w:szCs w:val="28"/>
          <w:shd w:val="clear" w:color="auto" w:fill="FFFFFF"/>
        </w:rPr>
        <w:t xml:space="preserve">Практическое занятие: </w:t>
      </w:r>
      <w:r w:rsidRPr="00D11472">
        <w:rPr>
          <w:rFonts w:cs="Times New Roman"/>
          <w:color w:val="000000"/>
          <w:sz w:val="28"/>
          <w:szCs w:val="28"/>
          <w:shd w:val="clear" w:color="auto" w:fill="FFFFFF"/>
        </w:rPr>
        <w:t>«Обеспечение личной безопасности при угрозе теракта».</w:t>
      </w:r>
    </w:p>
    <w:p w:rsidR="00D11472" w:rsidRPr="00D11472" w:rsidRDefault="00D11472" w:rsidP="00D11472">
      <w:pPr>
        <w:pStyle w:val="43"/>
        <w:shd w:val="clear" w:color="auto" w:fill="auto"/>
        <w:ind w:left="142" w:firstLine="284"/>
        <w:rPr>
          <w:rFonts w:cs="Times New Roman"/>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2. Основы медицинских знаний и здорового образа жизни (10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4. Основы здорового образа жизни (8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Тема№9. Здоровье – условие благополучия человека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Здоровье человека как индивидуальная, так и общественная ценность. Общее понятие здоровья. Основные составляющие здоровья. Факторы, оказывающие влияние на здоровье. Здоровый образ жизни и его составляющие. Духовная составляющая здорового образа жизни. Физическая составляющая здорового образа жизни. Социальная составляющая здорового образа жизни.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Репродуктивное здоровье населения и национальная безопасность России. Репродуктивное здоровье и демографическая ситуация в стране. Роль семьи в обеспечении репродуктивного здоровья человека и общества. Ответственность родителей и государства за воспитание и развитие детей.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Тема№10. Факторы, разрушающие репродуктивное здоровье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Ранние половые связи и их последствия. Основные причины, способствующие раннему вступлению в половую связь. Последствия ранних половых связей. Здоровый образ жизни – надежная профилактика раннего вступления в половую связь. Инфекции, передаваемые половым путем. Инфекции, передаваемые половым путем, и основные причины их распространения. Характеристика основных инфекций, передаваемых половым путем. Основные меры по профилактике ИППП. Понятие о ВИЧ-инфекции и СПИДе. Общие понятия о ВИЧ- инфекции и СПИДе. Основные причины распространения ВИЧ- инфекции. Профилактика ВИЧ- инфекции.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№11. Правовые основы сохранения и укрепления репродуктивного здоровья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Брак и семья. Общие понятия о браке и семье. Значение культуры общения для создания благополучной семьи. Основные факторы, влияющие на взаимоотношения полов. Семья и здоровый образ жизни человека. Умение супругов общаться между собой в семейной жизни. Подготовка супругов к воспитанию детей и умение планировать семейный бюджет. Умение супругов организовать семейный досуг.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Основы семейного права в Российской Федерации. Краткая история семейного законодательства. Семейное законодательство в Российской Федерации. Основные положения Семейного кодекса Российской Федерации.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5. Основы медицинских знаний и оказание первой помощи (2 часа).</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№12. Оказание первой помощи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Первая помощь при массовых поражениях. Основные мероприятия, проводимые в местах массового поражения людей. Оказание самопомощи и взаимопомощи. Первая помощь при передозировке в приеме психоактивных веществ. Признаки передозировки психоактивных веществ. Возможные последствия для человека передозировки психоактивных веществ. Правила оказания первой помощи при передозировке психоактивных веществ.</w:t>
      </w:r>
    </w:p>
    <w:p w:rsidR="00D11472" w:rsidRPr="00D11472" w:rsidRDefault="00D11472" w:rsidP="00D11472">
      <w:pPr>
        <w:pStyle w:val="43"/>
        <w:shd w:val="clear" w:color="auto" w:fill="auto"/>
        <w:spacing w:after="339"/>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Оказание первой доврачебной помощи»</w:t>
      </w:r>
    </w:p>
    <w:p w:rsidR="00617CA9" w:rsidRPr="00D11472" w:rsidRDefault="00617CA9" w:rsidP="00617CA9">
      <w:pPr>
        <w:ind w:firstLine="426"/>
        <w:jc w:val="center"/>
        <w:rPr>
          <w:rFonts w:eastAsia="Calibri"/>
          <w:b/>
          <w:sz w:val="28"/>
          <w:szCs w:val="28"/>
          <w:lang w:eastAsia="en-US"/>
        </w:rPr>
      </w:pPr>
    </w:p>
    <w:p w:rsidR="006D34DC" w:rsidRPr="00BB7905" w:rsidRDefault="006D34DC" w:rsidP="006D34DC">
      <w:pPr>
        <w:pStyle w:val="43"/>
        <w:shd w:val="clear" w:color="auto" w:fill="auto"/>
        <w:spacing w:after="339"/>
        <w:ind w:left="142" w:firstLine="284"/>
        <w:jc w:val="center"/>
        <w:rPr>
          <w:rFonts w:cs="Times New Roman"/>
          <w:b/>
          <w:i w:val="0"/>
          <w:color w:val="000000"/>
          <w:sz w:val="28"/>
          <w:szCs w:val="28"/>
          <w:shd w:val="clear" w:color="auto" w:fill="FFFFFF"/>
        </w:rPr>
      </w:pPr>
      <w:r w:rsidRPr="00BB7905">
        <w:rPr>
          <w:rFonts w:cs="Times New Roman"/>
          <w:b/>
          <w:i w:val="0"/>
          <w:color w:val="000000"/>
          <w:sz w:val="28"/>
          <w:szCs w:val="28"/>
          <w:shd w:val="clear" w:color="auto" w:fill="FFFFFF"/>
        </w:rPr>
        <w:t>6. Тематическое планирование.</w:t>
      </w:r>
    </w:p>
    <w:p w:rsidR="006D34DC" w:rsidRPr="00596477" w:rsidRDefault="006D34DC" w:rsidP="006D34DC">
      <w:pPr>
        <w:widowControl w:val="0"/>
        <w:shd w:val="clear" w:color="auto" w:fill="FFFFFF"/>
        <w:autoSpaceDE w:val="0"/>
        <w:autoSpaceDN w:val="0"/>
        <w:adjustRightInd w:val="0"/>
        <w:spacing w:line="264" w:lineRule="exact"/>
        <w:ind w:left="10" w:right="10" w:firstLine="283"/>
        <w:jc w:val="both"/>
        <w:rPr>
          <w:rFonts w:ascii="Arial" w:hAnsi="Arial" w:cs="Arial"/>
        </w:rPr>
      </w:pPr>
      <w:r w:rsidRPr="00596477">
        <w:rPr>
          <w:spacing w:val="-3"/>
        </w:rPr>
        <w:t xml:space="preserve">При изучении тематики ОБЖ можно выделить </w:t>
      </w:r>
      <w:r w:rsidRPr="00596477">
        <w:rPr>
          <w:b/>
          <w:bCs/>
          <w:spacing w:val="-9"/>
        </w:rPr>
        <w:t>три основных вида учебной деятельности школь</w:t>
      </w:r>
      <w:r w:rsidRPr="00596477">
        <w:rPr>
          <w:b/>
          <w:bCs/>
          <w:spacing w:val="-9"/>
        </w:rPr>
        <w:softHyphen/>
      </w:r>
      <w:r w:rsidRPr="00596477">
        <w:rPr>
          <w:b/>
          <w:bCs/>
        </w:rPr>
        <w:t>ников:</w:t>
      </w:r>
    </w:p>
    <w:p w:rsidR="006D34DC" w:rsidRPr="00596477" w:rsidRDefault="006D34DC" w:rsidP="006D34DC">
      <w:pPr>
        <w:widowControl w:val="0"/>
        <w:shd w:val="clear" w:color="auto" w:fill="FFFFFF"/>
        <w:tabs>
          <w:tab w:val="left" w:pos="456"/>
        </w:tabs>
        <w:autoSpaceDE w:val="0"/>
        <w:autoSpaceDN w:val="0"/>
        <w:adjustRightInd w:val="0"/>
        <w:spacing w:line="264" w:lineRule="exact"/>
        <w:ind w:left="293"/>
        <w:rPr>
          <w:rFonts w:ascii="Arial" w:hAnsi="Arial" w:cs="Arial"/>
        </w:rPr>
      </w:pPr>
      <w:r w:rsidRPr="00596477">
        <w:rPr>
          <w:b/>
          <w:spacing w:val="-22"/>
        </w:rPr>
        <w:t>1.</w:t>
      </w:r>
      <w:r w:rsidRPr="00596477">
        <w:rPr>
          <w:b/>
        </w:rPr>
        <w:tab/>
      </w:r>
      <w:r w:rsidRPr="00596477">
        <w:rPr>
          <w:b/>
          <w:i/>
          <w:iCs/>
          <w:spacing w:val="-1"/>
        </w:rPr>
        <w:t>Учебно-познавательную</w:t>
      </w:r>
      <w:r w:rsidRPr="00596477">
        <w:rPr>
          <w:i/>
          <w:iCs/>
          <w:spacing w:val="-1"/>
        </w:rPr>
        <w:t xml:space="preserve">, </w:t>
      </w:r>
      <w:r w:rsidRPr="00596477">
        <w:rPr>
          <w:spacing w:val="-1"/>
        </w:rPr>
        <w:t>включающую:</w:t>
      </w:r>
    </w:p>
    <w:p w:rsidR="006D34DC" w:rsidRPr="00596477" w:rsidRDefault="006D34DC" w:rsidP="00CC2821">
      <w:pPr>
        <w:pStyle w:val="a5"/>
        <w:widowControl w:val="0"/>
        <w:numPr>
          <w:ilvl w:val="0"/>
          <w:numId w:val="112"/>
        </w:numPr>
        <w:shd w:val="clear" w:color="auto" w:fill="FFFFFF"/>
        <w:tabs>
          <w:tab w:val="left" w:pos="571"/>
        </w:tabs>
        <w:suppressAutoHyphens w:val="0"/>
        <w:autoSpaceDE w:val="0"/>
        <w:autoSpaceDN w:val="0"/>
        <w:adjustRightInd w:val="0"/>
        <w:spacing w:line="264" w:lineRule="exact"/>
        <w:ind w:right="19"/>
        <w:jc w:val="both"/>
      </w:pPr>
      <w:r w:rsidRPr="00596477">
        <w:rPr>
          <w:spacing w:val="-6"/>
        </w:rPr>
        <w:t>изучение нового учебного материала на уро</w:t>
      </w:r>
      <w:r w:rsidRPr="00596477">
        <w:rPr>
          <w:spacing w:val="-6"/>
        </w:rPr>
        <w:softHyphen/>
      </w:r>
      <w:r w:rsidRPr="00596477">
        <w:t>ках;</w:t>
      </w:r>
    </w:p>
    <w:p w:rsidR="006D34DC" w:rsidRPr="00596477" w:rsidRDefault="006D34DC" w:rsidP="00CC2821">
      <w:pPr>
        <w:pStyle w:val="a5"/>
        <w:widowControl w:val="0"/>
        <w:numPr>
          <w:ilvl w:val="0"/>
          <w:numId w:val="112"/>
        </w:numPr>
        <w:shd w:val="clear" w:color="auto" w:fill="FFFFFF"/>
        <w:tabs>
          <w:tab w:val="left" w:pos="571"/>
        </w:tabs>
        <w:suppressAutoHyphens w:val="0"/>
        <w:autoSpaceDE w:val="0"/>
        <w:autoSpaceDN w:val="0"/>
        <w:adjustRightInd w:val="0"/>
        <w:spacing w:before="5" w:line="264" w:lineRule="exact"/>
        <w:ind w:right="10"/>
        <w:jc w:val="both"/>
      </w:pPr>
      <w:r w:rsidRPr="00596477">
        <w:rPr>
          <w:spacing w:val="-6"/>
        </w:rPr>
        <w:t>выполнение домашней работы с учебной ли</w:t>
      </w:r>
      <w:r w:rsidRPr="00596477">
        <w:rPr>
          <w:spacing w:val="-6"/>
        </w:rPr>
        <w:softHyphen/>
      </w:r>
      <w:r w:rsidRPr="00596477">
        <w:rPr>
          <w:spacing w:val="-1"/>
        </w:rPr>
        <w:t xml:space="preserve">тературой для расширения познания о реальном </w:t>
      </w:r>
      <w:r w:rsidRPr="00596477">
        <w:t xml:space="preserve">окружающем мире, факторах риска для жизни </w:t>
      </w:r>
      <w:r w:rsidRPr="00596477">
        <w:rPr>
          <w:spacing w:val="-2"/>
        </w:rPr>
        <w:t>и здоровья, об опасных и чрезвычайных ситуаци</w:t>
      </w:r>
      <w:r w:rsidRPr="00596477">
        <w:rPr>
          <w:spacing w:val="-2"/>
        </w:rPr>
        <w:softHyphen/>
      </w:r>
      <w:r w:rsidRPr="00596477">
        <w:t>ях, их последствиях, о здоровом образе жизни и его составляющих.</w:t>
      </w:r>
    </w:p>
    <w:p w:rsidR="006D34DC" w:rsidRPr="00596477" w:rsidRDefault="006D34DC" w:rsidP="006D34DC">
      <w:pPr>
        <w:widowControl w:val="0"/>
        <w:shd w:val="clear" w:color="auto" w:fill="FFFFFF"/>
        <w:tabs>
          <w:tab w:val="left" w:pos="456"/>
        </w:tabs>
        <w:autoSpaceDE w:val="0"/>
        <w:autoSpaceDN w:val="0"/>
        <w:adjustRightInd w:val="0"/>
        <w:spacing w:line="264" w:lineRule="exact"/>
        <w:ind w:left="293"/>
        <w:rPr>
          <w:rFonts w:ascii="Arial" w:hAnsi="Arial" w:cs="Arial"/>
        </w:rPr>
      </w:pPr>
      <w:r w:rsidRPr="00596477">
        <w:rPr>
          <w:b/>
          <w:i/>
          <w:iCs/>
          <w:spacing w:val="-21"/>
        </w:rPr>
        <w:t>2.</w:t>
      </w:r>
      <w:r w:rsidRPr="00596477">
        <w:rPr>
          <w:b/>
          <w:i/>
          <w:iCs/>
        </w:rPr>
        <w:tab/>
        <w:t>Аналитическую</w:t>
      </w:r>
      <w:r w:rsidRPr="00596477">
        <w:rPr>
          <w:i/>
          <w:iCs/>
        </w:rPr>
        <w:t xml:space="preserve">, </w:t>
      </w:r>
      <w:r w:rsidRPr="00596477">
        <w:t>включающую:</w:t>
      </w:r>
    </w:p>
    <w:p w:rsidR="006D34DC" w:rsidRPr="00596477" w:rsidRDefault="006D34DC" w:rsidP="00CC2821">
      <w:pPr>
        <w:pStyle w:val="a5"/>
        <w:widowControl w:val="0"/>
        <w:numPr>
          <w:ilvl w:val="0"/>
          <w:numId w:val="113"/>
        </w:numPr>
        <w:shd w:val="clear" w:color="auto" w:fill="FFFFFF"/>
        <w:tabs>
          <w:tab w:val="left" w:pos="571"/>
        </w:tabs>
        <w:suppressAutoHyphens w:val="0"/>
        <w:autoSpaceDE w:val="0"/>
        <w:autoSpaceDN w:val="0"/>
        <w:adjustRightInd w:val="0"/>
        <w:spacing w:line="264" w:lineRule="exact"/>
        <w:ind w:right="19"/>
        <w:jc w:val="both"/>
      </w:pPr>
      <w:r w:rsidRPr="00596477">
        <w:rPr>
          <w:spacing w:val="-1"/>
        </w:rPr>
        <w:t>установление причинно-следственной свя</w:t>
      </w:r>
      <w:r w:rsidRPr="00596477">
        <w:rPr>
          <w:spacing w:val="-1"/>
        </w:rPr>
        <w:softHyphen/>
      </w:r>
      <w:r w:rsidRPr="00596477">
        <w:rPr>
          <w:spacing w:val="-3"/>
        </w:rPr>
        <w:t>зи между явлениями и событиями, происходящи</w:t>
      </w:r>
      <w:r w:rsidRPr="00596477">
        <w:rPr>
          <w:spacing w:val="-3"/>
        </w:rPr>
        <w:softHyphen/>
      </w:r>
      <w:r w:rsidRPr="00596477">
        <w:t>ми в окружающей среде;</w:t>
      </w:r>
    </w:p>
    <w:p w:rsidR="006D34DC" w:rsidRPr="00596477" w:rsidRDefault="006D34DC" w:rsidP="00CC2821">
      <w:pPr>
        <w:pStyle w:val="a5"/>
        <w:widowControl w:val="0"/>
        <w:numPr>
          <w:ilvl w:val="0"/>
          <w:numId w:val="113"/>
        </w:numPr>
        <w:shd w:val="clear" w:color="auto" w:fill="FFFFFF"/>
        <w:tabs>
          <w:tab w:val="left" w:pos="571"/>
        </w:tabs>
        <w:suppressAutoHyphens w:val="0"/>
        <w:autoSpaceDE w:val="0"/>
        <w:autoSpaceDN w:val="0"/>
        <w:adjustRightInd w:val="0"/>
        <w:spacing w:line="264" w:lineRule="exact"/>
        <w:ind w:right="19"/>
        <w:jc w:val="both"/>
      </w:pPr>
      <w:r w:rsidRPr="00596477">
        <w:rPr>
          <w:spacing w:val="-3"/>
        </w:rPr>
        <w:t xml:space="preserve">планирование личного поведения </w:t>
      </w:r>
      <w:r w:rsidRPr="00596477">
        <w:rPr>
          <w:b/>
          <w:bCs/>
          <w:spacing w:val="-3"/>
        </w:rPr>
        <w:t xml:space="preserve">с </w:t>
      </w:r>
      <w:r w:rsidRPr="00596477">
        <w:rPr>
          <w:spacing w:val="-3"/>
        </w:rPr>
        <w:t xml:space="preserve">учетом </w:t>
      </w:r>
      <w:r w:rsidRPr="00596477">
        <w:t>реальной ситуации и личных возможностей.</w:t>
      </w:r>
    </w:p>
    <w:p w:rsidR="006D34DC" w:rsidRDefault="006D34DC" w:rsidP="006D34DC">
      <w:pPr>
        <w:widowControl w:val="0"/>
        <w:shd w:val="clear" w:color="auto" w:fill="FFFFFF"/>
        <w:tabs>
          <w:tab w:val="left" w:pos="456"/>
        </w:tabs>
        <w:autoSpaceDE w:val="0"/>
        <w:autoSpaceDN w:val="0"/>
        <w:adjustRightInd w:val="0"/>
        <w:spacing w:before="5"/>
        <w:ind w:right="14" w:firstLine="293"/>
        <w:jc w:val="both"/>
        <w:rPr>
          <w:spacing w:val="-1"/>
        </w:rPr>
      </w:pPr>
      <w:r w:rsidRPr="00596477">
        <w:rPr>
          <w:spacing w:val="-21"/>
        </w:rPr>
        <w:t>3</w:t>
      </w:r>
      <w:r w:rsidRPr="00596477">
        <w:rPr>
          <w:b/>
          <w:spacing w:val="-21"/>
        </w:rPr>
        <w:t>.</w:t>
      </w:r>
      <w:r w:rsidRPr="00596477">
        <w:rPr>
          <w:b/>
        </w:rPr>
        <w:tab/>
      </w:r>
      <w:r w:rsidRPr="00596477">
        <w:rPr>
          <w:b/>
          <w:i/>
          <w:iCs/>
          <w:spacing w:val="-1"/>
        </w:rPr>
        <w:t>Практическую</w:t>
      </w:r>
      <w:r>
        <w:rPr>
          <w:i/>
          <w:iCs/>
          <w:spacing w:val="-1"/>
        </w:rPr>
        <w:t xml:space="preserve">, </w:t>
      </w:r>
      <w:r>
        <w:rPr>
          <w:spacing w:val="-1"/>
        </w:rPr>
        <w:t>цель которой:</w:t>
      </w:r>
    </w:p>
    <w:p w:rsidR="006D34DC" w:rsidRPr="00596477" w:rsidRDefault="006D34DC" w:rsidP="00CC2821">
      <w:pPr>
        <w:pStyle w:val="a5"/>
        <w:widowControl w:val="0"/>
        <w:numPr>
          <w:ilvl w:val="0"/>
          <w:numId w:val="114"/>
        </w:numPr>
        <w:shd w:val="clear" w:color="auto" w:fill="FFFFFF"/>
        <w:tabs>
          <w:tab w:val="left" w:pos="456"/>
        </w:tabs>
        <w:suppressAutoHyphens w:val="0"/>
        <w:autoSpaceDE w:val="0"/>
        <w:autoSpaceDN w:val="0"/>
        <w:adjustRightInd w:val="0"/>
        <w:spacing w:before="5"/>
        <w:ind w:right="14"/>
        <w:jc w:val="both"/>
        <w:rPr>
          <w:rFonts w:ascii="Arial" w:hAnsi="Arial" w:cs="Arial"/>
        </w:rPr>
      </w:pPr>
      <w:r w:rsidRPr="00596477">
        <w:rPr>
          <w:spacing w:val="-1"/>
        </w:rPr>
        <w:t>формирова</w:t>
      </w:r>
      <w:r w:rsidRPr="00596477">
        <w:rPr>
          <w:spacing w:val="-1"/>
        </w:rPr>
        <w:softHyphen/>
      </w:r>
      <w:r w:rsidRPr="00596477">
        <w:rPr>
          <w:spacing w:val="-3"/>
        </w:rPr>
        <w:t>ние личных убеждений, качеств и привычек, спо</w:t>
      </w:r>
      <w:r w:rsidRPr="00596477">
        <w:rPr>
          <w:spacing w:val="-3"/>
        </w:rPr>
        <w:softHyphen/>
      </w:r>
      <w:r w:rsidRPr="00596477">
        <w:rPr>
          <w:spacing w:val="-4"/>
        </w:rPr>
        <w:t xml:space="preserve">собствующих снижению фактора риска для жизни </w:t>
      </w:r>
      <w:r w:rsidRPr="00596477">
        <w:rPr>
          <w:spacing w:val="-2"/>
        </w:rPr>
        <w:t>и здоровья в повседневной жизни и в различных опасных и чрезвычайных ситуациях;</w:t>
      </w:r>
    </w:p>
    <w:p w:rsidR="006D34DC" w:rsidRPr="00596477" w:rsidRDefault="006D34DC" w:rsidP="00CC2821">
      <w:pPr>
        <w:pStyle w:val="a5"/>
        <w:widowControl w:val="0"/>
        <w:numPr>
          <w:ilvl w:val="0"/>
          <w:numId w:val="114"/>
        </w:numPr>
        <w:shd w:val="clear" w:color="auto" w:fill="FFFFFF"/>
        <w:tabs>
          <w:tab w:val="left" w:pos="456"/>
        </w:tabs>
        <w:suppressAutoHyphens w:val="0"/>
        <w:autoSpaceDE w:val="0"/>
        <w:autoSpaceDN w:val="0"/>
        <w:adjustRightInd w:val="0"/>
        <w:spacing w:before="5"/>
        <w:ind w:right="14"/>
        <w:jc w:val="both"/>
        <w:rPr>
          <w:rFonts w:ascii="Arial" w:hAnsi="Arial" w:cs="Arial"/>
        </w:rPr>
      </w:pPr>
      <w:r w:rsidRPr="00596477">
        <w:rPr>
          <w:spacing w:val="-2"/>
        </w:rPr>
        <w:t xml:space="preserve"> формирова</w:t>
      </w:r>
      <w:r w:rsidRPr="00596477">
        <w:rPr>
          <w:spacing w:val="-2"/>
        </w:rPr>
        <w:softHyphen/>
      </w:r>
      <w:r w:rsidRPr="00596477">
        <w:rPr>
          <w:spacing w:val="-3"/>
        </w:rPr>
        <w:t xml:space="preserve">ние современного уровня культуры безопасности </w:t>
      </w:r>
      <w:r w:rsidRPr="00596477">
        <w:t>жизнедеяте</w:t>
      </w:r>
      <w:r>
        <w:t xml:space="preserve">льности, индивидуальной системы </w:t>
      </w:r>
      <w:r w:rsidRPr="00596477">
        <w:rPr>
          <w:spacing w:val="-1"/>
        </w:rPr>
        <w:t>здорового образа жизни; воспитание антитерро</w:t>
      </w:r>
      <w:r w:rsidRPr="00596477">
        <w:rPr>
          <w:spacing w:val="-1"/>
        </w:rPr>
        <w:softHyphen/>
      </w:r>
      <w:r w:rsidRPr="00596477">
        <w:t>ристического поведения.</w:t>
      </w:r>
    </w:p>
    <w:p w:rsidR="006D34DC" w:rsidRPr="00596477" w:rsidRDefault="006D34DC" w:rsidP="006D34DC">
      <w:pPr>
        <w:widowControl w:val="0"/>
        <w:autoSpaceDE w:val="0"/>
        <w:autoSpaceDN w:val="0"/>
        <w:adjustRightInd w:val="0"/>
        <w:rPr>
          <w:szCs w:val="22"/>
        </w:rPr>
      </w:pPr>
    </w:p>
    <w:p w:rsidR="006D34DC" w:rsidRPr="00843291" w:rsidRDefault="006D34DC" w:rsidP="006D34DC">
      <w:pPr>
        <w:widowControl w:val="0"/>
        <w:shd w:val="clear" w:color="auto" w:fill="FFFFFF"/>
        <w:autoSpaceDE w:val="0"/>
        <w:autoSpaceDN w:val="0"/>
        <w:adjustRightInd w:val="0"/>
        <w:spacing w:before="163" w:line="278" w:lineRule="exact"/>
        <w:ind w:right="1474"/>
        <w:jc w:val="center"/>
        <w:rPr>
          <w:sz w:val="20"/>
          <w:szCs w:val="20"/>
        </w:rPr>
      </w:pPr>
      <w:r w:rsidRPr="00596477">
        <w:rPr>
          <w:b/>
          <w:bCs/>
          <w:spacing w:val="-14"/>
        </w:rPr>
        <w:t>Основы безопасности жизнедеятельности, 5-9-е классы</w:t>
      </w:r>
      <w:r w:rsidRPr="00843291">
        <w:rPr>
          <w:b/>
          <w:bCs/>
          <w:spacing w:val="-14"/>
        </w:rPr>
        <w:t xml:space="preserve"> </w:t>
      </w:r>
      <w:r w:rsidRPr="00596477">
        <w:rPr>
          <w:b/>
          <w:bCs/>
          <w:spacing w:val="-14"/>
        </w:rPr>
        <w:t>(175 ч)</w:t>
      </w:r>
    </w:p>
    <w:tbl>
      <w:tblPr>
        <w:tblStyle w:val="af3"/>
        <w:tblW w:w="0" w:type="auto"/>
        <w:tblInd w:w="142" w:type="dxa"/>
        <w:tblLook w:val="04A0" w:firstRow="1" w:lastRow="0" w:firstColumn="1" w:lastColumn="0" w:noHBand="0" w:noVBand="1"/>
      </w:tblPr>
      <w:tblGrid>
        <w:gridCol w:w="4726"/>
        <w:gridCol w:w="4703"/>
      </w:tblGrid>
      <w:tr w:rsidR="006D34DC" w:rsidTr="006D34DC">
        <w:tc>
          <w:tcPr>
            <w:tcW w:w="4726" w:type="dxa"/>
          </w:tcPr>
          <w:p w:rsidR="006D34DC" w:rsidRPr="00A16D22" w:rsidRDefault="006D34DC" w:rsidP="006D34DC">
            <w:pPr>
              <w:pStyle w:val="43"/>
              <w:shd w:val="clear" w:color="auto" w:fill="auto"/>
              <w:spacing w:after="339"/>
              <w:rPr>
                <w:rFonts w:cs="Times New Roman"/>
                <w:i w:val="0"/>
                <w:color w:val="000000"/>
                <w:sz w:val="24"/>
                <w:szCs w:val="24"/>
                <w:shd w:val="clear" w:color="auto" w:fill="FFFFFF"/>
              </w:rPr>
            </w:pPr>
            <w:r w:rsidRPr="00E93828">
              <w:rPr>
                <w:rFonts w:cs="Times New Roman"/>
                <w:b/>
                <w:bCs/>
                <w:sz w:val="24"/>
                <w:szCs w:val="24"/>
                <w:lang w:eastAsia="ru-RU"/>
              </w:rPr>
              <w:t>Основное содержание по темам</w:t>
            </w:r>
          </w:p>
        </w:tc>
        <w:tc>
          <w:tcPr>
            <w:tcW w:w="4703" w:type="dxa"/>
          </w:tcPr>
          <w:p w:rsidR="006D34DC" w:rsidRPr="00843291" w:rsidRDefault="006D34DC" w:rsidP="006D34DC">
            <w:pPr>
              <w:widowControl w:val="0"/>
              <w:shd w:val="clear" w:color="auto" w:fill="FFFFFF"/>
              <w:autoSpaceDE w:val="0"/>
              <w:autoSpaceDN w:val="0"/>
              <w:adjustRightInd w:val="0"/>
              <w:ind w:right="197"/>
              <w:rPr>
                <w:i/>
              </w:rPr>
            </w:pPr>
            <w:r w:rsidRPr="00843291">
              <w:rPr>
                <w:b/>
                <w:bCs/>
                <w:i/>
                <w:spacing w:val="-2"/>
              </w:rPr>
              <w:t xml:space="preserve">Характеристика основных видов деятельности </w:t>
            </w:r>
            <w:r w:rsidRPr="00843291">
              <w:rPr>
                <w:b/>
                <w:bCs/>
                <w:i/>
              </w:rPr>
              <w:t>ученика (на уровне учебных действий)</w:t>
            </w:r>
          </w:p>
        </w:tc>
      </w:tr>
      <w:tr w:rsidR="006D34DC" w:rsidTr="006D34DC">
        <w:tc>
          <w:tcPr>
            <w:tcW w:w="9429" w:type="dxa"/>
            <w:gridSpan w:val="2"/>
          </w:tcPr>
          <w:p w:rsidR="006D34DC" w:rsidRPr="00E93828" w:rsidRDefault="006D34DC" w:rsidP="006D34DC">
            <w:pPr>
              <w:widowControl w:val="0"/>
              <w:shd w:val="clear" w:color="auto" w:fill="FFFFFF"/>
              <w:autoSpaceDE w:val="0"/>
              <w:autoSpaceDN w:val="0"/>
              <w:adjustRightInd w:val="0"/>
              <w:jc w:val="center"/>
            </w:pPr>
            <w:r w:rsidRPr="00E93828">
              <w:t xml:space="preserve">Модуль 1. </w:t>
            </w:r>
            <w:r w:rsidRPr="00E93828">
              <w:rPr>
                <w:b/>
                <w:bCs/>
              </w:rPr>
              <w:t>Основы безопасности личности, общества и государства</w:t>
            </w:r>
          </w:p>
        </w:tc>
      </w:tr>
      <w:tr w:rsidR="006D34DC" w:rsidTr="006D34DC">
        <w:tc>
          <w:tcPr>
            <w:tcW w:w="9429" w:type="dxa"/>
            <w:gridSpan w:val="2"/>
          </w:tcPr>
          <w:p w:rsidR="006D34DC" w:rsidRPr="00E93828" w:rsidRDefault="006D34DC" w:rsidP="006D34DC">
            <w:pPr>
              <w:widowControl w:val="0"/>
              <w:shd w:val="clear" w:color="auto" w:fill="FFFFFF"/>
              <w:autoSpaceDE w:val="0"/>
              <w:autoSpaceDN w:val="0"/>
              <w:adjustRightInd w:val="0"/>
              <w:jc w:val="center"/>
            </w:pPr>
            <w:r w:rsidRPr="00E93828">
              <w:t xml:space="preserve">Раздел 1. </w:t>
            </w:r>
            <w:r w:rsidRPr="00E93828">
              <w:rPr>
                <w:b/>
                <w:bCs/>
              </w:rPr>
              <w:t>Основы комплексной безопасности (91 ч)</w:t>
            </w:r>
          </w:p>
        </w:tc>
      </w:tr>
      <w:tr w:rsidR="006D34DC" w:rsidTr="006D34DC">
        <w:tc>
          <w:tcPr>
            <w:tcW w:w="4726" w:type="dxa"/>
          </w:tcPr>
          <w:p w:rsidR="006D34DC" w:rsidRPr="00A16D22" w:rsidRDefault="006D34DC" w:rsidP="006D34DC">
            <w:pPr>
              <w:widowControl w:val="0"/>
              <w:shd w:val="clear" w:color="auto" w:fill="FFFFFF"/>
              <w:autoSpaceDE w:val="0"/>
              <w:autoSpaceDN w:val="0"/>
              <w:adjustRightInd w:val="0"/>
            </w:pPr>
            <w:r w:rsidRPr="00E93828">
              <w:rPr>
                <w:b/>
                <w:bCs/>
              </w:rPr>
              <w:t>Тема 1. Обеспечение личной безопасности</w:t>
            </w:r>
          </w:p>
          <w:p w:rsidR="006D34DC" w:rsidRPr="00A16D22" w:rsidRDefault="006D34DC" w:rsidP="006D34DC">
            <w:pPr>
              <w:widowControl w:val="0"/>
              <w:shd w:val="clear" w:color="auto" w:fill="FFFFFF"/>
              <w:autoSpaceDE w:val="0"/>
              <w:autoSpaceDN w:val="0"/>
              <w:adjustRightInd w:val="0"/>
            </w:pPr>
            <w:r w:rsidRPr="00E93828">
              <w:rPr>
                <w:b/>
                <w:bCs/>
              </w:rPr>
              <w:t xml:space="preserve">в повседневной жизни </w:t>
            </w:r>
            <w:r w:rsidRPr="00E93828">
              <w:t>(27 ч)</w:t>
            </w:r>
          </w:p>
          <w:p w:rsidR="006D34DC" w:rsidRPr="00A16D22" w:rsidRDefault="006D34DC" w:rsidP="006D34DC">
            <w:pPr>
              <w:widowControl w:val="0"/>
              <w:shd w:val="clear" w:color="auto" w:fill="FFFFFF"/>
              <w:autoSpaceDE w:val="0"/>
              <w:autoSpaceDN w:val="0"/>
              <w:adjustRightInd w:val="0"/>
            </w:pPr>
            <w:r w:rsidRPr="00E93828">
              <w:rPr>
                <w:i/>
                <w:iCs/>
              </w:rPr>
              <w:t xml:space="preserve">Пожарная </w:t>
            </w:r>
            <w:r w:rsidRPr="00E93828">
              <w:t>безопасность</w:t>
            </w:r>
          </w:p>
          <w:p w:rsidR="006D34DC" w:rsidRPr="00A16D22" w:rsidRDefault="006D34DC" w:rsidP="006D34DC">
            <w:pPr>
              <w:widowControl w:val="0"/>
              <w:shd w:val="clear" w:color="auto" w:fill="FFFFFF"/>
              <w:autoSpaceDE w:val="0"/>
              <w:autoSpaceDN w:val="0"/>
              <w:adjustRightInd w:val="0"/>
            </w:pPr>
            <w:r w:rsidRPr="00E93828">
              <w:rPr>
                <w:spacing w:val="-1"/>
              </w:rPr>
              <w:t>Пожары в жилых и общественных зданиях, причины</w:t>
            </w:r>
          </w:p>
          <w:p w:rsidR="006D34DC" w:rsidRPr="00A16D22" w:rsidRDefault="006D34DC" w:rsidP="006D34DC">
            <w:pPr>
              <w:widowControl w:val="0"/>
              <w:shd w:val="clear" w:color="auto" w:fill="FFFFFF"/>
              <w:autoSpaceDE w:val="0"/>
              <w:autoSpaceDN w:val="0"/>
              <w:adjustRightInd w:val="0"/>
            </w:pPr>
            <w:r w:rsidRPr="00E93828">
              <w:t>их возникновения и возможные последствия.</w:t>
            </w:r>
          </w:p>
          <w:p w:rsidR="006D34DC" w:rsidRPr="00A16D22" w:rsidRDefault="006D34DC" w:rsidP="006D34DC">
            <w:pPr>
              <w:widowControl w:val="0"/>
              <w:shd w:val="clear" w:color="auto" w:fill="FFFFFF"/>
              <w:autoSpaceDE w:val="0"/>
              <w:autoSpaceDN w:val="0"/>
              <w:adjustRightInd w:val="0"/>
            </w:pPr>
            <w:r w:rsidRPr="00E93828">
              <w:rPr>
                <w:spacing w:val="-1"/>
              </w:rPr>
              <w:t>Влияние человеческого фактора на причины возникновения</w:t>
            </w:r>
          </w:p>
          <w:p w:rsidR="006D34DC" w:rsidRPr="00A16D22" w:rsidRDefault="006D34DC" w:rsidP="006D34DC">
            <w:pPr>
              <w:widowControl w:val="0"/>
              <w:shd w:val="clear" w:color="auto" w:fill="FFFFFF"/>
              <w:autoSpaceDE w:val="0"/>
              <w:autoSpaceDN w:val="0"/>
              <w:adjustRightInd w:val="0"/>
            </w:pPr>
            <w:r w:rsidRPr="00E93828">
              <w:t>пожаров.</w:t>
            </w:r>
          </w:p>
          <w:p w:rsidR="006D34DC" w:rsidRPr="00A16D22" w:rsidRDefault="006D34DC" w:rsidP="006D34DC">
            <w:pPr>
              <w:widowControl w:val="0"/>
              <w:shd w:val="clear" w:color="auto" w:fill="FFFFFF"/>
              <w:autoSpaceDE w:val="0"/>
              <w:autoSpaceDN w:val="0"/>
              <w:adjustRightInd w:val="0"/>
            </w:pPr>
            <w:r w:rsidRPr="00E93828">
              <w:rPr>
                <w:spacing w:val="-1"/>
              </w:rPr>
              <w:t>Соблюдение мер пожарной безопасности в быту.</w:t>
            </w:r>
          </w:p>
          <w:p w:rsidR="006D34DC" w:rsidRPr="00A16D22" w:rsidRDefault="006D34DC" w:rsidP="006D34DC">
            <w:pPr>
              <w:widowControl w:val="0"/>
              <w:shd w:val="clear" w:color="auto" w:fill="FFFFFF"/>
              <w:autoSpaceDE w:val="0"/>
              <w:autoSpaceDN w:val="0"/>
              <w:adjustRightInd w:val="0"/>
            </w:pPr>
            <w:r w:rsidRPr="00E93828">
              <w:rPr>
                <w:spacing w:val="-1"/>
              </w:rPr>
              <w:t>Права и обязанности граждан в области пожарной</w:t>
            </w:r>
          </w:p>
          <w:p w:rsidR="006D34DC" w:rsidRPr="00A16D22" w:rsidRDefault="006D34DC" w:rsidP="006D34DC">
            <w:pPr>
              <w:widowControl w:val="0"/>
              <w:shd w:val="clear" w:color="auto" w:fill="FFFFFF"/>
              <w:autoSpaceDE w:val="0"/>
              <w:autoSpaceDN w:val="0"/>
              <w:adjustRightInd w:val="0"/>
            </w:pPr>
            <w:r w:rsidRPr="00E93828">
              <w:t>безопасности.</w:t>
            </w:r>
          </w:p>
          <w:p w:rsidR="006D34DC" w:rsidRPr="00A16D22" w:rsidRDefault="006D34DC" w:rsidP="006D34DC">
            <w:pPr>
              <w:widowControl w:val="0"/>
              <w:shd w:val="clear" w:color="auto" w:fill="FFFFFF"/>
              <w:autoSpaceDE w:val="0"/>
              <w:autoSpaceDN w:val="0"/>
              <w:adjustRightInd w:val="0"/>
            </w:pPr>
            <w:r w:rsidRPr="00E93828">
              <w:rPr>
                <w:spacing w:val="-1"/>
              </w:rPr>
              <w:t>Правила безопасного поведения при пожаре в жилом</w:t>
            </w:r>
          </w:p>
          <w:p w:rsidR="006D34DC" w:rsidRPr="00A16D22" w:rsidRDefault="006D34DC" w:rsidP="006D34DC">
            <w:pPr>
              <w:widowControl w:val="0"/>
              <w:shd w:val="clear" w:color="auto" w:fill="FFFFFF"/>
              <w:autoSpaceDE w:val="0"/>
              <w:autoSpaceDN w:val="0"/>
              <w:adjustRightInd w:val="0"/>
            </w:pPr>
            <w:r w:rsidRPr="00E93828">
              <w:t>или общественном здании.</w:t>
            </w:r>
          </w:p>
          <w:p w:rsidR="006D34DC" w:rsidRPr="00A16D22" w:rsidRDefault="006D34DC" w:rsidP="006D34DC">
            <w:pPr>
              <w:widowControl w:val="0"/>
              <w:shd w:val="clear" w:color="auto" w:fill="FFFFFF"/>
              <w:autoSpaceDE w:val="0"/>
              <w:autoSpaceDN w:val="0"/>
              <w:adjustRightInd w:val="0"/>
            </w:pPr>
            <w:r w:rsidRPr="00E93828">
              <w:rPr>
                <w:i/>
                <w:iCs/>
              </w:rPr>
              <w:t>Безопасность на дорогах</w:t>
            </w:r>
          </w:p>
          <w:p w:rsidR="006D34DC" w:rsidRPr="00A16D22" w:rsidRDefault="006D34DC" w:rsidP="006D34DC">
            <w:pPr>
              <w:widowControl w:val="0"/>
              <w:shd w:val="clear" w:color="auto" w:fill="FFFFFF"/>
              <w:autoSpaceDE w:val="0"/>
              <w:autoSpaceDN w:val="0"/>
              <w:adjustRightInd w:val="0"/>
            </w:pPr>
            <w:r w:rsidRPr="00E93828">
              <w:rPr>
                <w:spacing w:val="-1"/>
              </w:rPr>
              <w:t>Причины дорожно-транспортных происшествий</w:t>
            </w:r>
          </w:p>
          <w:p w:rsidR="006D34DC" w:rsidRPr="00A16D22" w:rsidRDefault="006D34DC" w:rsidP="006D34DC">
            <w:pPr>
              <w:widowControl w:val="0"/>
              <w:shd w:val="clear" w:color="auto" w:fill="FFFFFF"/>
              <w:autoSpaceDE w:val="0"/>
              <w:autoSpaceDN w:val="0"/>
              <w:adjustRightInd w:val="0"/>
            </w:pPr>
            <w:r w:rsidRPr="00E93828">
              <w:t>и их возможные последствия.</w:t>
            </w:r>
          </w:p>
          <w:p w:rsidR="006D34DC" w:rsidRPr="00A16D22" w:rsidRDefault="006D34DC" w:rsidP="006D34DC">
            <w:pPr>
              <w:widowControl w:val="0"/>
              <w:shd w:val="clear" w:color="auto" w:fill="FFFFFF"/>
              <w:autoSpaceDE w:val="0"/>
              <w:autoSpaceDN w:val="0"/>
              <w:adjustRightInd w:val="0"/>
            </w:pPr>
            <w:r w:rsidRPr="00E93828">
              <w:rPr>
                <w:spacing w:val="-1"/>
              </w:rPr>
              <w:t>Организация дорожного движения. Правила безопасного</w:t>
            </w:r>
          </w:p>
          <w:p w:rsidR="006D34DC" w:rsidRPr="00A16D22" w:rsidRDefault="006D34DC" w:rsidP="006D34DC">
            <w:pPr>
              <w:widowControl w:val="0"/>
              <w:shd w:val="clear" w:color="auto" w:fill="FFFFFF"/>
              <w:autoSpaceDE w:val="0"/>
              <w:autoSpaceDN w:val="0"/>
              <w:adjustRightInd w:val="0"/>
            </w:pPr>
            <w:r w:rsidRPr="00E93828">
              <w:rPr>
                <w:spacing w:val="-1"/>
              </w:rPr>
              <w:t>поведения на дорогах пешеходов и пассажиров. Общие</w:t>
            </w:r>
          </w:p>
          <w:p w:rsidR="006D34DC" w:rsidRPr="00A16D22" w:rsidRDefault="006D34DC" w:rsidP="006D34DC">
            <w:pPr>
              <w:widowControl w:val="0"/>
              <w:shd w:val="clear" w:color="auto" w:fill="FFFFFF"/>
              <w:autoSpaceDE w:val="0"/>
              <w:autoSpaceDN w:val="0"/>
              <w:adjustRightInd w:val="0"/>
            </w:pPr>
            <w:r w:rsidRPr="00E93828">
              <w:rPr>
                <w:spacing w:val="-1"/>
              </w:rPr>
              <w:t>обязанности водителя. Правила безопасного поведения</w:t>
            </w:r>
          </w:p>
          <w:p w:rsidR="006D34DC" w:rsidRPr="00A16D22" w:rsidRDefault="006D34DC" w:rsidP="006D34DC">
            <w:pPr>
              <w:widowControl w:val="0"/>
              <w:shd w:val="clear" w:color="auto" w:fill="FFFFFF"/>
              <w:autoSpaceDE w:val="0"/>
              <w:autoSpaceDN w:val="0"/>
              <w:adjustRightInd w:val="0"/>
            </w:pPr>
            <w:r w:rsidRPr="00E93828">
              <w:t>на дороге велосипедиста и водителя мопеда.</w:t>
            </w:r>
          </w:p>
          <w:p w:rsidR="006D34DC" w:rsidRPr="00A16D22" w:rsidRDefault="006D34DC" w:rsidP="006D34DC">
            <w:pPr>
              <w:widowControl w:val="0"/>
              <w:shd w:val="clear" w:color="auto" w:fill="FFFFFF"/>
              <w:autoSpaceDE w:val="0"/>
              <w:autoSpaceDN w:val="0"/>
              <w:adjustRightInd w:val="0"/>
            </w:pPr>
            <w:r w:rsidRPr="00E93828">
              <w:rPr>
                <w:i/>
                <w:iCs/>
              </w:rPr>
              <w:t xml:space="preserve">Безопасность </w:t>
            </w:r>
            <w:r w:rsidRPr="00E93828">
              <w:t xml:space="preserve">в </w:t>
            </w:r>
            <w:r w:rsidRPr="00E93828">
              <w:rPr>
                <w:i/>
                <w:iCs/>
              </w:rPr>
              <w:t>быту</w:t>
            </w:r>
          </w:p>
          <w:p w:rsidR="006D34DC" w:rsidRPr="00A16D22" w:rsidRDefault="006D34DC" w:rsidP="006D34DC">
            <w:pPr>
              <w:widowControl w:val="0"/>
              <w:shd w:val="clear" w:color="auto" w:fill="FFFFFF"/>
              <w:autoSpaceDE w:val="0"/>
              <w:autoSpaceDN w:val="0"/>
              <w:adjustRightInd w:val="0"/>
            </w:pPr>
            <w:r w:rsidRPr="00E93828">
              <w:rPr>
                <w:spacing w:val="-1"/>
              </w:rPr>
              <w:t>Особенности города (населенного пункта) как среды</w:t>
            </w:r>
          </w:p>
          <w:p w:rsidR="006D34DC" w:rsidRPr="00A16D22" w:rsidRDefault="006D34DC" w:rsidP="006D34DC">
            <w:pPr>
              <w:widowControl w:val="0"/>
              <w:shd w:val="clear" w:color="auto" w:fill="FFFFFF"/>
              <w:autoSpaceDE w:val="0"/>
              <w:autoSpaceDN w:val="0"/>
              <w:adjustRightInd w:val="0"/>
            </w:pPr>
            <w:r w:rsidRPr="00E93828">
              <w:t>обитания человека.</w:t>
            </w:r>
          </w:p>
          <w:p w:rsidR="006D34DC" w:rsidRPr="00A16D22" w:rsidRDefault="006D34DC" w:rsidP="006D34DC">
            <w:pPr>
              <w:widowControl w:val="0"/>
              <w:shd w:val="clear" w:color="auto" w:fill="FFFFFF"/>
              <w:autoSpaceDE w:val="0"/>
              <w:autoSpaceDN w:val="0"/>
              <w:adjustRightInd w:val="0"/>
            </w:pPr>
            <w:r w:rsidRPr="00E93828">
              <w:rPr>
                <w:spacing w:val="-1"/>
              </w:rPr>
              <w:t>Характеристика городского и сельского жилища,</w:t>
            </w:r>
          </w:p>
          <w:p w:rsidR="006D34DC" w:rsidRPr="00A16D22" w:rsidRDefault="006D34DC" w:rsidP="006D34DC">
            <w:pPr>
              <w:widowControl w:val="0"/>
              <w:shd w:val="clear" w:color="auto" w:fill="FFFFFF"/>
              <w:autoSpaceDE w:val="0"/>
              <w:autoSpaceDN w:val="0"/>
              <w:adjustRightInd w:val="0"/>
            </w:pPr>
            <w:r w:rsidRPr="00E93828">
              <w:t>особенности его жизнеобеспечения.</w:t>
            </w:r>
          </w:p>
          <w:p w:rsidR="006D34DC" w:rsidRPr="00A16D22" w:rsidRDefault="006D34DC" w:rsidP="006D34DC">
            <w:pPr>
              <w:widowControl w:val="0"/>
              <w:shd w:val="clear" w:color="auto" w:fill="FFFFFF"/>
              <w:autoSpaceDE w:val="0"/>
              <w:autoSpaceDN w:val="0"/>
              <w:adjustRightInd w:val="0"/>
            </w:pPr>
            <w:r w:rsidRPr="00E93828">
              <w:rPr>
                <w:spacing w:val="-1"/>
              </w:rPr>
              <w:t>Возможные опасные и аварийные ситуации в жилище.</w:t>
            </w:r>
          </w:p>
          <w:p w:rsidR="006D34DC" w:rsidRPr="00A16D22" w:rsidRDefault="006D34DC" w:rsidP="006D34DC">
            <w:pPr>
              <w:widowControl w:val="0"/>
              <w:shd w:val="clear" w:color="auto" w:fill="FFFFFF"/>
              <w:autoSpaceDE w:val="0"/>
              <w:autoSpaceDN w:val="0"/>
              <w:adjustRightInd w:val="0"/>
            </w:pPr>
            <w:r w:rsidRPr="00E93828">
              <w:t>Соблюдение мер безопасности в быту.</w:t>
            </w:r>
          </w:p>
          <w:p w:rsidR="006D34DC" w:rsidRPr="00A16D22" w:rsidRDefault="006D34DC" w:rsidP="006D34DC">
            <w:pPr>
              <w:widowControl w:val="0"/>
              <w:shd w:val="clear" w:color="auto" w:fill="FFFFFF"/>
              <w:autoSpaceDE w:val="0"/>
              <w:autoSpaceDN w:val="0"/>
              <w:adjustRightInd w:val="0"/>
            </w:pPr>
            <w:r w:rsidRPr="00E93828">
              <w:rPr>
                <w:i/>
                <w:iCs/>
              </w:rPr>
              <w:t>Безопасность на водоемах</w:t>
            </w:r>
          </w:p>
          <w:p w:rsidR="006D34DC" w:rsidRPr="00A16D22" w:rsidRDefault="006D34DC" w:rsidP="006D34DC">
            <w:pPr>
              <w:widowControl w:val="0"/>
              <w:shd w:val="clear" w:color="auto" w:fill="FFFFFF"/>
              <w:autoSpaceDE w:val="0"/>
              <w:autoSpaceDN w:val="0"/>
              <w:adjustRightInd w:val="0"/>
            </w:pPr>
            <w:r w:rsidRPr="00E93828">
              <w:t>Водоемы.</w:t>
            </w:r>
          </w:p>
          <w:p w:rsidR="006D34DC" w:rsidRPr="00A16D22" w:rsidRDefault="006D34DC" w:rsidP="006D34DC">
            <w:pPr>
              <w:widowControl w:val="0"/>
              <w:shd w:val="clear" w:color="auto" w:fill="FFFFFF"/>
              <w:autoSpaceDE w:val="0"/>
              <w:autoSpaceDN w:val="0"/>
              <w:adjustRightInd w:val="0"/>
            </w:pPr>
            <w:r w:rsidRPr="00E93828">
              <w:rPr>
                <w:spacing w:val="-1"/>
              </w:rPr>
              <w:t>Особенности состояния водоемов в различное время года.</w:t>
            </w:r>
          </w:p>
          <w:p w:rsidR="006D34DC" w:rsidRPr="00A16D22" w:rsidRDefault="006D34DC" w:rsidP="006D34DC">
            <w:pPr>
              <w:widowControl w:val="0"/>
              <w:shd w:val="clear" w:color="auto" w:fill="FFFFFF"/>
              <w:autoSpaceDE w:val="0"/>
              <w:autoSpaceDN w:val="0"/>
              <w:adjustRightInd w:val="0"/>
            </w:pPr>
            <w:r w:rsidRPr="00E93828">
              <w:t>Соблюдение правил безопасности при купании</w:t>
            </w:r>
          </w:p>
          <w:p w:rsidR="006D34DC" w:rsidRPr="00A16D22" w:rsidRDefault="006D34DC" w:rsidP="006D34DC">
            <w:pPr>
              <w:widowControl w:val="0"/>
              <w:shd w:val="clear" w:color="auto" w:fill="FFFFFF"/>
              <w:autoSpaceDE w:val="0"/>
              <w:autoSpaceDN w:val="0"/>
              <w:adjustRightInd w:val="0"/>
            </w:pPr>
            <w:r w:rsidRPr="00E93828">
              <w:t>в оборудованных и необорудованных местах.</w:t>
            </w:r>
          </w:p>
          <w:p w:rsidR="006D34DC" w:rsidRPr="00A16D22" w:rsidRDefault="006D34DC" w:rsidP="006D34DC">
            <w:pPr>
              <w:widowControl w:val="0"/>
              <w:shd w:val="clear" w:color="auto" w:fill="FFFFFF"/>
              <w:autoSpaceDE w:val="0"/>
              <w:autoSpaceDN w:val="0"/>
              <w:adjustRightInd w:val="0"/>
            </w:pPr>
            <w:r w:rsidRPr="00E93828">
              <w:rPr>
                <w:spacing w:val="-1"/>
              </w:rPr>
              <w:t>Безопасный отдых у воды. Само- и взаимопомощь терпящим</w:t>
            </w:r>
          </w:p>
          <w:p w:rsidR="006D34DC" w:rsidRPr="00A16D22" w:rsidRDefault="006D34DC" w:rsidP="006D34DC">
            <w:pPr>
              <w:widowControl w:val="0"/>
              <w:shd w:val="clear" w:color="auto" w:fill="FFFFFF"/>
              <w:autoSpaceDE w:val="0"/>
              <w:autoSpaceDN w:val="0"/>
              <w:adjustRightInd w:val="0"/>
            </w:pPr>
            <w:r w:rsidRPr="00E93828">
              <w:t>бедствие на воде.</w:t>
            </w:r>
          </w:p>
          <w:p w:rsidR="006D34DC" w:rsidRPr="00A16D22" w:rsidRDefault="006D34DC" w:rsidP="006D34DC">
            <w:pPr>
              <w:widowControl w:val="0"/>
              <w:shd w:val="clear" w:color="auto" w:fill="FFFFFF"/>
              <w:autoSpaceDE w:val="0"/>
              <w:autoSpaceDN w:val="0"/>
              <w:adjustRightInd w:val="0"/>
            </w:pPr>
            <w:r w:rsidRPr="00E93828">
              <w:rPr>
                <w:i/>
                <w:iCs/>
              </w:rPr>
              <w:t>Экология и безопасность</w:t>
            </w:r>
          </w:p>
          <w:p w:rsidR="006D34DC" w:rsidRPr="00A16D22" w:rsidRDefault="006D34DC" w:rsidP="006D34DC">
            <w:pPr>
              <w:widowControl w:val="0"/>
              <w:shd w:val="clear" w:color="auto" w:fill="FFFFFF"/>
              <w:autoSpaceDE w:val="0"/>
              <w:autoSpaceDN w:val="0"/>
              <w:adjustRightInd w:val="0"/>
            </w:pPr>
            <w:r w:rsidRPr="00E93828">
              <w:rPr>
                <w:spacing w:val="-1"/>
              </w:rPr>
              <w:t>Загрязнение окружающей природной среды. Понятия</w:t>
            </w:r>
          </w:p>
          <w:p w:rsidR="006D34DC" w:rsidRPr="00A16D22" w:rsidRDefault="006D34DC" w:rsidP="006D34DC">
            <w:pPr>
              <w:widowControl w:val="0"/>
              <w:shd w:val="clear" w:color="auto" w:fill="FFFFFF"/>
              <w:autoSpaceDE w:val="0"/>
              <w:autoSpaceDN w:val="0"/>
              <w:adjustRightInd w:val="0"/>
            </w:pPr>
            <w:r w:rsidRPr="00E93828">
              <w:rPr>
                <w:spacing w:val="-1"/>
              </w:rPr>
              <w:t>о предельно допустимых концентрациях загрязняющих</w:t>
            </w:r>
          </w:p>
          <w:p w:rsidR="006D34DC" w:rsidRPr="00A16D22" w:rsidRDefault="006D34DC" w:rsidP="006D34DC">
            <w:pPr>
              <w:widowControl w:val="0"/>
              <w:shd w:val="clear" w:color="auto" w:fill="FFFFFF"/>
              <w:autoSpaceDE w:val="0"/>
              <w:autoSpaceDN w:val="0"/>
              <w:adjustRightInd w:val="0"/>
            </w:pPr>
            <w:r w:rsidRPr="00E93828">
              <w:t>веществ.</w:t>
            </w:r>
          </w:p>
          <w:p w:rsidR="006D34DC" w:rsidRPr="00A16D22" w:rsidRDefault="006D34DC" w:rsidP="006D34DC">
            <w:pPr>
              <w:widowControl w:val="0"/>
              <w:shd w:val="clear" w:color="auto" w:fill="FFFFFF"/>
              <w:autoSpaceDE w:val="0"/>
              <w:autoSpaceDN w:val="0"/>
              <w:adjustRightInd w:val="0"/>
            </w:pPr>
            <w:r w:rsidRPr="00E93828">
              <w:rPr>
                <w:spacing w:val="-1"/>
              </w:rPr>
              <w:t>Мероприятия, проводимые по защите здоровья населения</w:t>
            </w:r>
          </w:p>
          <w:p w:rsidR="006D34DC" w:rsidRPr="00A16D22" w:rsidRDefault="006D34DC" w:rsidP="006D34DC">
            <w:pPr>
              <w:widowControl w:val="0"/>
              <w:shd w:val="clear" w:color="auto" w:fill="FFFFFF"/>
              <w:autoSpaceDE w:val="0"/>
              <w:autoSpaceDN w:val="0"/>
              <w:adjustRightInd w:val="0"/>
            </w:pPr>
            <w:r w:rsidRPr="00E93828">
              <w:rPr>
                <w:spacing w:val="-1"/>
              </w:rPr>
              <w:t>в местах с неблагоприятной экологической обстановкой.</w:t>
            </w:r>
          </w:p>
          <w:p w:rsidR="006D34DC" w:rsidRPr="00A16D22" w:rsidRDefault="006D34DC" w:rsidP="006D34DC">
            <w:pPr>
              <w:widowControl w:val="0"/>
              <w:shd w:val="clear" w:color="auto" w:fill="FFFFFF"/>
              <w:autoSpaceDE w:val="0"/>
              <w:autoSpaceDN w:val="0"/>
              <w:adjustRightInd w:val="0"/>
            </w:pPr>
            <w:r w:rsidRPr="00E93828">
              <w:rPr>
                <w:i/>
                <w:iCs/>
              </w:rPr>
              <w:t>Опасные ситуации социального характера</w:t>
            </w:r>
          </w:p>
          <w:p w:rsidR="006D34DC" w:rsidRPr="00A16D22" w:rsidRDefault="006D34DC" w:rsidP="006D34DC">
            <w:pPr>
              <w:widowControl w:val="0"/>
              <w:shd w:val="clear" w:color="auto" w:fill="FFFFFF"/>
              <w:autoSpaceDE w:val="0"/>
              <w:autoSpaceDN w:val="0"/>
              <w:adjustRightInd w:val="0"/>
            </w:pPr>
            <w:r w:rsidRPr="00E93828">
              <w:t>Криминогенные ситуации в городе, причины</w:t>
            </w:r>
          </w:p>
          <w:p w:rsidR="006D34DC" w:rsidRPr="00A16D22" w:rsidRDefault="006D34DC" w:rsidP="006D34DC">
            <w:pPr>
              <w:widowControl w:val="0"/>
              <w:shd w:val="clear" w:color="auto" w:fill="FFFFFF"/>
              <w:autoSpaceDE w:val="0"/>
              <w:autoSpaceDN w:val="0"/>
              <w:adjustRightInd w:val="0"/>
            </w:pPr>
            <w:r w:rsidRPr="00E93828">
              <w:rPr>
                <w:spacing w:val="-1"/>
              </w:rPr>
              <w:t>их возникновения. Меры личной безопасности на улице,</w:t>
            </w:r>
          </w:p>
          <w:p w:rsidR="006D34DC" w:rsidRPr="00A16D22" w:rsidRDefault="006D34DC" w:rsidP="006D34DC">
            <w:pPr>
              <w:widowControl w:val="0"/>
              <w:shd w:val="clear" w:color="auto" w:fill="FFFFFF"/>
              <w:autoSpaceDE w:val="0"/>
              <w:autoSpaceDN w:val="0"/>
              <w:adjustRightInd w:val="0"/>
            </w:pPr>
            <w:r w:rsidRPr="00E93828">
              <w:t>дома, в общественном месте.</w:t>
            </w:r>
          </w:p>
          <w:p w:rsidR="006D34DC" w:rsidRPr="00E93828" w:rsidRDefault="006D34DC" w:rsidP="006D34DC">
            <w:pPr>
              <w:widowControl w:val="0"/>
              <w:shd w:val="clear" w:color="auto" w:fill="FFFFFF"/>
              <w:autoSpaceDE w:val="0"/>
              <w:autoSpaceDN w:val="0"/>
              <w:adjustRightInd w:val="0"/>
            </w:pPr>
            <w:r w:rsidRPr="00E93828">
              <w:rPr>
                <w:spacing w:val="-1"/>
              </w:rPr>
              <w:t>Антитеррористическое поведение в повседневной жизни</w:t>
            </w:r>
          </w:p>
        </w:tc>
        <w:tc>
          <w:tcPr>
            <w:tcW w:w="4703" w:type="dxa"/>
          </w:tcPr>
          <w:p w:rsidR="006D34DC" w:rsidRPr="00A16D22" w:rsidRDefault="006D34DC" w:rsidP="006D34DC">
            <w:pPr>
              <w:widowControl w:val="0"/>
              <w:shd w:val="clear" w:color="auto" w:fill="FFFFFF"/>
              <w:autoSpaceDE w:val="0"/>
              <w:autoSpaceDN w:val="0"/>
              <w:adjustRightInd w:val="0"/>
            </w:pPr>
            <w:r w:rsidRPr="00E93828">
              <w:rPr>
                <w:i/>
                <w:iCs/>
              </w:rPr>
              <w:t>Учебно-познавательная</w:t>
            </w:r>
          </w:p>
          <w:p w:rsidR="006D34DC" w:rsidRPr="00A16D22" w:rsidRDefault="006D34DC" w:rsidP="006D34DC">
            <w:pPr>
              <w:widowControl w:val="0"/>
              <w:shd w:val="clear" w:color="auto" w:fill="FFFFFF"/>
              <w:autoSpaceDE w:val="0"/>
              <w:autoSpaceDN w:val="0"/>
              <w:adjustRightInd w:val="0"/>
            </w:pPr>
            <w:r w:rsidRPr="00E93828">
              <w:t>Знакомиться с причинами возникновения пожаров в жилых</w:t>
            </w:r>
          </w:p>
          <w:p w:rsidR="006D34DC" w:rsidRPr="00A16D22" w:rsidRDefault="006D34DC" w:rsidP="006D34DC">
            <w:pPr>
              <w:widowControl w:val="0"/>
              <w:shd w:val="clear" w:color="auto" w:fill="FFFFFF"/>
              <w:autoSpaceDE w:val="0"/>
              <w:autoSpaceDN w:val="0"/>
              <w:adjustRightInd w:val="0"/>
            </w:pPr>
            <w:r w:rsidRPr="00E93828">
              <w:t>и общественных зданиях.</w:t>
            </w:r>
          </w:p>
          <w:p w:rsidR="006D34DC" w:rsidRPr="00A16D22" w:rsidRDefault="006D34DC" w:rsidP="006D34DC">
            <w:pPr>
              <w:widowControl w:val="0"/>
              <w:shd w:val="clear" w:color="auto" w:fill="FFFFFF"/>
              <w:autoSpaceDE w:val="0"/>
              <w:autoSpaceDN w:val="0"/>
              <w:adjustRightInd w:val="0"/>
            </w:pPr>
            <w:r w:rsidRPr="00E93828">
              <w:rPr>
                <w:spacing w:val="-1"/>
              </w:rPr>
              <w:t>Изучать права и обязанности граждан в области пожарной</w:t>
            </w:r>
          </w:p>
          <w:p w:rsidR="006D34DC" w:rsidRPr="00A16D22" w:rsidRDefault="006D34DC" w:rsidP="006D34DC">
            <w:pPr>
              <w:widowControl w:val="0"/>
              <w:shd w:val="clear" w:color="auto" w:fill="FFFFFF"/>
              <w:autoSpaceDE w:val="0"/>
              <w:autoSpaceDN w:val="0"/>
              <w:adjustRightInd w:val="0"/>
            </w:pPr>
            <w:r w:rsidRPr="00E93828">
              <w:t>безопасности в быту.</w:t>
            </w:r>
          </w:p>
          <w:p w:rsidR="006D34DC" w:rsidRPr="00A16D22" w:rsidRDefault="006D34DC" w:rsidP="006D34DC">
            <w:pPr>
              <w:widowControl w:val="0"/>
              <w:shd w:val="clear" w:color="auto" w:fill="FFFFFF"/>
              <w:autoSpaceDE w:val="0"/>
              <w:autoSpaceDN w:val="0"/>
              <w:adjustRightInd w:val="0"/>
            </w:pPr>
            <w:r w:rsidRPr="00E93828">
              <w:rPr>
                <w:spacing w:val="-1"/>
              </w:rPr>
              <w:t>Заучивать правила безопасного поведения при пожаре,</w:t>
            </w:r>
          </w:p>
          <w:p w:rsidR="006D34DC" w:rsidRPr="00A16D22" w:rsidRDefault="006D34DC" w:rsidP="006D34DC">
            <w:pPr>
              <w:widowControl w:val="0"/>
              <w:shd w:val="clear" w:color="auto" w:fill="FFFFFF"/>
              <w:autoSpaceDE w:val="0"/>
              <w:autoSpaceDN w:val="0"/>
              <w:adjustRightInd w:val="0"/>
            </w:pPr>
            <w:r w:rsidRPr="00E93828">
              <w:rPr>
                <w:spacing w:val="-1"/>
              </w:rPr>
              <w:t>выбирать наиболее эффективный способ предотвращения</w:t>
            </w:r>
          </w:p>
          <w:p w:rsidR="006D34DC" w:rsidRPr="00A16D22" w:rsidRDefault="006D34DC" w:rsidP="006D34DC">
            <w:pPr>
              <w:widowControl w:val="0"/>
              <w:shd w:val="clear" w:color="auto" w:fill="FFFFFF"/>
              <w:autoSpaceDE w:val="0"/>
              <w:autoSpaceDN w:val="0"/>
              <w:adjustRightInd w:val="0"/>
            </w:pPr>
            <w:r w:rsidRPr="00E93828">
              <w:rPr>
                <w:spacing w:val="-1"/>
              </w:rPr>
              <w:t>возгорания, правила эвакуации, оказания помощи младшим,</w:t>
            </w:r>
          </w:p>
          <w:p w:rsidR="006D34DC" w:rsidRPr="00A16D22" w:rsidRDefault="006D34DC" w:rsidP="006D34DC">
            <w:pPr>
              <w:widowControl w:val="0"/>
              <w:shd w:val="clear" w:color="auto" w:fill="FFFFFF"/>
              <w:autoSpaceDE w:val="0"/>
              <w:autoSpaceDN w:val="0"/>
              <w:adjustRightInd w:val="0"/>
            </w:pPr>
            <w:r w:rsidRPr="00E93828">
              <w:t>престарелым и т.д.</w:t>
            </w:r>
          </w:p>
          <w:p w:rsidR="006D34DC" w:rsidRPr="00A16D22" w:rsidRDefault="006D34DC" w:rsidP="006D34DC">
            <w:pPr>
              <w:widowControl w:val="0"/>
              <w:shd w:val="clear" w:color="auto" w:fill="FFFFFF"/>
              <w:autoSpaceDE w:val="0"/>
              <w:autoSpaceDN w:val="0"/>
              <w:adjustRightInd w:val="0"/>
            </w:pPr>
            <w:r w:rsidRPr="00E93828">
              <w:rPr>
                <w:spacing w:val="-1"/>
              </w:rPr>
              <w:t>Изучать причины дорожно-транспортных происшествий,</w:t>
            </w:r>
          </w:p>
          <w:p w:rsidR="006D34DC" w:rsidRPr="00A16D22" w:rsidRDefault="006D34DC" w:rsidP="006D34DC">
            <w:pPr>
              <w:widowControl w:val="0"/>
              <w:shd w:val="clear" w:color="auto" w:fill="FFFFFF"/>
              <w:autoSpaceDE w:val="0"/>
              <w:autoSpaceDN w:val="0"/>
              <w:adjustRightInd w:val="0"/>
            </w:pPr>
            <w:r w:rsidRPr="00E93828">
              <w:t>организацию дорожного движения и правила дорожного</w:t>
            </w:r>
          </w:p>
          <w:p w:rsidR="006D34DC" w:rsidRPr="00A16D22" w:rsidRDefault="006D34DC" w:rsidP="006D34DC">
            <w:pPr>
              <w:widowControl w:val="0"/>
              <w:shd w:val="clear" w:color="auto" w:fill="FFFFFF"/>
              <w:autoSpaceDE w:val="0"/>
              <w:autoSpaceDN w:val="0"/>
              <w:adjustRightInd w:val="0"/>
            </w:pPr>
            <w:r w:rsidRPr="00E93828">
              <w:t>движения.</w:t>
            </w:r>
          </w:p>
          <w:p w:rsidR="006D34DC" w:rsidRPr="00A16D22" w:rsidRDefault="006D34DC" w:rsidP="006D34DC">
            <w:pPr>
              <w:widowControl w:val="0"/>
              <w:shd w:val="clear" w:color="auto" w:fill="FFFFFF"/>
              <w:autoSpaceDE w:val="0"/>
              <w:autoSpaceDN w:val="0"/>
              <w:adjustRightInd w:val="0"/>
            </w:pPr>
            <w:r w:rsidRPr="00E93828">
              <w:rPr>
                <w:spacing w:val="-1"/>
              </w:rPr>
              <w:t>Осваивать правила безопасного поведения на дорогах.</w:t>
            </w:r>
          </w:p>
          <w:p w:rsidR="006D34DC" w:rsidRPr="00A16D22" w:rsidRDefault="006D34DC" w:rsidP="006D34DC">
            <w:pPr>
              <w:widowControl w:val="0"/>
              <w:shd w:val="clear" w:color="auto" w:fill="FFFFFF"/>
              <w:autoSpaceDE w:val="0"/>
              <w:autoSpaceDN w:val="0"/>
              <w:adjustRightInd w:val="0"/>
            </w:pPr>
            <w:r w:rsidRPr="00E93828">
              <w:rPr>
                <w:spacing w:val="-1"/>
              </w:rPr>
              <w:t>Знать особенности жизнеобеспечения городского и сельского</w:t>
            </w:r>
          </w:p>
          <w:p w:rsidR="006D34DC" w:rsidRPr="00A16D22" w:rsidRDefault="006D34DC" w:rsidP="006D34DC">
            <w:pPr>
              <w:widowControl w:val="0"/>
              <w:shd w:val="clear" w:color="auto" w:fill="FFFFFF"/>
              <w:autoSpaceDE w:val="0"/>
              <w:autoSpaceDN w:val="0"/>
              <w:adjustRightInd w:val="0"/>
            </w:pPr>
            <w:r w:rsidRPr="00E93828">
              <w:t>жилища и возможные опасные и аварийные ситуации</w:t>
            </w:r>
          </w:p>
          <w:p w:rsidR="006D34DC" w:rsidRPr="00A16D22" w:rsidRDefault="006D34DC" w:rsidP="006D34DC">
            <w:pPr>
              <w:widowControl w:val="0"/>
              <w:shd w:val="clear" w:color="auto" w:fill="FFFFFF"/>
              <w:autoSpaceDE w:val="0"/>
              <w:autoSpaceDN w:val="0"/>
              <w:adjustRightInd w:val="0"/>
            </w:pPr>
            <w:r w:rsidRPr="00E93828">
              <w:t>в жилище.</w:t>
            </w:r>
          </w:p>
          <w:p w:rsidR="006D34DC" w:rsidRPr="00A16D22" w:rsidRDefault="006D34DC" w:rsidP="006D34DC">
            <w:pPr>
              <w:widowControl w:val="0"/>
              <w:shd w:val="clear" w:color="auto" w:fill="FFFFFF"/>
              <w:autoSpaceDE w:val="0"/>
              <w:autoSpaceDN w:val="0"/>
              <w:adjustRightInd w:val="0"/>
            </w:pPr>
            <w:r w:rsidRPr="00E93828">
              <w:t>Знакомиться с мерами безопасности в быту.</w:t>
            </w:r>
          </w:p>
          <w:p w:rsidR="006D34DC" w:rsidRPr="00A16D22" w:rsidRDefault="006D34DC" w:rsidP="006D34DC">
            <w:pPr>
              <w:widowControl w:val="0"/>
              <w:shd w:val="clear" w:color="auto" w:fill="FFFFFF"/>
              <w:autoSpaceDE w:val="0"/>
              <w:autoSpaceDN w:val="0"/>
              <w:adjustRightInd w:val="0"/>
            </w:pPr>
            <w:r w:rsidRPr="00E93828">
              <w:t>Учиться понимать инструкции пользователя электрических</w:t>
            </w:r>
          </w:p>
          <w:p w:rsidR="006D34DC" w:rsidRPr="00A16D22" w:rsidRDefault="006D34DC" w:rsidP="006D34DC">
            <w:pPr>
              <w:widowControl w:val="0"/>
              <w:shd w:val="clear" w:color="auto" w:fill="FFFFFF"/>
              <w:autoSpaceDE w:val="0"/>
              <w:autoSpaceDN w:val="0"/>
              <w:adjustRightInd w:val="0"/>
            </w:pPr>
            <w:r w:rsidRPr="00E93828">
              <w:t>и электронных приборов.</w:t>
            </w:r>
          </w:p>
          <w:p w:rsidR="006D34DC" w:rsidRPr="00A16D22" w:rsidRDefault="006D34DC" w:rsidP="006D34DC">
            <w:pPr>
              <w:widowControl w:val="0"/>
              <w:shd w:val="clear" w:color="auto" w:fill="FFFFFF"/>
              <w:autoSpaceDE w:val="0"/>
              <w:autoSpaceDN w:val="0"/>
              <w:adjustRightInd w:val="0"/>
            </w:pPr>
            <w:r w:rsidRPr="00E93828">
              <w:t>Различать предметы бытовой химии.</w:t>
            </w:r>
          </w:p>
          <w:p w:rsidR="006D34DC" w:rsidRPr="00A16D22" w:rsidRDefault="006D34DC" w:rsidP="006D34DC">
            <w:pPr>
              <w:widowControl w:val="0"/>
              <w:shd w:val="clear" w:color="auto" w:fill="FFFFFF"/>
              <w:autoSpaceDE w:val="0"/>
              <w:autoSpaceDN w:val="0"/>
              <w:adjustRightInd w:val="0"/>
            </w:pPr>
            <w:r w:rsidRPr="00E93828">
              <w:rPr>
                <w:spacing w:val="-1"/>
              </w:rPr>
              <w:t>Выбирать наиболее эффективный способ предотвращения</w:t>
            </w:r>
          </w:p>
          <w:p w:rsidR="006D34DC" w:rsidRPr="00A16D22" w:rsidRDefault="006D34DC" w:rsidP="006D34DC">
            <w:pPr>
              <w:widowControl w:val="0"/>
              <w:shd w:val="clear" w:color="auto" w:fill="FFFFFF"/>
              <w:autoSpaceDE w:val="0"/>
              <w:autoSpaceDN w:val="0"/>
              <w:adjustRightInd w:val="0"/>
            </w:pPr>
            <w:r w:rsidRPr="00E93828">
              <w:t>опасной ситуации в быту.</w:t>
            </w:r>
          </w:p>
          <w:p w:rsidR="006D34DC" w:rsidRPr="00A16D22" w:rsidRDefault="006D34DC" w:rsidP="006D34DC">
            <w:pPr>
              <w:widowControl w:val="0"/>
              <w:shd w:val="clear" w:color="auto" w:fill="FFFFFF"/>
              <w:autoSpaceDE w:val="0"/>
              <w:autoSpaceDN w:val="0"/>
              <w:adjustRightInd w:val="0"/>
            </w:pPr>
            <w:r w:rsidRPr="00E93828">
              <w:rPr>
                <w:spacing w:val="-1"/>
              </w:rPr>
              <w:t>Изучать состояние водоемов в различное время года.</w:t>
            </w:r>
          </w:p>
          <w:p w:rsidR="006D34DC" w:rsidRPr="00A16D22" w:rsidRDefault="006D34DC" w:rsidP="006D34DC">
            <w:pPr>
              <w:widowControl w:val="0"/>
              <w:shd w:val="clear" w:color="auto" w:fill="FFFFFF"/>
              <w:autoSpaceDE w:val="0"/>
              <w:autoSpaceDN w:val="0"/>
              <w:adjustRightInd w:val="0"/>
            </w:pPr>
            <w:r w:rsidRPr="00E93828">
              <w:t>Знать правила поведения на водоемах.</w:t>
            </w:r>
          </w:p>
          <w:p w:rsidR="006D34DC" w:rsidRPr="00A16D22" w:rsidRDefault="006D34DC" w:rsidP="006D34DC">
            <w:pPr>
              <w:widowControl w:val="0"/>
              <w:shd w:val="clear" w:color="auto" w:fill="FFFFFF"/>
              <w:autoSpaceDE w:val="0"/>
              <w:autoSpaceDN w:val="0"/>
              <w:adjustRightInd w:val="0"/>
            </w:pPr>
            <w:r w:rsidRPr="00E93828">
              <w:t>Осваивать способы обеззараживания воды для питья</w:t>
            </w:r>
          </w:p>
          <w:p w:rsidR="006D34DC" w:rsidRPr="00A16D22" w:rsidRDefault="006D34DC" w:rsidP="006D34DC">
            <w:pPr>
              <w:widowControl w:val="0"/>
              <w:shd w:val="clear" w:color="auto" w:fill="FFFFFF"/>
              <w:autoSpaceDE w:val="0"/>
              <w:autoSpaceDN w:val="0"/>
              <w:adjustRightInd w:val="0"/>
            </w:pPr>
            <w:r w:rsidRPr="00E93828">
              <w:t>и приготовления пищи.</w:t>
            </w:r>
          </w:p>
          <w:p w:rsidR="006D34DC" w:rsidRPr="00A16D22" w:rsidRDefault="006D34DC" w:rsidP="006D34DC">
            <w:pPr>
              <w:widowControl w:val="0"/>
              <w:shd w:val="clear" w:color="auto" w:fill="FFFFFF"/>
              <w:autoSpaceDE w:val="0"/>
              <w:autoSpaceDN w:val="0"/>
              <w:adjustRightInd w:val="0"/>
            </w:pPr>
            <w:r w:rsidRPr="00E93828">
              <w:t>Учиться определять места водозабора.</w:t>
            </w:r>
          </w:p>
          <w:p w:rsidR="006D34DC" w:rsidRPr="00A16D22" w:rsidRDefault="006D34DC" w:rsidP="006D34DC">
            <w:pPr>
              <w:widowControl w:val="0"/>
              <w:shd w:val="clear" w:color="auto" w:fill="FFFFFF"/>
              <w:autoSpaceDE w:val="0"/>
              <w:autoSpaceDN w:val="0"/>
              <w:adjustRightInd w:val="0"/>
            </w:pPr>
            <w:r w:rsidRPr="00E93828">
              <w:rPr>
                <w:spacing w:val="-1"/>
              </w:rPr>
              <w:t>Усваивать правила само- и взаимопомощи терпящим</w:t>
            </w:r>
          </w:p>
          <w:p w:rsidR="006D34DC" w:rsidRPr="00A16D22" w:rsidRDefault="006D34DC" w:rsidP="006D34DC">
            <w:pPr>
              <w:widowControl w:val="0"/>
              <w:shd w:val="clear" w:color="auto" w:fill="FFFFFF"/>
              <w:autoSpaceDE w:val="0"/>
              <w:autoSpaceDN w:val="0"/>
              <w:adjustRightInd w:val="0"/>
            </w:pPr>
            <w:r w:rsidRPr="00E93828">
              <w:t>бедствие на воде.</w:t>
            </w:r>
          </w:p>
          <w:p w:rsidR="006D34DC" w:rsidRPr="00A16D22" w:rsidRDefault="006D34DC" w:rsidP="006D34DC">
            <w:pPr>
              <w:widowControl w:val="0"/>
              <w:shd w:val="clear" w:color="auto" w:fill="FFFFFF"/>
              <w:autoSpaceDE w:val="0"/>
              <w:autoSpaceDN w:val="0"/>
              <w:adjustRightInd w:val="0"/>
            </w:pPr>
            <w:r w:rsidRPr="00E93828">
              <w:rPr>
                <w:spacing w:val="-1"/>
              </w:rPr>
              <w:t>Находить информацию об экологической обстановке в местах</w:t>
            </w:r>
          </w:p>
          <w:p w:rsidR="006D34DC" w:rsidRPr="00A16D22" w:rsidRDefault="006D34DC" w:rsidP="006D34DC">
            <w:pPr>
              <w:widowControl w:val="0"/>
              <w:shd w:val="clear" w:color="auto" w:fill="FFFFFF"/>
              <w:autoSpaceDE w:val="0"/>
              <w:autoSpaceDN w:val="0"/>
              <w:adjustRightInd w:val="0"/>
            </w:pPr>
            <w:r w:rsidRPr="00E93828">
              <w:rPr>
                <w:spacing w:val="-1"/>
              </w:rPr>
              <w:t>проживания и возможных опасных ситуациях в области</w:t>
            </w:r>
          </w:p>
          <w:p w:rsidR="006D34DC" w:rsidRPr="00A16D22" w:rsidRDefault="006D34DC" w:rsidP="006D34DC">
            <w:pPr>
              <w:widowControl w:val="0"/>
              <w:shd w:val="clear" w:color="auto" w:fill="FFFFFF"/>
              <w:autoSpaceDE w:val="0"/>
              <w:autoSpaceDN w:val="0"/>
              <w:adjustRightInd w:val="0"/>
            </w:pPr>
            <w:r w:rsidRPr="00E93828">
              <w:t>экологии.</w:t>
            </w:r>
          </w:p>
          <w:p w:rsidR="006D34DC" w:rsidRPr="00A16D22" w:rsidRDefault="006D34DC" w:rsidP="006D34DC">
            <w:pPr>
              <w:widowControl w:val="0"/>
              <w:shd w:val="clear" w:color="auto" w:fill="FFFFFF"/>
              <w:autoSpaceDE w:val="0"/>
              <w:autoSpaceDN w:val="0"/>
              <w:adjustRightInd w:val="0"/>
            </w:pPr>
            <w:r w:rsidRPr="00E93828">
              <w:t>Оценивать состояние окружающей среды.</w:t>
            </w:r>
          </w:p>
          <w:p w:rsidR="006D34DC" w:rsidRPr="00A16D22" w:rsidRDefault="006D34DC" w:rsidP="006D34DC">
            <w:pPr>
              <w:widowControl w:val="0"/>
              <w:shd w:val="clear" w:color="auto" w:fill="FFFFFF"/>
              <w:autoSpaceDE w:val="0"/>
              <w:autoSpaceDN w:val="0"/>
              <w:adjustRightInd w:val="0"/>
            </w:pPr>
            <w:r w:rsidRPr="00E93828">
              <w:rPr>
                <w:spacing w:val="-1"/>
              </w:rPr>
              <w:t>Знать перечень мероприятий, проводимых по защите</w:t>
            </w:r>
          </w:p>
          <w:p w:rsidR="006D34DC" w:rsidRPr="00A16D22" w:rsidRDefault="006D34DC" w:rsidP="006D34DC">
            <w:pPr>
              <w:widowControl w:val="0"/>
              <w:shd w:val="clear" w:color="auto" w:fill="FFFFFF"/>
              <w:autoSpaceDE w:val="0"/>
              <w:autoSpaceDN w:val="0"/>
              <w:adjustRightInd w:val="0"/>
            </w:pPr>
            <w:r w:rsidRPr="00E93828">
              <w:rPr>
                <w:spacing w:val="-1"/>
              </w:rPr>
              <w:t>здоровья населения в местах с неблагоприятной</w:t>
            </w:r>
          </w:p>
          <w:p w:rsidR="006D34DC" w:rsidRPr="00A16D22" w:rsidRDefault="006D34DC" w:rsidP="006D34DC">
            <w:pPr>
              <w:widowControl w:val="0"/>
              <w:shd w:val="clear" w:color="auto" w:fill="FFFFFF"/>
              <w:autoSpaceDE w:val="0"/>
              <w:autoSpaceDN w:val="0"/>
              <w:adjustRightInd w:val="0"/>
            </w:pPr>
            <w:r w:rsidRPr="00E93828">
              <w:t>экологической обстановкой.</w:t>
            </w:r>
          </w:p>
          <w:p w:rsidR="006D34DC" w:rsidRPr="00A16D22" w:rsidRDefault="006D34DC" w:rsidP="006D34DC">
            <w:pPr>
              <w:widowControl w:val="0"/>
              <w:shd w:val="clear" w:color="auto" w:fill="FFFFFF"/>
              <w:autoSpaceDE w:val="0"/>
              <w:autoSpaceDN w:val="0"/>
              <w:adjustRightInd w:val="0"/>
            </w:pPr>
            <w:r w:rsidRPr="00E93828">
              <w:t>Знать правила безопасного поведения на улице, дома,</w:t>
            </w:r>
          </w:p>
          <w:p w:rsidR="006D34DC" w:rsidRPr="00A16D22" w:rsidRDefault="006D34DC" w:rsidP="006D34DC">
            <w:pPr>
              <w:widowControl w:val="0"/>
              <w:shd w:val="clear" w:color="auto" w:fill="FFFFFF"/>
              <w:autoSpaceDE w:val="0"/>
              <w:autoSpaceDN w:val="0"/>
              <w:adjustRightInd w:val="0"/>
            </w:pPr>
            <w:r w:rsidRPr="00E93828">
              <w:t>в общественном месте.</w:t>
            </w:r>
          </w:p>
          <w:p w:rsidR="006D34DC" w:rsidRPr="00A16D22" w:rsidRDefault="006D34DC" w:rsidP="006D34DC">
            <w:pPr>
              <w:widowControl w:val="0"/>
              <w:shd w:val="clear" w:color="auto" w:fill="FFFFFF"/>
              <w:autoSpaceDE w:val="0"/>
              <w:autoSpaceDN w:val="0"/>
              <w:adjustRightInd w:val="0"/>
            </w:pPr>
            <w:r w:rsidRPr="00E93828">
              <w:rPr>
                <w:spacing w:val="-1"/>
              </w:rPr>
              <w:t>Знать духовно-нравственные основы антитеррористического</w:t>
            </w:r>
          </w:p>
          <w:p w:rsidR="006D34DC" w:rsidRPr="00A16D22" w:rsidRDefault="006D34DC" w:rsidP="006D34DC">
            <w:pPr>
              <w:widowControl w:val="0"/>
              <w:shd w:val="clear" w:color="auto" w:fill="FFFFFF"/>
              <w:autoSpaceDE w:val="0"/>
              <w:autoSpaceDN w:val="0"/>
              <w:adjustRightInd w:val="0"/>
            </w:pPr>
            <w:r w:rsidRPr="00E93828">
              <w:t>поведения в повседневной жизни.</w:t>
            </w:r>
          </w:p>
          <w:p w:rsidR="006D34DC" w:rsidRPr="00A16D22" w:rsidRDefault="006D34DC" w:rsidP="006D34DC">
            <w:pPr>
              <w:widowControl w:val="0"/>
              <w:shd w:val="clear" w:color="auto" w:fill="FFFFFF"/>
              <w:autoSpaceDE w:val="0"/>
              <w:autoSpaceDN w:val="0"/>
              <w:adjustRightInd w:val="0"/>
            </w:pPr>
            <w:r w:rsidRPr="00E93828">
              <w:rPr>
                <w:i/>
                <w:iCs/>
              </w:rPr>
              <w:t>Аналитическая</w:t>
            </w:r>
          </w:p>
          <w:p w:rsidR="006D34DC" w:rsidRPr="00A16D22" w:rsidRDefault="006D34DC" w:rsidP="006D34DC">
            <w:pPr>
              <w:widowControl w:val="0"/>
              <w:shd w:val="clear" w:color="auto" w:fill="FFFFFF"/>
              <w:autoSpaceDE w:val="0"/>
              <w:autoSpaceDN w:val="0"/>
              <w:adjustRightInd w:val="0"/>
            </w:pPr>
            <w:r w:rsidRPr="00E93828">
              <w:t>Анализировать последствия опасных ситуаций</w:t>
            </w:r>
          </w:p>
          <w:p w:rsidR="006D34DC" w:rsidRPr="00A16D22" w:rsidRDefault="006D34DC" w:rsidP="006D34DC">
            <w:pPr>
              <w:widowControl w:val="0"/>
              <w:shd w:val="clear" w:color="auto" w:fill="FFFFFF"/>
              <w:autoSpaceDE w:val="0"/>
              <w:autoSpaceDN w:val="0"/>
              <w:adjustRightInd w:val="0"/>
            </w:pPr>
            <w:r w:rsidRPr="00E93828">
              <w:t>в повседневной жизни и причины их возникновения.</w:t>
            </w:r>
          </w:p>
          <w:p w:rsidR="006D34DC" w:rsidRPr="00A16D22" w:rsidRDefault="006D34DC" w:rsidP="006D34DC">
            <w:pPr>
              <w:widowControl w:val="0"/>
              <w:shd w:val="clear" w:color="auto" w:fill="FFFFFF"/>
              <w:autoSpaceDE w:val="0"/>
              <w:autoSpaceDN w:val="0"/>
              <w:adjustRightInd w:val="0"/>
            </w:pPr>
            <w:r w:rsidRPr="00E93828">
              <w:rPr>
                <w:i/>
                <w:iCs/>
              </w:rPr>
              <w:t>Практическая</w:t>
            </w:r>
          </w:p>
          <w:p w:rsidR="006D34DC" w:rsidRPr="00A16D22" w:rsidRDefault="006D34DC" w:rsidP="006D34DC">
            <w:pPr>
              <w:widowControl w:val="0"/>
              <w:shd w:val="clear" w:color="auto" w:fill="FFFFFF"/>
              <w:autoSpaceDE w:val="0"/>
              <w:autoSpaceDN w:val="0"/>
              <w:adjustRightInd w:val="0"/>
            </w:pPr>
            <w:r w:rsidRPr="00E93828">
              <w:t>Моделировать ситуации, требующие знания правил</w:t>
            </w:r>
          </w:p>
          <w:p w:rsidR="006D34DC" w:rsidRPr="00A16D22" w:rsidRDefault="006D34DC" w:rsidP="006D34DC">
            <w:pPr>
              <w:widowControl w:val="0"/>
              <w:shd w:val="clear" w:color="auto" w:fill="FFFFFF"/>
              <w:autoSpaceDE w:val="0"/>
              <w:autoSpaceDN w:val="0"/>
              <w:adjustRightInd w:val="0"/>
            </w:pPr>
            <w:r w:rsidRPr="00E93828">
              <w:t>безопасного поведения.</w:t>
            </w:r>
          </w:p>
          <w:p w:rsidR="006D34DC" w:rsidRPr="00A16D22" w:rsidRDefault="006D34DC" w:rsidP="006D34DC">
            <w:pPr>
              <w:widowControl w:val="0"/>
              <w:shd w:val="clear" w:color="auto" w:fill="FFFFFF"/>
              <w:autoSpaceDE w:val="0"/>
              <w:autoSpaceDN w:val="0"/>
              <w:adjustRightInd w:val="0"/>
            </w:pPr>
            <w:r w:rsidRPr="00E93828">
              <w:t>Вырабатывать алгоритм безопасного поведения</w:t>
            </w:r>
          </w:p>
          <w:p w:rsidR="006D34DC" w:rsidRPr="00E93828" w:rsidRDefault="006D34DC" w:rsidP="006D34DC">
            <w:pPr>
              <w:widowControl w:val="0"/>
              <w:shd w:val="clear" w:color="auto" w:fill="FFFFFF"/>
              <w:autoSpaceDE w:val="0"/>
              <w:autoSpaceDN w:val="0"/>
              <w:adjustRightInd w:val="0"/>
            </w:pPr>
            <w:r w:rsidRPr="00E93828">
              <w:t>в повседневной жизни</w:t>
            </w:r>
          </w:p>
        </w:tc>
      </w:tr>
      <w:tr w:rsidR="006D34DC" w:rsidTr="006D34DC">
        <w:tc>
          <w:tcPr>
            <w:tcW w:w="4726" w:type="dxa"/>
          </w:tcPr>
          <w:p w:rsidR="006D34DC" w:rsidRPr="00E3564A" w:rsidRDefault="006D34DC" w:rsidP="006D34DC">
            <w:pPr>
              <w:widowControl w:val="0"/>
              <w:shd w:val="clear" w:color="auto" w:fill="FFFFFF"/>
              <w:autoSpaceDE w:val="0"/>
              <w:autoSpaceDN w:val="0"/>
              <w:adjustRightInd w:val="0"/>
            </w:pPr>
            <w:r w:rsidRPr="00E3564A">
              <w:rPr>
                <w:b/>
                <w:bCs/>
                <w:spacing w:val="-1"/>
              </w:rPr>
              <w:t>Тема 2. Обеспечение безопасности при активном отдыхе</w:t>
            </w:r>
          </w:p>
          <w:p w:rsidR="006D34DC" w:rsidRPr="00E3564A" w:rsidRDefault="006D34DC" w:rsidP="006D34DC">
            <w:pPr>
              <w:widowControl w:val="0"/>
              <w:shd w:val="clear" w:color="auto" w:fill="FFFFFF"/>
              <w:autoSpaceDE w:val="0"/>
              <w:autoSpaceDN w:val="0"/>
              <w:adjustRightInd w:val="0"/>
            </w:pPr>
            <w:r w:rsidRPr="00E3564A">
              <w:rPr>
                <w:b/>
                <w:bCs/>
              </w:rPr>
              <w:t xml:space="preserve">в природных условиях </w:t>
            </w:r>
            <w:r w:rsidRPr="00E3564A">
              <w:t>(25 ч)</w:t>
            </w:r>
          </w:p>
          <w:p w:rsidR="006D34DC" w:rsidRPr="00E3564A" w:rsidRDefault="006D34DC" w:rsidP="006D34DC">
            <w:pPr>
              <w:widowControl w:val="0"/>
              <w:shd w:val="clear" w:color="auto" w:fill="FFFFFF"/>
              <w:autoSpaceDE w:val="0"/>
              <w:autoSpaceDN w:val="0"/>
              <w:adjustRightInd w:val="0"/>
            </w:pPr>
            <w:r w:rsidRPr="00E3564A">
              <w:rPr>
                <w:i/>
                <w:iCs/>
              </w:rPr>
              <w:t>Подготовка к активному отдыху на природе</w:t>
            </w:r>
          </w:p>
          <w:p w:rsidR="006D34DC" w:rsidRPr="00E3564A" w:rsidRDefault="006D34DC" w:rsidP="006D34DC">
            <w:pPr>
              <w:widowControl w:val="0"/>
              <w:shd w:val="clear" w:color="auto" w:fill="FFFFFF"/>
              <w:autoSpaceDE w:val="0"/>
              <w:autoSpaceDN w:val="0"/>
              <w:adjustRightInd w:val="0"/>
            </w:pPr>
            <w:r w:rsidRPr="00E3564A">
              <w:t>Ориентирование на местности.</w:t>
            </w:r>
          </w:p>
          <w:p w:rsidR="006D34DC" w:rsidRPr="00E3564A" w:rsidRDefault="006D34DC" w:rsidP="006D34DC">
            <w:pPr>
              <w:widowControl w:val="0"/>
              <w:shd w:val="clear" w:color="auto" w:fill="FFFFFF"/>
              <w:autoSpaceDE w:val="0"/>
              <w:autoSpaceDN w:val="0"/>
              <w:adjustRightInd w:val="0"/>
            </w:pPr>
            <w:r w:rsidRPr="00E3564A">
              <w:rPr>
                <w:spacing w:val="-1"/>
              </w:rPr>
              <w:t>Определение своего местонахождения и направления</w:t>
            </w:r>
          </w:p>
          <w:p w:rsidR="006D34DC" w:rsidRPr="00E3564A" w:rsidRDefault="006D34DC" w:rsidP="006D34DC">
            <w:pPr>
              <w:widowControl w:val="0"/>
              <w:shd w:val="clear" w:color="auto" w:fill="FFFFFF"/>
              <w:autoSpaceDE w:val="0"/>
              <w:autoSpaceDN w:val="0"/>
              <w:adjustRightInd w:val="0"/>
            </w:pPr>
            <w:r w:rsidRPr="00E3564A">
              <w:rPr>
                <w:spacing w:val="-1"/>
              </w:rPr>
              <w:t>движения на местности. Подготовка к выходу на природу.</w:t>
            </w:r>
          </w:p>
          <w:p w:rsidR="006D34DC" w:rsidRPr="00E3564A" w:rsidRDefault="006D34DC" w:rsidP="006D34DC">
            <w:pPr>
              <w:widowControl w:val="0"/>
              <w:shd w:val="clear" w:color="auto" w:fill="FFFFFF"/>
              <w:autoSpaceDE w:val="0"/>
              <w:autoSpaceDN w:val="0"/>
              <w:adjustRightInd w:val="0"/>
            </w:pPr>
            <w:r w:rsidRPr="00E3564A">
              <w:rPr>
                <w:spacing w:val="-1"/>
              </w:rPr>
              <w:t>Определение необходимого снаряжения для похода.</w:t>
            </w:r>
          </w:p>
          <w:p w:rsidR="006D34DC" w:rsidRPr="00E3564A" w:rsidRDefault="006D34DC" w:rsidP="006D34DC">
            <w:pPr>
              <w:widowControl w:val="0"/>
              <w:shd w:val="clear" w:color="auto" w:fill="FFFFFF"/>
              <w:autoSpaceDE w:val="0"/>
              <w:autoSpaceDN w:val="0"/>
              <w:adjustRightInd w:val="0"/>
            </w:pPr>
            <w:r w:rsidRPr="00E3564A">
              <w:rPr>
                <w:spacing w:val="-1"/>
              </w:rPr>
              <w:t>Определение места для бивака и организация бивачных</w:t>
            </w:r>
          </w:p>
          <w:p w:rsidR="006D34DC" w:rsidRPr="00E3564A" w:rsidRDefault="006D34DC" w:rsidP="006D34DC">
            <w:pPr>
              <w:widowControl w:val="0"/>
              <w:shd w:val="clear" w:color="auto" w:fill="FFFFFF"/>
              <w:autoSpaceDE w:val="0"/>
              <w:autoSpaceDN w:val="0"/>
              <w:adjustRightInd w:val="0"/>
            </w:pPr>
            <w:r w:rsidRPr="00E3564A">
              <w:t>работ.</w:t>
            </w:r>
          </w:p>
          <w:p w:rsidR="006D34DC" w:rsidRPr="00E3564A" w:rsidRDefault="006D34DC" w:rsidP="006D34DC">
            <w:pPr>
              <w:widowControl w:val="0"/>
              <w:shd w:val="clear" w:color="auto" w:fill="FFFFFF"/>
              <w:autoSpaceDE w:val="0"/>
              <w:autoSpaceDN w:val="0"/>
              <w:adjustRightInd w:val="0"/>
            </w:pPr>
            <w:r w:rsidRPr="00E3564A">
              <w:rPr>
                <w:i/>
                <w:iCs/>
              </w:rPr>
              <w:t>Активный отдых на природе и безопасность</w:t>
            </w:r>
          </w:p>
          <w:p w:rsidR="006D34DC" w:rsidRPr="00E3564A" w:rsidRDefault="006D34DC" w:rsidP="006D34DC">
            <w:pPr>
              <w:widowControl w:val="0"/>
              <w:shd w:val="clear" w:color="auto" w:fill="FFFFFF"/>
              <w:autoSpaceDE w:val="0"/>
              <w:autoSpaceDN w:val="0"/>
              <w:adjustRightInd w:val="0"/>
            </w:pPr>
            <w:r w:rsidRPr="00E3564A">
              <w:rPr>
                <w:spacing w:val="-1"/>
              </w:rPr>
              <w:t>Общие правила безопасности при активном отдыхе</w:t>
            </w:r>
          </w:p>
          <w:p w:rsidR="006D34DC" w:rsidRPr="00E3564A" w:rsidRDefault="006D34DC" w:rsidP="006D34DC">
            <w:pPr>
              <w:widowControl w:val="0"/>
              <w:shd w:val="clear" w:color="auto" w:fill="FFFFFF"/>
              <w:autoSpaceDE w:val="0"/>
              <w:autoSpaceDN w:val="0"/>
              <w:adjustRightInd w:val="0"/>
            </w:pPr>
            <w:r w:rsidRPr="00E3564A">
              <w:t>на природе.</w:t>
            </w:r>
          </w:p>
          <w:p w:rsidR="006D34DC" w:rsidRPr="00E3564A" w:rsidRDefault="006D34DC" w:rsidP="006D34DC">
            <w:pPr>
              <w:widowControl w:val="0"/>
              <w:shd w:val="clear" w:color="auto" w:fill="FFFFFF"/>
              <w:autoSpaceDE w:val="0"/>
              <w:autoSpaceDN w:val="0"/>
              <w:adjustRightInd w:val="0"/>
            </w:pPr>
            <w:r w:rsidRPr="00E3564A">
              <w:rPr>
                <w:spacing w:val="-11"/>
              </w:rPr>
              <w:t>Подготовка и обеспечение безопасности в пеших и горных</w:t>
            </w:r>
          </w:p>
          <w:p w:rsidR="006D34DC" w:rsidRPr="00E3564A" w:rsidRDefault="006D34DC" w:rsidP="006D34DC">
            <w:pPr>
              <w:widowControl w:val="0"/>
              <w:shd w:val="clear" w:color="auto" w:fill="FFFFFF"/>
              <w:autoSpaceDE w:val="0"/>
              <w:autoSpaceDN w:val="0"/>
              <w:adjustRightInd w:val="0"/>
            </w:pPr>
            <w:r w:rsidRPr="00E3564A">
              <w:rPr>
                <w:spacing w:val="-11"/>
              </w:rPr>
              <w:t>походах, при проведении лыжных, велосипедных и водных походов.</w:t>
            </w:r>
          </w:p>
          <w:p w:rsidR="006D34DC" w:rsidRPr="00E3564A" w:rsidRDefault="006D34DC" w:rsidP="006D34DC">
            <w:pPr>
              <w:widowControl w:val="0"/>
              <w:shd w:val="clear" w:color="auto" w:fill="FFFFFF"/>
              <w:autoSpaceDE w:val="0"/>
              <w:autoSpaceDN w:val="0"/>
              <w:adjustRightInd w:val="0"/>
            </w:pPr>
            <w:r w:rsidRPr="00E3564A">
              <w:rPr>
                <w:i/>
                <w:iCs/>
                <w:spacing w:val="-1"/>
              </w:rPr>
              <w:t>Дальний (внутренний) и выездной туризм, меры</w:t>
            </w:r>
          </w:p>
          <w:p w:rsidR="006D34DC" w:rsidRPr="00E3564A" w:rsidRDefault="006D34DC" w:rsidP="006D34DC">
            <w:pPr>
              <w:widowControl w:val="0"/>
              <w:shd w:val="clear" w:color="auto" w:fill="FFFFFF"/>
              <w:autoSpaceDE w:val="0"/>
              <w:autoSpaceDN w:val="0"/>
              <w:adjustRightInd w:val="0"/>
            </w:pPr>
            <w:r w:rsidRPr="00E3564A">
              <w:rPr>
                <w:i/>
                <w:iCs/>
              </w:rPr>
              <w:t>безопасности</w:t>
            </w:r>
          </w:p>
          <w:p w:rsidR="006D34DC" w:rsidRPr="00E3564A" w:rsidRDefault="006D34DC" w:rsidP="006D34DC">
            <w:pPr>
              <w:widowControl w:val="0"/>
              <w:shd w:val="clear" w:color="auto" w:fill="FFFFFF"/>
              <w:autoSpaceDE w:val="0"/>
              <w:autoSpaceDN w:val="0"/>
              <w:adjustRightInd w:val="0"/>
            </w:pPr>
            <w:r w:rsidRPr="00E3564A">
              <w:rPr>
                <w:spacing w:val="-1"/>
              </w:rPr>
              <w:t>Факторы, оказывающие влияние на безопасность человека</w:t>
            </w:r>
          </w:p>
          <w:p w:rsidR="006D34DC" w:rsidRPr="00E3564A" w:rsidRDefault="006D34DC" w:rsidP="006D34DC">
            <w:pPr>
              <w:widowControl w:val="0"/>
              <w:shd w:val="clear" w:color="auto" w:fill="FFFFFF"/>
              <w:autoSpaceDE w:val="0"/>
              <w:autoSpaceDN w:val="0"/>
              <w:adjustRightInd w:val="0"/>
            </w:pPr>
            <w:r w:rsidRPr="00E3564A">
              <w:t>в дальнем и выездном туризме.</w:t>
            </w:r>
          </w:p>
          <w:p w:rsidR="006D34DC" w:rsidRPr="00E3564A" w:rsidRDefault="006D34DC" w:rsidP="006D34DC">
            <w:pPr>
              <w:widowControl w:val="0"/>
              <w:shd w:val="clear" w:color="auto" w:fill="FFFFFF"/>
              <w:autoSpaceDE w:val="0"/>
              <w:autoSpaceDN w:val="0"/>
              <w:adjustRightInd w:val="0"/>
            </w:pPr>
            <w:r w:rsidRPr="00E3564A">
              <w:rPr>
                <w:spacing w:val="-1"/>
              </w:rPr>
              <w:t>Акклиматизация человека в различных природных условиях.</w:t>
            </w:r>
          </w:p>
          <w:p w:rsidR="006D34DC" w:rsidRPr="00E3564A" w:rsidRDefault="006D34DC" w:rsidP="006D34DC">
            <w:pPr>
              <w:widowControl w:val="0"/>
              <w:shd w:val="clear" w:color="auto" w:fill="FFFFFF"/>
              <w:autoSpaceDE w:val="0"/>
              <w:autoSpaceDN w:val="0"/>
              <w:adjustRightInd w:val="0"/>
            </w:pPr>
            <w:r w:rsidRPr="00E3564A">
              <w:rPr>
                <w:spacing w:val="-1"/>
              </w:rPr>
              <w:t>Обеспечение личной безопасности при следовании к местам</w:t>
            </w:r>
          </w:p>
          <w:p w:rsidR="006D34DC" w:rsidRPr="00E3564A" w:rsidRDefault="006D34DC" w:rsidP="006D34DC">
            <w:pPr>
              <w:widowControl w:val="0"/>
              <w:shd w:val="clear" w:color="auto" w:fill="FFFFFF"/>
              <w:autoSpaceDE w:val="0"/>
              <w:autoSpaceDN w:val="0"/>
              <w:adjustRightInd w:val="0"/>
            </w:pPr>
            <w:r w:rsidRPr="00E3564A">
              <w:t>отдыха различными видами транспорта.</w:t>
            </w:r>
          </w:p>
          <w:p w:rsidR="006D34DC" w:rsidRPr="00E3564A" w:rsidRDefault="006D34DC" w:rsidP="006D34DC">
            <w:pPr>
              <w:widowControl w:val="0"/>
              <w:shd w:val="clear" w:color="auto" w:fill="FFFFFF"/>
              <w:autoSpaceDE w:val="0"/>
              <w:autoSpaceDN w:val="0"/>
              <w:adjustRightInd w:val="0"/>
              <w:jc w:val="right"/>
            </w:pPr>
            <w:r w:rsidRPr="00E3564A">
              <w:rPr>
                <w:i/>
                <w:iCs/>
                <w:spacing w:val="-1"/>
              </w:rPr>
              <w:t>Обеспечение безопасности при автономном существовании</w:t>
            </w:r>
          </w:p>
          <w:p w:rsidR="006D34DC" w:rsidRPr="00E3564A" w:rsidRDefault="006D34DC" w:rsidP="006D34DC">
            <w:pPr>
              <w:widowControl w:val="0"/>
              <w:shd w:val="clear" w:color="auto" w:fill="FFFFFF"/>
              <w:autoSpaceDE w:val="0"/>
              <w:autoSpaceDN w:val="0"/>
              <w:adjustRightInd w:val="0"/>
            </w:pPr>
            <w:r w:rsidRPr="00E3564A">
              <w:rPr>
                <w:i/>
                <w:iCs/>
              </w:rPr>
              <w:t>человека в природной среде</w:t>
            </w:r>
          </w:p>
          <w:p w:rsidR="006D34DC" w:rsidRPr="00E3564A" w:rsidRDefault="006D34DC" w:rsidP="006D34DC">
            <w:pPr>
              <w:widowControl w:val="0"/>
              <w:shd w:val="clear" w:color="auto" w:fill="FFFFFF"/>
              <w:autoSpaceDE w:val="0"/>
              <w:autoSpaceDN w:val="0"/>
              <w:adjustRightInd w:val="0"/>
            </w:pPr>
            <w:r w:rsidRPr="00E3564A">
              <w:rPr>
                <w:spacing w:val="-1"/>
              </w:rPr>
              <w:t>Автономное существование человека в природных условиях.</w:t>
            </w:r>
          </w:p>
          <w:p w:rsidR="006D34DC" w:rsidRPr="00E3564A" w:rsidRDefault="006D34DC" w:rsidP="006D34DC">
            <w:pPr>
              <w:widowControl w:val="0"/>
              <w:shd w:val="clear" w:color="auto" w:fill="FFFFFF"/>
              <w:autoSpaceDE w:val="0"/>
              <w:autoSpaceDN w:val="0"/>
              <w:adjustRightInd w:val="0"/>
            </w:pPr>
            <w:r w:rsidRPr="00E3564A">
              <w:t>Добровольная и вынужденная автономия.</w:t>
            </w:r>
          </w:p>
          <w:p w:rsidR="006D34DC" w:rsidRPr="00E3564A" w:rsidRDefault="006D34DC" w:rsidP="006D34DC">
            <w:pPr>
              <w:widowControl w:val="0"/>
              <w:shd w:val="clear" w:color="auto" w:fill="FFFFFF"/>
              <w:autoSpaceDE w:val="0"/>
              <w:autoSpaceDN w:val="0"/>
              <w:adjustRightInd w:val="0"/>
            </w:pPr>
            <w:r w:rsidRPr="00E3564A">
              <w:rPr>
                <w:spacing w:val="-1"/>
              </w:rPr>
              <w:t>Обеспечение жизнедеятельности человека в природной</w:t>
            </w:r>
          </w:p>
          <w:p w:rsidR="006D34DC" w:rsidRPr="00E3564A" w:rsidRDefault="006D34DC" w:rsidP="006D34DC">
            <w:pPr>
              <w:widowControl w:val="0"/>
              <w:shd w:val="clear" w:color="auto" w:fill="FFFFFF"/>
              <w:autoSpaceDE w:val="0"/>
              <w:autoSpaceDN w:val="0"/>
              <w:adjustRightInd w:val="0"/>
            </w:pPr>
            <w:r w:rsidRPr="00E3564A">
              <w:t>среде при автономном существовании.</w:t>
            </w:r>
          </w:p>
          <w:p w:rsidR="006D34DC" w:rsidRPr="00E3564A" w:rsidRDefault="006D34DC" w:rsidP="006D34DC">
            <w:pPr>
              <w:widowControl w:val="0"/>
              <w:shd w:val="clear" w:color="auto" w:fill="FFFFFF"/>
              <w:autoSpaceDE w:val="0"/>
              <w:autoSpaceDN w:val="0"/>
              <w:adjustRightInd w:val="0"/>
            </w:pPr>
            <w:r w:rsidRPr="00E3564A">
              <w:rPr>
                <w:i/>
                <w:iCs/>
              </w:rPr>
              <w:t>Опасные ситуации в природных условиях</w:t>
            </w:r>
          </w:p>
          <w:p w:rsidR="006D34DC" w:rsidRPr="00E3564A" w:rsidRDefault="006D34DC" w:rsidP="006D34DC">
            <w:pPr>
              <w:widowControl w:val="0"/>
              <w:shd w:val="clear" w:color="auto" w:fill="FFFFFF"/>
              <w:autoSpaceDE w:val="0"/>
              <w:autoSpaceDN w:val="0"/>
              <w:adjustRightInd w:val="0"/>
            </w:pPr>
            <w:r w:rsidRPr="00E3564A">
              <w:t>Опасные погодные явления.</w:t>
            </w:r>
          </w:p>
          <w:p w:rsidR="006D34DC" w:rsidRPr="00E3564A" w:rsidRDefault="006D34DC" w:rsidP="006D34DC">
            <w:pPr>
              <w:widowControl w:val="0"/>
              <w:shd w:val="clear" w:color="auto" w:fill="FFFFFF"/>
              <w:autoSpaceDE w:val="0"/>
              <w:autoSpaceDN w:val="0"/>
              <w:adjustRightInd w:val="0"/>
            </w:pPr>
            <w:r w:rsidRPr="00E3564A">
              <w:rPr>
                <w:spacing w:val="-1"/>
              </w:rPr>
              <w:t>Дикие животные и обеспечение безопасности при встрече</w:t>
            </w:r>
          </w:p>
          <w:p w:rsidR="006D34DC" w:rsidRPr="00E3564A" w:rsidRDefault="006D34DC" w:rsidP="006D34DC">
            <w:pPr>
              <w:widowControl w:val="0"/>
              <w:shd w:val="clear" w:color="auto" w:fill="FFFFFF"/>
              <w:autoSpaceDE w:val="0"/>
              <w:autoSpaceDN w:val="0"/>
              <w:adjustRightInd w:val="0"/>
            </w:pPr>
            <w:r w:rsidRPr="00E3564A">
              <w:rPr>
                <w:bCs/>
              </w:rPr>
              <w:t>с ними</w:t>
            </w:r>
          </w:p>
          <w:p w:rsidR="006D34DC" w:rsidRPr="00E3564A" w:rsidRDefault="006D34DC" w:rsidP="006D34DC">
            <w:pPr>
              <w:widowControl w:val="0"/>
              <w:shd w:val="clear" w:color="auto" w:fill="FFFFFF"/>
              <w:autoSpaceDE w:val="0"/>
              <w:autoSpaceDN w:val="0"/>
              <w:adjustRightInd w:val="0"/>
            </w:pPr>
            <w:r w:rsidRPr="00E3564A">
              <w:t>Укусы насекомых и защита от них.</w:t>
            </w:r>
          </w:p>
          <w:p w:rsidR="006D34DC" w:rsidRPr="00E3564A" w:rsidRDefault="006D34DC" w:rsidP="006D34DC">
            <w:pPr>
              <w:widowControl w:val="0"/>
              <w:shd w:val="clear" w:color="auto" w:fill="FFFFFF"/>
              <w:autoSpaceDE w:val="0"/>
              <w:autoSpaceDN w:val="0"/>
              <w:adjustRightInd w:val="0"/>
            </w:pPr>
            <w:r w:rsidRPr="00E3564A">
              <w:t>Клещевой энцефалит и его профилактика</w:t>
            </w:r>
          </w:p>
        </w:tc>
        <w:tc>
          <w:tcPr>
            <w:tcW w:w="4703" w:type="dxa"/>
          </w:tcPr>
          <w:p w:rsidR="006D34DC" w:rsidRPr="00E3564A" w:rsidRDefault="006D34DC" w:rsidP="006D34DC">
            <w:pPr>
              <w:widowControl w:val="0"/>
              <w:shd w:val="clear" w:color="auto" w:fill="FFFFFF"/>
              <w:autoSpaceDE w:val="0"/>
              <w:autoSpaceDN w:val="0"/>
              <w:adjustRightInd w:val="0"/>
            </w:pPr>
            <w:r w:rsidRPr="00E3564A">
              <w:rPr>
                <w:i/>
                <w:iCs/>
              </w:rPr>
              <w:t>Учебно-познавательная</w:t>
            </w:r>
          </w:p>
          <w:p w:rsidR="006D34DC" w:rsidRPr="00E3564A" w:rsidRDefault="006D34DC" w:rsidP="006D34DC">
            <w:pPr>
              <w:widowControl w:val="0"/>
              <w:shd w:val="clear" w:color="auto" w:fill="FFFFFF"/>
              <w:autoSpaceDE w:val="0"/>
              <w:autoSpaceDN w:val="0"/>
              <w:adjustRightInd w:val="0"/>
            </w:pPr>
            <w:r w:rsidRPr="00E3564A">
              <w:t>Знакомиться с видами активного отдыха в природных</w:t>
            </w:r>
          </w:p>
          <w:p w:rsidR="006D34DC" w:rsidRPr="00E3564A" w:rsidRDefault="006D34DC" w:rsidP="006D34DC">
            <w:pPr>
              <w:widowControl w:val="0"/>
              <w:shd w:val="clear" w:color="auto" w:fill="FFFFFF"/>
              <w:autoSpaceDE w:val="0"/>
              <w:autoSpaceDN w:val="0"/>
              <w:adjustRightInd w:val="0"/>
            </w:pPr>
            <w:r w:rsidRPr="00E3564A">
              <w:rPr>
                <w:spacing w:val="-1"/>
              </w:rPr>
              <w:t>условиях, с.возможными опасными ситуациями,</w:t>
            </w:r>
          </w:p>
          <w:p w:rsidR="006D34DC" w:rsidRPr="00E3564A" w:rsidRDefault="006D34DC" w:rsidP="006D34DC">
            <w:pPr>
              <w:widowControl w:val="0"/>
              <w:shd w:val="clear" w:color="auto" w:fill="FFFFFF"/>
              <w:autoSpaceDE w:val="0"/>
              <w:autoSpaceDN w:val="0"/>
              <w:adjustRightInd w:val="0"/>
            </w:pPr>
            <w:r w:rsidRPr="00E3564A">
              <w:t>возникающими в природных условиях.</w:t>
            </w:r>
          </w:p>
          <w:p w:rsidR="006D34DC" w:rsidRPr="00E3564A" w:rsidRDefault="006D34DC" w:rsidP="006D34DC">
            <w:pPr>
              <w:widowControl w:val="0"/>
              <w:shd w:val="clear" w:color="auto" w:fill="FFFFFF"/>
              <w:autoSpaceDE w:val="0"/>
              <w:autoSpaceDN w:val="0"/>
              <w:adjustRightInd w:val="0"/>
            </w:pPr>
            <w:r w:rsidRPr="00E3564A">
              <w:t>Обсуждать рекомендации по обеспечению личной</w:t>
            </w:r>
          </w:p>
          <w:p w:rsidR="006D34DC" w:rsidRPr="00E3564A" w:rsidRDefault="006D34DC" w:rsidP="006D34DC">
            <w:pPr>
              <w:widowControl w:val="0"/>
              <w:shd w:val="clear" w:color="auto" w:fill="FFFFFF"/>
              <w:autoSpaceDE w:val="0"/>
              <w:autoSpaceDN w:val="0"/>
              <w:adjustRightInd w:val="0"/>
            </w:pPr>
            <w:r w:rsidRPr="00E3564A">
              <w:t>безопасности на природе.</w:t>
            </w:r>
          </w:p>
          <w:p w:rsidR="006D34DC" w:rsidRPr="00E3564A" w:rsidRDefault="006D34DC" w:rsidP="006D34DC">
            <w:pPr>
              <w:widowControl w:val="0"/>
              <w:shd w:val="clear" w:color="auto" w:fill="FFFFFF"/>
              <w:autoSpaceDE w:val="0"/>
              <w:autoSpaceDN w:val="0"/>
              <w:adjustRightInd w:val="0"/>
            </w:pPr>
            <w:r w:rsidRPr="00E3564A">
              <w:t>Осваивать правила подготовки и обеспечения безопасности</w:t>
            </w:r>
          </w:p>
          <w:p w:rsidR="006D34DC" w:rsidRPr="00E3564A" w:rsidRDefault="006D34DC" w:rsidP="006D34DC">
            <w:pPr>
              <w:widowControl w:val="0"/>
              <w:shd w:val="clear" w:color="auto" w:fill="FFFFFF"/>
              <w:autoSpaceDE w:val="0"/>
              <w:autoSpaceDN w:val="0"/>
              <w:adjustRightInd w:val="0"/>
            </w:pPr>
            <w:r w:rsidRPr="00E3564A">
              <w:t>в походах.</w:t>
            </w:r>
          </w:p>
          <w:p w:rsidR="006D34DC" w:rsidRPr="00E3564A" w:rsidRDefault="006D34DC" w:rsidP="006D34DC">
            <w:pPr>
              <w:widowControl w:val="0"/>
              <w:shd w:val="clear" w:color="auto" w:fill="FFFFFF"/>
              <w:autoSpaceDE w:val="0"/>
              <w:autoSpaceDN w:val="0"/>
              <w:adjustRightInd w:val="0"/>
            </w:pPr>
            <w:r w:rsidRPr="00E3564A">
              <w:t>Описывать факторы, влияющие на безопасность человека</w:t>
            </w:r>
          </w:p>
          <w:p w:rsidR="006D34DC" w:rsidRPr="00E3564A" w:rsidRDefault="006D34DC" w:rsidP="006D34DC">
            <w:pPr>
              <w:widowControl w:val="0"/>
              <w:shd w:val="clear" w:color="auto" w:fill="FFFFFF"/>
              <w:autoSpaceDE w:val="0"/>
              <w:autoSpaceDN w:val="0"/>
              <w:adjustRightInd w:val="0"/>
            </w:pPr>
            <w:r w:rsidRPr="00E3564A">
              <w:t>в дальних и ближних походах.</w:t>
            </w:r>
          </w:p>
          <w:p w:rsidR="006D34DC" w:rsidRPr="00E3564A" w:rsidRDefault="006D34DC" w:rsidP="006D34DC">
            <w:pPr>
              <w:widowControl w:val="0"/>
              <w:shd w:val="clear" w:color="auto" w:fill="FFFFFF"/>
              <w:autoSpaceDE w:val="0"/>
              <w:autoSpaceDN w:val="0"/>
              <w:adjustRightInd w:val="0"/>
            </w:pPr>
            <w:r w:rsidRPr="00E3564A">
              <w:t>Осваивать правила безопасности при автономном</w:t>
            </w:r>
          </w:p>
          <w:p w:rsidR="006D34DC" w:rsidRPr="00E3564A" w:rsidRDefault="006D34DC" w:rsidP="006D34DC">
            <w:pPr>
              <w:widowControl w:val="0"/>
              <w:shd w:val="clear" w:color="auto" w:fill="FFFFFF"/>
              <w:autoSpaceDE w:val="0"/>
              <w:autoSpaceDN w:val="0"/>
              <w:adjustRightInd w:val="0"/>
            </w:pPr>
            <w:r w:rsidRPr="00E3564A">
              <w:t>существовании в природной среде.</w:t>
            </w:r>
          </w:p>
          <w:p w:rsidR="006D34DC" w:rsidRPr="00E3564A" w:rsidRDefault="006D34DC" w:rsidP="006D34DC">
            <w:pPr>
              <w:widowControl w:val="0"/>
              <w:shd w:val="clear" w:color="auto" w:fill="FFFFFF"/>
              <w:autoSpaceDE w:val="0"/>
              <w:autoSpaceDN w:val="0"/>
              <w:adjustRightInd w:val="0"/>
            </w:pPr>
            <w:r w:rsidRPr="00E3564A">
              <w:rPr>
                <w:i/>
                <w:iCs/>
              </w:rPr>
              <w:t>Аналитическая                              '</w:t>
            </w:r>
          </w:p>
          <w:p w:rsidR="006D34DC" w:rsidRPr="00E3564A" w:rsidRDefault="006D34DC" w:rsidP="006D34DC">
            <w:pPr>
              <w:widowControl w:val="0"/>
              <w:shd w:val="clear" w:color="auto" w:fill="FFFFFF"/>
              <w:autoSpaceDE w:val="0"/>
              <w:autoSpaceDN w:val="0"/>
              <w:adjustRightInd w:val="0"/>
            </w:pPr>
            <w:r w:rsidRPr="00E3564A">
              <w:t>Анализировать общие правила безопасного поведения</w:t>
            </w:r>
          </w:p>
          <w:p w:rsidR="006D34DC" w:rsidRPr="00E3564A" w:rsidRDefault="006D34DC" w:rsidP="006D34DC">
            <w:pPr>
              <w:widowControl w:val="0"/>
              <w:shd w:val="clear" w:color="auto" w:fill="FFFFFF"/>
              <w:autoSpaceDE w:val="0"/>
              <w:autoSpaceDN w:val="0"/>
              <w:adjustRightInd w:val="0"/>
            </w:pPr>
            <w:r w:rsidRPr="00E3564A">
              <w:t>в природных условиях.</w:t>
            </w:r>
          </w:p>
          <w:p w:rsidR="006D34DC" w:rsidRPr="00E3564A" w:rsidRDefault="006D34DC" w:rsidP="006D34DC">
            <w:pPr>
              <w:widowControl w:val="0"/>
              <w:shd w:val="clear" w:color="auto" w:fill="FFFFFF"/>
              <w:autoSpaceDE w:val="0"/>
              <w:autoSpaceDN w:val="0"/>
              <w:adjustRightInd w:val="0"/>
            </w:pPr>
            <w:r w:rsidRPr="00E3564A">
              <w:rPr>
                <w:spacing w:val="-1"/>
              </w:rPr>
              <w:t>Выявлять особенности подготовки к конкретному выходу</w:t>
            </w:r>
          </w:p>
          <w:p w:rsidR="006D34DC" w:rsidRPr="00E3564A" w:rsidRDefault="006D34DC" w:rsidP="006D34DC">
            <w:pPr>
              <w:widowControl w:val="0"/>
              <w:shd w:val="clear" w:color="auto" w:fill="FFFFFF"/>
              <w:autoSpaceDE w:val="0"/>
              <w:autoSpaceDN w:val="0"/>
              <w:adjustRightInd w:val="0"/>
            </w:pPr>
            <w:r w:rsidRPr="00E3564A">
              <w:t>на природу (пеший, лыжный, водный походы).</w:t>
            </w:r>
          </w:p>
          <w:p w:rsidR="006D34DC" w:rsidRPr="00E3564A" w:rsidRDefault="006D34DC" w:rsidP="006D34DC">
            <w:pPr>
              <w:widowControl w:val="0"/>
              <w:shd w:val="clear" w:color="auto" w:fill="FFFFFF"/>
              <w:autoSpaceDE w:val="0"/>
              <w:autoSpaceDN w:val="0"/>
              <w:adjustRightInd w:val="0"/>
            </w:pPr>
            <w:r w:rsidRPr="00E3564A">
              <w:t>Устанавливать причинно-следственные связи между</w:t>
            </w:r>
          </w:p>
          <w:p w:rsidR="006D34DC" w:rsidRPr="00E3564A" w:rsidRDefault="006D34DC" w:rsidP="006D34DC">
            <w:pPr>
              <w:widowControl w:val="0"/>
              <w:shd w:val="clear" w:color="auto" w:fill="FFFFFF"/>
              <w:autoSpaceDE w:val="0"/>
              <w:autoSpaceDN w:val="0"/>
              <w:adjustRightInd w:val="0"/>
            </w:pPr>
            <w:r w:rsidRPr="00E3564A">
              <w:t>соблюдением общих мер безопасности при автономном</w:t>
            </w:r>
          </w:p>
          <w:p w:rsidR="006D34DC" w:rsidRPr="00E3564A" w:rsidRDefault="006D34DC" w:rsidP="006D34DC">
            <w:pPr>
              <w:widowControl w:val="0"/>
              <w:shd w:val="clear" w:color="auto" w:fill="FFFFFF"/>
              <w:autoSpaceDE w:val="0"/>
              <w:autoSpaceDN w:val="0"/>
              <w:adjustRightInd w:val="0"/>
            </w:pPr>
            <w:r w:rsidRPr="00E3564A">
              <w:t>существовании человека в природной среде</w:t>
            </w:r>
          </w:p>
          <w:p w:rsidR="006D34DC" w:rsidRPr="00E3564A" w:rsidRDefault="006D34DC" w:rsidP="006D34DC">
            <w:pPr>
              <w:widowControl w:val="0"/>
              <w:shd w:val="clear" w:color="auto" w:fill="FFFFFF"/>
              <w:autoSpaceDE w:val="0"/>
              <w:autoSpaceDN w:val="0"/>
              <w:adjustRightInd w:val="0"/>
            </w:pPr>
            <w:r w:rsidRPr="00E3564A">
              <w:rPr>
                <w:spacing w:val="-1"/>
              </w:rPr>
              <w:t>и возникновением различных опасных ситуаций.</w:t>
            </w:r>
          </w:p>
          <w:p w:rsidR="006D34DC" w:rsidRPr="00E3564A" w:rsidRDefault="006D34DC" w:rsidP="006D34DC">
            <w:pPr>
              <w:widowControl w:val="0"/>
              <w:shd w:val="clear" w:color="auto" w:fill="FFFFFF"/>
              <w:autoSpaceDE w:val="0"/>
              <w:autoSpaceDN w:val="0"/>
              <w:adjustRightInd w:val="0"/>
            </w:pPr>
            <w:r w:rsidRPr="00E3564A">
              <w:rPr>
                <w:spacing w:val="-1"/>
              </w:rPr>
              <w:t>Знакомиться с опасными ситуациями в природных условиях.</w:t>
            </w:r>
          </w:p>
          <w:p w:rsidR="006D34DC" w:rsidRPr="00E3564A" w:rsidRDefault="006D34DC" w:rsidP="006D34DC">
            <w:pPr>
              <w:widowControl w:val="0"/>
              <w:shd w:val="clear" w:color="auto" w:fill="FFFFFF"/>
              <w:autoSpaceDE w:val="0"/>
              <w:autoSpaceDN w:val="0"/>
              <w:adjustRightInd w:val="0"/>
            </w:pPr>
            <w:r w:rsidRPr="00E3564A">
              <w:rPr>
                <w:i/>
                <w:iCs/>
              </w:rPr>
              <w:t>Практическая</w:t>
            </w:r>
          </w:p>
          <w:p w:rsidR="006D34DC" w:rsidRPr="00E3564A" w:rsidRDefault="006D34DC" w:rsidP="006D34DC">
            <w:pPr>
              <w:widowControl w:val="0"/>
              <w:shd w:val="clear" w:color="auto" w:fill="FFFFFF"/>
              <w:autoSpaceDE w:val="0"/>
              <w:autoSpaceDN w:val="0"/>
              <w:adjustRightInd w:val="0"/>
            </w:pPr>
            <w:r w:rsidRPr="00E3564A">
              <w:rPr>
                <w:spacing w:val="-1"/>
              </w:rPr>
              <w:t>Отрабатывать навыки подготовки к выходу на природу.</w:t>
            </w:r>
          </w:p>
          <w:p w:rsidR="006D34DC" w:rsidRPr="00E3564A" w:rsidRDefault="006D34DC" w:rsidP="006D34DC">
            <w:pPr>
              <w:widowControl w:val="0"/>
              <w:shd w:val="clear" w:color="auto" w:fill="FFFFFF"/>
              <w:autoSpaceDE w:val="0"/>
              <w:autoSpaceDN w:val="0"/>
              <w:adjustRightInd w:val="0"/>
            </w:pPr>
            <w:r w:rsidRPr="00E3564A">
              <w:t>Отрабатывать навыки ориентирования на местности</w:t>
            </w:r>
          </w:p>
        </w:tc>
      </w:tr>
      <w:tr w:rsidR="006D34DC" w:rsidTr="006D34DC">
        <w:tc>
          <w:tcPr>
            <w:tcW w:w="4726" w:type="dxa"/>
          </w:tcPr>
          <w:p w:rsidR="006D34DC" w:rsidRPr="00E3564A" w:rsidRDefault="006D34DC" w:rsidP="006D34DC">
            <w:pPr>
              <w:widowControl w:val="0"/>
              <w:shd w:val="clear" w:color="auto" w:fill="FFFFFF"/>
              <w:autoSpaceDE w:val="0"/>
              <w:autoSpaceDN w:val="0"/>
              <w:adjustRightInd w:val="0"/>
            </w:pPr>
            <w:r w:rsidRPr="00E3564A">
              <w:rPr>
                <w:b/>
                <w:bCs/>
                <w:spacing w:val="-1"/>
              </w:rPr>
              <w:t>Тема 3. Обеспечение личной безопасности при угрозе</w:t>
            </w:r>
          </w:p>
          <w:p w:rsidR="006D34DC" w:rsidRPr="00E3564A" w:rsidRDefault="006D34DC" w:rsidP="006D34DC">
            <w:pPr>
              <w:widowControl w:val="0"/>
              <w:shd w:val="clear" w:color="auto" w:fill="FFFFFF"/>
              <w:autoSpaceDE w:val="0"/>
              <w:autoSpaceDN w:val="0"/>
              <w:adjustRightInd w:val="0"/>
            </w:pPr>
            <w:r w:rsidRPr="00E3564A">
              <w:rPr>
                <w:b/>
                <w:bCs/>
              </w:rPr>
              <w:t xml:space="preserve">террористического акта </w:t>
            </w:r>
            <w:r w:rsidRPr="00E3564A">
              <w:t>(2 ч)</w:t>
            </w:r>
          </w:p>
          <w:p w:rsidR="006D34DC" w:rsidRPr="00E3564A" w:rsidRDefault="006D34DC" w:rsidP="006D34DC">
            <w:pPr>
              <w:widowControl w:val="0"/>
              <w:shd w:val="clear" w:color="auto" w:fill="FFFFFF"/>
              <w:autoSpaceDE w:val="0"/>
              <w:autoSpaceDN w:val="0"/>
              <w:adjustRightInd w:val="0"/>
            </w:pPr>
            <w:r w:rsidRPr="00E3564A">
              <w:rPr>
                <w:i/>
                <w:iCs/>
              </w:rPr>
              <w:t>Наиболее опасные террористические акты</w:t>
            </w:r>
          </w:p>
          <w:p w:rsidR="006D34DC" w:rsidRPr="00E3564A" w:rsidRDefault="006D34DC" w:rsidP="006D34DC">
            <w:pPr>
              <w:widowControl w:val="0"/>
              <w:shd w:val="clear" w:color="auto" w:fill="FFFFFF"/>
              <w:autoSpaceDE w:val="0"/>
              <w:autoSpaceDN w:val="0"/>
              <w:adjustRightInd w:val="0"/>
            </w:pPr>
            <w:r w:rsidRPr="00E3564A">
              <w:t>Взрывы в местах массового скопления людей.</w:t>
            </w:r>
          </w:p>
          <w:p w:rsidR="006D34DC" w:rsidRPr="00E3564A" w:rsidRDefault="006D34DC" w:rsidP="006D34DC">
            <w:pPr>
              <w:widowControl w:val="0"/>
              <w:shd w:val="clear" w:color="auto" w:fill="FFFFFF"/>
              <w:autoSpaceDE w:val="0"/>
              <w:autoSpaceDN w:val="0"/>
              <w:adjustRightInd w:val="0"/>
            </w:pPr>
            <w:r w:rsidRPr="00E3564A">
              <w:rPr>
                <w:spacing w:val="-1"/>
              </w:rPr>
              <w:t>Захват воздушных и морских судов, автомашин и других</w:t>
            </w:r>
          </w:p>
          <w:p w:rsidR="006D34DC" w:rsidRPr="00E3564A" w:rsidRDefault="006D34DC" w:rsidP="006D34DC">
            <w:pPr>
              <w:widowControl w:val="0"/>
              <w:shd w:val="clear" w:color="auto" w:fill="FFFFFF"/>
              <w:autoSpaceDE w:val="0"/>
              <w:autoSpaceDN w:val="0"/>
              <w:adjustRightInd w:val="0"/>
            </w:pPr>
            <w:r w:rsidRPr="00E3564A">
              <w:rPr>
                <w:spacing w:val="-1"/>
              </w:rPr>
              <w:t>транспортных средств и удерживание в них заложников.</w:t>
            </w:r>
          </w:p>
          <w:p w:rsidR="006D34DC" w:rsidRPr="00E3564A" w:rsidRDefault="006D34DC" w:rsidP="006D34DC">
            <w:pPr>
              <w:widowControl w:val="0"/>
              <w:shd w:val="clear" w:color="auto" w:fill="FFFFFF"/>
              <w:autoSpaceDE w:val="0"/>
              <w:autoSpaceDN w:val="0"/>
              <w:adjustRightInd w:val="0"/>
            </w:pPr>
            <w:r w:rsidRPr="00E3564A">
              <w:rPr>
                <w:i/>
                <w:iCs/>
                <w:spacing w:val="-1"/>
              </w:rPr>
              <w:t>Правила поведения при возможной опасности взрыва</w:t>
            </w:r>
          </w:p>
          <w:p w:rsidR="006D34DC" w:rsidRPr="00E3564A" w:rsidRDefault="006D34DC" w:rsidP="006D34DC">
            <w:pPr>
              <w:widowControl w:val="0"/>
              <w:shd w:val="clear" w:color="auto" w:fill="FFFFFF"/>
              <w:autoSpaceDE w:val="0"/>
              <w:autoSpaceDN w:val="0"/>
              <w:adjustRightInd w:val="0"/>
            </w:pPr>
            <w:r>
              <w:rPr>
                <w:spacing w:val="-1"/>
              </w:rPr>
              <w:t>Признаки. по котор</w:t>
            </w:r>
            <w:r w:rsidRPr="00E3564A">
              <w:rPr>
                <w:spacing w:val="-1"/>
              </w:rPr>
              <w:t xml:space="preserve">ым можно </w:t>
            </w:r>
            <w:r w:rsidRPr="003C075B">
              <w:rPr>
                <w:smallCaps/>
                <w:spacing w:val="-1"/>
              </w:rPr>
              <w:t>судить</w:t>
            </w:r>
            <w:r w:rsidRPr="00E3564A">
              <w:rPr>
                <w:smallCaps/>
                <w:spacing w:val="-1"/>
              </w:rPr>
              <w:t xml:space="preserve"> </w:t>
            </w:r>
            <w:r w:rsidRPr="00E3564A">
              <w:rPr>
                <w:spacing w:val="-1"/>
              </w:rPr>
              <w:t>о возникновении</w:t>
            </w:r>
          </w:p>
          <w:p w:rsidR="006D34DC" w:rsidRPr="00E3564A" w:rsidRDefault="006D34DC" w:rsidP="006D34DC">
            <w:pPr>
              <w:widowControl w:val="0"/>
              <w:shd w:val="clear" w:color="auto" w:fill="FFFFFF"/>
              <w:autoSpaceDE w:val="0"/>
              <w:autoSpaceDN w:val="0"/>
              <w:adjustRightInd w:val="0"/>
            </w:pPr>
            <w:r w:rsidRPr="00E3564A">
              <w:t>опасности взрыва.</w:t>
            </w:r>
          </w:p>
          <w:p w:rsidR="006D34DC" w:rsidRPr="00E3564A" w:rsidRDefault="006D34DC" w:rsidP="006D34DC">
            <w:pPr>
              <w:widowControl w:val="0"/>
              <w:shd w:val="clear" w:color="auto" w:fill="FFFFFF"/>
              <w:autoSpaceDE w:val="0"/>
              <w:autoSpaceDN w:val="0"/>
              <w:adjustRightInd w:val="0"/>
            </w:pPr>
            <w:r w:rsidRPr="00E3564A">
              <w:rPr>
                <w:spacing w:val="-1"/>
              </w:rPr>
              <w:t>Правила безопасного поведения, если взрыв произошел,</w:t>
            </w:r>
          </w:p>
          <w:p w:rsidR="006D34DC" w:rsidRPr="00E3564A" w:rsidRDefault="006D34DC" w:rsidP="006D34DC">
            <w:pPr>
              <w:widowControl w:val="0"/>
              <w:shd w:val="clear" w:color="auto" w:fill="FFFFFF"/>
              <w:autoSpaceDE w:val="0"/>
              <w:autoSpaceDN w:val="0"/>
              <w:adjustRightInd w:val="0"/>
            </w:pPr>
            <w:r w:rsidRPr="00E3564A">
              <w:t>если вас завалило обломками стен.</w:t>
            </w:r>
          </w:p>
          <w:p w:rsidR="006D34DC" w:rsidRPr="00E3564A" w:rsidRDefault="006D34DC" w:rsidP="006D34DC">
            <w:pPr>
              <w:widowControl w:val="0"/>
              <w:shd w:val="clear" w:color="auto" w:fill="FFFFFF"/>
              <w:autoSpaceDE w:val="0"/>
              <w:autoSpaceDN w:val="0"/>
              <w:adjustRightInd w:val="0"/>
            </w:pPr>
            <w:r w:rsidRPr="00E3564A">
              <w:rPr>
                <w:i/>
                <w:iCs/>
                <w:spacing w:val="-1"/>
              </w:rPr>
              <w:t>Обеспечение безопасности в случае захвата в заложники</w:t>
            </w:r>
          </w:p>
          <w:p w:rsidR="006D34DC" w:rsidRPr="00E3564A" w:rsidRDefault="006D34DC" w:rsidP="006D34DC">
            <w:pPr>
              <w:widowControl w:val="0"/>
              <w:shd w:val="clear" w:color="auto" w:fill="FFFFFF"/>
              <w:autoSpaceDE w:val="0"/>
              <w:autoSpaceDN w:val="0"/>
              <w:adjustRightInd w:val="0"/>
            </w:pPr>
            <w:r w:rsidRPr="00E3564A">
              <w:rPr>
                <w:i/>
                <w:iCs/>
              </w:rPr>
              <w:t>или похищения</w:t>
            </w:r>
          </w:p>
          <w:p w:rsidR="006D34DC" w:rsidRPr="00E3564A" w:rsidRDefault="006D34DC" w:rsidP="006D34DC">
            <w:pPr>
              <w:widowControl w:val="0"/>
              <w:shd w:val="clear" w:color="auto" w:fill="FFFFFF"/>
              <w:autoSpaceDE w:val="0"/>
              <w:autoSpaceDN w:val="0"/>
              <w:adjustRightInd w:val="0"/>
            </w:pPr>
            <w:r w:rsidRPr="00E3564A">
              <w:rPr>
                <w:spacing w:val="-1"/>
              </w:rPr>
              <w:t>Правила поведения в случае захвата в заложники.</w:t>
            </w:r>
          </w:p>
          <w:p w:rsidR="006D34DC" w:rsidRPr="00E3564A" w:rsidRDefault="006D34DC" w:rsidP="006D34DC">
            <w:pPr>
              <w:widowControl w:val="0"/>
              <w:shd w:val="clear" w:color="auto" w:fill="FFFFFF"/>
              <w:autoSpaceDE w:val="0"/>
              <w:autoSpaceDN w:val="0"/>
              <w:adjustRightInd w:val="0"/>
            </w:pPr>
            <w:r w:rsidRPr="00E3564A">
              <w:rPr>
                <w:spacing w:val="-1"/>
              </w:rPr>
              <w:t>Правила поведения при нападении с целью похищения.</w:t>
            </w:r>
          </w:p>
          <w:p w:rsidR="006D34DC" w:rsidRPr="00E3564A" w:rsidRDefault="006D34DC" w:rsidP="006D34DC">
            <w:pPr>
              <w:widowControl w:val="0"/>
              <w:shd w:val="clear" w:color="auto" w:fill="FFFFFF"/>
              <w:autoSpaceDE w:val="0"/>
              <w:autoSpaceDN w:val="0"/>
              <w:adjustRightInd w:val="0"/>
            </w:pPr>
            <w:r w:rsidRPr="00E3564A">
              <w:rPr>
                <w:spacing w:val="-1"/>
              </w:rPr>
              <w:t>Обеспечение безопасности при захвате самолета.</w:t>
            </w:r>
          </w:p>
          <w:p w:rsidR="006D34DC" w:rsidRPr="00E3564A" w:rsidRDefault="006D34DC" w:rsidP="006D34DC">
            <w:pPr>
              <w:widowControl w:val="0"/>
              <w:shd w:val="clear" w:color="auto" w:fill="FFFFFF"/>
              <w:autoSpaceDE w:val="0"/>
              <w:autoSpaceDN w:val="0"/>
              <w:adjustRightInd w:val="0"/>
            </w:pPr>
            <w:r w:rsidRPr="00E3564A">
              <w:t>Правила поведения при перестрелке</w:t>
            </w:r>
          </w:p>
        </w:tc>
        <w:tc>
          <w:tcPr>
            <w:tcW w:w="4703" w:type="dxa"/>
          </w:tcPr>
          <w:p w:rsidR="006D34DC" w:rsidRPr="00E3564A" w:rsidRDefault="006D34DC" w:rsidP="006D34DC">
            <w:pPr>
              <w:widowControl w:val="0"/>
              <w:shd w:val="clear" w:color="auto" w:fill="FFFFFF"/>
              <w:autoSpaceDE w:val="0"/>
              <w:autoSpaceDN w:val="0"/>
              <w:adjustRightInd w:val="0"/>
            </w:pPr>
            <w:r w:rsidRPr="00E3564A">
              <w:rPr>
                <w:i/>
                <w:iCs/>
              </w:rPr>
              <w:t>Учебно-познавательная</w:t>
            </w:r>
          </w:p>
          <w:p w:rsidR="006D34DC" w:rsidRPr="00E3564A" w:rsidRDefault="006D34DC" w:rsidP="006D34DC">
            <w:pPr>
              <w:widowControl w:val="0"/>
              <w:shd w:val="clear" w:color="auto" w:fill="FFFFFF"/>
              <w:autoSpaceDE w:val="0"/>
              <w:autoSpaceDN w:val="0"/>
              <w:adjustRightInd w:val="0"/>
            </w:pPr>
            <w:r w:rsidRPr="00E3564A">
              <w:t>Знакомиться с видами террористических актов</w:t>
            </w:r>
          </w:p>
          <w:p w:rsidR="006D34DC" w:rsidRPr="00E3564A" w:rsidRDefault="006D34DC" w:rsidP="006D34DC">
            <w:pPr>
              <w:widowControl w:val="0"/>
              <w:shd w:val="clear" w:color="auto" w:fill="FFFFFF"/>
              <w:autoSpaceDE w:val="0"/>
              <w:autoSpaceDN w:val="0"/>
              <w:adjustRightInd w:val="0"/>
            </w:pPr>
            <w:r w:rsidRPr="00E3564A">
              <w:t>и их последствиями.</w:t>
            </w:r>
          </w:p>
          <w:p w:rsidR="006D34DC" w:rsidRPr="00E3564A" w:rsidRDefault="006D34DC" w:rsidP="006D34DC">
            <w:pPr>
              <w:widowControl w:val="0"/>
              <w:shd w:val="clear" w:color="auto" w:fill="FFFFFF"/>
              <w:autoSpaceDE w:val="0"/>
              <w:autoSpaceDN w:val="0"/>
              <w:adjustRightInd w:val="0"/>
            </w:pPr>
            <w:r w:rsidRPr="00E3564A">
              <w:rPr>
                <w:spacing w:val="-1"/>
              </w:rPr>
              <w:t>Знать правила поведения при захвате в заложники</w:t>
            </w:r>
          </w:p>
          <w:p w:rsidR="006D34DC" w:rsidRPr="00E3564A" w:rsidRDefault="006D34DC" w:rsidP="006D34DC">
            <w:pPr>
              <w:widowControl w:val="0"/>
              <w:shd w:val="clear" w:color="auto" w:fill="FFFFFF"/>
              <w:autoSpaceDE w:val="0"/>
              <w:autoSpaceDN w:val="0"/>
              <w:adjustRightInd w:val="0"/>
            </w:pPr>
            <w:r w:rsidRPr="00E3564A">
              <w:t>или похищении.</w:t>
            </w:r>
          </w:p>
          <w:p w:rsidR="006D34DC" w:rsidRPr="00E3564A" w:rsidRDefault="006D34DC" w:rsidP="006D34DC">
            <w:pPr>
              <w:widowControl w:val="0"/>
              <w:shd w:val="clear" w:color="auto" w:fill="FFFFFF"/>
              <w:autoSpaceDE w:val="0"/>
              <w:autoSpaceDN w:val="0"/>
              <w:adjustRightInd w:val="0"/>
            </w:pPr>
            <w:r w:rsidRPr="00E3564A">
              <w:rPr>
                <w:spacing w:val="-1"/>
              </w:rPr>
              <w:t>Знать признаки возможного возникновения взрыва.</w:t>
            </w:r>
          </w:p>
          <w:p w:rsidR="006D34DC" w:rsidRPr="00E3564A" w:rsidRDefault="006D34DC" w:rsidP="006D34DC">
            <w:pPr>
              <w:widowControl w:val="0"/>
              <w:shd w:val="clear" w:color="auto" w:fill="FFFFFF"/>
              <w:autoSpaceDE w:val="0"/>
              <w:autoSpaceDN w:val="0"/>
              <w:adjustRightInd w:val="0"/>
            </w:pPr>
            <w:r w:rsidRPr="00E3564A">
              <w:rPr>
                <w:spacing w:val="-1"/>
              </w:rPr>
              <w:t>Изучать правила безопасного поведения во время взрыва.</w:t>
            </w:r>
          </w:p>
          <w:p w:rsidR="006D34DC" w:rsidRPr="00E3564A" w:rsidRDefault="006D34DC" w:rsidP="006D34DC">
            <w:pPr>
              <w:widowControl w:val="0"/>
              <w:shd w:val="clear" w:color="auto" w:fill="FFFFFF"/>
              <w:autoSpaceDE w:val="0"/>
              <w:autoSpaceDN w:val="0"/>
              <w:adjustRightInd w:val="0"/>
            </w:pPr>
            <w:r w:rsidRPr="00E3564A">
              <w:t>Изучать правила безопасного поведения во время захвата</w:t>
            </w:r>
          </w:p>
          <w:p w:rsidR="006D34DC" w:rsidRPr="00E3564A" w:rsidRDefault="006D34DC" w:rsidP="006D34DC">
            <w:pPr>
              <w:widowControl w:val="0"/>
              <w:shd w:val="clear" w:color="auto" w:fill="FFFFFF"/>
              <w:autoSpaceDE w:val="0"/>
              <w:autoSpaceDN w:val="0"/>
              <w:adjustRightInd w:val="0"/>
            </w:pPr>
            <w:r w:rsidRPr="00E3564A">
              <w:t>самолета и п</w:t>
            </w:r>
            <w:r>
              <w:t>ри перестр</w:t>
            </w:r>
            <w:r w:rsidRPr="00E3564A">
              <w:t>елке.</w:t>
            </w:r>
          </w:p>
          <w:p w:rsidR="006D34DC" w:rsidRPr="00E3564A" w:rsidRDefault="006D34DC" w:rsidP="006D34DC">
            <w:pPr>
              <w:widowControl w:val="0"/>
              <w:shd w:val="clear" w:color="auto" w:fill="FFFFFF"/>
              <w:autoSpaceDE w:val="0"/>
              <w:autoSpaceDN w:val="0"/>
              <w:adjustRightInd w:val="0"/>
            </w:pPr>
            <w:r w:rsidRPr="00E3564A">
              <w:rPr>
                <w:i/>
                <w:iCs/>
              </w:rPr>
              <w:t>Аналитическая</w:t>
            </w:r>
          </w:p>
          <w:p w:rsidR="006D34DC" w:rsidRPr="00E3564A" w:rsidRDefault="006D34DC" w:rsidP="006D34DC">
            <w:pPr>
              <w:widowControl w:val="0"/>
              <w:shd w:val="clear" w:color="auto" w:fill="FFFFFF"/>
              <w:autoSpaceDE w:val="0"/>
              <w:autoSpaceDN w:val="0"/>
              <w:adjustRightInd w:val="0"/>
            </w:pPr>
            <w:r w:rsidRPr="00E3564A">
              <w:t>Анализировать возможные последствия терактов.</w:t>
            </w:r>
          </w:p>
          <w:p w:rsidR="006D34DC" w:rsidRPr="00E3564A" w:rsidRDefault="006D34DC" w:rsidP="006D34DC">
            <w:pPr>
              <w:widowControl w:val="0"/>
              <w:shd w:val="clear" w:color="auto" w:fill="FFFFFF"/>
              <w:autoSpaceDE w:val="0"/>
              <w:autoSpaceDN w:val="0"/>
              <w:adjustRightInd w:val="0"/>
            </w:pPr>
            <w:r w:rsidRPr="00E3564A">
              <w:t>Анализировать свои возможности безопасного поведения.</w:t>
            </w:r>
          </w:p>
          <w:p w:rsidR="006D34DC" w:rsidRPr="00E3564A" w:rsidRDefault="006D34DC" w:rsidP="006D34DC">
            <w:pPr>
              <w:widowControl w:val="0"/>
              <w:shd w:val="clear" w:color="auto" w:fill="FFFFFF"/>
              <w:autoSpaceDE w:val="0"/>
              <w:autoSpaceDN w:val="0"/>
              <w:adjustRightInd w:val="0"/>
            </w:pPr>
            <w:r w:rsidRPr="00E3564A">
              <w:rPr>
                <w:i/>
                <w:iCs/>
              </w:rPr>
              <w:t>Практическая</w:t>
            </w:r>
          </w:p>
          <w:p w:rsidR="006D34DC" w:rsidRPr="00E3564A" w:rsidRDefault="006D34DC" w:rsidP="006D34DC">
            <w:pPr>
              <w:widowControl w:val="0"/>
              <w:shd w:val="clear" w:color="auto" w:fill="FFFFFF"/>
              <w:autoSpaceDE w:val="0"/>
              <w:autoSpaceDN w:val="0"/>
              <w:adjustRightInd w:val="0"/>
            </w:pPr>
            <w:r w:rsidRPr="00E3564A">
              <w:t>Вырабатывать варианты своего поведения при угрозе</w:t>
            </w:r>
          </w:p>
          <w:p w:rsidR="006D34DC" w:rsidRPr="00E3564A" w:rsidRDefault="006D34DC" w:rsidP="006D34DC">
            <w:pPr>
              <w:widowControl w:val="0"/>
              <w:shd w:val="clear" w:color="auto" w:fill="FFFFFF"/>
              <w:autoSpaceDE w:val="0"/>
              <w:autoSpaceDN w:val="0"/>
              <w:adjustRightInd w:val="0"/>
            </w:pPr>
            <w:r w:rsidRPr="00E3564A">
              <w:t>возникновения теракта</w:t>
            </w:r>
          </w:p>
        </w:tc>
      </w:tr>
      <w:tr w:rsidR="006D34DC" w:rsidTr="006D34DC">
        <w:tc>
          <w:tcPr>
            <w:tcW w:w="4726" w:type="dxa"/>
          </w:tcPr>
          <w:p w:rsidR="006D34DC" w:rsidRPr="00E3564A" w:rsidRDefault="006D34DC" w:rsidP="006D34DC">
            <w:pPr>
              <w:widowControl w:val="0"/>
              <w:shd w:val="clear" w:color="auto" w:fill="FFFFFF"/>
              <w:autoSpaceDE w:val="0"/>
              <w:autoSpaceDN w:val="0"/>
              <w:adjustRightInd w:val="0"/>
            </w:pPr>
            <w:r w:rsidRPr="00E3564A">
              <w:rPr>
                <w:b/>
                <w:bCs/>
                <w:spacing w:val="-1"/>
              </w:rPr>
              <w:t>Тема 4. Обеспечение безопасности в чрезвычайных</w:t>
            </w:r>
          </w:p>
          <w:p w:rsidR="006D34DC" w:rsidRPr="00E3564A" w:rsidRDefault="006D34DC" w:rsidP="006D34DC">
            <w:pPr>
              <w:widowControl w:val="0"/>
              <w:shd w:val="clear" w:color="auto" w:fill="FFFFFF"/>
              <w:autoSpaceDE w:val="0"/>
              <w:autoSpaceDN w:val="0"/>
              <w:adjustRightInd w:val="0"/>
            </w:pPr>
            <w:r w:rsidRPr="00E3564A">
              <w:rPr>
                <w:b/>
                <w:bCs/>
                <w:spacing w:val="-1"/>
              </w:rPr>
              <w:t>ситуациях природного, техногенного и социального</w:t>
            </w:r>
          </w:p>
          <w:p w:rsidR="006D34DC" w:rsidRPr="00E3564A" w:rsidRDefault="006D34DC" w:rsidP="006D34DC">
            <w:pPr>
              <w:widowControl w:val="0"/>
              <w:shd w:val="clear" w:color="auto" w:fill="FFFFFF"/>
              <w:autoSpaceDE w:val="0"/>
              <w:autoSpaceDN w:val="0"/>
              <w:adjustRightInd w:val="0"/>
            </w:pPr>
            <w:r w:rsidRPr="00E3564A">
              <w:rPr>
                <w:b/>
                <w:bCs/>
              </w:rPr>
              <w:t xml:space="preserve">характера </w:t>
            </w:r>
            <w:r w:rsidRPr="00E3564A">
              <w:t>(37 ч)</w:t>
            </w:r>
          </w:p>
          <w:p w:rsidR="006D34DC" w:rsidRPr="00E3564A" w:rsidRDefault="006D34DC" w:rsidP="006D34DC">
            <w:pPr>
              <w:widowControl w:val="0"/>
              <w:shd w:val="clear" w:color="auto" w:fill="FFFFFF"/>
              <w:autoSpaceDE w:val="0"/>
              <w:autoSpaceDN w:val="0"/>
              <w:adjustRightInd w:val="0"/>
            </w:pPr>
            <w:r w:rsidRPr="00E3564A">
              <w:rPr>
                <w:i/>
                <w:iCs/>
                <w:spacing w:val="-1"/>
              </w:rPr>
              <w:t>Чрезвычайные ситуации природного характера</w:t>
            </w:r>
          </w:p>
          <w:p w:rsidR="006D34DC" w:rsidRPr="00E3564A" w:rsidRDefault="006D34DC" w:rsidP="006D34DC">
            <w:pPr>
              <w:widowControl w:val="0"/>
              <w:shd w:val="clear" w:color="auto" w:fill="FFFFFF"/>
              <w:autoSpaceDE w:val="0"/>
              <w:autoSpaceDN w:val="0"/>
              <w:adjustRightInd w:val="0"/>
            </w:pPr>
            <w:r w:rsidRPr="00E3564A">
              <w:rPr>
                <w:spacing w:val="-1"/>
              </w:rPr>
              <w:t>Чрезвычайные ситуации геологического происхождения</w:t>
            </w:r>
          </w:p>
          <w:p w:rsidR="006D34DC" w:rsidRPr="00E3564A" w:rsidRDefault="006D34DC" w:rsidP="006D34DC">
            <w:pPr>
              <w:widowControl w:val="0"/>
              <w:shd w:val="clear" w:color="auto" w:fill="FFFFFF"/>
              <w:autoSpaceDE w:val="0"/>
              <w:autoSpaceDN w:val="0"/>
              <w:adjustRightInd w:val="0"/>
            </w:pPr>
            <w:r w:rsidRPr="00E3564A">
              <w:rPr>
                <w:spacing w:val="-1"/>
              </w:rPr>
              <w:t>(землетрясения, извержения вулканов, оползни, обвалы,</w:t>
            </w:r>
          </w:p>
          <w:p w:rsidR="006D34DC" w:rsidRPr="00E3564A" w:rsidRDefault="006D34DC" w:rsidP="006D34DC">
            <w:pPr>
              <w:widowControl w:val="0"/>
              <w:shd w:val="clear" w:color="auto" w:fill="FFFFFF"/>
              <w:autoSpaceDE w:val="0"/>
              <w:autoSpaceDN w:val="0"/>
              <w:adjustRightInd w:val="0"/>
            </w:pPr>
            <w:r w:rsidRPr="00E3564A">
              <w:t>лавины).</w:t>
            </w:r>
          </w:p>
          <w:p w:rsidR="006D34DC" w:rsidRPr="00E3564A" w:rsidRDefault="006D34DC" w:rsidP="006D34DC">
            <w:pPr>
              <w:widowControl w:val="0"/>
              <w:shd w:val="clear" w:color="auto" w:fill="FFFFFF"/>
              <w:autoSpaceDE w:val="0"/>
              <w:autoSpaceDN w:val="0"/>
              <w:adjustRightInd w:val="0"/>
            </w:pPr>
            <w:r w:rsidRPr="00E3564A">
              <w:rPr>
                <w:spacing w:val="-1"/>
              </w:rPr>
              <w:t>Чрезвычайные ситуации метеорологического происхождения</w:t>
            </w:r>
          </w:p>
          <w:p w:rsidR="006D34DC" w:rsidRPr="00E3564A" w:rsidRDefault="006D34DC" w:rsidP="006D34DC">
            <w:pPr>
              <w:widowControl w:val="0"/>
              <w:shd w:val="clear" w:color="auto" w:fill="FFFFFF"/>
              <w:autoSpaceDE w:val="0"/>
              <w:autoSpaceDN w:val="0"/>
              <w:adjustRightInd w:val="0"/>
            </w:pPr>
            <w:r w:rsidRPr="00E3564A">
              <w:t>(ураганы, бури, смерчи).</w:t>
            </w:r>
          </w:p>
          <w:p w:rsidR="006D34DC" w:rsidRPr="00E3564A" w:rsidRDefault="006D34DC" w:rsidP="006D34DC">
            <w:pPr>
              <w:widowControl w:val="0"/>
              <w:shd w:val="clear" w:color="auto" w:fill="FFFFFF"/>
              <w:autoSpaceDE w:val="0"/>
              <w:autoSpaceDN w:val="0"/>
              <w:adjustRightInd w:val="0"/>
            </w:pPr>
            <w:r w:rsidRPr="00E3564A">
              <w:rPr>
                <w:spacing w:val="-1"/>
              </w:rPr>
              <w:t>Чрезвычайные ситуации гидрологического происхождения</w:t>
            </w:r>
          </w:p>
          <w:p w:rsidR="006D34DC" w:rsidRPr="00E3564A" w:rsidRDefault="006D34DC" w:rsidP="006D34DC">
            <w:pPr>
              <w:widowControl w:val="0"/>
              <w:shd w:val="clear" w:color="auto" w:fill="FFFFFF"/>
              <w:autoSpaceDE w:val="0"/>
              <w:autoSpaceDN w:val="0"/>
              <w:adjustRightInd w:val="0"/>
            </w:pPr>
            <w:r w:rsidRPr="00E3564A">
              <w:t>(наводнения, сели, цунами).</w:t>
            </w:r>
          </w:p>
          <w:p w:rsidR="006D34DC" w:rsidRPr="00E3564A" w:rsidRDefault="006D34DC" w:rsidP="006D34DC">
            <w:pPr>
              <w:widowControl w:val="0"/>
              <w:shd w:val="clear" w:color="auto" w:fill="FFFFFF"/>
              <w:autoSpaceDE w:val="0"/>
              <w:autoSpaceDN w:val="0"/>
              <w:adjustRightInd w:val="0"/>
            </w:pPr>
            <w:r w:rsidRPr="00E3564A">
              <w:rPr>
                <w:spacing w:val="-1"/>
              </w:rPr>
              <w:t>Чрезвычайные ситуации биологического происхождения</w:t>
            </w:r>
          </w:p>
          <w:p w:rsidR="006D34DC" w:rsidRPr="00E3564A" w:rsidRDefault="006D34DC" w:rsidP="006D34DC">
            <w:pPr>
              <w:widowControl w:val="0"/>
              <w:shd w:val="clear" w:color="auto" w:fill="FFFFFF"/>
              <w:autoSpaceDE w:val="0"/>
              <w:autoSpaceDN w:val="0"/>
              <w:adjustRightInd w:val="0"/>
            </w:pPr>
            <w:r w:rsidRPr="00E3564A">
              <w:rPr>
                <w:spacing w:val="-1"/>
              </w:rPr>
              <w:t>(лесные и торфяные пожары, эпидемии, эпизоотии</w:t>
            </w:r>
          </w:p>
          <w:p w:rsidR="006D34DC" w:rsidRPr="00E3564A" w:rsidRDefault="006D34DC" w:rsidP="006D34DC">
            <w:pPr>
              <w:widowControl w:val="0"/>
              <w:shd w:val="clear" w:color="auto" w:fill="FFFFFF"/>
              <w:autoSpaceDE w:val="0"/>
              <w:autoSpaceDN w:val="0"/>
              <w:adjustRightInd w:val="0"/>
            </w:pPr>
            <w:r w:rsidRPr="00E3564A">
              <w:t>и эпифитотии).</w:t>
            </w:r>
          </w:p>
        </w:tc>
        <w:tc>
          <w:tcPr>
            <w:tcW w:w="4703" w:type="dxa"/>
          </w:tcPr>
          <w:p w:rsidR="006D34DC" w:rsidRPr="00E3564A" w:rsidRDefault="006D34DC" w:rsidP="006D34DC">
            <w:pPr>
              <w:widowControl w:val="0"/>
              <w:shd w:val="clear" w:color="auto" w:fill="FFFFFF"/>
              <w:autoSpaceDE w:val="0"/>
              <w:autoSpaceDN w:val="0"/>
              <w:adjustRightInd w:val="0"/>
            </w:pPr>
            <w:r w:rsidRPr="00E3564A">
              <w:rPr>
                <w:i/>
                <w:iCs/>
              </w:rPr>
              <w:t>Учебно-познавательная</w:t>
            </w:r>
          </w:p>
          <w:p w:rsidR="006D34DC" w:rsidRPr="00E3564A" w:rsidRDefault="006D34DC" w:rsidP="006D34DC">
            <w:pPr>
              <w:widowControl w:val="0"/>
              <w:shd w:val="clear" w:color="auto" w:fill="FFFFFF"/>
              <w:autoSpaceDE w:val="0"/>
              <w:autoSpaceDN w:val="0"/>
              <w:adjustRightInd w:val="0"/>
            </w:pPr>
            <w:r w:rsidRPr="00E3564A">
              <w:t>Различать чрезвычайные ситуации геологического,</w:t>
            </w:r>
          </w:p>
          <w:p w:rsidR="006D34DC" w:rsidRPr="00E3564A" w:rsidRDefault="006D34DC" w:rsidP="006D34DC">
            <w:pPr>
              <w:widowControl w:val="0"/>
              <w:shd w:val="clear" w:color="auto" w:fill="FFFFFF"/>
              <w:autoSpaceDE w:val="0"/>
              <w:autoSpaceDN w:val="0"/>
              <w:adjustRightInd w:val="0"/>
            </w:pPr>
            <w:r w:rsidRPr="00E3564A">
              <w:t>метеорологического, гидрологического, биологического</w:t>
            </w:r>
          </w:p>
          <w:p w:rsidR="006D34DC" w:rsidRPr="00E3564A" w:rsidRDefault="006D34DC" w:rsidP="006D34DC">
            <w:pPr>
              <w:widowControl w:val="0"/>
              <w:shd w:val="clear" w:color="auto" w:fill="FFFFFF"/>
              <w:autoSpaceDE w:val="0"/>
              <w:autoSpaceDN w:val="0"/>
              <w:adjustRightInd w:val="0"/>
            </w:pPr>
            <w:r w:rsidRPr="00E3564A">
              <w:t>происхождения.</w:t>
            </w:r>
          </w:p>
          <w:p w:rsidR="006D34DC" w:rsidRPr="00E3564A" w:rsidRDefault="006D34DC" w:rsidP="006D34DC">
            <w:pPr>
              <w:widowControl w:val="0"/>
              <w:shd w:val="clear" w:color="auto" w:fill="FFFFFF"/>
              <w:autoSpaceDE w:val="0"/>
              <w:autoSpaceDN w:val="0"/>
              <w:adjustRightInd w:val="0"/>
            </w:pPr>
            <w:r w:rsidRPr="00E3564A">
              <w:t>Объяснять причины возникновения различных чрезвычайных</w:t>
            </w:r>
          </w:p>
          <w:p w:rsidR="006D34DC" w:rsidRPr="00E3564A" w:rsidRDefault="006D34DC" w:rsidP="006D34DC">
            <w:pPr>
              <w:widowControl w:val="0"/>
              <w:shd w:val="clear" w:color="auto" w:fill="FFFFFF"/>
              <w:autoSpaceDE w:val="0"/>
              <w:autoSpaceDN w:val="0"/>
              <w:adjustRightInd w:val="0"/>
            </w:pPr>
            <w:r w:rsidRPr="00E3564A">
              <w:t>ситуаций природного характера.</w:t>
            </w:r>
          </w:p>
          <w:p w:rsidR="006D34DC" w:rsidRPr="00E3564A" w:rsidRDefault="006D34DC" w:rsidP="006D34DC">
            <w:pPr>
              <w:widowControl w:val="0"/>
              <w:shd w:val="clear" w:color="auto" w:fill="FFFFFF"/>
              <w:autoSpaceDE w:val="0"/>
              <w:autoSpaceDN w:val="0"/>
              <w:adjustRightInd w:val="0"/>
            </w:pPr>
            <w:r w:rsidRPr="00E3564A">
              <w:t>Сопоставлять возможные последствия чрезвычайных</w:t>
            </w:r>
          </w:p>
          <w:p w:rsidR="006D34DC" w:rsidRPr="00E3564A" w:rsidRDefault="006D34DC" w:rsidP="006D34DC">
            <w:pPr>
              <w:widowControl w:val="0"/>
              <w:shd w:val="clear" w:color="auto" w:fill="FFFFFF"/>
              <w:autoSpaceDE w:val="0"/>
              <w:autoSpaceDN w:val="0"/>
              <w:adjustRightInd w:val="0"/>
            </w:pPr>
            <w:r w:rsidRPr="00E3564A">
              <w:t>ситуаций.</w:t>
            </w:r>
          </w:p>
          <w:p w:rsidR="006D34DC" w:rsidRPr="00E3564A" w:rsidRDefault="006D34DC" w:rsidP="006D34DC">
            <w:pPr>
              <w:widowControl w:val="0"/>
              <w:shd w:val="clear" w:color="auto" w:fill="FFFFFF"/>
              <w:autoSpaceDE w:val="0"/>
              <w:autoSpaceDN w:val="0"/>
              <w:adjustRightInd w:val="0"/>
            </w:pPr>
            <w:r w:rsidRPr="00E3564A">
              <w:t>Знать классификацию чрезвычайных ситуаций по месту</w:t>
            </w:r>
          </w:p>
          <w:p w:rsidR="006D34DC" w:rsidRPr="00E3564A" w:rsidRDefault="006D34DC" w:rsidP="006D34DC">
            <w:pPr>
              <w:widowControl w:val="0"/>
              <w:shd w:val="clear" w:color="auto" w:fill="FFFFFF"/>
              <w:autoSpaceDE w:val="0"/>
              <w:autoSpaceDN w:val="0"/>
              <w:adjustRightInd w:val="0"/>
            </w:pPr>
            <w:r w:rsidRPr="00E3564A">
              <w:t>возникновения и последствиям.</w:t>
            </w:r>
          </w:p>
          <w:p w:rsidR="006D34DC" w:rsidRPr="00E3564A" w:rsidRDefault="006D34DC" w:rsidP="006D34DC">
            <w:pPr>
              <w:widowControl w:val="0"/>
              <w:shd w:val="clear" w:color="auto" w:fill="FFFFFF"/>
              <w:autoSpaceDE w:val="0"/>
              <w:autoSpaceDN w:val="0"/>
              <w:adjustRightInd w:val="0"/>
            </w:pPr>
            <w:r w:rsidRPr="00E3564A">
              <w:t>Знать правила поведения при возникновении конкретной</w:t>
            </w:r>
          </w:p>
          <w:p w:rsidR="006D34DC" w:rsidRPr="00E3564A" w:rsidRDefault="006D34DC" w:rsidP="006D34DC">
            <w:pPr>
              <w:widowControl w:val="0"/>
              <w:shd w:val="clear" w:color="auto" w:fill="FFFFFF"/>
              <w:autoSpaceDE w:val="0"/>
              <w:autoSpaceDN w:val="0"/>
              <w:adjustRightInd w:val="0"/>
            </w:pPr>
            <w:r w:rsidRPr="00E3564A">
              <w:t>чрезвычайной ситуации природного характера.</w:t>
            </w:r>
          </w:p>
          <w:p w:rsidR="006D34DC" w:rsidRPr="00E3564A" w:rsidRDefault="006D34DC" w:rsidP="006D34DC">
            <w:pPr>
              <w:widowControl w:val="0"/>
              <w:shd w:val="clear" w:color="auto" w:fill="FFFFFF"/>
              <w:autoSpaceDE w:val="0"/>
              <w:autoSpaceDN w:val="0"/>
              <w:adjustRightInd w:val="0"/>
            </w:pPr>
            <w:r w:rsidRPr="00E3564A">
              <w:t>Изучать причины возникновения чрезвычайных ситуаций</w:t>
            </w:r>
          </w:p>
          <w:p w:rsidR="006D34DC" w:rsidRPr="00E3564A" w:rsidRDefault="006D34DC" w:rsidP="006D34DC">
            <w:pPr>
              <w:widowControl w:val="0"/>
              <w:shd w:val="clear" w:color="auto" w:fill="FFFFFF"/>
              <w:autoSpaceDE w:val="0"/>
              <w:autoSpaceDN w:val="0"/>
              <w:adjustRightInd w:val="0"/>
            </w:pPr>
            <w:r w:rsidRPr="00E3564A">
              <w:t>техногенного характера и их возможные последствия.</w:t>
            </w:r>
          </w:p>
        </w:tc>
      </w:tr>
      <w:tr w:rsidR="006D34DC" w:rsidTr="006D34DC">
        <w:tc>
          <w:tcPr>
            <w:tcW w:w="4726" w:type="dxa"/>
          </w:tcPr>
          <w:p w:rsidR="006D34DC" w:rsidRPr="006A31F8" w:rsidRDefault="006D34DC" w:rsidP="006D34DC">
            <w:pPr>
              <w:widowControl w:val="0"/>
              <w:shd w:val="clear" w:color="auto" w:fill="FFFFFF"/>
              <w:autoSpaceDE w:val="0"/>
              <w:autoSpaceDN w:val="0"/>
              <w:adjustRightInd w:val="0"/>
              <w:ind w:right="14"/>
            </w:pPr>
            <w:r w:rsidRPr="006A31F8">
              <w:rPr>
                <w:spacing w:val="-1"/>
              </w:rPr>
              <w:t xml:space="preserve">Защита населения от чрезвычайных ситуаций природного </w:t>
            </w:r>
            <w:r w:rsidRPr="006A31F8">
              <w:t>характера, рекомендации населению по безопасному поведению во время чрезвычайных ситуаций.</w:t>
            </w:r>
          </w:p>
          <w:p w:rsidR="006D34DC" w:rsidRPr="006A31F8" w:rsidRDefault="006D34DC" w:rsidP="006D34DC">
            <w:pPr>
              <w:widowControl w:val="0"/>
              <w:shd w:val="clear" w:color="auto" w:fill="FFFFFF"/>
              <w:autoSpaceDE w:val="0"/>
              <w:autoSpaceDN w:val="0"/>
              <w:adjustRightInd w:val="0"/>
            </w:pPr>
            <w:r w:rsidRPr="006A31F8">
              <w:rPr>
                <w:i/>
                <w:iCs/>
              </w:rPr>
              <w:t>Чрезвычайные ситуации техногенного характера</w:t>
            </w:r>
          </w:p>
          <w:p w:rsidR="006D34DC" w:rsidRPr="006A31F8" w:rsidRDefault="006D34DC" w:rsidP="006D34DC">
            <w:pPr>
              <w:widowControl w:val="0"/>
              <w:shd w:val="clear" w:color="auto" w:fill="FFFFFF"/>
              <w:autoSpaceDE w:val="0"/>
              <w:autoSpaceDN w:val="0"/>
              <w:adjustRightInd w:val="0"/>
            </w:pPr>
            <w:r w:rsidRPr="006A31F8">
              <w:t>Общие понятия о чрезвычайных ситуациях техногенного</w:t>
            </w:r>
          </w:p>
          <w:p w:rsidR="006D34DC" w:rsidRPr="006A31F8" w:rsidRDefault="006D34DC" w:rsidP="006D34DC">
            <w:pPr>
              <w:widowControl w:val="0"/>
              <w:shd w:val="clear" w:color="auto" w:fill="FFFFFF"/>
              <w:autoSpaceDE w:val="0"/>
              <w:autoSpaceDN w:val="0"/>
              <w:adjustRightInd w:val="0"/>
            </w:pPr>
            <w:r w:rsidRPr="006A31F8">
              <w:t>характера.</w:t>
            </w:r>
          </w:p>
          <w:p w:rsidR="006D34DC" w:rsidRPr="006A31F8" w:rsidRDefault="006D34DC" w:rsidP="006D34DC">
            <w:pPr>
              <w:widowControl w:val="0"/>
              <w:shd w:val="clear" w:color="auto" w:fill="FFFFFF"/>
              <w:autoSpaceDE w:val="0"/>
              <w:autoSpaceDN w:val="0"/>
              <w:adjustRightInd w:val="0"/>
            </w:pPr>
            <w:r w:rsidRPr="006A31F8">
              <w:t>Классификация чрезвычайных ситуаций техногенного</w:t>
            </w:r>
          </w:p>
          <w:p w:rsidR="006D34DC" w:rsidRPr="006A31F8" w:rsidRDefault="006D34DC" w:rsidP="006D34DC">
            <w:pPr>
              <w:widowControl w:val="0"/>
              <w:shd w:val="clear" w:color="auto" w:fill="FFFFFF"/>
              <w:autoSpaceDE w:val="0"/>
              <w:autoSpaceDN w:val="0"/>
              <w:adjustRightInd w:val="0"/>
            </w:pPr>
            <w:r w:rsidRPr="006A31F8">
              <w:t>характера.</w:t>
            </w:r>
          </w:p>
          <w:p w:rsidR="006D34DC" w:rsidRPr="006A31F8" w:rsidRDefault="006D34DC" w:rsidP="006D34DC">
            <w:pPr>
              <w:widowControl w:val="0"/>
              <w:shd w:val="clear" w:color="auto" w:fill="FFFFFF"/>
              <w:autoSpaceDE w:val="0"/>
              <w:autoSpaceDN w:val="0"/>
              <w:adjustRightInd w:val="0"/>
            </w:pPr>
            <w:r w:rsidRPr="006A31F8">
              <w:t>Потенциально опасные объекты.</w:t>
            </w:r>
          </w:p>
          <w:p w:rsidR="006D34DC" w:rsidRPr="006A31F8" w:rsidRDefault="006D34DC" w:rsidP="006D34DC">
            <w:pPr>
              <w:widowControl w:val="0"/>
              <w:shd w:val="clear" w:color="auto" w:fill="FFFFFF"/>
              <w:autoSpaceDE w:val="0"/>
              <w:autoSpaceDN w:val="0"/>
              <w:adjustRightInd w:val="0"/>
            </w:pPr>
            <w:r w:rsidRPr="006A31F8">
              <w:t>Аварии на радиационно-опасных, химически опасных,</w:t>
            </w:r>
          </w:p>
          <w:p w:rsidR="006D34DC" w:rsidRPr="006A31F8" w:rsidRDefault="006D34DC" w:rsidP="006D34DC">
            <w:pPr>
              <w:widowControl w:val="0"/>
              <w:shd w:val="clear" w:color="auto" w:fill="FFFFFF"/>
              <w:autoSpaceDE w:val="0"/>
              <w:autoSpaceDN w:val="0"/>
              <w:adjustRightInd w:val="0"/>
            </w:pPr>
            <w:r w:rsidRPr="006A31F8">
              <w:t>взрыво- и пожароопасных объектах и на гидротехнических</w:t>
            </w:r>
          </w:p>
          <w:p w:rsidR="006D34DC" w:rsidRPr="006A31F8" w:rsidRDefault="006D34DC" w:rsidP="006D34DC">
            <w:pPr>
              <w:widowControl w:val="0"/>
              <w:shd w:val="clear" w:color="auto" w:fill="FFFFFF"/>
              <w:autoSpaceDE w:val="0"/>
              <w:autoSpaceDN w:val="0"/>
              <w:adjustRightInd w:val="0"/>
            </w:pPr>
            <w:r w:rsidRPr="006A31F8">
              <w:t>сооружениях, их причины и возможные последствия.</w:t>
            </w:r>
          </w:p>
          <w:p w:rsidR="006D34DC" w:rsidRPr="006A31F8" w:rsidRDefault="006D34DC" w:rsidP="006D34DC">
            <w:pPr>
              <w:widowControl w:val="0"/>
              <w:shd w:val="clear" w:color="auto" w:fill="FFFFFF"/>
              <w:autoSpaceDE w:val="0"/>
              <w:autoSpaceDN w:val="0"/>
              <w:adjustRightInd w:val="0"/>
            </w:pPr>
            <w:r w:rsidRPr="006A31F8">
              <w:t>Защита населения от чрезвычайных ситуаций техногенного</w:t>
            </w:r>
          </w:p>
          <w:p w:rsidR="006D34DC" w:rsidRPr="006A31F8" w:rsidRDefault="006D34DC" w:rsidP="006D34DC">
            <w:pPr>
              <w:widowControl w:val="0"/>
              <w:shd w:val="clear" w:color="auto" w:fill="FFFFFF"/>
              <w:autoSpaceDE w:val="0"/>
              <w:autoSpaceDN w:val="0"/>
              <w:adjustRightInd w:val="0"/>
            </w:pPr>
            <w:r w:rsidRPr="006A31F8">
              <w:t>характера, рекомендации населению по безопасному</w:t>
            </w:r>
          </w:p>
          <w:p w:rsidR="006D34DC" w:rsidRPr="006A31F8" w:rsidRDefault="006D34DC" w:rsidP="006D34DC">
            <w:pPr>
              <w:widowControl w:val="0"/>
              <w:shd w:val="clear" w:color="auto" w:fill="FFFFFF"/>
              <w:autoSpaceDE w:val="0"/>
              <w:autoSpaceDN w:val="0"/>
              <w:adjustRightInd w:val="0"/>
            </w:pPr>
            <w:r w:rsidRPr="006A31F8">
              <w:t>поведению во время чрезвычайных ситуаций.</w:t>
            </w:r>
          </w:p>
          <w:p w:rsidR="006D34DC" w:rsidRPr="006A31F8" w:rsidRDefault="006D34DC" w:rsidP="006D34DC">
            <w:pPr>
              <w:widowControl w:val="0"/>
              <w:shd w:val="clear" w:color="auto" w:fill="FFFFFF"/>
              <w:autoSpaceDE w:val="0"/>
              <w:autoSpaceDN w:val="0"/>
              <w:adjustRightInd w:val="0"/>
            </w:pPr>
            <w:r w:rsidRPr="006A31F8">
              <w:rPr>
                <w:i/>
                <w:iCs/>
                <w:spacing w:val="-1"/>
              </w:rPr>
              <w:t>Современный комплекс проблем безопасности социального</w:t>
            </w:r>
          </w:p>
          <w:p w:rsidR="006D34DC" w:rsidRPr="006A31F8" w:rsidRDefault="006D34DC" w:rsidP="006D34DC">
            <w:pPr>
              <w:widowControl w:val="0"/>
              <w:shd w:val="clear" w:color="auto" w:fill="FFFFFF"/>
              <w:autoSpaceDE w:val="0"/>
              <w:autoSpaceDN w:val="0"/>
              <w:adjustRightInd w:val="0"/>
            </w:pPr>
            <w:r w:rsidRPr="006A31F8">
              <w:rPr>
                <w:i/>
                <w:iCs/>
              </w:rPr>
              <w:t>характера</w:t>
            </w:r>
          </w:p>
          <w:p w:rsidR="006D34DC" w:rsidRPr="006A31F8" w:rsidRDefault="006D34DC" w:rsidP="006D34DC">
            <w:pPr>
              <w:widowControl w:val="0"/>
              <w:shd w:val="clear" w:color="auto" w:fill="FFFFFF"/>
              <w:autoSpaceDE w:val="0"/>
              <w:autoSpaceDN w:val="0"/>
              <w:adjustRightInd w:val="0"/>
            </w:pPr>
            <w:r w:rsidRPr="006A31F8">
              <w:rPr>
                <w:spacing w:val="-1"/>
              </w:rPr>
              <w:t>Военные угрозы национальной безопасности России.</w:t>
            </w:r>
          </w:p>
          <w:p w:rsidR="006D34DC" w:rsidRPr="006A31F8" w:rsidRDefault="006D34DC" w:rsidP="006D34DC">
            <w:pPr>
              <w:widowControl w:val="0"/>
              <w:shd w:val="clear" w:color="auto" w:fill="FFFFFF"/>
              <w:autoSpaceDE w:val="0"/>
              <w:autoSpaceDN w:val="0"/>
              <w:adjustRightInd w:val="0"/>
            </w:pPr>
            <w:r w:rsidRPr="006A31F8">
              <w:t>Внешние и внутренние угрозы национальной безопасности</w:t>
            </w:r>
          </w:p>
          <w:p w:rsidR="006D34DC" w:rsidRPr="006A31F8" w:rsidRDefault="006D34DC" w:rsidP="006D34DC">
            <w:pPr>
              <w:widowControl w:val="0"/>
              <w:shd w:val="clear" w:color="auto" w:fill="FFFFFF"/>
              <w:autoSpaceDE w:val="0"/>
              <w:autoSpaceDN w:val="0"/>
              <w:adjustRightInd w:val="0"/>
            </w:pPr>
            <w:r w:rsidRPr="006A31F8">
              <w:t>России.</w:t>
            </w:r>
          </w:p>
          <w:p w:rsidR="006D34DC" w:rsidRPr="006A31F8" w:rsidRDefault="006D34DC" w:rsidP="006D34DC">
            <w:pPr>
              <w:widowControl w:val="0"/>
              <w:shd w:val="clear" w:color="auto" w:fill="FFFFFF"/>
              <w:autoSpaceDE w:val="0"/>
              <w:autoSpaceDN w:val="0"/>
              <w:adjustRightInd w:val="0"/>
            </w:pPr>
            <w:r w:rsidRPr="006A31F8">
              <w:t>Международный терроризм - угроза национальной</w:t>
            </w:r>
          </w:p>
          <w:p w:rsidR="006D34DC" w:rsidRPr="006A31F8" w:rsidRDefault="006D34DC" w:rsidP="006D34DC">
            <w:pPr>
              <w:widowControl w:val="0"/>
              <w:shd w:val="clear" w:color="auto" w:fill="FFFFFF"/>
              <w:autoSpaceDE w:val="0"/>
              <w:autoSpaceDN w:val="0"/>
              <w:adjustRightInd w:val="0"/>
            </w:pPr>
            <w:r w:rsidRPr="006A31F8">
              <w:t>безопасности России.</w:t>
            </w:r>
          </w:p>
          <w:p w:rsidR="006D34DC" w:rsidRPr="006A31F8" w:rsidRDefault="006D34DC" w:rsidP="006D34DC">
            <w:pPr>
              <w:widowControl w:val="0"/>
              <w:shd w:val="clear" w:color="auto" w:fill="FFFFFF"/>
              <w:autoSpaceDE w:val="0"/>
              <w:autoSpaceDN w:val="0"/>
              <w:adjustRightInd w:val="0"/>
            </w:pPr>
            <w:r w:rsidRPr="006A31F8">
              <w:t>Наркотизм и национальная безопасность России.</w:t>
            </w:r>
          </w:p>
          <w:p w:rsidR="006D34DC" w:rsidRPr="006A31F8" w:rsidRDefault="006D34DC" w:rsidP="006D34DC">
            <w:pPr>
              <w:widowControl w:val="0"/>
              <w:shd w:val="clear" w:color="auto" w:fill="FFFFFF"/>
              <w:autoSpaceDE w:val="0"/>
              <w:autoSpaceDN w:val="0"/>
              <w:adjustRightInd w:val="0"/>
            </w:pPr>
            <w:r w:rsidRPr="006A31F8">
              <w:t>Защита населения от чрезвычайных ситуаций социального</w:t>
            </w:r>
          </w:p>
          <w:p w:rsidR="006D34DC" w:rsidRPr="006A31F8" w:rsidRDefault="006D34DC" w:rsidP="006D34DC">
            <w:pPr>
              <w:widowControl w:val="0"/>
              <w:shd w:val="clear" w:color="auto" w:fill="FFFFFF"/>
              <w:autoSpaceDE w:val="0"/>
              <w:autoSpaceDN w:val="0"/>
              <w:adjustRightInd w:val="0"/>
            </w:pPr>
            <w:r w:rsidRPr="006A31F8">
              <w:t>характера.</w:t>
            </w:r>
          </w:p>
          <w:p w:rsidR="006D34DC" w:rsidRPr="006A31F8" w:rsidRDefault="006D34DC" w:rsidP="006D34DC">
            <w:pPr>
              <w:widowControl w:val="0"/>
              <w:shd w:val="clear" w:color="auto" w:fill="FFFFFF"/>
              <w:autoSpaceDE w:val="0"/>
              <w:autoSpaceDN w:val="0"/>
              <w:adjustRightInd w:val="0"/>
            </w:pPr>
            <w:r w:rsidRPr="006A31F8">
              <w:t>Правила личной безопасности в чрезвычайных ситуациях</w:t>
            </w:r>
          </w:p>
          <w:p w:rsidR="006D34DC" w:rsidRPr="006A31F8" w:rsidRDefault="006D34DC" w:rsidP="006D34DC">
            <w:pPr>
              <w:pStyle w:val="43"/>
              <w:shd w:val="clear" w:color="auto" w:fill="auto"/>
              <w:spacing w:after="339" w:line="240" w:lineRule="auto"/>
              <w:rPr>
                <w:rFonts w:cs="Times New Roman"/>
                <w:i w:val="0"/>
                <w:color w:val="000000"/>
                <w:sz w:val="24"/>
                <w:szCs w:val="24"/>
                <w:shd w:val="clear" w:color="auto" w:fill="FFFFFF"/>
              </w:rPr>
            </w:pPr>
            <w:r w:rsidRPr="006A31F8">
              <w:rPr>
                <w:rFonts w:cs="Times New Roman"/>
                <w:i w:val="0"/>
                <w:sz w:val="24"/>
                <w:szCs w:val="24"/>
                <w:lang w:eastAsia="ru-RU"/>
              </w:rPr>
              <w:t>социального характера</w:t>
            </w:r>
          </w:p>
        </w:tc>
        <w:tc>
          <w:tcPr>
            <w:tcW w:w="4703" w:type="dxa"/>
          </w:tcPr>
          <w:p w:rsidR="006D34DC" w:rsidRPr="006A31F8" w:rsidRDefault="006D34DC" w:rsidP="006D34DC">
            <w:pPr>
              <w:widowControl w:val="0"/>
              <w:shd w:val="clear" w:color="auto" w:fill="FFFFFF"/>
              <w:autoSpaceDE w:val="0"/>
              <w:autoSpaceDN w:val="0"/>
              <w:adjustRightInd w:val="0"/>
            </w:pPr>
            <w:r w:rsidRPr="006A31F8">
              <w:t>Учиться различать чрезвычайные ситуации техногенного</w:t>
            </w:r>
          </w:p>
          <w:p w:rsidR="006D34DC" w:rsidRPr="006A31F8" w:rsidRDefault="006D34DC" w:rsidP="006D34DC">
            <w:pPr>
              <w:widowControl w:val="0"/>
              <w:shd w:val="clear" w:color="auto" w:fill="FFFFFF"/>
              <w:autoSpaceDE w:val="0"/>
              <w:autoSpaceDN w:val="0"/>
              <w:adjustRightInd w:val="0"/>
            </w:pPr>
            <w:r w:rsidRPr="006A31F8">
              <w:t>характера в соответствии с их классификацией.</w:t>
            </w:r>
          </w:p>
          <w:p w:rsidR="006D34DC" w:rsidRPr="006A31F8" w:rsidRDefault="006D34DC" w:rsidP="006D34DC">
            <w:pPr>
              <w:widowControl w:val="0"/>
              <w:shd w:val="clear" w:color="auto" w:fill="FFFFFF"/>
              <w:autoSpaceDE w:val="0"/>
              <w:autoSpaceDN w:val="0"/>
              <w:adjustRightInd w:val="0"/>
            </w:pPr>
            <w:r w:rsidRPr="006A31F8">
              <w:rPr>
                <w:spacing w:val="-1"/>
              </w:rPr>
              <w:t>Знать потенциально опасные объекты в районе проживания.</w:t>
            </w:r>
          </w:p>
          <w:p w:rsidR="006D34DC" w:rsidRPr="006A31F8" w:rsidRDefault="006D34DC" w:rsidP="006D34DC">
            <w:pPr>
              <w:widowControl w:val="0"/>
              <w:shd w:val="clear" w:color="auto" w:fill="FFFFFF"/>
              <w:autoSpaceDE w:val="0"/>
              <w:autoSpaceDN w:val="0"/>
              <w:adjustRightInd w:val="0"/>
            </w:pPr>
            <w:r w:rsidRPr="006A31F8">
              <w:t>Изучать рекомендации специалистов по правилам</w:t>
            </w:r>
          </w:p>
          <w:p w:rsidR="006D34DC" w:rsidRPr="006A31F8" w:rsidRDefault="006D34DC" w:rsidP="006D34DC">
            <w:pPr>
              <w:widowControl w:val="0"/>
              <w:shd w:val="clear" w:color="auto" w:fill="FFFFFF"/>
              <w:autoSpaceDE w:val="0"/>
              <w:autoSpaceDN w:val="0"/>
              <w:adjustRightInd w:val="0"/>
            </w:pPr>
            <w:r w:rsidRPr="006A31F8">
              <w:t>безопасного поведения в чрезвычайных ситуациях</w:t>
            </w:r>
          </w:p>
          <w:p w:rsidR="006D34DC" w:rsidRPr="006A31F8" w:rsidRDefault="006D34DC" w:rsidP="006D34DC">
            <w:pPr>
              <w:widowControl w:val="0"/>
              <w:shd w:val="clear" w:color="auto" w:fill="FFFFFF"/>
              <w:autoSpaceDE w:val="0"/>
              <w:autoSpaceDN w:val="0"/>
              <w:adjustRightInd w:val="0"/>
            </w:pPr>
            <w:r w:rsidRPr="006A31F8">
              <w:t>техногенного характера.</w:t>
            </w:r>
          </w:p>
          <w:p w:rsidR="006D34DC" w:rsidRPr="006A31F8" w:rsidRDefault="006D34DC" w:rsidP="006D34DC">
            <w:pPr>
              <w:widowControl w:val="0"/>
              <w:shd w:val="clear" w:color="auto" w:fill="FFFFFF"/>
              <w:autoSpaceDE w:val="0"/>
              <w:autoSpaceDN w:val="0"/>
              <w:adjustRightInd w:val="0"/>
            </w:pPr>
            <w:r w:rsidRPr="006A31F8">
              <w:t>Знакомиться с внешними и внутренними угрозами</w:t>
            </w:r>
          </w:p>
          <w:p w:rsidR="006D34DC" w:rsidRPr="006A31F8" w:rsidRDefault="006D34DC" w:rsidP="006D34DC">
            <w:pPr>
              <w:widowControl w:val="0"/>
              <w:shd w:val="clear" w:color="auto" w:fill="FFFFFF"/>
              <w:autoSpaceDE w:val="0"/>
              <w:autoSpaceDN w:val="0"/>
              <w:adjustRightInd w:val="0"/>
            </w:pPr>
            <w:r w:rsidRPr="006A31F8">
              <w:t>национальной безопасности России.</w:t>
            </w:r>
          </w:p>
          <w:p w:rsidR="006D34DC" w:rsidRPr="006A31F8" w:rsidRDefault="006D34DC" w:rsidP="006D34DC">
            <w:pPr>
              <w:widowControl w:val="0"/>
              <w:shd w:val="clear" w:color="auto" w:fill="FFFFFF"/>
              <w:autoSpaceDE w:val="0"/>
              <w:autoSpaceDN w:val="0"/>
              <w:adjustRightInd w:val="0"/>
            </w:pPr>
            <w:r w:rsidRPr="006A31F8">
              <w:t>Знать основные проявления и опасности международного</w:t>
            </w:r>
          </w:p>
          <w:p w:rsidR="006D34DC" w:rsidRPr="006A31F8" w:rsidRDefault="006D34DC" w:rsidP="006D34DC">
            <w:pPr>
              <w:widowControl w:val="0"/>
              <w:shd w:val="clear" w:color="auto" w:fill="FFFFFF"/>
              <w:autoSpaceDE w:val="0"/>
              <w:autoSpaceDN w:val="0"/>
              <w:adjustRightInd w:val="0"/>
            </w:pPr>
            <w:r w:rsidRPr="006A31F8">
              <w:t>терроризма и наркотизма.</w:t>
            </w:r>
          </w:p>
          <w:p w:rsidR="006D34DC" w:rsidRPr="006A31F8" w:rsidRDefault="006D34DC" w:rsidP="006D34DC">
            <w:pPr>
              <w:widowControl w:val="0"/>
              <w:shd w:val="clear" w:color="auto" w:fill="FFFFFF"/>
              <w:autoSpaceDE w:val="0"/>
              <w:autoSpaceDN w:val="0"/>
              <w:adjustRightInd w:val="0"/>
            </w:pPr>
            <w:r w:rsidRPr="006A31F8">
              <w:rPr>
                <w:spacing w:val="-1"/>
              </w:rPr>
              <w:t>Знать систему защиты населения от чрезвычайных ситуаций</w:t>
            </w:r>
          </w:p>
          <w:p w:rsidR="006D34DC" w:rsidRPr="006A31F8" w:rsidRDefault="006D34DC" w:rsidP="006D34DC">
            <w:pPr>
              <w:widowControl w:val="0"/>
              <w:shd w:val="clear" w:color="auto" w:fill="FFFFFF"/>
              <w:autoSpaceDE w:val="0"/>
              <w:autoSpaceDN w:val="0"/>
              <w:adjustRightInd w:val="0"/>
            </w:pPr>
            <w:r w:rsidRPr="006A31F8">
              <w:t>социального характера в Российской Федерации.</w:t>
            </w:r>
          </w:p>
          <w:p w:rsidR="006D34DC" w:rsidRPr="006A31F8" w:rsidRDefault="006D34DC" w:rsidP="006D34DC">
            <w:pPr>
              <w:widowControl w:val="0"/>
              <w:shd w:val="clear" w:color="auto" w:fill="FFFFFF"/>
              <w:autoSpaceDE w:val="0"/>
              <w:autoSpaceDN w:val="0"/>
              <w:adjustRightInd w:val="0"/>
            </w:pPr>
            <w:r w:rsidRPr="006A31F8">
              <w:rPr>
                <w:spacing w:val="-1"/>
              </w:rPr>
              <w:t>Научиться действовать безопасно в условиях чрезвычайных</w:t>
            </w:r>
          </w:p>
          <w:p w:rsidR="006D34DC" w:rsidRPr="006A31F8" w:rsidRDefault="006D34DC" w:rsidP="006D34DC">
            <w:pPr>
              <w:widowControl w:val="0"/>
              <w:shd w:val="clear" w:color="auto" w:fill="FFFFFF"/>
              <w:autoSpaceDE w:val="0"/>
              <w:autoSpaceDN w:val="0"/>
              <w:adjustRightInd w:val="0"/>
            </w:pPr>
            <w:r w:rsidRPr="006A31F8">
              <w:t>ситуаций социального характера.</w:t>
            </w:r>
          </w:p>
          <w:p w:rsidR="006D34DC" w:rsidRPr="006A31F8" w:rsidRDefault="006D34DC" w:rsidP="006D34DC">
            <w:pPr>
              <w:widowControl w:val="0"/>
              <w:shd w:val="clear" w:color="auto" w:fill="FFFFFF"/>
              <w:autoSpaceDE w:val="0"/>
              <w:autoSpaceDN w:val="0"/>
              <w:adjustRightInd w:val="0"/>
            </w:pPr>
            <w:r w:rsidRPr="006A31F8">
              <w:rPr>
                <w:i/>
                <w:iCs/>
              </w:rPr>
              <w:t>Аналитическая</w:t>
            </w:r>
          </w:p>
          <w:p w:rsidR="006D34DC" w:rsidRPr="006A31F8" w:rsidRDefault="006D34DC" w:rsidP="006D34DC">
            <w:pPr>
              <w:widowControl w:val="0"/>
              <w:shd w:val="clear" w:color="auto" w:fill="FFFFFF"/>
              <w:autoSpaceDE w:val="0"/>
              <w:autoSpaceDN w:val="0"/>
              <w:adjustRightInd w:val="0"/>
            </w:pPr>
            <w:r w:rsidRPr="006A31F8">
              <w:t>Анализировать влияние человеческого фактора</w:t>
            </w:r>
          </w:p>
          <w:p w:rsidR="006D34DC" w:rsidRPr="006A31F8" w:rsidRDefault="006D34DC" w:rsidP="006D34DC">
            <w:pPr>
              <w:widowControl w:val="0"/>
              <w:shd w:val="clear" w:color="auto" w:fill="FFFFFF"/>
              <w:autoSpaceDE w:val="0"/>
              <w:autoSpaceDN w:val="0"/>
              <w:adjustRightInd w:val="0"/>
            </w:pPr>
            <w:r w:rsidRPr="006A31F8">
              <w:t>на последствия чрезвычайных ситуаций природного,</w:t>
            </w:r>
          </w:p>
          <w:p w:rsidR="006D34DC" w:rsidRPr="006A31F8" w:rsidRDefault="006D34DC" w:rsidP="006D34DC">
            <w:pPr>
              <w:widowControl w:val="0"/>
              <w:shd w:val="clear" w:color="auto" w:fill="FFFFFF"/>
              <w:autoSpaceDE w:val="0"/>
              <w:autoSpaceDN w:val="0"/>
              <w:adjustRightInd w:val="0"/>
            </w:pPr>
            <w:r w:rsidRPr="006A31F8">
              <w:t>техногенного и социального характера.</w:t>
            </w:r>
          </w:p>
          <w:p w:rsidR="006D34DC" w:rsidRPr="006A31F8" w:rsidRDefault="006D34DC" w:rsidP="006D34DC">
            <w:pPr>
              <w:widowControl w:val="0"/>
              <w:shd w:val="clear" w:color="auto" w:fill="FFFFFF"/>
              <w:autoSpaceDE w:val="0"/>
              <w:autoSpaceDN w:val="0"/>
              <w:adjustRightInd w:val="0"/>
            </w:pPr>
            <w:r w:rsidRPr="006A31F8">
              <w:rPr>
                <w:spacing w:val="-1"/>
              </w:rPr>
              <w:t>Анализировать эффективность рекомендаций специалистов</w:t>
            </w:r>
          </w:p>
          <w:p w:rsidR="006D34DC" w:rsidRPr="006A31F8" w:rsidRDefault="006D34DC" w:rsidP="006D34DC">
            <w:pPr>
              <w:widowControl w:val="0"/>
              <w:shd w:val="clear" w:color="auto" w:fill="FFFFFF"/>
              <w:autoSpaceDE w:val="0"/>
              <w:autoSpaceDN w:val="0"/>
              <w:adjustRightInd w:val="0"/>
            </w:pPr>
            <w:r w:rsidRPr="006A31F8">
              <w:t>по безопасному поведению в условиях различных</w:t>
            </w:r>
          </w:p>
          <w:p w:rsidR="006D34DC" w:rsidRPr="006A31F8" w:rsidRDefault="006D34DC" w:rsidP="006D34DC">
            <w:pPr>
              <w:widowControl w:val="0"/>
              <w:shd w:val="clear" w:color="auto" w:fill="FFFFFF"/>
              <w:autoSpaceDE w:val="0"/>
              <w:autoSpaceDN w:val="0"/>
              <w:adjustRightInd w:val="0"/>
            </w:pPr>
            <w:r w:rsidRPr="006A31F8">
              <w:t>чрезвычайных ситуаций природного, техногенного</w:t>
            </w:r>
          </w:p>
          <w:p w:rsidR="006D34DC" w:rsidRPr="006A31F8" w:rsidRDefault="006D34DC" w:rsidP="006D34DC">
            <w:pPr>
              <w:widowControl w:val="0"/>
              <w:shd w:val="clear" w:color="auto" w:fill="FFFFFF"/>
              <w:autoSpaceDE w:val="0"/>
              <w:autoSpaceDN w:val="0"/>
              <w:adjustRightInd w:val="0"/>
            </w:pPr>
            <w:r w:rsidRPr="006A31F8">
              <w:t>и социального характера.</w:t>
            </w:r>
          </w:p>
          <w:p w:rsidR="006D34DC" w:rsidRPr="006A31F8" w:rsidRDefault="006D34DC" w:rsidP="006D34DC">
            <w:pPr>
              <w:widowControl w:val="0"/>
              <w:shd w:val="clear" w:color="auto" w:fill="FFFFFF"/>
              <w:autoSpaceDE w:val="0"/>
              <w:autoSpaceDN w:val="0"/>
              <w:adjustRightInd w:val="0"/>
            </w:pPr>
            <w:r w:rsidRPr="006A31F8">
              <w:rPr>
                <w:i/>
                <w:iCs/>
              </w:rPr>
              <w:t>Практическая</w:t>
            </w:r>
          </w:p>
          <w:p w:rsidR="006D34DC" w:rsidRPr="006A31F8" w:rsidRDefault="006D34DC" w:rsidP="006D34DC">
            <w:pPr>
              <w:widowControl w:val="0"/>
              <w:shd w:val="clear" w:color="auto" w:fill="FFFFFF"/>
              <w:autoSpaceDE w:val="0"/>
              <w:autoSpaceDN w:val="0"/>
              <w:adjustRightInd w:val="0"/>
            </w:pPr>
            <w:r w:rsidRPr="006A31F8">
              <w:t>Отрабатывать правила безопасного поведения</w:t>
            </w:r>
          </w:p>
          <w:p w:rsidR="006D34DC" w:rsidRPr="006A31F8" w:rsidRDefault="006D34DC" w:rsidP="006D34DC">
            <w:pPr>
              <w:widowControl w:val="0"/>
              <w:shd w:val="clear" w:color="auto" w:fill="FFFFFF"/>
              <w:autoSpaceDE w:val="0"/>
              <w:autoSpaceDN w:val="0"/>
              <w:adjustRightInd w:val="0"/>
            </w:pPr>
            <w:r w:rsidRPr="006A31F8">
              <w:t>в чрезвычайных ситуациях природного, техногенного</w:t>
            </w:r>
          </w:p>
          <w:p w:rsidR="006D34DC" w:rsidRPr="006A31F8" w:rsidRDefault="006D34DC" w:rsidP="006D34DC">
            <w:pPr>
              <w:widowControl w:val="0"/>
              <w:shd w:val="clear" w:color="auto" w:fill="FFFFFF"/>
              <w:autoSpaceDE w:val="0"/>
              <w:autoSpaceDN w:val="0"/>
              <w:adjustRightInd w:val="0"/>
            </w:pPr>
            <w:r w:rsidRPr="006A31F8">
              <w:t>и социального характера.</w:t>
            </w:r>
          </w:p>
          <w:p w:rsidR="006D34DC" w:rsidRPr="006A31F8" w:rsidRDefault="006D34DC" w:rsidP="006D34DC">
            <w:pPr>
              <w:widowControl w:val="0"/>
              <w:shd w:val="clear" w:color="auto" w:fill="FFFFFF"/>
              <w:autoSpaceDE w:val="0"/>
              <w:autoSpaceDN w:val="0"/>
              <w:adjustRightInd w:val="0"/>
            </w:pPr>
            <w:r w:rsidRPr="006A31F8">
              <w:t>Решать ситуационные задачи по правилам безопасного</w:t>
            </w:r>
          </w:p>
          <w:p w:rsidR="006D34DC" w:rsidRPr="006A31F8" w:rsidRDefault="006D34DC" w:rsidP="006D34DC">
            <w:pPr>
              <w:widowControl w:val="0"/>
              <w:shd w:val="clear" w:color="auto" w:fill="FFFFFF"/>
              <w:autoSpaceDE w:val="0"/>
              <w:autoSpaceDN w:val="0"/>
              <w:adjustRightInd w:val="0"/>
            </w:pPr>
            <w:r w:rsidRPr="006A31F8">
              <w:t>поведения в чрезвычайных ситуациях</w:t>
            </w:r>
          </w:p>
        </w:tc>
      </w:tr>
      <w:tr w:rsidR="006D34DC" w:rsidTr="006D34DC">
        <w:tc>
          <w:tcPr>
            <w:tcW w:w="9429" w:type="dxa"/>
            <w:gridSpan w:val="2"/>
          </w:tcPr>
          <w:p w:rsidR="006D34DC" w:rsidRPr="00185FC5" w:rsidRDefault="006D34DC" w:rsidP="006D34DC">
            <w:pPr>
              <w:widowControl w:val="0"/>
              <w:shd w:val="clear" w:color="auto" w:fill="FFFFFF"/>
              <w:autoSpaceDE w:val="0"/>
              <w:autoSpaceDN w:val="0"/>
              <w:adjustRightInd w:val="0"/>
            </w:pPr>
            <w:r w:rsidRPr="00185FC5">
              <w:rPr>
                <w:spacing w:val="-1"/>
              </w:rPr>
              <w:t>Раздел</w:t>
            </w:r>
            <w:r>
              <w:rPr>
                <w:spacing w:val="-1"/>
              </w:rPr>
              <w:t xml:space="preserve"> 2.</w:t>
            </w:r>
            <w:r w:rsidRPr="00185FC5">
              <w:rPr>
                <w:b/>
                <w:bCs/>
                <w:spacing w:val="-1"/>
              </w:rPr>
              <w:t>Защита населения Российской Федерации от чрезвычайных ситуаций</w:t>
            </w:r>
            <w:r>
              <w:rPr>
                <w:b/>
                <w:bCs/>
                <w:spacing w:val="-1"/>
              </w:rPr>
              <w:t xml:space="preserve"> </w:t>
            </w:r>
            <w:r w:rsidRPr="00185FC5">
              <w:rPr>
                <w:b/>
                <w:bCs/>
                <w:spacing w:val="-1"/>
              </w:rPr>
              <w:t>(27 ч)</w:t>
            </w:r>
          </w:p>
        </w:tc>
      </w:tr>
      <w:tr w:rsidR="006D34DC" w:rsidTr="006D34DC">
        <w:tc>
          <w:tcPr>
            <w:tcW w:w="4726" w:type="dxa"/>
          </w:tcPr>
          <w:p w:rsidR="006D34DC" w:rsidRPr="006A55AC" w:rsidRDefault="006D34DC" w:rsidP="006D34DC">
            <w:pPr>
              <w:widowControl w:val="0"/>
              <w:shd w:val="clear" w:color="auto" w:fill="FFFFFF"/>
              <w:autoSpaceDE w:val="0"/>
              <w:autoSpaceDN w:val="0"/>
              <w:adjustRightInd w:val="0"/>
            </w:pPr>
            <w:r w:rsidRPr="006A55AC">
              <w:rPr>
                <w:b/>
                <w:bCs/>
                <w:spacing w:val="-1"/>
              </w:rPr>
              <w:t>Тема 1. Организация защиты населения от чрезвычайных</w:t>
            </w:r>
          </w:p>
          <w:p w:rsidR="006D34DC" w:rsidRPr="006A55AC" w:rsidRDefault="006D34DC" w:rsidP="006D34DC">
            <w:pPr>
              <w:widowControl w:val="0"/>
              <w:shd w:val="clear" w:color="auto" w:fill="FFFFFF"/>
              <w:autoSpaceDE w:val="0"/>
              <w:autoSpaceDN w:val="0"/>
              <w:adjustRightInd w:val="0"/>
            </w:pPr>
            <w:r w:rsidRPr="006A55AC">
              <w:rPr>
                <w:b/>
                <w:bCs/>
              </w:rPr>
              <w:t xml:space="preserve">ситуаций </w:t>
            </w:r>
            <w:r w:rsidRPr="006A55AC">
              <w:t>(23 ч)</w:t>
            </w:r>
          </w:p>
          <w:p w:rsidR="006D34DC" w:rsidRPr="006A55AC" w:rsidRDefault="006D34DC" w:rsidP="006D34DC">
            <w:pPr>
              <w:widowControl w:val="0"/>
              <w:shd w:val="clear" w:color="auto" w:fill="FFFFFF"/>
              <w:autoSpaceDE w:val="0"/>
              <w:autoSpaceDN w:val="0"/>
              <w:adjustRightInd w:val="0"/>
            </w:pPr>
            <w:r w:rsidRPr="006A55AC">
              <w:rPr>
                <w:i/>
                <w:iCs/>
              </w:rPr>
              <w:t>Правовые основы обеспечения защиты населения</w:t>
            </w:r>
          </w:p>
          <w:p w:rsidR="006D34DC" w:rsidRPr="006A55AC" w:rsidRDefault="006D34DC" w:rsidP="006D34DC">
            <w:pPr>
              <w:widowControl w:val="0"/>
              <w:shd w:val="clear" w:color="auto" w:fill="FFFFFF"/>
              <w:autoSpaceDE w:val="0"/>
              <w:autoSpaceDN w:val="0"/>
              <w:adjustRightInd w:val="0"/>
            </w:pPr>
            <w:r w:rsidRPr="006A55AC">
              <w:t xml:space="preserve">от </w:t>
            </w:r>
            <w:r w:rsidRPr="006A55AC">
              <w:rPr>
                <w:i/>
                <w:iCs/>
              </w:rPr>
              <w:t>чрезвычайных ситуаций</w:t>
            </w:r>
          </w:p>
          <w:p w:rsidR="006D34DC" w:rsidRPr="006A55AC" w:rsidRDefault="006D34DC" w:rsidP="006D34DC">
            <w:pPr>
              <w:widowControl w:val="0"/>
              <w:shd w:val="clear" w:color="auto" w:fill="FFFFFF"/>
              <w:autoSpaceDE w:val="0"/>
              <w:autoSpaceDN w:val="0"/>
              <w:adjustRightInd w:val="0"/>
            </w:pPr>
            <w:r w:rsidRPr="006A55AC">
              <w:t>Положения Конституции Российской Федерации</w:t>
            </w:r>
          </w:p>
          <w:p w:rsidR="006D34DC" w:rsidRPr="006A55AC" w:rsidRDefault="006D34DC" w:rsidP="006D34DC">
            <w:pPr>
              <w:widowControl w:val="0"/>
              <w:shd w:val="clear" w:color="auto" w:fill="FFFFFF"/>
              <w:autoSpaceDE w:val="0"/>
              <w:autoSpaceDN w:val="0"/>
              <w:adjustRightInd w:val="0"/>
            </w:pPr>
            <w:r w:rsidRPr="006A55AC">
              <w:rPr>
                <w:spacing w:val="-1"/>
              </w:rPr>
              <w:t>и федеральных законов в области безопасности,</w:t>
            </w:r>
          </w:p>
          <w:p w:rsidR="006D34DC" w:rsidRPr="006A55AC" w:rsidRDefault="006D34DC" w:rsidP="006D34DC">
            <w:pPr>
              <w:widowControl w:val="0"/>
              <w:shd w:val="clear" w:color="auto" w:fill="FFFFFF"/>
              <w:autoSpaceDE w:val="0"/>
              <w:autoSpaceDN w:val="0"/>
              <w:adjustRightInd w:val="0"/>
            </w:pPr>
            <w:r w:rsidRPr="006A55AC">
              <w:t>определяющие защищенность жизненно важных интересов</w:t>
            </w:r>
          </w:p>
          <w:p w:rsidR="006D34DC" w:rsidRPr="006A55AC" w:rsidRDefault="006D34DC" w:rsidP="006D34DC">
            <w:pPr>
              <w:widowControl w:val="0"/>
              <w:shd w:val="clear" w:color="auto" w:fill="FFFFFF"/>
              <w:autoSpaceDE w:val="0"/>
              <w:autoSpaceDN w:val="0"/>
              <w:adjustRightInd w:val="0"/>
            </w:pPr>
            <w:r w:rsidRPr="006A55AC">
              <w:t>личности, общества и государства от внешних и внутренних</w:t>
            </w:r>
          </w:p>
          <w:p w:rsidR="006D34DC" w:rsidRPr="006A55AC" w:rsidRDefault="006D34DC" w:rsidP="006D34DC">
            <w:pPr>
              <w:widowControl w:val="0"/>
              <w:shd w:val="clear" w:color="auto" w:fill="FFFFFF"/>
              <w:autoSpaceDE w:val="0"/>
              <w:autoSpaceDN w:val="0"/>
              <w:adjustRightInd w:val="0"/>
            </w:pPr>
            <w:r w:rsidRPr="006A55AC">
              <w:t>угроз. Права и обязанности граждан в области безопасности</w:t>
            </w:r>
          </w:p>
          <w:p w:rsidR="006D34DC" w:rsidRPr="006A55AC" w:rsidRDefault="006D34DC" w:rsidP="006D34DC">
            <w:pPr>
              <w:widowControl w:val="0"/>
              <w:shd w:val="clear" w:color="auto" w:fill="FFFFFF"/>
              <w:autoSpaceDE w:val="0"/>
              <w:autoSpaceDN w:val="0"/>
              <w:adjustRightInd w:val="0"/>
            </w:pPr>
            <w:r w:rsidRPr="006A55AC">
              <w:t>жизнедеятельности.</w:t>
            </w:r>
          </w:p>
          <w:p w:rsidR="006D34DC" w:rsidRPr="006A55AC" w:rsidRDefault="006D34DC" w:rsidP="006D34DC">
            <w:pPr>
              <w:widowControl w:val="0"/>
              <w:shd w:val="clear" w:color="auto" w:fill="FFFFFF"/>
              <w:autoSpaceDE w:val="0"/>
              <w:autoSpaceDN w:val="0"/>
              <w:adjustRightInd w:val="0"/>
            </w:pPr>
            <w:r w:rsidRPr="006A55AC">
              <w:rPr>
                <w:i/>
                <w:iCs/>
              </w:rPr>
              <w:t xml:space="preserve">Организационные основы по защите населения страны от чрезвычайных ситуаций мирного </w:t>
            </w:r>
            <w:r w:rsidRPr="006A55AC">
              <w:t xml:space="preserve">и </w:t>
            </w:r>
            <w:r w:rsidRPr="006A55AC">
              <w:rPr>
                <w:i/>
                <w:iCs/>
              </w:rPr>
              <w:t xml:space="preserve">военного времени </w:t>
            </w:r>
            <w:r w:rsidRPr="006A55AC">
              <w:t xml:space="preserve">Единая государственная система предупреждения </w:t>
            </w:r>
            <w:r w:rsidRPr="006A55AC">
              <w:rPr>
                <w:spacing w:val="-1"/>
              </w:rPr>
              <w:t xml:space="preserve">и ликвидации чрезвычайных ситуаций (РСЧС), ее задачи. </w:t>
            </w:r>
            <w:r w:rsidRPr="006A55AC">
              <w:t xml:space="preserve">Гражданская оборона как составная часть национальной </w:t>
            </w:r>
            <w:r w:rsidRPr="006A55AC">
              <w:rPr>
                <w:spacing w:val="-1"/>
              </w:rPr>
              <w:t xml:space="preserve">безопасности страны, ее задачи и предназначение. Министерство Российской Федерации по делам гражданской </w:t>
            </w:r>
            <w:r w:rsidRPr="006A55AC">
              <w:t>обороны, чрезвычайным ситуациям и ликвидации последствий стихийных бедствий (МЧС России) -</w:t>
            </w:r>
            <w:r w:rsidRPr="006A55AC">
              <w:rPr>
                <w:spacing w:val="-1"/>
              </w:rPr>
              <w:t xml:space="preserve">федеральный орган управления в области защиты населения </w:t>
            </w:r>
            <w:r w:rsidRPr="006A55AC">
              <w:t xml:space="preserve">и территорий от чрезвычайных ситуаций. </w:t>
            </w:r>
            <w:r w:rsidRPr="006A55AC">
              <w:rPr>
                <w:spacing w:val="-4"/>
              </w:rPr>
              <w:t xml:space="preserve">Роль МЧС России в формировании современного уровня </w:t>
            </w:r>
            <w:r w:rsidRPr="006A55AC">
              <w:rPr>
                <w:spacing w:val="-5"/>
              </w:rPr>
              <w:t>культуры безопасности жизнедеятельности у населения страны.</w:t>
            </w:r>
          </w:p>
          <w:p w:rsidR="006D34DC" w:rsidRPr="006A55AC" w:rsidRDefault="006D34DC" w:rsidP="006D34DC">
            <w:pPr>
              <w:widowControl w:val="0"/>
              <w:shd w:val="clear" w:color="auto" w:fill="FFFFFF"/>
              <w:autoSpaceDE w:val="0"/>
              <w:autoSpaceDN w:val="0"/>
              <w:adjustRightInd w:val="0"/>
            </w:pPr>
            <w:r w:rsidRPr="006A55AC">
              <w:rPr>
                <w:i/>
                <w:iCs/>
              </w:rPr>
              <w:t xml:space="preserve">Основные мероприятия, проводимые в Российской </w:t>
            </w:r>
            <w:r w:rsidRPr="006A55AC">
              <w:rPr>
                <w:i/>
                <w:iCs/>
                <w:spacing w:val="-1"/>
              </w:rPr>
              <w:t xml:space="preserve">Федерации, по защите населения </w:t>
            </w:r>
            <w:r w:rsidRPr="006A55AC">
              <w:rPr>
                <w:spacing w:val="-1"/>
              </w:rPr>
              <w:t xml:space="preserve">от </w:t>
            </w:r>
            <w:r w:rsidRPr="006A55AC">
              <w:rPr>
                <w:i/>
                <w:iCs/>
                <w:spacing w:val="-1"/>
              </w:rPr>
              <w:t xml:space="preserve">чрезвычайных ситуаций </w:t>
            </w:r>
            <w:r w:rsidRPr="006A55AC">
              <w:rPr>
                <w:spacing w:val="-1"/>
              </w:rPr>
              <w:t xml:space="preserve">Мониторинг и прогнозирование чрезвычайных ситуаций. </w:t>
            </w:r>
            <w:r w:rsidRPr="006A55AC">
              <w:t>Инженерная защита населения и территорий от чрезвычайных ситуаций. Оповещение населения о чрезвычайных ситуациях. Эвакуация населения. Аварийно-спасательные и другие неотложные работы в очагах поражения</w:t>
            </w:r>
          </w:p>
        </w:tc>
        <w:tc>
          <w:tcPr>
            <w:tcW w:w="4703" w:type="dxa"/>
          </w:tcPr>
          <w:p w:rsidR="006D34DC" w:rsidRPr="006A55AC" w:rsidRDefault="006D34DC" w:rsidP="006D34DC">
            <w:pPr>
              <w:widowControl w:val="0"/>
              <w:shd w:val="clear" w:color="auto" w:fill="FFFFFF"/>
              <w:autoSpaceDE w:val="0"/>
              <w:autoSpaceDN w:val="0"/>
              <w:adjustRightInd w:val="0"/>
            </w:pPr>
            <w:r w:rsidRPr="006A55AC">
              <w:rPr>
                <w:i/>
                <w:iCs/>
              </w:rPr>
              <w:t>Учебно-познавательная</w:t>
            </w:r>
          </w:p>
          <w:p w:rsidR="006D34DC" w:rsidRPr="006A55AC" w:rsidRDefault="006D34DC" w:rsidP="006D34DC">
            <w:pPr>
              <w:widowControl w:val="0"/>
              <w:shd w:val="clear" w:color="auto" w:fill="FFFFFF"/>
              <w:autoSpaceDE w:val="0"/>
              <w:autoSpaceDN w:val="0"/>
              <w:adjustRightInd w:val="0"/>
            </w:pPr>
            <w:r w:rsidRPr="006A55AC">
              <w:t xml:space="preserve">Знакомиться с правовыми основами обеспечения защиты </w:t>
            </w:r>
            <w:r w:rsidRPr="006A55AC">
              <w:rPr>
                <w:spacing w:val="-1"/>
              </w:rPr>
              <w:t xml:space="preserve">населения страны от чрезвычайных ситуаций, с основными </w:t>
            </w:r>
            <w:r w:rsidRPr="006A55AC">
              <w:t>мероприятиями, проводимыми в Российской Федерации по защите населения от чрезвычайных ситуаций. Знакомиться с организационными основами защиты населения от чрезвычайных ситуаций в Российской Федерации.</w:t>
            </w:r>
          </w:p>
          <w:p w:rsidR="006D34DC" w:rsidRPr="006A55AC" w:rsidRDefault="006D34DC" w:rsidP="006D34DC">
            <w:pPr>
              <w:widowControl w:val="0"/>
              <w:shd w:val="clear" w:color="auto" w:fill="FFFFFF"/>
              <w:autoSpaceDE w:val="0"/>
              <w:autoSpaceDN w:val="0"/>
              <w:adjustRightInd w:val="0"/>
            </w:pPr>
            <w:r w:rsidRPr="006A55AC">
              <w:t xml:space="preserve">Изучать основные мероприятия, проводимые в Российской Федерации по защите населения от чрезвычайных ситуаций. </w:t>
            </w:r>
            <w:r w:rsidRPr="006A55AC">
              <w:rPr>
                <w:spacing w:val="-1"/>
              </w:rPr>
              <w:t xml:space="preserve">Изучать правила оповещения и эвакуации населения, правила </w:t>
            </w:r>
            <w:r w:rsidRPr="006A55AC">
              <w:t>использования средств защиты.</w:t>
            </w:r>
          </w:p>
          <w:p w:rsidR="006D34DC" w:rsidRPr="006A55AC" w:rsidRDefault="006D34DC" w:rsidP="006D34DC">
            <w:pPr>
              <w:widowControl w:val="0"/>
              <w:shd w:val="clear" w:color="auto" w:fill="FFFFFF"/>
              <w:autoSpaceDE w:val="0"/>
              <w:autoSpaceDN w:val="0"/>
              <w:adjustRightInd w:val="0"/>
            </w:pPr>
            <w:r w:rsidRPr="006A55AC">
              <w:rPr>
                <w:i/>
                <w:iCs/>
              </w:rPr>
              <w:t>Аналитическая</w:t>
            </w:r>
          </w:p>
          <w:p w:rsidR="006D34DC" w:rsidRPr="006A55AC" w:rsidRDefault="006D34DC" w:rsidP="006D34DC">
            <w:pPr>
              <w:widowControl w:val="0"/>
              <w:shd w:val="clear" w:color="auto" w:fill="FFFFFF"/>
              <w:autoSpaceDE w:val="0"/>
              <w:autoSpaceDN w:val="0"/>
              <w:adjustRightInd w:val="0"/>
            </w:pPr>
            <w:r w:rsidRPr="006A55AC">
              <w:t xml:space="preserve">Анализировать права и обязанности граждан в области </w:t>
            </w:r>
            <w:r w:rsidRPr="006A55AC">
              <w:rPr>
                <w:spacing w:val="-1"/>
              </w:rPr>
              <w:t xml:space="preserve">безопасности жизнедеятельности в случае возникновения </w:t>
            </w:r>
            <w:r w:rsidRPr="006A55AC">
              <w:t>чрезвычайных ситуаций.</w:t>
            </w:r>
          </w:p>
          <w:p w:rsidR="006D34DC" w:rsidRPr="006A55AC" w:rsidRDefault="006D34DC" w:rsidP="006D34DC">
            <w:pPr>
              <w:widowControl w:val="0"/>
              <w:shd w:val="clear" w:color="auto" w:fill="FFFFFF"/>
              <w:autoSpaceDE w:val="0"/>
              <w:autoSpaceDN w:val="0"/>
              <w:adjustRightInd w:val="0"/>
            </w:pPr>
            <w:r w:rsidRPr="006A55AC">
              <w:rPr>
                <w:i/>
                <w:iCs/>
              </w:rPr>
              <w:t>Практическая</w:t>
            </w:r>
          </w:p>
          <w:p w:rsidR="006D34DC" w:rsidRPr="006A55AC" w:rsidRDefault="006D34DC" w:rsidP="006D34DC">
            <w:pPr>
              <w:widowControl w:val="0"/>
              <w:shd w:val="clear" w:color="auto" w:fill="FFFFFF"/>
              <w:autoSpaceDE w:val="0"/>
              <w:autoSpaceDN w:val="0"/>
              <w:adjustRightInd w:val="0"/>
            </w:pPr>
            <w:r w:rsidRPr="006A55AC">
              <w:t>Отработать действия по сигналам оповещения</w:t>
            </w:r>
          </w:p>
          <w:p w:rsidR="006D34DC" w:rsidRPr="006A55AC" w:rsidRDefault="006D34DC" w:rsidP="006D34DC">
            <w:pPr>
              <w:widowControl w:val="0"/>
              <w:shd w:val="clear" w:color="auto" w:fill="FFFFFF"/>
              <w:autoSpaceDE w:val="0"/>
              <w:autoSpaceDN w:val="0"/>
              <w:adjustRightInd w:val="0"/>
            </w:pPr>
            <w:r w:rsidRPr="006A55AC">
              <w:t>о возникновении чрезвычайных ситуаций</w:t>
            </w:r>
          </w:p>
        </w:tc>
      </w:tr>
      <w:tr w:rsidR="006D34DC" w:rsidTr="006D34DC">
        <w:tc>
          <w:tcPr>
            <w:tcW w:w="4726" w:type="dxa"/>
          </w:tcPr>
          <w:p w:rsidR="006D34DC" w:rsidRPr="006A55AC" w:rsidRDefault="006D34DC" w:rsidP="006D34DC">
            <w:pPr>
              <w:widowControl w:val="0"/>
              <w:shd w:val="clear" w:color="auto" w:fill="FFFFFF"/>
              <w:autoSpaceDE w:val="0"/>
              <w:autoSpaceDN w:val="0"/>
              <w:adjustRightInd w:val="0"/>
              <w:ind w:right="816"/>
            </w:pPr>
            <w:r w:rsidRPr="006A55AC">
              <w:rPr>
                <w:b/>
                <w:bCs/>
              </w:rPr>
              <w:t xml:space="preserve">Тема 2. Организация борьбы с терроризмом </w:t>
            </w:r>
            <w:r w:rsidRPr="006A55AC">
              <w:rPr>
                <w:b/>
                <w:bCs/>
                <w:spacing w:val="-1"/>
              </w:rPr>
              <w:t xml:space="preserve">и наркобизнесом в Российской Федерации </w:t>
            </w:r>
            <w:r w:rsidRPr="006A55AC">
              <w:rPr>
                <w:spacing w:val="-1"/>
              </w:rPr>
              <w:t>(4 ч)</w:t>
            </w:r>
          </w:p>
          <w:p w:rsidR="006D34DC" w:rsidRPr="006A55AC" w:rsidRDefault="006D34DC" w:rsidP="006D34DC">
            <w:pPr>
              <w:widowControl w:val="0"/>
              <w:shd w:val="clear" w:color="auto" w:fill="FFFFFF"/>
              <w:autoSpaceDE w:val="0"/>
              <w:autoSpaceDN w:val="0"/>
              <w:adjustRightInd w:val="0"/>
            </w:pPr>
            <w:r w:rsidRPr="006A55AC">
              <w:rPr>
                <w:i/>
                <w:iCs/>
              </w:rPr>
              <w:t xml:space="preserve">Система борьбы </w:t>
            </w:r>
            <w:r w:rsidRPr="006A55AC">
              <w:t xml:space="preserve">с </w:t>
            </w:r>
            <w:r w:rsidRPr="006A55AC">
              <w:rPr>
                <w:i/>
                <w:iCs/>
              </w:rPr>
              <w:t>терроризмом</w:t>
            </w:r>
          </w:p>
          <w:p w:rsidR="006D34DC" w:rsidRPr="006A55AC" w:rsidRDefault="006D34DC" w:rsidP="006D34DC">
            <w:pPr>
              <w:widowControl w:val="0"/>
              <w:shd w:val="clear" w:color="auto" w:fill="FFFFFF"/>
              <w:autoSpaceDE w:val="0"/>
              <w:autoSpaceDN w:val="0"/>
              <w:adjustRightInd w:val="0"/>
            </w:pPr>
            <w:r w:rsidRPr="006A55AC">
              <w:t>Виды террористических актов, их цели и способы</w:t>
            </w:r>
          </w:p>
          <w:p w:rsidR="006D34DC" w:rsidRDefault="006D34DC" w:rsidP="006D34DC">
            <w:pPr>
              <w:widowControl w:val="0"/>
              <w:shd w:val="clear" w:color="auto" w:fill="FFFFFF"/>
              <w:autoSpaceDE w:val="0"/>
              <w:autoSpaceDN w:val="0"/>
              <w:adjustRightInd w:val="0"/>
            </w:pPr>
            <w:r w:rsidRPr="006A55AC">
              <w:t>осуществления.</w:t>
            </w:r>
          </w:p>
          <w:p w:rsidR="006D34DC" w:rsidRDefault="006D34DC" w:rsidP="006D34DC">
            <w:pPr>
              <w:widowControl w:val="0"/>
              <w:shd w:val="clear" w:color="auto" w:fill="FFFFFF"/>
              <w:autoSpaceDE w:val="0"/>
              <w:autoSpaceDN w:val="0"/>
              <w:adjustRightInd w:val="0"/>
            </w:pPr>
            <w:r>
              <w:t>Законодательная и нормативно-правовая база</w:t>
            </w:r>
          </w:p>
          <w:p w:rsidR="006D34DC" w:rsidRDefault="006D34DC" w:rsidP="006D34DC">
            <w:pPr>
              <w:widowControl w:val="0"/>
              <w:shd w:val="clear" w:color="auto" w:fill="FFFFFF"/>
              <w:autoSpaceDE w:val="0"/>
              <w:autoSpaceDN w:val="0"/>
              <w:adjustRightInd w:val="0"/>
            </w:pPr>
            <w:r>
              <w:t>по организации борьбы с терроризмом.</w:t>
            </w:r>
          </w:p>
          <w:p w:rsidR="006D34DC" w:rsidRDefault="006D34DC" w:rsidP="006D34DC">
            <w:pPr>
              <w:widowControl w:val="0"/>
              <w:shd w:val="clear" w:color="auto" w:fill="FFFFFF"/>
              <w:autoSpaceDE w:val="0"/>
              <w:autoSpaceDN w:val="0"/>
              <w:adjustRightInd w:val="0"/>
            </w:pPr>
            <w:r>
              <w:t>Основные принципы противодействия терроризму.</w:t>
            </w:r>
          </w:p>
          <w:p w:rsidR="006D34DC" w:rsidRDefault="006D34DC" w:rsidP="006D34DC">
            <w:pPr>
              <w:widowControl w:val="0"/>
              <w:shd w:val="clear" w:color="auto" w:fill="FFFFFF"/>
              <w:autoSpaceDE w:val="0"/>
              <w:autoSpaceDN w:val="0"/>
              <w:adjustRightInd w:val="0"/>
            </w:pPr>
            <w:r>
              <w:t>Контртеррористическая операция. Применение Вооруженных</w:t>
            </w:r>
          </w:p>
          <w:p w:rsidR="006D34DC" w:rsidRDefault="006D34DC" w:rsidP="006D34DC">
            <w:pPr>
              <w:widowControl w:val="0"/>
              <w:shd w:val="clear" w:color="auto" w:fill="FFFFFF"/>
              <w:autoSpaceDE w:val="0"/>
              <w:autoSpaceDN w:val="0"/>
              <w:adjustRightInd w:val="0"/>
            </w:pPr>
            <w:r>
              <w:t>сил Российской Федерации в борьбе с терроризмом.</w:t>
            </w:r>
          </w:p>
          <w:p w:rsidR="006D34DC" w:rsidRDefault="006D34DC" w:rsidP="006D34DC">
            <w:pPr>
              <w:widowControl w:val="0"/>
              <w:shd w:val="clear" w:color="auto" w:fill="FFFFFF"/>
              <w:autoSpaceDE w:val="0"/>
              <w:autoSpaceDN w:val="0"/>
              <w:adjustRightInd w:val="0"/>
            </w:pPr>
            <w:r>
              <w:t>Государственная политика противодействия наркотизму</w:t>
            </w:r>
          </w:p>
          <w:p w:rsidR="006D34DC" w:rsidRDefault="006D34DC" w:rsidP="006D34DC">
            <w:pPr>
              <w:widowControl w:val="0"/>
              <w:shd w:val="clear" w:color="auto" w:fill="FFFFFF"/>
              <w:autoSpaceDE w:val="0"/>
              <w:autoSpaceDN w:val="0"/>
              <w:adjustRightInd w:val="0"/>
            </w:pPr>
            <w:r>
              <w:t>Основные понятия о наркотизме, наркомании, причинах их</w:t>
            </w:r>
          </w:p>
          <w:p w:rsidR="006D34DC" w:rsidRDefault="006D34DC" w:rsidP="006D34DC">
            <w:pPr>
              <w:widowControl w:val="0"/>
              <w:shd w:val="clear" w:color="auto" w:fill="FFFFFF"/>
              <w:autoSpaceDE w:val="0"/>
              <w:autoSpaceDN w:val="0"/>
              <w:adjustRightInd w:val="0"/>
            </w:pPr>
            <w:r>
              <w:t>распространения.</w:t>
            </w:r>
          </w:p>
          <w:p w:rsidR="006D34DC" w:rsidRDefault="006D34DC" w:rsidP="006D34DC">
            <w:pPr>
              <w:widowControl w:val="0"/>
              <w:shd w:val="clear" w:color="auto" w:fill="FFFFFF"/>
              <w:autoSpaceDE w:val="0"/>
              <w:autoSpaceDN w:val="0"/>
              <w:adjustRightInd w:val="0"/>
            </w:pPr>
            <w:r>
              <w:t>Последствия наркомании и ее влияние на национальную</w:t>
            </w:r>
          </w:p>
          <w:p w:rsidR="006D34DC" w:rsidRDefault="006D34DC" w:rsidP="006D34DC">
            <w:pPr>
              <w:widowControl w:val="0"/>
              <w:shd w:val="clear" w:color="auto" w:fill="FFFFFF"/>
              <w:autoSpaceDE w:val="0"/>
              <w:autoSpaceDN w:val="0"/>
              <w:adjustRightInd w:val="0"/>
            </w:pPr>
            <w:r>
              <w:t>безопасность России.</w:t>
            </w:r>
          </w:p>
          <w:p w:rsidR="006D34DC" w:rsidRDefault="006D34DC" w:rsidP="006D34DC">
            <w:pPr>
              <w:widowControl w:val="0"/>
              <w:shd w:val="clear" w:color="auto" w:fill="FFFFFF"/>
              <w:autoSpaceDE w:val="0"/>
              <w:autoSpaceDN w:val="0"/>
              <w:adjustRightInd w:val="0"/>
            </w:pPr>
            <w:r>
              <w:t>Нормативно-правовая база борьбы с наркобизнесом.</w:t>
            </w:r>
          </w:p>
          <w:p w:rsidR="006D34DC" w:rsidRPr="006A55AC" w:rsidRDefault="006D34DC" w:rsidP="006D34DC">
            <w:pPr>
              <w:widowControl w:val="0"/>
              <w:shd w:val="clear" w:color="auto" w:fill="FFFFFF"/>
              <w:autoSpaceDE w:val="0"/>
              <w:autoSpaceDN w:val="0"/>
              <w:adjustRightInd w:val="0"/>
            </w:pPr>
            <w:r>
              <w:t>Профилактика наркомании.</w:t>
            </w:r>
          </w:p>
        </w:tc>
        <w:tc>
          <w:tcPr>
            <w:tcW w:w="4703" w:type="dxa"/>
          </w:tcPr>
          <w:p w:rsidR="006D34DC" w:rsidRPr="006A55AC" w:rsidRDefault="006D34DC" w:rsidP="006D34DC">
            <w:pPr>
              <w:widowControl w:val="0"/>
              <w:shd w:val="clear" w:color="auto" w:fill="FFFFFF"/>
              <w:autoSpaceDE w:val="0"/>
              <w:autoSpaceDN w:val="0"/>
              <w:adjustRightInd w:val="0"/>
            </w:pPr>
            <w:r w:rsidRPr="006A55AC">
              <w:rPr>
                <w:i/>
                <w:iCs/>
              </w:rPr>
              <w:t>Учебно-познавательная</w:t>
            </w:r>
          </w:p>
          <w:p w:rsidR="006D34DC" w:rsidRPr="006A55AC" w:rsidRDefault="006D34DC" w:rsidP="006D34DC">
            <w:pPr>
              <w:widowControl w:val="0"/>
              <w:shd w:val="clear" w:color="auto" w:fill="FFFFFF"/>
              <w:autoSpaceDE w:val="0"/>
              <w:autoSpaceDN w:val="0"/>
              <w:adjustRightInd w:val="0"/>
            </w:pPr>
            <w:r w:rsidRPr="006A55AC">
              <w:rPr>
                <w:spacing w:val="-1"/>
              </w:rPr>
              <w:t>Описывать виды террористических актов, их цели и способы</w:t>
            </w:r>
          </w:p>
          <w:p w:rsidR="006D34DC" w:rsidRPr="006A55AC" w:rsidRDefault="006D34DC" w:rsidP="006D34DC">
            <w:pPr>
              <w:widowControl w:val="0"/>
              <w:shd w:val="clear" w:color="auto" w:fill="FFFFFF"/>
              <w:autoSpaceDE w:val="0"/>
              <w:autoSpaceDN w:val="0"/>
              <w:adjustRightInd w:val="0"/>
            </w:pPr>
            <w:r w:rsidRPr="006A55AC">
              <w:t>осуществления.</w:t>
            </w:r>
          </w:p>
          <w:p w:rsidR="006D34DC" w:rsidRPr="006A55AC" w:rsidRDefault="006D34DC" w:rsidP="006D34DC">
            <w:pPr>
              <w:widowControl w:val="0"/>
              <w:shd w:val="clear" w:color="auto" w:fill="FFFFFF"/>
              <w:autoSpaceDE w:val="0"/>
              <w:autoSpaceDN w:val="0"/>
              <w:adjustRightInd w:val="0"/>
            </w:pPr>
            <w:r w:rsidRPr="006A55AC">
              <w:rPr>
                <w:spacing w:val="-6"/>
              </w:rPr>
              <w:t>Знакомиться с законодательной и нормативно-правовой базой</w:t>
            </w:r>
          </w:p>
          <w:p w:rsidR="006D34DC" w:rsidRDefault="006D34DC" w:rsidP="006D34DC">
            <w:pPr>
              <w:widowControl w:val="0"/>
              <w:shd w:val="clear" w:color="auto" w:fill="FFFFFF"/>
              <w:autoSpaceDE w:val="0"/>
              <w:autoSpaceDN w:val="0"/>
              <w:adjustRightInd w:val="0"/>
              <w:rPr>
                <w:spacing w:val="-7"/>
              </w:rPr>
            </w:pPr>
            <w:r w:rsidRPr="006A55AC">
              <w:rPr>
                <w:spacing w:val="-7"/>
              </w:rPr>
              <w:t>по организации борьбы с терроризмом в Российской Федерации.</w:t>
            </w:r>
          </w:p>
          <w:p w:rsidR="006D34DC" w:rsidRDefault="006D34DC" w:rsidP="006D34DC">
            <w:pPr>
              <w:widowControl w:val="0"/>
              <w:shd w:val="clear" w:color="auto" w:fill="FFFFFF"/>
              <w:autoSpaceDE w:val="0"/>
              <w:autoSpaceDN w:val="0"/>
              <w:adjustRightInd w:val="0"/>
            </w:pPr>
            <w:r>
              <w:t>Раскрывать понятие «контртеррористическая операция».</w:t>
            </w:r>
          </w:p>
          <w:p w:rsidR="006D34DC" w:rsidRDefault="006D34DC" w:rsidP="006D34DC">
            <w:pPr>
              <w:widowControl w:val="0"/>
              <w:shd w:val="clear" w:color="auto" w:fill="FFFFFF"/>
              <w:autoSpaceDE w:val="0"/>
              <w:autoSpaceDN w:val="0"/>
              <w:adjustRightInd w:val="0"/>
            </w:pPr>
            <w:r>
              <w:t>Приводить примеры применения Вооруженных сил в борьбе</w:t>
            </w:r>
          </w:p>
          <w:p w:rsidR="006D34DC" w:rsidRDefault="006D34DC" w:rsidP="006D34DC">
            <w:pPr>
              <w:widowControl w:val="0"/>
              <w:shd w:val="clear" w:color="auto" w:fill="FFFFFF"/>
              <w:autoSpaceDE w:val="0"/>
              <w:autoSpaceDN w:val="0"/>
              <w:adjustRightInd w:val="0"/>
            </w:pPr>
            <w:r>
              <w:t>с терроризмом. Знакомиться с государственной политикой противодействия</w:t>
            </w:r>
          </w:p>
          <w:p w:rsidR="006D34DC" w:rsidRDefault="006D34DC" w:rsidP="006D34DC">
            <w:pPr>
              <w:widowControl w:val="0"/>
              <w:shd w:val="clear" w:color="auto" w:fill="FFFFFF"/>
              <w:autoSpaceDE w:val="0"/>
              <w:autoSpaceDN w:val="0"/>
              <w:adjustRightInd w:val="0"/>
            </w:pPr>
            <w:r>
              <w:t>наркотизму.</w:t>
            </w:r>
          </w:p>
          <w:p w:rsidR="006D34DC" w:rsidRDefault="006D34DC" w:rsidP="006D34DC">
            <w:pPr>
              <w:widowControl w:val="0"/>
              <w:shd w:val="clear" w:color="auto" w:fill="FFFFFF"/>
              <w:autoSpaceDE w:val="0"/>
              <w:autoSpaceDN w:val="0"/>
              <w:adjustRightInd w:val="0"/>
            </w:pPr>
            <w:r>
              <w:t>Объяснять последствия наркомании и ее влияние</w:t>
            </w:r>
          </w:p>
          <w:p w:rsidR="006D34DC" w:rsidRDefault="006D34DC" w:rsidP="006D34DC">
            <w:pPr>
              <w:widowControl w:val="0"/>
              <w:shd w:val="clear" w:color="auto" w:fill="FFFFFF"/>
              <w:autoSpaceDE w:val="0"/>
              <w:autoSpaceDN w:val="0"/>
              <w:adjustRightInd w:val="0"/>
            </w:pPr>
            <w:r>
              <w:t>на национальную безопасность России.</w:t>
            </w:r>
          </w:p>
          <w:p w:rsidR="006D34DC" w:rsidRDefault="006D34DC" w:rsidP="006D34DC">
            <w:pPr>
              <w:widowControl w:val="0"/>
              <w:shd w:val="clear" w:color="auto" w:fill="FFFFFF"/>
              <w:autoSpaceDE w:val="0"/>
              <w:autoSpaceDN w:val="0"/>
              <w:adjustRightInd w:val="0"/>
            </w:pPr>
            <w:r>
              <w:t>Знакомиться с нормативно-правовой базой борьбы</w:t>
            </w:r>
          </w:p>
          <w:p w:rsidR="006D34DC" w:rsidRDefault="006D34DC" w:rsidP="006D34DC">
            <w:pPr>
              <w:widowControl w:val="0"/>
              <w:shd w:val="clear" w:color="auto" w:fill="FFFFFF"/>
              <w:autoSpaceDE w:val="0"/>
              <w:autoSpaceDN w:val="0"/>
              <w:adjustRightInd w:val="0"/>
            </w:pPr>
            <w:r>
              <w:t>с наркобизнесом.</w:t>
            </w:r>
          </w:p>
          <w:p w:rsidR="006D34DC" w:rsidRPr="003F6643" w:rsidRDefault="006D34DC" w:rsidP="006D34DC">
            <w:pPr>
              <w:widowControl w:val="0"/>
              <w:shd w:val="clear" w:color="auto" w:fill="FFFFFF"/>
              <w:autoSpaceDE w:val="0"/>
              <w:autoSpaceDN w:val="0"/>
              <w:adjustRightInd w:val="0"/>
              <w:rPr>
                <w:i/>
              </w:rPr>
            </w:pPr>
            <w:r w:rsidRPr="003F6643">
              <w:rPr>
                <w:i/>
              </w:rPr>
              <w:t>Аналитическая</w:t>
            </w:r>
          </w:p>
          <w:p w:rsidR="006D34DC" w:rsidRDefault="006D34DC" w:rsidP="006D34DC">
            <w:pPr>
              <w:widowControl w:val="0"/>
              <w:shd w:val="clear" w:color="auto" w:fill="FFFFFF"/>
              <w:autoSpaceDE w:val="0"/>
              <w:autoSpaceDN w:val="0"/>
              <w:adjustRightInd w:val="0"/>
            </w:pPr>
            <w:r>
              <w:t>Анализировать и обсуждать эффективность мероприятий,</w:t>
            </w:r>
          </w:p>
          <w:p w:rsidR="006D34DC" w:rsidRDefault="006D34DC" w:rsidP="006D34DC">
            <w:pPr>
              <w:widowControl w:val="0"/>
              <w:shd w:val="clear" w:color="auto" w:fill="FFFFFF"/>
              <w:autoSpaceDE w:val="0"/>
              <w:autoSpaceDN w:val="0"/>
              <w:adjustRightInd w:val="0"/>
            </w:pPr>
            <w:r>
              <w:t>проводимых в Российской Федерации, по борьбе</w:t>
            </w:r>
          </w:p>
          <w:p w:rsidR="006D34DC" w:rsidRDefault="006D34DC" w:rsidP="006D34DC">
            <w:pPr>
              <w:widowControl w:val="0"/>
              <w:shd w:val="clear" w:color="auto" w:fill="FFFFFF"/>
              <w:autoSpaceDE w:val="0"/>
              <w:autoSpaceDN w:val="0"/>
              <w:adjustRightInd w:val="0"/>
            </w:pPr>
            <w:r>
              <w:t>с терроризмом и наркоманией.</w:t>
            </w:r>
          </w:p>
          <w:p w:rsidR="006D34DC" w:rsidRPr="003F6643" w:rsidRDefault="006D34DC" w:rsidP="006D34DC">
            <w:pPr>
              <w:widowControl w:val="0"/>
              <w:shd w:val="clear" w:color="auto" w:fill="FFFFFF"/>
              <w:autoSpaceDE w:val="0"/>
              <w:autoSpaceDN w:val="0"/>
              <w:adjustRightInd w:val="0"/>
              <w:rPr>
                <w:i/>
              </w:rPr>
            </w:pPr>
            <w:r w:rsidRPr="003F6643">
              <w:rPr>
                <w:i/>
              </w:rPr>
              <w:t>Практическая</w:t>
            </w:r>
          </w:p>
          <w:p w:rsidR="006D34DC" w:rsidRDefault="006D34DC" w:rsidP="006D34DC">
            <w:pPr>
              <w:widowControl w:val="0"/>
              <w:shd w:val="clear" w:color="auto" w:fill="FFFFFF"/>
              <w:autoSpaceDE w:val="0"/>
              <w:autoSpaceDN w:val="0"/>
              <w:adjustRightInd w:val="0"/>
            </w:pPr>
            <w:r>
              <w:t>Моделировать собственное поведение с целью</w:t>
            </w:r>
          </w:p>
          <w:p w:rsidR="006D34DC" w:rsidRDefault="006D34DC" w:rsidP="006D34DC">
            <w:pPr>
              <w:widowControl w:val="0"/>
              <w:shd w:val="clear" w:color="auto" w:fill="FFFFFF"/>
              <w:autoSpaceDE w:val="0"/>
              <w:autoSpaceDN w:val="0"/>
              <w:adjustRightInd w:val="0"/>
            </w:pPr>
            <w:r>
              <w:t>противодействия вовлечению в террористическую</w:t>
            </w:r>
          </w:p>
          <w:p w:rsidR="006D34DC" w:rsidRPr="006A55AC" w:rsidRDefault="006D34DC" w:rsidP="006D34DC">
            <w:pPr>
              <w:widowControl w:val="0"/>
              <w:shd w:val="clear" w:color="auto" w:fill="FFFFFF"/>
              <w:autoSpaceDE w:val="0"/>
              <w:autoSpaceDN w:val="0"/>
              <w:adjustRightInd w:val="0"/>
            </w:pPr>
            <w:r>
              <w:t>деятельность и в наркозависимость</w:t>
            </w:r>
          </w:p>
        </w:tc>
      </w:tr>
      <w:tr w:rsidR="006D34DC" w:rsidTr="006D34DC">
        <w:tc>
          <w:tcPr>
            <w:tcW w:w="9429" w:type="dxa"/>
            <w:gridSpan w:val="2"/>
          </w:tcPr>
          <w:p w:rsidR="006D34DC" w:rsidRPr="00185FC5" w:rsidRDefault="006D34DC" w:rsidP="006D34DC">
            <w:pPr>
              <w:widowControl w:val="0"/>
              <w:shd w:val="clear" w:color="auto" w:fill="FFFFFF"/>
              <w:autoSpaceDE w:val="0"/>
              <w:autoSpaceDN w:val="0"/>
              <w:adjustRightInd w:val="0"/>
              <w:jc w:val="center"/>
            </w:pPr>
            <w:r w:rsidRPr="00185FC5">
              <w:t xml:space="preserve">Модуль </w:t>
            </w:r>
            <w:r w:rsidRPr="00185FC5">
              <w:rPr>
                <w:lang w:val="en-US"/>
              </w:rPr>
              <w:t>II</w:t>
            </w:r>
            <w:r w:rsidRPr="00185FC5">
              <w:t xml:space="preserve">. </w:t>
            </w:r>
            <w:r w:rsidRPr="00185FC5">
              <w:rPr>
                <w:b/>
                <w:bCs/>
              </w:rPr>
              <w:t>Здоровый образ жизни и оказание первой медицинской помощи</w:t>
            </w:r>
          </w:p>
        </w:tc>
      </w:tr>
      <w:tr w:rsidR="006D34DC" w:rsidTr="006D34DC">
        <w:tc>
          <w:tcPr>
            <w:tcW w:w="9429" w:type="dxa"/>
            <w:gridSpan w:val="2"/>
          </w:tcPr>
          <w:p w:rsidR="006D34DC" w:rsidRPr="00185FC5" w:rsidRDefault="006D34DC" w:rsidP="006D34DC">
            <w:pPr>
              <w:widowControl w:val="0"/>
              <w:shd w:val="clear" w:color="auto" w:fill="FFFFFF"/>
              <w:autoSpaceDE w:val="0"/>
              <w:autoSpaceDN w:val="0"/>
              <w:adjustRightInd w:val="0"/>
              <w:jc w:val="center"/>
            </w:pPr>
            <w:r w:rsidRPr="00185FC5">
              <w:t xml:space="preserve">Раздел 3. </w:t>
            </w:r>
            <w:r w:rsidRPr="00185FC5">
              <w:rPr>
                <w:b/>
                <w:bCs/>
              </w:rPr>
              <w:t>Основы здорового образа жизни (35 ч)</w:t>
            </w:r>
          </w:p>
        </w:tc>
      </w:tr>
      <w:tr w:rsidR="006D34DC" w:rsidTr="006D34DC">
        <w:tc>
          <w:tcPr>
            <w:tcW w:w="4726" w:type="dxa"/>
          </w:tcPr>
          <w:p w:rsidR="006D34DC" w:rsidRPr="003F6643" w:rsidRDefault="006D34DC" w:rsidP="006D34DC">
            <w:pPr>
              <w:widowControl w:val="0"/>
              <w:shd w:val="clear" w:color="auto" w:fill="FFFFFF"/>
              <w:autoSpaceDE w:val="0"/>
              <w:autoSpaceDN w:val="0"/>
              <w:adjustRightInd w:val="0"/>
            </w:pPr>
            <w:r w:rsidRPr="003F6643">
              <w:rPr>
                <w:b/>
                <w:bCs/>
                <w:spacing w:val="-1"/>
              </w:rPr>
              <w:t xml:space="preserve">Тема 1. Здоровый образ жизни и его составляющие </w:t>
            </w:r>
            <w:r w:rsidRPr="003F6643">
              <w:rPr>
                <w:spacing w:val="-1"/>
              </w:rPr>
              <w:t>(21 ч)</w:t>
            </w:r>
          </w:p>
          <w:p w:rsidR="006D34DC" w:rsidRPr="003F6643" w:rsidRDefault="006D34DC" w:rsidP="006D34DC">
            <w:pPr>
              <w:widowControl w:val="0"/>
              <w:shd w:val="clear" w:color="auto" w:fill="FFFFFF"/>
              <w:autoSpaceDE w:val="0"/>
              <w:autoSpaceDN w:val="0"/>
              <w:adjustRightInd w:val="0"/>
            </w:pPr>
            <w:r w:rsidRPr="003F6643">
              <w:rPr>
                <w:i/>
                <w:iCs/>
                <w:spacing w:val="-1"/>
              </w:rPr>
              <w:t>Основные понятия о здоровье и здоровом образе жизни</w:t>
            </w:r>
          </w:p>
          <w:p w:rsidR="006D34DC" w:rsidRPr="003F6643" w:rsidRDefault="006D34DC" w:rsidP="006D34DC">
            <w:pPr>
              <w:widowControl w:val="0"/>
              <w:shd w:val="clear" w:color="auto" w:fill="FFFFFF"/>
              <w:autoSpaceDE w:val="0"/>
              <w:autoSpaceDN w:val="0"/>
              <w:adjustRightInd w:val="0"/>
            </w:pPr>
            <w:r w:rsidRPr="003F6643">
              <w:rPr>
                <w:spacing w:val="-1"/>
              </w:rPr>
              <w:t>Индивидуальное здоровье человека, его физическая</w:t>
            </w:r>
          </w:p>
          <w:p w:rsidR="006D34DC" w:rsidRPr="003F6643" w:rsidRDefault="006D34DC" w:rsidP="006D34DC">
            <w:pPr>
              <w:widowControl w:val="0"/>
              <w:shd w:val="clear" w:color="auto" w:fill="FFFFFF"/>
              <w:autoSpaceDE w:val="0"/>
              <w:autoSpaceDN w:val="0"/>
              <w:adjustRightInd w:val="0"/>
            </w:pPr>
            <w:r w:rsidRPr="003F6643">
              <w:t>и духовная сущность.</w:t>
            </w:r>
          </w:p>
          <w:p w:rsidR="006D34DC" w:rsidRPr="003F6643" w:rsidRDefault="006D34DC" w:rsidP="006D34DC">
            <w:pPr>
              <w:widowControl w:val="0"/>
              <w:shd w:val="clear" w:color="auto" w:fill="FFFFFF"/>
              <w:autoSpaceDE w:val="0"/>
              <w:autoSpaceDN w:val="0"/>
              <w:adjustRightInd w:val="0"/>
            </w:pPr>
            <w:r w:rsidRPr="003F6643">
              <w:rPr>
                <w:spacing w:val="-1"/>
              </w:rPr>
              <w:t>Репродуктивное здоровье как общая составляющая здоровья</w:t>
            </w:r>
          </w:p>
          <w:p w:rsidR="006D34DC" w:rsidRPr="003F6643" w:rsidRDefault="006D34DC" w:rsidP="006D34DC">
            <w:pPr>
              <w:widowControl w:val="0"/>
              <w:shd w:val="clear" w:color="auto" w:fill="FFFFFF"/>
              <w:autoSpaceDE w:val="0"/>
              <w:autoSpaceDN w:val="0"/>
              <w:adjustRightInd w:val="0"/>
            </w:pPr>
            <w:r w:rsidRPr="003F6643">
              <w:t>человека и общества.</w:t>
            </w:r>
          </w:p>
          <w:p w:rsidR="006D34DC" w:rsidRPr="003F6643" w:rsidRDefault="006D34DC" w:rsidP="006D34DC">
            <w:pPr>
              <w:widowControl w:val="0"/>
              <w:shd w:val="clear" w:color="auto" w:fill="FFFFFF"/>
              <w:autoSpaceDE w:val="0"/>
              <w:autoSpaceDN w:val="0"/>
              <w:adjustRightInd w:val="0"/>
            </w:pPr>
            <w:r w:rsidRPr="003F6643">
              <w:rPr>
                <w:spacing w:val="-1"/>
              </w:rPr>
              <w:t>Социально-демографические процессы в России</w:t>
            </w:r>
          </w:p>
          <w:p w:rsidR="006D34DC" w:rsidRPr="003F6643" w:rsidRDefault="006D34DC" w:rsidP="006D34DC">
            <w:pPr>
              <w:widowControl w:val="0"/>
              <w:shd w:val="clear" w:color="auto" w:fill="FFFFFF"/>
              <w:autoSpaceDE w:val="0"/>
              <w:autoSpaceDN w:val="0"/>
              <w:adjustRightInd w:val="0"/>
            </w:pPr>
            <w:r w:rsidRPr="003F6643">
              <w:t>и безопасность государства.</w:t>
            </w:r>
          </w:p>
          <w:p w:rsidR="006D34DC" w:rsidRPr="003F6643" w:rsidRDefault="006D34DC" w:rsidP="006D34DC">
            <w:pPr>
              <w:widowControl w:val="0"/>
              <w:shd w:val="clear" w:color="auto" w:fill="FFFFFF"/>
              <w:autoSpaceDE w:val="0"/>
              <w:autoSpaceDN w:val="0"/>
              <w:adjustRightInd w:val="0"/>
            </w:pPr>
            <w:r w:rsidRPr="003F6643">
              <w:rPr>
                <w:spacing w:val="-1"/>
              </w:rPr>
              <w:t>Особенности физического развития человека, особенности</w:t>
            </w:r>
          </w:p>
          <w:p w:rsidR="006D34DC" w:rsidRPr="003F6643" w:rsidRDefault="006D34DC" w:rsidP="006D34DC">
            <w:pPr>
              <w:widowControl w:val="0"/>
              <w:shd w:val="clear" w:color="auto" w:fill="FFFFFF"/>
              <w:autoSpaceDE w:val="0"/>
              <w:autoSpaceDN w:val="0"/>
              <w:adjustRightInd w:val="0"/>
            </w:pPr>
            <w:r w:rsidRPr="003F6643">
              <w:rPr>
                <w:spacing w:val="-1"/>
              </w:rPr>
              <w:t>психического развития человека; развитие и укрепление</w:t>
            </w:r>
          </w:p>
          <w:p w:rsidR="006D34DC" w:rsidRPr="003F6643" w:rsidRDefault="006D34DC" w:rsidP="006D34DC">
            <w:pPr>
              <w:widowControl w:val="0"/>
              <w:shd w:val="clear" w:color="auto" w:fill="FFFFFF"/>
              <w:autoSpaceDE w:val="0"/>
              <w:autoSpaceDN w:val="0"/>
              <w:adjustRightInd w:val="0"/>
            </w:pPr>
            <w:r w:rsidRPr="003F6643">
              <w:t>чувства зрелости; развитие волевых качеств.</w:t>
            </w:r>
          </w:p>
          <w:p w:rsidR="006D34DC" w:rsidRPr="003F6643" w:rsidRDefault="006D34DC" w:rsidP="006D34DC">
            <w:pPr>
              <w:widowControl w:val="0"/>
              <w:shd w:val="clear" w:color="auto" w:fill="FFFFFF"/>
              <w:autoSpaceDE w:val="0"/>
              <w:autoSpaceDN w:val="0"/>
              <w:adjustRightInd w:val="0"/>
            </w:pPr>
            <w:r w:rsidRPr="003F6643">
              <w:rPr>
                <w:spacing w:val="-1"/>
              </w:rPr>
              <w:t>Социальное развитие человека и его взаимоотношения</w:t>
            </w:r>
          </w:p>
          <w:p w:rsidR="006D34DC" w:rsidRPr="003F6643" w:rsidRDefault="006D34DC" w:rsidP="006D34DC">
            <w:pPr>
              <w:widowControl w:val="0"/>
              <w:shd w:val="clear" w:color="auto" w:fill="FFFFFF"/>
              <w:autoSpaceDE w:val="0"/>
              <w:autoSpaceDN w:val="0"/>
              <w:adjustRightInd w:val="0"/>
            </w:pPr>
            <w:r w:rsidRPr="003F6643">
              <w:t>с окружающими людьми.</w:t>
            </w:r>
          </w:p>
          <w:p w:rsidR="006D34DC" w:rsidRPr="003F6643" w:rsidRDefault="006D34DC" w:rsidP="006D34DC">
            <w:pPr>
              <w:widowControl w:val="0"/>
              <w:shd w:val="clear" w:color="auto" w:fill="FFFFFF"/>
              <w:autoSpaceDE w:val="0"/>
              <w:autoSpaceDN w:val="0"/>
              <w:adjustRightInd w:val="0"/>
            </w:pPr>
            <w:r w:rsidRPr="003F6643">
              <w:rPr>
                <w:spacing w:val="-1"/>
              </w:rPr>
              <w:t>Формирование личности человека, значение и роль его</w:t>
            </w:r>
          </w:p>
          <w:p w:rsidR="006D34DC" w:rsidRPr="003F6643" w:rsidRDefault="006D34DC" w:rsidP="006D34DC">
            <w:pPr>
              <w:widowControl w:val="0"/>
              <w:shd w:val="clear" w:color="auto" w:fill="FFFFFF"/>
              <w:autoSpaceDE w:val="0"/>
              <w:autoSpaceDN w:val="0"/>
              <w:adjustRightInd w:val="0"/>
            </w:pPr>
            <w:r w:rsidRPr="003F6643">
              <w:rPr>
                <w:spacing w:val="-1"/>
              </w:rPr>
              <w:t>взаимоотношений со взрослыми, родителями, сверстниками.</w:t>
            </w:r>
          </w:p>
          <w:p w:rsidR="006D34DC" w:rsidRPr="003F6643" w:rsidRDefault="006D34DC" w:rsidP="006D34DC">
            <w:pPr>
              <w:widowControl w:val="0"/>
              <w:shd w:val="clear" w:color="auto" w:fill="FFFFFF"/>
              <w:autoSpaceDE w:val="0"/>
              <w:autoSpaceDN w:val="0"/>
              <w:adjustRightInd w:val="0"/>
            </w:pPr>
            <w:r w:rsidRPr="003F6643">
              <w:t>Взаимоотношения человека и общества.</w:t>
            </w:r>
          </w:p>
          <w:p w:rsidR="006D34DC" w:rsidRPr="003F6643" w:rsidRDefault="006D34DC" w:rsidP="006D34DC">
            <w:pPr>
              <w:widowControl w:val="0"/>
              <w:shd w:val="clear" w:color="auto" w:fill="FFFFFF"/>
              <w:autoSpaceDE w:val="0"/>
              <w:autoSpaceDN w:val="0"/>
              <w:adjustRightInd w:val="0"/>
            </w:pPr>
            <w:r w:rsidRPr="003F6643">
              <w:t>Ответственность несовершеннолетних.</w:t>
            </w:r>
          </w:p>
          <w:p w:rsidR="006D34DC" w:rsidRPr="003F6643" w:rsidRDefault="006D34DC" w:rsidP="006D34DC">
            <w:pPr>
              <w:widowControl w:val="0"/>
              <w:shd w:val="clear" w:color="auto" w:fill="FFFFFF"/>
              <w:autoSpaceDE w:val="0"/>
              <w:autoSpaceDN w:val="0"/>
              <w:adjustRightInd w:val="0"/>
            </w:pPr>
            <w:r w:rsidRPr="003F6643">
              <w:rPr>
                <w:spacing w:val="-1"/>
              </w:rPr>
              <w:t>Духовно-нравственные основы противодействия терроризму.</w:t>
            </w:r>
          </w:p>
          <w:p w:rsidR="006D34DC" w:rsidRPr="003F6643" w:rsidRDefault="006D34DC" w:rsidP="006D34DC">
            <w:pPr>
              <w:widowControl w:val="0"/>
              <w:shd w:val="clear" w:color="auto" w:fill="FFFFFF"/>
              <w:autoSpaceDE w:val="0"/>
              <w:autoSpaceDN w:val="0"/>
              <w:adjustRightInd w:val="0"/>
            </w:pPr>
            <w:r w:rsidRPr="003F6643">
              <w:rPr>
                <w:i/>
                <w:iCs/>
              </w:rPr>
              <w:t>Составляющие здорового образа жизни</w:t>
            </w:r>
          </w:p>
          <w:p w:rsidR="006D34DC" w:rsidRPr="003F6643" w:rsidRDefault="006D34DC" w:rsidP="006D34DC">
            <w:pPr>
              <w:widowControl w:val="0"/>
              <w:shd w:val="clear" w:color="auto" w:fill="FFFFFF"/>
              <w:autoSpaceDE w:val="0"/>
              <w:autoSpaceDN w:val="0"/>
              <w:adjustRightInd w:val="0"/>
            </w:pPr>
            <w:r w:rsidRPr="003F6643">
              <w:t>Здоровый образ жизни - индивидуальная система поведения</w:t>
            </w:r>
          </w:p>
          <w:p w:rsidR="006D34DC" w:rsidRPr="003F6643" w:rsidRDefault="006D34DC" w:rsidP="006D34DC">
            <w:pPr>
              <w:widowControl w:val="0"/>
              <w:shd w:val="clear" w:color="auto" w:fill="FFFFFF"/>
              <w:autoSpaceDE w:val="0"/>
              <w:autoSpaceDN w:val="0"/>
              <w:adjustRightInd w:val="0"/>
            </w:pPr>
            <w:r w:rsidRPr="003F6643">
              <w:rPr>
                <w:spacing w:val="-1"/>
              </w:rPr>
              <w:t>человека, обеспечивающая совершенствование</w:t>
            </w:r>
          </w:p>
          <w:p w:rsidR="006D34DC" w:rsidRPr="003F6643" w:rsidRDefault="006D34DC" w:rsidP="006D34DC">
            <w:pPr>
              <w:widowControl w:val="0"/>
              <w:shd w:val="clear" w:color="auto" w:fill="FFFFFF"/>
              <w:autoSpaceDE w:val="0"/>
              <w:autoSpaceDN w:val="0"/>
              <w:adjustRightInd w:val="0"/>
            </w:pPr>
            <w:r w:rsidRPr="003F6643">
              <w:t>его физических и духовных качеств.</w:t>
            </w:r>
          </w:p>
          <w:p w:rsidR="006D34DC" w:rsidRPr="003F6643" w:rsidRDefault="006D34DC" w:rsidP="006D34DC">
            <w:pPr>
              <w:widowControl w:val="0"/>
              <w:shd w:val="clear" w:color="auto" w:fill="FFFFFF"/>
              <w:autoSpaceDE w:val="0"/>
              <w:autoSpaceDN w:val="0"/>
              <w:adjustRightInd w:val="0"/>
            </w:pPr>
            <w:r w:rsidRPr="003F6643">
              <w:rPr>
                <w:spacing w:val="-1"/>
              </w:rPr>
              <w:t>Психологическая уравновешенность и ее значение</w:t>
            </w:r>
          </w:p>
          <w:p w:rsidR="006D34DC" w:rsidRPr="003F6643" w:rsidRDefault="006D34DC" w:rsidP="006D34DC">
            <w:pPr>
              <w:widowControl w:val="0"/>
              <w:shd w:val="clear" w:color="auto" w:fill="FFFFFF"/>
              <w:autoSpaceDE w:val="0"/>
              <w:autoSpaceDN w:val="0"/>
              <w:adjustRightInd w:val="0"/>
            </w:pPr>
            <w:r w:rsidRPr="003F6643">
              <w:t>для здоровья.</w:t>
            </w:r>
          </w:p>
          <w:p w:rsidR="006D34DC" w:rsidRPr="003F6643" w:rsidRDefault="006D34DC" w:rsidP="006D34DC">
            <w:pPr>
              <w:widowControl w:val="0"/>
              <w:shd w:val="clear" w:color="auto" w:fill="FFFFFF"/>
              <w:autoSpaceDE w:val="0"/>
              <w:autoSpaceDN w:val="0"/>
              <w:adjustRightInd w:val="0"/>
            </w:pPr>
            <w:r w:rsidRPr="003F6643">
              <w:t>Режим дня и его значение для здоровья.</w:t>
            </w:r>
          </w:p>
          <w:p w:rsidR="006D34DC" w:rsidRPr="003F6643" w:rsidRDefault="006D34DC" w:rsidP="006D34DC">
            <w:pPr>
              <w:widowControl w:val="0"/>
              <w:shd w:val="clear" w:color="auto" w:fill="FFFFFF"/>
              <w:autoSpaceDE w:val="0"/>
              <w:autoSpaceDN w:val="0"/>
              <w:adjustRightInd w:val="0"/>
            </w:pPr>
            <w:r w:rsidRPr="003F6643">
              <w:t>Профилактика переутомления.</w:t>
            </w:r>
          </w:p>
          <w:p w:rsidR="006D34DC" w:rsidRPr="003F6643" w:rsidRDefault="006D34DC" w:rsidP="006D34DC">
            <w:pPr>
              <w:widowControl w:val="0"/>
              <w:shd w:val="clear" w:color="auto" w:fill="FFFFFF"/>
              <w:autoSpaceDE w:val="0"/>
              <w:autoSpaceDN w:val="0"/>
              <w:adjustRightInd w:val="0"/>
            </w:pPr>
            <w:r w:rsidRPr="003F6643">
              <w:t>Двигательная активность и закаливание организма -</w:t>
            </w:r>
          </w:p>
          <w:p w:rsidR="006D34DC" w:rsidRPr="003F6643" w:rsidRDefault="006D34DC" w:rsidP="006D34DC">
            <w:pPr>
              <w:widowControl w:val="0"/>
              <w:shd w:val="clear" w:color="auto" w:fill="FFFFFF"/>
              <w:autoSpaceDE w:val="0"/>
              <w:autoSpaceDN w:val="0"/>
              <w:adjustRightInd w:val="0"/>
            </w:pPr>
            <w:r w:rsidRPr="003F6643">
              <w:rPr>
                <w:spacing w:val="-1"/>
              </w:rPr>
              <w:t>необходимые условия сохранения и укрепления здоровья.</w:t>
            </w:r>
          </w:p>
          <w:p w:rsidR="006D34DC" w:rsidRPr="003F6643" w:rsidRDefault="006D34DC" w:rsidP="006D34DC">
            <w:pPr>
              <w:widowControl w:val="0"/>
              <w:shd w:val="clear" w:color="auto" w:fill="FFFFFF"/>
              <w:autoSpaceDE w:val="0"/>
              <w:autoSpaceDN w:val="0"/>
              <w:adjustRightInd w:val="0"/>
            </w:pPr>
            <w:r w:rsidRPr="003F6643">
              <w:t>Рациональное питание.</w:t>
            </w:r>
          </w:p>
          <w:p w:rsidR="006D34DC" w:rsidRPr="003F6643" w:rsidRDefault="006D34DC" w:rsidP="006D34DC">
            <w:pPr>
              <w:widowControl w:val="0"/>
              <w:shd w:val="clear" w:color="auto" w:fill="FFFFFF"/>
              <w:autoSpaceDE w:val="0"/>
              <w:autoSpaceDN w:val="0"/>
              <w:adjustRightInd w:val="0"/>
            </w:pPr>
            <w:r w:rsidRPr="003F6643">
              <w:rPr>
                <w:spacing w:val="-1"/>
              </w:rPr>
              <w:t>Роль питания в сохранении здоровья человека.</w:t>
            </w:r>
          </w:p>
          <w:p w:rsidR="006D34DC" w:rsidRPr="003F6643" w:rsidRDefault="006D34DC" w:rsidP="006D34DC">
            <w:pPr>
              <w:widowControl w:val="0"/>
              <w:shd w:val="clear" w:color="auto" w:fill="FFFFFF"/>
              <w:autoSpaceDE w:val="0"/>
              <w:autoSpaceDN w:val="0"/>
              <w:adjustRightInd w:val="0"/>
            </w:pPr>
            <w:r w:rsidRPr="003F6643">
              <w:rPr>
                <w:spacing w:val="-1"/>
              </w:rPr>
              <w:t>Роль здорового образа жизни в формировании у обучаемых</w:t>
            </w:r>
          </w:p>
          <w:p w:rsidR="006D34DC" w:rsidRPr="003F6643" w:rsidRDefault="006D34DC" w:rsidP="006D34DC">
            <w:pPr>
              <w:widowControl w:val="0"/>
              <w:shd w:val="clear" w:color="auto" w:fill="FFFFFF"/>
              <w:autoSpaceDE w:val="0"/>
              <w:autoSpaceDN w:val="0"/>
              <w:adjustRightInd w:val="0"/>
            </w:pPr>
            <w:r w:rsidRPr="003F6643">
              <w:rPr>
                <w:spacing w:val="-1"/>
              </w:rPr>
              <w:t>современного уровня культуры в области безопасности</w:t>
            </w:r>
          </w:p>
          <w:p w:rsidR="006D34DC" w:rsidRPr="003F6643" w:rsidRDefault="006D34DC" w:rsidP="006D34DC">
            <w:pPr>
              <w:widowControl w:val="0"/>
              <w:shd w:val="clear" w:color="auto" w:fill="FFFFFF"/>
              <w:autoSpaceDE w:val="0"/>
              <w:autoSpaceDN w:val="0"/>
              <w:adjustRightInd w:val="0"/>
            </w:pPr>
            <w:r w:rsidRPr="003F6643">
              <w:rPr>
                <w:spacing w:val="-1"/>
              </w:rPr>
              <w:t>жизнедеятельности и антитеррористического поведения</w:t>
            </w:r>
          </w:p>
        </w:tc>
        <w:tc>
          <w:tcPr>
            <w:tcW w:w="4703" w:type="dxa"/>
          </w:tcPr>
          <w:p w:rsidR="006D34DC" w:rsidRPr="003F6643" w:rsidRDefault="006D34DC" w:rsidP="006D34DC">
            <w:pPr>
              <w:widowControl w:val="0"/>
              <w:shd w:val="clear" w:color="auto" w:fill="FFFFFF"/>
              <w:autoSpaceDE w:val="0"/>
              <w:autoSpaceDN w:val="0"/>
              <w:adjustRightInd w:val="0"/>
            </w:pPr>
            <w:r w:rsidRPr="003F6643">
              <w:rPr>
                <w:i/>
                <w:iCs/>
              </w:rPr>
              <w:t>Учебно-познавательная</w:t>
            </w:r>
          </w:p>
          <w:p w:rsidR="006D34DC" w:rsidRPr="003F6643" w:rsidRDefault="006D34DC" w:rsidP="006D34DC">
            <w:pPr>
              <w:widowControl w:val="0"/>
              <w:shd w:val="clear" w:color="auto" w:fill="FFFFFF"/>
              <w:autoSpaceDE w:val="0"/>
              <w:autoSpaceDN w:val="0"/>
              <w:adjustRightInd w:val="0"/>
            </w:pPr>
            <w:r w:rsidRPr="003F6643">
              <w:rPr>
                <w:spacing w:val="-1"/>
              </w:rPr>
              <w:t>Раскрывать особенности индивидуального здоровья,</w:t>
            </w:r>
          </w:p>
          <w:p w:rsidR="006D34DC" w:rsidRPr="003F6643" w:rsidRDefault="006D34DC" w:rsidP="006D34DC">
            <w:pPr>
              <w:widowControl w:val="0"/>
              <w:shd w:val="clear" w:color="auto" w:fill="FFFFFF"/>
              <w:autoSpaceDE w:val="0"/>
              <w:autoSpaceDN w:val="0"/>
              <w:adjustRightInd w:val="0"/>
            </w:pPr>
            <w:r w:rsidRPr="003F6643">
              <w:t>репродуктивного здоровья.</w:t>
            </w:r>
          </w:p>
          <w:p w:rsidR="006D34DC" w:rsidRPr="003F6643" w:rsidRDefault="006D34DC" w:rsidP="006D34DC">
            <w:pPr>
              <w:widowControl w:val="0"/>
              <w:shd w:val="clear" w:color="auto" w:fill="FFFFFF"/>
              <w:autoSpaceDE w:val="0"/>
              <w:autoSpaceDN w:val="0"/>
              <w:adjustRightInd w:val="0"/>
            </w:pPr>
            <w:r w:rsidRPr="003F6643">
              <w:t>Характеризовать социально-демографические процессы</w:t>
            </w:r>
          </w:p>
          <w:p w:rsidR="006D34DC" w:rsidRPr="003F6643" w:rsidRDefault="006D34DC" w:rsidP="006D34DC">
            <w:pPr>
              <w:widowControl w:val="0"/>
              <w:shd w:val="clear" w:color="auto" w:fill="FFFFFF"/>
              <w:autoSpaceDE w:val="0"/>
              <w:autoSpaceDN w:val="0"/>
              <w:adjustRightInd w:val="0"/>
            </w:pPr>
            <w:r w:rsidRPr="003F6643">
              <w:rPr>
                <w:spacing w:val="-1"/>
              </w:rPr>
              <w:t>и сопоставлять их с безопасностью государства.</w:t>
            </w:r>
          </w:p>
          <w:p w:rsidR="006D34DC" w:rsidRPr="003F6643" w:rsidRDefault="006D34DC" w:rsidP="006D34DC">
            <w:pPr>
              <w:widowControl w:val="0"/>
              <w:shd w:val="clear" w:color="auto" w:fill="FFFFFF"/>
              <w:autoSpaceDE w:val="0"/>
              <w:autoSpaceDN w:val="0"/>
              <w:adjustRightInd w:val="0"/>
            </w:pPr>
            <w:r w:rsidRPr="003F6643">
              <w:rPr>
                <w:spacing w:val="-1"/>
              </w:rPr>
              <w:t>Описывать особенности физического, психического,</w:t>
            </w:r>
          </w:p>
          <w:p w:rsidR="006D34DC" w:rsidRPr="003F6643" w:rsidRDefault="006D34DC" w:rsidP="006D34DC">
            <w:pPr>
              <w:widowControl w:val="0"/>
              <w:shd w:val="clear" w:color="auto" w:fill="FFFFFF"/>
              <w:autoSpaceDE w:val="0"/>
              <w:autoSpaceDN w:val="0"/>
              <w:adjustRightInd w:val="0"/>
            </w:pPr>
            <w:r w:rsidRPr="003F6643">
              <w:t>социального развития человека.</w:t>
            </w:r>
          </w:p>
          <w:p w:rsidR="006D34DC" w:rsidRPr="003F6643" w:rsidRDefault="006D34DC" w:rsidP="006D34DC">
            <w:pPr>
              <w:widowControl w:val="0"/>
              <w:shd w:val="clear" w:color="auto" w:fill="FFFFFF"/>
              <w:autoSpaceDE w:val="0"/>
              <w:autoSpaceDN w:val="0"/>
              <w:adjustRightInd w:val="0"/>
            </w:pPr>
            <w:r w:rsidRPr="003F6643">
              <w:rPr>
                <w:spacing w:val="-1"/>
              </w:rPr>
              <w:t>Описывать составляющие здорового образа жизни.</w:t>
            </w:r>
          </w:p>
          <w:p w:rsidR="006D34DC" w:rsidRPr="003F6643" w:rsidRDefault="006D34DC" w:rsidP="006D34DC">
            <w:pPr>
              <w:widowControl w:val="0"/>
              <w:shd w:val="clear" w:color="auto" w:fill="FFFFFF"/>
              <w:autoSpaceDE w:val="0"/>
              <w:autoSpaceDN w:val="0"/>
              <w:adjustRightInd w:val="0"/>
            </w:pPr>
            <w:r w:rsidRPr="003F6643">
              <w:t>Овладевать правилами позитивных взаимоотношений</w:t>
            </w:r>
          </w:p>
          <w:p w:rsidR="006D34DC" w:rsidRPr="003F6643" w:rsidRDefault="006D34DC" w:rsidP="006D34DC">
            <w:pPr>
              <w:widowControl w:val="0"/>
              <w:shd w:val="clear" w:color="auto" w:fill="FFFFFF"/>
              <w:autoSpaceDE w:val="0"/>
              <w:autoSpaceDN w:val="0"/>
              <w:adjustRightInd w:val="0"/>
            </w:pPr>
            <w:r w:rsidRPr="003F6643">
              <w:t>со взрослыми, сверстниками, обществом.</w:t>
            </w:r>
          </w:p>
          <w:p w:rsidR="006D34DC" w:rsidRPr="003F6643" w:rsidRDefault="006D34DC" w:rsidP="006D34DC">
            <w:pPr>
              <w:widowControl w:val="0"/>
              <w:shd w:val="clear" w:color="auto" w:fill="FFFFFF"/>
              <w:autoSpaceDE w:val="0"/>
              <w:autoSpaceDN w:val="0"/>
              <w:adjustRightInd w:val="0"/>
            </w:pPr>
            <w:r w:rsidRPr="003F6643">
              <w:rPr>
                <w:spacing w:val="-1"/>
              </w:rPr>
              <w:t>Изучить и знать обязанности и права несовершеннолетних.</w:t>
            </w:r>
          </w:p>
          <w:p w:rsidR="006D34DC" w:rsidRPr="003F6643" w:rsidRDefault="006D34DC" w:rsidP="006D34DC">
            <w:pPr>
              <w:widowControl w:val="0"/>
              <w:shd w:val="clear" w:color="auto" w:fill="FFFFFF"/>
              <w:autoSpaceDE w:val="0"/>
              <w:autoSpaceDN w:val="0"/>
              <w:adjustRightInd w:val="0"/>
            </w:pPr>
            <w:r w:rsidRPr="003F6643">
              <w:t>Формировать антитеррористическое поведение.</w:t>
            </w:r>
          </w:p>
          <w:p w:rsidR="006D34DC" w:rsidRPr="003F6643" w:rsidRDefault="006D34DC" w:rsidP="006D34DC">
            <w:pPr>
              <w:widowControl w:val="0"/>
              <w:shd w:val="clear" w:color="auto" w:fill="FFFFFF"/>
              <w:autoSpaceDE w:val="0"/>
              <w:autoSpaceDN w:val="0"/>
              <w:adjustRightInd w:val="0"/>
            </w:pPr>
            <w:r w:rsidRPr="003F6643">
              <w:t>Формировать потребность в соблюдении норм здорового</w:t>
            </w:r>
          </w:p>
          <w:p w:rsidR="006D34DC" w:rsidRPr="003F6643" w:rsidRDefault="006D34DC" w:rsidP="006D34DC">
            <w:pPr>
              <w:widowControl w:val="0"/>
              <w:shd w:val="clear" w:color="auto" w:fill="FFFFFF"/>
              <w:autoSpaceDE w:val="0"/>
              <w:autoSpaceDN w:val="0"/>
              <w:adjustRightInd w:val="0"/>
            </w:pPr>
            <w:r w:rsidRPr="003F6643">
              <w:t>образа жизни как способа сохранения и укрепления личного</w:t>
            </w:r>
          </w:p>
          <w:p w:rsidR="006D34DC" w:rsidRPr="003F6643" w:rsidRDefault="006D34DC" w:rsidP="006D34DC">
            <w:pPr>
              <w:widowControl w:val="0"/>
              <w:shd w:val="clear" w:color="auto" w:fill="FFFFFF"/>
              <w:autoSpaceDE w:val="0"/>
              <w:autoSpaceDN w:val="0"/>
              <w:adjustRightInd w:val="0"/>
            </w:pPr>
            <w:r w:rsidRPr="003F6643">
              <w:t>Здоровья</w:t>
            </w:r>
          </w:p>
          <w:p w:rsidR="006D34DC" w:rsidRPr="003F6643" w:rsidRDefault="006D34DC" w:rsidP="006D34DC">
            <w:pPr>
              <w:widowControl w:val="0"/>
              <w:shd w:val="clear" w:color="auto" w:fill="FFFFFF"/>
              <w:autoSpaceDE w:val="0"/>
              <w:autoSpaceDN w:val="0"/>
              <w:adjustRightInd w:val="0"/>
            </w:pPr>
            <w:r w:rsidRPr="003F6643">
              <w:rPr>
                <w:i/>
                <w:iCs/>
              </w:rPr>
              <w:t>Аналитическая</w:t>
            </w:r>
          </w:p>
          <w:p w:rsidR="006D34DC" w:rsidRPr="003F6643" w:rsidRDefault="006D34DC" w:rsidP="006D34DC">
            <w:pPr>
              <w:widowControl w:val="0"/>
              <w:shd w:val="clear" w:color="auto" w:fill="FFFFFF"/>
              <w:autoSpaceDE w:val="0"/>
              <w:autoSpaceDN w:val="0"/>
              <w:adjustRightInd w:val="0"/>
            </w:pPr>
            <w:r w:rsidRPr="003F6643">
              <w:t>Анализировать состояние своего здоровья.</w:t>
            </w:r>
          </w:p>
          <w:p w:rsidR="006D34DC" w:rsidRPr="003F6643" w:rsidRDefault="006D34DC" w:rsidP="006D34DC">
            <w:pPr>
              <w:widowControl w:val="0"/>
              <w:shd w:val="clear" w:color="auto" w:fill="FFFFFF"/>
              <w:autoSpaceDE w:val="0"/>
              <w:autoSpaceDN w:val="0"/>
              <w:adjustRightInd w:val="0"/>
            </w:pPr>
            <w:r w:rsidRPr="003F6643">
              <w:t>Устанавливать влияние индивидуальной системы здорового</w:t>
            </w:r>
          </w:p>
          <w:p w:rsidR="006D34DC" w:rsidRPr="003F6643" w:rsidRDefault="006D34DC" w:rsidP="006D34DC">
            <w:pPr>
              <w:widowControl w:val="0"/>
              <w:shd w:val="clear" w:color="auto" w:fill="FFFFFF"/>
              <w:autoSpaceDE w:val="0"/>
              <w:autoSpaceDN w:val="0"/>
              <w:adjustRightInd w:val="0"/>
            </w:pPr>
            <w:r w:rsidRPr="003F6643">
              <w:t>образа жизни на обеспечение личного благополучия</w:t>
            </w:r>
          </w:p>
          <w:p w:rsidR="006D34DC" w:rsidRPr="003F6643" w:rsidRDefault="006D34DC" w:rsidP="006D34DC">
            <w:pPr>
              <w:widowControl w:val="0"/>
              <w:shd w:val="clear" w:color="auto" w:fill="FFFFFF"/>
              <w:autoSpaceDE w:val="0"/>
              <w:autoSpaceDN w:val="0"/>
              <w:adjustRightInd w:val="0"/>
            </w:pPr>
            <w:r w:rsidRPr="003F6643">
              <w:t>и на сохранение и укрепление здоровья.</w:t>
            </w:r>
          </w:p>
          <w:p w:rsidR="006D34DC" w:rsidRPr="003F6643" w:rsidRDefault="006D34DC" w:rsidP="006D34DC">
            <w:pPr>
              <w:widowControl w:val="0"/>
              <w:shd w:val="clear" w:color="auto" w:fill="FFFFFF"/>
              <w:autoSpaceDE w:val="0"/>
              <w:autoSpaceDN w:val="0"/>
              <w:adjustRightInd w:val="0"/>
            </w:pPr>
            <w:r w:rsidRPr="003F6643">
              <w:t>Анализировать собственные поступки, негативно влияющие</w:t>
            </w:r>
          </w:p>
          <w:p w:rsidR="006D34DC" w:rsidRPr="003F6643" w:rsidRDefault="006D34DC" w:rsidP="006D34DC">
            <w:pPr>
              <w:widowControl w:val="0"/>
              <w:shd w:val="clear" w:color="auto" w:fill="FFFFFF"/>
              <w:autoSpaceDE w:val="0"/>
              <w:autoSpaceDN w:val="0"/>
              <w:adjustRightInd w:val="0"/>
            </w:pPr>
            <w:r w:rsidRPr="003F6643">
              <w:t>на здоровье, и формировать индивидуальную систему</w:t>
            </w:r>
          </w:p>
          <w:p w:rsidR="006D34DC" w:rsidRPr="003F6643" w:rsidRDefault="006D34DC" w:rsidP="006D34DC">
            <w:pPr>
              <w:widowControl w:val="0"/>
              <w:shd w:val="clear" w:color="auto" w:fill="FFFFFF"/>
              <w:autoSpaceDE w:val="0"/>
              <w:autoSpaceDN w:val="0"/>
              <w:adjustRightInd w:val="0"/>
            </w:pPr>
            <w:r w:rsidRPr="003F6643">
              <w:t>здорового образа жизни.</w:t>
            </w:r>
          </w:p>
          <w:p w:rsidR="006D34DC" w:rsidRPr="003F6643" w:rsidRDefault="006D34DC" w:rsidP="006D34DC">
            <w:pPr>
              <w:widowControl w:val="0"/>
              <w:shd w:val="clear" w:color="auto" w:fill="FFFFFF"/>
              <w:autoSpaceDE w:val="0"/>
              <w:autoSpaceDN w:val="0"/>
              <w:adjustRightInd w:val="0"/>
            </w:pPr>
            <w:r w:rsidRPr="003F6643">
              <w:rPr>
                <w:i/>
                <w:iCs/>
              </w:rPr>
              <w:t>Практическая</w:t>
            </w:r>
          </w:p>
          <w:p w:rsidR="006D34DC" w:rsidRPr="003F6643" w:rsidRDefault="006D34DC" w:rsidP="006D34DC">
            <w:pPr>
              <w:widowControl w:val="0"/>
              <w:shd w:val="clear" w:color="auto" w:fill="FFFFFF"/>
              <w:autoSpaceDE w:val="0"/>
              <w:autoSpaceDN w:val="0"/>
              <w:adjustRightInd w:val="0"/>
            </w:pPr>
            <w:r w:rsidRPr="003F6643">
              <w:rPr>
                <w:spacing w:val="-1"/>
              </w:rPr>
              <w:t>Формировать индивидуальную систему здорового образа</w:t>
            </w:r>
          </w:p>
          <w:p w:rsidR="006D34DC" w:rsidRPr="003F6643" w:rsidRDefault="006D34DC" w:rsidP="006D34DC">
            <w:pPr>
              <w:widowControl w:val="0"/>
              <w:shd w:val="clear" w:color="auto" w:fill="FFFFFF"/>
              <w:autoSpaceDE w:val="0"/>
              <w:autoSpaceDN w:val="0"/>
              <w:adjustRightInd w:val="0"/>
            </w:pPr>
            <w:r w:rsidRPr="003F6643">
              <w:rPr>
                <w:spacing w:val="-1"/>
              </w:rPr>
              <w:t>жизни (режим дня, программу закаливания, питания,</w:t>
            </w:r>
          </w:p>
          <w:p w:rsidR="006D34DC" w:rsidRPr="003F6643" w:rsidRDefault="006D34DC" w:rsidP="006D34DC">
            <w:pPr>
              <w:widowControl w:val="0"/>
              <w:shd w:val="clear" w:color="auto" w:fill="FFFFFF"/>
              <w:autoSpaceDE w:val="0"/>
              <w:autoSpaceDN w:val="0"/>
              <w:adjustRightInd w:val="0"/>
            </w:pPr>
            <w:r w:rsidRPr="003F6643">
              <w:t>взаимоотношений с окружающими и т.д.)</w:t>
            </w:r>
          </w:p>
        </w:tc>
      </w:tr>
      <w:tr w:rsidR="006D34DC" w:rsidTr="006D34DC">
        <w:tc>
          <w:tcPr>
            <w:tcW w:w="4726" w:type="dxa"/>
          </w:tcPr>
          <w:p w:rsidR="006D34DC" w:rsidRPr="003F6643" w:rsidRDefault="006D34DC" w:rsidP="006D34DC">
            <w:pPr>
              <w:widowControl w:val="0"/>
              <w:shd w:val="clear" w:color="auto" w:fill="FFFFFF"/>
              <w:autoSpaceDE w:val="0"/>
              <w:autoSpaceDN w:val="0"/>
              <w:adjustRightInd w:val="0"/>
            </w:pPr>
            <w:r w:rsidRPr="003F6643">
              <w:rPr>
                <w:b/>
                <w:bCs/>
                <w:spacing w:val="-1"/>
              </w:rPr>
              <w:t xml:space="preserve">Тема 2. Факторы, разрушающие здоровье </w:t>
            </w:r>
            <w:r w:rsidRPr="003F6643">
              <w:rPr>
                <w:spacing w:val="-1"/>
              </w:rPr>
              <w:t>(11 ч)</w:t>
            </w:r>
          </w:p>
          <w:p w:rsidR="006D34DC" w:rsidRPr="003F6643" w:rsidRDefault="006D34DC" w:rsidP="006D34DC">
            <w:pPr>
              <w:widowControl w:val="0"/>
              <w:shd w:val="clear" w:color="auto" w:fill="FFFFFF"/>
              <w:autoSpaceDE w:val="0"/>
              <w:autoSpaceDN w:val="0"/>
              <w:adjustRightInd w:val="0"/>
            </w:pPr>
            <w:r w:rsidRPr="003F6643">
              <w:rPr>
                <w:i/>
                <w:iCs/>
              </w:rPr>
              <w:t>Вредные привычки и их влияние на здоровье</w:t>
            </w:r>
          </w:p>
          <w:p w:rsidR="006D34DC" w:rsidRPr="003F6643" w:rsidRDefault="006D34DC" w:rsidP="006D34DC">
            <w:pPr>
              <w:widowControl w:val="0"/>
              <w:shd w:val="clear" w:color="auto" w:fill="FFFFFF"/>
              <w:autoSpaceDE w:val="0"/>
              <w:autoSpaceDN w:val="0"/>
              <w:adjustRightInd w:val="0"/>
            </w:pPr>
            <w:r w:rsidRPr="003F6643">
              <w:t>Вредные привычки - основные понятия.</w:t>
            </w:r>
          </w:p>
          <w:p w:rsidR="006D34DC" w:rsidRPr="003F6643" w:rsidRDefault="006D34DC" w:rsidP="006D34DC">
            <w:pPr>
              <w:widowControl w:val="0"/>
              <w:shd w:val="clear" w:color="auto" w:fill="FFFFFF"/>
              <w:autoSpaceDE w:val="0"/>
              <w:autoSpaceDN w:val="0"/>
              <w:adjustRightInd w:val="0"/>
            </w:pPr>
            <w:r w:rsidRPr="003F6643">
              <w:rPr>
                <w:spacing w:val="-1"/>
              </w:rPr>
              <w:t>Курение, влияние табачного дыма на организм курящего</w:t>
            </w:r>
          </w:p>
          <w:p w:rsidR="006D34DC" w:rsidRPr="003F6643" w:rsidRDefault="006D34DC" w:rsidP="006D34DC">
            <w:pPr>
              <w:widowControl w:val="0"/>
              <w:shd w:val="clear" w:color="auto" w:fill="FFFFFF"/>
              <w:autoSpaceDE w:val="0"/>
              <w:autoSpaceDN w:val="0"/>
              <w:adjustRightInd w:val="0"/>
            </w:pPr>
            <w:r w:rsidRPr="003F6643">
              <w:t>и окружающих.</w:t>
            </w:r>
          </w:p>
          <w:p w:rsidR="006D34DC" w:rsidRPr="003F6643" w:rsidRDefault="006D34DC" w:rsidP="006D34DC">
            <w:pPr>
              <w:widowControl w:val="0"/>
              <w:shd w:val="clear" w:color="auto" w:fill="FFFFFF"/>
              <w:autoSpaceDE w:val="0"/>
              <w:autoSpaceDN w:val="0"/>
              <w:adjustRightInd w:val="0"/>
            </w:pPr>
            <w:r w:rsidRPr="003F6643">
              <w:rPr>
                <w:spacing w:val="-1"/>
              </w:rPr>
              <w:t>Употребление алкоголя и его влияние на умственное</w:t>
            </w:r>
          </w:p>
          <w:p w:rsidR="006D34DC" w:rsidRPr="003F6643" w:rsidRDefault="006D34DC" w:rsidP="006D34DC">
            <w:pPr>
              <w:widowControl w:val="0"/>
              <w:shd w:val="clear" w:color="auto" w:fill="FFFFFF"/>
              <w:autoSpaceDE w:val="0"/>
              <w:autoSpaceDN w:val="0"/>
              <w:adjustRightInd w:val="0"/>
            </w:pPr>
            <w:r w:rsidRPr="003F6643">
              <w:t>и физическое развитие человека.</w:t>
            </w:r>
          </w:p>
          <w:p w:rsidR="006D34DC" w:rsidRPr="003F6643" w:rsidRDefault="006D34DC" w:rsidP="006D34DC">
            <w:pPr>
              <w:widowControl w:val="0"/>
              <w:shd w:val="clear" w:color="auto" w:fill="FFFFFF"/>
              <w:autoSpaceDE w:val="0"/>
              <w:autoSpaceDN w:val="0"/>
              <w:adjustRightInd w:val="0"/>
            </w:pPr>
            <w:r w:rsidRPr="003F6643">
              <w:rPr>
                <w:spacing w:val="-1"/>
              </w:rPr>
              <w:t>Наркомания и ее отрицательные последствия для здоровья</w:t>
            </w:r>
          </w:p>
          <w:p w:rsidR="006D34DC" w:rsidRPr="003F6643" w:rsidRDefault="006D34DC" w:rsidP="006D34DC">
            <w:pPr>
              <w:widowControl w:val="0"/>
              <w:shd w:val="clear" w:color="auto" w:fill="FFFFFF"/>
              <w:autoSpaceDE w:val="0"/>
              <w:autoSpaceDN w:val="0"/>
              <w:adjustRightInd w:val="0"/>
            </w:pPr>
            <w:r w:rsidRPr="003F6643">
              <w:t>человека.</w:t>
            </w:r>
          </w:p>
          <w:p w:rsidR="006D34DC" w:rsidRPr="003F6643" w:rsidRDefault="006D34DC" w:rsidP="006D34DC">
            <w:pPr>
              <w:widowControl w:val="0"/>
              <w:shd w:val="clear" w:color="auto" w:fill="FFFFFF"/>
              <w:autoSpaceDE w:val="0"/>
              <w:autoSpaceDN w:val="0"/>
              <w:adjustRightInd w:val="0"/>
            </w:pPr>
            <w:r w:rsidRPr="003F6643">
              <w:t>Профилактика вредных привычек.</w:t>
            </w:r>
          </w:p>
          <w:p w:rsidR="006D34DC" w:rsidRPr="003F6643" w:rsidRDefault="006D34DC" w:rsidP="006D34DC">
            <w:pPr>
              <w:widowControl w:val="0"/>
              <w:shd w:val="clear" w:color="auto" w:fill="FFFFFF"/>
              <w:autoSpaceDE w:val="0"/>
              <w:autoSpaceDN w:val="0"/>
              <w:adjustRightInd w:val="0"/>
            </w:pPr>
            <w:r w:rsidRPr="003F6643">
              <w:rPr>
                <w:i/>
                <w:iCs/>
                <w:spacing w:val="-1"/>
              </w:rPr>
              <w:t>Ранние половые связи и их отрицательные последствия</w:t>
            </w:r>
          </w:p>
          <w:p w:rsidR="006D34DC" w:rsidRPr="003F6643" w:rsidRDefault="006D34DC" w:rsidP="006D34DC">
            <w:pPr>
              <w:widowControl w:val="0"/>
              <w:shd w:val="clear" w:color="auto" w:fill="FFFFFF"/>
              <w:autoSpaceDE w:val="0"/>
              <w:autoSpaceDN w:val="0"/>
              <w:adjustRightInd w:val="0"/>
            </w:pPr>
            <w:r w:rsidRPr="003F6643">
              <w:rPr>
                <w:i/>
                <w:iCs/>
              </w:rPr>
              <w:t>для здоровья человека</w:t>
            </w:r>
          </w:p>
          <w:p w:rsidR="006D34DC" w:rsidRPr="003F6643" w:rsidRDefault="006D34DC" w:rsidP="006D34DC">
            <w:pPr>
              <w:widowControl w:val="0"/>
              <w:shd w:val="clear" w:color="auto" w:fill="FFFFFF"/>
              <w:autoSpaceDE w:val="0"/>
              <w:autoSpaceDN w:val="0"/>
              <w:adjustRightInd w:val="0"/>
            </w:pPr>
            <w:r w:rsidRPr="003F6643">
              <w:t>Инфекции, передаваемые половым путем.</w:t>
            </w:r>
          </w:p>
          <w:p w:rsidR="006D34DC" w:rsidRDefault="006D34DC" w:rsidP="006D34DC">
            <w:pPr>
              <w:widowControl w:val="0"/>
              <w:shd w:val="clear" w:color="auto" w:fill="FFFFFF"/>
              <w:autoSpaceDE w:val="0"/>
              <w:autoSpaceDN w:val="0"/>
              <w:adjustRightInd w:val="0"/>
            </w:pPr>
            <w:r w:rsidRPr="003F6643">
              <w:t>Понятие о ВИЧ-инфекции и СПИДе.</w:t>
            </w:r>
          </w:p>
          <w:p w:rsidR="006D34DC" w:rsidRPr="003F6643" w:rsidRDefault="006D34DC" w:rsidP="006D34DC">
            <w:pPr>
              <w:widowControl w:val="0"/>
              <w:shd w:val="clear" w:color="auto" w:fill="FFFFFF"/>
              <w:autoSpaceDE w:val="0"/>
              <w:autoSpaceDN w:val="0"/>
              <w:adjustRightInd w:val="0"/>
            </w:pPr>
            <w:r w:rsidRPr="003F6643">
              <w:t xml:space="preserve">СПИД - угроза здоровью, личности и обществу. </w:t>
            </w:r>
            <w:r w:rsidRPr="003F6643">
              <w:rPr>
                <w:spacing w:val="-1"/>
              </w:rPr>
              <w:t xml:space="preserve">Профилактика инфекций, передаваемых половым путем, </w:t>
            </w:r>
            <w:r w:rsidRPr="003F6643">
              <w:t>и ВИЧ-инфекции</w:t>
            </w:r>
          </w:p>
        </w:tc>
        <w:tc>
          <w:tcPr>
            <w:tcW w:w="4703" w:type="dxa"/>
          </w:tcPr>
          <w:p w:rsidR="006D34DC" w:rsidRPr="003F6643" w:rsidRDefault="006D34DC" w:rsidP="006D34DC">
            <w:pPr>
              <w:widowControl w:val="0"/>
              <w:shd w:val="clear" w:color="auto" w:fill="FFFFFF"/>
              <w:autoSpaceDE w:val="0"/>
              <w:autoSpaceDN w:val="0"/>
              <w:adjustRightInd w:val="0"/>
              <w:rPr>
                <w:i/>
              </w:rPr>
            </w:pPr>
            <w:r w:rsidRPr="003F6643">
              <w:rPr>
                <w:i/>
              </w:rPr>
              <w:t>Учебно-познавательная</w:t>
            </w:r>
          </w:p>
          <w:p w:rsidR="006D34DC" w:rsidRPr="003F6643" w:rsidRDefault="006D34DC" w:rsidP="006D34DC">
            <w:pPr>
              <w:widowControl w:val="0"/>
              <w:shd w:val="clear" w:color="auto" w:fill="FFFFFF"/>
              <w:autoSpaceDE w:val="0"/>
              <w:autoSpaceDN w:val="0"/>
              <w:adjustRightInd w:val="0"/>
            </w:pPr>
            <w:r w:rsidRPr="003F6643">
              <w:t>Усваивать знания об основных факторах, разрушающих</w:t>
            </w:r>
          </w:p>
          <w:p w:rsidR="006D34DC" w:rsidRPr="003F6643" w:rsidRDefault="006D34DC" w:rsidP="006D34DC">
            <w:pPr>
              <w:widowControl w:val="0"/>
              <w:shd w:val="clear" w:color="auto" w:fill="FFFFFF"/>
              <w:autoSpaceDE w:val="0"/>
              <w:autoSpaceDN w:val="0"/>
              <w:adjustRightInd w:val="0"/>
            </w:pPr>
            <w:r w:rsidRPr="003F6643">
              <w:t>здоровье (вредные привычки, ранние половые связи),</w:t>
            </w:r>
          </w:p>
          <w:p w:rsidR="006D34DC" w:rsidRPr="003F6643" w:rsidRDefault="006D34DC" w:rsidP="006D34DC">
            <w:pPr>
              <w:widowControl w:val="0"/>
              <w:shd w:val="clear" w:color="auto" w:fill="FFFFFF"/>
              <w:autoSpaceDE w:val="0"/>
              <w:autoSpaceDN w:val="0"/>
              <w:adjustRightInd w:val="0"/>
            </w:pPr>
            <w:r w:rsidRPr="003F6643">
              <w:t>о последствиях для здоровья человека вредных привычек</w:t>
            </w:r>
          </w:p>
          <w:p w:rsidR="006D34DC" w:rsidRPr="003F6643" w:rsidRDefault="006D34DC" w:rsidP="006D34DC">
            <w:pPr>
              <w:widowControl w:val="0"/>
              <w:shd w:val="clear" w:color="auto" w:fill="FFFFFF"/>
              <w:autoSpaceDE w:val="0"/>
              <w:autoSpaceDN w:val="0"/>
              <w:adjustRightInd w:val="0"/>
            </w:pPr>
            <w:r w:rsidRPr="003F6643">
              <w:t>и ранних половых связей.</w:t>
            </w:r>
          </w:p>
          <w:p w:rsidR="006D34DC" w:rsidRPr="003F6643" w:rsidRDefault="006D34DC" w:rsidP="006D34DC">
            <w:pPr>
              <w:widowControl w:val="0"/>
              <w:shd w:val="clear" w:color="auto" w:fill="FFFFFF"/>
              <w:autoSpaceDE w:val="0"/>
              <w:autoSpaceDN w:val="0"/>
              <w:adjustRightInd w:val="0"/>
            </w:pPr>
            <w:r w:rsidRPr="003F6643">
              <w:rPr>
                <w:spacing w:val="-1"/>
              </w:rPr>
              <w:t>Выявлять ситуации, потенциально опасные для здоровья.</w:t>
            </w:r>
          </w:p>
          <w:p w:rsidR="006D34DC" w:rsidRPr="003F6643" w:rsidRDefault="006D34DC" w:rsidP="006D34DC">
            <w:pPr>
              <w:widowControl w:val="0"/>
              <w:shd w:val="clear" w:color="auto" w:fill="FFFFFF"/>
              <w:autoSpaceDE w:val="0"/>
              <w:autoSpaceDN w:val="0"/>
              <w:adjustRightInd w:val="0"/>
            </w:pPr>
            <w:r w:rsidRPr="003F6643">
              <w:rPr>
                <w:i/>
                <w:iCs/>
              </w:rPr>
              <w:t>Аналитическая</w:t>
            </w:r>
          </w:p>
          <w:p w:rsidR="006D34DC" w:rsidRPr="003F6643" w:rsidRDefault="006D34DC" w:rsidP="006D34DC">
            <w:pPr>
              <w:widowControl w:val="0"/>
              <w:shd w:val="clear" w:color="auto" w:fill="FFFFFF"/>
              <w:autoSpaceDE w:val="0"/>
              <w:autoSpaceDN w:val="0"/>
              <w:adjustRightInd w:val="0"/>
            </w:pPr>
            <w:r w:rsidRPr="003F6643">
              <w:t>Анализировать влияние внешних факторов и вредных</w:t>
            </w:r>
          </w:p>
          <w:p w:rsidR="006D34DC" w:rsidRPr="003F6643" w:rsidRDefault="006D34DC" w:rsidP="006D34DC">
            <w:pPr>
              <w:widowControl w:val="0"/>
              <w:shd w:val="clear" w:color="auto" w:fill="FFFFFF"/>
              <w:autoSpaceDE w:val="0"/>
              <w:autoSpaceDN w:val="0"/>
              <w:adjustRightInd w:val="0"/>
            </w:pPr>
            <w:r w:rsidRPr="003F6643">
              <w:rPr>
                <w:spacing w:val="-1"/>
              </w:rPr>
              <w:t>привычек на состояние собственного здоровья.</w:t>
            </w:r>
          </w:p>
          <w:p w:rsidR="006D34DC" w:rsidRPr="003F6643" w:rsidRDefault="006D34DC" w:rsidP="006D34DC">
            <w:pPr>
              <w:widowControl w:val="0"/>
              <w:shd w:val="clear" w:color="auto" w:fill="FFFFFF"/>
              <w:autoSpaceDE w:val="0"/>
              <w:autoSpaceDN w:val="0"/>
              <w:adjustRightInd w:val="0"/>
            </w:pPr>
            <w:r w:rsidRPr="003F6643">
              <w:rPr>
                <w:i/>
                <w:iCs/>
              </w:rPr>
              <w:t>Практическая</w:t>
            </w:r>
          </w:p>
          <w:p w:rsidR="006D34DC" w:rsidRPr="003F6643" w:rsidRDefault="006D34DC" w:rsidP="006D34DC">
            <w:pPr>
              <w:widowControl w:val="0"/>
              <w:shd w:val="clear" w:color="auto" w:fill="FFFFFF"/>
              <w:autoSpaceDE w:val="0"/>
              <w:autoSpaceDN w:val="0"/>
              <w:adjustRightInd w:val="0"/>
            </w:pPr>
            <w:r w:rsidRPr="003F6643">
              <w:t>Формулировать правила соблюдения норм здорового обра;</w:t>
            </w:r>
          </w:p>
          <w:p w:rsidR="006D34DC" w:rsidRPr="003F6643" w:rsidRDefault="006D34DC" w:rsidP="006D34DC">
            <w:pPr>
              <w:widowControl w:val="0"/>
              <w:shd w:val="clear" w:color="auto" w:fill="FFFFFF"/>
              <w:autoSpaceDE w:val="0"/>
              <w:autoSpaceDN w:val="0"/>
              <w:adjustRightInd w:val="0"/>
            </w:pPr>
            <w:r w:rsidRPr="003F6643">
              <w:t>жизни и профилактику вредных привычек</w:t>
            </w:r>
          </w:p>
        </w:tc>
      </w:tr>
      <w:tr w:rsidR="006D34DC" w:rsidTr="006D34DC">
        <w:tc>
          <w:tcPr>
            <w:tcW w:w="4726" w:type="dxa"/>
          </w:tcPr>
          <w:p w:rsidR="006D34DC" w:rsidRPr="003F6643" w:rsidRDefault="006D34DC" w:rsidP="006D34DC">
            <w:pPr>
              <w:widowControl w:val="0"/>
              <w:shd w:val="clear" w:color="auto" w:fill="FFFFFF"/>
              <w:autoSpaceDE w:val="0"/>
              <w:autoSpaceDN w:val="0"/>
              <w:adjustRightInd w:val="0"/>
              <w:ind w:right="91"/>
            </w:pPr>
            <w:r w:rsidRPr="003F6643">
              <w:t xml:space="preserve">Тема 3. Правовые аспекты </w:t>
            </w:r>
            <w:r w:rsidRPr="003F6643">
              <w:rPr>
                <w:b/>
                <w:bCs/>
              </w:rPr>
              <w:t xml:space="preserve">взаимоотношений полов </w:t>
            </w:r>
            <w:r w:rsidRPr="003F6643">
              <w:t>(</w:t>
            </w:r>
            <w:r>
              <w:t xml:space="preserve">3 </w:t>
            </w:r>
            <w:r w:rsidRPr="003F6643">
              <w:t>ч)</w:t>
            </w:r>
          </w:p>
          <w:p w:rsidR="006D34DC" w:rsidRPr="003F6643" w:rsidRDefault="006D34DC" w:rsidP="006D34DC">
            <w:pPr>
              <w:widowControl w:val="0"/>
              <w:shd w:val="clear" w:color="auto" w:fill="FFFFFF"/>
              <w:autoSpaceDE w:val="0"/>
              <w:autoSpaceDN w:val="0"/>
              <w:adjustRightInd w:val="0"/>
            </w:pPr>
            <w:r w:rsidRPr="003F6643">
              <w:rPr>
                <w:i/>
                <w:iCs/>
              </w:rPr>
              <w:t xml:space="preserve">Семья </w:t>
            </w:r>
            <w:r w:rsidRPr="003F6643">
              <w:t xml:space="preserve">в </w:t>
            </w:r>
            <w:r w:rsidRPr="003F6643">
              <w:rPr>
                <w:i/>
                <w:iCs/>
              </w:rPr>
              <w:t>современном обществе</w:t>
            </w:r>
          </w:p>
          <w:p w:rsidR="006D34DC" w:rsidRPr="003F6643" w:rsidRDefault="006D34DC" w:rsidP="006D34DC">
            <w:pPr>
              <w:widowControl w:val="0"/>
              <w:shd w:val="clear" w:color="auto" w:fill="FFFFFF"/>
              <w:autoSpaceDE w:val="0"/>
              <w:autoSpaceDN w:val="0"/>
              <w:adjustRightInd w:val="0"/>
            </w:pPr>
            <w:r w:rsidRPr="003F6643">
              <w:t>Законодательство и семья,</w:t>
            </w:r>
          </w:p>
          <w:p w:rsidR="006D34DC" w:rsidRPr="003F6643" w:rsidRDefault="006D34DC" w:rsidP="006D34DC">
            <w:pPr>
              <w:widowControl w:val="0"/>
              <w:shd w:val="clear" w:color="auto" w:fill="FFFFFF"/>
              <w:autoSpaceDE w:val="0"/>
              <w:autoSpaceDN w:val="0"/>
              <w:adjustRightInd w:val="0"/>
            </w:pPr>
            <w:r w:rsidRPr="003F6643">
              <w:t>Основы семейного права в Российской Федерации.</w:t>
            </w:r>
          </w:p>
          <w:p w:rsidR="006D34DC" w:rsidRPr="003F6643" w:rsidRDefault="006D34DC" w:rsidP="006D34DC">
            <w:pPr>
              <w:widowControl w:val="0"/>
              <w:shd w:val="clear" w:color="auto" w:fill="FFFFFF"/>
              <w:autoSpaceDE w:val="0"/>
              <w:autoSpaceDN w:val="0"/>
              <w:adjustRightInd w:val="0"/>
            </w:pPr>
            <w:r w:rsidRPr="003F6643">
              <w:t>Брак и семья, основные понятия и определения.</w:t>
            </w:r>
          </w:p>
          <w:p w:rsidR="006D34DC" w:rsidRPr="003F6643" w:rsidRDefault="006D34DC" w:rsidP="006D34DC">
            <w:pPr>
              <w:widowControl w:val="0"/>
              <w:shd w:val="clear" w:color="auto" w:fill="FFFFFF"/>
              <w:autoSpaceDE w:val="0"/>
              <w:autoSpaceDN w:val="0"/>
              <w:adjustRightInd w:val="0"/>
            </w:pPr>
            <w:r w:rsidRPr="003F6643">
              <w:t>Семья и здоровый образ жизни, основные функции семьи.</w:t>
            </w:r>
          </w:p>
          <w:p w:rsidR="006D34DC" w:rsidRPr="003F6643" w:rsidRDefault="006D34DC" w:rsidP="006D34DC">
            <w:pPr>
              <w:widowControl w:val="0"/>
              <w:shd w:val="clear" w:color="auto" w:fill="FFFFFF"/>
              <w:autoSpaceDE w:val="0"/>
              <w:autoSpaceDN w:val="0"/>
              <w:adjustRightInd w:val="0"/>
            </w:pPr>
            <w:r w:rsidRPr="003F6643">
              <w:rPr>
                <w:spacing w:val="-1"/>
              </w:rPr>
              <w:t>Личные права и обязанности супругов. Права и обязанности</w:t>
            </w:r>
          </w:p>
          <w:p w:rsidR="006D34DC" w:rsidRPr="003F6643" w:rsidRDefault="006D34DC" w:rsidP="006D34DC">
            <w:pPr>
              <w:widowControl w:val="0"/>
              <w:shd w:val="clear" w:color="auto" w:fill="FFFFFF"/>
              <w:autoSpaceDE w:val="0"/>
              <w:autoSpaceDN w:val="0"/>
              <w:adjustRightInd w:val="0"/>
            </w:pPr>
            <w:r w:rsidRPr="003F6643">
              <w:t>родителей</w:t>
            </w:r>
          </w:p>
        </w:tc>
        <w:tc>
          <w:tcPr>
            <w:tcW w:w="4703" w:type="dxa"/>
          </w:tcPr>
          <w:p w:rsidR="006D34DC" w:rsidRPr="003F6643" w:rsidRDefault="006D34DC" w:rsidP="006D34DC">
            <w:pPr>
              <w:widowControl w:val="0"/>
              <w:shd w:val="clear" w:color="auto" w:fill="FFFFFF"/>
              <w:autoSpaceDE w:val="0"/>
              <w:autoSpaceDN w:val="0"/>
              <w:adjustRightInd w:val="0"/>
            </w:pPr>
            <w:r w:rsidRPr="003F6643">
              <w:rPr>
                <w:i/>
                <w:iCs/>
              </w:rPr>
              <w:t>Учебно-познавательная</w:t>
            </w:r>
          </w:p>
          <w:p w:rsidR="006D34DC" w:rsidRPr="003F6643" w:rsidRDefault="006D34DC" w:rsidP="006D34DC">
            <w:pPr>
              <w:widowControl w:val="0"/>
              <w:shd w:val="clear" w:color="auto" w:fill="FFFFFF"/>
              <w:autoSpaceDE w:val="0"/>
              <w:autoSpaceDN w:val="0"/>
              <w:adjustRightInd w:val="0"/>
            </w:pPr>
            <w:r w:rsidRPr="003F6643">
              <w:t>Знакомиться с основами семейного законодательства.</w:t>
            </w:r>
          </w:p>
          <w:p w:rsidR="006D34DC" w:rsidRPr="003F6643" w:rsidRDefault="006D34DC" w:rsidP="006D34DC">
            <w:pPr>
              <w:widowControl w:val="0"/>
              <w:shd w:val="clear" w:color="auto" w:fill="FFFFFF"/>
              <w:autoSpaceDE w:val="0"/>
              <w:autoSpaceDN w:val="0"/>
              <w:adjustRightInd w:val="0"/>
            </w:pPr>
            <w:r w:rsidRPr="003F6643">
              <w:rPr>
                <w:i/>
                <w:iCs/>
              </w:rPr>
              <w:t>Аналитическая</w:t>
            </w:r>
          </w:p>
          <w:p w:rsidR="006D34DC" w:rsidRPr="003F6643" w:rsidRDefault="006D34DC" w:rsidP="006D34DC">
            <w:pPr>
              <w:widowControl w:val="0"/>
              <w:shd w:val="clear" w:color="auto" w:fill="FFFFFF"/>
              <w:autoSpaceDE w:val="0"/>
              <w:autoSpaceDN w:val="0"/>
              <w:adjustRightInd w:val="0"/>
            </w:pPr>
            <w:r w:rsidRPr="003F6643">
              <w:rPr>
                <w:spacing w:val="-1"/>
              </w:rPr>
              <w:t>Анализировать роль семьи в жизни личности и общества</w:t>
            </w:r>
          </w:p>
          <w:p w:rsidR="006D34DC" w:rsidRPr="003F6643" w:rsidRDefault="006D34DC" w:rsidP="006D34DC">
            <w:pPr>
              <w:widowControl w:val="0"/>
              <w:shd w:val="clear" w:color="auto" w:fill="FFFFFF"/>
              <w:autoSpaceDE w:val="0"/>
              <w:autoSpaceDN w:val="0"/>
              <w:adjustRightInd w:val="0"/>
            </w:pPr>
            <w:r w:rsidRPr="003F6643">
              <w:t>и ее влияние на здоровье человека.</w:t>
            </w:r>
          </w:p>
          <w:p w:rsidR="006D34DC" w:rsidRPr="003F6643" w:rsidRDefault="006D34DC" w:rsidP="006D34DC">
            <w:pPr>
              <w:widowControl w:val="0"/>
              <w:shd w:val="clear" w:color="auto" w:fill="FFFFFF"/>
              <w:autoSpaceDE w:val="0"/>
              <w:autoSpaceDN w:val="0"/>
              <w:adjustRightInd w:val="0"/>
            </w:pPr>
            <w:r w:rsidRPr="003F6643">
              <w:rPr>
                <w:i/>
                <w:iCs/>
              </w:rPr>
              <w:t>Практическая</w:t>
            </w:r>
          </w:p>
          <w:p w:rsidR="006D34DC" w:rsidRPr="003F6643" w:rsidRDefault="006D34DC" w:rsidP="006D34DC">
            <w:pPr>
              <w:widowControl w:val="0"/>
              <w:shd w:val="clear" w:color="auto" w:fill="FFFFFF"/>
              <w:autoSpaceDE w:val="0"/>
              <w:autoSpaceDN w:val="0"/>
              <w:adjustRightInd w:val="0"/>
            </w:pPr>
            <w:r w:rsidRPr="003F6643">
              <w:t>Моделировать ситуации, требующие знания образцов</w:t>
            </w:r>
          </w:p>
          <w:p w:rsidR="006D34DC" w:rsidRPr="003F6643" w:rsidRDefault="006D34DC" w:rsidP="006D34DC">
            <w:pPr>
              <w:widowControl w:val="0"/>
              <w:shd w:val="clear" w:color="auto" w:fill="FFFFFF"/>
              <w:autoSpaceDE w:val="0"/>
              <w:autoSpaceDN w:val="0"/>
              <w:adjustRightInd w:val="0"/>
            </w:pPr>
            <w:r w:rsidRPr="003F6643">
              <w:t>культуры общения и взаимной ответственности в семье</w:t>
            </w:r>
          </w:p>
        </w:tc>
      </w:tr>
      <w:tr w:rsidR="006D34DC" w:rsidTr="006D34DC">
        <w:tc>
          <w:tcPr>
            <w:tcW w:w="9429" w:type="dxa"/>
            <w:gridSpan w:val="2"/>
          </w:tcPr>
          <w:p w:rsidR="006D34DC" w:rsidRPr="0074512A" w:rsidRDefault="006D34DC" w:rsidP="006D34DC">
            <w:pPr>
              <w:widowControl w:val="0"/>
              <w:shd w:val="clear" w:color="auto" w:fill="FFFFFF"/>
              <w:autoSpaceDE w:val="0"/>
              <w:autoSpaceDN w:val="0"/>
              <w:adjustRightInd w:val="0"/>
            </w:pPr>
            <w:r w:rsidRPr="0074512A">
              <w:t xml:space="preserve">Раздел 4. Основы медицинских знаний и оказание первой </w:t>
            </w:r>
            <w:r>
              <w:t>доврачебной</w:t>
            </w:r>
            <w:r w:rsidRPr="0074512A">
              <w:t xml:space="preserve"> </w:t>
            </w:r>
            <w:r w:rsidRPr="0074512A">
              <w:rPr>
                <w:b/>
                <w:bCs/>
              </w:rPr>
              <w:t xml:space="preserve">помощи </w:t>
            </w:r>
            <w:r w:rsidRPr="0074512A">
              <w:t>(22 ч)</w:t>
            </w:r>
          </w:p>
        </w:tc>
      </w:tr>
      <w:tr w:rsidR="006D34DC" w:rsidTr="006D34DC">
        <w:tc>
          <w:tcPr>
            <w:tcW w:w="4726" w:type="dxa"/>
          </w:tcPr>
          <w:p w:rsidR="006D34DC" w:rsidRPr="0074512A" w:rsidRDefault="006D34DC" w:rsidP="006D34DC">
            <w:pPr>
              <w:widowControl w:val="0"/>
              <w:shd w:val="clear" w:color="auto" w:fill="FFFFFF"/>
              <w:autoSpaceDE w:val="0"/>
              <w:autoSpaceDN w:val="0"/>
              <w:adjustRightInd w:val="0"/>
            </w:pPr>
            <w:r w:rsidRPr="0074512A">
              <w:t xml:space="preserve">Тема 1. Оказание первой </w:t>
            </w:r>
            <w:r>
              <w:t>доврачебной</w:t>
            </w:r>
            <w:r w:rsidRPr="0074512A">
              <w:t xml:space="preserve"> помощи (1 ч)</w:t>
            </w:r>
          </w:p>
          <w:p w:rsidR="006D34DC" w:rsidRPr="0074512A" w:rsidRDefault="006D34DC" w:rsidP="006D34DC">
            <w:pPr>
              <w:widowControl w:val="0"/>
              <w:shd w:val="clear" w:color="auto" w:fill="FFFFFF"/>
              <w:autoSpaceDE w:val="0"/>
              <w:autoSpaceDN w:val="0"/>
              <w:adjustRightInd w:val="0"/>
            </w:pPr>
            <w:r w:rsidRPr="0074512A">
              <w:rPr>
                <w:i/>
                <w:iCs/>
              </w:rPr>
              <w:t xml:space="preserve">Первая </w:t>
            </w:r>
            <w:r>
              <w:rPr>
                <w:i/>
                <w:iCs/>
              </w:rPr>
              <w:t>доврачебная</w:t>
            </w:r>
            <w:r w:rsidRPr="0074512A">
              <w:rPr>
                <w:i/>
                <w:iCs/>
              </w:rPr>
              <w:t xml:space="preserve"> помощь и правила ее оказания</w:t>
            </w:r>
          </w:p>
          <w:p w:rsidR="006D34DC" w:rsidRPr="0074512A" w:rsidRDefault="006D34DC" w:rsidP="006D34DC">
            <w:pPr>
              <w:widowControl w:val="0"/>
              <w:shd w:val="clear" w:color="auto" w:fill="FFFFFF"/>
              <w:autoSpaceDE w:val="0"/>
              <w:autoSpaceDN w:val="0"/>
              <w:adjustRightInd w:val="0"/>
            </w:pPr>
            <w:r w:rsidRPr="0074512A">
              <w:t>Общая характеристика различных повреждений</w:t>
            </w:r>
          </w:p>
          <w:p w:rsidR="006D34DC" w:rsidRPr="0074512A" w:rsidRDefault="006D34DC" w:rsidP="006D34DC">
            <w:pPr>
              <w:widowControl w:val="0"/>
              <w:shd w:val="clear" w:color="auto" w:fill="FFFFFF"/>
              <w:autoSpaceDE w:val="0"/>
              <w:autoSpaceDN w:val="0"/>
              <w:adjustRightInd w:val="0"/>
            </w:pPr>
            <w:r w:rsidRPr="0074512A">
              <w:t>и их последствия для здоровья человека.</w:t>
            </w:r>
          </w:p>
          <w:p w:rsidR="006D34DC" w:rsidRPr="0074512A" w:rsidRDefault="006D34DC" w:rsidP="006D34DC">
            <w:pPr>
              <w:widowControl w:val="0"/>
              <w:shd w:val="clear" w:color="auto" w:fill="FFFFFF"/>
              <w:autoSpaceDE w:val="0"/>
              <w:autoSpaceDN w:val="0"/>
              <w:adjustRightInd w:val="0"/>
            </w:pPr>
            <w:r w:rsidRPr="0074512A">
              <w:t xml:space="preserve">Основные правила оказания первой </w:t>
            </w:r>
            <w:r>
              <w:t>доврачебной</w:t>
            </w:r>
            <w:r w:rsidRPr="0074512A">
              <w:t xml:space="preserve"> помощи</w:t>
            </w:r>
          </w:p>
          <w:p w:rsidR="006D34DC" w:rsidRPr="0074512A" w:rsidRDefault="006D34DC" w:rsidP="006D34DC">
            <w:pPr>
              <w:widowControl w:val="0"/>
              <w:shd w:val="clear" w:color="auto" w:fill="FFFFFF"/>
              <w:autoSpaceDE w:val="0"/>
              <w:autoSpaceDN w:val="0"/>
              <w:adjustRightInd w:val="0"/>
            </w:pPr>
            <w:r w:rsidRPr="0074512A">
              <w:t>при различных видах повреждений.</w:t>
            </w:r>
          </w:p>
          <w:p w:rsidR="006D34DC" w:rsidRPr="0074512A" w:rsidRDefault="006D34DC" w:rsidP="006D34DC">
            <w:pPr>
              <w:widowControl w:val="0"/>
              <w:shd w:val="clear" w:color="auto" w:fill="FFFFFF"/>
              <w:autoSpaceDE w:val="0"/>
              <w:autoSpaceDN w:val="0"/>
              <w:adjustRightInd w:val="0"/>
            </w:pPr>
            <w:r w:rsidRPr="0074512A">
              <w:t xml:space="preserve">Средства оказания первой </w:t>
            </w:r>
            <w:r>
              <w:t>доврачебной</w:t>
            </w:r>
            <w:r w:rsidRPr="0074512A">
              <w:t xml:space="preserve"> помощи.</w:t>
            </w:r>
          </w:p>
          <w:p w:rsidR="006D34DC" w:rsidRPr="0074512A" w:rsidRDefault="006D34DC" w:rsidP="006D34DC">
            <w:pPr>
              <w:widowControl w:val="0"/>
              <w:shd w:val="clear" w:color="auto" w:fill="FFFFFF"/>
              <w:autoSpaceDE w:val="0"/>
              <w:autoSpaceDN w:val="0"/>
              <w:adjustRightInd w:val="0"/>
            </w:pPr>
            <w:r w:rsidRPr="0074512A">
              <w:t>Медицинская (домашняя) аптечка.</w:t>
            </w:r>
          </w:p>
          <w:p w:rsidR="006D34DC" w:rsidRPr="0074512A" w:rsidRDefault="006D34DC" w:rsidP="006D34DC">
            <w:pPr>
              <w:widowControl w:val="0"/>
              <w:shd w:val="clear" w:color="auto" w:fill="FFFFFF"/>
              <w:autoSpaceDE w:val="0"/>
              <w:autoSpaceDN w:val="0"/>
              <w:adjustRightInd w:val="0"/>
            </w:pPr>
            <w:r w:rsidRPr="0074512A">
              <w:t>Природные лекарственные средства. Перевязочные</w:t>
            </w:r>
          </w:p>
          <w:p w:rsidR="006D34DC" w:rsidRPr="0074512A" w:rsidRDefault="006D34DC" w:rsidP="006D34DC">
            <w:pPr>
              <w:widowControl w:val="0"/>
              <w:shd w:val="clear" w:color="auto" w:fill="FFFFFF"/>
              <w:autoSpaceDE w:val="0"/>
              <w:autoSpaceDN w:val="0"/>
              <w:adjustRightInd w:val="0"/>
            </w:pPr>
            <w:r w:rsidRPr="0074512A">
              <w:t>материалы, дезинфицирующие средства.</w:t>
            </w:r>
          </w:p>
          <w:p w:rsidR="006D34DC" w:rsidRPr="0074512A" w:rsidRDefault="006D34DC" w:rsidP="006D34DC">
            <w:pPr>
              <w:widowControl w:val="0"/>
              <w:shd w:val="clear" w:color="auto" w:fill="FFFFFF"/>
              <w:autoSpaceDE w:val="0"/>
              <w:autoSpaceDN w:val="0"/>
              <w:adjustRightInd w:val="0"/>
            </w:pPr>
            <w:r w:rsidRPr="0074512A">
              <w:t>Основные неинфекционные заболевания, их причины,</w:t>
            </w:r>
          </w:p>
          <w:p w:rsidR="006D34DC" w:rsidRPr="0074512A" w:rsidRDefault="006D34DC" w:rsidP="006D34DC">
            <w:pPr>
              <w:widowControl w:val="0"/>
              <w:shd w:val="clear" w:color="auto" w:fill="FFFFFF"/>
              <w:autoSpaceDE w:val="0"/>
              <w:autoSpaceDN w:val="0"/>
              <w:adjustRightInd w:val="0"/>
            </w:pPr>
            <w:r w:rsidRPr="0074512A">
              <w:t>связь с образом жизни. Профилактика неинфекционных</w:t>
            </w:r>
          </w:p>
          <w:p w:rsidR="006D34DC" w:rsidRPr="0074512A" w:rsidRDefault="006D34DC" w:rsidP="006D34DC">
            <w:pPr>
              <w:widowControl w:val="0"/>
              <w:shd w:val="clear" w:color="auto" w:fill="FFFFFF"/>
              <w:autoSpaceDE w:val="0"/>
              <w:autoSpaceDN w:val="0"/>
              <w:adjustRightInd w:val="0"/>
            </w:pPr>
            <w:r w:rsidRPr="0074512A">
              <w:t>заболеваний.</w:t>
            </w:r>
          </w:p>
          <w:p w:rsidR="006D34DC" w:rsidRPr="0074512A" w:rsidRDefault="006D34DC" w:rsidP="006D34DC">
            <w:pPr>
              <w:widowControl w:val="0"/>
              <w:shd w:val="clear" w:color="auto" w:fill="FFFFFF"/>
              <w:autoSpaceDE w:val="0"/>
              <w:autoSpaceDN w:val="0"/>
              <w:adjustRightInd w:val="0"/>
            </w:pPr>
            <w:r w:rsidRPr="0074512A">
              <w:rPr>
                <w:spacing w:val="-1"/>
              </w:rPr>
              <w:t>Наиболее часто встречающиеся инфекционные заболевания,</w:t>
            </w:r>
          </w:p>
          <w:p w:rsidR="006D34DC" w:rsidRPr="0074512A" w:rsidRDefault="006D34DC" w:rsidP="006D34DC">
            <w:pPr>
              <w:widowControl w:val="0"/>
              <w:shd w:val="clear" w:color="auto" w:fill="FFFFFF"/>
              <w:autoSpaceDE w:val="0"/>
              <w:autoSpaceDN w:val="0"/>
              <w:adjustRightInd w:val="0"/>
            </w:pPr>
            <w:r w:rsidRPr="0074512A">
              <w:t>их возбудители, пути передачи инфекции,</w:t>
            </w:r>
          </w:p>
          <w:p w:rsidR="006D34DC" w:rsidRPr="0074512A" w:rsidRDefault="006D34DC" w:rsidP="006D34DC">
            <w:pPr>
              <w:widowControl w:val="0"/>
              <w:shd w:val="clear" w:color="auto" w:fill="FFFFFF"/>
              <w:autoSpaceDE w:val="0"/>
              <w:autoSpaceDN w:val="0"/>
              <w:adjustRightInd w:val="0"/>
            </w:pPr>
            <w:r w:rsidRPr="0074512A">
              <w:t>меры профилактики</w:t>
            </w:r>
          </w:p>
        </w:tc>
        <w:tc>
          <w:tcPr>
            <w:tcW w:w="4703" w:type="dxa"/>
          </w:tcPr>
          <w:p w:rsidR="006D34DC" w:rsidRPr="0074512A" w:rsidRDefault="006D34DC" w:rsidP="006D34DC">
            <w:pPr>
              <w:widowControl w:val="0"/>
              <w:shd w:val="clear" w:color="auto" w:fill="FFFFFF"/>
              <w:autoSpaceDE w:val="0"/>
              <w:autoSpaceDN w:val="0"/>
              <w:adjustRightInd w:val="0"/>
            </w:pPr>
            <w:r w:rsidRPr="0074512A">
              <w:rPr>
                <w:i/>
                <w:iCs/>
              </w:rPr>
              <w:t>Учебно-познавательная</w:t>
            </w:r>
          </w:p>
          <w:p w:rsidR="006D34DC" w:rsidRPr="0074512A" w:rsidRDefault="006D34DC" w:rsidP="006D34DC">
            <w:pPr>
              <w:widowControl w:val="0"/>
              <w:shd w:val="clear" w:color="auto" w:fill="FFFFFF"/>
              <w:autoSpaceDE w:val="0"/>
              <w:autoSpaceDN w:val="0"/>
              <w:adjustRightInd w:val="0"/>
            </w:pPr>
            <w:r w:rsidRPr="0074512A">
              <w:t>Знакомиться с общей характеристикой различных</w:t>
            </w:r>
          </w:p>
          <w:p w:rsidR="006D34DC" w:rsidRPr="0074512A" w:rsidRDefault="006D34DC" w:rsidP="006D34DC">
            <w:pPr>
              <w:widowControl w:val="0"/>
              <w:shd w:val="clear" w:color="auto" w:fill="FFFFFF"/>
              <w:autoSpaceDE w:val="0"/>
              <w:autoSpaceDN w:val="0"/>
              <w:adjustRightInd w:val="0"/>
            </w:pPr>
            <w:r w:rsidRPr="0074512A">
              <w:t>повреждений и травм.</w:t>
            </w:r>
          </w:p>
          <w:p w:rsidR="006D34DC" w:rsidRPr="0074512A" w:rsidRDefault="006D34DC" w:rsidP="006D34DC">
            <w:pPr>
              <w:widowControl w:val="0"/>
              <w:shd w:val="clear" w:color="auto" w:fill="FFFFFF"/>
              <w:autoSpaceDE w:val="0"/>
              <w:autoSpaceDN w:val="0"/>
              <w:adjustRightInd w:val="0"/>
            </w:pPr>
            <w:r w:rsidRPr="0074512A">
              <w:t>Осваивать правила оказания первой</w:t>
            </w:r>
          </w:p>
          <w:p w:rsidR="006D34DC" w:rsidRPr="0074512A" w:rsidRDefault="006D34DC" w:rsidP="006D34DC">
            <w:pPr>
              <w:widowControl w:val="0"/>
              <w:shd w:val="clear" w:color="auto" w:fill="FFFFFF"/>
              <w:autoSpaceDE w:val="0"/>
              <w:autoSpaceDN w:val="0"/>
              <w:adjustRightInd w:val="0"/>
            </w:pPr>
            <w:r>
              <w:t>доврачебной</w:t>
            </w:r>
            <w:r w:rsidRPr="0074512A">
              <w:t xml:space="preserve"> помощи</w:t>
            </w:r>
          </w:p>
          <w:p w:rsidR="006D34DC" w:rsidRPr="0074512A" w:rsidRDefault="006D34DC" w:rsidP="006D34DC">
            <w:pPr>
              <w:widowControl w:val="0"/>
              <w:shd w:val="clear" w:color="auto" w:fill="FFFFFF"/>
              <w:autoSpaceDE w:val="0"/>
              <w:autoSpaceDN w:val="0"/>
              <w:adjustRightInd w:val="0"/>
            </w:pPr>
            <w:r w:rsidRPr="0074512A">
              <w:t>при различных видах повреждений.</w:t>
            </w:r>
          </w:p>
          <w:p w:rsidR="006D34DC" w:rsidRPr="0074512A" w:rsidRDefault="006D34DC" w:rsidP="006D34DC">
            <w:pPr>
              <w:widowControl w:val="0"/>
              <w:shd w:val="clear" w:color="auto" w:fill="FFFFFF"/>
              <w:autoSpaceDE w:val="0"/>
              <w:autoSpaceDN w:val="0"/>
              <w:adjustRightInd w:val="0"/>
            </w:pPr>
            <w:r w:rsidRPr="0074512A">
              <w:rPr>
                <w:i/>
                <w:iCs/>
              </w:rPr>
              <w:t>Аналитическая</w:t>
            </w:r>
          </w:p>
          <w:p w:rsidR="006D34DC" w:rsidRPr="0074512A" w:rsidRDefault="006D34DC" w:rsidP="006D34DC">
            <w:pPr>
              <w:widowControl w:val="0"/>
              <w:shd w:val="clear" w:color="auto" w:fill="FFFFFF"/>
              <w:autoSpaceDE w:val="0"/>
              <w:autoSpaceDN w:val="0"/>
              <w:adjustRightInd w:val="0"/>
            </w:pPr>
            <w:r w:rsidRPr="0074512A">
              <w:rPr>
                <w:spacing w:val="-1"/>
              </w:rPr>
              <w:t>Анализировать возможные последствия различных</w:t>
            </w:r>
          </w:p>
          <w:p w:rsidR="006D34DC" w:rsidRPr="0074512A" w:rsidRDefault="006D34DC" w:rsidP="006D34DC">
            <w:pPr>
              <w:widowControl w:val="0"/>
              <w:shd w:val="clear" w:color="auto" w:fill="FFFFFF"/>
              <w:autoSpaceDE w:val="0"/>
              <w:autoSpaceDN w:val="0"/>
              <w:adjustRightInd w:val="0"/>
            </w:pPr>
            <w:r w:rsidRPr="0074512A">
              <w:t>повреждений и травм.</w:t>
            </w:r>
          </w:p>
          <w:p w:rsidR="006D34DC" w:rsidRPr="0074512A" w:rsidRDefault="006D34DC" w:rsidP="006D34DC">
            <w:pPr>
              <w:widowControl w:val="0"/>
              <w:shd w:val="clear" w:color="auto" w:fill="FFFFFF"/>
              <w:autoSpaceDE w:val="0"/>
              <w:autoSpaceDN w:val="0"/>
              <w:adjustRightInd w:val="0"/>
            </w:pPr>
            <w:r w:rsidRPr="0074512A">
              <w:rPr>
                <w:i/>
                <w:iCs/>
              </w:rPr>
              <w:t>Практическая</w:t>
            </w:r>
          </w:p>
          <w:p w:rsidR="006D34DC" w:rsidRPr="0074512A" w:rsidRDefault="006D34DC" w:rsidP="006D34DC">
            <w:pPr>
              <w:widowControl w:val="0"/>
              <w:shd w:val="clear" w:color="auto" w:fill="FFFFFF"/>
              <w:autoSpaceDE w:val="0"/>
              <w:autoSpaceDN w:val="0"/>
              <w:adjustRightInd w:val="0"/>
            </w:pPr>
            <w:r w:rsidRPr="0074512A">
              <w:t>Отрабатывать основные приемы оказания первой</w:t>
            </w:r>
          </w:p>
          <w:p w:rsidR="006D34DC" w:rsidRPr="0074512A" w:rsidRDefault="006D34DC" w:rsidP="006D34DC">
            <w:pPr>
              <w:widowControl w:val="0"/>
              <w:shd w:val="clear" w:color="auto" w:fill="FFFFFF"/>
              <w:autoSpaceDE w:val="0"/>
              <w:autoSpaceDN w:val="0"/>
              <w:adjustRightInd w:val="0"/>
            </w:pPr>
            <w:r>
              <w:t>доврачебной</w:t>
            </w:r>
            <w:r w:rsidRPr="0074512A">
              <w:t xml:space="preserve"> помощи</w:t>
            </w:r>
          </w:p>
        </w:tc>
      </w:tr>
      <w:tr w:rsidR="006D34DC" w:rsidTr="006D34DC">
        <w:tc>
          <w:tcPr>
            <w:tcW w:w="4726" w:type="dxa"/>
          </w:tcPr>
          <w:p w:rsidR="006D34DC" w:rsidRPr="0074512A" w:rsidRDefault="006D34DC" w:rsidP="006D34DC">
            <w:pPr>
              <w:widowControl w:val="0"/>
              <w:shd w:val="clear" w:color="auto" w:fill="FFFFFF"/>
              <w:autoSpaceDE w:val="0"/>
              <w:autoSpaceDN w:val="0"/>
              <w:adjustRightInd w:val="0"/>
              <w:ind w:right="274"/>
            </w:pPr>
            <w:r w:rsidRPr="0074512A">
              <w:t xml:space="preserve">Тема 2. Первая </w:t>
            </w:r>
            <w:r>
              <w:t>доврачебная</w:t>
            </w:r>
            <w:r w:rsidRPr="0074512A">
              <w:t xml:space="preserve"> помощь при неотложных состояниях (20 ч)</w:t>
            </w:r>
          </w:p>
          <w:p w:rsidR="006D34DC" w:rsidRPr="0074512A" w:rsidRDefault="006D34DC" w:rsidP="006D34DC">
            <w:pPr>
              <w:widowControl w:val="0"/>
              <w:shd w:val="clear" w:color="auto" w:fill="FFFFFF"/>
              <w:autoSpaceDE w:val="0"/>
              <w:autoSpaceDN w:val="0"/>
              <w:adjustRightInd w:val="0"/>
              <w:ind w:right="274"/>
            </w:pPr>
            <w:r w:rsidRPr="0074512A">
              <w:rPr>
                <w:i/>
                <w:iCs/>
              </w:rPr>
              <w:t xml:space="preserve">Правила оказания первой </w:t>
            </w:r>
            <w:r>
              <w:rPr>
                <w:i/>
                <w:iCs/>
              </w:rPr>
              <w:t>доврачебной</w:t>
            </w:r>
            <w:r w:rsidRPr="0074512A">
              <w:rPr>
                <w:i/>
                <w:iCs/>
              </w:rPr>
              <w:t xml:space="preserve"> помощи при неотложных состояниях </w:t>
            </w:r>
            <w:r w:rsidRPr="0074512A">
              <w:t xml:space="preserve">Первая </w:t>
            </w:r>
            <w:r>
              <w:t>доврачебная</w:t>
            </w:r>
            <w:r w:rsidRPr="0074512A">
              <w:t xml:space="preserve"> помощь при отравлении. Первая </w:t>
            </w:r>
            <w:r>
              <w:t>доврачебная</w:t>
            </w:r>
            <w:r w:rsidRPr="0074512A">
              <w:t xml:space="preserve"> помощь при травмах опорно-двигательного аппарата, порядок наложения поддерживающей повязки. Правила и способы транспортировки пострадавшего. Первая </w:t>
            </w:r>
            <w:r>
              <w:t>доврачебная</w:t>
            </w:r>
            <w:r w:rsidRPr="0074512A">
              <w:t xml:space="preserve"> помощь при кровотечениях. Способы остановки кровотечения. </w:t>
            </w:r>
            <w:r w:rsidRPr="0074512A">
              <w:rPr>
                <w:spacing w:val="-1"/>
              </w:rPr>
              <w:t xml:space="preserve">Оказание первой </w:t>
            </w:r>
            <w:r>
              <w:rPr>
                <w:spacing w:val="-1"/>
              </w:rPr>
              <w:t>доврачебной</w:t>
            </w:r>
            <w:r w:rsidRPr="0074512A">
              <w:rPr>
                <w:spacing w:val="-1"/>
              </w:rPr>
              <w:t xml:space="preserve"> помощи при утоплении. Способы проведения искусственной вентиляции легких </w:t>
            </w:r>
            <w:r w:rsidRPr="0074512A">
              <w:t xml:space="preserve">и непрямого массажа сердца. Оказание первой </w:t>
            </w:r>
            <w:r>
              <w:t>доврачебной</w:t>
            </w:r>
            <w:r w:rsidRPr="0074512A">
              <w:t xml:space="preserve"> помощи при тепловом и солнечном ударах, при отморожении</w:t>
            </w:r>
          </w:p>
        </w:tc>
        <w:tc>
          <w:tcPr>
            <w:tcW w:w="4703" w:type="dxa"/>
          </w:tcPr>
          <w:p w:rsidR="006D34DC" w:rsidRPr="0074512A" w:rsidRDefault="006D34DC" w:rsidP="006D34DC">
            <w:pPr>
              <w:widowControl w:val="0"/>
              <w:shd w:val="clear" w:color="auto" w:fill="FFFFFF"/>
              <w:autoSpaceDE w:val="0"/>
              <w:autoSpaceDN w:val="0"/>
              <w:adjustRightInd w:val="0"/>
            </w:pPr>
            <w:r w:rsidRPr="0074512A">
              <w:rPr>
                <w:i/>
                <w:iCs/>
              </w:rPr>
              <w:t>Учебно-познавательная</w:t>
            </w:r>
          </w:p>
          <w:p w:rsidR="006D34DC" w:rsidRPr="0074512A" w:rsidRDefault="006D34DC" w:rsidP="006D34DC">
            <w:pPr>
              <w:widowControl w:val="0"/>
              <w:shd w:val="clear" w:color="auto" w:fill="FFFFFF"/>
              <w:autoSpaceDE w:val="0"/>
              <w:autoSpaceDN w:val="0"/>
              <w:adjustRightInd w:val="0"/>
            </w:pPr>
            <w:r w:rsidRPr="0074512A">
              <w:rPr>
                <w:spacing w:val="-1"/>
              </w:rPr>
              <w:t>Знакомиться с неотложными состояниями, требующими</w:t>
            </w:r>
          </w:p>
          <w:p w:rsidR="006D34DC" w:rsidRPr="0074512A" w:rsidRDefault="006D34DC" w:rsidP="006D34DC">
            <w:pPr>
              <w:widowControl w:val="0"/>
              <w:shd w:val="clear" w:color="auto" w:fill="FFFFFF"/>
              <w:autoSpaceDE w:val="0"/>
              <w:autoSpaceDN w:val="0"/>
              <w:adjustRightInd w:val="0"/>
            </w:pPr>
            <w:r w:rsidRPr="0074512A">
              <w:t xml:space="preserve">оказания первой </w:t>
            </w:r>
            <w:r>
              <w:t>доврачебной</w:t>
            </w:r>
            <w:r w:rsidRPr="0074512A">
              <w:t xml:space="preserve"> помощи.</w:t>
            </w:r>
          </w:p>
          <w:p w:rsidR="006D34DC" w:rsidRPr="0074512A" w:rsidRDefault="006D34DC" w:rsidP="006D34DC">
            <w:pPr>
              <w:widowControl w:val="0"/>
              <w:shd w:val="clear" w:color="auto" w:fill="FFFFFF"/>
              <w:autoSpaceDE w:val="0"/>
              <w:autoSpaceDN w:val="0"/>
              <w:adjustRightInd w:val="0"/>
            </w:pPr>
            <w:r w:rsidRPr="0074512A">
              <w:t>Учиться накладывать повязки, оказывать</w:t>
            </w:r>
          </w:p>
          <w:p w:rsidR="006D34DC" w:rsidRPr="0074512A" w:rsidRDefault="006D34DC" w:rsidP="006D34DC">
            <w:pPr>
              <w:widowControl w:val="0"/>
              <w:shd w:val="clear" w:color="auto" w:fill="FFFFFF"/>
              <w:autoSpaceDE w:val="0"/>
              <w:autoSpaceDN w:val="0"/>
              <w:adjustRightInd w:val="0"/>
            </w:pPr>
            <w:r w:rsidRPr="0074512A">
              <w:rPr>
                <w:spacing w:val="-1"/>
              </w:rPr>
              <w:t xml:space="preserve">первую </w:t>
            </w:r>
            <w:r>
              <w:rPr>
                <w:spacing w:val="-1"/>
              </w:rPr>
              <w:t>доврачебную</w:t>
            </w:r>
            <w:r w:rsidRPr="0074512A">
              <w:rPr>
                <w:spacing w:val="-1"/>
              </w:rPr>
              <w:t xml:space="preserve"> помощь при отравлениях, ссадинах.</w:t>
            </w:r>
          </w:p>
          <w:p w:rsidR="006D34DC" w:rsidRPr="0074512A" w:rsidRDefault="006D34DC" w:rsidP="006D34DC">
            <w:pPr>
              <w:widowControl w:val="0"/>
              <w:shd w:val="clear" w:color="auto" w:fill="FFFFFF"/>
              <w:autoSpaceDE w:val="0"/>
              <w:autoSpaceDN w:val="0"/>
              <w:adjustRightInd w:val="0"/>
            </w:pPr>
            <w:r w:rsidRPr="0074512A">
              <w:t>ушибах, порезах и т.д.</w:t>
            </w:r>
          </w:p>
          <w:p w:rsidR="006D34DC" w:rsidRPr="0074512A" w:rsidRDefault="006D34DC" w:rsidP="006D34DC">
            <w:pPr>
              <w:widowControl w:val="0"/>
              <w:shd w:val="clear" w:color="auto" w:fill="FFFFFF"/>
              <w:autoSpaceDE w:val="0"/>
              <w:autoSpaceDN w:val="0"/>
              <w:adjustRightInd w:val="0"/>
            </w:pPr>
            <w:r w:rsidRPr="0074512A">
              <w:t>Овладевать способами остановки кровотечения, оказания</w:t>
            </w:r>
          </w:p>
          <w:p w:rsidR="006D34DC" w:rsidRPr="0074512A" w:rsidRDefault="006D34DC" w:rsidP="006D34DC">
            <w:pPr>
              <w:widowControl w:val="0"/>
              <w:shd w:val="clear" w:color="auto" w:fill="FFFFFF"/>
              <w:autoSpaceDE w:val="0"/>
              <w:autoSpaceDN w:val="0"/>
              <w:adjustRightInd w:val="0"/>
            </w:pPr>
            <w:r w:rsidRPr="0074512A">
              <w:rPr>
                <w:spacing w:val="-1"/>
              </w:rPr>
              <w:t>помощи утопающим путем искусственного дыхания,</w:t>
            </w:r>
          </w:p>
          <w:p w:rsidR="006D34DC" w:rsidRPr="0074512A" w:rsidRDefault="006D34DC" w:rsidP="006D34DC">
            <w:pPr>
              <w:widowControl w:val="0"/>
              <w:shd w:val="clear" w:color="auto" w:fill="FFFFFF"/>
              <w:autoSpaceDE w:val="0"/>
              <w:autoSpaceDN w:val="0"/>
              <w:adjustRightInd w:val="0"/>
            </w:pPr>
            <w:r w:rsidRPr="0074512A">
              <w:t>непрямого массажа сердца.</w:t>
            </w:r>
          </w:p>
          <w:p w:rsidR="006D34DC" w:rsidRPr="0074512A" w:rsidRDefault="006D34DC" w:rsidP="006D34DC">
            <w:pPr>
              <w:widowControl w:val="0"/>
              <w:shd w:val="clear" w:color="auto" w:fill="FFFFFF"/>
              <w:autoSpaceDE w:val="0"/>
              <w:autoSpaceDN w:val="0"/>
              <w:adjustRightInd w:val="0"/>
            </w:pPr>
            <w:r w:rsidRPr="0074512A">
              <w:rPr>
                <w:i/>
                <w:iCs/>
              </w:rPr>
              <w:t>Аналитическая</w:t>
            </w:r>
          </w:p>
          <w:p w:rsidR="006D34DC" w:rsidRPr="0074512A" w:rsidRDefault="006D34DC" w:rsidP="006D34DC">
            <w:pPr>
              <w:widowControl w:val="0"/>
              <w:shd w:val="clear" w:color="auto" w:fill="FFFFFF"/>
              <w:autoSpaceDE w:val="0"/>
              <w:autoSpaceDN w:val="0"/>
              <w:adjustRightInd w:val="0"/>
            </w:pPr>
            <w:r w:rsidRPr="0074512A">
              <w:t>Анализировать возможные последствия неотложных</w:t>
            </w:r>
          </w:p>
          <w:p w:rsidR="006D34DC" w:rsidRPr="0074512A" w:rsidRDefault="006D34DC" w:rsidP="006D34DC">
            <w:pPr>
              <w:widowControl w:val="0"/>
              <w:shd w:val="clear" w:color="auto" w:fill="FFFFFF"/>
              <w:autoSpaceDE w:val="0"/>
              <w:autoSpaceDN w:val="0"/>
              <w:adjustRightInd w:val="0"/>
            </w:pPr>
            <w:r w:rsidRPr="0074512A">
              <w:t>состояний.</w:t>
            </w:r>
          </w:p>
          <w:p w:rsidR="006D34DC" w:rsidRPr="0074512A" w:rsidRDefault="006D34DC" w:rsidP="006D34DC">
            <w:pPr>
              <w:widowControl w:val="0"/>
              <w:shd w:val="clear" w:color="auto" w:fill="FFFFFF"/>
              <w:autoSpaceDE w:val="0"/>
              <w:autoSpaceDN w:val="0"/>
              <w:adjustRightInd w:val="0"/>
            </w:pPr>
            <w:r w:rsidRPr="0074512A">
              <w:rPr>
                <w:i/>
                <w:iCs/>
              </w:rPr>
              <w:t>Практическая</w:t>
            </w:r>
          </w:p>
          <w:p w:rsidR="006D34DC" w:rsidRPr="0074512A" w:rsidRDefault="006D34DC" w:rsidP="006D34DC">
            <w:pPr>
              <w:widowControl w:val="0"/>
              <w:shd w:val="clear" w:color="auto" w:fill="FFFFFF"/>
              <w:autoSpaceDE w:val="0"/>
              <w:autoSpaceDN w:val="0"/>
              <w:adjustRightInd w:val="0"/>
            </w:pPr>
            <w:r w:rsidRPr="0074512A">
              <w:rPr>
                <w:spacing w:val="-2"/>
              </w:rPr>
              <w:t xml:space="preserve">Отрабатывать приемы оказания первой </w:t>
            </w:r>
            <w:r>
              <w:rPr>
                <w:spacing w:val="-2"/>
              </w:rPr>
              <w:t>доврачебной</w:t>
            </w:r>
            <w:r w:rsidRPr="0074512A">
              <w:rPr>
                <w:spacing w:val="-2"/>
              </w:rPr>
              <w:t xml:space="preserve"> помощи</w:t>
            </w:r>
          </w:p>
          <w:p w:rsidR="006D34DC" w:rsidRPr="0074512A" w:rsidRDefault="006D34DC" w:rsidP="006D34DC">
            <w:pPr>
              <w:widowControl w:val="0"/>
              <w:shd w:val="clear" w:color="auto" w:fill="FFFFFF"/>
              <w:autoSpaceDE w:val="0"/>
              <w:autoSpaceDN w:val="0"/>
              <w:adjustRightInd w:val="0"/>
            </w:pPr>
            <w:r w:rsidRPr="0074512A">
              <w:t>при неотложных состояниях</w:t>
            </w:r>
          </w:p>
        </w:tc>
      </w:tr>
      <w:tr w:rsidR="006D34DC" w:rsidTr="006D34DC">
        <w:tc>
          <w:tcPr>
            <w:tcW w:w="4726" w:type="dxa"/>
          </w:tcPr>
          <w:p w:rsidR="006D34DC" w:rsidRPr="0074512A" w:rsidRDefault="006D34DC" w:rsidP="006D34DC">
            <w:pPr>
              <w:widowControl w:val="0"/>
              <w:shd w:val="clear" w:color="auto" w:fill="FFFFFF"/>
              <w:autoSpaceDE w:val="0"/>
              <w:autoSpaceDN w:val="0"/>
              <w:adjustRightInd w:val="0"/>
              <w:ind w:right="269"/>
            </w:pPr>
            <w:r w:rsidRPr="0074512A">
              <w:t xml:space="preserve">Тема 3. Первая </w:t>
            </w:r>
            <w:r>
              <w:t>доврачебная</w:t>
            </w:r>
            <w:r w:rsidRPr="0074512A">
              <w:t xml:space="preserve"> помощь при массовых поражениях (1 ч)</w:t>
            </w:r>
          </w:p>
          <w:p w:rsidR="006D34DC" w:rsidRPr="0074512A" w:rsidRDefault="006D34DC" w:rsidP="006D34DC">
            <w:pPr>
              <w:widowControl w:val="0"/>
              <w:shd w:val="clear" w:color="auto" w:fill="FFFFFF"/>
              <w:autoSpaceDE w:val="0"/>
              <w:autoSpaceDN w:val="0"/>
              <w:adjustRightInd w:val="0"/>
              <w:ind w:right="269"/>
            </w:pPr>
            <w:r w:rsidRPr="0074512A">
              <w:rPr>
                <w:i/>
                <w:iCs/>
                <w:spacing w:val="-1"/>
              </w:rPr>
              <w:t xml:space="preserve">Комплекс простейших мероприятий по оказанию первой </w:t>
            </w:r>
            <w:r>
              <w:rPr>
                <w:i/>
                <w:iCs/>
              </w:rPr>
              <w:t>доврачебной</w:t>
            </w:r>
            <w:r w:rsidRPr="0074512A">
              <w:rPr>
                <w:i/>
                <w:iCs/>
              </w:rPr>
              <w:t xml:space="preserve"> помощи при массовых поражениях </w:t>
            </w:r>
            <w:r w:rsidRPr="0074512A">
              <w:t xml:space="preserve">Основные причины возникновения массового поражения </w:t>
            </w:r>
            <w:r w:rsidRPr="0074512A">
              <w:rPr>
                <w:spacing w:val="-1"/>
              </w:rPr>
              <w:t xml:space="preserve">людей природного, техногенного и социального характера Основные мероприятия, проводимые в местах массового </w:t>
            </w:r>
            <w:r w:rsidRPr="0074512A">
              <w:t>поражения людей (извлечение пострадавшего из-под завала, введение обезболивающих средств, освобождение верхних дыхательных путей и др.)</w:t>
            </w:r>
          </w:p>
        </w:tc>
        <w:tc>
          <w:tcPr>
            <w:tcW w:w="4703" w:type="dxa"/>
          </w:tcPr>
          <w:p w:rsidR="006D34DC" w:rsidRPr="0074512A" w:rsidRDefault="006D34DC" w:rsidP="006D34DC">
            <w:pPr>
              <w:widowControl w:val="0"/>
              <w:shd w:val="clear" w:color="auto" w:fill="FFFFFF"/>
              <w:autoSpaceDE w:val="0"/>
              <w:autoSpaceDN w:val="0"/>
              <w:adjustRightInd w:val="0"/>
            </w:pPr>
            <w:r w:rsidRPr="0074512A">
              <w:rPr>
                <w:i/>
                <w:iCs/>
              </w:rPr>
              <w:t>Учебно-познавательная</w:t>
            </w:r>
          </w:p>
          <w:p w:rsidR="006D34DC" w:rsidRPr="0074512A" w:rsidRDefault="006D34DC" w:rsidP="006D34DC">
            <w:pPr>
              <w:widowControl w:val="0"/>
              <w:shd w:val="clear" w:color="auto" w:fill="FFFFFF"/>
              <w:autoSpaceDE w:val="0"/>
              <w:autoSpaceDN w:val="0"/>
              <w:adjustRightInd w:val="0"/>
            </w:pPr>
            <w:r w:rsidRPr="0074512A">
              <w:t>Знакомиться с причинами массовых поражений людей</w:t>
            </w:r>
          </w:p>
          <w:p w:rsidR="006D34DC" w:rsidRPr="0074512A" w:rsidRDefault="006D34DC" w:rsidP="006D34DC">
            <w:pPr>
              <w:widowControl w:val="0"/>
              <w:shd w:val="clear" w:color="auto" w:fill="FFFFFF"/>
              <w:autoSpaceDE w:val="0"/>
              <w:autoSpaceDN w:val="0"/>
              <w:adjustRightInd w:val="0"/>
            </w:pPr>
            <w:r w:rsidRPr="0074512A">
              <w:rPr>
                <w:spacing w:val="-1"/>
              </w:rPr>
              <w:t>в условиях ЧС природного, техногенного и социального</w:t>
            </w:r>
          </w:p>
          <w:p w:rsidR="006D34DC" w:rsidRPr="0074512A" w:rsidRDefault="006D34DC" w:rsidP="006D34DC">
            <w:pPr>
              <w:widowControl w:val="0"/>
              <w:shd w:val="clear" w:color="auto" w:fill="FFFFFF"/>
              <w:autoSpaceDE w:val="0"/>
              <w:autoSpaceDN w:val="0"/>
              <w:adjustRightInd w:val="0"/>
            </w:pPr>
            <w:r w:rsidRPr="0074512A">
              <w:t>характера, с системой мер по защите населения в случае</w:t>
            </w:r>
          </w:p>
          <w:p w:rsidR="006D34DC" w:rsidRPr="0074512A" w:rsidRDefault="006D34DC" w:rsidP="006D34DC">
            <w:pPr>
              <w:widowControl w:val="0"/>
              <w:shd w:val="clear" w:color="auto" w:fill="FFFFFF"/>
              <w:autoSpaceDE w:val="0"/>
              <w:autoSpaceDN w:val="0"/>
              <w:adjustRightInd w:val="0"/>
            </w:pPr>
            <w:r w:rsidRPr="0074512A">
              <w:t>возникновения массовых поражений.</w:t>
            </w:r>
          </w:p>
          <w:p w:rsidR="006D34DC" w:rsidRPr="0074512A" w:rsidRDefault="006D34DC" w:rsidP="006D34DC">
            <w:pPr>
              <w:widowControl w:val="0"/>
              <w:shd w:val="clear" w:color="auto" w:fill="FFFFFF"/>
              <w:autoSpaceDE w:val="0"/>
              <w:autoSpaceDN w:val="0"/>
              <w:adjustRightInd w:val="0"/>
            </w:pPr>
            <w:r w:rsidRPr="0074512A">
              <w:t>Изучать мероприятия по оказанию помощи населению</w:t>
            </w:r>
          </w:p>
          <w:p w:rsidR="006D34DC" w:rsidRPr="0074512A" w:rsidRDefault="006D34DC" w:rsidP="006D34DC">
            <w:pPr>
              <w:widowControl w:val="0"/>
              <w:shd w:val="clear" w:color="auto" w:fill="FFFFFF"/>
              <w:autoSpaceDE w:val="0"/>
              <w:autoSpaceDN w:val="0"/>
              <w:adjustRightInd w:val="0"/>
            </w:pPr>
            <w:r w:rsidRPr="0074512A">
              <w:t>в местах массовых поражений.</w:t>
            </w:r>
          </w:p>
          <w:p w:rsidR="006D34DC" w:rsidRPr="0074512A" w:rsidRDefault="006D34DC" w:rsidP="006D34DC">
            <w:pPr>
              <w:widowControl w:val="0"/>
              <w:shd w:val="clear" w:color="auto" w:fill="FFFFFF"/>
              <w:autoSpaceDE w:val="0"/>
              <w:autoSpaceDN w:val="0"/>
              <w:adjustRightInd w:val="0"/>
            </w:pPr>
            <w:r w:rsidRPr="0074512A">
              <w:rPr>
                <w:i/>
                <w:iCs/>
              </w:rPr>
              <w:t>Аналитическая</w:t>
            </w:r>
          </w:p>
          <w:p w:rsidR="006D34DC" w:rsidRPr="0074512A" w:rsidRDefault="006D34DC" w:rsidP="006D34DC">
            <w:pPr>
              <w:widowControl w:val="0"/>
              <w:shd w:val="clear" w:color="auto" w:fill="FFFFFF"/>
              <w:autoSpaceDE w:val="0"/>
              <w:autoSpaceDN w:val="0"/>
              <w:adjustRightInd w:val="0"/>
            </w:pPr>
            <w:r w:rsidRPr="0074512A">
              <w:t>Анализировать возможные последствия массовых</w:t>
            </w:r>
          </w:p>
          <w:p w:rsidR="006D34DC" w:rsidRPr="0074512A" w:rsidRDefault="006D34DC" w:rsidP="006D34DC">
            <w:pPr>
              <w:widowControl w:val="0"/>
              <w:shd w:val="clear" w:color="auto" w:fill="FFFFFF"/>
              <w:autoSpaceDE w:val="0"/>
              <w:autoSpaceDN w:val="0"/>
              <w:adjustRightInd w:val="0"/>
            </w:pPr>
            <w:r w:rsidRPr="0074512A">
              <w:rPr>
                <w:spacing w:val="-2"/>
              </w:rPr>
              <w:t xml:space="preserve">поражений и способы оказания первой </w:t>
            </w:r>
            <w:r>
              <w:rPr>
                <w:spacing w:val="-2"/>
              </w:rPr>
              <w:t>доврачебной</w:t>
            </w:r>
            <w:r w:rsidRPr="0074512A">
              <w:rPr>
                <w:spacing w:val="-2"/>
              </w:rPr>
              <w:t xml:space="preserve"> помощи.</w:t>
            </w:r>
          </w:p>
          <w:p w:rsidR="006D34DC" w:rsidRPr="0074512A" w:rsidRDefault="006D34DC" w:rsidP="006D34DC">
            <w:pPr>
              <w:widowControl w:val="0"/>
              <w:shd w:val="clear" w:color="auto" w:fill="FFFFFF"/>
              <w:autoSpaceDE w:val="0"/>
              <w:autoSpaceDN w:val="0"/>
              <w:adjustRightInd w:val="0"/>
            </w:pPr>
            <w:r w:rsidRPr="0074512A">
              <w:rPr>
                <w:i/>
                <w:iCs/>
              </w:rPr>
              <w:t>Практическая</w:t>
            </w:r>
          </w:p>
          <w:p w:rsidR="006D34DC" w:rsidRPr="0074512A" w:rsidRDefault="006D34DC" w:rsidP="006D34DC">
            <w:pPr>
              <w:widowControl w:val="0"/>
              <w:shd w:val="clear" w:color="auto" w:fill="FFFFFF"/>
              <w:autoSpaceDE w:val="0"/>
              <w:autoSpaceDN w:val="0"/>
              <w:adjustRightInd w:val="0"/>
            </w:pPr>
            <w:r w:rsidRPr="0074512A">
              <w:t xml:space="preserve">Отрабатывать приемы оказания первой </w:t>
            </w:r>
            <w:r>
              <w:t>доврачебной</w:t>
            </w:r>
          </w:p>
          <w:p w:rsidR="006D34DC" w:rsidRPr="0074512A" w:rsidRDefault="006D34DC" w:rsidP="006D34DC">
            <w:pPr>
              <w:widowControl w:val="0"/>
              <w:shd w:val="clear" w:color="auto" w:fill="FFFFFF"/>
              <w:autoSpaceDE w:val="0"/>
              <w:autoSpaceDN w:val="0"/>
              <w:adjustRightInd w:val="0"/>
            </w:pPr>
            <w:r w:rsidRPr="0074512A">
              <w:t>помощи при массовых поражениях</w:t>
            </w:r>
          </w:p>
        </w:tc>
      </w:tr>
    </w:tbl>
    <w:p w:rsidR="006D34DC" w:rsidRDefault="006D34DC" w:rsidP="006D34DC">
      <w:pPr>
        <w:pStyle w:val="43"/>
        <w:shd w:val="clear" w:color="auto" w:fill="auto"/>
        <w:spacing w:after="339"/>
        <w:ind w:left="142" w:firstLine="284"/>
        <w:rPr>
          <w:rFonts w:cs="Times New Roman"/>
          <w:i w:val="0"/>
          <w:color w:val="000000"/>
          <w:sz w:val="24"/>
          <w:szCs w:val="24"/>
          <w:shd w:val="clear" w:color="auto" w:fill="FFFFFF"/>
        </w:rPr>
      </w:pPr>
    </w:p>
    <w:p w:rsidR="006D34DC" w:rsidRPr="00BB7905" w:rsidRDefault="006D34DC" w:rsidP="006D34DC">
      <w:pPr>
        <w:pStyle w:val="43"/>
        <w:shd w:val="clear" w:color="auto" w:fill="auto"/>
        <w:spacing w:after="339"/>
        <w:ind w:left="142" w:firstLine="284"/>
        <w:jc w:val="center"/>
        <w:rPr>
          <w:rFonts w:cs="Times New Roman"/>
          <w:b/>
          <w:i w:val="0"/>
          <w:color w:val="000000"/>
          <w:sz w:val="28"/>
          <w:szCs w:val="28"/>
          <w:shd w:val="clear" w:color="auto" w:fill="FFFFFF"/>
        </w:rPr>
      </w:pPr>
      <w:r w:rsidRPr="00BB7905">
        <w:rPr>
          <w:rFonts w:cs="Times New Roman"/>
          <w:b/>
          <w:i w:val="0"/>
          <w:color w:val="000000"/>
          <w:sz w:val="28"/>
          <w:szCs w:val="28"/>
          <w:shd w:val="clear" w:color="auto" w:fill="FFFFFF"/>
        </w:rPr>
        <w:t>7. Описание учебно-методического и материально-технического обеспечения образовательного процесса.</w:t>
      </w:r>
    </w:p>
    <w:p w:rsidR="006D34DC" w:rsidRDefault="006D34DC" w:rsidP="00CC2821">
      <w:pPr>
        <w:numPr>
          <w:ilvl w:val="0"/>
          <w:numId w:val="115"/>
        </w:numPr>
        <w:jc w:val="both"/>
        <w:rPr>
          <w:color w:val="000000"/>
        </w:rPr>
      </w:pPr>
      <w:r>
        <w:rPr>
          <w:color w:val="000000"/>
        </w:rPr>
        <w:t>Кто покушается на твои права и свободы: пособие для учащихся. – М.: Просвещение, 2010.</w:t>
      </w:r>
    </w:p>
    <w:p w:rsidR="006D34DC" w:rsidRDefault="006D34DC" w:rsidP="00CC2821">
      <w:pPr>
        <w:numPr>
          <w:ilvl w:val="0"/>
          <w:numId w:val="115"/>
        </w:numPr>
        <w:jc w:val="both"/>
        <w:rPr>
          <w:color w:val="000000"/>
        </w:rPr>
      </w:pPr>
      <w:r>
        <w:rPr>
          <w:color w:val="000000"/>
        </w:rPr>
        <w:t>Когда не один противостоишь злу…: пособие для учащихся. – М.: Просвещение, 2010.</w:t>
      </w:r>
    </w:p>
    <w:p w:rsidR="006D34DC" w:rsidRDefault="006D34DC" w:rsidP="00CC2821">
      <w:pPr>
        <w:numPr>
          <w:ilvl w:val="0"/>
          <w:numId w:val="115"/>
        </w:numPr>
        <w:jc w:val="both"/>
        <w:rPr>
          <w:color w:val="000000"/>
        </w:rPr>
      </w:pPr>
      <w:r>
        <w:rPr>
          <w:color w:val="000000"/>
        </w:rPr>
        <w:t xml:space="preserve">Основы безопасности: сб.заданий для проведения экзаменов в 9 кл. /(А.Т.Смирнов, М.В.Маслов, Б.И.Мишин; научн. руководитель </w:t>
      </w:r>
    </w:p>
    <w:p w:rsidR="006D34DC" w:rsidRDefault="006D34DC" w:rsidP="00CC2821">
      <w:pPr>
        <w:numPr>
          <w:ilvl w:val="0"/>
          <w:numId w:val="115"/>
        </w:numPr>
        <w:jc w:val="both"/>
        <w:rPr>
          <w:color w:val="000000"/>
        </w:rPr>
      </w:pPr>
      <w:r>
        <w:rPr>
          <w:color w:val="000000"/>
        </w:rPr>
        <w:t>Г.С. Ковалёва; под ред. А.Т. Смирнова). – М.: Просвещение, 2006-2009.</w:t>
      </w:r>
    </w:p>
    <w:p w:rsidR="006D34DC" w:rsidRDefault="006D34DC" w:rsidP="00CC2821">
      <w:pPr>
        <w:numPr>
          <w:ilvl w:val="0"/>
          <w:numId w:val="115"/>
        </w:numPr>
        <w:jc w:val="both"/>
        <w:rPr>
          <w:color w:val="000000"/>
        </w:rPr>
      </w:pPr>
      <w:r>
        <w:rPr>
          <w:color w:val="000000"/>
        </w:rPr>
        <w:t>Основы безопасности жизнедеятельности: справочник  /А.Т.Смирнов, Б.О.Хренников, Р.А.Дурнев, Э.Н.Аюпов; под ред. А.Т.Смирнова). – М.: Просвещение, 2007.</w:t>
      </w:r>
    </w:p>
    <w:p w:rsidR="006D34DC" w:rsidRPr="006018D5" w:rsidRDefault="006D34DC" w:rsidP="00CC2821">
      <w:pPr>
        <w:numPr>
          <w:ilvl w:val="0"/>
          <w:numId w:val="115"/>
        </w:numPr>
        <w:jc w:val="both"/>
        <w:rPr>
          <w:color w:val="000000"/>
        </w:rPr>
      </w:pPr>
      <w:r>
        <w:rPr>
          <w:color w:val="000000"/>
        </w:rPr>
        <w:t>Рыбин А.Л. Дорожное движение: безопасность пешеходов, пассажиров, водителей: пособие  для учащихся : 5-9 кл. /А.Л.Рыбин, М.В.Маслов; под ред. А.Т.Смирнова. – М.:Просвещение, 2008.</w:t>
      </w:r>
    </w:p>
    <w:p w:rsidR="006D34DC" w:rsidRDefault="006D34DC" w:rsidP="00CC2821">
      <w:pPr>
        <w:numPr>
          <w:ilvl w:val="0"/>
          <w:numId w:val="115"/>
        </w:numPr>
        <w:jc w:val="both"/>
        <w:rPr>
          <w:color w:val="000000"/>
        </w:rPr>
      </w:pPr>
      <w:r w:rsidRPr="0060675B">
        <w:rPr>
          <w:color w:val="000000"/>
        </w:rPr>
        <w:t>Рыбин А.Л. Безопасность дорожного движения. Учебно-наглядное пособие для учашихся. 5-9 кл. В 2 ч. (24 плаката) / А.Л. Рыбин, Б.О.Хренников, М.В.Маслов; под ред. А.Т.Смирнова. – М.: Просвещение, 2008.</w:t>
      </w:r>
    </w:p>
    <w:p w:rsidR="006D34DC" w:rsidRDefault="006D34DC" w:rsidP="00CC2821">
      <w:pPr>
        <w:numPr>
          <w:ilvl w:val="0"/>
          <w:numId w:val="115"/>
        </w:numPr>
        <w:jc w:val="both"/>
        <w:rPr>
          <w:color w:val="000000"/>
        </w:rPr>
      </w:pPr>
      <w:r>
        <w:rPr>
          <w:color w:val="000000"/>
        </w:rPr>
        <w:t>Рыбин А.Л. Обучение правилам дорожного движения: пособие для учителя: 5-9 кл./ А.Л.Рыбин, М.В. маслов; под ред. А.Т.Смирнова – М.: Просвещение, 2008.</w:t>
      </w:r>
    </w:p>
    <w:p w:rsidR="006D34DC" w:rsidRDefault="006D34DC" w:rsidP="00CC2821">
      <w:pPr>
        <w:numPr>
          <w:ilvl w:val="0"/>
          <w:numId w:val="115"/>
        </w:numPr>
        <w:jc w:val="both"/>
        <w:rPr>
          <w:color w:val="000000"/>
        </w:rPr>
      </w:pPr>
      <w:r>
        <w:rPr>
          <w:color w:val="000000"/>
        </w:rPr>
        <w:t>Сальникова И.В. «Свой?» - «Чужой?» А стоит ли делить?: пособие для учащихся / И.В.Сальникова. – М.: Просвещение, 2010.</w:t>
      </w:r>
    </w:p>
    <w:p w:rsidR="006D34DC" w:rsidRDefault="006D34DC" w:rsidP="00CC2821">
      <w:pPr>
        <w:numPr>
          <w:ilvl w:val="0"/>
          <w:numId w:val="115"/>
        </w:numPr>
        <w:jc w:val="both"/>
        <w:rPr>
          <w:color w:val="000000"/>
        </w:rPr>
      </w:pPr>
      <w:r>
        <w:rPr>
          <w:color w:val="000000"/>
        </w:rPr>
        <w:t>Смирнов А.Т. Основы безопасности жизнедеятельности: 5 кл.: учеб. для общеобразоват. учреждений / А.Т. Смирнов, Б.О.Хренников; под ред. А.Т. Смирнова. М.: Просвещение, 2012.</w:t>
      </w:r>
    </w:p>
    <w:p w:rsidR="006D34DC" w:rsidRDefault="006D34DC" w:rsidP="00CC2821">
      <w:pPr>
        <w:numPr>
          <w:ilvl w:val="0"/>
          <w:numId w:val="115"/>
        </w:numPr>
        <w:jc w:val="both"/>
        <w:rPr>
          <w:color w:val="000000"/>
        </w:rPr>
      </w:pPr>
      <w:r>
        <w:rPr>
          <w:color w:val="000000"/>
        </w:rPr>
        <w:t>Смирнов А.Т. Основы безопасности жизнедеятельности: 6 кл.: учеб. для общеобразоват. учреждений / А.Т. Смирнов, Б.О.Хренников; под ред. А.Т. Смирнова. М.: Просвещение, 2014.</w:t>
      </w:r>
    </w:p>
    <w:p w:rsidR="006D34DC" w:rsidRDefault="006D34DC" w:rsidP="00CC2821">
      <w:pPr>
        <w:numPr>
          <w:ilvl w:val="0"/>
          <w:numId w:val="115"/>
        </w:numPr>
        <w:jc w:val="both"/>
        <w:rPr>
          <w:color w:val="000000"/>
        </w:rPr>
      </w:pPr>
      <w:r>
        <w:rPr>
          <w:color w:val="000000"/>
        </w:rPr>
        <w:t>Смирнов А.Т. Основы безопасности жизнедеятельности: 7 кл.: учеб. для общеобразоват. учреждений / А.Т. Смирнов, Б.О.Хренников; под ред. А.Т. Смирнова. М.: Просвещение, 2014.</w:t>
      </w:r>
    </w:p>
    <w:p w:rsidR="006D34DC" w:rsidRPr="0060675B" w:rsidRDefault="006D34DC" w:rsidP="00CC2821">
      <w:pPr>
        <w:numPr>
          <w:ilvl w:val="0"/>
          <w:numId w:val="115"/>
        </w:numPr>
        <w:jc w:val="both"/>
        <w:rPr>
          <w:color w:val="000000"/>
        </w:rPr>
      </w:pPr>
      <w:r>
        <w:rPr>
          <w:color w:val="000000"/>
        </w:rPr>
        <w:t>Смирнов А.Т. Основы безопасности жизнедеятельности: 8 кл.: учеб. для общеобразоват. учреждений / А.Т. Смирнов, Б.О.Хренников; под ред. А.Т. Смирнова. М.: Просвещение, 2014.</w:t>
      </w:r>
    </w:p>
    <w:p w:rsidR="006D34DC" w:rsidRPr="0060675B" w:rsidRDefault="006D34DC" w:rsidP="00CC2821">
      <w:pPr>
        <w:numPr>
          <w:ilvl w:val="0"/>
          <w:numId w:val="115"/>
        </w:numPr>
        <w:jc w:val="both"/>
        <w:rPr>
          <w:color w:val="000000"/>
        </w:rPr>
      </w:pPr>
      <w:r>
        <w:rPr>
          <w:color w:val="000000"/>
        </w:rPr>
        <w:t>Смирнов А.Т. Основы безопасности жизнедеятельности: 9 кл.: учеб. для общеобразоват. учреждений / А.Т. Смирнов, Б.О.Хренников; под ред. А.Т. Смирнова. М.: Просвещение, 2014.</w:t>
      </w:r>
    </w:p>
    <w:p w:rsidR="006D34DC" w:rsidRPr="0060675B" w:rsidRDefault="006D34DC" w:rsidP="00CC2821">
      <w:pPr>
        <w:numPr>
          <w:ilvl w:val="0"/>
          <w:numId w:val="115"/>
        </w:numPr>
        <w:jc w:val="both"/>
        <w:rPr>
          <w:color w:val="000000"/>
        </w:rPr>
      </w:pPr>
      <w:r>
        <w:rPr>
          <w:color w:val="000000"/>
        </w:rPr>
        <w:t>Смирнов А.Т. Основы безопасности жизнедеятельности: 5-9 кл.: поурочные разработки / А.Т. Смирнов, Б.О.Хренников; под ред. А.Т. Смирнова. М.: Просвещение, 2014.</w:t>
      </w:r>
    </w:p>
    <w:p w:rsidR="006D34DC" w:rsidRPr="0060675B" w:rsidRDefault="006D34DC" w:rsidP="00CC2821">
      <w:pPr>
        <w:numPr>
          <w:ilvl w:val="0"/>
          <w:numId w:val="115"/>
        </w:numPr>
        <w:jc w:val="both"/>
        <w:rPr>
          <w:color w:val="000000"/>
        </w:rPr>
      </w:pPr>
      <w:r>
        <w:rPr>
          <w:color w:val="000000"/>
        </w:rPr>
        <w:t>Терроризм – ты под прицелом: пособие для учащихся. – М.: Просвещение, 2011.</w:t>
      </w:r>
    </w:p>
    <w:p w:rsidR="006D34DC" w:rsidRPr="00E05672" w:rsidRDefault="006D34DC" w:rsidP="006D34DC">
      <w:pPr>
        <w:ind w:firstLine="425"/>
        <w:jc w:val="center"/>
        <w:rPr>
          <w:b/>
          <w:color w:val="000000"/>
        </w:rPr>
      </w:pPr>
      <w:r w:rsidRPr="00E05672">
        <w:rPr>
          <w:b/>
          <w:color w:val="000000"/>
        </w:rPr>
        <w:t>Литература.</w:t>
      </w:r>
    </w:p>
    <w:p w:rsidR="006D34DC" w:rsidRPr="00E05672" w:rsidRDefault="006D34DC" w:rsidP="006D34DC">
      <w:pPr>
        <w:ind w:firstLine="425"/>
        <w:jc w:val="center"/>
        <w:rPr>
          <w:b/>
          <w:color w:val="000000"/>
        </w:rPr>
      </w:pPr>
      <w:r w:rsidRPr="00E05672">
        <w:rPr>
          <w:b/>
          <w:color w:val="000000"/>
        </w:rPr>
        <w:t>Нормативно-правовые документы РФ.</w:t>
      </w:r>
    </w:p>
    <w:p w:rsidR="006D34DC" w:rsidRPr="00DF3E73" w:rsidRDefault="006D34DC" w:rsidP="006D34DC">
      <w:pPr>
        <w:shd w:val="clear" w:color="auto" w:fill="FFFFFF"/>
        <w:ind w:firstLine="567"/>
      </w:pPr>
      <w:r w:rsidRPr="00DF3E73">
        <w:rPr>
          <w:lang w:eastAsia="zh-CN"/>
        </w:rPr>
        <w:t>Федеральный государственный образовательный стандарт основного общего образования, утверждённый приказом Министерства образования и науки РФ от 17 декабря 2010 года № 1897.</w:t>
      </w:r>
    </w:p>
    <w:p w:rsidR="006D34DC" w:rsidRPr="00DF3E73" w:rsidRDefault="006D34DC" w:rsidP="006D34DC">
      <w:pPr>
        <w:shd w:val="clear" w:color="auto" w:fill="FFFFFF"/>
        <w:ind w:firstLine="567"/>
        <w:jc w:val="both"/>
      </w:pPr>
      <w:r w:rsidRPr="00DF3E73">
        <w:rPr>
          <w:lang w:eastAsia="zh-CN"/>
        </w:rPr>
        <w:t>Федеральный закон «Об образовании в Российской Федерации» (от 29 декабря 2012 г. № 273-ФЗ).</w:t>
      </w:r>
    </w:p>
    <w:p w:rsidR="006D34DC" w:rsidRPr="00DF3E73" w:rsidRDefault="006D34DC" w:rsidP="006D34DC">
      <w:pPr>
        <w:shd w:val="clear" w:color="auto" w:fill="FFFFFF"/>
        <w:ind w:firstLine="567"/>
        <w:jc w:val="both"/>
        <w:rPr>
          <w:lang w:eastAsia="zh-CN"/>
        </w:rPr>
      </w:pPr>
    </w:p>
    <w:p w:rsidR="006D34DC" w:rsidRPr="00DF3E73" w:rsidRDefault="006D34DC" w:rsidP="006D34DC">
      <w:pPr>
        <w:shd w:val="clear" w:color="auto" w:fill="FFFFFF"/>
        <w:ind w:firstLine="567"/>
        <w:jc w:val="both"/>
      </w:pPr>
      <w:r w:rsidRPr="00DF3E73">
        <w:rPr>
          <w:lang w:eastAsia="zh-CN"/>
        </w:rPr>
        <w:t>Стратегии национальной безопасности РФ до 2020 г. (утверждена Указом Президента РФ от 12 мая 2009 г. №537).</w:t>
      </w:r>
    </w:p>
    <w:p w:rsidR="006D34DC" w:rsidRPr="00DF3E73" w:rsidRDefault="006D34DC" w:rsidP="006D34DC">
      <w:pPr>
        <w:shd w:val="clear" w:color="auto" w:fill="FFFFFF"/>
        <w:ind w:firstLine="567"/>
        <w:jc w:val="both"/>
        <w:rPr>
          <w:lang w:eastAsia="zh-CN"/>
        </w:rPr>
      </w:pP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F3E73">
        <w:rPr>
          <w:rFonts w:eastAsia="DejaVu Sans"/>
          <w:lang w:eastAsia="zh-CN" w:bidi="hi-IN"/>
        </w:rPr>
        <w:t>Федеральный закон от 21.12.1994 г. №68-ФЗ «О защите населения и территорий от чрезвычайных ситуаций природного и техногенного характера».</w:t>
      </w: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DejaVu Sans"/>
          <w:lang w:eastAsia="zh-CN" w:bidi="hi-IN"/>
        </w:rPr>
      </w:pP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F3E73">
        <w:rPr>
          <w:rFonts w:eastAsia="DejaVu Sans"/>
          <w:lang w:eastAsia="zh-CN" w:bidi="hi-IN"/>
        </w:rPr>
        <w:t>Федеральный закон от 12.02 1998 г. №28-ФЗ «О гражданской обороне».</w:t>
      </w: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DejaVu Sans"/>
          <w:lang w:eastAsia="zh-CN" w:bidi="hi-IN"/>
        </w:rPr>
      </w:pP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F3E73">
        <w:rPr>
          <w:rFonts w:eastAsia="DejaVu Sans"/>
          <w:lang w:eastAsia="zh-CN" w:bidi="hi-IN"/>
        </w:rPr>
        <w:t xml:space="preserve">Постановления Правительства Российской Федерации от 30.12.2003 г. №794 "О единой государственной системе предупреждения и ликвидации чрезвычайных ситуаций ", от 02.11.2000 г. №841 «Положение об организации обучения населения в области гражданской обороны» и от 04.09.2003 г. №547 "О подготовке населения в области защиты от чрезвычайных ситуаций природного и техногенного характера". </w:t>
      </w:r>
    </w:p>
    <w:p w:rsidR="006D34DC" w:rsidRDefault="006D34DC" w:rsidP="006D34DC">
      <w:pPr>
        <w:ind w:firstLine="567"/>
        <w:rPr>
          <w:sz w:val="28"/>
          <w:szCs w:val="28"/>
        </w:rPr>
      </w:pPr>
    </w:p>
    <w:tbl>
      <w:tblPr>
        <w:tblpPr w:leftFromText="180" w:rightFromText="180" w:vertAnchor="text" w:horzAnchor="page" w:tblpX="1393" w:tblpY="502"/>
        <w:tblW w:w="101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8" w:type="dxa"/>
        </w:tblCellMar>
        <w:tblLook w:val="0000" w:firstRow="0" w:lastRow="0" w:firstColumn="0" w:lastColumn="0" w:noHBand="0" w:noVBand="0"/>
      </w:tblPr>
      <w:tblGrid>
        <w:gridCol w:w="4600"/>
        <w:gridCol w:w="5528"/>
      </w:tblGrid>
      <w:tr w:rsidR="006D34DC" w:rsidTr="006D34DC">
        <w:trPr>
          <w:trHeight w:val="439"/>
        </w:trPr>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jc w:val="center"/>
              <w:rPr>
                <w:sz w:val="28"/>
                <w:szCs w:val="28"/>
              </w:rPr>
            </w:pPr>
            <w:r>
              <w:rPr>
                <w:rStyle w:val="afe"/>
                <w:sz w:val="28"/>
                <w:szCs w:val="28"/>
              </w:rPr>
              <w:t>Название сайта</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jc w:val="center"/>
              <w:rPr>
                <w:sz w:val="28"/>
                <w:szCs w:val="28"/>
              </w:rPr>
            </w:pPr>
            <w:r>
              <w:rPr>
                <w:rStyle w:val="afe"/>
                <w:sz w:val="28"/>
                <w:szCs w:val="28"/>
              </w:rPr>
              <w:t>Электронный адрес</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Русский образовательный портал</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http://www.gov.ed.ru</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Академия повышения квалификации работников образования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79">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apkro</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Федеральный российский общеобразовательный портал</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0">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s</w:t>
              </w:r>
              <w:r w:rsidR="006D34DC" w:rsidRPr="00A959F8">
                <w:rPr>
                  <w:rStyle w:val="-"/>
                  <w:sz w:val="28"/>
                  <w:szCs w:val="28"/>
                </w:rPr>
                <w:t>chool.</w:t>
              </w:r>
              <w:r w:rsidR="006D34DC" w:rsidRPr="00A959F8">
                <w:rPr>
                  <w:rStyle w:val="-"/>
                  <w:sz w:val="28"/>
                  <w:szCs w:val="28"/>
                  <w:lang w:val="en-US"/>
                </w:rPr>
                <w:t>edu</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Федеральный портал «Российское образование»</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1">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.edu.ru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Портал компании «Кирилл и Мефодий»</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2">
              <w:r w:rsidR="006D34DC" w:rsidRPr="00A959F8">
                <w:rPr>
                  <w:rStyle w:val="-"/>
                  <w:sz w:val="28"/>
                  <w:szCs w:val="28"/>
                </w:rPr>
                <w:t>http://www.</w:t>
              </w:r>
              <w:r w:rsidR="006D34DC" w:rsidRPr="00A959F8">
                <w:rPr>
                  <w:rStyle w:val="-"/>
                  <w:sz w:val="28"/>
                  <w:szCs w:val="28"/>
                  <w:lang w:val="en-US"/>
                </w:rPr>
                <w:t>km</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Образовательный портал «Учеба»</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3">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uroki</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Журнал «Курьер образования»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4">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courier</w:t>
              </w:r>
              <w:r w:rsidR="006D34DC" w:rsidRPr="00A959F8">
                <w:rPr>
                  <w:rStyle w:val="-"/>
                  <w:sz w:val="28"/>
                  <w:szCs w:val="28"/>
                </w:rPr>
                <w:t>.</w:t>
              </w:r>
              <w:r w:rsidR="006D34DC" w:rsidRPr="00A959F8">
                <w:rPr>
                  <w:rStyle w:val="-"/>
                  <w:sz w:val="28"/>
                  <w:szCs w:val="28"/>
                  <w:lang w:val="en-US"/>
                </w:rPr>
                <w:t>com</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Журнал «Вестник образования»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5">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vestnik</w:t>
              </w:r>
              <w:r w:rsidR="006D34DC" w:rsidRPr="00A959F8">
                <w:rPr>
                  <w:rStyle w:val="-"/>
                  <w:sz w:val="28"/>
                  <w:szCs w:val="28"/>
                </w:rPr>
                <w:t>.</w:t>
              </w:r>
              <w:r w:rsidR="006D34DC" w:rsidRPr="00A959F8">
                <w:rPr>
                  <w:rStyle w:val="-"/>
                  <w:sz w:val="28"/>
                  <w:szCs w:val="28"/>
                  <w:lang w:val="en-US"/>
                </w:rPr>
                <w:t>edu</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Издательский дом «Профкнига»</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6">
              <w:r w:rsidR="006D34DC" w:rsidRPr="00A959F8">
                <w:rPr>
                  <w:rStyle w:val="-"/>
                  <w:sz w:val="28"/>
                  <w:szCs w:val="28"/>
                </w:rPr>
                <w:t>http://www.profkniga.ru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Издательский дом «1 сентября»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7">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.1</w:t>
              </w:r>
              <w:r w:rsidR="006D34DC" w:rsidRPr="00A959F8">
                <w:rPr>
                  <w:rStyle w:val="-"/>
                  <w:sz w:val="28"/>
                  <w:szCs w:val="28"/>
                  <w:lang w:val="en-US"/>
                </w:rPr>
                <w:t>september</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Издательский дом «Армпресс»</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8">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armpress</w:t>
              </w:r>
              <w:r w:rsidR="006D34DC" w:rsidRPr="00A959F8">
                <w:rPr>
                  <w:rStyle w:val="-"/>
                  <w:sz w:val="28"/>
                  <w:szCs w:val="28"/>
                </w:rPr>
                <w:t>.</w:t>
              </w:r>
              <w:r w:rsidR="006D34DC" w:rsidRPr="00A959F8">
                <w:rPr>
                  <w:rStyle w:val="-"/>
                  <w:sz w:val="28"/>
                  <w:szCs w:val="28"/>
                  <w:lang w:val="en-US"/>
                </w:rPr>
                <w:t>info</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Фестиваль педагогический идей «Открытый урок» (издательский дом «1 сентября»)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pStyle w:val="a3"/>
              <w:rPr>
                <w:sz w:val="28"/>
                <w:szCs w:val="28"/>
              </w:rPr>
            </w:pPr>
            <w:r w:rsidRPr="00A959F8">
              <w:rPr>
                <w:sz w:val="28"/>
                <w:szCs w:val="28"/>
                <w:lang w:val="en-US"/>
              </w:rPr>
              <w:t>http</w:t>
            </w:r>
            <w:r w:rsidRPr="00A959F8">
              <w:rPr>
                <w:sz w:val="28"/>
                <w:szCs w:val="28"/>
              </w:rPr>
              <w:t>://</w:t>
            </w:r>
            <w:r w:rsidRPr="00A959F8">
              <w:rPr>
                <w:sz w:val="28"/>
                <w:szCs w:val="28"/>
                <w:lang w:val="en-US"/>
              </w:rPr>
              <w:t>festival</w:t>
            </w:r>
            <w:r w:rsidRPr="00A959F8">
              <w:rPr>
                <w:sz w:val="28"/>
                <w:szCs w:val="28"/>
              </w:rPr>
              <w:t>.1</w:t>
            </w:r>
            <w:r w:rsidRPr="00A959F8">
              <w:rPr>
                <w:sz w:val="28"/>
                <w:szCs w:val="28"/>
                <w:lang w:val="en-US"/>
              </w:rPr>
              <w:t>september</w:t>
            </w:r>
            <w:r w:rsidRPr="00A959F8">
              <w:rPr>
                <w:sz w:val="28"/>
                <w:szCs w:val="28"/>
              </w:rPr>
              <w:t>.</w:t>
            </w:r>
            <w:r w:rsidRPr="00A959F8">
              <w:rPr>
                <w:sz w:val="28"/>
                <w:szCs w:val="28"/>
                <w:lang w:val="en-US"/>
              </w:rPr>
              <w:t>ru</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Энциклопедия безопасности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http://www.opasno.net</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Личная безопасность</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http://personal-safety.redut-7.ru</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Образовательные ресурсы Интернета-Безопасность жизнедеятельности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http://www.alleng.ru</w:t>
            </w:r>
          </w:p>
        </w:tc>
      </w:tr>
      <w:tr w:rsidR="006D34DC" w:rsidRPr="00D97310"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lang w:val="en-US"/>
              </w:rPr>
            </w:pPr>
            <w:r>
              <w:rPr>
                <w:sz w:val="28"/>
                <w:szCs w:val="28"/>
              </w:rPr>
              <w:t>«Мой компас» (безопасность ребёнка)</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E06228" w:rsidRDefault="006D34DC" w:rsidP="006D34DC">
            <w:pPr>
              <w:rPr>
                <w:sz w:val="28"/>
                <w:szCs w:val="28"/>
                <w:lang w:val="en-US"/>
              </w:rPr>
            </w:pPr>
            <w:r w:rsidRPr="00E06228">
              <w:rPr>
                <w:sz w:val="28"/>
                <w:szCs w:val="28"/>
                <w:lang w:val="en-US"/>
              </w:rPr>
              <w:t>http://moikompas.ru/compas/bezopasnost_det</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Информационно-методическое издание для преподавателей ОБЖ-МЧС России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89">
              <w:r w:rsidR="006D34DC" w:rsidRPr="00A959F8">
                <w:rPr>
                  <w:rStyle w:val="-"/>
                  <w:sz w:val="28"/>
                  <w:szCs w:val="28"/>
                </w:rPr>
                <w:t>http://www.school-obz.org/topics/bzd/bzd.html</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Портал Всероссийской олимпиады школьников</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http://rusolymp.ru/</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Образовательные ресурсы Интернета – Безопасность жизнедеятельности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8B52DF" w:rsidP="006D34DC">
            <w:hyperlink r:id="rId90">
              <w:r w:rsidR="006D34DC" w:rsidRPr="00A959F8">
                <w:rPr>
                  <w:rStyle w:val="-"/>
                  <w:sz w:val="28"/>
                  <w:szCs w:val="28"/>
                </w:rPr>
                <w:t>http://www.alleng.ru/edu/saf.htm</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bCs/>
                <w:iCs/>
                <w:sz w:val="28"/>
                <w:szCs w:val="28"/>
              </w:rPr>
              <w:t>Безопасность. Образование. Человек</w:t>
            </w:r>
            <w:r>
              <w:rPr>
                <w:bCs/>
                <w:iCs/>
                <w:spacing w:val="24"/>
                <w:sz w:val="28"/>
                <w:szCs w:val="28"/>
              </w:rPr>
              <w:t xml:space="preserve">. </w:t>
            </w:r>
            <w:r>
              <w:rPr>
                <w:sz w:val="28"/>
                <w:szCs w:val="28"/>
              </w:rPr>
              <w:t>Информационный портал ОБЖ и БЖД: Всё о безопасности жизнедеятельности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http://www.bezopasnost экстремальных ситуациях.edu66.ru</w:t>
            </w:r>
          </w:p>
        </w:tc>
      </w:tr>
    </w:tbl>
    <w:p w:rsidR="006D34DC" w:rsidRDefault="006D34DC" w:rsidP="006D34DC">
      <w:pPr>
        <w:pStyle w:val="43"/>
        <w:shd w:val="clear" w:color="auto" w:fill="auto"/>
        <w:spacing w:after="339"/>
        <w:ind w:left="142" w:firstLine="284"/>
        <w:jc w:val="center"/>
        <w:rPr>
          <w:rFonts w:cs="Times New Roman"/>
          <w:b/>
          <w:i w:val="0"/>
          <w:color w:val="000000"/>
          <w:sz w:val="24"/>
          <w:szCs w:val="24"/>
          <w:shd w:val="clear" w:color="auto" w:fill="FFFFFF"/>
        </w:rPr>
      </w:pPr>
    </w:p>
    <w:p w:rsidR="006D34DC" w:rsidRPr="00A2682B" w:rsidRDefault="006D34DC" w:rsidP="006D34DC">
      <w:pPr>
        <w:pStyle w:val="43"/>
        <w:shd w:val="clear" w:color="auto" w:fill="auto"/>
        <w:spacing w:after="339"/>
        <w:ind w:left="1080"/>
        <w:rPr>
          <w:rFonts w:cs="Times New Roman"/>
          <w:b/>
          <w:i w:val="0"/>
          <w:color w:val="000000"/>
          <w:sz w:val="28"/>
          <w:szCs w:val="28"/>
          <w:shd w:val="clear" w:color="auto" w:fill="FFFFFF"/>
        </w:rPr>
      </w:pPr>
      <w:r w:rsidRPr="00A2682B">
        <w:rPr>
          <w:rFonts w:cs="Times New Roman"/>
          <w:b/>
          <w:i w:val="0"/>
          <w:color w:val="000000"/>
          <w:sz w:val="28"/>
          <w:szCs w:val="28"/>
          <w:shd w:val="clear" w:color="auto" w:fill="FFFFFF"/>
        </w:rPr>
        <w:t>8.Планируемые результаты изучения учебного курса ОБЖ</w:t>
      </w:r>
    </w:p>
    <w:p w:rsidR="006D34DC" w:rsidRPr="00A2682B" w:rsidRDefault="006D34DC" w:rsidP="006D34DC">
      <w:pPr>
        <w:autoSpaceDE w:val="0"/>
        <w:autoSpaceDN w:val="0"/>
        <w:adjustRightInd w:val="0"/>
        <w:jc w:val="center"/>
        <w:rPr>
          <w:b/>
          <w:bCs/>
          <w:iCs/>
          <w:sz w:val="28"/>
          <w:szCs w:val="28"/>
        </w:rPr>
      </w:pPr>
      <w:r w:rsidRPr="00A2682B">
        <w:rPr>
          <w:b/>
          <w:bCs/>
          <w:iCs/>
          <w:sz w:val="28"/>
          <w:szCs w:val="28"/>
        </w:rPr>
        <w:t>Регулятивные универсальные учебные действия</w:t>
      </w:r>
    </w:p>
    <w:p w:rsidR="006D34DC" w:rsidRPr="00A2682B" w:rsidRDefault="006D34DC" w:rsidP="006D34DC">
      <w:pPr>
        <w:autoSpaceDE w:val="0"/>
        <w:autoSpaceDN w:val="0"/>
        <w:adjustRightInd w:val="0"/>
        <w:rPr>
          <w:b/>
          <w:sz w:val="28"/>
          <w:szCs w:val="28"/>
        </w:rPr>
      </w:pPr>
      <w:r w:rsidRPr="00A2682B">
        <w:rPr>
          <w:b/>
          <w:sz w:val="28"/>
          <w:szCs w:val="28"/>
        </w:rPr>
        <w:t>Ученик научится:</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целеполаганию, включая постановку новых целей, преобразование практической задачи в познавательную;</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планировать пути достижения целей;</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устанавливать целевые приоритеты;</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уметь самостоятельно контролировать свое время и управлять им;</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принимать решения в проблемной ситуации на основе переговоров;</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 xml:space="preserve">осуществлять констатирующий и предвосхищающий контроль по результату и по способу действия; </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основам прогнозирования как предвидения будущих событий и развития процесса.</w:t>
      </w:r>
    </w:p>
    <w:p w:rsidR="006D34DC" w:rsidRPr="00A2682B" w:rsidRDefault="006D34DC" w:rsidP="006D34DC">
      <w:pPr>
        <w:autoSpaceDE w:val="0"/>
        <w:autoSpaceDN w:val="0"/>
        <w:adjustRightInd w:val="0"/>
        <w:rPr>
          <w:b/>
          <w:iCs/>
          <w:sz w:val="28"/>
          <w:szCs w:val="28"/>
        </w:rPr>
      </w:pPr>
      <w:r w:rsidRPr="00A2682B">
        <w:rPr>
          <w:b/>
          <w:iCs/>
          <w:sz w:val="28"/>
          <w:szCs w:val="28"/>
        </w:rPr>
        <w:t>Ученик получит возможность научиться: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самостоятельно ставить новые учебные цели и задачи;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построению жизненных планов во временнớй перспективе;</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при планировании достижения целей самостоятельно, полно и адекватно учитывать условия и средства их достижения;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выделять альтернативные способы достижения цели и выбирать наиболее эффективный способ;</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познавательную рефлексию в отношении действий по решению учебных и познавательных задач;</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адекватно оценивать объективную трудность как меру фактического или предполагаемого расхода ресурсов на решение задачи;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адекватно оценивать свои возможности достижения цели определенной сложности в различных сферах самостоятельной деятельности.</w:t>
      </w:r>
    </w:p>
    <w:p w:rsidR="006D34DC" w:rsidRPr="00A2682B" w:rsidRDefault="006D34DC" w:rsidP="006D34DC">
      <w:pPr>
        <w:autoSpaceDE w:val="0"/>
        <w:autoSpaceDN w:val="0"/>
        <w:adjustRightInd w:val="0"/>
        <w:rPr>
          <w:iCs/>
          <w:sz w:val="28"/>
          <w:szCs w:val="28"/>
        </w:rPr>
      </w:pPr>
    </w:p>
    <w:p w:rsidR="006D34DC" w:rsidRPr="00A2682B" w:rsidRDefault="006D34DC" w:rsidP="006D34DC">
      <w:pPr>
        <w:autoSpaceDE w:val="0"/>
        <w:autoSpaceDN w:val="0"/>
        <w:adjustRightInd w:val="0"/>
        <w:jc w:val="center"/>
        <w:rPr>
          <w:b/>
          <w:bCs/>
          <w:iCs/>
          <w:sz w:val="28"/>
          <w:szCs w:val="28"/>
        </w:rPr>
      </w:pPr>
      <w:r w:rsidRPr="00A2682B">
        <w:rPr>
          <w:b/>
          <w:bCs/>
          <w:iCs/>
          <w:sz w:val="28"/>
          <w:szCs w:val="28"/>
        </w:rPr>
        <w:t>Коммуникативные универсальные учебные действия</w:t>
      </w:r>
    </w:p>
    <w:p w:rsidR="006D34DC" w:rsidRPr="00A2682B" w:rsidRDefault="006D34DC" w:rsidP="006D34DC">
      <w:pPr>
        <w:autoSpaceDE w:val="0"/>
        <w:autoSpaceDN w:val="0"/>
        <w:adjustRightInd w:val="0"/>
        <w:rPr>
          <w:b/>
          <w:iCs/>
          <w:sz w:val="28"/>
          <w:szCs w:val="28"/>
        </w:rPr>
      </w:pPr>
      <w:r w:rsidRPr="00A2682B">
        <w:rPr>
          <w:b/>
          <w:iCs/>
          <w:sz w:val="28"/>
          <w:szCs w:val="28"/>
        </w:rPr>
        <w:t>Выпускник научится: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учитывать разные мнения и стремиться к координации различных позиций в сотрудничестве;</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формулировать собственное мнение и позицию, аргументировать и координировать ее с позициями партнеров в сотрудничестве при выработке общего решения в совместной деятельности;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устанавливать и сравнивать разные точки зрения, прежде чем принимать решения и делать выбор;</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аргументировать свою точку зрения, спорить и отстаивать свою позицию;</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задавать вопросы, необходимые для организации собственной деятельности и сотрудничества;</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взаимный контроль и оказывать в сотрудничестве необходимую взаимопомощь;</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основам коммуникативной рефлексии.</w:t>
      </w:r>
    </w:p>
    <w:p w:rsidR="006D34DC" w:rsidRPr="00A2682B" w:rsidRDefault="006D34DC" w:rsidP="006D34DC">
      <w:pPr>
        <w:autoSpaceDE w:val="0"/>
        <w:autoSpaceDN w:val="0"/>
        <w:adjustRightInd w:val="0"/>
        <w:rPr>
          <w:b/>
          <w:iCs/>
          <w:sz w:val="28"/>
          <w:szCs w:val="28"/>
        </w:rPr>
      </w:pPr>
      <w:r w:rsidRPr="00A2682B">
        <w:rPr>
          <w:b/>
          <w:iCs/>
          <w:sz w:val="28"/>
          <w:szCs w:val="28"/>
        </w:rPr>
        <w:t>Выпускник получит возможность научиться: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учитывать позиции других людей, отличные от собственной позиции;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учитывать разные мнения и интересы и обосновывать собственную позицию;</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понимать относительность мнений и подходов к решению проблемы;</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брать на себя инициативу в организации совместного действия (деловое лидерство);</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оказывать поддержку и содействие тем, от кого зависит достижение цели в совместной деятельности;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в процессе коммуникации достаточно точно, последовательно и полно передавать партнеру необходимую информацию как ориентир для построения действия;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в совместной деятельности четко формулировать цели группы и позволять ее участникам проявлять инициативу для достижения этих целей.</w:t>
      </w:r>
    </w:p>
    <w:p w:rsidR="006D34DC" w:rsidRPr="00A2682B" w:rsidRDefault="006D34DC" w:rsidP="006D34DC">
      <w:pPr>
        <w:autoSpaceDE w:val="0"/>
        <w:autoSpaceDN w:val="0"/>
        <w:adjustRightInd w:val="0"/>
        <w:rPr>
          <w:iCs/>
          <w:sz w:val="28"/>
          <w:szCs w:val="28"/>
        </w:rPr>
      </w:pPr>
    </w:p>
    <w:p w:rsidR="006D34DC" w:rsidRPr="00A2682B" w:rsidRDefault="006D34DC" w:rsidP="006D34DC">
      <w:pPr>
        <w:autoSpaceDE w:val="0"/>
        <w:autoSpaceDN w:val="0"/>
        <w:adjustRightInd w:val="0"/>
        <w:jc w:val="center"/>
        <w:rPr>
          <w:b/>
          <w:bCs/>
          <w:iCs/>
          <w:sz w:val="28"/>
          <w:szCs w:val="28"/>
        </w:rPr>
      </w:pPr>
      <w:r w:rsidRPr="00A2682B">
        <w:rPr>
          <w:b/>
          <w:bCs/>
          <w:iCs/>
          <w:sz w:val="28"/>
          <w:szCs w:val="28"/>
        </w:rPr>
        <w:t>Познавательные универсальные учебные действия</w:t>
      </w:r>
    </w:p>
    <w:p w:rsidR="006D34DC" w:rsidRPr="00A2682B" w:rsidRDefault="006D34DC" w:rsidP="006D34DC">
      <w:pPr>
        <w:autoSpaceDE w:val="0"/>
        <w:autoSpaceDN w:val="0"/>
        <w:adjustRightInd w:val="0"/>
        <w:rPr>
          <w:b/>
          <w:iCs/>
          <w:sz w:val="28"/>
          <w:szCs w:val="28"/>
        </w:rPr>
      </w:pPr>
      <w:r w:rsidRPr="00A2682B">
        <w:rPr>
          <w:b/>
          <w:iCs/>
          <w:sz w:val="28"/>
          <w:szCs w:val="28"/>
        </w:rPr>
        <w:t>Выпускник научится: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проводить наблюдение и эксперимент под руководством учителя;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расширенный поиск информации с использованием ресурсов библиотек и сети Интернет;</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выбор наиболее эффективных способов решения задач в зависимости от конкретных условий;</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давать определение понятиям;</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устанавливать причинно-следственные связи;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сравнение и классификацию, самостоятельно выбирая основания и критерии для указанных логических операций;</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строить логические рассуждения, включающие установление причинно-следственных связей;</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объяснять явления, процессы, связи и отношения, выявляемые в ходе исследования;</w:t>
      </w:r>
    </w:p>
    <w:p w:rsidR="006D34DC" w:rsidRPr="00A2682B" w:rsidRDefault="006D34DC" w:rsidP="006D34DC">
      <w:pPr>
        <w:autoSpaceDE w:val="0"/>
        <w:autoSpaceDN w:val="0"/>
        <w:adjustRightInd w:val="0"/>
        <w:rPr>
          <w:b/>
          <w:iCs/>
          <w:sz w:val="28"/>
          <w:szCs w:val="28"/>
        </w:rPr>
      </w:pPr>
      <w:r w:rsidRPr="00A2682B">
        <w:rPr>
          <w:b/>
          <w:iCs/>
          <w:sz w:val="28"/>
          <w:szCs w:val="28"/>
        </w:rPr>
        <w:t>Выпускник получит возможность научиться: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ставить проблему, аргументировать ее актуальность;</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самостоятельно проводить исследование на основе применения методов наблюдения и эксперимента;</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выдвигать гипотезы о связях и закономерностях событий, процессов, объектов;</w:t>
      </w:r>
    </w:p>
    <w:p w:rsidR="006D34DC"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делать умозаключения (индуктивное и по аналогии) и выводы на основе аргумента</w:t>
      </w:r>
    </w:p>
    <w:p w:rsidR="00992525" w:rsidRPr="00A2682B" w:rsidRDefault="00992525" w:rsidP="00CC2821">
      <w:pPr>
        <w:numPr>
          <w:ilvl w:val="0"/>
          <w:numId w:val="116"/>
        </w:numPr>
        <w:suppressAutoHyphens w:val="0"/>
        <w:autoSpaceDE w:val="0"/>
        <w:autoSpaceDN w:val="0"/>
        <w:adjustRightInd w:val="0"/>
        <w:ind w:left="0" w:firstLine="0"/>
        <w:rPr>
          <w:iCs/>
          <w:sz w:val="28"/>
          <w:szCs w:val="28"/>
        </w:rPr>
      </w:pPr>
    </w:p>
    <w:p w:rsidR="006D34DC" w:rsidRPr="00992525" w:rsidRDefault="00992525" w:rsidP="006D34DC">
      <w:pPr>
        <w:pStyle w:val="43"/>
        <w:shd w:val="clear" w:color="auto" w:fill="auto"/>
        <w:spacing w:after="339"/>
        <w:ind w:left="142" w:firstLine="284"/>
        <w:rPr>
          <w:rFonts w:cs="Times New Roman"/>
          <w:b/>
          <w:i w:val="0"/>
          <w:color w:val="000000"/>
          <w:sz w:val="28"/>
          <w:szCs w:val="28"/>
          <w:shd w:val="clear" w:color="auto" w:fill="FFFFFF"/>
        </w:rPr>
      </w:pPr>
      <w:r w:rsidRPr="00992525">
        <w:rPr>
          <w:rFonts w:cs="Times New Roman"/>
          <w:b/>
          <w:i w:val="0"/>
          <w:color w:val="000000"/>
          <w:sz w:val="28"/>
          <w:szCs w:val="28"/>
          <w:shd w:val="clear" w:color="auto" w:fill="FFFFFF"/>
        </w:rPr>
        <w:t>2.2.17 Родное Подмосковье</w:t>
      </w:r>
    </w:p>
    <w:p w:rsidR="00992525" w:rsidRPr="00992525" w:rsidRDefault="00992525" w:rsidP="00992525">
      <w:pPr>
        <w:suppressAutoHyphens w:val="0"/>
        <w:spacing w:line="360" w:lineRule="auto"/>
        <w:jc w:val="center"/>
        <w:rPr>
          <w:rFonts w:eastAsiaTheme="minorEastAsia"/>
          <w:sz w:val="28"/>
          <w:szCs w:val="28"/>
          <w:lang w:eastAsia="ru-RU"/>
        </w:rPr>
      </w:pPr>
      <w:r w:rsidRPr="00992525">
        <w:rPr>
          <w:rFonts w:eastAsiaTheme="minorEastAsia"/>
          <w:b/>
          <w:sz w:val="28"/>
          <w:szCs w:val="28"/>
          <w:lang w:eastAsia="ru-RU"/>
        </w:rPr>
        <w:t>Пояснительная записка</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Данная рабочая программа составлена на основе учебной программы регионального курса «Родное Подмосковье» для 8 класса, автор составитель Л.Ф.Греханкина, М.: Селадо, 2012 г.</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Региональный курс «Родное Подмосковье» рассчитан на 1 час в неделю, всего 35 часов в год. Обучение осуществляется с использованием  электронного варианта учебника (Л.Ф. Греханкина. «Родное Подмосковье», учебное пособие для учащихся 7-8-9 классов общеобразовательных учреждений  Московской области, М.: Перо, 2008 г.).</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Региональный учебный курс «Родное Подмосковье» является самостоятельным учебным курсом, основанным на комплексном изучении региона, то есть вычленении существенных черт природы, специфики исторического развития, особенностей расселения, традиций, быта, культуры населения, экономики, проблем взаимодействия природы и общества, комплексных проблем территории Подмосковья. Курс «Род-ное Подмосковье» ориентирован на изучение связей истории освоения и заселения территории с природой, развития современного хозяйства с историей, связи территории Московской области с жизнью великих деятелей национальной культуры.</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Курс «Родное Подмосковье» основывается на принципе регионализации: учитывает специфику местности, в которой проживают школьники, создает условия для формирования представлений о территориальных особенностях Подмосковья и Долгопрудного. Выявляются отличия в природном, хозяйственном, социальном, историческом, культурном отношениях регионов области, что позволяет расширить знания о родной местности, формировать нравственные убеждения школьников.</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Учитывая специфические и уникальные особенности региона, данный курс интегрирует в своем содержании географические, социальные, экономические, культуроведческие и экологические знания о Долгопрудном, как городе Московской области. Курс «Родное Подмосковье»  основывается на содержании  школьного предмета – географии, выполняющей структурирующую и междисциплинарно - интегрирующую роль в системе естественнонаучного и гуманитарного образования. </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Изучение своей «малой» Родины, ее географических особенностей  позволяет наиболее полно раскрыть  воспитательный  и развивающий потенциал  предмета – любовь  к своей местности, к своему  району, к своей стране; развивает  экологическую культуру, позитивное отношение к окружающей среде.</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Предметом изучения в представленном курсе «Родное Подмосковье» является многообразие форм и способов взаимодействия человека с природной и социокультурной средой на конкретной территории Московской области.</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Региональный курс «Родное Подмосковье» закладывает основы формирования у каждого учащегося системы знаний о своеобразии родного края,  что способствует становлению личности, небезразличной к своей «малой Родине» - Подмосковью – это </w:t>
      </w:r>
      <w:r w:rsidRPr="00992525">
        <w:rPr>
          <w:rFonts w:eastAsiaTheme="minorEastAsia"/>
          <w:b/>
          <w:sz w:val="28"/>
          <w:szCs w:val="28"/>
          <w:lang w:eastAsia="ru-RU"/>
        </w:rPr>
        <w:t xml:space="preserve">цель </w:t>
      </w:r>
      <w:r w:rsidRPr="00992525">
        <w:rPr>
          <w:rFonts w:eastAsiaTheme="minorEastAsia"/>
          <w:sz w:val="28"/>
          <w:szCs w:val="28"/>
          <w:lang w:eastAsia="ru-RU"/>
        </w:rPr>
        <w:t>изучаемого регионального курса.</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В значительной мере курс «Родное Подмосковье» строится на актуализации и систематизации уже имеющегося у учащихся практического  жизненного опыта взаимодействия в природной и социокультурной среде.  </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Региональный курс «Родное Подмосковье» решает следующие </w:t>
      </w:r>
      <w:r w:rsidRPr="00992525">
        <w:rPr>
          <w:rFonts w:eastAsiaTheme="minorEastAsia"/>
          <w:b/>
          <w:sz w:val="28"/>
          <w:szCs w:val="28"/>
          <w:lang w:eastAsia="ru-RU"/>
        </w:rPr>
        <w:t>задачи</w:t>
      </w:r>
      <w:r w:rsidRPr="00992525">
        <w:rPr>
          <w:rFonts w:eastAsiaTheme="minorEastAsia"/>
          <w:sz w:val="28"/>
          <w:szCs w:val="28"/>
          <w:lang w:eastAsia="ru-RU"/>
        </w:rPr>
        <w:t xml:space="preserve">: </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Овладение школьниками системой комплексных знаний о своем регионе на основе взаимодействия трех компонентов: природы, населения, хозяйства;</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Развитие умений по оцениванию природных условий и ресурсов с точки зрения жизненных потребностей человека и его хозяйственной деятельности;</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Развитие умений по оцениванию экологической ситуации в Московской области и последствий воздействия хозяйственной деятельности на окружающую среду;</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Формирование нравственных убеждений школьников, уважительного отношения к обычаям, традициям и духовной культуре своего края;</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Воспитывать любовь и бережное отношение к природе своей малой Родины – Подмосковью;</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Стимулировать развитие познавательного интереса и творческого потенциала учащихся;</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Включение учащихся в разнообразные виды деятельности, способствуя самореализации школьников, становлению чувства собственного достоинства, уверенности в своих силах.</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Изучение курса «Родное Подмосковье» предполагает использование  </w:t>
      </w:r>
      <w:r w:rsidRPr="00992525">
        <w:rPr>
          <w:rFonts w:eastAsiaTheme="minorEastAsia"/>
          <w:b/>
          <w:sz w:val="28"/>
          <w:szCs w:val="28"/>
          <w:lang w:eastAsia="ru-RU"/>
        </w:rPr>
        <w:t>УМК «Родное Подмосковье»</w:t>
      </w:r>
      <w:r w:rsidRPr="00992525">
        <w:rPr>
          <w:rFonts w:eastAsiaTheme="minorEastAsia"/>
          <w:sz w:val="28"/>
          <w:szCs w:val="28"/>
          <w:lang w:eastAsia="ru-RU"/>
        </w:rPr>
        <w:t xml:space="preserve">  (авт. Л.Ф. Греханкина):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 «Родное Подмосковье»,  учебное пособие для учащихся 7-8-9 классов  общеобразовательных учреждений  Московской  области, М. : Перо, 2008 г (электронный вариант учебника).</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Учебные материалы  по географии Москвы и Московской области для учащихся, М.: МГУ, 2014г.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Рабочая тетрадь  для учащихся   по   географии Москвы и Московской области,  М.: МГУ, 2009г.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Методическое пособие  для учителя,  М.: Селадо , 2012г.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Программно - методические материалы  для учителя  по курсу «Родное Подмосковье», М.: МГОУ,  2007г.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Методические рекомендации  по использованию УМК регионального курса,  М.: МГОУ,  2008г.</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Рабочая программа по региональному курсу «Родное Подмосковье» имеет следующую </w:t>
      </w:r>
      <w:r w:rsidRPr="00992525">
        <w:rPr>
          <w:rFonts w:eastAsiaTheme="minorEastAsia"/>
          <w:b/>
          <w:sz w:val="28"/>
          <w:szCs w:val="28"/>
          <w:lang w:eastAsia="ru-RU"/>
        </w:rPr>
        <w:t>структуру</w:t>
      </w:r>
      <w:r w:rsidRPr="00992525">
        <w:rPr>
          <w:rFonts w:eastAsiaTheme="minorEastAsia"/>
          <w:sz w:val="28"/>
          <w:szCs w:val="28"/>
          <w:lang w:eastAsia="ru-RU"/>
        </w:rPr>
        <w:t>:</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Пояснительная записка.</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Основное содержание крупных разделов изучаемого курса географии.</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Тематика предполагаемых экскурсий в курсе «Родное Подмосковье».</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Требования к уровню подготовки учащихся.</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Планирование учебного материала.</w:t>
      </w:r>
    </w:p>
    <w:p w:rsidR="00992525" w:rsidRPr="00992525" w:rsidRDefault="00992525" w:rsidP="00992525">
      <w:pPr>
        <w:suppressAutoHyphens w:val="0"/>
        <w:spacing w:line="360" w:lineRule="auto"/>
        <w:ind w:firstLine="426"/>
        <w:contextualSpacing/>
        <w:jc w:val="both"/>
        <w:rPr>
          <w:rFonts w:eastAsiaTheme="minorEastAsia"/>
          <w:sz w:val="28"/>
          <w:szCs w:val="28"/>
          <w:lang w:eastAsia="ru-RU"/>
        </w:rPr>
      </w:pPr>
    </w:p>
    <w:p w:rsidR="00992525" w:rsidRPr="00992525" w:rsidRDefault="00992525" w:rsidP="00992525">
      <w:pPr>
        <w:suppressAutoHyphens w:val="0"/>
        <w:spacing w:line="360" w:lineRule="auto"/>
        <w:ind w:firstLine="426"/>
        <w:contextualSpacing/>
        <w:jc w:val="both"/>
        <w:rPr>
          <w:rFonts w:eastAsiaTheme="minorEastAsia"/>
          <w:sz w:val="28"/>
          <w:szCs w:val="28"/>
          <w:lang w:eastAsia="ru-RU"/>
        </w:rPr>
      </w:pPr>
      <w:r w:rsidRPr="00992525">
        <w:rPr>
          <w:rFonts w:eastAsiaTheme="minorEastAsia"/>
          <w:sz w:val="28"/>
          <w:szCs w:val="28"/>
          <w:lang w:eastAsia="ru-RU"/>
        </w:rPr>
        <w:t xml:space="preserve">Содержание курса «Родное Подмосковье» в 8 классе позволяет формировать и использовать разнообразный спектр </w:t>
      </w:r>
      <w:r w:rsidRPr="00992525">
        <w:rPr>
          <w:rFonts w:eastAsiaTheme="minorEastAsia"/>
          <w:b/>
          <w:sz w:val="28"/>
          <w:szCs w:val="28"/>
          <w:lang w:eastAsia="ru-RU"/>
        </w:rPr>
        <w:t>видов деятельности:</w:t>
      </w:r>
      <w:r w:rsidRPr="00992525">
        <w:rPr>
          <w:rFonts w:eastAsiaTheme="minorEastAsia"/>
          <w:sz w:val="28"/>
          <w:szCs w:val="28"/>
          <w:lang w:eastAsia="ru-RU"/>
        </w:rPr>
        <w:t xml:space="preserve"> </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Описание объектов и явлений;</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Характеристика географического положения Московской области и города Долгопрудного;</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Сравнение географического положения города Долгопрудного и других городов Подмосковья;</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Умение классифицировать явления, процессы и объекты региона;</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Работа с картами атласа Московской области и статистическими материалами;</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Презентация географических знаний (сообщения, демонстрация видеоматериалов, тематические семинары);</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Работа с контурными картами;</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Поиск дополнительной географической информации с привлечением ИКТ;</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Работа с таблицами и схемами;</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Прогнозирование процессов и явлений, происходящих в регионе;</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Обсуждение проблем, постановка и решение географических и экологических задач;</w:t>
      </w:r>
    </w:p>
    <w:p w:rsidR="00992525" w:rsidRPr="00992525" w:rsidRDefault="00992525" w:rsidP="00992525">
      <w:pPr>
        <w:suppressAutoHyphens w:val="0"/>
        <w:spacing w:line="360" w:lineRule="auto"/>
        <w:ind w:firstLine="426"/>
        <w:contextualSpacing/>
        <w:jc w:val="both"/>
        <w:rPr>
          <w:rFonts w:eastAsiaTheme="minorEastAsia"/>
          <w:sz w:val="28"/>
          <w:szCs w:val="28"/>
          <w:lang w:eastAsia="ru-RU"/>
        </w:rPr>
      </w:pPr>
      <w:r w:rsidRPr="00992525">
        <w:rPr>
          <w:rFonts w:eastAsiaTheme="minorEastAsia"/>
          <w:sz w:val="28"/>
          <w:szCs w:val="28"/>
          <w:lang w:eastAsia="ru-RU"/>
        </w:rPr>
        <w:t xml:space="preserve">В рабочей программе отражены </w:t>
      </w:r>
      <w:r w:rsidRPr="00992525">
        <w:rPr>
          <w:rFonts w:eastAsiaTheme="minorEastAsia"/>
          <w:b/>
          <w:sz w:val="28"/>
          <w:szCs w:val="28"/>
          <w:lang w:eastAsia="ru-RU"/>
        </w:rPr>
        <w:t>формы контроля</w:t>
      </w:r>
      <w:r w:rsidRPr="00992525">
        <w:rPr>
          <w:rFonts w:eastAsiaTheme="minorEastAsia"/>
          <w:sz w:val="28"/>
          <w:szCs w:val="28"/>
          <w:lang w:eastAsia="ru-RU"/>
        </w:rPr>
        <w:t>, применяемые на уроках по курсу «Родное Подмосковье»:</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Практические работы;</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Практикумы по картам атласа и контурным картам;</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Тестовые задания;</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Самостоятельные работы и зачеты;</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Тематические презентации и сообщения;</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Мониторинги окружающей среды;</w:t>
      </w:r>
    </w:p>
    <w:p w:rsidR="00B443C4" w:rsidRPr="00B443C4" w:rsidRDefault="00B443C4" w:rsidP="00B443C4">
      <w:pPr>
        <w:pStyle w:val="a5"/>
        <w:rPr>
          <w:b/>
          <w:sz w:val="24"/>
        </w:rPr>
      </w:pPr>
      <w:r w:rsidRPr="00B443C4">
        <w:rPr>
          <w:b/>
          <w:sz w:val="24"/>
        </w:rPr>
        <w:t>ОСНОВНОЕ  СОДЕРЖАНИЕ  РАЗДЕЛОВ  КУРСА  «РОДНОЕ  ПОДМОСКОВЬЕ»,   8 КЛАСС</w:t>
      </w:r>
    </w:p>
    <w:tbl>
      <w:tblPr>
        <w:tblStyle w:val="af3"/>
        <w:tblW w:w="0" w:type="auto"/>
        <w:tblLook w:val="04A0" w:firstRow="1" w:lastRow="0" w:firstColumn="1" w:lastColumn="0" w:noHBand="0" w:noVBand="1"/>
      </w:tblPr>
      <w:tblGrid>
        <w:gridCol w:w="652"/>
        <w:gridCol w:w="3018"/>
        <w:gridCol w:w="3679"/>
        <w:gridCol w:w="2505"/>
      </w:tblGrid>
      <w:tr w:rsidR="00B443C4" w:rsidTr="00E5155A">
        <w:tc>
          <w:tcPr>
            <w:tcW w:w="959" w:type="dxa"/>
          </w:tcPr>
          <w:p w:rsidR="00B443C4" w:rsidRDefault="00B443C4" w:rsidP="00E5155A">
            <w:pPr>
              <w:rPr>
                <w:sz w:val="24"/>
                <w:szCs w:val="24"/>
              </w:rPr>
            </w:pPr>
            <w:r>
              <w:rPr>
                <w:sz w:val="24"/>
                <w:szCs w:val="24"/>
              </w:rPr>
              <w:t>№ п/п</w:t>
            </w:r>
          </w:p>
        </w:tc>
        <w:tc>
          <w:tcPr>
            <w:tcW w:w="3827" w:type="dxa"/>
          </w:tcPr>
          <w:p w:rsidR="00B443C4" w:rsidRDefault="00B443C4" w:rsidP="00E5155A">
            <w:pPr>
              <w:jc w:val="center"/>
              <w:rPr>
                <w:sz w:val="24"/>
                <w:szCs w:val="24"/>
              </w:rPr>
            </w:pPr>
            <w:r>
              <w:rPr>
                <w:sz w:val="24"/>
                <w:szCs w:val="24"/>
              </w:rPr>
              <w:t>Название раздела</w:t>
            </w:r>
          </w:p>
        </w:tc>
        <w:tc>
          <w:tcPr>
            <w:tcW w:w="6804" w:type="dxa"/>
          </w:tcPr>
          <w:p w:rsidR="00B443C4" w:rsidRDefault="00B443C4" w:rsidP="00E5155A">
            <w:pPr>
              <w:jc w:val="center"/>
              <w:rPr>
                <w:sz w:val="24"/>
                <w:szCs w:val="24"/>
              </w:rPr>
            </w:pPr>
            <w:r>
              <w:rPr>
                <w:sz w:val="24"/>
                <w:szCs w:val="24"/>
              </w:rPr>
              <w:t>Основное содержание раздела</w:t>
            </w:r>
          </w:p>
        </w:tc>
        <w:tc>
          <w:tcPr>
            <w:tcW w:w="3196" w:type="dxa"/>
          </w:tcPr>
          <w:p w:rsidR="00B443C4" w:rsidRDefault="00B443C4" w:rsidP="00E5155A">
            <w:pPr>
              <w:jc w:val="center"/>
              <w:rPr>
                <w:sz w:val="24"/>
                <w:szCs w:val="24"/>
              </w:rPr>
            </w:pPr>
            <w:r>
              <w:rPr>
                <w:sz w:val="24"/>
                <w:szCs w:val="24"/>
              </w:rPr>
              <w:t>Практические работы</w:t>
            </w:r>
          </w:p>
        </w:tc>
      </w:tr>
      <w:tr w:rsidR="00B443C4" w:rsidTr="00E5155A">
        <w:tc>
          <w:tcPr>
            <w:tcW w:w="959" w:type="dxa"/>
          </w:tcPr>
          <w:p w:rsidR="00B443C4" w:rsidRDefault="00B443C4" w:rsidP="00E5155A">
            <w:pPr>
              <w:rPr>
                <w:sz w:val="24"/>
                <w:szCs w:val="24"/>
              </w:rPr>
            </w:pPr>
            <w:r>
              <w:rPr>
                <w:sz w:val="24"/>
                <w:szCs w:val="24"/>
              </w:rPr>
              <w:t>1.</w:t>
            </w:r>
          </w:p>
        </w:tc>
        <w:tc>
          <w:tcPr>
            <w:tcW w:w="3827" w:type="dxa"/>
          </w:tcPr>
          <w:p w:rsidR="00B443C4" w:rsidRDefault="00B443C4" w:rsidP="00E5155A">
            <w:pPr>
              <w:rPr>
                <w:sz w:val="24"/>
                <w:szCs w:val="24"/>
              </w:rPr>
            </w:pPr>
            <w:r>
              <w:rPr>
                <w:sz w:val="24"/>
                <w:szCs w:val="24"/>
              </w:rPr>
              <w:t>Визитная карточка  Подмосковья</w:t>
            </w:r>
          </w:p>
        </w:tc>
        <w:tc>
          <w:tcPr>
            <w:tcW w:w="6804" w:type="dxa"/>
          </w:tcPr>
          <w:p w:rsidR="00B443C4" w:rsidRPr="003C12AC" w:rsidRDefault="00B443C4" w:rsidP="00E5155A">
            <w:pPr>
              <w:jc w:val="both"/>
              <w:rPr>
                <w:sz w:val="24"/>
                <w:szCs w:val="24"/>
              </w:rPr>
            </w:pPr>
            <w:r w:rsidRPr="003C12AC">
              <w:rPr>
                <w:sz w:val="24"/>
                <w:szCs w:val="24"/>
              </w:rPr>
              <w:t>Понятие «край», «область», «регион». Географическое положение</w:t>
            </w:r>
            <w:r>
              <w:rPr>
                <w:sz w:val="24"/>
                <w:szCs w:val="24"/>
              </w:rPr>
              <w:t xml:space="preserve"> </w:t>
            </w:r>
            <w:r w:rsidRPr="003C12AC">
              <w:rPr>
                <w:sz w:val="24"/>
                <w:szCs w:val="24"/>
              </w:rPr>
              <w:t>Московской области. Историческое изменение географического положения, площадь, протяженнос</w:t>
            </w:r>
            <w:r>
              <w:rPr>
                <w:sz w:val="24"/>
                <w:szCs w:val="24"/>
              </w:rPr>
              <w:t xml:space="preserve">ть границ. Московская губерния  - </w:t>
            </w:r>
            <w:r w:rsidRPr="003C12AC">
              <w:rPr>
                <w:sz w:val="24"/>
                <w:szCs w:val="24"/>
              </w:rPr>
              <w:t xml:space="preserve"> область,</w:t>
            </w:r>
            <w:r>
              <w:rPr>
                <w:sz w:val="24"/>
                <w:szCs w:val="24"/>
              </w:rPr>
              <w:t xml:space="preserve"> </w:t>
            </w:r>
            <w:r w:rsidRPr="003C12AC">
              <w:rPr>
                <w:sz w:val="24"/>
                <w:szCs w:val="24"/>
              </w:rPr>
              <w:t>изменение границ во времени. Изменение географического положения</w:t>
            </w:r>
            <w:r>
              <w:rPr>
                <w:sz w:val="24"/>
                <w:szCs w:val="24"/>
              </w:rPr>
              <w:t xml:space="preserve"> </w:t>
            </w:r>
            <w:r w:rsidRPr="003C12AC">
              <w:rPr>
                <w:sz w:val="24"/>
                <w:szCs w:val="24"/>
              </w:rPr>
              <w:t>и роли городов Подмосковья. Роль центрального положения Москвы.</w:t>
            </w:r>
          </w:p>
          <w:p w:rsidR="00B443C4" w:rsidRDefault="00B443C4" w:rsidP="00E5155A">
            <w:pPr>
              <w:jc w:val="both"/>
              <w:rPr>
                <w:sz w:val="24"/>
                <w:szCs w:val="24"/>
              </w:rPr>
            </w:pPr>
            <w:r w:rsidRPr="003C12AC">
              <w:rPr>
                <w:sz w:val="24"/>
                <w:szCs w:val="24"/>
              </w:rPr>
              <w:t>Современное поло</w:t>
            </w:r>
            <w:r>
              <w:rPr>
                <w:sz w:val="24"/>
                <w:szCs w:val="24"/>
              </w:rPr>
              <w:t>жение области в центре Восточно-</w:t>
            </w:r>
            <w:r w:rsidRPr="003C12AC">
              <w:rPr>
                <w:sz w:val="24"/>
                <w:szCs w:val="24"/>
              </w:rPr>
              <w:t>Европейской</w:t>
            </w:r>
            <w:r>
              <w:rPr>
                <w:sz w:val="24"/>
                <w:szCs w:val="24"/>
              </w:rPr>
              <w:t xml:space="preserve"> </w:t>
            </w:r>
            <w:r w:rsidRPr="003C12AC">
              <w:rPr>
                <w:sz w:val="24"/>
                <w:szCs w:val="24"/>
              </w:rPr>
              <w:t>равнины и Центральной России. Столичность положения. Административное деление: районы, города. Современные границы Московской области</w:t>
            </w:r>
            <w:r>
              <w:rPr>
                <w:sz w:val="24"/>
                <w:szCs w:val="24"/>
              </w:rPr>
              <w:t xml:space="preserve">. </w:t>
            </w:r>
            <w:r w:rsidRPr="003C12AC">
              <w:rPr>
                <w:sz w:val="24"/>
                <w:szCs w:val="24"/>
              </w:rPr>
              <w:t>Изменение границ области в 2012</w:t>
            </w:r>
            <w:r>
              <w:rPr>
                <w:sz w:val="24"/>
                <w:szCs w:val="24"/>
              </w:rPr>
              <w:t xml:space="preserve"> г. </w:t>
            </w:r>
          </w:p>
        </w:tc>
        <w:tc>
          <w:tcPr>
            <w:tcW w:w="3196" w:type="dxa"/>
          </w:tcPr>
          <w:p w:rsidR="00B443C4" w:rsidRDefault="00B443C4" w:rsidP="00E5155A">
            <w:pPr>
              <w:jc w:val="both"/>
              <w:rPr>
                <w:sz w:val="24"/>
                <w:szCs w:val="24"/>
              </w:rPr>
            </w:pPr>
            <w:r w:rsidRPr="00334E20">
              <w:rPr>
                <w:b/>
                <w:sz w:val="24"/>
                <w:szCs w:val="24"/>
              </w:rPr>
              <w:t>№ 1.</w:t>
            </w:r>
            <w:r>
              <w:rPr>
                <w:sz w:val="24"/>
                <w:szCs w:val="24"/>
              </w:rPr>
              <w:t xml:space="preserve"> О</w:t>
            </w:r>
            <w:r w:rsidRPr="00B053C0">
              <w:rPr>
                <w:sz w:val="24"/>
                <w:szCs w:val="24"/>
              </w:rPr>
              <w:t>пределение по картам географического положения, административного деления региона и своего населенного пункта.</w:t>
            </w:r>
          </w:p>
        </w:tc>
      </w:tr>
      <w:tr w:rsidR="00B443C4" w:rsidTr="00E5155A">
        <w:tc>
          <w:tcPr>
            <w:tcW w:w="959" w:type="dxa"/>
          </w:tcPr>
          <w:p w:rsidR="00B443C4" w:rsidRDefault="00B443C4" w:rsidP="00E5155A">
            <w:pPr>
              <w:rPr>
                <w:sz w:val="24"/>
                <w:szCs w:val="24"/>
              </w:rPr>
            </w:pPr>
            <w:r>
              <w:rPr>
                <w:sz w:val="24"/>
                <w:szCs w:val="24"/>
              </w:rPr>
              <w:t>2.</w:t>
            </w:r>
          </w:p>
        </w:tc>
        <w:tc>
          <w:tcPr>
            <w:tcW w:w="3827" w:type="dxa"/>
          </w:tcPr>
          <w:p w:rsidR="00B443C4" w:rsidRDefault="00B443C4" w:rsidP="00E5155A">
            <w:pPr>
              <w:rPr>
                <w:sz w:val="24"/>
                <w:szCs w:val="24"/>
              </w:rPr>
            </w:pPr>
            <w:r>
              <w:rPr>
                <w:sz w:val="24"/>
                <w:szCs w:val="24"/>
              </w:rPr>
              <w:t>История исследования и освоения Подмосковья</w:t>
            </w:r>
          </w:p>
        </w:tc>
        <w:tc>
          <w:tcPr>
            <w:tcW w:w="6804" w:type="dxa"/>
          </w:tcPr>
          <w:p w:rsidR="00B443C4" w:rsidRPr="00A212E8" w:rsidRDefault="00B443C4" w:rsidP="00E5155A">
            <w:pPr>
              <w:jc w:val="both"/>
              <w:rPr>
                <w:sz w:val="24"/>
                <w:szCs w:val="24"/>
              </w:rPr>
            </w:pPr>
            <w:r w:rsidRPr="00136BA2">
              <w:rPr>
                <w:sz w:val="24"/>
                <w:szCs w:val="24"/>
              </w:rPr>
              <w:t>Наши предки в далеком прошлом. Археоло</w:t>
            </w:r>
            <w:r>
              <w:rPr>
                <w:sz w:val="24"/>
                <w:szCs w:val="24"/>
              </w:rPr>
              <w:t xml:space="preserve">гия – наука познания </w:t>
            </w:r>
            <w:r w:rsidRPr="00136BA2">
              <w:rPr>
                <w:sz w:val="24"/>
                <w:szCs w:val="24"/>
              </w:rPr>
              <w:t>жизни. Археологические раскопки</w:t>
            </w:r>
            <w:r>
              <w:rPr>
                <w:sz w:val="24"/>
                <w:szCs w:val="24"/>
              </w:rPr>
              <w:t xml:space="preserve"> – памятники материальной куль</w:t>
            </w:r>
            <w:r w:rsidRPr="00136BA2">
              <w:rPr>
                <w:sz w:val="24"/>
                <w:szCs w:val="24"/>
              </w:rPr>
              <w:t xml:space="preserve">туры. Первые поселенцы каменного </w:t>
            </w:r>
            <w:r>
              <w:rPr>
                <w:sz w:val="24"/>
                <w:szCs w:val="24"/>
              </w:rPr>
              <w:t xml:space="preserve">века на территории Подмосковья: </w:t>
            </w:r>
            <w:r w:rsidRPr="00136BA2">
              <w:rPr>
                <w:sz w:val="24"/>
                <w:szCs w:val="24"/>
              </w:rPr>
              <w:t>стоянки древнего человека в Зарайске (25 тыс. лет назад), на берегах</w:t>
            </w:r>
            <w:r>
              <w:rPr>
                <w:sz w:val="24"/>
                <w:szCs w:val="24"/>
              </w:rPr>
              <w:t xml:space="preserve"> </w:t>
            </w:r>
            <w:r w:rsidRPr="00136BA2">
              <w:rPr>
                <w:sz w:val="24"/>
                <w:szCs w:val="24"/>
              </w:rPr>
              <w:t>р. Клязьмы (Льяловская), на берегах Мо</w:t>
            </w:r>
            <w:r>
              <w:rPr>
                <w:sz w:val="24"/>
                <w:szCs w:val="24"/>
              </w:rPr>
              <w:t>сквы-реки (Щукинская). Мо</w:t>
            </w:r>
            <w:r w:rsidRPr="00136BA2">
              <w:rPr>
                <w:sz w:val="24"/>
                <w:szCs w:val="24"/>
              </w:rPr>
              <w:t>гильники бронзового века на бер</w:t>
            </w:r>
            <w:r>
              <w:rPr>
                <w:sz w:val="24"/>
                <w:szCs w:val="24"/>
              </w:rPr>
              <w:t xml:space="preserve">егу р. Сетунь (район Кунцева)  - </w:t>
            </w:r>
            <w:r w:rsidRPr="00136BA2">
              <w:rPr>
                <w:sz w:val="24"/>
                <w:szCs w:val="24"/>
              </w:rPr>
              <w:t>фатьяновская культура. Железный век. Раскопки на берегу Москвы-реки у с. Дьяково (близ Коломенског</w:t>
            </w:r>
            <w:r>
              <w:rPr>
                <w:sz w:val="24"/>
                <w:szCs w:val="24"/>
              </w:rPr>
              <w:t>о). Древнейшие городища: Сетун</w:t>
            </w:r>
            <w:r w:rsidRPr="00136BA2">
              <w:rPr>
                <w:sz w:val="24"/>
                <w:szCs w:val="24"/>
              </w:rPr>
              <w:t>ское, Кунцевское, Гольевское (Павшино).</w:t>
            </w:r>
            <w:r>
              <w:rPr>
                <w:sz w:val="24"/>
                <w:szCs w:val="24"/>
              </w:rPr>
              <w:t xml:space="preserve"> Племена вятичей и кривичей. </w:t>
            </w:r>
            <w:r w:rsidRPr="007F360A">
              <w:rPr>
                <w:sz w:val="24"/>
                <w:szCs w:val="24"/>
              </w:rPr>
              <w:t>Виды поселений. Особенности расселения, быта и культуры на территории современного Подмосковья. Русские. В. О. Ключевский о сложении</w:t>
            </w:r>
            <w:r>
              <w:rPr>
                <w:sz w:val="24"/>
                <w:szCs w:val="24"/>
              </w:rPr>
              <w:t xml:space="preserve"> </w:t>
            </w:r>
            <w:r w:rsidRPr="007F360A">
              <w:rPr>
                <w:sz w:val="24"/>
                <w:szCs w:val="24"/>
              </w:rPr>
              <w:t>народа в условиях освоения новых земель и взаимоотношениях с другим</w:t>
            </w:r>
            <w:r>
              <w:rPr>
                <w:sz w:val="24"/>
                <w:szCs w:val="24"/>
              </w:rPr>
              <w:t xml:space="preserve"> </w:t>
            </w:r>
            <w:r w:rsidRPr="007F360A">
              <w:rPr>
                <w:sz w:val="24"/>
                <w:szCs w:val="24"/>
              </w:rPr>
              <w:t>населением. Освоение русскими Волго-Окского междуречья. Первые города. Возникновение Москвы: детинец, посад, Кремль. Возникновение</w:t>
            </w:r>
            <w:r>
              <w:rPr>
                <w:sz w:val="24"/>
                <w:szCs w:val="24"/>
              </w:rPr>
              <w:t xml:space="preserve"> </w:t>
            </w:r>
            <w:r w:rsidRPr="007F360A">
              <w:rPr>
                <w:sz w:val="24"/>
                <w:szCs w:val="24"/>
              </w:rPr>
              <w:t>древних городов Подмосковья. Выдвижение Москвы, развитие ремесел</w:t>
            </w:r>
            <w:r>
              <w:rPr>
                <w:sz w:val="24"/>
                <w:szCs w:val="24"/>
              </w:rPr>
              <w:t xml:space="preserve"> </w:t>
            </w:r>
            <w:r w:rsidRPr="007F360A">
              <w:rPr>
                <w:sz w:val="24"/>
                <w:szCs w:val="24"/>
              </w:rPr>
              <w:t>и торговли в городе и близлежащих территориях Московии.</w:t>
            </w:r>
            <w:r>
              <w:rPr>
                <w:sz w:val="24"/>
                <w:szCs w:val="24"/>
              </w:rPr>
              <w:t xml:space="preserve"> Этапы формирования города Долгопрудного. </w:t>
            </w:r>
            <w:r w:rsidRPr="00A212E8">
              <w:rPr>
                <w:sz w:val="24"/>
                <w:szCs w:val="24"/>
              </w:rPr>
              <w:t>Понятие о топонимике и антропонимике. Отражение прошлого и</w:t>
            </w:r>
            <w:r>
              <w:rPr>
                <w:sz w:val="24"/>
                <w:szCs w:val="24"/>
              </w:rPr>
              <w:t xml:space="preserve"> </w:t>
            </w:r>
            <w:r w:rsidRPr="00A212E8">
              <w:rPr>
                <w:sz w:val="24"/>
                <w:szCs w:val="24"/>
              </w:rPr>
              <w:t>природных особенностей в названиях. Способы образования топонимов, происхождение названий природных объектов (рек, водоемов),</w:t>
            </w:r>
          </w:p>
          <w:p w:rsidR="00B443C4" w:rsidRDefault="00B443C4" w:rsidP="00E5155A">
            <w:pPr>
              <w:jc w:val="both"/>
              <w:rPr>
                <w:sz w:val="24"/>
                <w:szCs w:val="24"/>
              </w:rPr>
            </w:pPr>
            <w:r w:rsidRPr="00A212E8">
              <w:rPr>
                <w:sz w:val="24"/>
                <w:szCs w:val="24"/>
              </w:rPr>
              <w:t>городов, населенных пунктов Московской области. Названия местных</w:t>
            </w:r>
            <w:r>
              <w:rPr>
                <w:sz w:val="24"/>
                <w:szCs w:val="24"/>
              </w:rPr>
              <w:t xml:space="preserve"> </w:t>
            </w:r>
            <w:r w:rsidRPr="00A212E8">
              <w:rPr>
                <w:sz w:val="24"/>
                <w:szCs w:val="24"/>
              </w:rPr>
              <w:t>рек, городов, поселков.</w:t>
            </w:r>
          </w:p>
        </w:tc>
        <w:tc>
          <w:tcPr>
            <w:tcW w:w="3196" w:type="dxa"/>
          </w:tcPr>
          <w:p w:rsidR="00B443C4" w:rsidRPr="001011C9" w:rsidRDefault="00B443C4" w:rsidP="00E5155A">
            <w:pPr>
              <w:jc w:val="both"/>
              <w:rPr>
                <w:sz w:val="24"/>
                <w:szCs w:val="24"/>
              </w:rPr>
            </w:pPr>
            <w:r>
              <w:rPr>
                <w:b/>
                <w:sz w:val="24"/>
                <w:szCs w:val="24"/>
              </w:rPr>
              <w:t>№ 2</w:t>
            </w:r>
            <w:r>
              <w:rPr>
                <w:sz w:val="24"/>
                <w:szCs w:val="24"/>
              </w:rPr>
              <w:t xml:space="preserve"> и </w:t>
            </w:r>
            <w:r>
              <w:rPr>
                <w:b/>
                <w:sz w:val="24"/>
                <w:szCs w:val="24"/>
              </w:rPr>
              <w:t xml:space="preserve">№ 3. </w:t>
            </w:r>
            <w:r>
              <w:rPr>
                <w:sz w:val="24"/>
                <w:szCs w:val="24"/>
              </w:rPr>
              <w:t>Р</w:t>
            </w:r>
            <w:r w:rsidRPr="001011C9">
              <w:rPr>
                <w:sz w:val="24"/>
                <w:szCs w:val="24"/>
              </w:rPr>
              <w:t>абота с картами, исторической, краевед-</w:t>
            </w:r>
          </w:p>
          <w:p w:rsidR="00B443C4" w:rsidRPr="001011C9" w:rsidRDefault="00B443C4" w:rsidP="00E5155A">
            <w:pPr>
              <w:jc w:val="both"/>
              <w:rPr>
                <w:sz w:val="24"/>
                <w:szCs w:val="24"/>
              </w:rPr>
            </w:pPr>
            <w:r w:rsidRPr="001011C9">
              <w:rPr>
                <w:sz w:val="24"/>
                <w:szCs w:val="24"/>
              </w:rPr>
              <w:t>ческой литературой и другими и</w:t>
            </w:r>
            <w:r>
              <w:rPr>
                <w:sz w:val="24"/>
                <w:szCs w:val="24"/>
              </w:rPr>
              <w:t>сточниками информации, экскурсия</w:t>
            </w:r>
          </w:p>
          <w:p w:rsidR="00B443C4" w:rsidRPr="00334E20" w:rsidRDefault="00B443C4" w:rsidP="00E5155A">
            <w:pPr>
              <w:jc w:val="both"/>
              <w:rPr>
                <w:sz w:val="24"/>
                <w:szCs w:val="24"/>
              </w:rPr>
            </w:pPr>
            <w:r w:rsidRPr="001011C9">
              <w:rPr>
                <w:sz w:val="24"/>
                <w:szCs w:val="24"/>
              </w:rPr>
              <w:t xml:space="preserve">в </w:t>
            </w:r>
            <w:r>
              <w:rPr>
                <w:sz w:val="24"/>
                <w:szCs w:val="24"/>
              </w:rPr>
              <w:t>краеведческий музей г. Долгопрудного</w:t>
            </w:r>
            <w:r w:rsidRPr="001011C9">
              <w:rPr>
                <w:sz w:val="24"/>
                <w:szCs w:val="24"/>
              </w:rPr>
              <w:t>.</w:t>
            </w:r>
          </w:p>
        </w:tc>
      </w:tr>
      <w:tr w:rsidR="00B443C4" w:rsidTr="00E5155A">
        <w:tc>
          <w:tcPr>
            <w:tcW w:w="959" w:type="dxa"/>
          </w:tcPr>
          <w:p w:rsidR="00B443C4" w:rsidRDefault="00B443C4" w:rsidP="00E5155A">
            <w:pPr>
              <w:jc w:val="both"/>
              <w:rPr>
                <w:sz w:val="24"/>
                <w:szCs w:val="24"/>
              </w:rPr>
            </w:pPr>
            <w:r>
              <w:rPr>
                <w:sz w:val="24"/>
                <w:szCs w:val="24"/>
              </w:rPr>
              <w:t>3.</w:t>
            </w:r>
          </w:p>
        </w:tc>
        <w:tc>
          <w:tcPr>
            <w:tcW w:w="3827" w:type="dxa"/>
          </w:tcPr>
          <w:p w:rsidR="00B443C4" w:rsidRDefault="00B443C4" w:rsidP="00E5155A">
            <w:pPr>
              <w:jc w:val="both"/>
              <w:rPr>
                <w:sz w:val="24"/>
                <w:szCs w:val="24"/>
              </w:rPr>
            </w:pPr>
            <w:r>
              <w:rPr>
                <w:sz w:val="24"/>
                <w:szCs w:val="24"/>
              </w:rPr>
              <w:t>Природа Подмосковья.</w:t>
            </w:r>
          </w:p>
        </w:tc>
        <w:tc>
          <w:tcPr>
            <w:tcW w:w="6804" w:type="dxa"/>
          </w:tcPr>
          <w:p w:rsidR="00B443C4" w:rsidRDefault="00B443C4" w:rsidP="00E5155A">
            <w:pPr>
              <w:jc w:val="both"/>
              <w:rPr>
                <w:sz w:val="24"/>
                <w:szCs w:val="24"/>
              </w:rPr>
            </w:pPr>
            <w:r w:rsidRPr="0026760D">
              <w:rPr>
                <w:sz w:val="24"/>
                <w:szCs w:val="24"/>
              </w:rPr>
              <w:t>Компоненты природы. Факторы, обусловившие их проявление на</w:t>
            </w:r>
            <w:r>
              <w:rPr>
                <w:sz w:val="24"/>
                <w:szCs w:val="24"/>
              </w:rPr>
              <w:t xml:space="preserve"> </w:t>
            </w:r>
            <w:r w:rsidRPr="0026760D">
              <w:rPr>
                <w:sz w:val="24"/>
                <w:szCs w:val="24"/>
              </w:rPr>
              <w:t>территории области. Геологическое строение и рельеф. Формирование</w:t>
            </w:r>
            <w:r>
              <w:rPr>
                <w:sz w:val="24"/>
                <w:szCs w:val="24"/>
              </w:rPr>
              <w:t xml:space="preserve"> </w:t>
            </w:r>
            <w:r w:rsidRPr="0026760D">
              <w:rPr>
                <w:sz w:val="24"/>
                <w:szCs w:val="24"/>
              </w:rPr>
              <w:t>рельефа под действием внутренних и внешних сил. Рельефообразующая роль ледника. Отложения ледника (морена) и водно-ледниковые</w:t>
            </w:r>
            <w:r>
              <w:rPr>
                <w:sz w:val="24"/>
                <w:szCs w:val="24"/>
              </w:rPr>
              <w:t xml:space="preserve"> </w:t>
            </w:r>
            <w:r w:rsidRPr="0026760D">
              <w:rPr>
                <w:sz w:val="24"/>
                <w:szCs w:val="24"/>
              </w:rPr>
              <w:t>отложения.</w:t>
            </w:r>
            <w:r>
              <w:rPr>
                <w:sz w:val="24"/>
                <w:szCs w:val="24"/>
              </w:rPr>
              <w:t xml:space="preserve"> </w:t>
            </w:r>
            <w:r w:rsidRPr="0026760D">
              <w:rPr>
                <w:sz w:val="24"/>
                <w:szCs w:val="24"/>
              </w:rPr>
              <w:t>Факторы, определяющие климат, изменение микроклимата. Микроклимат большого города (Москва). Климат и погоды, сезоны года в</w:t>
            </w:r>
            <w:r>
              <w:rPr>
                <w:sz w:val="24"/>
                <w:szCs w:val="24"/>
              </w:rPr>
              <w:t xml:space="preserve"> </w:t>
            </w:r>
            <w:r w:rsidRPr="0026760D">
              <w:rPr>
                <w:sz w:val="24"/>
                <w:szCs w:val="24"/>
              </w:rPr>
              <w:t>Подмосковье.</w:t>
            </w:r>
            <w:r>
              <w:rPr>
                <w:sz w:val="24"/>
                <w:szCs w:val="24"/>
              </w:rPr>
              <w:t xml:space="preserve"> </w:t>
            </w:r>
            <w:r w:rsidRPr="0026760D">
              <w:rPr>
                <w:sz w:val="24"/>
                <w:szCs w:val="24"/>
              </w:rPr>
              <w:t xml:space="preserve">Речная сеть области, террасы Москва-реки. </w:t>
            </w:r>
            <w:r>
              <w:rPr>
                <w:sz w:val="24"/>
                <w:szCs w:val="24"/>
              </w:rPr>
              <w:t xml:space="preserve">Река Пехорка. </w:t>
            </w:r>
            <w:r w:rsidRPr="0026760D">
              <w:rPr>
                <w:sz w:val="24"/>
                <w:szCs w:val="24"/>
              </w:rPr>
              <w:t>Озера, их происхожде</w:t>
            </w:r>
            <w:r>
              <w:rPr>
                <w:sz w:val="24"/>
                <w:szCs w:val="24"/>
              </w:rPr>
              <w:t xml:space="preserve">ние - </w:t>
            </w:r>
            <w:r w:rsidRPr="0026760D">
              <w:rPr>
                <w:sz w:val="24"/>
                <w:szCs w:val="24"/>
              </w:rPr>
              <w:t xml:space="preserve">ледниковые, карстовые. </w:t>
            </w:r>
            <w:r>
              <w:rPr>
                <w:sz w:val="24"/>
                <w:szCs w:val="24"/>
              </w:rPr>
              <w:t xml:space="preserve">Озера в окрестностях Долгопрудного. </w:t>
            </w:r>
            <w:r w:rsidRPr="0026760D">
              <w:rPr>
                <w:sz w:val="24"/>
                <w:szCs w:val="24"/>
              </w:rPr>
              <w:t>Система водохранилищ: Клязьминская,</w:t>
            </w:r>
            <w:r>
              <w:rPr>
                <w:sz w:val="24"/>
                <w:szCs w:val="24"/>
              </w:rPr>
              <w:t xml:space="preserve"> </w:t>
            </w:r>
            <w:r w:rsidRPr="0026760D">
              <w:rPr>
                <w:sz w:val="24"/>
                <w:szCs w:val="24"/>
              </w:rPr>
              <w:t>Москворецкая. Их роль в водоснабжении региона. Канал им. Москвы.</w:t>
            </w:r>
          </w:p>
          <w:p w:rsidR="00B443C4" w:rsidRPr="0026760D" w:rsidRDefault="00B443C4" w:rsidP="00E5155A">
            <w:pPr>
              <w:jc w:val="both"/>
              <w:rPr>
                <w:sz w:val="24"/>
                <w:szCs w:val="24"/>
              </w:rPr>
            </w:pPr>
            <w:r w:rsidRPr="0026760D">
              <w:rPr>
                <w:sz w:val="24"/>
                <w:szCs w:val="24"/>
              </w:rPr>
              <w:t xml:space="preserve">Почвы, растительный и животный мир Подмосковья. Растительный мир, видовой и возрастной состав. Типичные ландшафты. Животный мир, его многообразие: виды, образ жизни, условия обитания. Разведение птиц, рыб </w:t>
            </w:r>
            <w:r>
              <w:rPr>
                <w:sz w:val="24"/>
                <w:szCs w:val="24"/>
              </w:rPr>
              <w:t xml:space="preserve">и животных </w:t>
            </w:r>
            <w:r w:rsidRPr="0026760D">
              <w:rPr>
                <w:sz w:val="24"/>
                <w:szCs w:val="24"/>
              </w:rPr>
              <w:t>на территории Московской области. Взаимодействие</w:t>
            </w:r>
            <w:r>
              <w:rPr>
                <w:sz w:val="24"/>
                <w:szCs w:val="24"/>
              </w:rPr>
              <w:t xml:space="preserve"> </w:t>
            </w:r>
            <w:r w:rsidRPr="0026760D">
              <w:rPr>
                <w:sz w:val="24"/>
                <w:szCs w:val="24"/>
              </w:rPr>
              <w:t>компонентов природы. Влияние хозяйственной деятельности человека</w:t>
            </w:r>
          </w:p>
          <w:p w:rsidR="00B443C4" w:rsidRDefault="00B443C4" w:rsidP="00E5155A">
            <w:pPr>
              <w:jc w:val="both"/>
              <w:rPr>
                <w:sz w:val="24"/>
                <w:szCs w:val="24"/>
              </w:rPr>
            </w:pPr>
            <w:r w:rsidRPr="0026760D">
              <w:rPr>
                <w:sz w:val="24"/>
                <w:szCs w:val="24"/>
              </w:rPr>
              <w:t>на природу Подмосковья.</w:t>
            </w:r>
            <w:r>
              <w:t xml:space="preserve"> </w:t>
            </w:r>
            <w:r w:rsidRPr="00F17071">
              <w:rPr>
                <w:sz w:val="24"/>
                <w:szCs w:val="24"/>
              </w:rPr>
              <w:t>Рекреационный потенциал территорий. Рекреационные ландшафты: лечебно-оздоровительный, спортивный, познавательно-эстетический, заповедный. Изменение рекреационных ландшафтов в процессе использования. Особенности охраны и восстановления.</w:t>
            </w:r>
            <w:r>
              <w:t xml:space="preserve"> </w:t>
            </w:r>
            <w:r w:rsidRPr="00C43806">
              <w:rPr>
                <w:sz w:val="24"/>
                <w:szCs w:val="24"/>
              </w:rPr>
              <w:t>Природа и территория Подмосковья в прошлом и настоящем. Изменения, вызванные человеком. Современные экологические проблемы в регионе и пути их решения.</w:t>
            </w:r>
          </w:p>
        </w:tc>
        <w:tc>
          <w:tcPr>
            <w:tcW w:w="3196" w:type="dxa"/>
          </w:tcPr>
          <w:p w:rsidR="00B443C4" w:rsidRDefault="00B443C4" w:rsidP="00E5155A">
            <w:pPr>
              <w:jc w:val="both"/>
              <w:rPr>
                <w:sz w:val="24"/>
                <w:szCs w:val="24"/>
              </w:rPr>
            </w:pPr>
            <w:r>
              <w:rPr>
                <w:b/>
                <w:sz w:val="24"/>
                <w:szCs w:val="24"/>
              </w:rPr>
              <w:t xml:space="preserve">№4.  </w:t>
            </w:r>
            <w:r>
              <w:rPr>
                <w:sz w:val="24"/>
                <w:szCs w:val="24"/>
              </w:rPr>
              <w:t>Водоемы своей местности. Проблема их загрязнения и защиты от сточных вод.</w:t>
            </w:r>
          </w:p>
          <w:p w:rsidR="00B443C4" w:rsidRPr="00220739" w:rsidRDefault="00B443C4" w:rsidP="00E5155A">
            <w:pPr>
              <w:jc w:val="both"/>
              <w:rPr>
                <w:sz w:val="24"/>
                <w:szCs w:val="24"/>
              </w:rPr>
            </w:pPr>
            <w:r>
              <w:rPr>
                <w:b/>
                <w:sz w:val="24"/>
                <w:szCs w:val="24"/>
              </w:rPr>
              <w:t xml:space="preserve">№ 5. </w:t>
            </w:r>
            <w:r>
              <w:rPr>
                <w:sz w:val="24"/>
                <w:szCs w:val="24"/>
              </w:rPr>
              <w:t>С</w:t>
            </w:r>
            <w:r w:rsidRPr="00220739">
              <w:rPr>
                <w:sz w:val="24"/>
                <w:szCs w:val="24"/>
              </w:rPr>
              <w:t>оставление характеристики природных</w:t>
            </w:r>
          </w:p>
          <w:p w:rsidR="00B443C4" w:rsidRDefault="00B443C4" w:rsidP="00E5155A">
            <w:pPr>
              <w:jc w:val="both"/>
              <w:rPr>
                <w:sz w:val="24"/>
                <w:szCs w:val="24"/>
              </w:rPr>
            </w:pPr>
            <w:r w:rsidRPr="00220739">
              <w:rPr>
                <w:sz w:val="24"/>
                <w:szCs w:val="24"/>
              </w:rPr>
              <w:t>комплексов Московской области и своего края.</w:t>
            </w:r>
          </w:p>
          <w:p w:rsidR="00B443C4" w:rsidRPr="00D46351" w:rsidRDefault="00B443C4" w:rsidP="00E5155A">
            <w:pPr>
              <w:jc w:val="both"/>
              <w:rPr>
                <w:sz w:val="24"/>
                <w:szCs w:val="24"/>
              </w:rPr>
            </w:pPr>
          </w:p>
        </w:tc>
      </w:tr>
      <w:tr w:rsidR="00B443C4" w:rsidTr="00E5155A">
        <w:tc>
          <w:tcPr>
            <w:tcW w:w="959" w:type="dxa"/>
          </w:tcPr>
          <w:p w:rsidR="00B443C4" w:rsidRDefault="00B443C4" w:rsidP="00E5155A">
            <w:pPr>
              <w:jc w:val="both"/>
              <w:rPr>
                <w:sz w:val="24"/>
                <w:szCs w:val="24"/>
              </w:rPr>
            </w:pPr>
            <w:r>
              <w:rPr>
                <w:sz w:val="24"/>
                <w:szCs w:val="24"/>
              </w:rPr>
              <w:t xml:space="preserve">4. </w:t>
            </w:r>
          </w:p>
        </w:tc>
        <w:tc>
          <w:tcPr>
            <w:tcW w:w="3827" w:type="dxa"/>
          </w:tcPr>
          <w:p w:rsidR="00B443C4" w:rsidRDefault="00B443C4" w:rsidP="00E5155A">
            <w:pPr>
              <w:jc w:val="both"/>
              <w:rPr>
                <w:sz w:val="24"/>
                <w:szCs w:val="24"/>
              </w:rPr>
            </w:pPr>
            <w:r>
              <w:rPr>
                <w:sz w:val="24"/>
                <w:szCs w:val="24"/>
              </w:rPr>
              <w:t>Особо охраняемые территории Московской области.</w:t>
            </w:r>
          </w:p>
        </w:tc>
        <w:tc>
          <w:tcPr>
            <w:tcW w:w="6804" w:type="dxa"/>
          </w:tcPr>
          <w:p w:rsidR="00B443C4" w:rsidRPr="004D5CE8" w:rsidRDefault="00B443C4" w:rsidP="00E5155A">
            <w:pPr>
              <w:jc w:val="both"/>
              <w:rPr>
                <w:sz w:val="24"/>
                <w:szCs w:val="24"/>
              </w:rPr>
            </w:pPr>
            <w:r w:rsidRPr="00F927B9">
              <w:rPr>
                <w:sz w:val="24"/>
                <w:szCs w:val="24"/>
              </w:rPr>
              <w:t>Особо охраняемые природные территории Подмосковья: заповедники, национальные парки, заказники, парки, памятники природы.</w:t>
            </w:r>
            <w:r>
              <w:rPr>
                <w:sz w:val="24"/>
                <w:szCs w:val="24"/>
              </w:rPr>
              <w:t xml:space="preserve"> </w:t>
            </w:r>
            <w:r w:rsidRPr="004D5CE8">
              <w:rPr>
                <w:sz w:val="24"/>
                <w:szCs w:val="24"/>
              </w:rPr>
              <w:t>Природно-климатические условия, растительный и животный мир</w:t>
            </w:r>
            <w:r>
              <w:rPr>
                <w:sz w:val="24"/>
                <w:szCs w:val="24"/>
              </w:rPr>
              <w:t xml:space="preserve"> </w:t>
            </w:r>
            <w:r w:rsidRPr="004D5CE8">
              <w:rPr>
                <w:sz w:val="24"/>
                <w:szCs w:val="24"/>
              </w:rPr>
              <w:t>заповедных территорий Подмосковья. Приокско-Террасный государственный заповедник, национальный парк «Лосиный остров», республиканские заказники (оз. Сосна в Луховицком районе, оз. Глубокое в</w:t>
            </w:r>
            <w:r>
              <w:rPr>
                <w:sz w:val="24"/>
                <w:szCs w:val="24"/>
              </w:rPr>
              <w:t xml:space="preserve"> </w:t>
            </w:r>
            <w:r w:rsidRPr="004D5CE8">
              <w:rPr>
                <w:sz w:val="24"/>
                <w:szCs w:val="24"/>
              </w:rPr>
              <w:t>Рузском районе, «Журавлиная родина» в Талдомском районе), заказники, имеющие статус областных и местных.</w:t>
            </w:r>
          </w:p>
          <w:p w:rsidR="00B443C4" w:rsidRPr="004D5CE8" w:rsidRDefault="00B443C4" w:rsidP="00E5155A">
            <w:pPr>
              <w:jc w:val="both"/>
              <w:rPr>
                <w:sz w:val="24"/>
                <w:szCs w:val="24"/>
              </w:rPr>
            </w:pPr>
            <w:r w:rsidRPr="004D5CE8">
              <w:rPr>
                <w:sz w:val="24"/>
                <w:szCs w:val="24"/>
              </w:rPr>
              <w:t>История создания особо охраняемых территорий, природные комплексы и основные объекты охраны. Виды, занесенные в Красную книгу</w:t>
            </w:r>
            <w:r>
              <w:rPr>
                <w:sz w:val="24"/>
                <w:szCs w:val="24"/>
              </w:rPr>
              <w:t xml:space="preserve"> </w:t>
            </w:r>
            <w:r w:rsidRPr="004D5CE8">
              <w:rPr>
                <w:sz w:val="24"/>
                <w:szCs w:val="24"/>
              </w:rPr>
              <w:t>России и Московской области. Объекты историко- культурного наследия.</w:t>
            </w:r>
            <w:r>
              <w:rPr>
                <w:sz w:val="24"/>
                <w:szCs w:val="24"/>
              </w:rPr>
              <w:t xml:space="preserve"> </w:t>
            </w:r>
            <w:r w:rsidRPr="004D5CE8">
              <w:rPr>
                <w:sz w:val="24"/>
                <w:szCs w:val="24"/>
              </w:rPr>
              <w:t>Роль особо охраняемых природных территорий в сохранении биоразнообразия региона. Ресурсосберегающий, научный, рекреационный, туристический потенци</w:t>
            </w:r>
            <w:r>
              <w:rPr>
                <w:sz w:val="24"/>
                <w:szCs w:val="24"/>
              </w:rPr>
              <w:t xml:space="preserve">ал </w:t>
            </w:r>
            <w:r w:rsidRPr="004D5CE8">
              <w:rPr>
                <w:sz w:val="24"/>
                <w:szCs w:val="24"/>
              </w:rPr>
              <w:t>ООПТ. Вклад ООПТ в социально-экономическое</w:t>
            </w:r>
          </w:p>
          <w:p w:rsidR="00B443C4" w:rsidRDefault="00B443C4" w:rsidP="00E5155A">
            <w:pPr>
              <w:jc w:val="both"/>
              <w:rPr>
                <w:sz w:val="24"/>
                <w:szCs w:val="24"/>
              </w:rPr>
            </w:pPr>
            <w:r w:rsidRPr="004D5CE8">
              <w:rPr>
                <w:sz w:val="24"/>
                <w:szCs w:val="24"/>
              </w:rPr>
              <w:t>развитие региона.</w:t>
            </w:r>
          </w:p>
        </w:tc>
        <w:tc>
          <w:tcPr>
            <w:tcW w:w="3196" w:type="dxa"/>
          </w:tcPr>
          <w:p w:rsidR="00B443C4" w:rsidRPr="008F6C4A" w:rsidRDefault="00B443C4" w:rsidP="00E5155A">
            <w:pPr>
              <w:jc w:val="both"/>
              <w:rPr>
                <w:sz w:val="24"/>
                <w:szCs w:val="24"/>
              </w:rPr>
            </w:pPr>
            <w:r>
              <w:rPr>
                <w:b/>
                <w:sz w:val="24"/>
                <w:szCs w:val="24"/>
              </w:rPr>
              <w:t xml:space="preserve">№ 6. </w:t>
            </w:r>
            <w:r>
              <w:rPr>
                <w:sz w:val="24"/>
                <w:szCs w:val="24"/>
              </w:rPr>
              <w:t>Подборка и презентация  материала об одном из ООПТ Подмосковья (работа с дополнительными источниками информации).</w:t>
            </w:r>
          </w:p>
        </w:tc>
      </w:tr>
      <w:tr w:rsidR="00B443C4" w:rsidTr="00E5155A">
        <w:tc>
          <w:tcPr>
            <w:tcW w:w="959" w:type="dxa"/>
          </w:tcPr>
          <w:p w:rsidR="00B443C4" w:rsidRDefault="00B443C4" w:rsidP="00E5155A">
            <w:pPr>
              <w:jc w:val="both"/>
              <w:rPr>
                <w:sz w:val="24"/>
                <w:szCs w:val="24"/>
              </w:rPr>
            </w:pPr>
            <w:r>
              <w:rPr>
                <w:sz w:val="24"/>
                <w:szCs w:val="24"/>
              </w:rPr>
              <w:t>5.</w:t>
            </w:r>
          </w:p>
        </w:tc>
        <w:tc>
          <w:tcPr>
            <w:tcW w:w="3827" w:type="dxa"/>
          </w:tcPr>
          <w:p w:rsidR="00B443C4" w:rsidRDefault="00B443C4" w:rsidP="00E5155A">
            <w:pPr>
              <w:jc w:val="both"/>
              <w:rPr>
                <w:sz w:val="24"/>
                <w:szCs w:val="24"/>
              </w:rPr>
            </w:pPr>
            <w:r>
              <w:rPr>
                <w:sz w:val="24"/>
                <w:szCs w:val="24"/>
              </w:rPr>
              <w:t>Население региона. Человек и общество.</w:t>
            </w:r>
          </w:p>
        </w:tc>
        <w:tc>
          <w:tcPr>
            <w:tcW w:w="6804" w:type="dxa"/>
          </w:tcPr>
          <w:p w:rsidR="00B443C4" w:rsidRDefault="00B443C4" w:rsidP="00E5155A">
            <w:pPr>
              <w:jc w:val="both"/>
              <w:rPr>
                <w:sz w:val="24"/>
                <w:szCs w:val="24"/>
              </w:rPr>
            </w:pPr>
            <w:r>
              <w:rPr>
                <w:sz w:val="24"/>
                <w:szCs w:val="24"/>
              </w:rPr>
              <w:t xml:space="preserve">Численность населения Подмосковья и </w:t>
            </w:r>
            <w:r w:rsidR="00FE4844">
              <w:rPr>
                <w:sz w:val="24"/>
                <w:szCs w:val="24"/>
              </w:rPr>
              <w:t>Долгопрудного</w:t>
            </w:r>
            <w:r>
              <w:rPr>
                <w:sz w:val="24"/>
                <w:szCs w:val="24"/>
              </w:rPr>
              <w:t xml:space="preserve">, ее изменение </w:t>
            </w:r>
            <w:r w:rsidRPr="00186CBC">
              <w:rPr>
                <w:sz w:val="24"/>
                <w:szCs w:val="24"/>
              </w:rPr>
              <w:t xml:space="preserve"> за исторический период. Демографические проблемы: снижение естественного прироста, рост численности населения за счет миграций. Социальные проблемы, связанные с миграционными процессами. Этнография, этнический состав,</w:t>
            </w:r>
            <w:r>
              <w:rPr>
                <w:sz w:val="24"/>
                <w:szCs w:val="24"/>
              </w:rPr>
              <w:t xml:space="preserve"> </w:t>
            </w:r>
            <w:r w:rsidRPr="00186CBC">
              <w:rPr>
                <w:sz w:val="24"/>
                <w:szCs w:val="24"/>
              </w:rPr>
              <w:t>конфессиональное разнообразие. Демографические перспективы территории. Многонациональность как специфический фактор формирования и исторического развития региона.</w:t>
            </w:r>
            <w:r>
              <w:rPr>
                <w:sz w:val="24"/>
                <w:szCs w:val="24"/>
              </w:rPr>
              <w:t xml:space="preserve"> Социальные и демографические проблемы Долгопрудного.</w:t>
            </w:r>
          </w:p>
        </w:tc>
        <w:tc>
          <w:tcPr>
            <w:tcW w:w="3196" w:type="dxa"/>
          </w:tcPr>
          <w:p w:rsidR="00B443C4" w:rsidRDefault="00B443C4" w:rsidP="00E5155A">
            <w:pPr>
              <w:jc w:val="both"/>
              <w:rPr>
                <w:sz w:val="24"/>
                <w:szCs w:val="24"/>
              </w:rPr>
            </w:pPr>
            <w:r>
              <w:rPr>
                <w:b/>
                <w:sz w:val="24"/>
                <w:szCs w:val="24"/>
              </w:rPr>
              <w:t xml:space="preserve">№ 7. </w:t>
            </w:r>
            <w:r>
              <w:rPr>
                <w:sz w:val="24"/>
                <w:szCs w:val="24"/>
              </w:rPr>
              <w:t>Определение средней плотности населения Подмосковья и соотношение городского и сельского населения.</w:t>
            </w:r>
          </w:p>
          <w:p w:rsidR="00B443C4" w:rsidRPr="00072889" w:rsidRDefault="00B443C4" w:rsidP="00E5155A">
            <w:pPr>
              <w:jc w:val="both"/>
              <w:rPr>
                <w:sz w:val="24"/>
                <w:szCs w:val="24"/>
              </w:rPr>
            </w:pPr>
            <w:r>
              <w:rPr>
                <w:b/>
                <w:sz w:val="24"/>
                <w:szCs w:val="24"/>
              </w:rPr>
              <w:t xml:space="preserve">№ 8. </w:t>
            </w:r>
            <w:r>
              <w:rPr>
                <w:sz w:val="24"/>
                <w:szCs w:val="24"/>
              </w:rPr>
              <w:t xml:space="preserve"> С</w:t>
            </w:r>
            <w:r w:rsidRPr="00072889">
              <w:rPr>
                <w:sz w:val="24"/>
                <w:szCs w:val="24"/>
              </w:rPr>
              <w:t>оциологи</w:t>
            </w:r>
            <w:r>
              <w:rPr>
                <w:sz w:val="24"/>
                <w:szCs w:val="24"/>
              </w:rPr>
              <w:t>ческий опрос</w:t>
            </w:r>
            <w:r w:rsidRPr="00072889">
              <w:rPr>
                <w:sz w:val="24"/>
                <w:szCs w:val="24"/>
              </w:rPr>
              <w:t xml:space="preserve"> местного населения</w:t>
            </w:r>
            <w:r>
              <w:rPr>
                <w:sz w:val="24"/>
                <w:szCs w:val="24"/>
              </w:rPr>
              <w:t xml:space="preserve"> на предмет выявления социально-бытовых проблем города Долгопрудного.</w:t>
            </w:r>
          </w:p>
        </w:tc>
      </w:tr>
      <w:tr w:rsidR="00B443C4" w:rsidTr="00E5155A">
        <w:tc>
          <w:tcPr>
            <w:tcW w:w="959" w:type="dxa"/>
          </w:tcPr>
          <w:p w:rsidR="00B443C4" w:rsidRDefault="00B443C4" w:rsidP="00E5155A">
            <w:pPr>
              <w:jc w:val="both"/>
              <w:rPr>
                <w:sz w:val="24"/>
                <w:szCs w:val="24"/>
              </w:rPr>
            </w:pPr>
            <w:r>
              <w:rPr>
                <w:sz w:val="24"/>
                <w:szCs w:val="24"/>
              </w:rPr>
              <w:t>6.</w:t>
            </w:r>
          </w:p>
        </w:tc>
        <w:tc>
          <w:tcPr>
            <w:tcW w:w="3827" w:type="dxa"/>
          </w:tcPr>
          <w:p w:rsidR="00B443C4" w:rsidRDefault="00B443C4" w:rsidP="00E5155A">
            <w:pPr>
              <w:jc w:val="both"/>
              <w:rPr>
                <w:sz w:val="24"/>
                <w:szCs w:val="24"/>
              </w:rPr>
            </w:pPr>
            <w:r>
              <w:rPr>
                <w:sz w:val="24"/>
                <w:szCs w:val="24"/>
              </w:rPr>
              <w:t>Хозяйство Подмосковья и своего края. Экологические проблемы региона.</w:t>
            </w:r>
          </w:p>
        </w:tc>
        <w:tc>
          <w:tcPr>
            <w:tcW w:w="6804" w:type="dxa"/>
          </w:tcPr>
          <w:p w:rsidR="00B443C4" w:rsidRPr="002B35CC" w:rsidRDefault="00B443C4" w:rsidP="00E5155A">
            <w:pPr>
              <w:jc w:val="both"/>
              <w:rPr>
                <w:sz w:val="24"/>
                <w:szCs w:val="24"/>
              </w:rPr>
            </w:pPr>
            <w:r w:rsidRPr="002B35CC">
              <w:rPr>
                <w:sz w:val="24"/>
                <w:szCs w:val="24"/>
              </w:rPr>
              <w:t>Развитие производственно-хозяйственной деятельности на тер-</w:t>
            </w:r>
          </w:p>
          <w:p w:rsidR="00B443C4" w:rsidRPr="00CB7420" w:rsidRDefault="00B443C4" w:rsidP="00E5155A">
            <w:pPr>
              <w:jc w:val="both"/>
              <w:rPr>
                <w:sz w:val="24"/>
                <w:szCs w:val="24"/>
              </w:rPr>
            </w:pPr>
            <w:r w:rsidRPr="002B35CC">
              <w:rPr>
                <w:sz w:val="24"/>
                <w:szCs w:val="24"/>
              </w:rPr>
              <w:t>ритории Подмосковья в прошлом и настоящем, факторы развития и</w:t>
            </w:r>
            <w:r>
              <w:rPr>
                <w:sz w:val="24"/>
                <w:szCs w:val="24"/>
              </w:rPr>
              <w:t xml:space="preserve"> </w:t>
            </w:r>
            <w:r w:rsidRPr="002B35CC">
              <w:rPr>
                <w:sz w:val="24"/>
                <w:szCs w:val="24"/>
              </w:rPr>
              <w:t>размещения хозяйственных комплексов за историческое время (географическая и историческая предопределенность). Историко-географические особенности формирования хозяйства региона, старопромышленный характер экономики.</w:t>
            </w:r>
            <w:r>
              <w:rPr>
                <w:sz w:val="24"/>
                <w:szCs w:val="24"/>
              </w:rPr>
              <w:t xml:space="preserve"> </w:t>
            </w:r>
            <w:r w:rsidRPr="002B35CC">
              <w:rPr>
                <w:sz w:val="24"/>
                <w:szCs w:val="24"/>
              </w:rPr>
              <w:t>Хозяйственная оценка природных условий и ресурсов территории.</w:t>
            </w:r>
            <w:r>
              <w:rPr>
                <w:sz w:val="24"/>
                <w:szCs w:val="24"/>
              </w:rPr>
              <w:t xml:space="preserve"> </w:t>
            </w:r>
            <w:r w:rsidRPr="00CB7420">
              <w:rPr>
                <w:sz w:val="24"/>
                <w:szCs w:val="24"/>
              </w:rPr>
              <w:t>Народные промыслы Подмосковья, их художественная и культурная ценность. Подносы Жостова, лаковая миниатюра Федоскина,</w:t>
            </w:r>
          </w:p>
          <w:p w:rsidR="00B443C4" w:rsidRDefault="00B443C4" w:rsidP="00E5155A">
            <w:pPr>
              <w:jc w:val="both"/>
              <w:rPr>
                <w:sz w:val="24"/>
                <w:szCs w:val="24"/>
              </w:rPr>
            </w:pPr>
            <w:r w:rsidRPr="00CB7420">
              <w:rPr>
                <w:sz w:val="24"/>
                <w:szCs w:val="24"/>
              </w:rPr>
              <w:t>Сергиево-Посадская матрешка, Павлово-Посадские платки, керамика</w:t>
            </w:r>
            <w:r>
              <w:rPr>
                <w:sz w:val="24"/>
                <w:szCs w:val="24"/>
              </w:rPr>
              <w:t xml:space="preserve"> </w:t>
            </w:r>
            <w:r w:rsidRPr="00CB7420">
              <w:rPr>
                <w:sz w:val="24"/>
                <w:szCs w:val="24"/>
              </w:rPr>
              <w:t>Гжели, Богородская резьба по дереву, Абрамцево-кудринская резьба,</w:t>
            </w:r>
            <w:r>
              <w:rPr>
                <w:sz w:val="24"/>
                <w:szCs w:val="24"/>
              </w:rPr>
              <w:t xml:space="preserve"> </w:t>
            </w:r>
            <w:r w:rsidRPr="00CB7420">
              <w:rPr>
                <w:sz w:val="24"/>
                <w:szCs w:val="24"/>
              </w:rPr>
              <w:t>производство художественного фарфора и фаянса и др. История развития промыслов, современное состояние. Традиции и современность.</w:t>
            </w:r>
            <w:r w:rsidRPr="002B35CC">
              <w:rPr>
                <w:sz w:val="24"/>
                <w:szCs w:val="24"/>
              </w:rPr>
              <w:t xml:space="preserve"> </w:t>
            </w:r>
          </w:p>
          <w:p w:rsidR="00B443C4" w:rsidRPr="002B35CC" w:rsidRDefault="00B443C4" w:rsidP="00E5155A">
            <w:pPr>
              <w:jc w:val="both"/>
              <w:rPr>
                <w:sz w:val="24"/>
                <w:szCs w:val="24"/>
              </w:rPr>
            </w:pPr>
            <w:r w:rsidRPr="002B35CC">
              <w:rPr>
                <w:sz w:val="24"/>
                <w:szCs w:val="24"/>
              </w:rPr>
              <w:t>Условия для развития сельского хозяйства, транспортного строительства. Относительная бедность природных ресурсов: подмосковный</w:t>
            </w:r>
            <w:r>
              <w:rPr>
                <w:sz w:val="24"/>
                <w:szCs w:val="24"/>
              </w:rPr>
              <w:t xml:space="preserve"> </w:t>
            </w:r>
            <w:r w:rsidRPr="002B35CC">
              <w:rPr>
                <w:sz w:val="24"/>
                <w:szCs w:val="24"/>
              </w:rPr>
              <w:t>уголь, торф, строительные материалы.</w:t>
            </w:r>
          </w:p>
          <w:p w:rsidR="00B443C4" w:rsidRPr="002B35CC" w:rsidRDefault="00B443C4" w:rsidP="00E5155A">
            <w:pPr>
              <w:jc w:val="both"/>
              <w:rPr>
                <w:sz w:val="24"/>
                <w:szCs w:val="24"/>
              </w:rPr>
            </w:pPr>
            <w:r w:rsidRPr="002B35CC">
              <w:rPr>
                <w:sz w:val="24"/>
                <w:szCs w:val="24"/>
              </w:rPr>
              <w:t>Современная специализация на наукоемких и трудоемких отраслях, факторы ее определяющие. Научно-производственный комплекс</w:t>
            </w:r>
            <w:r>
              <w:rPr>
                <w:sz w:val="24"/>
                <w:szCs w:val="24"/>
              </w:rPr>
              <w:t xml:space="preserve"> </w:t>
            </w:r>
            <w:r w:rsidRPr="002B35CC">
              <w:rPr>
                <w:sz w:val="24"/>
                <w:szCs w:val="24"/>
              </w:rPr>
              <w:t>Москвы и научные центры Московской области (наукограды: Пущино,</w:t>
            </w:r>
            <w:r>
              <w:rPr>
                <w:sz w:val="24"/>
                <w:szCs w:val="24"/>
              </w:rPr>
              <w:t xml:space="preserve"> </w:t>
            </w:r>
            <w:r w:rsidRPr="002B35CC">
              <w:rPr>
                <w:sz w:val="24"/>
                <w:szCs w:val="24"/>
              </w:rPr>
              <w:t>Дубна, Королев, Реутов, Фрязино и др.).</w:t>
            </w:r>
          </w:p>
          <w:p w:rsidR="00B443C4" w:rsidRPr="002B35CC" w:rsidRDefault="00B443C4" w:rsidP="00E5155A">
            <w:pPr>
              <w:jc w:val="both"/>
              <w:rPr>
                <w:sz w:val="24"/>
                <w:szCs w:val="24"/>
              </w:rPr>
            </w:pPr>
            <w:r w:rsidRPr="002B35CC">
              <w:rPr>
                <w:sz w:val="24"/>
                <w:szCs w:val="24"/>
              </w:rPr>
              <w:t>Проблемы энерго- и водоснабжения региона. Возможности и география АПК. Пригородное хозяйство.</w:t>
            </w:r>
            <w:r>
              <w:rPr>
                <w:sz w:val="24"/>
                <w:szCs w:val="24"/>
              </w:rPr>
              <w:t xml:space="preserve"> Влияние человека на природу.</w:t>
            </w:r>
          </w:p>
          <w:p w:rsidR="00B443C4" w:rsidRDefault="00B443C4" w:rsidP="00E5155A">
            <w:pPr>
              <w:jc w:val="both"/>
              <w:rPr>
                <w:sz w:val="24"/>
                <w:szCs w:val="24"/>
              </w:rPr>
            </w:pPr>
            <w:r>
              <w:rPr>
                <w:sz w:val="24"/>
                <w:szCs w:val="24"/>
              </w:rPr>
              <w:t xml:space="preserve">Предприятия города Долгопрудного, особенности их размещения и функционирования. Место </w:t>
            </w:r>
            <w:r w:rsidRPr="002B35CC">
              <w:rPr>
                <w:sz w:val="24"/>
                <w:szCs w:val="24"/>
              </w:rPr>
              <w:t xml:space="preserve"> города в областном и </w:t>
            </w:r>
            <w:r>
              <w:rPr>
                <w:sz w:val="24"/>
                <w:szCs w:val="24"/>
              </w:rPr>
              <w:t xml:space="preserve">общероссийском </w:t>
            </w:r>
            <w:r w:rsidRPr="002B35CC">
              <w:rPr>
                <w:sz w:val="24"/>
                <w:szCs w:val="24"/>
              </w:rPr>
              <w:t xml:space="preserve"> разделении труда.</w:t>
            </w:r>
          </w:p>
        </w:tc>
        <w:tc>
          <w:tcPr>
            <w:tcW w:w="3196" w:type="dxa"/>
          </w:tcPr>
          <w:p w:rsidR="00B443C4" w:rsidRPr="00E437E8" w:rsidRDefault="00B443C4" w:rsidP="00E5155A">
            <w:pPr>
              <w:jc w:val="both"/>
              <w:rPr>
                <w:sz w:val="24"/>
                <w:szCs w:val="24"/>
              </w:rPr>
            </w:pPr>
            <w:r>
              <w:rPr>
                <w:b/>
                <w:sz w:val="24"/>
                <w:szCs w:val="24"/>
              </w:rPr>
              <w:t xml:space="preserve">№ 9. </w:t>
            </w:r>
            <w:r>
              <w:rPr>
                <w:sz w:val="24"/>
                <w:szCs w:val="24"/>
              </w:rPr>
              <w:t>С</w:t>
            </w:r>
            <w:r w:rsidRPr="00E437E8">
              <w:rPr>
                <w:sz w:val="24"/>
                <w:szCs w:val="24"/>
              </w:rPr>
              <w:t>оставление картосхемы территориаль-</w:t>
            </w:r>
          </w:p>
          <w:p w:rsidR="00B443C4" w:rsidRDefault="00B443C4" w:rsidP="00E5155A">
            <w:pPr>
              <w:jc w:val="both"/>
              <w:rPr>
                <w:sz w:val="24"/>
                <w:szCs w:val="24"/>
              </w:rPr>
            </w:pPr>
            <w:r w:rsidRPr="00E437E8">
              <w:rPr>
                <w:sz w:val="24"/>
                <w:szCs w:val="24"/>
              </w:rPr>
              <w:t>ной структуры хозяйства Московской области</w:t>
            </w:r>
            <w:r>
              <w:rPr>
                <w:sz w:val="24"/>
                <w:szCs w:val="24"/>
              </w:rPr>
              <w:t>.</w:t>
            </w:r>
          </w:p>
          <w:p w:rsidR="00B443C4" w:rsidRDefault="00B443C4" w:rsidP="00E5155A">
            <w:pPr>
              <w:jc w:val="both"/>
              <w:rPr>
                <w:sz w:val="24"/>
                <w:szCs w:val="24"/>
              </w:rPr>
            </w:pPr>
            <w:r>
              <w:rPr>
                <w:b/>
                <w:sz w:val="24"/>
                <w:szCs w:val="24"/>
              </w:rPr>
              <w:t xml:space="preserve">№ 10. </w:t>
            </w:r>
            <w:r>
              <w:rPr>
                <w:sz w:val="24"/>
                <w:szCs w:val="24"/>
              </w:rPr>
              <w:t>Характеристика предприятия Долгопрудного по плану.</w:t>
            </w:r>
            <w:r w:rsidRPr="00E437E8">
              <w:rPr>
                <w:sz w:val="24"/>
                <w:szCs w:val="24"/>
              </w:rPr>
              <w:t xml:space="preserve"> </w:t>
            </w:r>
          </w:p>
          <w:p w:rsidR="00B443C4" w:rsidRDefault="00B443C4" w:rsidP="00E5155A">
            <w:pPr>
              <w:jc w:val="both"/>
              <w:rPr>
                <w:sz w:val="24"/>
                <w:szCs w:val="24"/>
              </w:rPr>
            </w:pPr>
            <w:r>
              <w:rPr>
                <w:b/>
                <w:sz w:val="24"/>
                <w:szCs w:val="24"/>
              </w:rPr>
              <w:t xml:space="preserve">№ 11. </w:t>
            </w:r>
            <w:r>
              <w:rPr>
                <w:sz w:val="24"/>
                <w:szCs w:val="24"/>
              </w:rPr>
              <w:t>Анкетирование различных возрастных групп  населения на предмет выявления проблем в работе Долгопрудненского автотранспорта.</w:t>
            </w:r>
          </w:p>
          <w:p w:rsidR="00B443C4" w:rsidRPr="006F2AB3" w:rsidRDefault="00B443C4" w:rsidP="00E5155A">
            <w:pPr>
              <w:jc w:val="both"/>
              <w:rPr>
                <w:sz w:val="24"/>
                <w:szCs w:val="24"/>
              </w:rPr>
            </w:pPr>
          </w:p>
          <w:p w:rsidR="00B443C4" w:rsidRPr="00E437E8" w:rsidRDefault="00B443C4" w:rsidP="00E5155A">
            <w:pPr>
              <w:jc w:val="both"/>
              <w:rPr>
                <w:b/>
                <w:sz w:val="24"/>
                <w:szCs w:val="24"/>
              </w:rPr>
            </w:pPr>
          </w:p>
        </w:tc>
      </w:tr>
      <w:tr w:rsidR="00B443C4" w:rsidTr="00E5155A">
        <w:tc>
          <w:tcPr>
            <w:tcW w:w="959" w:type="dxa"/>
          </w:tcPr>
          <w:p w:rsidR="00B443C4" w:rsidRDefault="00B443C4" w:rsidP="00E5155A">
            <w:pPr>
              <w:jc w:val="both"/>
              <w:rPr>
                <w:sz w:val="24"/>
                <w:szCs w:val="24"/>
              </w:rPr>
            </w:pPr>
            <w:r>
              <w:rPr>
                <w:sz w:val="24"/>
                <w:szCs w:val="24"/>
              </w:rPr>
              <w:t>7.</w:t>
            </w:r>
          </w:p>
        </w:tc>
        <w:tc>
          <w:tcPr>
            <w:tcW w:w="3827" w:type="dxa"/>
          </w:tcPr>
          <w:p w:rsidR="00B443C4" w:rsidRDefault="00B443C4" w:rsidP="00E5155A">
            <w:pPr>
              <w:jc w:val="both"/>
              <w:rPr>
                <w:sz w:val="24"/>
                <w:szCs w:val="24"/>
              </w:rPr>
            </w:pPr>
            <w:r>
              <w:rPr>
                <w:sz w:val="24"/>
                <w:szCs w:val="24"/>
              </w:rPr>
              <w:t>Культурное наследие региона. Достопримечательности Подмосковья.</w:t>
            </w:r>
          </w:p>
        </w:tc>
        <w:tc>
          <w:tcPr>
            <w:tcW w:w="6804" w:type="dxa"/>
          </w:tcPr>
          <w:p w:rsidR="00B443C4" w:rsidRDefault="00B443C4" w:rsidP="00E5155A">
            <w:pPr>
              <w:jc w:val="both"/>
              <w:rPr>
                <w:sz w:val="24"/>
                <w:szCs w:val="24"/>
              </w:rPr>
            </w:pPr>
            <w:r w:rsidRPr="003D5EDB">
              <w:rPr>
                <w:sz w:val="24"/>
                <w:szCs w:val="24"/>
              </w:rPr>
              <w:t>Архитектурные памятники Московской области</w:t>
            </w:r>
            <w:r>
              <w:rPr>
                <w:sz w:val="24"/>
                <w:szCs w:val="24"/>
              </w:rPr>
              <w:t xml:space="preserve"> и Долгопрудного. </w:t>
            </w:r>
            <w:r w:rsidRPr="00A23FA3">
              <w:rPr>
                <w:sz w:val="24"/>
                <w:szCs w:val="24"/>
              </w:rPr>
              <w:t>«Золотое кольцо»</w:t>
            </w:r>
            <w:r>
              <w:rPr>
                <w:sz w:val="24"/>
                <w:szCs w:val="24"/>
              </w:rPr>
              <w:t xml:space="preserve"> </w:t>
            </w:r>
            <w:r w:rsidRPr="00A23FA3">
              <w:rPr>
                <w:sz w:val="24"/>
                <w:szCs w:val="24"/>
              </w:rPr>
              <w:t>городов Подмосковья (Волоколамск, Дмитров, Зарайск, Звенигород, Истра, Кашира, Коломна, Можайск, Ногинск, Серпухов, Сергиев Посад и</w:t>
            </w:r>
            <w:r>
              <w:rPr>
                <w:sz w:val="24"/>
                <w:szCs w:val="24"/>
              </w:rPr>
              <w:t xml:space="preserve"> </w:t>
            </w:r>
            <w:r w:rsidRPr="00A23FA3">
              <w:rPr>
                <w:sz w:val="24"/>
                <w:szCs w:val="24"/>
              </w:rPr>
              <w:t>др.). Характеристика древних городов Подмосковья.</w:t>
            </w:r>
            <w:r>
              <w:rPr>
                <w:sz w:val="24"/>
                <w:szCs w:val="24"/>
              </w:rPr>
              <w:t xml:space="preserve"> </w:t>
            </w:r>
            <w:r w:rsidRPr="00A23FA3">
              <w:rPr>
                <w:sz w:val="24"/>
                <w:szCs w:val="24"/>
              </w:rPr>
              <w:t>Историко-культурное значение культовых построек Кремля: Московского, Коломенского,</w:t>
            </w:r>
            <w:r>
              <w:rPr>
                <w:sz w:val="24"/>
                <w:szCs w:val="24"/>
              </w:rPr>
              <w:t xml:space="preserve"> </w:t>
            </w:r>
            <w:r w:rsidRPr="00A23FA3">
              <w:rPr>
                <w:sz w:val="24"/>
                <w:szCs w:val="24"/>
              </w:rPr>
              <w:t>Зарайского и др. Монастыри и храмы как памятники материальной и духовной культуры.</w:t>
            </w:r>
            <w:r>
              <w:rPr>
                <w:sz w:val="24"/>
                <w:szCs w:val="24"/>
              </w:rPr>
              <w:t xml:space="preserve"> Историко-культурные  объекты и памятники природы Дол</w:t>
            </w:r>
            <w:r w:rsidR="00251F6D">
              <w:rPr>
                <w:sz w:val="24"/>
                <w:szCs w:val="24"/>
              </w:rPr>
              <w:t>гопрудного и окрес</w:t>
            </w:r>
            <w:r>
              <w:rPr>
                <w:sz w:val="24"/>
                <w:szCs w:val="24"/>
              </w:rPr>
              <w:t>тностей.</w:t>
            </w:r>
          </w:p>
        </w:tc>
        <w:tc>
          <w:tcPr>
            <w:tcW w:w="3196" w:type="dxa"/>
          </w:tcPr>
          <w:p w:rsidR="00B443C4" w:rsidRPr="000D10FB" w:rsidRDefault="00B443C4" w:rsidP="00E5155A">
            <w:pPr>
              <w:jc w:val="both"/>
              <w:rPr>
                <w:sz w:val="24"/>
                <w:szCs w:val="24"/>
              </w:rPr>
            </w:pPr>
            <w:r>
              <w:rPr>
                <w:b/>
                <w:sz w:val="24"/>
                <w:szCs w:val="24"/>
              </w:rPr>
              <w:t>№ 12</w:t>
            </w:r>
            <w:r w:rsidRPr="000D10FB">
              <w:rPr>
                <w:b/>
                <w:sz w:val="24"/>
                <w:szCs w:val="24"/>
              </w:rPr>
              <w:t xml:space="preserve">. </w:t>
            </w:r>
            <w:r>
              <w:rPr>
                <w:sz w:val="24"/>
                <w:szCs w:val="24"/>
              </w:rPr>
              <w:t>Подборка материала  и презентация о природном или историко-культурном объекте Долгопрудного и окрестностей района (работа с дополнительными источниками информации).</w:t>
            </w:r>
          </w:p>
        </w:tc>
      </w:tr>
    </w:tbl>
    <w:p w:rsidR="00B443C4" w:rsidRPr="00B443C4" w:rsidRDefault="00B443C4" w:rsidP="00B443C4">
      <w:pPr>
        <w:pStyle w:val="a5"/>
        <w:rPr>
          <w:b/>
          <w:sz w:val="24"/>
        </w:rPr>
      </w:pPr>
    </w:p>
    <w:p w:rsidR="00992525" w:rsidRPr="00A2682B" w:rsidRDefault="00992525" w:rsidP="006D34DC">
      <w:pPr>
        <w:pStyle w:val="43"/>
        <w:shd w:val="clear" w:color="auto" w:fill="auto"/>
        <w:spacing w:after="339"/>
        <w:ind w:left="142" w:firstLine="284"/>
        <w:rPr>
          <w:rFonts w:cs="Times New Roman"/>
          <w:i w:val="0"/>
          <w:color w:val="000000"/>
          <w:sz w:val="28"/>
          <w:szCs w:val="28"/>
          <w:shd w:val="clear" w:color="auto" w:fill="FFFFFF"/>
        </w:rPr>
      </w:pPr>
    </w:p>
    <w:p w:rsidR="006D34DC" w:rsidRPr="00A2682B" w:rsidRDefault="006D34DC" w:rsidP="006D34DC">
      <w:pPr>
        <w:pStyle w:val="43"/>
        <w:shd w:val="clear" w:color="auto" w:fill="auto"/>
        <w:spacing w:after="339"/>
        <w:ind w:left="142" w:firstLine="284"/>
        <w:rPr>
          <w:rFonts w:cs="Times New Roman"/>
          <w:i w:val="0"/>
          <w:color w:val="000000"/>
          <w:sz w:val="28"/>
          <w:szCs w:val="28"/>
          <w:shd w:val="clear" w:color="auto" w:fill="FFFFFF"/>
        </w:rPr>
      </w:pPr>
    </w:p>
    <w:p w:rsidR="00132FD5" w:rsidRPr="00132FD5" w:rsidRDefault="00132FD5" w:rsidP="00132FD5">
      <w:pPr>
        <w:suppressAutoHyphens w:val="0"/>
        <w:spacing w:after="200" w:line="276" w:lineRule="auto"/>
        <w:jc w:val="center"/>
        <w:rPr>
          <w:rFonts w:eastAsiaTheme="minorEastAsia"/>
          <w:b/>
          <w:sz w:val="24"/>
          <w:lang w:eastAsia="ru-RU"/>
        </w:rPr>
      </w:pPr>
      <w:r w:rsidRPr="00132FD5">
        <w:rPr>
          <w:rFonts w:eastAsiaTheme="minorEastAsia"/>
          <w:b/>
          <w:sz w:val="24"/>
          <w:lang w:eastAsia="ru-RU"/>
        </w:rPr>
        <w:t>ТЕМАТИКА  ЭКСКУРСИЙ  ПО  КУРСУ  «РОДНОЕ  ПОДМОСКОВЬЕ»</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b/>
          <w:sz w:val="28"/>
          <w:szCs w:val="28"/>
          <w:lang w:eastAsia="ru-RU"/>
        </w:rPr>
        <w:t>1. Исторические и историко-культурные</w:t>
      </w:r>
      <w:r w:rsidRPr="00132FD5">
        <w:rPr>
          <w:rFonts w:eastAsiaTheme="minorEastAsia"/>
          <w:sz w:val="28"/>
          <w:szCs w:val="28"/>
          <w:lang w:eastAsia="ru-RU"/>
        </w:rPr>
        <w:t>:</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Древние города Подмосковья («Золотое кольцо Подмосковья»);</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Храмовая культура Долгопрудного;</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xml:space="preserve">* «Помнит вся Россия» — (Бородино); </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Историко-краеведческий музей г.Долгопрудного.</w:t>
      </w:r>
    </w:p>
    <w:p w:rsidR="00132FD5" w:rsidRPr="00132FD5" w:rsidRDefault="00132FD5" w:rsidP="00132FD5">
      <w:pPr>
        <w:suppressAutoHyphens w:val="0"/>
        <w:spacing w:after="200" w:line="276" w:lineRule="auto"/>
        <w:jc w:val="both"/>
        <w:rPr>
          <w:rFonts w:eastAsiaTheme="minorEastAsia"/>
          <w:b/>
          <w:sz w:val="28"/>
          <w:szCs w:val="28"/>
          <w:lang w:eastAsia="ru-RU"/>
        </w:rPr>
      </w:pPr>
      <w:r w:rsidRPr="00132FD5">
        <w:rPr>
          <w:rFonts w:eastAsiaTheme="minorEastAsia"/>
          <w:b/>
          <w:sz w:val="28"/>
          <w:szCs w:val="28"/>
          <w:lang w:eastAsia="ru-RU"/>
        </w:rPr>
        <w:t>2. Географические, историко-географические:</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xml:space="preserve"> * Наукограды — центры современного НТП;</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xml:space="preserve">* Автобусная экскурсия по Ближайшим центрам </w:t>
      </w:r>
      <w:r>
        <w:rPr>
          <w:rFonts w:eastAsiaTheme="minorEastAsia"/>
          <w:sz w:val="28"/>
          <w:szCs w:val="28"/>
          <w:lang w:eastAsia="ru-RU"/>
        </w:rPr>
        <w:t>народных промыслов (Жостово, Фе</w:t>
      </w:r>
      <w:r w:rsidRPr="00132FD5">
        <w:rPr>
          <w:rFonts w:eastAsiaTheme="minorEastAsia"/>
          <w:sz w:val="28"/>
          <w:szCs w:val="28"/>
          <w:lang w:eastAsia="ru-RU"/>
        </w:rPr>
        <w:t>доскино).</w:t>
      </w:r>
    </w:p>
    <w:p w:rsidR="00132FD5" w:rsidRPr="00132FD5" w:rsidRDefault="00132FD5" w:rsidP="00132FD5">
      <w:pPr>
        <w:suppressAutoHyphens w:val="0"/>
        <w:spacing w:after="200" w:line="276" w:lineRule="auto"/>
        <w:ind w:firstLine="426"/>
        <w:jc w:val="both"/>
        <w:rPr>
          <w:rFonts w:eastAsiaTheme="minorEastAsia"/>
          <w:sz w:val="28"/>
          <w:szCs w:val="28"/>
          <w:lang w:eastAsia="ru-RU"/>
        </w:rPr>
      </w:pPr>
      <w:r w:rsidRPr="00132FD5">
        <w:rPr>
          <w:rFonts w:eastAsiaTheme="minorEastAsia"/>
          <w:sz w:val="28"/>
          <w:szCs w:val="28"/>
          <w:lang w:eastAsia="ru-RU"/>
        </w:rPr>
        <w:t>В процессе экскурсии и подготовке к ней расширяется общий кругозор школьников, вырабатываются практические умения и навыки. На экскурсиях учащиеся наблюдают подлинные географические объекты, исследуют их и делают определенные выводы. Сравнивая их в процессе наблюдения, дети учатся выделять их наиболее существенные черты, находить между ними черты сходства и различия. Полученные на экскурсиях образные представления практически будут служить материалом для усвоения краеведческого материала.</w:t>
      </w:r>
    </w:p>
    <w:p w:rsidR="00132FD5" w:rsidRDefault="00132FD5" w:rsidP="00132FD5">
      <w:pPr>
        <w:suppressAutoHyphens w:val="0"/>
        <w:spacing w:after="200" w:line="276" w:lineRule="auto"/>
        <w:ind w:firstLine="426"/>
        <w:jc w:val="both"/>
        <w:rPr>
          <w:rFonts w:eastAsiaTheme="minorEastAsia"/>
          <w:sz w:val="28"/>
          <w:szCs w:val="28"/>
          <w:lang w:eastAsia="ru-RU"/>
        </w:rPr>
      </w:pPr>
      <w:r w:rsidRPr="00132FD5">
        <w:rPr>
          <w:rFonts w:eastAsiaTheme="minorEastAsia"/>
          <w:sz w:val="28"/>
          <w:szCs w:val="28"/>
          <w:lang w:eastAsia="ru-RU"/>
        </w:rPr>
        <w:t>По протяженности экскурсии занимают не менее 1,5 – 2 часов, поэтому их целесообразно проводить во внеурочное время.</w:t>
      </w:r>
    </w:p>
    <w:p w:rsidR="001E38BA" w:rsidRPr="001E38BA" w:rsidRDefault="001E38BA" w:rsidP="001E38BA">
      <w:pPr>
        <w:pStyle w:val="131"/>
        <w:shd w:val="clear" w:color="auto" w:fill="auto"/>
        <w:spacing w:before="0" w:after="0" w:line="240" w:lineRule="auto"/>
        <w:jc w:val="left"/>
        <w:rPr>
          <w:rStyle w:val="135"/>
          <w:rFonts w:ascii="Times New Roman" w:hAnsi="Times New Roman"/>
          <w:b/>
          <w:sz w:val="28"/>
          <w:szCs w:val="28"/>
        </w:rPr>
      </w:pPr>
      <w:r>
        <w:rPr>
          <w:rStyle w:val="135"/>
          <w:rFonts w:ascii="Times New Roman" w:hAnsi="Times New Roman"/>
          <w:b/>
          <w:sz w:val="28"/>
          <w:szCs w:val="28"/>
        </w:rPr>
        <w:t>2.3</w:t>
      </w:r>
      <w:r w:rsidRPr="001E38BA">
        <w:rPr>
          <w:rStyle w:val="135"/>
          <w:rFonts w:ascii="Times New Roman" w:hAnsi="Times New Roman"/>
          <w:b/>
          <w:sz w:val="28"/>
          <w:szCs w:val="28"/>
        </w:rPr>
        <w:t> </w:t>
      </w:r>
      <w:r>
        <w:rPr>
          <w:rStyle w:val="135"/>
          <w:rFonts w:ascii="Times New Roman" w:hAnsi="Times New Roman"/>
          <w:b/>
          <w:sz w:val="28"/>
          <w:szCs w:val="28"/>
        </w:rPr>
        <w:t xml:space="preserve"> </w:t>
      </w:r>
      <w:r w:rsidRPr="001E38BA">
        <w:rPr>
          <w:rStyle w:val="135"/>
          <w:rFonts w:ascii="Times New Roman" w:hAnsi="Times New Roman"/>
          <w:b/>
          <w:sz w:val="28"/>
          <w:szCs w:val="28"/>
        </w:rPr>
        <w:t>Программа</w:t>
      </w:r>
      <w:r>
        <w:rPr>
          <w:rStyle w:val="135"/>
          <w:rFonts w:ascii="Times New Roman" w:hAnsi="Times New Roman"/>
          <w:b/>
          <w:sz w:val="28"/>
          <w:szCs w:val="28"/>
        </w:rPr>
        <w:t xml:space="preserve"> </w:t>
      </w:r>
      <w:r w:rsidRPr="001E38BA">
        <w:rPr>
          <w:rStyle w:val="135"/>
          <w:rFonts w:ascii="Times New Roman" w:hAnsi="Times New Roman"/>
          <w:b/>
          <w:sz w:val="28"/>
          <w:szCs w:val="28"/>
        </w:rPr>
        <w:t>воспитания</w:t>
      </w:r>
      <w:r w:rsidRPr="001E38BA">
        <w:rPr>
          <w:rStyle w:val="134"/>
          <w:rFonts w:ascii="Times New Roman" w:hAnsi="Times New Roman"/>
          <w:b/>
          <w:sz w:val="28"/>
          <w:szCs w:val="28"/>
        </w:rPr>
        <w:t xml:space="preserve"> </w:t>
      </w:r>
      <w:r w:rsidRPr="001E38BA">
        <w:rPr>
          <w:rStyle w:val="135"/>
          <w:rFonts w:ascii="Times New Roman" w:hAnsi="Times New Roman"/>
          <w:b/>
          <w:sz w:val="28"/>
          <w:szCs w:val="28"/>
        </w:rPr>
        <w:t>и социализации обучающихся</w:t>
      </w:r>
      <w:r>
        <w:rPr>
          <w:rStyle w:val="135"/>
          <w:rFonts w:ascii="Times New Roman" w:hAnsi="Times New Roman"/>
          <w:b/>
          <w:sz w:val="28"/>
          <w:szCs w:val="28"/>
        </w:rPr>
        <w:t xml:space="preserve"> </w:t>
      </w:r>
      <w:r w:rsidRPr="001E38BA">
        <w:rPr>
          <w:rStyle w:val="135"/>
          <w:rFonts w:ascii="Times New Roman" w:hAnsi="Times New Roman"/>
          <w:b/>
          <w:sz w:val="28"/>
          <w:szCs w:val="28"/>
        </w:rPr>
        <w:t>на уровне основного общего</w:t>
      </w:r>
      <w:r w:rsidRPr="001E38BA">
        <w:rPr>
          <w:rStyle w:val="134"/>
          <w:rFonts w:ascii="Times New Roman" w:hAnsi="Times New Roman"/>
          <w:b/>
          <w:sz w:val="28"/>
          <w:szCs w:val="28"/>
        </w:rPr>
        <w:t xml:space="preserve"> </w:t>
      </w:r>
      <w:r w:rsidRPr="001E38BA">
        <w:rPr>
          <w:rStyle w:val="135"/>
          <w:rFonts w:ascii="Times New Roman" w:hAnsi="Times New Roman"/>
          <w:b/>
          <w:sz w:val="28"/>
          <w:szCs w:val="28"/>
        </w:rPr>
        <w:t>образования</w:t>
      </w:r>
    </w:p>
    <w:p w:rsidR="001E38BA" w:rsidRPr="00517053" w:rsidRDefault="001E38BA" w:rsidP="001E38BA">
      <w:pPr>
        <w:pStyle w:val="131"/>
        <w:shd w:val="clear" w:color="auto" w:fill="auto"/>
        <w:spacing w:before="0" w:after="0" w:line="240" w:lineRule="auto"/>
        <w:ind w:firstLine="454"/>
        <w:rPr>
          <w:rFonts w:ascii="Times New Roman" w:hAnsi="Times New Roman"/>
          <w:b/>
          <w:sz w:val="32"/>
          <w:szCs w:val="32"/>
        </w:rPr>
      </w:pPr>
      <w:r>
        <w:rPr>
          <w:rFonts w:ascii="Times New Roman" w:hAnsi="Times New Roman"/>
          <w:b/>
          <w:sz w:val="32"/>
          <w:szCs w:val="32"/>
        </w:rPr>
        <w:t>1. Общие положения.</w:t>
      </w:r>
    </w:p>
    <w:p w:rsidR="001E38BA" w:rsidRPr="00770213" w:rsidRDefault="001E38BA" w:rsidP="001E38BA">
      <w:pPr>
        <w:spacing w:before="120" w:after="120"/>
        <w:ind w:firstLine="540"/>
        <w:jc w:val="both"/>
        <w:outlineLvl w:val="0"/>
        <w:rPr>
          <w:sz w:val="28"/>
          <w:szCs w:val="28"/>
        </w:rPr>
      </w:pPr>
      <w:r w:rsidRPr="00770213">
        <w:rPr>
          <w:sz w:val="28"/>
          <w:szCs w:val="28"/>
        </w:rPr>
        <w:t>Программа воспитания и соц</w:t>
      </w:r>
      <w:r>
        <w:rPr>
          <w:sz w:val="28"/>
          <w:szCs w:val="28"/>
        </w:rPr>
        <w:t>иализации обучающихся на уровне</w:t>
      </w:r>
      <w:r w:rsidRPr="00770213">
        <w:rPr>
          <w:sz w:val="28"/>
          <w:szCs w:val="28"/>
        </w:rPr>
        <w:t xml:space="preserve"> основного общего образо</w:t>
      </w:r>
      <w:r>
        <w:rPr>
          <w:sz w:val="28"/>
          <w:szCs w:val="28"/>
        </w:rPr>
        <w:t>вания АОУ лицея №5</w:t>
      </w:r>
      <w:r w:rsidRPr="00770213">
        <w:rPr>
          <w:sz w:val="28"/>
          <w:szCs w:val="28"/>
        </w:rPr>
        <w:t xml:space="preserve"> г.</w:t>
      </w:r>
      <w:r>
        <w:rPr>
          <w:sz w:val="28"/>
          <w:szCs w:val="28"/>
        </w:rPr>
        <w:t xml:space="preserve"> Долгопрудного </w:t>
      </w:r>
      <w:r w:rsidRPr="00770213">
        <w:rPr>
          <w:sz w:val="28"/>
          <w:szCs w:val="28"/>
        </w:rPr>
        <w:t xml:space="preserve"> разработана в соответствии с Конституцией РФ, Федеральным законом «О свободе совести и религиозных объединениях», Федеральным Законом «Об образовании РФ», Международной конвенцией «О правах ребенка»,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1E38BA" w:rsidRPr="00F043B0" w:rsidRDefault="001E38BA" w:rsidP="001E38BA">
      <w:pPr>
        <w:pStyle w:val="a3"/>
        <w:spacing w:after="0"/>
        <w:ind w:firstLine="454"/>
        <w:rPr>
          <w:sz w:val="28"/>
          <w:szCs w:val="28"/>
        </w:rPr>
      </w:pPr>
      <w:r w:rsidRPr="00F043B0">
        <w:rPr>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1E38BA" w:rsidRDefault="001E38BA" w:rsidP="001E38BA">
      <w:pPr>
        <w:pStyle w:val="a3"/>
        <w:spacing w:after="0"/>
        <w:ind w:firstLine="454"/>
        <w:rPr>
          <w:sz w:val="28"/>
          <w:szCs w:val="28"/>
        </w:rPr>
      </w:pPr>
      <w:r w:rsidRPr="00F043B0">
        <w:rPr>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E38BA" w:rsidRPr="00614DFD" w:rsidRDefault="001E38BA" w:rsidP="001E38BA">
      <w:pPr>
        <w:pStyle w:val="a3"/>
        <w:spacing w:after="0"/>
        <w:ind w:firstLine="454"/>
        <w:rPr>
          <w:sz w:val="28"/>
          <w:szCs w:val="28"/>
        </w:rPr>
      </w:pPr>
    </w:p>
    <w:p w:rsidR="001E38BA" w:rsidRDefault="001E38BA" w:rsidP="001E38BA">
      <w:pPr>
        <w:pStyle w:val="a7"/>
        <w:spacing w:before="0" w:beforeAutospacing="0" w:after="0" w:afterAutospacing="0"/>
        <w:ind w:firstLine="737"/>
        <w:jc w:val="both"/>
        <w:rPr>
          <w:sz w:val="28"/>
          <w:szCs w:val="28"/>
        </w:rPr>
      </w:pPr>
      <w:r w:rsidRPr="00486BBF">
        <w:rPr>
          <w:sz w:val="28"/>
          <w:szCs w:val="28"/>
        </w:rPr>
        <w:t>Источники человечности открываются на российской почве как сокровищницы национальных и общечеловеческих духовных ценностей:</w:t>
      </w:r>
    </w:p>
    <w:p w:rsidR="001E38BA" w:rsidRPr="00486BBF" w:rsidRDefault="001E38BA" w:rsidP="001E38BA">
      <w:pPr>
        <w:pStyle w:val="a7"/>
        <w:spacing w:before="0" w:beforeAutospacing="0" w:after="0" w:afterAutospacing="0"/>
        <w:ind w:firstLine="737"/>
        <w:jc w:val="both"/>
        <w:rPr>
          <w:sz w:val="28"/>
          <w:szCs w:val="28"/>
        </w:rPr>
      </w:pPr>
    </w:p>
    <w:p w:rsidR="001E38BA" w:rsidRPr="00C3394F" w:rsidRDefault="001E38BA" w:rsidP="001E38BA">
      <w:pPr>
        <w:pStyle w:val="a7"/>
        <w:spacing w:before="0" w:beforeAutospacing="0" w:after="0" w:afterAutospacing="0"/>
        <w:jc w:val="both"/>
        <w:rPr>
          <w:b/>
        </w:rPr>
      </w:pPr>
      <w:r w:rsidRPr="00C3394F">
        <w:rPr>
          <w:b/>
        </w:rPr>
        <w:t>- ПАТРИОТИЗМ И ГРАЖДАНСТВЕННОСТЬ.</w:t>
      </w:r>
    </w:p>
    <w:p w:rsidR="001E38BA" w:rsidRPr="00486BBF" w:rsidRDefault="001E38BA" w:rsidP="001E38BA">
      <w:pPr>
        <w:pStyle w:val="a7"/>
        <w:spacing w:before="0" w:beforeAutospacing="0" w:after="0" w:afterAutospacing="0"/>
        <w:ind w:firstLine="737"/>
        <w:jc w:val="both"/>
        <w:rPr>
          <w:sz w:val="28"/>
          <w:szCs w:val="28"/>
        </w:rPr>
      </w:pPr>
      <w:r w:rsidRPr="00486BBF">
        <w:rPr>
          <w:sz w:val="28"/>
          <w:szCs w:val="28"/>
        </w:rPr>
        <w:t xml:space="preserve">Патриотизм — чувство гордости своим Отечеством, его историей и свершениями. Это стремление сделать Россию крепче, а ее граждан — богаче и счастливее. Патриотизм — это источник силы народа. </w:t>
      </w:r>
    </w:p>
    <w:p w:rsidR="001E38BA" w:rsidRDefault="001E38BA" w:rsidP="001E38BA">
      <w:pPr>
        <w:pStyle w:val="a7"/>
        <w:spacing w:before="0" w:beforeAutospacing="0" w:after="0" w:afterAutospacing="0"/>
        <w:ind w:firstLine="737"/>
        <w:jc w:val="both"/>
        <w:rPr>
          <w:sz w:val="28"/>
          <w:szCs w:val="28"/>
        </w:rPr>
      </w:pPr>
      <w:r w:rsidRPr="00486BBF">
        <w:rPr>
          <w:sz w:val="28"/>
          <w:szCs w:val="28"/>
        </w:rPr>
        <w:t>Российские народы образуют российскую гражданскую нацию. Их объединяет общая историческая судьба, культура, ментальность, русский язык. Россиян сплачивают глобальные вызовы эпохи, на которые можно ответить только сообща. Единство нации, в первую очередь, воплощается в российском государстве, которое необходимо рассматривать как исторически сложившийся способ взаимодействия и раз</w:t>
      </w:r>
      <w:r>
        <w:rPr>
          <w:sz w:val="28"/>
          <w:szCs w:val="28"/>
        </w:rPr>
        <w:t>вития российских народов в общих социокультурных</w:t>
      </w:r>
      <w:r w:rsidRPr="00486BBF">
        <w:rPr>
          <w:sz w:val="28"/>
          <w:szCs w:val="28"/>
        </w:rPr>
        <w:t xml:space="preserve"> традици</w:t>
      </w:r>
      <w:r>
        <w:rPr>
          <w:sz w:val="28"/>
          <w:szCs w:val="28"/>
        </w:rPr>
        <w:t>ях</w:t>
      </w:r>
      <w:r w:rsidRPr="00486BBF">
        <w:rPr>
          <w:sz w:val="28"/>
          <w:szCs w:val="28"/>
        </w:rPr>
        <w:t xml:space="preserve">. </w:t>
      </w:r>
    </w:p>
    <w:p w:rsidR="001E38BA" w:rsidRPr="00486BBF" w:rsidRDefault="001E38BA" w:rsidP="001E38BA">
      <w:pPr>
        <w:pStyle w:val="a7"/>
        <w:spacing w:before="0" w:beforeAutospacing="0" w:after="0" w:afterAutospacing="0"/>
        <w:ind w:firstLine="737"/>
        <w:jc w:val="both"/>
        <w:rPr>
          <w:sz w:val="28"/>
          <w:szCs w:val="28"/>
        </w:rPr>
      </w:pPr>
    </w:p>
    <w:p w:rsidR="001E38BA" w:rsidRPr="00614DFD" w:rsidRDefault="001E38BA" w:rsidP="001E38BA">
      <w:pPr>
        <w:pStyle w:val="a7"/>
        <w:spacing w:before="0" w:beforeAutospacing="0" w:after="0" w:afterAutospacing="0"/>
        <w:jc w:val="both"/>
        <w:rPr>
          <w:b/>
        </w:rPr>
      </w:pPr>
      <w:r>
        <w:rPr>
          <w:b/>
        </w:rPr>
        <w:t xml:space="preserve">- </w:t>
      </w:r>
      <w:r w:rsidRPr="00614DFD">
        <w:rPr>
          <w:b/>
        </w:rPr>
        <w:t>СОЦИАЛЬНАЯ СОЛИДАРНОСТЬ</w:t>
      </w:r>
      <w:r>
        <w:rPr>
          <w:b/>
        </w:rPr>
        <w:t>.</w:t>
      </w:r>
    </w:p>
    <w:p w:rsidR="001E38BA" w:rsidRDefault="001E38BA" w:rsidP="001E38BA">
      <w:pPr>
        <w:pStyle w:val="a7"/>
        <w:spacing w:before="0" w:beforeAutospacing="0" w:after="0" w:afterAutospacing="0"/>
        <w:ind w:firstLine="737"/>
        <w:jc w:val="both"/>
        <w:rPr>
          <w:sz w:val="28"/>
          <w:szCs w:val="28"/>
        </w:rPr>
      </w:pPr>
      <w:r w:rsidRPr="00486BBF">
        <w:rPr>
          <w:sz w:val="28"/>
          <w:szCs w:val="28"/>
        </w:rPr>
        <w:t>В нашей стране коллективные формы жизнедеятельности всегда имели приоритет над индивидуализмом. Социальная солидарность не только наша национальная традиция, но и одно из важнейших условий модернизации страны. Ее следует рассматривать</w:t>
      </w:r>
      <w:r>
        <w:rPr>
          <w:sz w:val="28"/>
          <w:szCs w:val="28"/>
        </w:rPr>
        <w:t>,</w:t>
      </w:r>
      <w:r w:rsidRPr="00486BBF">
        <w:rPr>
          <w:sz w:val="28"/>
          <w:szCs w:val="28"/>
        </w:rPr>
        <w:t xml:space="preserve"> как возможность личности развиваться в неагрессивной, благоприятной социальной среде, как поддержку (социальную, педаго</w:t>
      </w:r>
      <w:r>
        <w:rPr>
          <w:sz w:val="28"/>
          <w:szCs w:val="28"/>
        </w:rPr>
        <w:t>г</w:t>
      </w:r>
      <w:r w:rsidRPr="00486BBF">
        <w:rPr>
          <w:sz w:val="28"/>
          <w:szCs w:val="28"/>
        </w:rPr>
        <w:t>ическую, духовную и т.д.), которую общ</w:t>
      </w:r>
      <w:r>
        <w:rPr>
          <w:sz w:val="28"/>
          <w:szCs w:val="28"/>
        </w:rPr>
        <w:t>ество готово оказывать человеку;</w:t>
      </w:r>
      <w:r w:rsidRPr="00486BBF">
        <w:rPr>
          <w:sz w:val="28"/>
          <w:szCs w:val="28"/>
        </w:rPr>
        <w:t xml:space="preserve"> как заботу личности об интересах общества. </w:t>
      </w:r>
    </w:p>
    <w:p w:rsidR="001E38BA" w:rsidRDefault="001E38BA" w:rsidP="001E38BA">
      <w:pPr>
        <w:pStyle w:val="a7"/>
        <w:spacing w:before="0" w:beforeAutospacing="0" w:after="0" w:afterAutospacing="0"/>
        <w:ind w:firstLine="737"/>
        <w:jc w:val="both"/>
        <w:rPr>
          <w:sz w:val="28"/>
          <w:szCs w:val="28"/>
        </w:rPr>
      </w:pPr>
    </w:p>
    <w:p w:rsidR="001E38BA" w:rsidRPr="00614DFD" w:rsidRDefault="001E38BA" w:rsidP="001E38BA">
      <w:pPr>
        <w:pStyle w:val="a7"/>
        <w:spacing w:before="0" w:beforeAutospacing="0" w:after="0" w:afterAutospacing="0"/>
        <w:jc w:val="both"/>
        <w:rPr>
          <w:b/>
        </w:rPr>
      </w:pPr>
      <w:r w:rsidRPr="00614DFD">
        <w:rPr>
          <w:b/>
        </w:rPr>
        <w:t>- СЕМЬЯ</w:t>
      </w:r>
      <w:r>
        <w:rPr>
          <w:b/>
        </w:rPr>
        <w:t>.</w:t>
      </w:r>
    </w:p>
    <w:p w:rsidR="001E38BA" w:rsidRDefault="001E38BA" w:rsidP="001E38BA">
      <w:pPr>
        <w:pStyle w:val="a7"/>
        <w:spacing w:before="0" w:beforeAutospacing="0" w:after="0" w:afterAutospacing="0"/>
        <w:ind w:firstLine="737"/>
        <w:jc w:val="both"/>
        <w:rPr>
          <w:sz w:val="28"/>
          <w:szCs w:val="28"/>
        </w:rPr>
      </w:pPr>
      <w:r w:rsidRPr="00486BBF">
        <w:rPr>
          <w:sz w:val="28"/>
          <w:szCs w:val="28"/>
        </w:rPr>
        <w:t>Россия начинается с российской семьи. Здесь впервые рождается и крепнет в ребенке понимание того, что он неслучаен в этом мире, что его существование востребовано людьми, что близкие, родные люди нужны ему, чтобы стать человеком. Семья создает человека и поддерживает его стремление к развитию</w:t>
      </w:r>
      <w:r>
        <w:rPr>
          <w:sz w:val="28"/>
          <w:szCs w:val="28"/>
        </w:rPr>
        <w:t>.</w:t>
      </w:r>
    </w:p>
    <w:p w:rsidR="001E38BA" w:rsidRDefault="001E38BA" w:rsidP="001E38BA">
      <w:pPr>
        <w:pStyle w:val="a7"/>
        <w:spacing w:before="0" w:beforeAutospacing="0" w:after="0" w:afterAutospacing="0"/>
        <w:ind w:firstLine="737"/>
        <w:jc w:val="both"/>
        <w:rPr>
          <w:sz w:val="28"/>
          <w:szCs w:val="28"/>
        </w:rPr>
      </w:pPr>
    </w:p>
    <w:p w:rsidR="001E38BA" w:rsidRPr="00486724" w:rsidRDefault="001E38BA" w:rsidP="001E38BA">
      <w:pPr>
        <w:pStyle w:val="a7"/>
        <w:spacing w:before="0" w:beforeAutospacing="0" w:after="0" w:afterAutospacing="0"/>
        <w:jc w:val="both"/>
        <w:rPr>
          <w:b/>
        </w:rPr>
      </w:pPr>
      <w:r w:rsidRPr="00486724">
        <w:rPr>
          <w:b/>
        </w:rPr>
        <w:t>- ТРУД И ТВОРЧЕСТВО.</w:t>
      </w:r>
    </w:p>
    <w:p w:rsidR="001E38BA" w:rsidRDefault="001E38BA" w:rsidP="001E38BA">
      <w:pPr>
        <w:pStyle w:val="a7"/>
        <w:spacing w:before="0" w:beforeAutospacing="0" w:after="0" w:afterAutospacing="0"/>
        <w:ind w:firstLine="737"/>
        <w:jc w:val="both"/>
        <w:rPr>
          <w:sz w:val="28"/>
          <w:szCs w:val="28"/>
        </w:rPr>
      </w:pPr>
      <w:r w:rsidRPr="00486BBF">
        <w:rPr>
          <w:sz w:val="28"/>
          <w:szCs w:val="28"/>
        </w:rPr>
        <w:t xml:space="preserve">Нет средства более важного, чтобы стать человеком, личностью, семьянином и гражданином, сделать себя и окружающий мир лучше, чем свободное творчество и каждодневный труд. </w:t>
      </w:r>
    </w:p>
    <w:p w:rsidR="001E38BA" w:rsidRPr="00486BBF" w:rsidRDefault="001E38BA" w:rsidP="001E38BA">
      <w:pPr>
        <w:pStyle w:val="a7"/>
        <w:spacing w:before="0" w:beforeAutospacing="0" w:after="0" w:afterAutospacing="0"/>
        <w:ind w:firstLine="737"/>
        <w:jc w:val="both"/>
        <w:rPr>
          <w:sz w:val="28"/>
          <w:szCs w:val="28"/>
        </w:rPr>
      </w:pPr>
    </w:p>
    <w:p w:rsidR="001E38BA" w:rsidRPr="00486724" w:rsidRDefault="001E38BA" w:rsidP="001E38BA">
      <w:pPr>
        <w:pStyle w:val="a7"/>
        <w:spacing w:before="0" w:beforeAutospacing="0" w:after="0" w:afterAutospacing="0"/>
        <w:jc w:val="both"/>
        <w:rPr>
          <w:b/>
        </w:rPr>
      </w:pPr>
      <w:r w:rsidRPr="00486724">
        <w:rPr>
          <w:b/>
        </w:rPr>
        <w:t>- ПРИРОДА И ИСКУССТВО.</w:t>
      </w:r>
    </w:p>
    <w:p w:rsidR="001E38BA" w:rsidRDefault="001E38BA" w:rsidP="001E38BA">
      <w:pPr>
        <w:pStyle w:val="a7"/>
        <w:spacing w:before="0" w:beforeAutospacing="0" w:after="0" w:afterAutospacing="0"/>
        <w:ind w:firstLine="737"/>
        <w:jc w:val="both"/>
        <w:rPr>
          <w:sz w:val="28"/>
          <w:szCs w:val="28"/>
        </w:rPr>
      </w:pPr>
      <w:r w:rsidRPr="00486BBF">
        <w:rPr>
          <w:sz w:val="28"/>
          <w:szCs w:val="28"/>
        </w:rPr>
        <w:t xml:space="preserve">Россияне вправе гордиться своей страной, </w:t>
      </w:r>
      <w:r>
        <w:rPr>
          <w:sz w:val="28"/>
          <w:szCs w:val="28"/>
        </w:rPr>
        <w:t>красотой российской земли, ее уникальными природными и культурными ландшафтами,</w:t>
      </w:r>
      <w:r w:rsidRPr="00486BBF">
        <w:rPr>
          <w:sz w:val="28"/>
          <w:szCs w:val="28"/>
        </w:rPr>
        <w:t xml:space="preserve"> ее славной историей, великой культурой, традиционной духовностью, великолепной природой. </w:t>
      </w:r>
    </w:p>
    <w:p w:rsidR="001E38BA" w:rsidRDefault="001E38BA" w:rsidP="001E38BA">
      <w:pPr>
        <w:pStyle w:val="a7"/>
        <w:spacing w:before="0" w:beforeAutospacing="0" w:after="0" w:afterAutospacing="0"/>
        <w:ind w:firstLine="737"/>
        <w:jc w:val="both"/>
        <w:rPr>
          <w:sz w:val="28"/>
          <w:szCs w:val="28"/>
        </w:rPr>
      </w:pPr>
    </w:p>
    <w:p w:rsidR="001E38BA" w:rsidRPr="00486724" w:rsidRDefault="001E38BA" w:rsidP="001E38BA">
      <w:pPr>
        <w:pStyle w:val="a7"/>
        <w:spacing w:before="0" w:beforeAutospacing="0" w:after="0" w:afterAutospacing="0"/>
        <w:jc w:val="both"/>
        <w:rPr>
          <w:b/>
        </w:rPr>
      </w:pPr>
      <w:r w:rsidRPr="00486724">
        <w:rPr>
          <w:b/>
        </w:rPr>
        <w:t>- ЧЕЛОВЕЧЕСТВО.</w:t>
      </w:r>
    </w:p>
    <w:p w:rsidR="001E38BA" w:rsidRDefault="001E38BA" w:rsidP="001E38BA">
      <w:pPr>
        <w:pStyle w:val="a7"/>
        <w:spacing w:before="0" w:beforeAutospacing="0" w:after="0" w:afterAutospacing="0"/>
        <w:ind w:firstLine="737"/>
        <w:jc w:val="both"/>
        <w:rPr>
          <w:sz w:val="28"/>
          <w:szCs w:val="28"/>
        </w:rPr>
      </w:pPr>
      <w:r w:rsidRPr="00486724">
        <w:rPr>
          <w:sz w:val="28"/>
          <w:szCs w:val="28"/>
        </w:rPr>
        <w:t>Российская идентичность соотносится с системой общечеловеческих ценностей. Это одно из условий ее устойчивости. У россиянина необходимо воспитывать способность к духовно-нравственному развитию через обращение к другим национальным культурам и мировому культурному наследию. В то же время он сам должен быть понятен представителям других народов, открыт и дружелюбен по отношению к ним.</w:t>
      </w:r>
    </w:p>
    <w:p w:rsidR="001E38BA" w:rsidRPr="00486724" w:rsidRDefault="001E38BA" w:rsidP="001E38BA">
      <w:pPr>
        <w:pStyle w:val="a7"/>
        <w:spacing w:before="0" w:beforeAutospacing="0" w:after="0" w:afterAutospacing="0"/>
        <w:ind w:firstLine="737"/>
        <w:jc w:val="both"/>
        <w:rPr>
          <w:sz w:val="28"/>
          <w:szCs w:val="28"/>
        </w:rPr>
      </w:pPr>
    </w:p>
    <w:p w:rsidR="001E38BA" w:rsidRDefault="001E38BA" w:rsidP="001E38BA">
      <w:pPr>
        <w:ind w:firstLine="539"/>
        <w:jc w:val="both"/>
        <w:outlineLvl w:val="0"/>
        <w:rPr>
          <w:sz w:val="28"/>
          <w:szCs w:val="28"/>
        </w:rPr>
      </w:pPr>
      <w:r w:rsidRPr="00486724">
        <w:rPr>
          <w:color w:val="000000"/>
          <w:sz w:val="28"/>
          <w:szCs w:val="28"/>
        </w:rPr>
        <w:t xml:space="preserve">Программа воспитания и социализации обучающихся на ступени основного общего образования </w:t>
      </w:r>
      <w:r w:rsidRPr="00486724">
        <w:rPr>
          <w:sz w:val="28"/>
          <w:szCs w:val="28"/>
        </w:rPr>
        <w:t>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w:t>
      </w:r>
      <w:r>
        <w:rPr>
          <w:sz w:val="28"/>
          <w:szCs w:val="28"/>
        </w:rPr>
        <w:t>.</w:t>
      </w:r>
    </w:p>
    <w:p w:rsidR="001E38BA" w:rsidRDefault="001E38BA" w:rsidP="001E38BA">
      <w:pPr>
        <w:ind w:firstLine="539"/>
        <w:jc w:val="both"/>
        <w:outlineLvl w:val="0"/>
        <w:rPr>
          <w:color w:val="000000"/>
          <w:sz w:val="28"/>
          <w:szCs w:val="28"/>
        </w:rPr>
      </w:pPr>
      <w:r w:rsidRPr="00486724">
        <w:rPr>
          <w:color w:val="000000"/>
          <w:sz w:val="28"/>
          <w:szCs w:val="28"/>
        </w:rPr>
        <w:t>В современной педагогике живут идеи самоценности детства, сотрудничества, диалога, педагогичес</w:t>
      </w:r>
      <w:r>
        <w:rPr>
          <w:color w:val="000000"/>
          <w:sz w:val="28"/>
          <w:szCs w:val="28"/>
        </w:rPr>
        <w:t xml:space="preserve">кой поддержки, самоопределения </w:t>
      </w:r>
      <w:r w:rsidRPr="00486724">
        <w:rPr>
          <w:color w:val="000000"/>
          <w:sz w:val="28"/>
          <w:szCs w:val="28"/>
        </w:rPr>
        <w:t xml:space="preserve"> личности, динамичности, </w:t>
      </w:r>
      <w:r>
        <w:rPr>
          <w:color w:val="000000"/>
          <w:sz w:val="28"/>
          <w:szCs w:val="28"/>
        </w:rPr>
        <w:t>толерантности. Встаё</w:t>
      </w:r>
      <w:r w:rsidRPr="00486724">
        <w:rPr>
          <w:color w:val="000000"/>
          <w:sz w:val="28"/>
          <w:szCs w:val="28"/>
        </w:rPr>
        <w:t xml:space="preserve">т задача </w:t>
      </w:r>
      <w:r>
        <w:rPr>
          <w:color w:val="000000"/>
          <w:sz w:val="28"/>
          <w:szCs w:val="28"/>
        </w:rPr>
        <w:t>по созданию для ребенка</w:t>
      </w:r>
      <w:r w:rsidRPr="00486724">
        <w:rPr>
          <w:color w:val="000000"/>
          <w:sz w:val="28"/>
          <w:szCs w:val="28"/>
        </w:rPr>
        <w:t xml:space="preserve"> условий для свободного выбора форм, способов самореализации на основе освоения общечеловеческих ценностей. Необходимо, чтобы воспитательная среда была</w:t>
      </w:r>
      <w:r>
        <w:rPr>
          <w:color w:val="000000"/>
          <w:sz w:val="28"/>
          <w:szCs w:val="28"/>
        </w:rPr>
        <w:t xml:space="preserve"> как можно более разнообразной и </w:t>
      </w:r>
      <w:r w:rsidRPr="00486724">
        <w:rPr>
          <w:color w:val="000000"/>
          <w:sz w:val="28"/>
          <w:szCs w:val="28"/>
        </w:rPr>
        <w:t>вариативной. Именно эту задачу решают различные разделы и направления программы.</w:t>
      </w:r>
    </w:p>
    <w:p w:rsidR="001E38BA" w:rsidRDefault="001E38BA" w:rsidP="001E38BA">
      <w:pPr>
        <w:ind w:firstLine="539"/>
        <w:jc w:val="both"/>
        <w:outlineLvl w:val="0"/>
        <w:rPr>
          <w:color w:val="000000"/>
          <w:sz w:val="28"/>
          <w:szCs w:val="28"/>
        </w:rPr>
      </w:pPr>
    </w:p>
    <w:p w:rsidR="001E38BA" w:rsidRPr="00486724" w:rsidRDefault="001E38BA" w:rsidP="001E38BA">
      <w:pPr>
        <w:ind w:firstLine="539"/>
        <w:jc w:val="both"/>
        <w:outlineLvl w:val="0"/>
        <w:rPr>
          <w:color w:val="000000"/>
          <w:sz w:val="28"/>
          <w:szCs w:val="28"/>
        </w:rPr>
      </w:pPr>
    </w:p>
    <w:p w:rsidR="001E38BA" w:rsidRPr="00517053" w:rsidRDefault="001E38BA" w:rsidP="001E38BA">
      <w:pPr>
        <w:pStyle w:val="341"/>
        <w:keepNext/>
        <w:keepLines/>
        <w:shd w:val="clear" w:color="auto" w:fill="auto"/>
        <w:spacing w:before="0" w:after="0" w:line="240" w:lineRule="auto"/>
        <w:ind w:firstLine="454"/>
        <w:jc w:val="center"/>
        <w:rPr>
          <w:rStyle w:val="342"/>
          <w:bCs/>
          <w:sz w:val="32"/>
          <w:szCs w:val="32"/>
        </w:rPr>
      </w:pPr>
      <w:bookmarkStart w:id="181" w:name="bookmark342"/>
      <w:r w:rsidRPr="00517053">
        <w:rPr>
          <w:rStyle w:val="342"/>
          <w:bCs/>
          <w:sz w:val="32"/>
          <w:szCs w:val="32"/>
        </w:rPr>
        <w:t>2. Цель и задачи воспитания</w:t>
      </w:r>
      <w:r w:rsidRPr="00517053">
        <w:rPr>
          <w:rStyle w:val="347"/>
          <w:sz w:val="32"/>
          <w:szCs w:val="32"/>
        </w:rPr>
        <w:t xml:space="preserve"> </w:t>
      </w:r>
      <w:r w:rsidRPr="00517053">
        <w:rPr>
          <w:rStyle w:val="342"/>
          <w:bCs/>
          <w:sz w:val="32"/>
          <w:szCs w:val="32"/>
        </w:rPr>
        <w:t>и социализации обучающихся</w:t>
      </w:r>
      <w:bookmarkEnd w:id="181"/>
      <w:r w:rsidRPr="00517053">
        <w:rPr>
          <w:rStyle w:val="342"/>
          <w:bCs/>
          <w:sz w:val="32"/>
          <w:szCs w:val="32"/>
        </w:rPr>
        <w:t>.</w:t>
      </w:r>
    </w:p>
    <w:p w:rsidR="001E38BA" w:rsidRDefault="001E38BA" w:rsidP="001E38BA">
      <w:pPr>
        <w:pStyle w:val="341"/>
        <w:keepNext/>
        <w:keepLines/>
        <w:shd w:val="clear" w:color="auto" w:fill="auto"/>
        <w:spacing w:before="0" w:after="0" w:line="240" w:lineRule="auto"/>
        <w:ind w:firstLine="454"/>
        <w:jc w:val="center"/>
        <w:rPr>
          <w:sz w:val="28"/>
          <w:szCs w:val="28"/>
        </w:rPr>
      </w:pPr>
    </w:p>
    <w:p w:rsidR="001E38BA" w:rsidRPr="00267755" w:rsidRDefault="001E38BA" w:rsidP="001E38BA">
      <w:pPr>
        <w:pStyle w:val="341"/>
        <w:keepNext/>
        <w:keepLines/>
        <w:shd w:val="clear" w:color="auto" w:fill="auto"/>
        <w:spacing w:before="0" w:after="0" w:line="240" w:lineRule="auto"/>
        <w:ind w:firstLine="454"/>
        <w:jc w:val="center"/>
        <w:rPr>
          <w:sz w:val="28"/>
          <w:szCs w:val="28"/>
        </w:rPr>
      </w:pPr>
    </w:p>
    <w:p w:rsidR="001E38BA" w:rsidRDefault="001E38BA" w:rsidP="001E38BA">
      <w:pPr>
        <w:pStyle w:val="a3"/>
        <w:spacing w:after="0"/>
        <w:ind w:firstLine="454"/>
        <w:rPr>
          <w:sz w:val="28"/>
          <w:szCs w:val="28"/>
        </w:rPr>
      </w:pPr>
      <w:r w:rsidRPr="00E25A7C">
        <w:rPr>
          <w:b/>
          <w:sz w:val="28"/>
          <w:szCs w:val="28"/>
        </w:rPr>
        <w:t>Целью</w:t>
      </w:r>
      <w:r w:rsidRPr="00F043B0">
        <w:rPr>
          <w:sz w:val="28"/>
          <w:szCs w:val="28"/>
        </w:rPr>
        <w:t xml:space="preserve">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E38BA" w:rsidRPr="00E25A7C" w:rsidRDefault="001E38BA" w:rsidP="001E38BA">
      <w:pPr>
        <w:pStyle w:val="a3"/>
        <w:spacing w:after="0"/>
        <w:ind w:firstLine="454"/>
        <w:rPr>
          <w:sz w:val="28"/>
          <w:szCs w:val="28"/>
        </w:rPr>
      </w:pPr>
    </w:p>
    <w:p w:rsidR="001E38BA" w:rsidRDefault="001E38BA" w:rsidP="001E38BA">
      <w:pPr>
        <w:pStyle w:val="a3"/>
        <w:spacing w:after="0"/>
        <w:ind w:firstLine="454"/>
        <w:rPr>
          <w:b/>
          <w:sz w:val="28"/>
          <w:szCs w:val="28"/>
        </w:rPr>
      </w:pPr>
      <w:r w:rsidRPr="00F043B0">
        <w:rPr>
          <w:sz w:val="28"/>
          <w:szCs w:val="28"/>
        </w:rPr>
        <w:t xml:space="preserve">На ступени основного общего образования для достижения поставленной цели воспитания и социализации обучающихся </w:t>
      </w:r>
      <w:r>
        <w:rPr>
          <w:b/>
          <w:sz w:val="28"/>
          <w:szCs w:val="28"/>
        </w:rPr>
        <w:t>решаются следующие задачи:</w:t>
      </w:r>
    </w:p>
    <w:p w:rsidR="001E38BA" w:rsidRDefault="001E38BA" w:rsidP="001E38BA">
      <w:pPr>
        <w:pStyle w:val="a3"/>
        <w:spacing w:after="0"/>
        <w:rPr>
          <w:b/>
          <w:sz w:val="28"/>
          <w:szCs w:val="28"/>
        </w:rPr>
      </w:pPr>
    </w:p>
    <w:p w:rsidR="001E38BA" w:rsidRDefault="001E38BA" w:rsidP="001E38BA">
      <w:pPr>
        <w:pStyle w:val="a3"/>
        <w:spacing w:after="0"/>
        <w:rPr>
          <w:rStyle w:val="48"/>
          <w:sz w:val="28"/>
          <w:szCs w:val="28"/>
        </w:rPr>
      </w:pPr>
      <w:r>
        <w:rPr>
          <w:b/>
          <w:sz w:val="28"/>
          <w:szCs w:val="28"/>
        </w:rPr>
        <w:t xml:space="preserve">- </w:t>
      </w:r>
      <w:r w:rsidRPr="00F043B0">
        <w:rPr>
          <w:rStyle w:val="afff0"/>
          <w:sz w:val="28"/>
          <w:szCs w:val="28"/>
        </w:rPr>
        <w:t>В области формирования личностной культуры:</w:t>
      </w:r>
      <w:r w:rsidRPr="00F043B0">
        <w:rPr>
          <w:rStyle w:val="48"/>
          <w:sz w:val="28"/>
          <w:szCs w:val="28"/>
        </w:rPr>
        <w:t xml:space="preserve"> </w:t>
      </w:r>
    </w:p>
    <w:p w:rsidR="001E38BA" w:rsidRPr="008744A4" w:rsidRDefault="001E38BA" w:rsidP="001E38BA">
      <w:pPr>
        <w:pStyle w:val="a3"/>
        <w:spacing w:after="0"/>
        <w:rPr>
          <w:rStyle w:val="48"/>
          <w:bCs w:val="0"/>
          <w:sz w:val="28"/>
          <w:szCs w:val="28"/>
        </w:rPr>
      </w:pP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способности к духовному развитию, реализации творческого потенциала в учебно-игровой, пр</w:t>
      </w:r>
      <w:r>
        <w:rPr>
          <w:sz w:val="28"/>
          <w:szCs w:val="28"/>
        </w:rPr>
        <w:t>едметно-продуктивной, социально-ориентированной, общественно-</w:t>
      </w:r>
      <w:r w:rsidRPr="00F043B0">
        <w:rPr>
          <w:sz w:val="28"/>
          <w:szCs w:val="28"/>
        </w:rPr>
        <w:t>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E38BA" w:rsidRPr="00F043B0" w:rsidRDefault="001E38BA" w:rsidP="001E38BA">
      <w:pPr>
        <w:pStyle w:val="a3"/>
        <w:spacing w:after="0"/>
        <w:ind w:firstLine="454"/>
        <w:rPr>
          <w:sz w:val="28"/>
          <w:szCs w:val="28"/>
        </w:rPr>
      </w:pPr>
      <w:r>
        <w:rPr>
          <w:sz w:val="28"/>
          <w:szCs w:val="28"/>
        </w:rPr>
        <w:t>• </w:t>
      </w:r>
      <w:r w:rsidRPr="00F043B0">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E38BA" w:rsidRPr="00F043B0" w:rsidRDefault="001E38BA" w:rsidP="001E38BA">
      <w:pPr>
        <w:pStyle w:val="a3"/>
        <w:spacing w:after="0"/>
        <w:ind w:firstLine="454"/>
        <w:rPr>
          <w:sz w:val="28"/>
          <w:szCs w:val="28"/>
        </w:rPr>
      </w:pPr>
      <w:r>
        <w:rPr>
          <w:sz w:val="28"/>
          <w:szCs w:val="28"/>
        </w:rPr>
        <w:t>• </w:t>
      </w:r>
      <w:r w:rsidRPr="00F043B0">
        <w:rPr>
          <w:sz w:val="28"/>
          <w:szCs w:val="28"/>
        </w:rPr>
        <w:t xml:space="preserve">формирование основ нравственного </w:t>
      </w:r>
      <w:r>
        <w:rPr>
          <w:sz w:val="28"/>
          <w:szCs w:val="28"/>
        </w:rPr>
        <w:t>самосознания личности (совести) </w:t>
      </w:r>
      <w:r w:rsidRPr="00F043B0">
        <w:rPr>
          <w:sz w:val="28"/>
          <w:szCs w:val="28"/>
        </w:rPr>
        <w:t>—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нравственного смысла учения, социально ориентированной и общественно полезной деятельности;</w:t>
      </w: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морали — осознанной обучающим</w:t>
      </w:r>
      <w:r>
        <w:rPr>
          <w:sz w:val="28"/>
          <w:szCs w:val="28"/>
        </w:rPr>
        <w:t>и</w:t>
      </w:r>
      <w:r w:rsidRPr="00F043B0">
        <w:rPr>
          <w:sz w:val="28"/>
          <w:szCs w:val="28"/>
        </w:rPr>
        <w:t>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1E38BA" w:rsidRPr="00F043B0" w:rsidRDefault="001E38BA" w:rsidP="001E38BA">
      <w:pPr>
        <w:pStyle w:val="a3"/>
        <w:spacing w:after="0"/>
        <w:ind w:firstLine="454"/>
        <w:rPr>
          <w:sz w:val="28"/>
          <w:szCs w:val="28"/>
        </w:rPr>
      </w:pPr>
      <w:r>
        <w:rPr>
          <w:sz w:val="28"/>
          <w:szCs w:val="28"/>
        </w:rPr>
        <w:t>• </w:t>
      </w:r>
      <w:r w:rsidRPr="00F043B0">
        <w:rPr>
          <w:sz w:val="28"/>
          <w:szCs w:val="28"/>
        </w:rPr>
        <w:t>усвоение обучающим</w:t>
      </w:r>
      <w:r>
        <w:rPr>
          <w:sz w:val="28"/>
          <w:szCs w:val="28"/>
        </w:rPr>
        <w:t>и</w:t>
      </w:r>
      <w:r w:rsidRPr="00F043B0">
        <w:rPr>
          <w:sz w:val="28"/>
          <w:szCs w:val="28"/>
        </w:rPr>
        <w:t>ся базовых национальных ценностей, духовных традиций народов России;</w:t>
      </w:r>
    </w:p>
    <w:p w:rsidR="001E38BA" w:rsidRPr="00F043B0" w:rsidRDefault="001E38BA" w:rsidP="001E38BA">
      <w:pPr>
        <w:pStyle w:val="a3"/>
        <w:spacing w:after="0"/>
        <w:ind w:firstLine="454"/>
        <w:rPr>
          <w:sz w:val="28"/>
          <w:szCs w:val="28"/>
        </w:rPr>
      </w:pPr>
      <w:r>
        <w:rPr>
          <w:sz w:val="28"/>
          <w:szCs w:val="28"/>
        </w:rPr>
        <w:t>• </w:t>
      </w:r>
      <w:r w:rsidRPr="00F043B0">
        <w:rPr>
          <w:sz w:val="28"/>
          <w:szCs w:val="28"/>
        </w:rPr>
        <w:t>укрепление у подростка позитивной нравственной самооценки, самоуважения и жизненного оптимизма;</w:t>
      </w:r>
    </w:p>
    <w:p w:rsidR="001E38BA" w:rsidRPr="00F043B0" w:rsidRDefault="001E38BA" w:rsidP="001E38BA">
      <w:pPr>
        <w:pStyle w:val="a3"/>
        <w:spacing w:after="0"/>
        <w:ind w:firstLine="454"/>
        <w:rPr>
          <w:sz w:val="28"/>
          <w:szCs w:val="28"/>
        </w:rPr>
      </w:pPr>
      <w:r>
        <w:rPr>
          <w:sz w:val="28"/>
          <w:szCs w:val="28"/>
        </w:rPr>
        <w:t>• </w:t>
      </w:r>
      <w:r w:rsidRPr="00F043B0">
        <w:rPr>
          <w:sz w:val="28"/>
          <w:szCs w:val="28"/>
        </w:rPr>
        <w:t>развитие эстетических потребностей, ценностей и чувств;</w:t>
      </w:r>
    </w:p>
    <w:p w:rsidR="001E38BA" w:rsidRPr="00F043B0" w:rsidRDefault="001E38BA" w:rsidP="001E38BA">
      <w:pPr>
        <w:pStyle w:val="a3"/>
        <w:spacing w:after="0"/>
        <w:ind w:firstLine="454"/>
        <w:rPr>
          <w:sz w:val="28"/>
          <w:szCs w:val="28"/>
        </w:rPr>
      </w:pPr>
      <w:r>
        <w:rPr>
          <w:sz w:val="28"/>
          <w:szCs w:val="28"/>
        </w:rPr>
        <w:t>• </w:t>
      </w:r>
      <w:r w:rsidRPr="00F043B0">
        <w:rPr>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1E38BA" w:rsidRPr="00F043B0" w:rsidRDefault="001E38BA" w:rsidP="001E38BA">
      <w:pPr>
        <w:pStyle w:val="a3"/>
        <w:spacing w:after="0"/>
        <w:ind w:firstLine="454"/>
        <w:rPr>
          <w:sz w:val="28"/>
          <w:szCs w:val="28"/>
        </w:rPr>
      </w:pPr>
      <w:r>
        <w:rPr>
          <w:sz w:val="28"/>
          <w:szCs w:val="28"/>
        </w:rPr>
        <w:t>• </w:t>
      </w:r>
      <w:r w:rsidRPr="00F043B0">
        <w:rPr>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E38BA" w:rsidRPr="00F043B0" w:rsidRDefault="001E38BA" w:rsidP="001E38BA">
      <w:pPr>
        <w:pStyle w:val="a3"/>
        <w:spacing w:after="0"/>
        <w:ind w:firstLine="454"/>
        <w:rPr>
          <w:sz w:val="28"/>
          <w:szCs w:val="28"/>
        </w:rPr>
      </w:pPr>
      <w:r>
        <w:rPr>
          <w:sz w:val="28"/>
          <w:szCs w:val="28"/>
        </w:rPr>
        <w:t>• </w:t>
      </w:r>
      <w:r w:rsidRPr="00F043B0">
        <w:rPr>
          <w:sz w:val="28"/>
          <w:szCs w:val="28"/>
        </w:rPr>
        <w:t>развитие трудолюбия, способности к преодолению трудностей, целеустремлённости и настойчивости в достижении результата;</w:t>
      </w: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у подростка первоначальных профессиональных наме</w:t>
      </w:r>
      <w:r>
        <w:rPr>
          <w:sz w:val="28"/>
          <w:szCs w:val="28"/>
        </w:rPr>
        <w:t>-</w:t>
      </w:r>
      <w:r w:rsidRPr="00F043B0">
        <w:rPr>
          <w:sz w:val="28"/>
          <w:szCs w:val="28"/>
        </w:rPr>
        <w:t>рений и интересов, осознание нравственного значения будущего профессионального выбора;</w:t>
      </w:r>
    </w:p>
    <w:p w:rsidR="001E38BA" w:rsidRPr="00F043B0" w:rsidRDefault="001E38BA" w:rsidP="001E38BA">
      <w:pPr>
        <w:pStyle w:val="a3"/>
        <w:spacing w:after="0"/>
        <w:ind w:firstLine="454"/>
        <w:rPr>
          <w:sz w:val="28"/>
          <w:szCs w:val="28"/>
        </w:rPr>
      </w:pPr>
      <w:r>
        <w:rPr>
          <w:sz w:val="28"/>
          <w:szCs w:val="28"/>
        </w:rPr>
        <w:t>• </w:t>
      </w:r>
      <w:r w:rsidRPr="00F043B0">
        <w:rPr>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38BA" w:rsidRDefault="001E38BA" w:rsidP="001E38BA">
      <w:pPr>
        <w:pStyle w:val="a3"/>
        <w:spacing w:after="0"/>
        <w:ind w:firstLine="454"/>
        <w:rPr>
          <w:sz w:val="28"/>
          <w:szCs w:val="28"/>
        </w:rPr>
      </w:pPr>
      <w:r>
        <w:rPr>
          <w:sz w:val="28"/>
          <w:szCs w:val="28"/>
        </w:rPr>
        <w:t>• </w:t>
      </w:r>
      <w:r w:rsidRPr="00F043B0">
        <w:rPr>
          <w:sz w:val="28"/>
          <w:szCs w:val="28"/>
        </w:rPr>
        <w:t>формирование экологической культуры, культуры здорового и безопасного образа жизни.</w:t>
      </w:r>
    </w:p>
    <w:p w:rsidR="001E38BA" w:rsidRDefault="001E38BA" w:rsidP="001E38BA">
      <w:pPr>
        <w:pStyle w:val="410"/>
        <w:keepNext/>
        <w:keepLines/>
        <w:shd w:val="clear" w:color="auto" w:fill="auto"/>
        <w:spacing w:line="240" w:lineRule="auto"/>
        <w:rPr>
          <w:b/>
          <w:bCs/>
          <w:sz w:val="28"/>
          <w:szCs w:val="28"/>
        </w:rPr>
      </w:pPr>
      <w:bookmarkStart w:id="182" w:name="bookmark343"/>
    </w:p>
    <w:p w:rsidR="001E38BA" w:rsidRDefault="001E38BA" w:rsidP="001E38BA">
      <w:pPr>
        <w:pStyle w:val="410"/>
        <w:keepNext/>
        <w:keepLines/>
        <w:shd w:val="clear" w:color="auto" w:fill="auto"/>
        <w:spacing w:line="240" w:lineRule="auto"/>
        <w:rPr>
          <w:sz w:val="28"/>
          <w:szCs w:val="28"/>
        </w:rPr>
      </w:pPr>
      <w:r>
        <w:rPr>
          <w:b/>
          <w:bCs/>
          <w:sz w:val="28"/>
          <w:szCs w:val="28"/>
        </w:rPr>
        <w:t xml:space="preserve">- </w:t>
      </w:r>
      <w:r w:rsidRPr="00F043B0">
        <w:rPr>
          <w:sz w:val="28"/>
          <w:szCs w:val="28"/>
        </w:rPr>
        <w:t>В области формирования социальной культуры:</w:t>
      </w:r>
      <w:bookmarkEnd w:id="182"/>
    </w:p>
    <w:p w:rsidR="001E38BA" w:rsidRPr="008744A4" w:rsidRDefault="001E38BA" w:rsidP="001E38BA">
      <w:pPr>
        <w:pStyle w:val="410"/>
        <w:keepNext/>
        <w:keepLines/>
        <w:shd w:val="clear" w:color="auto" w:fill="auto"/>
        <w:spacing w:line="240" w:lineRule="auto"/>
        <w:rPr>
          <w:sz w:val="28"/>
          <w:szCs w:val="28"/>
        </w:rPr>
      </w:pPr>
    </w:p>
    <w:p w:rsidR="001E38BA" w:rsidRPr="00F043B0" w:rsidRDefault="001E38BA" w:rsidP="001E38BA">
      <w:pPr>
        <w:pStyle w:val="a3"/>
        <w:tabs>
          <w:tab w:val="left" w:pos="644"/>
        </w:tabs>
        <w:spacing w:after="0"/>
        <w:ind w:firstLine="454"/>
        <w:rPr>
          <w:sz w:val="28"/>
          <w:szCs w:val="28"/>
        </w:rPr>
      </w:pPr>
      <w:r>
        <w:rPr>
          <w:sz w:val="28"/>
          <w:szCs w:val="28"/>
        </w:rPr>
        <w:t>• </w:t>
      </w:r>
      <w:r w:rsidRPr="00F043B0">
        <w:rPr>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укрепление веры в Россию, чувства личной ответственности за Отечество, заботы о процветании своей страны;</w:t>
      </w:r>
    </w:p>
    <w:p w:rsidR="001E38BA" w:rsidRPr="00F043B0" w:rsidRDefault="001E38BA" w:rsidP="001E38BA">
      <w:pPr>
        <w:pStyle w:val="a3"/>
        <w:tabs>
          <w:tab w:val="left" w:pos="1071"/>
        </w:tabs>
        <w:spacing w:after="0"/>
        <w:ind w:firstLine="454"/>
        <w:rPr>
          <w:sz w:val="28"/>
          <w:szCs w:val="28"/>
        </w:rPr>
      </w:pPr>
      <w:r>
        <w:rPr>
          <w:sz w:val="28"/>
          <w:szCs w:val="28"/>
        </w:rPr>
        <w:t>• </w:t>
      </w:r>
      <w:r w:rsidRPr="00F043B0">
        <w:rPr>
          <w:sz w:val="28"/>
          <w:szCs w:val="28"/>
        </w:rPr>
        <w:t>развитие патриотизма и гражданской солидарности;</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у подростков первичных навыков успешной социали</w:t>
      </w:r>
      <w:r>
        <w:rPr>
          <w:sz w:val="28"/>
          <w:szCs w:val="28"/>
        </w:rPr>
        <w:t>-</w:t>
      </w:r>
      <w:r w:rsidRPr="00F043B0">
        <w:rPr>
          <w:sz w:val="28"/>
          <w:szCs w:val="28"/>
        </w:rPr>
        <w:t>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укрепление доверия к другим людям, институтам гражданского общества, государству;</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развитие доброжелательности и эмоциональной отзывчивости, понима</w:t>
      </w:r>
      <w:r>
        <w:rPr>
          <w:sz w:val="28"/>
          <w:szCs w:val="28"/>
        </w:rPr>
        <w:t>-</w:t>
      </w:r>
      <w:r w:rsidRPr="00F043B0">
        <w:rPr>
          <w:sz w:val="28"/>
          <w:szCs w:val="28"/>
        </w:rPr>
        <w:t>ния и сопереживания другим людям, приобретение опыта оказания помощи другим людям;</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усвоение гуманистических и демократических ценностных ориентаций;</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1E38BA" w:rsidRDefault="001E38BA" w:rsidP="001E38BA">
      <w:pPr>
        <w:pStyle w:val="a3"/>
        <w:tabs>
          <w:tab w:val="left" w:pos="1089"/>
        </w:tabs>
        <w:spacing w:after="0"/>
        <w:ind w:firstLine="454"/>
        <w:rPr>
          <w:sz w:val="28"/>
          <w:szCs w:val="28"/>
        </w:rPr>
      </w:pPr>
      <w:r>
        <w:rPr>
          <w:sz w:val="28"/>
          <w:szCs w:val="28"/>
        </w:rPr>
        <w:t>• </w:t>
      </w:r>
      <w:r w:rsidRPr="00F043B0">
        <w:rPr>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1E38BA" w:rsidRPr="00A37611" w:rsidRDefault="001E38BA" w:rsidP="001E38BA">
      <w:pPr>
        <w:pStyle w:val="a3"/>
        <w:tabs>
          <w:tab w:val="left" w:pos="1089"/>
        </w:tabs>
        <w:spacing w:after="0"/>
        <w:ind w:firstLine="454"/>
        <w:rPr>
          <w:sz w:val="28"/>
          <w:szCs w:val="28"/>
        </w:rPr>
      </w:pPr>
    </w:p>
    <w:p w:rsidR="001E38BA" w:rsidRDefault="001E38BA" w:rsidP="001E38BA">
      <w:pPr>
        <w:pStyle w:val="410"/>
        <w:keepNext/>
        <w:keepLines/>
        <w:shd w:val="clear" w:color="auto" w:fill="auto"/>
        <w:spacing w:line="240" w:lineRule="auto"/>
        <w:rPr>
          <w:sz w:val="28"/>
          <w:szCs w:val="28"/>
        </w:rPr>
      </w:pPr>
      <w:bookmarkStart w:id="183" w:name="bookmark344"/>
      <w:r>
        <w:rPr>
          <w:sz w:val="28"/>
          <w:szCs w:val="28"/>
        </w:rPr>
        <w:t xml:space="preserve">- </w:t>
      </w:r>
      <w:r w:rsidRPr="00F043B0">
        <w:rPr>
          <w:sz w:val="28"/>
          <w:szCs w:val="28"/>
        </w:rPr>
        <w:t>В области формирования семейной культуры:</w:t>
      </w:r>
      <w:bookmarkEnd w:id="183"/>
    </w:p>
    <w:p w:rsidR="001E38BA" w:rsidRPr="008744A4" w:rsidRDefault="001E38BA" w:rsidP="001E38BA">
      <w:pPr>
        <w:pStyle w:val="410"/>
        <w:keepNext/>
        <w:keepLines/>
        <w:shd w:val="clear" w:color="auto" w:fill="auto"/>
        <w:spacing w:line="240" w:lineRule="auto"/>
        <w:rPr>
          <w:sz w:val="28"/>
          <w:szCs w:val="28"/>
        </w:rPr>
      </w:pP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укрепление отношения к семье как основе российского общества;</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представлений о значении семьи для устойчивого и успешного развития человека;</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укрепление у обучающегося уважительного отношения к родителям, осознанного, заботливого отношения к старшим и младшим;</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начального опыта заботы о социально- психологическом благополучии своей семьи;</w:t>
      </w:r>
    </w:p>
    <w:p w:rsidR="001E38BA" w:rsidRDefault="001E38BA" w:rsidP="001E38BA">
      <w:pPr>
        <w:pStyle w:val="a3"/>
        <w:tabs>
          <w:tab w:val="left" w:pos="1079"/>
        </w:tabs>
        <w:spacing w:after="0"/>
        <w:ind w:firstLine="454"/>
        <w:rPr>
          <w:sz w:val="28"/>
          <w:szCs w:val="28"/>
        </w:rPr>
      </w:pPr>
      <w:r>
        <w:rPr>
          <w:sz w:val="28"/>
          <w:szCs w:val="28"/>
        </w:rPr>
        <w:t>• </w:t>
      </w:r>
      <w:r w:rsidRPr="00F043B0">
        <w:rPr>
          <w:sz w:val="28"/>
          <w:szCs w:val="28"/>
        </w:rPr>
        <w:t>знание традиций своей семьи, культурно-исторических и этнических традиций семей своего народа, других народов России.</w:t>
      </w:r>
    </w:p>
    <w:p w:rsidR="001E38BA" w:rsidRDefault="001E38BA" w:rsidP="001E38BA">
      <w:pPr>
        <w:pStyle w:val="a3"/>
        <w:tabs>
          <w:tab w:val="left" w:pos="1079"/>
        </w:tabs>
        <w:spacing w:after="0"/>
        <w:ind w:firstLine="454"/>
        <w:rPr>
          <w:sz w:val="28"/>
          <w:szCs w:val="28"/>
        </w:rPr>
      </w:pPr>
    </w:p>
    <w:p w:rsidR="001E38BA" w:rsidRPr="00FD793A" w:rsidRDefault="001E38BA" w:rsidP="001E38BA">
      <w:pPr>
        <w:spacing w:before="120" w:after="120"/>
        <w:ind w:firstLine="540"/>
        <w:jc w:val="both"/>
        <w:outlineLvl w:val="0"/>
        <w:rPr>
          <w:color w:val="000000"/>
          <w:sz w:val="28"/>
          <w:szCs w:val="28"/>
        </w:rPr>
      </w:pPr>
      <w:r w:rsidRPr="00FD793A">
        <w:rPr>
          <w:color w:val="000000"/>
          <w:sz w:val="28"/>
          <w:szCs w:val="28"/>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1E38BA" w:rsidRDefault="001E38BA" w:rsidP="001E38BA">
      <w:pPr>
        <w:ind w:firstLine="540"/>
        <w:jc w:val="both"/>
        <w:rPr>
          <w:sz w:val="28"/>
          <w:szCs w:val="28"/>
        </w:rPr>
      </w:pPr>
      <w:r w:rsidRPr="00301584">
        <w:rPr>
          <w:sz w:val="28"/>
          <w:szCs w:val="28"/>
        </w:rPr>
        <w:t xml:space="preserve">Таким образом, цель программы </w:t>
      </w:r>
      <w:r w:rsidRPr="00301584">
        <w:rPr>
          <w:bCs/>
          <w:color w:val="000000"/>
          <w:sz w:val="28"/>
          <w:szCs w:val="28"/>
        </w:rPr>
        <w:t xml:space="preserve">воспитания и социализации обучающихся </w:t>
      </w:r>
      <w:r w:rsidRPr="00301584">
        <w:rPr>
          <w:bCs/>
          <w:sz w:val="28"/>
          <w:szCs w:val="28"/>
        </w:rPr>
        <w:t xml:space="preserve">на ступени основного общего образования направлена на создание </w:t>
      </w:r>
      <w:r w:rsidRPr="00301584">
        <w:rPr>
          <w:sz w:val="28"/>
          <w:szCs w:val="28"/>
        </w:rPr>
        <w:t>модели выпускника школы:</w:t>
      </w:r>
    </w:p>
    <w:p w:rsidR="001E38BA" w:rsidRPr="00301584" w:rsidRDefault="001E38BA" w:rsidP="001E38BA">
      <w:pPr>
        <w:ind w:firstLine="540"/>
        <w:jc w:val="both"/>
        <w:rPr>
          <w:sz w:val="28"/>
          <w:szCs w:val="28"/>
        </w:rPr>
      </w:pPr>
    </w:p>
    <w:p w:rsidR="001E38BA" w:rsidRPr="00301584" w:rsidRDefault="001E38BA" w:rsidP="001E38BA">
      <w:pPr>
        <w:ind w:firstLine="540"/>
        <w:jc w:val="both"/>
        <w:rPr>
          <w:sz w:val="28"/>
          <w:szCs w:val="28"/>
        </w:rPr>
      </w:pPr>
      <w:r w:rsidRPr="00301584">
        <w:rPr>
          <w:b/>
          <w:sz w:val="28"/>
          <w:szCs w:val="28"/>
        </w:rPr>
        <w:t>Выпускник</w:t>
      </w:r>
      <w:r w:rsidRPr="00301584">
        <w:rPr>
          <w:sz w:val="28"/>
          <w:szCs w:val="28"/>
        </w:rPr>
        <w:t xml:space="preserve"> – это человек, гражданин общества, страны, мира, обладающий высокой политической и демократической культурой, а именно:</w:t>
      </w:r>
    </w:p>
    <w:p w:rsidR="001E38BA" w:rsidRPr="00301584" w:rsidRDefault="001E38BA" w:rsidP="007B75FB">
      <w:pPr>
        <w:numPr>
          <w:ilvl w:val="0"/>
          <w:numId w:val="173"/>
        </w:numPr>
        <w:suppressAutoHyphens w:val="0"/>
        <w:ind w:left="360"/>
        <w:jc w:val="both"/>
        <w:rPr>
          <w:sz w:val="28"/>
          <w:szCs w:val="28"/>
        </w:rPr>
      </w:pPr>
      <w:r w:rsidRPr="00301584">
        <w:rPr>
          <w:sz w:val="28"/>
          <w:szCs w:val="28"/>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1E38BA" w:rsidRPr="00301584" w:rsidRDefault="001E38BA" w:rsidP="007B75FB">
      <w:pPr>
        <w:numPr>
          <w:ilvl w:val="0"/>
          <w:numId w:val="173"/>
        </w:numPr>
        <w:suppressAutoHyphens w:val="0"/>
        <w:ind w:left="360"/>
        <w:jc w:val="both"/>
        <w:rPr>
          <w:sz w:val="28"/>
          <w:szCs w:val="28"/>
        </w:rPr>
      </w:pPr>
      <w:r w:rsidRPr="00301584">
        <w:rPr>
          <w:sz w:val="28"/>
          <w:szCs w:val="28"/>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1E38BA" w:rsidRPr="00301584" w:rsidRDefault="001E38BA" w:rsidP="007B75FB">
      <w:pPr>
        <w:numPr>
          <w:ilvl w:val="0"/>
          <w:numId w:val="173"/>
        </w:numPr>
        <w:suppressAutoHyphens w:val="0"/>
        <w:ind w:left="360"/>
        <w:jc w:val="both"/>
        <w:rPr>
          <w:sz w:val="28"/>
          <w:szCs w:val="28"/>
        </w:rPr>
      </w:pPr>
      <w:r w:rsidRPr="00301584">
        <w:rPr>
          <w:sz w:val="28"/>
          <w:szCs w:val="28"/>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1E38BA" w:rsidRPr="00301584" w:rsidRDefault="001E38BA" w:rsidP="007B75FB">
      <w:pPr>
        <w:numPr>
          <w:ilvl w:val="0"/>
          <w:numId w:val="173"/>
        </w:numPr>
        <w:suppressAutoHyphens w:val="0"/>
        <w:ind w:left="360"/>
        <w:jc w:val="both"/>
        <w:rPr>
          <w:sz w:val="28"/>
          <w:szCs w:val="28"/>
        </w:rPr>
      </w:pPr>
      <w:r w:rsidRPr="00301584">
        <w:rPr>
          <w:sz w:val="28"/>
          <w:szCs w:val="28"/>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1E38BA" w:rsidRDefault="001E38BA" w:rsidP="001E38BA">
      <w:pPr>
        <w:pStyle w:val="a3"/>
        <w:tabs>
          <w:tab w:val="left" w:pos="1079"/>
        </w:tabs>
        <w:spacing w:after="0"/>
        <w:ind w:firstLine="454"/>
        <w:rPr>
          <w:sz w:val="28"/>
          <w:szCs w:val="28"/>
        </w:rPr>
      </w:pPr>
    </w:p>
    <w:p w:rsidR="001E38BA" w:rsidRPr="008744A4" w:rsidRDefault="001E38BA" w:rsidP="001E38BA">
      <w:pPr>
        <w:pStyle w:val="a3"/>
        <w:tabs>
          <w:tab w:val="left" w:pos="1079"/>
        </w:tabs>
        <w:spacing w:after="0"/>
        <w:ind w:firstLine="454"/>
        <w:rPr>
          <w:sz w:val="28"/>
          <w:szCs w:val="28"/>
        </w:rPr>
      </w:pPr>
    </w:p>
    <w:p w:rsidR="001E38BA" w:rsidRPr="006A4462" w:rsidRDefault="001E38BA" w:rsidP="001E38BA">
      <w:pPr>
        <w:pStyle w:val="221"/>
        <w:keepNext/>
        <w:keepLines/>
        <w:shd w:val="clear" w:color="auto" w:fill="auto"/>
        <w:spacing w:before="0" w:after="0" w:line="240" w:lineRule="auto"/>
        <w:ind w:firstLine="454"/>
        <w:jc w:val="center"/>
        <w:rPr>
          <w:rStyle w:val="228"/>
          <w:bCs/>
          <w:sz w:val="32"/>
          <w:szCs w:val="32"/>
        </w:rPr>
      </w:pPr>
      <w:bookmarkStart w:id="184" w:name="bookmark345"/>
      <w:r w:rsidRPr="006A4462">
        <w:rPr>
          <w:rStyle w:val="228"/>
          <w:bCs/>
          <w:sz w:val="32"/>
          <w:szCs w:val="32"/>
        </w:rPr>
        <w:t>3. Основные направления и ценностные</w:t>
      </w:r>
      <w:bookmarkStart w:id="185" w:name="bookmark346"/>
      <w:bookmarkEnd w:id="184"/>
      <w:r w:rsidRPr="006A4462">
        <w:rPr>
          <w:sz w:val="32"/>
          <w:szCs w:val="32"/>
        </w:rPr>
        <w:t xml:space="preserve"> </w:t>
      </w:r>
      <w:r w:rsidRPr="006A4462">
        <w:rPr>
          <w:rStyle w:val="228"/>
          <w:bCs/>
          <w:sz w:val="32"/>
          <w:szCs w:val="32"/>
        </w:rPr>
        <w:t>основы</w:t>
      </w:r>
    </w:p>
    <w:p w:rsidR="001E38BA" w:rsidRPr="006A4462" w:rsidRDefault="001E38BA" w:rsidP="001E38BA">
      <w:pPr>
        <w:pStyle w:val="221"/>
        <w:keepNext/>
        <w:keepLines/>
        <w:shd w:val="clear" w:color="auto" w:fill="auto"/>
        <w:spacing w:before="0" w:after="0" w:line="240" w:lineRule="auto"/>
        <w:ind w:firstLine="454"/>
        <w:jc w:val="center"/>
        <w:rPr>
          <w:rStyle w:val="228"/>
          <w:bCs/>
          <w:sz w:val="32"/>
          <w:szCs w:val="32"/>
        </w:rPr>
      </w:pPr>
      <w:r w:rsidRPr="006A4462">
        <w:rPr>
          <w:rStyle w:val="228"/>
          <w:bCs/>
          <w:sz w:val="32"/>
          <w:szCs w:val="32"/>
        </w:rPr>
        <w:t>воспитания и социализации</w:t>
      </w:r>
      <w:bookmarkStart w:id="186" w:name="bookmark347"/>
      <w:bookmarkEnd w:id="185"/>
      <w:r w:rsidRPr="006A4462">
        <w:rPr>
          <w:sz w:val="32"/>
          <w:szCs w:val="32"/>
        </w:rPr>
        <w:t xml:space="preserve"> </w:t>
      </w:r>
      <w:r w:rsidRPr="006A4462">
        <w:rPr>
          <w:rStyle w:val="228"/>
          <w:bCs/>
          <w:sz w:val="32"/>
          <w:szCs w:val="32"/>
        </w:rPr>
        <w:t>обучающихся</w:t>
      </w:r>
      <w:bookmarkEnd w:id="186"/>
      <w:r w:rsidRPr="006A4462">
        <w:rPr>
          <w:rStyle w:val="228"/>
          <w:bCs/>
          <w:sz w:val="32"/>
          <w:szCs w:val="32"/>
        </w:rPr>
        <w:t>.</w:t>
      </w:r>
    </w:p>
    <w:p w:rsidR="001E38BA" w:rsidRDefault="001E38BA" w:rsidP="001E38BA">
      <w:pPr>
        <w:pStyle w:val="221"/>
        <w:keepNext/>
        <w:keepLines/>
        <w:shd w:val="clear" w:color="auto" w:fill="auto"/>
        <w:spacing w:before="0" w:after="0" w:line="240" w:lineRule="auto"/>
        <w:ind w:firstLine="454"/>
        <w:jc w:val="center"/>
        <w:rPr>
          <w:sz w:val="28"/>
          <w:szCs w:val="28"/>
        </w:rPr>
      </w:pPr>
    </w:p>
    <w:p w:rsidR="001E38BA" w:rsidRPr="00301584" w:rsidRDefault="001E38BA" w:rsidP="001E38BA">
      <w:pPr>
        <w:pStyle w:val="221"/>
        <w:keepNext/>
        <w:keepLines/>
        <w:shd w:val="clear" w:color="auto" w:fill="auto"/>
        <w:spacing w:before="0" w:after="0" w:line="240" w:lineRule="auto"/>
        <w:ind w:firstLine="454"/>
        <w:jc w:val="center"/>
        <w:rPr>
          <w:sz w:val="28"/>
          <w:szCs w:val="28"/>
        </w:rPr>
      </w:pPr>
    </w:p>
    <w:p w:rsidR="001E38BA" w:rsidRPr="00F043B0" w:rsidRDefault="001E38BA" w:rsidP="001E38BA">
      <w:pPr>
        <w:pStyle w:val="a3"/>
        <w:spacing w:after="0"/>
        <w:ind w:firstLine="454"/>
        <w:rPr>
          <w:sz w:val="28"/>
          <w:szCs w:val="28"/>
        </w:rPr>
      </w:pPr>
      <w:r w:rsidRPr="00F043B0">
        <w:rPr>
          <w:sz w:val="28"/>
          <w:szCs w:val="28"/>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w:t>
      </w:r>
      <w:r>
        <w:rPr>
          <w:sz w:val="28"/>
          <w:szCs w:val="28"/>
        </w:rPr>
        <w:t>из существенных сторон духовно-</w:t>
      </w:r>
      <w:r w:rsidRPr="00F043B0">
        <w:rPr>
          <w:sz w:val="28"/>
          <w:szCs w:val="28"/>
        </w:rPr>
        <w:t>нравственного развития личности гражданина России.</w:t>
      </w:r>
    </w:p>
    <w:p w:rsidR="001E38BA" w:rsidRPr="00F043B0" w:rsidRDefault="001E38BA" w:rsidP="001E38BA">
      <w:pPr>
        <w:pStyle w:val="a3"/>
        <w:spacing w:after="0"/>
        <w:ind w:firstLine="454"/>
        <w:rPr>
          <w:sz w:val="28"/>
          <w:szCs w:val="28"/>
        </w:rPr>
      </w:pPr>
      <w:r w:rsidRPr="00F043B0">
        <w:rPr>
          <w:sz w:val="28"/>
          <w:szCs w:val="28"/>
        </w:rPr>
        <w:t>Каждое из этих направлений основано на определённой системе базовых национальных ценностей и должно обеспечивать их усвоение обуча</w:t>
      </w:r>
      <w:r>
        <w:rPr>
          <w:sz w:val="28"/>
          <w:szCs w:val="28"/>
        </w:rPr>
        <w:t>-</w:t>
      </w:r>
      <w:r w:rsidRPr="00F043B0">
        <w:rPr>
          <w:sz w:val="28"/>
          <w:szCs w:val="28"/>
        </w:rPr>
        <w:t>ющимися.</w:t>
      </w:r>
    </w:p>
    <w:p w:rsidR="001E38BA" w:rsidRDefault="001E38BA" w:rsidP="001E38BA">
      <w:pPr>
        <w:pStyle w:val="a3"/>
        <w:spacing w:after="0"/>
        <w:ind w:firstLine="454"/>
        <w:rPr>
          <w:sz w:val="28"/>
          <w:szCs w:val="28"/>
        </w:rPr>
      </w:pPr>
      <w:r w:rsidRPr="00F043B0">
        <w:rPr>
          <w:sz w:val="28"/>
          <w:szCs w:val="28"/>
        </w:rPr>
        <w:t>Организация д</w:t>
      </w:r>
      <w:r>
        <w:rPr>
          <w:sz w:val="28"/>
          <w:szCs w:val="28"/>
        </w:rPr>
        <w:t xml:space="preserve">уховно-нравственного развития, </w:t>
      </w:r>
      <w:r w:rsidRPr="00F043B0">
        <w:rPr>
          <w:sz w:val="28"/>
          <w:szCs w:val="28"/>
        </w:rPr>
        <w:t>воспитания</w:t>
      </w:r>
      <w:r>
        <w:rPr>
          <w:sz w:val="28"/>
          <w:szCs w:val="28"/>
        </w:rPr>
        <w:t xml:space="preserve"> и социализации </w:t>
      </w:r>
      <w:r w:rsidRPr="00F043B0">
        <w:rPr>
          <w:sz w:val="28"/>
          <w:szCs w:val="28"/>
        </w:rPr>
        <w:t xml:space="preserve"> обучающихся осуществляется по следующим направлениям:</w:t>
      </w:r>
    </w:p>
    <w:p w:rsidR="001E38BA" w:rsidRDefault="001E38BA" w:rsidP="001E38BA">
      <w:pPr>
        <w:pStyle w:val="141"/>
        <w:shd w:val="clear" w:color="auto" w:fill="auto"/>
        <w:spacing w:line="240" w:lineRule="auto"/>
        <w:ind w:firstLine="0"/>
        <w:rPr>
          <w:i w:val="0"/>
          <w:iCs w:val="0"/>
          <w:sz w:val="28"/>
          <w:szCs w:val="28"/>
        </w:rPr>
      </w:pPr>
    </w:p>
    <w:p w:rsidR="001E38BA" w:rsidRDefault="001E38BA" w:rsidP="001E38BA">
      <w:pPr>
        <w:pStyle w:val="141"/>
        <w:shd w:val="clear" w:color="auto" w:fill="auto"/>
        <w:spacing w:line="240" w:lineRule="auto"/>
        <w:ind w:firstLine="0"/>
        <w:rPr>
          <w:rStyle w:val="142"/>
          <w:i/>
          <w:iCs/>
          <w:sz w:val="28"/>
          <w:szCs w:val="28"/>
        </w:rPr>
      </w:pPr>
      <w:r>
        <w:rPr>
          <w:sz w:val="28"/>
          <w:szCs w:val="28"/>
        </w:rPr>
        <w:t>• </w:t>
      </w:r>
      <w:r w:rsidRPr="00F043B0">
        <w:rPr>
          <w:rStyle w:val="146"/>
          <w:i w:val="0"/>
          <w:iCs w:val="0"/>
          <w:sz w:val="28"/>
          <w:szCs w:val="28"/>
        </w:rPr>
        <w:t>воспитание гражданственности, патриотизма, уважения к правам, свободам и обязанностям человека</w:t>
      </w:r>
      <w:r>
        <w:rPr>
          <w:rStyle w:val="146"/>
          <w:i w:val="0"/>
          <w:iCs w:val="0"/>
          <w:sz w:val="28"/>
          <w:szCs w:val="28"/>
        </w:rPr>
        <w:t>.</w:t>
      </w:r>
      <w:r>
        <w:rPr>
          <w:rStyle w:val="142"/>
          <w:i/>
          <w:iCs/>
          <w:sz w:val="28"/>
          <w:szCs w:val="28"/>
        </w:rPr>
        <w:t xml:space="preserve"> </w:t>
      </w:r>
    </w:p>
    <w:p w:rsidR="001E38BA" w:rsidRPr="00283392" w:rsidRDefault="001E38BA" w:rsidP="001E38BA">
      <w:pPr>
        <w:pStyle w:val="141"/>
        <w:shd w:val="clear" w:color="auto" w:fill="auto"/>
        <w:spacing w:line="240" w:lineRule="auto"/>
        <w:ind w:firstLine="454"/>
        <w:rPr>
          <w:rStyle w:val="142"/>
          <w:i/>
          <w:iCs/>
          <w:sz w:val="28"/>
          <w:szCs w:val="28"/>
        </w:rPr>
      </w:pPr>
    </w:p>
    <w:p w:rsidR="001E38BA" w:rsidRPr="006A4462" w:rsidRDefault="001E38BA" w:rsidP="001E38BA">
      <w:pPr>
        <w:pStyle w:val="141"/>
        <w:shd w:val="clear" w:color="auto" w:fill="auto"/>
        <w:spacing w:line="240" w:lineRule="auto"/>
        <w:ind w:firstLine="0"/>
        <w:rPr>
          <w:rStyle w:val="1413"/>
          <w:iCs w:val="0"/>
          <w:sz w:val="28"/>
          <w:szCs w:val="28"/>
        </w:rPr>
      </w:pPr>
      <w:r w:rsidRPr="006A4462">
        <w:rPr>
          <w:rStyle w:val="142"/>
          <w:b/>
          <w:iCs/>
          <w:sz w:val="28"/>
          <w:szCs w:val="28"/>
          <w:u w:val="single"/>
        </w:rPr>
        <w:t>Ценности:</w:t>
      </w:r>
      <w:r w:rsidRPr="006A4462">
        <w:rPr>
          <w:rStyle w:val="1413"/>
          <w:iCs w:val="0"/>
          <w:sz w:val="28"/>
          <w:szCs w:val="28"/>
        </w:rPr>
        <w:t xml:space="preserve"> любовь к России, своему народу, своему краю; гражданское общество; поликультурный мир; свобода личная</w:t>
      </w:r>
      <w:r w:rsidRPr="006A4462">
        <w:rPr>
          <w:rStyle w:val="1412"/>
          <w:iCs w:val="0"/>
          <w:sz w:val="28"/>
          <w:szCs w:val="28"/>
        </w:rPr>
        <w:t xml:space="preserve"> </w:t>
      </w:r>
      <w:r w:rsidRPr="006A4462">
        <w:rPr>
          <w:rStyle w:val="1413"/>
          <w:iCs w:val="0"/>
          <w:sz w:val="28"/>
          <w:szCs w:val="28"/>
        </w:rPr>
        <w:t>и национальная; доверие к людям, институтам государства и гражданского общества; социальная солидарность; мир</w:t>
      </w:r>
      <w:r w:rsidRPr="006A4462">
        <w:rPr>
          <w:rStyle w:val="1412"/>
          <w:iCs w:val="0"/>
          <w:sz w:val="28"/>
          <w:szCs w:val="28"/>
        </w:rPr>
        <w:t xml:space="preserve"> </w:t>
      </w:r>
      <w:r w:rsidRPr="006A4462">
        <w:rPr>
          <w:rStyle w:val="1413"/>
          <w:iCs w:val="0"/>
          <w:sz w:val="28"/>
          <w:szCs w:val="28"/>
        </w:rPr>
        <w:t>во всём мире; многообразие и уважение культур и народов.</w:t>
      </w:r>
    </w:p>
    <w:p w:rsidR="001E38BA" w:rsidRDefault="001E38BA" w:rsidP="001E38BA">
      <w:pPr>
        <w:pStyle w:val="141"/>
        <w:shd w:val="clear" w:color="auto" w:fill="auto"/>
        <w:spacing w:line="240" w:lineRule="auto"/>
        <w:ind w:firstLine="0"/>
        <w:rPr>
          <w:sz w:val="28"/>
          <w:szCs w:val="28"/>
        </w:rPr>
      </w:pPr>
    </w:p>
    <w:p w:rsidR="001E38BA" w:rsidRDefault="001E38BA" w:rsidP="001E38BA">
      <w:pPr>
        <w:pStyle w:val="141"/>
        <w:shd w:val="clear" w:color="auto" w:fill="auto"/>
        <w:spacing w:line="240" w:lineRule="auto"/>
        <w:ind w:firstLine="0"/>
        <w:rPr>
          <w:rStyle w:val="146"/>
          <w:i w:val="0"/>
          <w:iCs w:val="0"/>
          <w:sz w:val="28"/>
          <w:szCs w:val="28"/>
        </w:rPr>
      </w:pPr>
      <w:r>
        <w:rPr>
          <w:sz w:val="28"/>
          <w:szCs w:val="28"/>
        </w:rPr>
        <w:t>• </w:t>
      </w:r>
      <w:r w:rsidRPr="00F043B0">
        <w:rPr>
          <w:rStyle w:val="146"/>
          <w:i w:val="0"/>
          <w:iCs w:val="0"/>
          <w:sz w:val="28"/>
          <w:szCs w:val="28"/>
        </w:rPr>
        <w:t>воспитание социальной ответственности и компетентности</w:t>
      </w:r>
      <w:r>
        <w:rPr>
          <w:rStyle w:val="146"/>
          <w:i w:val="0"/>
          <w:iCs w:val="0"/>
          <w:sz w:val="28"/>
          <w:szCs w:val="28"/>
        </w:rPr>
        <w:t>.</w:t>
      </w:r>
    </w:p>
    <w:p w:rsidR="001E38BA" w:rsidRDefault="001E38BA" w:rsidP="001E38BA">
      <w:pPr>
        <w:pStyle w:val="141"/>
        <w:shd w:val="clear" w:color="auto" w:fill="auto"/>
        <w:spacing w:line="240" w:lineRule="auto"/>
        <w:ind w:firstLine="454"/>
        <w:rPr>
          <w:rStyle w:val="146"/>
          <w:i w:val="0"/>
          <w:iCs w:val="0"/>
          <w:sz w:val="28"/>
          <w:szCs w:val="28"/>
        </w:rPr>
      </w:pPr>
    </w:p>
    <w:p w:rsidR="001E38BA" w:rsidRPr="006A4462" w:rsidRDefault="001E38BA" w:rsidP="001E38BA">
      <w:pPr>
        <w:pStyle w:val="141"/>
        <w:shd w:val="clear" w:color="auto" w:fill="auto"/>
        <w:spacing w:line="240" w:lineRule="auto"/>
        <w:ind w:firstLine="0"/>
        <w:rPr>
          <w:rStyle w:val="1413"/>
          <w:iCs w:val="0"/>
          <w:sz w:val="28"/>
          <w:szCs w:val="28"/>
        </w:rPr>
      </w:pPr>
      <w:r w:rsidRPr="006A4462">
        <w:rPr>
          <w:rStyle w:val="142"/>
          <w:b/>
          <w:iCs/>
          <w:sz w:val="28"/>
          <w:szCs w:val="28"/>
          <w:u w:val="single"/>
        </w:rPr>
        <w:t>Ценности:</w:t>
      </w:r>
      <w:r w:rsidRPr="006A4462">
        <w:rPr>
          <w:rStyle w:val="1413"/>
          <w:i w:val="0"/>
          <w:iCs w:val="0"/>
          <w:sz w:val="28"/>
          <w:szCs w:val="28"/>
        </w:rPr>
        <w:t xml:space="preserve"> </w:t>
      </w:r>
      <w:r w:rsidRPr="006A4462">
        <w:rPr>
          <w:rStyle w:val="1413"/>
          <w:iCs w:val="0"/>
          <w:sz w:val="28"/>
          <w:szCs w:val="28"/>
        </w:rPr>
        <w:t>правовое государство, демократическое государство, социальное государство; закон и правопорядок;</w:t>
      </w:r>
      <w:r w:rsidRPr="006A4462">
        <w:rPr>
          <w:rStyle w:val="1412"/>
          <w:iCs w:val="0"/>
          <w:sz w:val="28"/>
          <w:szCs w:val="28"/>
        </w:rPr>
        <w:t xml:space="preserve"> </w:t>
      </w:r>
      <w:r w:rsidRPr="006A4462">
        <w:rPr>
          <w:rStyle w:val="1413"/>
          <w:iCs w:val="0"/>
          <w:sz w:val="28"/>
          <w:szCs w:val="28"/>
        </w:rPr>
        <w:t>социальная компетентность и социальная ответственность;</w:t>
      </w:r>
      <w:r w:rsidRPr="006A4462">
        <w:rPr>
          <w:rStyle w:val="1412"/>
          <w:iCs w:val="0"/>
          <w:sz w:val="28"/>
          <w:szCs w:val="28"/>
        </w:rPr>
        <w:t xml:space="preserve"> </w:t>
      </w:r>
      <w:r w:rsidRPr="006A4462">
        <w:rPr>
          <w:rStyle w:val="1413"/>
          <w:iCs w:val="0"/>
          <w:sz w:val="28"/>
          <w:szCs w:val="28"/>
        </w:rPr>
        <w:t>служение Отечеству; ответственность за настоящее и будущее своей страны.</w:t>
      </w:r>
    </w:p>
    <w:p w:rsidR="001E38BA" w:rsidRDefault="001E38BA" w:rsidP="001E38BA">
      <w:pPr>
        <w:pStyle w:val="141"/>
        <w:shd w:val="clear" w:color="auto" w:fill="auto"/>
        <w:spacing w:line="240" w:lineRule="auto"/>
        <w:ind w:firstLine="0"/>
        <w:rPr>
          <w:sz w:val="28"/>
          <w:szCs w:val="28"/>
        </w:rPr>
      </w:pPr>
    </w:p>
    <w:p w:rsidR="001E38BA" w:rsidRDefault="001E38BA" w:rsidP="001E38BA">
      <w:pPr>
        <w:pStyle w:val="141"/>
        <w:shd w:val="clear" w:color="auto" w:fill="auto"/>
        <w:spacing w:line="240" w:lineRule="auto"/>
        <w:ind w:firstLine="0"/>
        <w:rPr>
          <w:sz w:val="28"/>
          <w:szCs w:val="28"/>
        </w:rPr>
      </w:pPr>
    </w:p>
    <w:p w:rsidR="001E38BA" w:rsidRDefault="001E38BA" w:rsidP="001E38BA">
      <w:pPr>
        <w:pStyle w:val="141"/>
        <w:shd w:val="clear" w:color="auto" w:fill="auto"/>
        <w:spacing w:line="240" w:lineRule="auto"/>
        <w:ind w:firstLine="0"/>
        <w:rPr>
          <w:rStyle w:val="146"/>
          <w:i w:val="0"/>
          <w:iCs w:val="0"/>
          <w:sz w:val="28"/>
          <w:szCs w:val="28"/>
        </w:rPr>
      </w:pPr>
      <w:r>
        <w:rPr>
          <w:sz w:val="28"/>
          <w:szCs w:val="28"/>
        </w:rPr>
        <w:t>• </w:t>
      </w:r>
      <w:r w:rsidRPr="00F043B0">
        <w:rPr>
          <w:rStyle w:val="146"/>
          <w:i w:val="0"/>
          <w:iCs w:val="0"/>
          <w:sz w:val="28"/>
          <w:szCs w:val="28"/>
        </w:rPr>
        <w:t>воспитание нравственных чувств, убеждений, этического сознания</w:t>
      </w:r>
      <w:r>
        <w:rPr>
          <w:rStyle w:val="146"/>
          <w:i w:val="0"/>
          <w:iCs w:val="0"/>
          <w:sz w:val="28"/>
          <w:szCs w:val="28"/>
        </w:rPr>
        <w:t>.</w:t>
      </w:r>
    </w:p>
    <w:p w:rsidR="001E38BA" w:rsidRDefault="001E38BA" w:rsidP="001E38BA">
      <w:pPr>
        <w:pStyle w:val="141"/>
        <w:shd w:val="clear" w:color="auto" w:fill="auto"/>
        <w:spacing w:line="240" w:lineRule="auto"/>
        <w:ind w:firstLine="454"/>
        <w:rPr>
          <w:rStyle w:val="146"/>
          <w:i w:val="0"/>
          <w:iCs w:val="0"/>
          <w:sz w:val="28"/>
          <w:szCs w:val="28"/>
        </w:rPr>
      </w:pPr>
    </w:p>
    <w:p w:rsidR="001E38BA" w:rsidRPr="006A4462" w:rsidRDefault="001E38BA" w:rsidP="001E38BA">
      <w:pPr>
        <w:pStyle w:val="141"/>
        <w:shd w:val="clear" w:color="auto" w:fill="auto"/>
        <w:spacing w:line="240" w:lineRule="auto"/>
        <w:ind w:firstLine="0"/>
        <w:rPr>
          <w:rStyle w:val="1413"/>
          <w:iCs w:val="0"/>
          <w:sz w:val="28"/>
          <w:szCs w:val="28"/>
        </w:rPr>
      </w:pPr>
      <w:r w:rsidRPr="006A4462">
        <w:rPr>
          <w:rStyle w:val="142"/>
          <w:b/>
          <w:iCs/>
          <w:sz w:val="28"/>
          <w:szCs w:val="28"/>
          <w:u w:val="single"/>
        </w:rPr>
        <w:t>Ценности:</w:t>
      </w:r>
      <w:r w:rsidRPr="006A4462">
        <w:rPr>
          <w:rStyle w:val="1413"/>
          <w:i w:val="0"/>
          <w:iCs w:val="0"/>
          <w:sz w:val="28"/>
          <w:szCs w:val="28"/>
        </w:rPr>
        <w:t xml:space="preserve"> </w:t>
      </w:r>
      <w:r w:rsidRPr="006A4462">
        <w:rPr>
          <w:rStyle w:val="1413"/>
          <w:iCs w:val="0"/>
          <w:sz w:val="28"/>
          <w:szCs w:val="28"/>
        </w:rPr>
        <w:t>нравственный выбор; жизнь</w:t>
      </w:r>
      <w:r w:rsidRPr="006A4462">
        <w:rPr>
          <w:rStyle w:val="1412"/>
          <w:iCs w:val="0"/>
          <w:sz w:val="28"/>
          <w:szCs w:val="28"/>
        </w:rPr>
        <w:t xml:space="preserve"> </w:t>
      </w:r>
      <w:r w:rsidRPr="006A4462">
        <w:rPr>
          <w:rStyle w:val="1413"/>
          <w:iCs w:val="0"/>
          <w:sz w:val="28"/>
          <w:szCs w:val="28"/>
        </w:rPr>
        <w:t>и смысл жизни; справедливость; милосердие; честь и достоинство; уважение родителей; уважение достоинства</w:t>
      </w:r>
      <w:r w:rsidRPr="006A4462">
        <w:rPr>
          <w:rStyle w:val="1412"/>
          <w:iCs w:val="0"/>
          <w:sz w:val="28"/>
          <w:szCs w:val="28"/>
        </w:rPr>
        <w:t xml:space="preserve"> </w:t>
      </w:r>
      <w:r w:rsidRPr="006A4462">
        <w:rPr>
          <w:rStyle w:val="1413"/>
          <w:iCs w:val="0"/>
          <w:sz w:val="28"/>
          <w:szCs w:val="28"/>
        </w:rPr>
        <w:t>другого человека; равноправие; ответственность; любовь</w:t>
      </w:r>
      <w:r w:rsidRPr="006A4462">
        <w:rPr>
          <w:rStyle w:val="1412"/>
          <w:iCs w:val="0"/>
          <w:sz w:val="28"/>
          <w:szCs w:val="28"/>
        </w:rPr>
        <w:t xml:space="preserve"> </w:t>
      </w:r>
      <w:r w:rsidRPr="006A4462">
        <w:rPr>
          <w:rStyle w:val="1413"/>
          <w:iCs w:val="0"/>
          <w:sz w:val="28"/>
          <w:szCs w:val="28"/>
        </w:rPr>
        <w:t>и верность; забота о старших и младших; свобода совести</w:t>
      </w:r>
      <w:r w:rsidRPr="006A4462">
        <w:rPr>
          <w:rStyle w:val="1412"/>
          <w:iCs w:val="0"/>
          <w:sz w:val="28"/>
          <w:szCs w:val="28"/>
        </w:rPr>
        <w:t xml:space="preserve"> </w:t>
      </w:r>
      <w:r w:rsidRPr="006A4462">
        <w:rPr>
          <w:rStyle w:val="1413"/>
          <w:iCs w:val="0"/>
          <w:sz w:val="28"/>
          <w:szCs w:val="28"/>
        </w:rPr>
        <w:t>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w:t>
      </w:r>
      <w:r w:rsidRPr="006A4462">
        <w:rPr>
          <w:rStyle w:val="1412"/>
          <w:iCs w:val="0"/>
          <w:sz w:val="28"/>
          <w:szCs w:val="28"/>
        </w:rPr>
        <w:t xml:space="preserve"> </w:t>
      </w:r>
      <w:r w:rsidRPr="006A4462">
        <w:rPr>
          <w:rStyle w:val="1413"/>
          <w:iCs w:val="0"/>
          <w:sz w:val="28"/>
          <w:szCs w:val="28"/>
        </w:rPr>
        <w:t>на основе межконфессионального диалога; духовно-нравственное развитие личности.</w:t>
      </w:r>
    </w:p>
    <w:p w:rsidR="001E38BA" w:rsidRDefault="001E38BA" w:rsidP="001E38BA">
      <w:pPr>
        <w:pStyle w:val="141"/>
        <w:shd w:val="clear" w:color="auto" w:fill="auto"/>
        <w:tabs>
          <w:tab w:val="left" w:pos="1108"/>
        </w:tabs>
        <w:spacing w:line="240" w:lineRule="auto"/>
        <w:ind w:firstLine="0"/>
        <w:rPr>
          <w:sz w:val="28"/>
          <w:szCs w:val="28"/>
        </w:rPr>
      </w:pPr>
    </w:p>
    <w:p w:rsidR="001E38BA" w:rsidRPr="00702389" w:rsidRDefault="001E38BA" w:rsidP="001E38BA">
      <w:pPr>
        <w:pStyle w:val="141"/>
        <w:shd w:val="clear" w:color="auto" w:fill="auto"/>
        <w:tabs>
          <w:tab w:val="left" w:pos="1108"/>
        </w:tabs>
        <w:spacing w:line="240" w:lineRule="auto"/>
        <w:ind w:firstLine="0"/>
        <w:rPr>
          <w:rStyle w:val="143"/>
          <w:i w:val="0"/>
          <w:iCs w:val="0"/>
          <w:sz w:val="28"/>
          <w:szCs w:val="28"/>
        </w:rPr>
      </w:pPr>
      <w:r>
        <w:rPr>
          <w:sz w:val="28"/>
          <w:szCs w:val="28"/>
        </w:rPr>
        <w:t>• </w:t>
      </w:r>
      <w:r w:rsidRPr="00F043B0">
        <w:rPr>
          <w:rStyle w:val="143"/>
          <w:i w:val="0"/>
          <w:iCs w:val="0"/>
          <w:sz w:val="28"/>
          <w:szCs w:val="28"/>
        </w:rPr>
        <w:t>воспитание экологической культуры, культуры здорового и безопасного образа жизни</w:t>
      </w:r>
      <w:r>
        <w:rPr>
          <w:rStyle w:val="143"/>
          <w:i w:val="0"/>
          <w:iCs w:val="0"/>
          <w:sz w:val="28"/>
          <w:szCs w:val="28"/>
        </w:rPr>
        <w:t>.</w:t>
      </w:r>
    </w:p>
    <w:p w:rsidR="001E38BA" w:rsidRDefault="001E38BA" w:rsidP="001E38BA">
      <w:pPr>
        <w:pStyle w:val="141"/>
        <w:shd w:val="clear" w:color="auto" w:fill="auto"/>
        <w:tabs>
          <w:tab w:val="left" w:pos="1108"/>
        </w:tabs>
        <w:spacing w:line="240" w:lineRule="auto"/>
        <w:ind w:firstLine="454"/>
        <w:rPr>
          <w:rStyle w:val="143"/>
          <w:i w:val="0"/>
          <w:iCs w:val="0"/>
          <w:sz w:val="28"/>
          <w:szCs w:val="28"/>
        </w:rPr>
      </w:pPr>
    </w:p>
    <w:p w:rsidR="001E38BA" w:rsidRPr="006A4462" w:rsidRDefault="001E38BA" w:rsidP="001E38BA">
      <w:pPr>
        <w:pStyle w:val="141"/>
        <w:shd w:val="clear" w:color="auto" w:fill="auto"/>
        <w:tabs>
          <w:tab w:val="left" w:pos="1108"/>
        </w:tabs>
        <w:spacing w:line="240" w:lineRule="auto"/>
        <w:ind w:firstLine="0"/>
        <w:rPr>
          <w:rStyle w:val="1411"/>
          <w:iCs w:val="0"/>
          <w:sz w:val="28"/>
          <w:szCs w:val="28"/>
        </w:rPr>
      </w:pPr>
      <w:r w:rsidRPr="006A4462">
        <w:rPr>
          <w:rStyle w:val="142"/>
          <w:b/>
          <w:iCs/>
          <w:sz w:val="28"/>
          <w:szCs w:val="28"/>
          <w:u w:val="single"/>
        </w:rPr>
        <w:t>Ценности:</w:t>
      </w:r>
      <w:r w:rsidRPr="006A4462">
        <w:rPr>
          <w:rStyle w:val="1411"/>
          <w:i w:val="0"/>
          <w:iCs w:val="0"/>
          <w:sz w:val="28"/>
          <w:szCs w:val="28"/>
        </w:rPr>
        <w:t xml:space="preserve"> </w:t>
      </w:r>
      <w:r w:rsidRPr="006A4462">
        <w:rPr>
          <w:rStyle w:val="1411"/>
          <w:iCs w:val="0"/>
          <w:sz w:val="28"/>
          <w:szCs w:val="28"/>
        </w:rPr>
        <w:t>жизнь во всех</w:t>
      </w:r>
      <w:r w:rsidRPr="006A4462">
        <w:rPr>
          <w:rStyle w:val="1410"/>
          <w:iCs w:val="0"/>
          <w:sz w:val="28"/>
          <w:szCs w:val="28"/>
        </w:rPr>
        <w:t xml:space="preserve"> </w:t>
      </w:r>
      <w:r w:rsidRPr="006A4462">
        <w:rPr>
          <w:rStyle w:val="1411"/>
          <w:iCs w:val="0"/>
          <w:sz w:val="28"/>
          <w:szCs w:val="28"/>
        </w:rPr>
        <w:t>её проявлениях; экологическая безопасность; экологическая</w:t>
      </w:r>
      <w:r w:rsidRPr="006A4462">
        <w:rPr>
          <w:rStyle w:val="1410"/>
          <w:iCs w:val="0"/>
          <w:sz w:val="28"/>
          <w:szCs w:val="28"/>
        </w:rPr>
        <w:t xml:space="preserve"> </w:t>
      </w:r>
      <w:r w:rsidRPr="006A4462">
        <w:rPr>
          <w:rStyle w:val="1411"/>
          <w:iCs w:val="0"/>
          <w:sz w:val="28"/>
          <w:szCs w:val="28"/>
        </w:rPr>
        <w:t>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w:t>
      </w:r>
      <w:r w:rsidRPr="006A4462">
        <w:rPr>
          <w:rStyle w:val="1410"/>
          <w:iCs w:val="0"/>
          <w:sz w:val="28"/>
          <w:szCs w:val="28"/>
        </w:rPr>
        <w:t xml:space="preserve"> </w:t>
      </w:r>
      <w:r w:rsidRPr="006A4462">
        <w:rPr>
          <w:rStyle w:val="1411"/>
          <w:iCs w:val="0"/>
          <w:sz w:val="28"/>
          <w:szCs w:val="28"/>
        </w:rPr>
        <w:t>здоровый и безопасный образ жизни; ресурсосбережение;</w:t>
      </w:r>
      <w:r w:rsidRPr="006A4462">
        <w:rPr>
          <w:rStyle w:val="1410"/>
          <w:iCs w:val="0"/>
          <w:sz w:val="28"/>
          <w:szCs w:val="28"/>
        </w:rPr>
        <w:t xml:space="preserve"> </w:t>
      </w:r>
      <w:r w:rsidRPr="006A4462">
        <w:rPr>
          <w:rStyle w:val="1411"/>
          <w:iCs w:val="0"/>
          <w:sz w:val="28"/>
          <w:szCs w:val="28"/>
        </w:rPr>
        <w:t>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w:t>
      </w:r>
      <w:r w:rsidRPr="006A4462">
        <w:rPr>
          <w:rStyle w:val="1410"/>
          <w:iCs w:val="0"/>
          <w:sz w:val="28"/>
          <w:szCs w:val="28"/>
        </w:rPr>
        <w:t xml:space="preserve"> </w:t>
      </w:r>
      <w:r w:rsidRPr="006A4462">
        <w:rPr>
          <w:rStyle w:val="1411"/>
          <w:iCs w:val="0"/>
          <w:sz w:val="28"/>
          <w:szCs w:val="28"/>
        </w:rPr>
        <w:t>в гармонии с природой.</w:t>
      </w:r>
    </w:p>
    <w:p w:rsidR="001E38BA" w:rsidRDefault="001E38BA" w:rsidP="001E38BA">
      <w:pPr>
        <w:pStyle w:val="141"/>
        <w:shd w:val="clear" w:color="auto" w:fill="auto"/>
        <w:tabs>
          <w:tab w:val="left" w:pos="1094"/>
        </w:tabs>
        <w:spacing w:line="240" w:lineRule="auto"/>
        <w:ind w:firstLine="0"/>
        <w:rPr>
          <w:sz w:val="28"/>
          <w:szCs w:val="28"/>
        </w:rPr>
      </w:pPr>
    </w:p>
    <w:p w:rsidR="001E38BA" w:rsidRDefault="001E38BA" w:rsidP="001E38BA">
      <w:pPr>
        <w:pStyle w:val="141"/>
        <w:shd w:val="clear" w:color="auto" w:fill="auto"/>
        <w:tabs>
          <w:tab w:val="left" w:pos="1094"/>
        </w:tabs>
        <w:spacing w:line="240" w:lineRule="auto"/>
        <w:ind w:firstLine="0"/>
        <w:rPr>
          <w:rStyle w:val="143"/>
          <w:i w:val="0"/>
          <w:iCs w:val="0"/>
          <w:sz w:val="28"/>
          <w:szCs w:val="28"/>
        </w:rPr>
      </w:pPr>
      <w:r>
        <w:rPr>
          <w:sz w:val="28"/>
          <w:szCs w:val="28"/>
        </w:rPr>
        <w:t>• </w:t>
      </w:r>
      <w:r w:rsidRPr="00F043B0">
        <w:rPr>
          <w:rStyle w:val="143"/>
          <w:i w:val="0"/>
          <w:iCs w:val="0"/>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r>
        <w:rPr>
          <w:rStyle w:val="143"/>
          <w:i w:val="0"/>
          <w:iCs w:val="0"/>
          <w:sz w:val="28"/>
          <w:szCs w:val="28"/>
        </w:rPr>
        <w:t>.</w:t>
      </w:r>
    </w:p>
    <w:p w:rsidR="001E38BA" w:rsidRDefault="001E38BA" w:rsidP="001E38BA">
      <w:pPr>
        <w:pStyle w:val="141"/>
        <w:shd w:val="clear" w:color="auto" w:fill="auto"/>
        <w:tabs>
          <w:tab w:val="left" w:pos="1094"/>
        </w:tabs>
        <w:spacing w:line="240" w:lineRule="auto"/>
        <w:ind w:firstLine="454"/>
        <w:rPr>
          <w:rStyle w:val="143"/>
          <w:i w:val="0"/>
          <w:iCs w:val="0"/>
          <w:sz w:val="28"/>
          <w:szCs w:val="28"/>
        </w:rPr>
      </w:pPr>
    </w:p>
    <w:p w:rsidR="001E38BA" w:rsidRPr="006A4462" w:rsidRDefault="001E38BA" w:rsidP="001E38BA">
      <w:pPr>
        <w:pStyle w:val="141"/>
        <w:shd w:val="clear" w:color="auto" w:fill="auto"/>
        <w:tabs>
          <w:tab w:val="left" w:pos="1094"/>
        </w:tabs>
        <w:spacing w:line="240" w:lineRule="auto"/>
        <w:ind w:firstLine="0"/>
        <w:rPr>
          <w:rStyle w:val="1411"/>
          <w:iCs w:val="0"/>
          <w:sz w:val="28"/>
          <w:szCs w:val="28"/>
        </w:rPr>
      </w:pPr>
      <w:r w:rsidRPr="006A4462">
        <w:rPr>
          <w:rStyle w:val="142"/>
          <w:b/>
          <w:iCs/>
          <w:sz w:val="28"/>
          <w:szCs w:val="28"/>
          <w:u w:val="single"/>
        </w:rPr>
        <w:t>Ценности:</w:t>
      </w:r>
      <w:r w:rsidRPr="006A4462">
        <w:rPr>
          <w:rStyle w:val="1411"/>
          <w:i w:val="0"/>
          <w:iCs w:val="0"/>
          <w:sz w:val="28"/>
          <w:szCs w:val="28"/>
        </w:rPr>
        <w:t xml:space="preserve"> </w:t>
      </w:r>
      <w:r w:rsidRPr="006A4462">
        <w:rPr>
          <w:rStyle w:val="1411"/>
          <w:iCs w:val="0"/>
          <w:sz w:val="28"/>
          <w:szCs w:val="28"/>
        </w:rPr>
        <w:t>научное</w:t>
      </w:r>
      <w:r w:rsidRPr="006A4462">
        <w:rPr>
          <w:rStyle w:val="1410"/>
          <w:iCs w:val="0"/>
          <w:sz w:val="28"/>
          <w:szCs w:val="28"/>
        </w:rPr>
        <w:t xml:space="preserve"> </w:t>
      </w:r>
      <w:r w:rsidRPr="006A4462">
        <w:rPr>
          <w:rStyle w:val="1411"/>
          <w:iCs w:val="0"/>
          <w:sz w:val="28"/>
          <w:szCs w:val="28"/>
        </w:rPr>
        <w:t>знание, стремление к познанию и истине, научная картина мира, нравственный смысл учения и самообразования,</w:t>
      </w:r>
      <w:r w:rsidRPr="006A4462">
        <w:rPr>
          <w:rStyle w:val="1410"/>
          <w:iCs w:val="0"/>
          <w:sz w:val="28"/>
          <w:szCs w:val="28"/>
        </w:rPr>
        <w:t xml:space="preserve"> </w:t>
      </w:r>
      <w:r w:rsidRPr="006A4462">
        <w:rPr>
          <w:rStyle w:val="1411"/>
          <w:iCs w:val="0"/>
          <w:sz w:val="28"/>
          <w:szCs w:val="28"/>
        </w:rPr>
        <w:t>интеллектуальное развитие личности; уважение к труду и людям труда; нравственный смысл труда, творчество</w:t>
      </w:r>
      <w:r w:rsidRPr="006A4462">
        <w:rPr>
          <w:rStyle w:val="1410"/>
          <w:iCs w:val="0"/>
          <w:sz w:val="28"/>
          <w:szCs w:val="28"/>
        </w:rPr>
        <w:t xml:space="preserve"> </w:t>
      </w:r>
      <w:r w:rsidRPr="006A4462">
        <w:rPr>
          <w:rStyle w:val="1411"/>
          <w:iCs w:val="0"/>
          <w:sz w:val="28"/>
          <w:szCs w:val="28"/>
        </w:rPr>
        <w:t>и созидание; целеустремленность и настойчивость, бережливость, выбор профессии.</w:t>
      </w:r>
    </w:p>
    <w:p w:rsidR="001E38BA" w:rsidRPr="006A4462" w:rsidRDefault="001E38BA" w:rsidP="001E38BA">
      <w:pPr>
        <w:pStyle w:val="141"/>
        <w:shd w:val="clear" w:color="auto" w:fill="auto"/>
        <w:tabs>
          <w:tab w:val="left" w:pos="1084"/>
        </w:tabs>
        <w:spacing w:line="240" w:lineRule="auto"/>
        <w:ind w:firstLine="0"/>
        <w:rPr>
          <w:sz w:val="28"/>
          <w:szCs w:val="28"/>
        </w:rPr>
      </w:pPr>
    </w:p>
    <w:p w:rsidR="001E38BA" w:rsidRDefault="001E38BA" w:rsidP="001E38BA">
      <w:pPr>
        <w:pStyle w:val="141"/>
        <w:shd w:val="clear" w:color="auto" w:fill="auto"/>
        <w:tabs>
          <w:tab w:val="left" w:pos="1084"/>
        </w:tabs>
        <w:spacing w:line="240" w:lineRule="auto"/>
        <w:ind w:firstLine="0"/>
        <w:rPr>
          <w:rStyle w:val="142"/>
          <w:i/>
          <w:iCs/>
          <w:sz w:val="28"/>
          <w:szCs w:val="28"/>
        </w:rPr>
      </w:pPr>
      <w:r>
        <w:rPr>
          <w:sz w:val="28"/>
          <w:szCs w:val="28"/>
        </w:rPr>
        <w:t>• </w:t>
      </w:r>
      <w:r w:rsidRPr="00F043B0">
        <w:rPr>
          <w:rStyle w:val="143"/>
          <w:i w:val="0"/>
          <w:iCs w:val="0"/>
          <w:sz w:val="28"/>
          <w:szCs w:val="28"/>
        </w:rPr>
        <w:t xml:space="preserve">воспитание ценностного отношения к прекрасному, формирование основ эстетической культуры </w:t>
      </w:r>
      <w:r>
        <w:rPr>
          <w:rStyle w:val="1414"/>
          <w:i w:val="0"/>
          <w:iCs w:val="0"/>
          <w:sz w:val="28"/>
          <w:szCs w:val="28"/>
        </w:rPr>
        <w:t xml:space="preserve"> (</w:t>
      </w:r>
      <w:r w:rsidRPr="00F043B0">
        <w:rPr>
          <w:rStyle w:val="143"/>
          <w:i w:val="0"/>
          <w:iCs w:val="0"/>
          <w:sz w:val="28"/>
          <w:szCs w:val="28"/>
        </w:rPr>
        <w:t>эстетическое воспитание</w:t>
      </w:r>
      <w:r>
        <w:rPr>
          <w:rStyle w:val="143"/>
          <w:i w:val="0"/>
          <w:iCs w:val="0"/>
          <w:sz w:val="28"/>
          <w:szCs w:val="28"/>
        </w:rPr>
        <w:t>).</w:t>
      </w:r>
      <w:r w:rsidRPr="00F043B0">
        <w:rPr>
          <w:rStyle w:val="142"/>
          <w:i/>
          <w:iCs/>
          <w:sz w:val="28"/>
          <w:szCs w:val="28"/>
        </w:rPr>
        <w:t xml:space="preserve"> </w:t>
      </w:r>
    </w:p>
    <w:p w:rsidR="001E38BA" w:rsidRDefault="001E38BA" w:rsidP="001E38BA">
      <w:pPr>
        <w:pStyle w:val="141"/>
        <w:shd w:val="clear" w:color="auto" w:fill="auto"/>
        <w:tabs>
          <w:tab w:val="left" w:pos="1084"/>
        </w:tabs>
        <w:spacing w:line="240" w:lineRule="auto"/>
        <w:ind w:firstLine="0"/>
        <w:rPr>
          <w:rStyle w:val="142"/>
          <w:i/>
          <w:iCs/>
          <w:sz w:val="28"/>
          <w:szCs w:val="28"/>
        </w:rPr>
      </w:pPr>
    </w:p>
    <w:p w:rsidR="001E38BA" w:rsidRPr="006A4462" w:rsidRDefault="001E38BA" w:rsidP="001E38BA">
      <w:pPr>
        <w:pStyle w:val="141"/>
        <w:shd w:val="clear" w:color="auto" w:fill="auto"/>
        <w:tabs>
          <w:tab w:val="left" w:pos="1084"/>
        </w:tabs>
        <w:spacing w:line="240" w:lineRule="auto"/>
        <w:ind w:firstLine="0"/>
        <w:rPr>
          <w:rStyle w:val="1411"/>
          <w:iCs w:val="0"/>
          <w:sz w:val="28"/>
          <w:szCs w:val="28"/>
        </w:rPr>
      </w:pPr>
      <w:r w:rsidRPr="006A4462">
        <w:rPr>
          <w:rStyle w:val="142"/>
          <w:b/>
          <w:iCs/>
          <w:sz w:val="28"/>
          <w:szCs w:val="28"/>
          <w:u w:val="single"/>
        </w:rPr>
        <w:t>Ценности:</w:t>
      </w:r>
      <w:r w:rsidRPr="006A4462">
        <w:rPr>
          <w:rStyle w:val="1411"/>
          <w:i w:val="0"/>
          <w:iCs w:val="0"/>
          <w:sz w:val="28"/>
          <w:szCs w:val="28"/>
        </w:rPr>
        <w:t xml:space="preserve"> </w:t>
      </w:r>
      <w:r w:rsidRPr="006A4462">
        <w:rPr>
          <w:rStyle w:val="1411"/>
          <w:iCs w:val="0"/>
          <w:sz w:val="28"/>
          <w:szCs w:val="28"/>
        </w:rPr>
        <w:t>красота, гармония, духовный мир человека, самовыражение личности в творчестве</w:t>
      </w:r>
      <w:r w:rsidRPr="006A4462">
        <w:rPr>
          <w:rStyle w:val="1410"/>
          <w:iCs w:val="0"/>
          <w:sz w:val="28"/>
          <w:szCs w:val="28"/>
        </w:rPr>
        <w:t xml:space="preserve"> </w:t>
      </w:r>
      <w:r w:rsidRPr="006A4462">
        <w:rPr>
          <w:rStyle w:val="1411"/>
          <w:iCs w:val="0"/>
          <w:sz w:val="28"/>
          <w:szCs w:val="28"/>
        </w:rPr>
        <w:t>и искусстве, эстетическое развитие личности.</w:t>
      </w:r>
    </w:p>
    <w:p w:rsidR="001E38BA" w:rsidRPr="00FD793A" w:rsidRDefault="001E38BA" w:rsidP="001E38BA">
      <w:pPr>
        <w:pStyle w:val="141"/>
        <w:shd w:val="clear" w:color="auto" w:fill="auto"/>
        <w:tabs>
          <w:tab w:val="left" w:pos="1084"/>
        </w:tabs>
        <w:spacing w:line="240" w:lineRule="auto"/>
        <w:ind w:firstLine="0"/>
        <w:rPr>
          <w:sz w:val="24"/>
          <w:szCs w:val="24"/>
        </w:rPr>
      </w:pPr>
    </w:p>
    <w:p w:rsidR="001E38BA" w:rsidRDefault="001E38BA" w:rsidP="001E38BA">
      <w:pPr>
        <w:pStyle w:val="a3"/>
        <w:spacing w:after="0"/>
        <w:ind w:firstLine="454"/>
        <w:rPr>
          <w:sz w:val="28"/>
          <w:szCs w:val="28"/>
        </w:rPr>
      </w:pPr>
      <w:r w:rsidRPr="00F043B0">
        <w:rPr>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1E38BA" w:rsidRDefault="001E38BA" w:rsidP="001E38BA">
      <w:pPr>
        <w:pStyle w:val="a3"/>
        <w:spacing w:after="0"/>
        <w:ind w:firstLine="454"/>
        <w:rPr>
          <w:sz w:val="28"/>
          <w:szCs w:val="28"/>
        </w:rPr>
      </w:pPr>
    </w:p>
    <w:p w:rsidR="001E38BA" w:rsidRPr="0064201C" w:rsidRDefault="001E38BA" w:rsidP="001E38BA">
      <w:pPr>
        <w:pStyle w:val="a3"/>
        <w:spacing w:after="0"/>
        <w:ind w:firstLine="454"/>
        <w:rPr>
          <w:sz w:val="28"/>
          <w:szCs w:val="28"/>
        </w:rPr>
      </w:pPr>
    </w:p>
    <w:p w:rsidR="001E38BA" w:rsidRPr="00DE75AF" w:rsidRDefault="001E38BA" w:rsidP="001E38BA">
      <w:pPr>
        <w:pStyle w:val="341"/>
        <w:keepNext/>
        <w:keepLines/>
        <w:shd w:val="clear" w:color="auto" w:fill="auto"/>
        <w:spacing w:before="0" w:after="0" w:line="240" w:lineRule="auto"/>
        <w:ind w:firstLine="454"/>
        <w:jc w:val="center"/>
        <w:rPr>
          <w:rStyle w:val="346"/>
          <w:bCs/>
          <w:sz w:val="32"/>
          <w:szCs w:val="32"/>
        </w:rPr>
      </w:pPr>
      <w:bookmarkStart w:id="187" w:name="bookmark348"/>
      <w:r w:rsidRPr="00DE75AF">
        <w:rPr>
          <w:rStyle w:val="346"/>
          <w:bCs/>
          <w:sz w:val="32"/>
          <w:szCs w:val="32"/>
        </w:rPr>
        <w:t xml:space="preserve">4. Принципы и особенности организации содержания </w:t>
      </w:r>
    </w:p>
    <w:p w:rsidR="001E38BA" w:rsidRPr="00DE75AF" w:rsidRDefault="001E38BA" w:rsidP="001E38BA">
      <w:pPr>
        <w:pStyle w:val="341"/>
        <w:keepNext/>
        <w:keepLines/>
        <w:shd w:val="clear" w:color="auto" w:fill="auto"/>
        <w:spacing w:before="0" w:after="0" w:line="240" w:lineRule="auto"/>
        <w:ind w:firstLine="454"/>
        <w:jc w:val="center"/>
        <w:rPr>
          <w:rStyle w:val="346"/>
          <w:bCs/>
          <w:sz w:val="32"/>
          <w:szCs w:val="32"/>
        </w:rPr>
      </w:pPr>
      <w:r w:rsidRPr="00DE75AF">
        <w:rPr>
          <w:rStyle w:val="346"/>
          <w:bCs/>
          <w:sz w:val="32"/>
          <w:szCs w:val="32"/>
        </w:rPr>
        <w:t>воспитания и социализации</w:t>
      </w:r>
      <w:r w:rsidRPr="00DE75AF">
        <w:rPr>
          <w:rStyle w:val="345"/>
          <w:sz w:val="32"/>
          <w:szCs w:val="32"/>
        </w:rPr>
        <w:t xml:space="preserve"> </w:t>
      </w:r>
      <w:r w:rsidRPr="00DE75AF">
        <w:rPr>
          <w:rStyle w:val="346"/>
          <w:bCs/>
          <w:sz w:val="32"/>
          <w:szCs w:val="32"/>
        </w:rPr>
        <w:t>обучающихся</w:t>
      </w:r>
      <w:bookmarkEnd w:id="187"/>
      <w:r w:rsidRPr="00DE75AF">
        <w:rPr>
          <w:rStyle w:val="346"/>
          <w:bCs/>
          <w:sz w:val="32"/>
          <w:szCs w:val="32"/>
        </w:rPr>
        <w:t>.</w:t>
      </w:r>
    </w:p>
    <w:p w:rsidR="001E38BA" w:rsidRDefault="001E38BA" w:rsidP="001E38BA">
      <w:pPr>
        <w:pStyle w:val="341"/>
        <w:keepNext/>
        <w:keepLines/>
        <w:shd w:val="clear" w:color="auto" w:fill="auto"/>
        <w:spacing w:before="0" w:after="0" w:line="240" w:lineRule="auto"/>
        <w:ind w:firstLine="454"/>
        <w:jc w:val="center"/>
        <w:rPr>
          <w:bCs w:val="0"/>
          <w:sz w:val="28"/>
          <w:szCs w:val="28"/>
        </w:rPr>
      </w:pPr>
    </w:p>
    <w:p w:rsidR="001E38BA" w:rsidRPr="0064201C" w:rsidRDefault="001E38BA" w:rsidP="001E38BA">
      <w:pPr>
        <w:pStyle w:val="341"/>
        <w:keepNext/>
        <w:keepLines/>
        <w:shd w:val="clear" w:color="auto" w:fill="auto"/>
        <w:spacing w:before="0" w:after="0" w:line="240" w:lineRule="auto"/>
        <w:ind w:firstLine="454"/>
        <w:jc w:val="center"/>
        <w:rPr>
          <w:bCs w:val="0"/>
          <w:sz w:val="28"/>
          <w:szCs w:val="28"/>
        </w:rPr>
      </w:pPr>
    </w:p>
    <w:p w:rsidR="001E38BA" w:rsidRDefault="001E38BA" w:rsidP="001E38BA">
      <w:pPr>
        <w:pStyle w:val="a3"/>
        <w:spacing w:after="0"/>
        <w:ind w:firstLine="454"/>
        <w:rPr>
          <w:sz w:val="28"/>
          <w:szCs w:val="28"/>
        </w:rPr>
      </w:pPr>
      <w:r w:rsidRPr="00F043B0">
        <w:rPr>
          <w:rStyle w:val="afff0"/>
          <w:sz w:val="28"/>
          <w:szCs w:val="28"/>
        </w:rPr>
        <w:t>Принцип ориентации на идеал.</w:t>
      </w:r>
      <w:r w:rsidRPr="00F043B0">
        <w:rPr>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E38BA" w:rsidRPr="00644066"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Аксиологический принцип.</w:t>
      </w:r>
      <w:r w:rsidRPr="00F043B0">
        <w:rPr>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1E38BA" w:rsidRPr="00644066"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следования нравственному примеру.</w:t>
      </w:r>
      <w:r w:rsidRPr="00F043B0">
        <w:rPr>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w:t>
      </w:r>
      <w:r>
        <w:rPr>
          <w:sz w:val="28"/>
          <w:szCs w:val="28"/>
        </w:rPr>
        <w:t>ра</w:t>
      </w:r>
      <w:r w:rsidRPr="00F043B0">
        <w:rPr>
          <w:sz w:val="28"/>
          <w:szCs w:val="28"/>
        </w:rPr>
        <w:t>.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E38BA" w:rsidRPr="00DE75AF"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диалогического общения со значимыми другими.</w:t>
      </w:r>
      <w:r w:rsidRPr="00F043B0">
        <w:rPr>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E38BA" w:rsidRPr="00644066"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идентификации.</w:t>
      </w:r>
      <w:r w:rsidRPr="00F043B0">
        <w:rPr>
          <w:sz w:val="28"/>
          <w:szCs w:val="28"/>
        </w:rPr>
        <w:t xml:space="preserve"> Идентификация — устойчивое отождеств</w:t>
      </w:r>
      <w:r>
        <w:rPr>
          <w:sz w:val="28"/>
          <w:szCs w:val="28"/>
        </w:rPr>
        <w:t>-</w:t>
      </w:r>
      <w:r w:rsidRPr="00F043B0">
        <w:rPr>
          <w:sz w:val="28"/>
          <w:szCs w:val="28"/>
        </w:rPr>
        <w:t xml:space="preserve">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w:t>
      </w:r>
      <w:r>
        <w:rPr>
          <w:sz w:val="28"/>
          <w:szCs w:val="28"/>
        </w:rPr>
        <w:t>обязательства, социальную ответ</w:t>
      </w:r>
      <w:r w:rsidRPr="00F043B0">
        <w:rPr>
          <w:sz w:val="28"/>
          <w:szCs w:val="28"/>
        </w:rPr>
        <w:t>ственность — готовность личности поступать в соответствии с моралью и требовать этого от других.</w:t>
      </w:r>
    </w:p>
    <w:p w:rsidR="001E38BA" w:rsidRPr="00644066"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полисубъектности воспитания и социализации.</w:t>
      </w:r>
      <w:r w:rsidRPr="00F043B0">
        <w:rPr>
          <w:sz w:val="28"/>
          <w:szCs w:val="28"/>
        </w:rPr>
        <w:t xml:space="preserve"> В современных условиях процесс развития, воспитания и социализации личности </w:t>
      </w:r>
      <w:r>
        <w:rPr>
          <w:sz w:val="28"/>
          <w:szCs w:val="28"/>
        </w:rPr>
        <w:t>имеет полисубъектный, многомер</w:t>
      </w:r>
      <w:r w:rsidRPr="00F043B0">
        <w:rPr>
          <w:sz w:val="28"/>
          <w:szCs w:val="28"/>
        </w:rPr>
        <w:t>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1E38BA" w:rsidRPr="00DE75AF"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совместного решения личностно и общественно значимых проблем.</w:t>
      </w:r>
      <w:r w:rsidRPr="00F043B0">
        <w:rPr>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1E38BA" w:rsidRPr="00644066" w:rsidRDefault="001E38BA" w:rsidP="001E38BA">
      <w:pPr>
        <w:pStyle w:val="a3"/>
        <w:spacing w:after="0"/>
        <w:ind w:firstLine="454"/>
        <w:rPr>
          <w:sz w:val="28"/>
          <w:szCs w:val="28"/>
        </w:rPr>
      </w:pPr>
    </w:p>
    <w:p w:rsidR="001E38BA" w:rsidRPr="00F043B0" w:rsidRDefault="001E38BA" w:rsidP="001E38BA">
      <w:pPr>
        <w:pStyle w:val="a3"/>
        <w:spacing w:after="0"/>
        <w:ind w:firstLine="454"/>
        <w:rPr>
          <w:sz w:val="28"/>
          <w:szCs w:val="28"/>
        </w:rPr>
      </w:pPr>
      <w:r w:rsidRPr="00F043B0">
        <w:rPr>
          <w:rStyle w:val="afff0"/>
          <w:sz w:val="28"/>
          <w:szCs w:val="28"/>
        </w:rPr>
        <w:t>Принцип системно-деятельностной организации воспитания.</w:t>
      </w:r>
      <w:r w:rsidRPr="00F043B0">
        <w:rPr>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E38BA" w:rsidRPr="00F043B0" w:rsidRDefault="001E38BA" w:rsidP="001E38BA">
      <w:pPr>
        <w:pStyle w:val="a3"/>
        <w:tabs>
          <w:tab w:val="left" w:pos="1076"/>
        </w:tabs>
        <w:spacing w:after="0"/>
        <w:ind w:firstLine="454"/>
        <w:rPr>
          <w:sz w:val="28"/>
          <w:szCs w:val="28"/>
        </w:rPr>
      </w:pPr>
      <w:r>
        <w:rPr>
          <w:sz w:val="28"/>
          <w:szCs w:val="28"/>
        </w:rPr>
        <w:t>• </w:t>
      </w:r>
      <w:r w:rsidRPr="00F043B0">
        <w:rPr>
          <w:sz w:val="28"/>
          <w:szCs w:val="28"/>
        </w:rPr>
        <w:t>общеобразовательных дисциплин;</w:t>
      </w:r>
    </w:p>
    <w:p w:rsidR="001E38BA" w:rsidRPr="00F043B0" w:rsidRDefault="001E38BA" w:rsidP="001E38BA">
      <w:pPr>
        <w:pStyle w:val="a3"/>
        <w:tabs>
          <w:tab w:val="left" w:pos="1071"/>
        </w:tabs>
        <w:spacing w:after="0"/>
        <w:ind w:firstLine="454"/>
        <w:rPr>
          <w:sz w:val="28"/>
          <w:szCs w:val="28"/>
        </w:rPr>
      </w:pPr>
      <w:r>
        <w:rPr>
          <w:sz w:val="28"/>
          <w:szCs w:val="28"/>
        </w:rPr>
        <w:t>• </w:t>
      </w:r>
      <w:r w:rsidRPr="00F043B0">
        <w:rPr>
          <w:sz w:val="28"/>
          <w:szCs w:val="28"/>
        </w:rPr>
        <w:t>произведений искусства;</w:t>
      </w:r>
    </w:p>
    <w:p w:rsidR="001E38BA" w:rsidRPr="00F043B0" w:rsidRDefault="001E38BA" w:rsidP="001E38BA">
      <w:pPr>
        <w:pStyle w:val="a3"/>
        <w:tabs>
          <w:tab w:val="left" w:pos="1089"/>
        </w:tabs>
        <w:spacing w:after="0"/>
        <w:ind w:firstLine="454"/>
        <w:rPr>
          <w:sz w:val="28"/>
          <w:szCs w:val="28"/>
        </w:rPr>
      </w:pPr>
      <w:r>
        <w:rPr>
          <w:sz w:val="28"/>
          <w:szCs w:val="28"/>
        </w:rPr>
        <w:t>• </w:t>
      </w:r>
      <w:r w:rsidRPr="00F043B0">
        <w:rPr>
          <w:sz w:val="28"/>
          <w:szCs w:val="28"/>
        </w:rPr>
        <w:t>периодической печати, публикаций, радио- и телепередач, отражающих современную жизнь;</w:t>
      </w:r>
    </w:p>
    <w:p w:rsidR="001E38BA" w:rsidRPr="00F043B0" w:rsidRDefault="001E38BA" w:rsidP="001E38BA">
      <w:pPr>
        <w:pStyle w:val="a3"/>
        <w:tabs>
          <w:tab w:val="left" w:pos="1066"/>
        </w:tabs>
        <w:spacing w:after="0"/>
        <w:ind w:firstLine="454"/>
        <w:rPr>
          <w:sz w:val="28"/>
          <w:szCs w:val="28"/>
        </w:rPr>
      </w:pPr>
      <w:r>
        <w:rPr>
          <w:sz w:val="28"/>
          <w:szCs w:val="28"/>
        </w:rPr>
        <w:t>• </w:t>
      </w:r>
      <w:r w:rsidRPr="00F043B0">
        <w:rPr>
          <w:sz w:val="28"/>
          <w:szCs w:val="28"/>
        </w:rPr>
        <w:t>духовной культуры и фольклора народов России;</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истории, традиций и современной жизни своей Родины, своего края, своей семьи;</w:t>
      </w:r>
    </w:p>
    <w:p w:rsidR="001E38BA" w:rsidRPr="00F043B0" w:rsidRDefault="001E38BA" w:rsidP="001E38BA">
      <w:pPr>
        <w:pStyle w:val="a3"/>
        <w:tabs>
          <w:tab w:val="left" w:pos="622"/>
        </w:tabs>
        <w:spacing w:after="0"/>
        <w:ind w:firstLine="454"/>
        <w:rPr>
          <w:sz w:val="28"/>
          <w:szCs w:val="28"/>
        </w:rPr>
      </w:pPr>
      <w:r>
        <w:rPr>
          <w:sz w:val="28"/>
          <w:szCs w:val="28"/>
        </w:rPr>
        <w:t>• </w:t>
      </w:r>
      <w:r w:rsidRPr="00F043B0">
        <w:rPr>
          <w:sz w:val="28"/>
          <w:szCs w:val="28"/>
        </w:rPr>
        <w:t>жизненного опыта своих родителей и прародителей;</w:t>
      </w: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общественно полезной, личностно значимой деятельности в рамках педагогически организованных социальных и культурных практик;</w:t>
      </w:r>
    </w:p>
    <w:p w:rsidR="001E38BA" w:rsidRDefault="001E38BA" w:rsidP="001E38BA">
      <w:pPr>
        <w:pStyle w:val="a3"/>
        <w:tabs>
          <w:tab w:val="left" w:pos="622"/>
        </w:tabs>
        <w:spacing w:after="0"/>
        <w:ind w:firstLine="454"/>
        <w:rPr>
          <w:sz w:val="28"/>
          <w:szCs w:val="28"/>
        </w:rPr>
      </w:pPr>
      <w:r>
        <w:rPr>
          <w:sz w:val="28"/>
          <w:szCs w:val="28"/>
        </w:rPr>
        <w:t>• </w:t>
      </w:r>
      <w:r w:rsidRPr="00F043B0">
        <w:rPr>
          <w:sz w:val="28"/>
          <w:szCs w:val="28"/>
        </w:rPr>
        <w:t>других источников информации и научного знания.</w:t>
      </w:r>
    </w:p>
    <w:p w:rsidR="001E38BA" w:rsidRPr="00644066" w:rsidRDefault="001E38BA" w:rsidP="001E38BA">
      <w:pPr>
        <w:pStyle w:val="a3"/>
        <w:tabs>
          <w:tab w:val="left" w:pos="622"/>
        </w:tabs>
        <w:spacing w:after="0"/>
        <w:ind w:firstLine="454"/>
        <w:rPr>
          <w:sz w:val="28"/>
          <w:szCs w:val="28"/>
        </w:rPr>
      </w:pPr>
    </w:p>
    <w:p w:rsidR="001E38BA" w:rsidRPr="00F043B0" w:rsidRDefault="001E38BA" w:rsidP="001E38BA">
      <w:pPr>
        <w:pStyle w:val="a3"/>
        <w:spacing w:after="0"/>
        <w:ind w:firstLine="454"/>
        <w:rPr>
          <w:sz w:val="28"/>
          <w:szCs w:val="28"/>
        </w:rPr>
      </w:pPr>
      <w:r w:rsidRPr="00F043B0">
        <w:rPr>
          <w:sz w:val="28"/>
          <w:szCs w:val="28"/>
        </w:rPr>
        <w:t>Системно-деятельностная организация воспитания должна</w:t>
      </w:r>
      <w:r>
        <w:rPr>
          <w:sz w:val="28"/>
          <w:szCs w:val="28"/>
        </w:rPr>
        <w:t xml:space="preserve"> </w:t>
      </w:r>
      <w:r w:rsidRPr="00F043B0">
        <w:rPr>
          <w:sz w:val="28"/>
          <w:szCs w:val="28"/>
        </w:rPr>
        <w:t>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E38BA" w:rsidRDefault="001E38BA" w:rsidP="001E38BA">
      <w:pPr>
        <w:pStyle w:val="a3"/>
        <w:spacing w:after="0"/>
        <w:ind w:firstLine="454"/>
        <w:rPr>
          <w:sz w:val="28"/>
          <w:szCs w:val="28"/>
        </w:rPr>
      </w:pPr>
      <w:r w:rsidRPr="00F043B0">
        <w:rPr>
          <w:sz w:val="28"/>
          <w:szCs w:val="28"/>
        </w:rPr>
        <w:t>Школе как социальному субъекту</w:t>
      </w:r>
      <w:r>
        <w:rPr>
          <w:sz w:val="28"/>
          <w:szCs w:val="28"/>
        </w:rPr>
        <w:t xml:space="preserve"> </w:t>
      </w:r>
      <w:r w:rsidRPr="00F043B0">
        <w:rPr>
          <w:sz w:val="28"/>
          <w:szCs w:val="28"/>
        </w:rPr>
        <w:t>—</w:t>
      </w:r>
      <w:r>
        <w:rPr>
          <w:sz w:val="28"/>
          <w:szCs w:val="28"/>
        </w:rPr>
        <w:t xml:space="preserve"> </w:t>
      </w:r>
      <w:r w:rsidRPr="00F043B0">
        <w:rPr>
          <w:sz w:val="28"/>
          <w:szCs w:val="28"/>
        </w:rPr>
        <w:t>носителю педагогической культуры принадлежит ведущая роль в осуществлении воспитания и успешной социализации подростка.</w:t>
      </w:r>
    </w:p>
    <w:p w:rsidR="001E38BA" w:rsidRDefault="001E38BA" w:rsidP="001E38BA">
      <w:pPr>
        <w:pStyle w:val="a3"/>
        <w:spacing w:after="0"/>
        <w:ind w:firstLine="454"/>
        <w:rPr>
          <w:sz w:val="28"/>
          <w:szCs w:val="28"/>
        </w:rPr>
      </w:pPr>
    </w:p>
    <w:p w:rsidR="001E38BA" w:rsidRPr="00644066" w:rsidRDefault="001E38BA" w:rsidP="001E38BA">
      <w:pPr>
        <w:pStyle w:val="a3"/>
        <w:spacing w:after="0"/>
        <w:ind w:firstLine="454"/>
        <w:rPr>
          <w:sz w:val="28"/>
          <w:szCs w:val="28"/>
        </w:rPr>
      </w:pPr>
    </w:p>
    <w:p w:rsidR="001E38BA" w:rsidRDefault="001E38BA" w:rsidP="001E38BA">
      <w:pPr>
        <w:pStyle w:val="341"/>
        <w:keepNext/>
        <w:keepLines/>
        <w:shd w:val="clear" w:color="auto" w:fill="auto"/>
        <w:spacing w:before="0" w:after="0" w:line="240" w:lineRule="auto"/>
        <w:ind w:firstLine="454"/>
        <w:jc w:val="center"/>
        <w:rPr>
          <w:sz w:val="32"/>
          <w:szCs w:val="32"/>
        </w:rPr>
      </w:pPr>
      <w:bookmarkStart w:id="188" w:name="bookmark349"/>
      <w:r w:rsidRPr="002F6F70">
        <w:rPr>
          <w:rStyle w:val="344"/>
          <w:b w:val="0"/>
          <w:bCs w:val="0"/>
          <w:sz w:val="32"/>
          <w:szCs w:val="32"/>
        </w:rPr>
        <w:t xml:space="preserve">5. </w:t>
      </w:r>
      <w:r w:rsidRPr="00A759E1">
        <w:rPr>
          <w:rStyle w:val="344"/>
          <w:bCs w:val="0"/>
          <w:sz w:val="32"/>
          <w:szCs w:val="32"/>
        </w:rPr>
        <w:t>Основное содержание</w:t>
      </w:r>
      <w:r w:rsidRPr="002F6F70">
        <w:rPr>
          <w:sz w:val="32"/>
          <w:szCs w:val="32"/>
        </w:rPr>
        <w:t xml:space="preserve">, виды деятельности </w:t>
      </w:r>
    </w:p>
    <w:p w:rsidR="001E38BA" w:rsidRDefault="001E38BA" w:rsidP="001E38BA">
      <w:pPr>
        <w:pStyle w:val="341"/>
        <w:keepNext/>
        <w:keepLines/>
        <w:shd w:val="clear" w:color="auto" w:fill="auto"/>
        <w:spacing w:before="0" w:after="0" w:line="240" w:lineRule="auto"/>
        <w:ind w:firstLine="454"/>
        <w:jc w:val="center"/>
        <w:rPr>
          <w:rStyle w:val="344"/>
          <w:bCs w:val="0"/>
          <w:sz w:val="32"/>
          <w:szCs w:val="32"/>
        </w:rPr>
      </w:pPr>
      <w:r w:rsidRPr="002F6F70">
        <w:rPr>
          <w:sz w:val="32"/>
          <w:szCs w:val="32"/>
        </w:rPr>
        <w:t>и формы занятий по направлениям</w:t>
      </w:r>
      <w:r w:rsidRPr="002F6F70">
        <w:rPr>
          <w:rStyle w:val="344"/>
          <w:bCs w:val="0"/>
          <w:sz w:val="32"/>
          <w:szCs w:val="32"/>
        </w:rPr>
        <w:t xml:space="preserve"> </w:t>
      </w:r>
    </w:p>
    <w:p w:rsidR="001E38BA" w:rsidRPr="00A759E1" w:rsidRDefault="001E38BA" w:rsidP="001E38BA">
      <w:pPr>
        <w:pStyle w:val="341"/>
        <w:keepNext/>
        <w:keepLines/>
        <w:shd w:val="clear" w:color="auto" w:fill="auto"/>
        <w:spacing w:before="0" w:after="0" w:line="240" w:lineRule="auto"/>
        <w:ind w:firstLine="454"/>
        <w:jc w:val="center"/>
        <w:rPr>
          <w:rStyle w:val="344"/>
          <w:bCs w:val="0"/>
          <w:sz w:val="32"/>
          <w:szCs w:val="32"/>
        </w:rPr>
      </w:pPr>
      <w:r w:rsidRPr="00A759E1">
        <w:rPr>
          <w:rStyle w:val="344"/>
          <w:bCs w:val="0"/>
          <w:sz w:val="32"/>
          <w:szCs w:val="32"/>
        </w:rPr>
        <w:t>воспитания</w:t>
      </w:r>
      <w:bookmarkStart w:id="189" w:name="bookmark350"/>
      <w:bookmarkEnd w:id="188"/>
      <w:r w:rsidRPr="00A759E1">
        <w:rPr>
          <w:sz w:val="32"/>
          <w:szCs w:val="32"/>
        </w:rPr>
        <w:t xml:space="preserve"> </w:t>
      </w:r>
      <w:r w:rsidRPr="00A759E1">
        <w:rPr>
          <w:rStyle w:val="344"/>
          <w:bCs w:val="0"/>
          <w:sz w:val="32"/>
          <w:szCs w:val="32"/>
        </w:rPr>
        <w:t>и социализации обучающихся</w:t>
      </w:r>
      <w:bookmarkEnd w:id="189"/>
      <w:r w:rsidRPr="00A759E1">
        <w:rPr>
          <w:rStyle w:val="344"/>
          <w:bCs w:val="0"/>
          <w:sz w:val="32"/>
          <w:szCs w:val="32"/>
        </w:rPr>
        <w:t>.</w:t>
      </w:r>
    </w:p>
    <w:p w:rsidR="001E38BA" w:rsidRDefault="001E38BA" w:rsidP="001E38BA">
      <w:pPr>
        <w:pStyle w:val="341"/>
        <w:keepNext/>
        <w:keepLines/>
        <w:shd w:val="clear" w:color="auto" w:fill="auto"/>
        <w:spacing w:before="0" w:after="0" w:line="240" w:lineRule="auto"/>
        <w:ind w:firstLine="454"/>
        <w:jc w:val="center"/>
        <w:rPr>
          <w:rStyle w:val="344"/>
          <w:b w:val="0"/>
          <w:bCs w:val="0"/>
          <w:sz w:val="28"/>
          <w:szCs w:val="28"/>
        </w:rPr>
      </w:pPr>
    </w:p>
    <w:p w:rsidR="001E38BA" w:rsidRDefault="001E38BA" w:rsidP="001E38BA">
      <w:pPr>
        <w:pStyle w:val="341"/>
        <w:keepNext/>
        <w:keepLines/>
        <w:shd w:val="clear" w:color="auto" w:fill="auto"/>
        <w:spacing w:before="0" w:after="0" w:line="240" w:lineRule="auto"/>
        <w:ind w:firstLine="454"/>
        <w:jc w:val="center"/>
        <w:rPr>
          <w:rStyle w:val="344"/>
          <w:b w:val="0"/>
          <w:bCs w:val="0"/>
          <w:sz w:val="28"/>
          <w:szCs w:val="28"/>
        </w:rPr>
      </w:pPr>
    </w:p>
    <w:p w:rsidR="001E38BA" w:rsidRPr="003E71F8" w:rsidRDefault="001E38BA" w:rsidP="001E38BA">
      <w:pPr>
        <w:ind w:firstLine="540"/>
        <w:jc w:val="both"/>
        <w:rPr>
          <w:sz w:val="28"/>
          <w:szCs w:val="28"/>
        </w:rPr>
      </w:pPr>
      <w:r w:rsidRPr="003E71F8">
        <w:rPr>
          <w:bCs/>
          <w:sz w:val="28"/>
          <w:szCs w:val="28"/>
        </w:rPr>
        <w:t xml:space="preserve">Содержание </w:t>
      </w:r>
      <w:r w:rsidRPr="003E71F8">
        <w:rPr>
          <w:sz w:val="28"/>
          <w:szCs w:val="28"/>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w:t>
      </w:r>
      <w:r w:rsidRPr="00560E95">
        <w:rPr>
          <w:b/>
          <w:bCs/>
          <w:i/>
          <w:iCs/>
          <w:sz w:val="28"/>
          <w:szCs w:val="28"/>
        </w:rPr>
        <w:t>модуля</w:t>
      </w:r>
      <w:r w:rsidRPr="003E71F8">
        <w:rPr>
          <w:bCs/>
          <w:i/>
          <w:iCs/>
          <w:sz w:val="28"/>
          <w:szCs w:val="28"/>
        </w:rPr>
        <w:t xml:space="preserve">, </w:t>
      </w:r>
      <w:r w:rsidRPr="003E71F8">
        <w:rPr>
          <w:sz w:val="28"/>
          <w:szCs w:val="28"/>
        </w:rPr>
        <w:t>который содержит з</w:t>
      </w:r>
      <w:r>
        <w:rPr>
          <w:sz w:val="28"/>
          <w:szCs w:val="28"/>
        </w:rPr>
        <w:t>адачи и</w:t>
      </w:r>
      <w:r w:rsidRPr="003E71F8">
        <w:rPr>
          <w:sz w:val="28"/>
          <w:szCs w:val="28"/>
        </w:rPr>
        <w:t xml:space="preserve">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w:t>
      </w:r>
      <w:r>
        <w:rPr>
          <w:sz w:val="28"/>
          <w:szCs w:val="28"/>
        </w:rPr>
        <w:t>ультаты и</w:t>
      </w:r>
      <w:r w:rsidRPr="003E71F8">
        <w:rPr>
          <w:sz w:val="28"/>
          <w:szCs w:val="28"/>
        </w:rPr>
        <w:t xml:space="preserve"> пути реализации данного модуля.</w:t>
      </w:r>
    </w:p>
    <w:p w:rsidR="001E38BA" w:rsidRPr="003E71F8" w:rsidRDefault="001E38BA" w:rsidP="001E38BA">
      <w:pPr>
        <w:pStyle w:val="341"/>
        <w:keepNext/>
        <w:keepLines/>
        <w:shd w:val="clear" w:color="auto" w:fill="auto"/>
        <w:spacing w:before="0" w:after="0" w:line="240" w:lineRule="auto"/>
        <w:ind w:firstLine="454"/>
        <w:jc w:val="center"/>
        <w:rPr>
          <w:sz w:val="28"/>
          <w:szCs w:val="28"/>
        </w:rPr>
      </w:pPr>
    </w:p>
    <w:p w:rsidR="001E38BA" w:rsidRDefault="001E38BA" w:rsidP="001E38BA">
      <w:pPr>
        <w:pStyle w:val="410"/>
        <w:keepNext/>
        <w:keepLines/>
        <w:shd w:val="clear" w:color="auto" w:fill="auto"/>
        <w:spacing w:line="240" w:lineRule="auto"/>
        <w:rPr>
          <w:sz w:val="28"/>
          <w:szCs w:val="28"/>
        </w:rPr>
      </w:pPr>
      <w:bookmarkStart w:id="190" w:name="bookmark351"/>
      <w:r>
        <w:rPr>
          <w:sz w:val="28"/>
          <w:szCs w:val="28"/>
          <w:u w:val="single"/>
        </w:rPr>
        <w:t>Направления</w:t>
      </w:r>
      <w:r w:rsidRPr="003E71F8">
        <w:rPr>
          <w:sz w:val="28"/>
          <w:szCs w:val="28"/>
          <w:u w:val="single"/>
        </w:rPr>
        <w:t>:</w:t>
      </w:r>
      <w:r>
        <w:rPr>
          <w:sz w:val="28"/>
          <w:szCs w:val="28"/>
        </w:rPr>
        <w:t xml:space="preserve"> </w:t>
      </w:r>
    </w:p>
    <w:p w:rsidR="001E38BA" w:rsidRDefault="001E38BA" w:rsidP="001E38BA">
      <w:pPr>
        <w:pStyle w:val="410"/>
        <w:keepNext/>
        <w:keepLines/>
        <w:shd w:val="clear" w:color="auto" w:fill="auto"/>
        <w:spacing w:line="240" w:lineRule="auto"/>
        <w:rPr>
          <w:sz w:val="28"/>
          <w:szCs w:val="28"/>
        </w:rPr>
      </w:pPr>
    </w:p>
    <w:p w:rsidR="001E38BA" w:rsidRDefault="001E38BA" w:rsidP="001E38BA">
      <w:pPr>
        <w:pStyle w:val="410"/>
        <w:keepNext/>
        <w:keepLines/>
        <w:shd w:val="clear" w:color="auto" w:fill="auto"/>
        <w:spacing w:line="240" w:lineRule="auto"/>
        <w:rPr>
          <w:b/>
          <w:sz w:val="28"/>
          <w:szCs w:val="28"/>
          <w:u w:val="single"/>
        </w:rPr>
      </w:pPr>
      <w:r>
        <w:rPr>
          <w:sz w:val="28"/>
          <w:szCs w:val="28"/>
        </w:rPr>
        <w:t xml:space="preserve">-        </w:t>
      </w:r>
      <w:r>
        <w:rPr>
          <w:b/>
          <w:sz w:val="28"/>
          <w:szCs w:val="28"/>
          <w:u w:val="single"/>
        </w:rPr>
        <w:t>В</w:t>
      </w:r>
      <w:r w:rsidRPr="00CA1672">
        <w:rPr>
          <w:b/>
          <w:sz w:val="28"/>
          <w:szCs w:val="28"/>
          <w:u w:val="single"/>
        </w:rPr>
        <w:t>оспитание гражданственности, патриотизма, уважения к правам, свободам и обязанностям человека</w:t>
      </w:r>
      <w:bookmarkEnd w:id="190"/>
      <w:r w:rsidRPr="00CA1672">
        <w:rPr>
          <w:b/>
          <w:sz w:val="28"/>
          <w:szCs w:val="28"/>
          <w:u w:val="single"/>
        </w:rPr>
        <w:t>.</w:t>
      </w:r>
    </w:p>
    <w:p w:rsidR="001E38BA" w:rsidRPr="002B1600" w:rsidRDefault="001E38BA" w:rsidP="001E38BA">
      <w:pPr>
        <w:pStyle w:val="410"/>
        <w:keepNext/>
        <w:keepLines/>
        <w:shd w:val="clear" w:color="auto" w:fill="auto"/>
        <w:spacing w:line="240" w:lineRule="auto"/>
        <w:rPr>
          <w:b/>
          <w:sz w:val="28"/>
          <w:szCs w:val="28"/>
          <w:u w:val="single"/>
        </w:rPr>
      </w:pPr>
      <w:r>
        <w:rPr>
          <w:sz w:val="28"/>
          <w:szCs w:val="28"/>
        </w:rPr>
        <w:t xml:space="preserve"> -              </w:t>
      </w:r>
      <w:r w:rsidRPr="002B1600">
        <w:rPr>
          <w:b/>
          <w:sz w:val="28"/>
          <w:szCs w:val="28"/>
          <w:u w:val="single"/>
        </w:rPr>
        <w:t>Воспитание социальной ответственности и компетентности.</w:t>
      </w:r>
    </w:p>
    <w:p w:rsidR="001E38BA" w:rsidRPr="002B1600" w:rsidRDefault="001E38BA" w:rsidP="001E38BA">
      <w:pPr>
        <w:pStyle w:val="410"/>
        <w:keepNext/>
        <w:keepLines/>
        <w:shd w:val="clear" w:color="auto" w:fill="auto"/>
        <w:spacing w:line="240" w:lineRule="auto"/>
        <w:rPr>
          <w:b/>
          <w:sz w:val="28"/>
          <w:szCs w:val="28"/>
          <w:u w:val="single"/>
        </w:rPr>
      </w:pPr>
    </w:p>
    <w:p w:rsidR="001E38BA" w:rsidRDefault="001E38BA" w:rsidP="001E38BA">
      <w:pPr>
        <w:spacing w:before="120" w:after="120"/>
        <w:jc w:val="both"/>
        <w:rPr>
          <w:sz w:val="32"/>
          <w:szCs w:val="32"/>
          <w:u w:val="single"/>
        </w:rPr>
      </w:pPr>
      <w:r w:rsidRPr="00165FD0">
        <w:rPr>
          <w:b/>
          <w:sz w:val="28"/>
          <w:szCs w:val="28"/>
          <w:u w:val="single"/>
        </w:rPr>
        <w:t>Модуль:</w:t>
      </w:r>
      <w:r>
        <w:rPr>
          <w:sz w:val="28"/>
          <w:szCs w:val="28"/>
          <w:u w:val="single"/>
        </w:rPr>
        <w:t xml:space="preserve"> </w:t>
      </w:r>
      <w:r>
        <w:rPr>
          <w:sz w:val="28"/>
          <w:szCs w:val="28"/>
        </w:rPr>
        <w:t xml:space="preserve">          </w:t>
      </w:r>
      <w:r w:rsidRPr="00560E95">
        <w:rPr>
          <w:sz w:val="32"/>
          <w:szCs w:val="32"/>
          <w:u w:val="single"/>
        </w:rPr>
        <w:t>«Я – гражданин»</w:t>
      </w:r>
    </w:p>
    <w:p w:rsidR="001E38BA" w:rsidRPr="00560E95" w:rsidRDefault="001E38BA" w:rsidP="001E38BA">
      <w:pPr>
        <w:spacing w:before="120" w:after="120"/>
        <w:jc w:val="both"/>
        <w:rPr>
          <w:b/>
          <w:sz w:val="32"/>
          <w:szCs w:val="32"/>
        </w:rPr>
      </w:pPr>
    </w:p>
    <w:p w:rsidR="001E38BA" w:rsidRDefault="001E38BA" w:rsidP="001E38BA">
      <w:pPr>
        <w:jc w:val="both"/>
        <w:rPr>
          <w:b/>
          <w:bCs/>
          <w:sz w:val="28"/>
          <w:szCs w:val="28"/>
          <w:u w:val="single"/>
        </w:rPr>
      </w:pPr>
      <w:bookmarkStart w:id="191" w:name="_Toc341547602"/>
      <w:r w:rsidRPr="00165FD0">
        <w:rPr>
          <w:b/>
          <w:bCs/>
          <w:sz w:val="28"/>
          <w:szCs w:val="28"/>
          <w:u w:val="single"/>
        </w:rPr>
        <w:t>Задачи модуля:</w:t>
      </w:r>
      <w:bookmarkEnd w:id="191"/>
    </w:p>
    <w:p w:rsidR="001E38BA" w:rsidRPr="00165FD0" w:rsidRDefault="001E38BA" w:rsidP="001E38BA">
      <w:pPr>
        <w:jc w:val="both"/>
        <w:rPr>
          <w:b/>
          <w:bCs/>
          <w:sz w:val="28"/>
          <w:szCs w:val="28"/>
          <w:u w:val="single"/>
        </w:rPr>
      </w:pPr>
    </w:p>
    <w:p w:rsidR="001E38BA" w:rsidRPr="00165FD0" w:rsidRDefault="001E38BA" w:rsidP="001E38BA">
      <w:pPr>
        <w:jc w:val="both"/>
        <w:rPr>
          <w:sz w:val="28"/>
          <w:szCs w:val="28"/>
        </w:rPr>
      </w:pPr>
      <w:bookmarkStart w:id="192" w:name="_Toc341547603"/>
      <w:r w:rsidRPr="00165FD0">
        <w:rPr>
          <w:bCs/>
          <w:sz w:val="28"/>
          <w:szCs w:val="28"/>
        </w:rPr>
        <w:t>Получение знаний</w:t>
      </w:r>
      <w:bookmarkEnd w:id="192"/>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о политическом устройстве Российского государства, его институтах, их роли в жизни общества, о его важнейших законах;</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о символах гос</w:t>
      </w:r>
      <w:r>
        <w:rPr>
          <w:sz w:val="28"/>
          <w:szCs w:val="28"/>
        </w:rPr>
        <w:t>ударства – Флаге, Гербе России; символике своего города;</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об институтах гражданского общества, о возможностях участия граждан в общественном управлении;</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о правах и обязанностях гражданина России;</w:t>
      </w:r>
    </w:p>
    <w:p w:rsidR="001E38BA" w:rsidRDefault="001E38BA" w:rsidP="007B75FB">
      <w:pPr>
        <w:numPr>
          <w:ilvl w:val="0"/>
          <w:numId w:val="174"/>
        </w:numPr>
        <w:tabs>
          <w:tab w:val="clear" w:pos="720"/>
          <w:tab w:val="num" w:pos="360"/>
        </w:tabs>
        <w:suppressAutoHyphens w:val="0"/>
        <w:ind w:left="360"/>
        <w:rPr>
          <w:sz w:val="28"/>
          <w:szCs w:val="28"/>
        </w:rPr>
      </w:pPr>
      <w:r w:rsidRPr="00165FD0">
        <w:rPr>
          <w:sz w:val="28"/>
          <w:szCs w:val="28"/>
        </w:rPr>
        <w:t>о правах и обязанностях, ре</w:t>
      </w:r>
      <w:r>
        <w:rPr>
          <w:sz w:val="28"/>
          <w:szCs w:val="28"/>
        </w:rPr>
        <w:t>гламентированных Уставом школы;</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о народах России, об их общей исторической судьбе, о единстве народов нашей страны;</w:t>
      </w:r>
    </w:p>
    <w:p w:rsidR="001E38BA" w:rsidRDefault="001E38BA" w:rsidP="007B75FB">
      <w:pPr>
        <w:numPr>
          <w:ilvl w:val="0"/>
          <w:numId w:val="174"/>
        </w:numPr>
        <w:tabs>
          <w:tab w:val="clear" w:pos="720"/>
          <w:tab w:val="num" w:pos="360"/>
        </w:tabs>
        <w:suppressAutoHyphens w:val="0"/>
        <w:ind w:left="360"/>
        <w:rPr>
          <w:sz w:val="28"/>
          <w:szCs w:val="28"/>
        </w:rPr>
      </w:pPr>
      <w:r w:rsidRPr="00165FD0">
        <w:rPr>
          <w:sz w:val="28"/>
          <w:szCs w:val="28"/>
        </w:rPr>
        <w:t>о национальных героях и важнейших событи</w:t>
      </w:r>
      <w:r>
        <w:rPr>
          <w:sz w:val="28"/>
          <w:szCs w:val="28"/>
        </w:rPr>
        <w:t>ях истории России, и ее народах.</w:t>
      </w:r>
    </w:p>
    <w:p w:rsidR="001E38BA" w:rsidRPr="00165FD0" w:rsidRDefault="001E38BA" w:rsidP="001E38BA">
      <w:pPr>
        <w:rPr>
          <w:sz w:val="28"/>
          <w:szCs w:val="28"/>
        </w:rPr>
      </w:pPr>
      <w:r>
        <w:rPr>
          <w:sz w:val="28"/>
          <w:szCs w:val="28"/>
        </w:rPr>
        <w:t>Формирование</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интерес</w:t>
      </w:r>
      <w:r>
        <w:rPr>
          <w:sz w:val="28"/>
          <w:szCs w:val="28"/>
        </w:rPr>
        <w:t>а</w:t>
      </w:r>
      <w:r w:rsidRPr="00165FD0">
        <w:rPr>
          <w:sz w:val="28"/>
          <w:szCs w:val="28"/>
        </w:rPr>
        <w:t xml:space="preserve"> к общественным явлениям, понимание активной роли человека в обществе;</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ценностного отношения к своему национальному языку и культуре, как государственному, языку межнационального общения;</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интерес</w:t>
      </w:r>
      <w:r>
        <w:rPr>
          <w:sz w:val="28"/>
          <w:szCs w:val="28"/>
        </w:rPr>
        <w:t>а</w:t>
      </w:r>
      <w:r w:rsidRPr="00165FD0">
        <w:rPr>
          <w:sz w:val="28"/>
          <w:szCs w:val="28"/>
        </w:rPr>
        <w:t xml:space="preserve"> к государственным праздникам и важнейшим событиям в жизни России;</w:t>
      </w:r>
    </w:p>
    <w:p w:rsidR="001E38BA" w:rsidRPr="00165FD0" w:rsidRDefault="001E38BA" w:rsidP="007B75FB">
      <w:pPr>
        <w:numPr>
          <w:ilvl w:val="0"/>
          <w:numId w:val="174"/>
        </w:numPr>
        <w:tabs>
          <w:tab w:val="clear" w:pos="720"/>
          <w:tab w:val="num" w:pos="360"/>
        </w:tabs>
        <w:suppressAutoHyphens w:val="0"/>
        <w:ind w:left="360"/>
        <w:rPr>
          <w:sz w:val="28"/>
          <w:szCs w:val="28"/>
        </w:rPr>
      </w:pPr>
      <w:r>
        <w:rPr>
          <w:sz w:val="28"/>
          <w:szCs w:val="28"/>
        </w:rPr>
        <w:t>стремления</w:t>
      </w:r>
      <w:r w:rsidRPr="00165FD0">
        <w:rPr>
          <w:sz w:val="28"/>
          <w:szCs w:val="28"/>
        </w:rPr>
        <w:t xml:space="preserve"> активно участвовать в делах к</w:t>
      </w:r>
      <w:r>
        <w:rPr>
          <w:sz w:val="28"/>
          <w:szCs w:val="28"/>
        </w:rPr>
        <w:t>ласса, школы, семьи, своего города</w:t>
      </w:r>
      <w:r w:rsidRPr="00165FD0">
        <w:rPr>
          <w:sz w:val="28"/>
          <w:szCs w:val="28"/>
        </w:rPr>
        <w:t>, своей страны;</w:t>
      </w:r>
    </w:p>
    <w:p w:rsidR="001E38BA" w:rsidRPr="00165FD0" w:rsidRDefault="001E38BA" w:rsidP="007B75FB">
      <w:pPr>
        <w:numPr>
          <w:ilvl w:val="0"/>
          <w:numId w:val="174"/>
        </w:numPr>
        <w:tabs>
          <w:tab w:val="clear" w:pos="720"/>
          <w:tab w:val="num" w:pos="360"/>
        </w:tabs>
        <w:suppressAutoHyphens w:val="0"/>
        <w:ind w:left="360"/>
        <w:rPr>
          <w:sz w:val="28"/>
          <w:szCs w:val="28"/>
        </w:rPr>
      </w:pPr>
      <w:r>
        <w:rPr>
          <w:sz w:val="28"/>
          <w:szCs w:val="28"/>
        </w:rPr>
        <w:t>любви</w:t>
      </w:r>
      <w:r w:rsidRPr="00165FD0">
        <w:rPr>
          <w:sz w:val="28"/>
          <w:szCs w:val="28"/>
        </w:rPr>
        <w:t xml:space="preserve"> к образова</w:t>
      </w:r>
      <w:r>
        <w:rPr>
          <w:sz w:val="28"/>
          <w:szCs w:val="28"/>
        </w:rPr>
        <w:t>тельному учреждению, своему городу</w:t>
      </w:r>
      <w:r w:rsidRPr="00165FD0">
        <w:rPr>
          <w:sz w:val="28"/>
          <w:szCs w:val="28"/>
        </w:rPr>
        <w:t>, области, народу России;</w:t>
      </w:r>
    </w:p>
    <w:p w:rsidR="001E38BA" w:rsidRPr="00165FD0" w:rsidRDefault="001E38BA" w:rsidP="007B75FB">
      <w:pPr>
        <w:numPr>
          <w:ilvl w:val="0"/>
          <w:numId w:val="174"/>
        </w:numPr>
        <w:tabs>
          <w:tab w:val="clear" w:pos="720"/>
          <w:tab w:val="num" w:pos="360"/>
        </w:tabs>
        <w:suppressAutoHyphens w:val="0"/>
        <w:ind w:left="360"/>
        <w:rPr>
          <w:sz w:val="28"/>
          <w:szCs w:val="28"/>
        </w:rPr>
      </w:pPr>
      <w:r>
        <w:rPr>
          <w:sz w:val="28"/>
          <w:szCs w:val="28"/>
        </w:rPr>
        <w:t>уважения</w:t>
      </w:r>
      <w:r w:rsidRPr="00165FD0">
        <w:rPr>
          <w:sz w:val="28"/>
          <w:szCs w:val="28"/>
        </w:rPr>
        <w:t xml:space="preserve"> к защитникам Отечества;</w:t>
      </w:r>
    </w:p>
    <w:p w:rsidR="001E38BA" w:rsidRPr="00165FD0" w:rsidRDefault="001E38BA" w:rsidP="007B75FB">
      <w:pPr>
        <w:numPr>
          <w:ilvl w:val="0"/>
          <w:numId w:val="174"/>
        </w:numPr>
        <w:tabs>
          <w:tab w:val="clear" w:pos="720"/>
          <w:tab w:val="num" w:pos="360"/>
        </w:tabs>
        <w:suppressAutoHyphens w:val="0"/>
        <w:ind w:left="360"/>
        <w:rPr>
          <w:sz w:val="28"/>
          <w:szCs w:val="28"/>
        </w:rPr>
      </w:pPr>
      <w:r>
        <w:rPr>
          <w:sz w:val="28"/>
          <w:szCs w:val="28"/>
        </w:rPr>
        <w:t>умения</w:t>
      </w:r>
      <w:r w:rsidRPr="00165FD0">
        <w:rPr>
          <w:sz w:val="28"/>
          <w:szCs w:val="28"/>
        </w:rPr>
        <w:t xml:space="preserve"> отвечать за свои поступки;</w:t>
      </w:r>
    </w:p>
    <w:p w:rsidR="001E38BA" w:rsidRDefault="001E38BA" w:rsidP="007B75FB">
      <w:pPr>
        <w:numPr>
          <w:ilvl w:val="0"/>
          <w:numId w:val="174"/>
        </w:numPr>
        <w:tabs>
          <w:tab w:val="clear" w:pos="720"/>
          <w:tab w:val="num" w:pos="360"/>
        </w:tabs>
        <w:suppressAutoHyphens w:val="0"/>
        <w:ind w:left="360"/>
        <w:rPr>
          <w:sz w:val="28"/>
          <w:szCs w:val="28"/>
        </w:rPr>
      </w:pPr>
      <w:r>
        <w:rPr>
          <w:sz w:val="28"/>
          <w:szCs w:val="28"/>
        </w:rPr>
        <w:t>негативного отношения</w:t>
      </w:r>
      <w:r w:rsidRPr="00165FD0">
        <w:rPr>
          <w:sz w:val="28"/>
          <w:szCs w:val="28"/>
        </w:rPr>
        <w:t xml:space="preserve"> к нарушениям порядка в классе, дома, на улице, к невыполнению человеком своих обязанностей.</w:t>
      </w:r>
    </w:p>
    <w:p w:rsidR="001E38BA" w:rsidRDefault="001E38BA" w:rsidP="001E38BA">
      <w:pPr>
        <w:rPr>
          <w:sz w:val="28"/>
          <w:szCs w:val="28"/>
        </w:rPr>
      </w:pPr>
      <w:r>
        <w:rPr>
          <w:sz w:val="28"/>
          <w:szCs w:val="28"/>
        </w:rPr>
        <w:t>А также</w:t>
      </w:r>
    </w:p>
    <w:p w:rsidR="001E38BA" w:rsidRPr="00F043B0" w:rsidRDefault="001E38BA" w:rsidP="001E38BA">
      <w:pPr>
        <w:pStyle w:val="a3"/>
        <w:spacing w:after="0"/>
        <w:rPr>
          <w:sz w:val="28"/>
          <w:szCs w:val="28"/>
        </w:rPr>
      </w:pPr>
      <w:r>
        <w:rPr>
          <w:sz w:val="28"/>
          <w:szCs w:val="28"/>
        </w:rPr>
        <w:t>• </w:t>
      </w:r>
      <w:r w:rsidRPr="00F043B0">
        <w:rPr>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E38BA" w:rsidRPr="00F043B0" w:rsidRDefault="001E38BA" w:rsidP="001E38BA">
      <w:pPr>
        <w:pStyle w:val="a3"/>
        <w:tabs>
          <w:tab w:val="left" w:pos="1074"/>
        </w:tabs>
        <w:spacing w:after="0"/>
        <w:rPr>
          <w:sz w:val="28"/>
          <w:szCs w:val="28"/>
        </w:rPr>
      </w:pPr>
      <w:r>
        <w:rPr>
          <w:sz w:val="28"/>
          <w:szCs w:val="28"/>
        </w:rPr>
        <w:t>• </w:t>
      </w:r>
      <w:r w:rsidRPr="00F043B0">
        <w:rPr>
          <w:sz w:val="28"/>
          <w:szCs w:val="28"/>
        </w:rPr>
        <w:t>усвоение позитивного социального опыта, образцов поведения подростков и молодёжи в современном мире;</w:t>
      </w:r>
    </w:p>
    <w:p w:rsidR="001E38BA" w:rsidRPr="00F043B0" w:rsidRDefault="001E38BA" w:rsidP="001E38BA">
      <w:pPr>
        <w:pStyle w:val="a3"/>
        <w:tabs>
          <w:tab w:val="left" w:pos="1084"/>
        </w:tabs>
        <w:spacing w:after="0"/>
        <w:rPr>
          <w:sz w:val="28"/>
          <w:szCs w:val="28"/>
        </w:rPr>
      </w:pPr>
      <w:r>
        <w:rPr>
          <w:sz w:val="28"/>
          <w:szCs w:val="28"/>
        </w:rPr>
        <w:t>• </w:t>
      </w:r>
      <w:r w:rsidRPr="00F043B0">
        <w:rPr>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осознанное принятие основных социальных ролей, соответствующих подростковому возрасту:</w:t>
      </w:r>
    </w:p>
    <w:p w:rsidR="001E38BA" w:rsidRPr="00F043B0" w:rsidRDefault="001E38BA" w:rsidP="001E38BA">
      <w:pPr>
        <w:pStyle w:val="a3"/>
        <w:tabs>
          <w:tab w:val="left" w:pos="1166"/>
        </w:tabs>
        <w:spacing w:after="0"/>
        <w:ind w:firstLine="454"/>
        <w:rPr>
          <w:sz w:val="28"/>
          <w:szCs w:val="28"/>
        </w:rPr>
      </w:pPr>
      <w:r>
        <w:rPr>
          <w:sz w:val="28"/>
          <w:szCs w:val="28"/>
        </w:rPr>
        <w:t>— </w:t>
      </w:r>
      <w:r w:rsidRPr="00F043B0">
        <w:rPr>
          <w:sz w:val="28"/>
          <w:szCs w:val="28"/>
        </w:rPr>
        <w:t>социальные роли в семье: сына (дочери), брата (сестры), помощника, ответственного хозяина (хозяйки), наследника (наследницы);</w:t>
      </w:r>
    </w:p>
    <w:p w:rsidR="001E38BA" w:rsidRPr="00F043B0" w:rsidRDefault="001E38BA" w:rsidP="001E38BA">
      <w:pPr>
        <w:pStyle w:val="a3"/>
        <w:tabs>
          <w:tab w:val="left" w:pos="1170"/>
        </w:tabs>
        <w:spacing w:after="0"/>
        <w:ind w:firstLine="454"/>
        <w:rPr>
          <w:sz w:val="28"/>
          <w:szCs w:val="28"/>
        </w:rPr>
      </w:pPr>
      <w:r>
        <w:rPr>
          <w:sz w:val="28"/>
          <w:szCs w:val="28"/>
        </w:rPr>
        <w:t>— </w:t>
      </w:r>
      <w:r w:rsidRPr="00F043B0">
        <w:rPr>
          <w:sz w:val="28"/>
          <w:szCs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1E38BA" w:rsidRPr="00F043B0" w:rsidRDefault="001E38BA" w:rsidP="001E38BA">
      <w:pPr>
        <w:pStyle w:val="a3"/>
        <w:tabs>
          <w:tab w:val="left" w:pos="1175"/>
        </w:tabs>
        <w:spacing w:after="0"/>
        <w:ind w:firstLine="454"/>
        <w:rPr>
          <w:sz w:val="28"/>
          <w:szCs w:val="28"/>
        </w:rPr>
      </w:pPr>
      <w:r>
        <w:rPr>
          <w:sz w:val="28"/>
          <w:szCs w:val="28"/>
        </w:rPr>
        <w:t>— </w:t>
      </w:r>
      <w:r w:rsidRPr="00F043B0">
        <w:rPr>
          <w:sz w:val="28"/>
          <w:szCs w:val="28"/>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формирование собственного конструктивного стиля общественного поведения.</w:t>
      </w:r>
    </w:p>
    <w:p w:rsidR="001E38BA" w:rsidRPr="007F68DC" w:rsidRDefault="001E38BA" w:rsidP="001E38BA">
      <w:pPr>
        <w:rPr>
          <w:sz w:val="28"/>
          <w:szCs w:val="28"/>
        </w:rPr>
      </w:pPr>
    </w:p>
    <w:p w:rsidR="001E38BA" w:rsidRDefault="008B52DF" w:rsidP="001E38BA">
      <w:pPr>
        <w:spacing w:before="120" w:after="120"/>
        <w:ind w:left="539" w:hanging="539"/>
        <w:jc w:val="both"/>
        <w:rPr>
          <w:b/>
          <w:bCs/>
          <w:sz w:val="28"/>
          <w:szCs w:val="28"/>
          <w:u w:val="single"/>
        </w:rPr>
      </w:pPr>
      <w:r>
        <w:rPr>
          <w:b/>
          <w:sz w:val="28"/>
          <w:szCs w:val="28"/>
          <w:u w:val="single"/>
        </w:rPr>
        <w:pict>
          <v:shapetype id="_x0000_t32" coordsize="21600,21600" o:spt="32" o:oned="t" path="m,l21600,21600e" filled="f">
            <v:path arrowok="t" fillok="f" o:connecttype="none"/>
            <o:lock v:ext="edit" shapetype="t"/>
          </v:shapetype>
          <v:shape id="_x0000_s1039" type="#_x0000_t32" style="position:absolute;left:0;text-align:left;margin-left:276.1pt;margin-top:9.25pt;width:1.15pt;height:0;flip:x;z-index:251665408" o:connectortype="straight"/>
        </w:pict>
      </w:r>
      <w:bookmarkStart w:id="193" w:name="_Toc341547607"/>
      <w:r w:rsidR="001E38BA" w:rsidRPr="00C41C47">
        <w:rPr>
          <w:b/>
          <w:bCs/>
          <w:sz w:val="28"/>
          <w:szCs w:val="28"/>
          <w:u w:val="single"/>
        </w:rPr>
        <w:t>Планируемые результаты:</w:t>
      </w:r>
      <w:bookmarkEnd w:id="193"/>
    </w:p>
    <w:p w:rsidR="001E38BA" w:rsidRDefault="001E38BA" w:rsidP="001E38BA">
      <w:pPr>
        <w:spacing w:before="120" w:after="120"/>
        <w:ind w:left="539" w:hanging="539"/>
        <w:jc w:val="both"/>
        <w:rPr>
          <w:b/>
          <w:bCs/>
          <w:sz w:val="28"/>
          <w:szCs w:val="28"/>
          <w:u w:val="single"/>
        </w:rPr>
      </w:pPr>
    </w:p>
    <w:p w:rsidR="001E38BA" w:rsidRPr="000B5A77" w:rsidRDefault="001E38BA" w:rsidP="001E38BA">
      <w:pPr>
        <w:pStyle w:val="a3"/>
        <w:spacing w:after="0"/>
        <w:ind w:firstLine="454"/>
        <w:rPr>
          <w:sz w:val="28"/>
          <w:szCs w:val="28"/>
        </w:rPr>
      </w:pPr>
      <w:r>
        <w:rPr>
          <w:sz w:val="28"/>
          <w:szCs w:val="28"/>
        </w:rPr>
        <w:t>• </w:t>
      </w:r>
      <w:r w:rsidRPr="000B5A77">
        <w:rPr>
          <w:sz w:val="28"/>
          <w:szCs w:val="28"/>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1E38BA" w:rsidRPr="000B5A77" w:rsidRDefault="001E38BA" w:rsidP="001E38BA">
      <w:pPr>
        <w:pStyle w:val="a3"/>
        <w:spacing w:after="0"/>
        <w:ind w:firstLine="454"/>
        <w:rPr>
          <w:sz w:val="28"/>
          <w:szCs w:val="28"/>
        </w:rPr>
      </w:pPr>
      <w:r>
        <w:rPr>
          <w:sz w:val="28"/>
          <w:szCs w:val="28"/>
        </w:rPr>
        <w:t>• </w:t>
      </w:r>
      <w:r w:rsidRPr="000B5A77">
        <w:rPr>
          <w:sz w:val="28"/>
          <w:szCs w:val="28"/>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1E38BA" w:rsidRPr="000B5A77" w:rsidRDefault="001E38BA" w:rsidP="001E38BA">
      <w:pPr>
        <w:pStyle w:val="a3"/>
        <w:spacing w:after="0"/>
        <w:ind w:firstLine="454"/>
        <w:rPr>
          <w:sz w:val="28"/>
          <w:szCs w:val="28"/>
        </w:rPr>
      </w:pPr>
      <w:r>
        <w:rPr>
          <w:sz w:val="28"/>
          <w:szCs w:val="28"/>
        </w:rPr>
        <w:t>• </w:t>
      </w:r>
      <w:r w:rsidRPr="000B5A77">
        <w:rPr>
          <w:sz w:val="28"/>
          <w:szCs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E38BA" w:rsidRPr="000B5A77" w:rsidRDefault="001E38BA" w:rsidP="001E38BA">
      <w:pPr>
        <w:pStyle w:val="a3"/>
        <w:spacing w:after="0"/>
        <w:ind w:firstLine="454"/>
        <w:rPr>
          <w:sz w:val="28"/>
          <w:szCs w:val="28"/>
        </w:rPr>
      </w:pPr>
      <w:r>
        <w:rPr>
          <w:sz w:val="28"/>
          <w:szCs w:val="28"/>
        </w:rPr>
        <w:t>• </w:t>
      </w:r>
      <w:r w:rsidRPr="000B5A77">
        <w:rPr>
          <w:sz w:val="28"/>
          <w:szCs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1E38BA" w:rsidRPr="000B5A77" w:rsidRDefault="001E38BA" w:rsidP="001E38BA">
      <w:pPr>
        <w:pStyle w:val="a3"/>
        <w:spacing w:after="0"/>
        <w:ind w:firstLine="454"/>
        <w:rPr>
          <w:sz w:val="28"/>
          <w:szCs w:val="28"/>
        </w:rPr>
      </w:pPr>
      <w:r>
        <w:rPr>
          <w:sz w:val="28"/>
          <w:szCs w:val="28"/>
        </w:rPr>
        <w:t>• </w:t>
      </w:r>
      <w:r w:rsidRPr="000B5A77">
        <w:rPr>
          <w:sz w:val="28"/>
          <w:szCs w:val="28"/>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E38BA" w:rsidRPr="000B5A77" w:rsidRDefault="001E38BA" w:rsidP="001E38BA">
      <w:pPr>
        <w:pStyle w:val="a3"/>
        <w:spacing w:after="0"/>
        <w:ind w:firstLine="454"/>
        <w:rPr>
          <w:sz w:val="28"/>
          <w:szCs w:val="28"/>
        </w:rPr>
      </w:pPr>
      <w:r>
        <w:rPr>
          <w:sz w:val="28"/>
          <w:szCs w:val="28"/>
        </w:rPr>
        <w:t>• </w:t>
      </w:r>
      <w:r w:rsidRPr="000B5A77">
        <w:rPr>
          <w:sz w:val="28"/>
          <w:szCs w:val="28"/>
        </w:rPr>
        <w:t>уважительное от</w:t>
      </w:r>
      <w:r>
        <w:rPr>
          <w:sz w:val="28"/>
          <w:szCs w:val="28"/>
        </w:rPr>
        <w:t>ношение к органам охраны правопо</w:t>
      </w:r>
      <w:r w:rsidRPr="000B5A77">
        <w:rPr>
          <w:sz w:val="28"/>
          <w:szCs w:val="28"/>
        </w:rPr>
        <w:t>рядка;</w:t>
      </w:r>
    </w:p>
    <w:p w:rsidR="001E38BA" w:rsidRPr="000B5A77" w:rsidRDefault="001E38BA" w:rsidP="001E38BA">
      <w:pPr>
        <w:pStyle w:val="a3"/>
        <w:spacing w:after="0"/>
        <w:ind w:firstLine="454"/>
        <w:rPr>
          <w:sz w:val="28"/>
          <w:szCs w:val="28"/>
        </w:rPr>
      </w:pPr>
      <w:r>
        <w:rPr>
          <w:sz w:val="28"/>
          <w:szCs w:val="28"/>
        </w:rPr>
        <w:t>• </w:t>
      </w:r>
      <w:r w:rsidRPr="000B5A77">
        <w:rPr>
          <w:sz w:val="28"/>
          <w:szCs w:val="28"/>
        </w:rPr>
        <w:t>знание национальных героев и важнейших событий истории России;</w:t>
      </w:r>
    </w:p>
    <w:p w:rsidR="001E38BA" w:rsidRPr="004B43FA" w:rsidRDefault="001E38BA" w:rsidP="001E38BA">
      <w:pPr>
        <w:pStyle w:val="a3"/>
        <w:spacing w:after="0"/>
        <w:ind w:firstLine="454"/>
        <w:rPr>
          <w:sz w:val="28"/>
          <w:szCs w:val="28"/>
        </w:rPr>
      </w:pPr>
      <w:r>
        <w:rPr>
          <w:sz w:val="28"/>
          <w:szCs w:val="28"/>
        </w:rPr>
        <w:t>• </w:t>
      </w:r>
      <w:r w:rsidRPr="000B5A77">
        <w:rPr>
          <w:sz w:val="28"/>
          <w:szCs w:val="28"/>
        </w:rPr>
        <w:t xml:space="preserve">знание государственных праздников, их </w:t>
      </w:r>
      <w:r>
        <w:rPr>
          <w:sz w:val="28"/>
          <w:szCs w:val="28"/>
        </w:rPr>
        <w:t>истории и значения для общества;</w:t>
      </w:r>
    </w:p>
    <w:p w:rsidR="001E38BA" w:rsidRPr="000B5A77" w:rsidRDefault="001E38BA" w:rsidP="001E38BA">
      <w:pPr>
        <w:pStyle w:val="a3"/>
        <w:spacing w:after="0"/>
        <w:ind w:firstLine="454"/>
        <w:rPr>
          <w:sz w:val="28"/>
          <w:szCs w:val="28"/>
        </w:rPr>
      </w:pPr>
      <w:r>
        <w:rPr>
          <w:sz w:val="28"/>
          <w:szCs w:val="28"/>
        </w:rPr>
        <w:t>• </w:t>
      </w:r>
      <w:r w:rsidRPr="000B5A77">
        <w:rPr>
          <w:sz w:val="28"/>
          <w:szCs w:val="28"/>
        </w:rPr>
        <w:t>позитивное отношение, сознательное принятие роли гражданина;</w:t>
      </w:r>
    </w:p>
    <w:p w:rsidR="001E38BA" w:rsidRPr="000B5A77" w:rsidRDefault="001E38BA" w:rsidP="001E38BA">
      <w:pPr>
        <w:pStyle w:val="a3"/>
        <w:spacing w:after="0"/>
        <w:ind w:firstLine="454"/>
        <w:rPr>
          <w:sz w:val="28"/>
          <w:szCs w:val="28"/>
        </w:rPr>
      </w:pPr>
      <w:r>
        <w:rPr>
          <w:sz w:val="28"/>
          <w:szCs w:val="28"/>
        </w:rPr>
        <w:t>• </w:t>
      </w:r>
      <w:r w:rsidRPr="000B5A77">
        <w:rPr>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знание о различных общественных и профессиональных организациях, их структуре, целях и характере деятельности;</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вести дискуссию по социальным вопросам, обосновывать свою гражданскую позицию, вести диалог и достигать взаимопонимания;</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E38BA" w:rsidRPr="000B5A77" w:rsidRDefault="001E38BA" w:rsidP="001E38BA">
      <w:pPr>
        <w:pStyle w:val="a3"/>
        <w:tabs>
          <w:tab w:val="left" w:pos="1089"/>
        </w:tabs>
        <w:spacing w:after="0"/>
        <w:ind w:firstLine="454"/>
        <w:rPr>
          <w:sz w:val="28"/>
          <w:szCs w:val="28"/>
        </w:rPr>
      </w:pPr>
      <w:r>
        <w:rPr>
          <w:sz w:val="28"/>
          <w:szCs w:val="28"/>
        </w:rPr>
        <w:t>• </w:t>
      </w:r>
      <w:r w:rsidRPr="000B5A77">
        <w:rPr>
          <w:sz w:val="28"/>
          <w:szCs w:val="28"/>
        </w:rPr>
        <w:t>ценностное отношение к мужскому или жен</w:t>
      </w:r>
      <w:r>
        <w:rPr>
          <w:sz w:val="28"/>
          <w:szCs w:val="28"/>
        </w:rPr>
        <w:t>скому генде</w:t>
      </w:r>
      <w:r w:rsidRPr="000B5A77">
        <w:rPr>
          <w:sz w:val="28"/>
          <w:szCs w:val="28"/>
        </w:rPr>
        <w:t>ру (своему социальному полу</w:t>
      </w:r>
      <w:r>
        <w:rPr>
          <w:sz w:val="28"/>
          <w:szCs w:val="28"/>
        </w:rPr>
        <w:t>), знание и принятие правил по</w:t>
      </w:r>
      <w:r w:rsidRPr="000B5A77">
        <w:rPr>
          <w:sz w:val="28"/>
          <w:szCs w:val="28"/>
        </w:rPr>
        <w:t>лоролевого поведения в контексте традиционных моральных норм.</w:t>
      </w:r>
    </w:p>
    <w:p w:rsidR="001E38BA" w:rsidRDefault="001E38BA" w:rsidP="001E38BA">
      <w:pPr>
        <w:rPr>
          <w:sz w:val="28"/>
          <w:szCs w:val="28"/>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rPr>
          <w:b/>
          <w:sz w:val="28"/>
          <w:szCs w:val="28"/>
          <w:u w:val="single"/>
        </w:rPr>
      </w:pPr>
    </w:p>
    <w:p w:rsidR="001E38BA" w:rsidRPr="00F043B0" w:rsidRDefault="001E38BA" w:rsidP="001E38BA">
      <w:pPr>
        <w:pStyle w:val="a3"/>
        <w:spacing w:after="0"/>
        <w:ind w:firstLine="454"/>
        <w:rPr>
          <w:sz w:val="28"/>
          <w:szCs w:val="28"/>
        </w:rPr>
      </w:pPr>
      <w:r w:rsidRPr="00F043B0">
        <w:rPr>
          <w:sz w:val="28"/>
          <w:szCs w:val="28"/>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w:t>
      </w:r>
      <w:r>
        <w:rPr>
          <w:sz w:val="28"/>
          <w:szCs w:val="28"/>
        </w:rPr>
        <w:t>общества, о символах государст</w:t>
      </w:r>
      <w:r w:rsidRPr="00F043B0">
        <w:rPr>
          <w:sz w:val="28"/>
          <w:szCs w:val="28"/>
        </w:rPr>
        <w:t>ва</w:t>
      </w:r>
      <w:r>
        <w:rPr>
          <w:sz w:val="28"/>
          <w:szCs w:val="28"/>
        </w:rPr>
        <w:t xml:space="preserve"> </w:t>
      </w:r>
      <w:r w:rsidRPr="00F043B0">
        <w:rPr>
          <w:sz w:val="28"/>
          <w:szCs w:val="28"/>
        </w:rPr>
        <w:t>—</w:t>
      </w:r>
      <w:r>
        <w:rPr>
          <w:sz w:val="28"/>
          <w:szCs w:val="28"/>
        </w:rPr>
        <w:t xml:space="preserve"> </w:t>
      </w:r>
      <w:r w:rsidRPr="00F043B0">
        <w:rPr>
          <w:sz w:val="28"/>
          <w:szCs w:val="28"/>
        </w:rPr>
        <w:t>Флаге, Гербе России, о флаге и гербе субъекта Российской Федерации, в котором находится образовательное учреждение.</w:t>
      </w:r>
    </w:p>
    <w:p w:rsidR="001E38BA" w:rsidRPr="00F043B0" w:rsidRDefault="001E38BA" w:rsidP="001E38BA">
      <w:pPr>
        <w:pStyle w:val="a3"/>
        <w:spacing w:after="0"/>
        <w:ind w:firstLine="454"/>
        <w:rPr>
          <w:sz w:val="28"/>
          <w:szCs w:val="28"/>
        </w:rPr>
      </w:pPr>
      <w:r w:rsidRPr="00F043B0">
        <w:rPr>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w:t>
      </w:r>
      <w:r>
        <w:rPr>
          <w:sz w:val="28"/>
          <w:szCs w:val="28"/>
        </w:rPr>
        <w:t xml:space="preserve"> с полномочным по правам человека</w:t>
      </w:r>
      <w:r w:rsidRPr="00F043B0">
        <w:rPr>
          <w:sz w:val="28"/>
          <w:szCs w:val="28"/>
        </w:rPr>
        <w:t xml:space="preserve">, </w:t>
      </w:r>
      <w:r>
        <w:rPr>
          <w:sz w:val="28"/>
          <w:szCs w:val="28"/>
        </w:rPr>
        <w:t xml:space="preserve">встреч с депутатами городского совета депутатов, </w:t>
      </w:r>
      <w:r w:rsidRPr="00F043B0">
        <w:rPr>
          <w:sz w:val="28"/>
          <w:szCs w:val="28"/>
        </w:rPr>
        <w:t>экскурсий, просмотра кинофильмов, путешествий по историческим и памятным местам, изучения учебных дисциплин).</w:t>
      </w:r>
    </w:p>
    <w:p w:rsidR="001E38BA" w:rsidRPr="00F043B0" w:rsidRDefault="001E38BA" w:rsidP="001E38BA">
      <w:pPr>
        <w:pStyle w:val="a3"/>
        <w:spacing w:after="0"/>
        <w:ind w:firstLine="454"/>
        <w:rPr>
          <w:sz w:val="28"/>
          <w:szCs w:val="28"/>
        </w:rPr>
      </w:pPr>
      <w:r w:rsidRPr="00F043B0">
        <w:rPr>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w:t>
      </w:r>
      <w:r>
        <w:rPr>
          <w:sz w:val="28"/>
          <w:szCs w:val="28"/>
        </w:rPr>
        <w:t xml:space="preserve">оссии (в процессе бесед, </w:t>
      </w:r>
      <w:r w:rsidRPr="00F043B0">
        <w:rPr>
          <w:sz w:val="28"/>
          <w:szCs w:val="28"/>
        </w:rPr>
        <w:t xml:space="preserve"> просмотра кинофильмов, творческих конкурсов, фестивалей, праздников, </w:t>
      </w:r>
      <w:r>
        <w:rPr>
          <w:sz w:val="28"/>
          <w:szCs w:val="28"/>
        </w:rPr>
        <w:t xml:space="preserve">экскурсий, путешествий, </w:t>
      </w:r>
      <w:r w:rsidRPr="00F043B0">
        <w:rPr>
          <w:sz w:val="28"/>
          <w:szCs w:val="28"/>
        </w:rPr>
        <w:t>изучения учебных дисциплин).</w:t>
      </w:r>
    </w:p>
    <w:p w:rsidR="001E38BA" w:rsidRPr="00F043B0" w:rsidRDefault="001E38BA" w:rsidP="001E38BA">
      <w:pPr>
        <w:pStyle w:val="a3"/>
        <w:spacing w:after="0"/>
        <w:ind w:firstLine="454"/>
        <w:rPr>
          <w:sz w:val="28"/>
          <w:szCs w:val="28"/>
        </w:rPr>
      </w:pPr>
      <w:r w:rsidRPr="00F043B0">
        <w:rPr>
          <w:sz w:val="28"/>
          <w:szCs w:val="28"/>
        </w:rPr>
        <w:t>Знакомятся с важнейшими событиями в истории нашей страны, содержанием и зн</w:t>
      </w:r>
      <w:r>
        <w:rPr>
          <w:sz w:val="28"/>
          <w:szCs w:val="28"/>
        </w:rPr>
        <w:t>ачением государственных праздни</w:t>
      </w:r>
      <w:r w:rsidRPr="00F043B0">
        <w:rPr>
          <w:sz w:val="28"/>
          <w:szCs w:val="28"/>
        </w:rPr>
        <w:t>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1E38BA" w:rsidRPr="00F043B0" w:rsidRDefault="001E38BA" w:rsidP="001E38BA">
      <w:pPr>
        <w:pStyle w:val="a3"/>
        <w:spacing w:after="0"/>
        <w:ind w:firstLine="454"/>
        <w:rPr>
          <w:sz w:val="28"/>
          <w:szCs w:val="28"/>
        </w:rPr>
      </w:pPr>
      <w:r w:rsidRPr="00F043B0">
        <w:rPr>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w:t>
      </w:r>
      <w:r>
        <w:rPr>
          <w:sz w:val="28"/>
          <w:szCs w:val="28"/>
        </w:rPr>
        <w:t xml:space="preserve">ях, проводимых городскими </w:t>
      </w:r>
      <w:r w:rsidRPr="00F043B0">
        <w:rPr>
          <w:sz w:val="28"/>
          <w:szCs w:val="28"/>
        </w:rPr>
        <w:t xml:space="preserve"> организациями).</w:t>
      </w:r>
    </w:p>
    <w:p w:rsidR="001E38BA" w:rsidRPr="00F043B0" w:rsidRDefault="001E38BA" w:rsidP="001E38BA">
      <w:pPr>
        <w:pStyle w:val="a3"/>
        <w:spacing w:after="0"/>
        <w:ind w:firstLine="454"/>
        <w:rPr>
          <w:sz w:val="28"/>
          <w:szCs w:val="28"/>
        </w:rPr>
      </w:pPr>
      <w:r w:rsidRPr="00F043B0">
        <w:rPr>
          <w:sz w:val="28"/>
          <w:szCs w:val="28"/>
        </w:rPr>
        <w:t>Участвуют в беседах о подвигах Российс</w:t>
      </w:r>
      <w:r>
        <w:rPr>
          <w:sz w:val="28"/>
          <w:szCs w:val="28"/>
        </w:rPr>
        <w:t>кой армии, защитниках Отечества(</w:t>
      </w:r>
      <w:r w:rsidRPr="00F043B0">
        <w:rPr>
          <w:sz w:val="28"/>
          <w:szCs w:val="28"/>
        </w:rPr>
        <w:t xml:space="preserve"> в проведении игр военно-патриотического содержания, конкурсов и </w:t>
      </w:r>
      <w:r>
        <w:rPr>
          <w:sz w:val="28"/>
          <w:szCs w:val="28"/>
        </w:rPr>
        <w:t xml:space="preserve">спортивных соревнований, </w:t>
      </w:r>
      <w:r w:rsidRPr="00F043B0">
        <w:rPr>
          <w:sz w:val="28"/>
          <w:szCs w:val="28"/>
        </w:rPr>
        <w:t xml:space="preserve"> встреч с ветеранами и военнослужащими</w:t>
      </w:r>
      <w:r>
        <w:rPr>
          <w:sz w:val="28"/>
          <w:szCs w:val="28"/>
        </w:rPr>
        <w:t>)</w:t>
      </w:r>
      <w:r w:rsidRPr="00F043B0">
        <w:rPr>
          <w:sz w:val="28"/>
          <w:szCs w:val="28"/>
        </w:rPr>
        <w:t>.</w:t>
      </w:r>
    </w:p>
    <w:p w:rsidR="001E38BA" w:rsidRPr="00F043B0" w:rsidRDefault="001E38BA" w:rsidP="001E38BA">
      <w:pPr>
        <w:pStyle w:val="a3"/>
        <w:spacing w:after="0"/>
        <w:ind w:firstLine="454"/>
        <w:rPr>
          <w:sz w:val="28"/>
          <w:szCs w:val="28"/>
        </w:rPr>
      </w:pPr>
      <w:r w:rsidRPr="00F043B0">
        <w:rPr>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E38BA" w:rsidRPr="00F043B0" w:rsidRDefault="001E38BA" w:rsidP="001E38BA">
      <w:pPr>
        <w:pStyle w:val="a3"/>
        <w:spacing w:after="0"/>
        <w:ind w:firstLine="454"/>
        <w:rPr>
          <w:sz w:val="28"/>
          <w:szCs w:val="28"/>
        </w:rPr>
      </w:pPr>
      <w:r w:rsidRPr="00F043B0">
        <w:rPr>
          <w:sz w:val="28"/>
          <w:szCs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1E38BA" w:rsidRPr="00F043B0" w:rsidRDefault="001E38BA" w:rsidP="001E38BA">
      <w:pPr>
        <w:pStyle w:val="a3"/>
        <w:spacing w:after="0"/>
        <w:ind w:firstLine="454"/>
        <w:rPr>
          <w:sz w:val="28"/>
          <w:szCs w:val="28"/>
        </w:rPr>
      </w:pPr>
      <w:r w:rsidRPr="00F043B0">
        <w:rPr>
          <w:sz w:val="28"/>
          <w:szCs w:val="28"/>
        </w:rPr>
        <w:t>Активно участвуют в улучшении школьной среды, доступных сфер жизни окружающего социума.</w:t>
      </w:r>
    </w:p>
    <w:p w:rsidR="001E38BA" w:rsidRPr="00F043B0" w:rsidRDefault="001E38BA" w:rsidP="001E38BA">
      <w:pPr>
        <w:pStyle w:val="a3"/>
        <w:spacing w:after="0"/>
        <w:ind w:firstLine="454"/>
        <w:rPr>
          <w:sz w:val="28"/>
          <w:szCs w:val="28"/>
        </w:rPr>
      </w:pPr>
      <w:r w:rsidRPr="00F043B0">
        <w:rPr>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E38BA" w:rsidRPr="00F043B0" w:rsidRDefault="001E38BA" w:rsidP="001E38BA">
      <w:pPr>
        <w:pStyle w:val="a3"/>
        <w:spacing w:after="0"/>
        <w:ind w:firstLine="454"/>
        <w:rPr>
          <w:sz w:val="28"/>
          <w:szCs w:val="28"/>
        </w:rPr>
      </w:pPr>
      <w:r w:rsidRPr="00F043B0">
        <w:rPr>
          <w:sz w:val="28"/>
          <w:szCs w:val="28"/>
        </w:rPr>
        <w:t xml:space="preserve">Активно и осознанно участвуют в разнообразных видах и типах отношений в основных сферах своей жизнедеятельности: общение, учёба, </w:t>
      </w:r>
      <w:r>
        <w:rPr>
          <w:sz w:val="28"/>
          <w:szCs w:val="28"/>
        </w:rPr>
        <w:t>олимпиадное движение, различные предметные математические и физические игры, подвижные игры</w:t>
      </w:r>
      <w:r w:rsidRPr="00F043B0">
        <w:rPr>
          <w:sz w:val="28"/>
          <w:szCs w:val="28"/>
        </w:rPr>
        <w:t>, спорт, творчество, увлечения (хобби).</w:t>
      </w:r>
    </w:p>
    <w:p w:rsidR="001E38BA" w:rsidRPr="00F043B0" w:rsidRDefault="001E38BA" w:rsidP="001E38BA">
      <w:pPr>
        <w:pStyle w:val="a3"/>
        <w:spacing w:after="0"/>
        <w:ind w:firstLine="454"/>
        <w:rPr>
          <w:sz w:val="28"/>
          <w:szCs w:val="28"/>
        </w:rPr>
      </w:pPr>
      <w:r w:rsidRPr="00F043B0">
        <w:rPr>
          <w:sz w:val="28"/>
          <w:szCs w:val="28"/>
        </w:rPr>
        <w:t>Приобретают опыт и осваивают основные формы учебного сотрудничества: сотрудничество со сверстниками и с учителями.</w:t>
      </w:r>
    </w:p>
    <w:p w:rsidR="001E38BA" w:rsidRPr="00F043B0" w:rsidRDefault="001E38BA" w:rsidP="001E38BA">
      <w:pPr>
        <w:pStyle w:val="a3"/>
        <w:spacing w:after="0"/>
        <w:ind w:firstLine="454"/>
        <w:rPr>
          <w:sz w:val="28"/>
          <w:szCs w:val="28"/>
        </w:rPr>
      </w:pPr>
      <w:r w:rsidRPr="00F043B0">
        <w:rPr>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w:t>
      </w:r>
      <w:r>
        <w:rPr>
          <w:sz w:val="28"/>
          <w:szCs w:val="28"/>
        </w:rPr>
        <w:t xml:space="preserve"> уровнях управления школой и т. </w:t>
      </w:r>
      <w:r w:rsidRPr="00F043B0">
        <w:rPr>
          <w:sz w:val="28"/>
          <w:szCs w:val="28"/>
        </w:rPr>
        <w:t>д.</w:t>
      </w:r>
    </w:p>
    <w:p w:rsidR="001E38BA" w:rsidRPr="00F043B0" w:rsidRDefault="001E38BA" w:rsidP="001E38BA">
      <w:pPr>
        <w:pStyle w:val="a3"/>
        <w:spacing w:after="0"/>
        <w:ind w:firstLine="454"/>
        <w:rPr>
          <w:sz w:val="28"/>
          <w:szCs w:val="28"/>
        </w:rPr>
      </w:pPr>
      <w:r w:rsidRPr="00F043B0">
        <w:rPr>
          <w:sz w:val="28"/>
          <w:szCs w:val="28"/>
        </w:rPr>
        <w:t>Разрабатывают на основе полученных знаний и активно участвуют в реализации посильных социальных проектов — проведении практиче</w:t>
      </w:r>
      <w:r>
        <w:rPr>
          <w:sz w:val="28"/>
          <w:szCs w:val="28"/>
        </w:rPr>
        <w:t xml:space="preserve">ских разовых мероприятий, </w:t>
      </w:r>
      <w:r w:rsidRPr="00F043B0">
        <w:rPr>
          <w:sz w:val="28"/>
          <w:szCs w:val="28"/>
        </w:rPr>
        <w:t>решающих конкретную социальную проблему</w:t>
      </w:r>
      <w:r>
        <w:rPr>
          <w:sz w:val="28"/>
          <w:szCs w:val="28"/>
        </w:rPr>
        <w:t xml:space="preserve"> школы, городского </w:t>
      </w:r>
      <w:r w:rsidRPr="00F043B0">
        <w:rPr>
          <w:sz w:val="28"/>
          <w:szCs w:val="28"/>
        </w:rPr>
        <w:t xml:space="preserve"> поселения.</w:t>
      </w:r>
    </w:p>
    <w:p w:rsidR="001E38BA" w:rsidRPr="00F043B0" w:rsidRDefault="001E38BA" w:rsidP="001E38BA">
      <w:pPr>
        <w:pStyle w:val="a3"/>
        <w:spacing w:after="0"/>
        <w:ind w:firstLine="454"/>
        <w:rPr>
          <w:sz w:val="28"/>
          <w:szCs w:val="28"/>
        </w:rPr>
      </w:pPr>
      <w:r w:rsidRPr="00F043B0">
        <w:rPr>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1E38BA" w:rsidRPr="001140BE" w:rsidRDefault="001E38BA" w:rsidP="001E38BA">
      <w:pPr>
        <w:rPr>
          <w:b/>
          <w:sz w:val="28"/>
          <w:szCs w:val="28"/>
          <w:u w:val="single"/>
        </w:rPr>
      </w:pPr>
    </w:p>
    <w:p w:rsidR="001E38BA" w:rsidRDefault="001E38BA" w:rsidP="001E38BA">
      <w:pPr>
        <w:spacing w:before="120" w:after="120"/>
        <w:ind w:left="539" w:hanging="539"/>
        <w:jc w:val="both"/>
        <w:rPr>
          <w:rStyle w:val="afe"/>
          <w:sz w:val="28"/>
          <w:szCs w:val="28"/>
          <w:u w:val="single"/>
        </w:rPr>
      </w:pPr>
      <w:bookmarkStart w:id="194" w:name="_Toc341547604"/>
      <w:r w:rsidRPr="00C17325">
        <w:rPr>
          <w:rStyle w:val="afe"/>
          <w:sz w:val="28"/>
          <w:szCs w:val="28"/>
          <w:u w:val="single"/>
        </w:rPr>
        <w:t>Основные направления работы</w:t>
      </w:r>
      <w:bookmarkEnd w:id="194"/>
      <w:r>
        <w:rPr>
          <w:rStyle w:val="afe"/>
          <w:sz w:val="28"/>
          <w:szCs w:val="28"/>
          <w:u w:val="single"/>
        </w:rPr>
        <w:t>:</w:t>
      </w:r>
    </w:p>
    <w:tbl>
      <w:tblPr>
        <w:tblpPr w:leftFromText="180" w:rightFromText="180" w:vertAnchor="text" w:horzAnchor="margin" w:tblpXSpec="center" w:tblpY="343"/>
        <w:tblW w:w="9722"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056"/>
        <w:gridCol w:w="5666"/>
      </w:tblGrid>
      <w:tr w:rsidR="001E38BA" w:rsidRPr="009C3130" w:rsidTr="00367491">
        <w:trPr>
          <w:trHeight w:val="271"/>
          <w:tblCellSpacing w:w="0" w:type="dxa"/>
        </w:trPr>
        <w:tc>
          <w:tcPr>
            <w:tcW w:w="4056" w:type="dxa"/>
            <w:tcBorders>
              <w:top w:val="outset" w:sz="6" w:space="0" w:color="FFFFFF"/>
              <w:left w:val="outset" w:sz="6" w:space="0" w:color="FFFFFF"/>
              <w:bottom w:val="outset" w:sz="6" w:space="0" w:color="FFFFFF"/>
              <w:right w:val="outset" w:sz="6" w:space="0" w:color="FFFFFF"/>
            </w:tcBorders>
          </w:tcPr>
          <w:p w:rsidR="001E38BA" w:rsidRPr="00744364" w:rsidRDefault="001E38BA" w:rsidP="00367491">
            <w:pPr>
              <w:jc w:val="center"/>
              <w:rPr>
                <w:rStyle w:val="afe"/>
              </w:rPr>
            </w:pPr>
            <w:r w:rsidRPr="00744364">
              <w:rPr>
                <w:rStyle w:val="afe"/>
              </w:rPr>
              <w:t>Воспитательные задачи</w:t>
            </w:r>
          </w:p>
        </w:tc>
        <w:tc>
          <w:tcPr>
            <w:tcW w:w="5666" w:type="dxa"/>
            <w:tcBorders>
              <w:top w:val="outset" w:sz="6" w:space="0" w:color="FFFFFF"/>
              <w:left w:val="outset" w:sz="6" w:space="0" w:color="FFFFFF"/>
              <w:bottom w:val="outset" w:sz="6" w:space="0" w:color="FFFFFF"/>
              <w:right w:val="outset" w:sz="6" w:space="0" w:color="FFFFFF"/>
            </w:tcBorders>
          </w:tcPr>
          <w:p w:rsidR="001E38BA" w:rsidRPr="00744364" w:rsidRDefault="001E38BA" w:rsidP="00367491">
            <w:pPr>
              <w:jc w:val="center"/>
              <w:rPr>
                <w:b/>
              </w:rPr>
            </w:pPr>
            <w:r w:rsidRPr="00744364">
              <w:rPr>
                <w:b/>
                <w:bCs/>
              </w:rPr>
              <w:t>Ключевые дела</w:t>
            </w:r>
          </w:p>
        </w:tc>
      </w:tr>
      <w:tr w:rsidR="001E38BA" w:rsidRPr="009C3130" w:rsidTr="00367491">
        <w:trPr>
          <w:trHeight w:val="838"/>
          <w:tblCellSpacing w:w="0" w:type="dxa"/>
        </w:trPr>
        <w:tc>
          <w:tcPr>
            <w:tcW w:w="4056"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rsidRPr="009C3130">
              <w:t>воспитание чувства патриотизма, сопричастности к героической истории Российского государства;</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у подрастающего поколения верности Родине, готовности служению Отечеству и его вооруженной защите;</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гражданского отношения к Отечеству;</w:t>
            </w:r>
          </w:p>
          <w:p w:rsidR="001E38BA" w:rsidRPr="009C3130" w:rsidRDefault="001E38BA" w:rsidP="007B75FB">
            <w:pPr>
              <w:numPr>
                <w:ilvl w:val="0"/>
                <w:numId w:val="175"/>
              </w:numPr>
              <w:tabs>
                <w:tab w:val="clear" w:pos="720"/>
                <w:tab w:val="num" w:pos="232"/>
              </w:tabs>
              <w:suppressAutoHyphens w:val="0"/>
              <w:ind w:left="232" w:hanging="180"/>
            </w:pPr>
            <w:r w:rsidRPr="009C3130">
              <w:t>воспитание верности духовным традициям России;</w:t>
            </w:r>
          </w:p>
          <w:p w:rsidR="001E38BA" w:rsidRDefault="001E38BA" w:rsidP="007B75FB">
            <w:pPr>
              <w:numPr>
                <w:ilvl w:val="0"/>
                <w:numId w:val="175"/>
              </w:numPr>
              <w:tabs>
                <w:tab w:val="clear" w:pos="720"/>
                <w:tab w:val="num" w:pos="232"/>
              </w:tabs>
              <w:suppressAutoHyphens w:val="0"/>
              <w:ind w:left="232" w:hanging="180"/>
            </w:pPr>
            <w:r w:rsidRPr="009C3130">
              <w:t>развитие общественной активности, воспитание сознательного отношения к народному достоянию, уважения к национальным традициям.</w:t>
            </w:r>
          </w:p>
          <w:p w:rsidR="001E38BA" w:rsidRPr="009C3130" w:rsidRDefault="001E38BA" w:rsidP="007B75FB">
            <w:pPr>
              <w:numPr>
                <w:ilvl w:val="0"/>
                <w:numId w:val="175"/>
              </w:numPr>
              <w:tabs>
                <w:tab w:val="clear" w:pos="720"/>
                <w:tab w:val="num" w:pos="232"/>
              </w:tabs>
              <w:suppressAutoHyphens w:val="0"/>
              <w:ind w:left="232" w:hanging="180"/>
            </w:pPr>
            <w:r>
              <w:t>Сохранение школьных традиций.</w:t>
            </w:r>
          </w:p>
        </w:tc>
        <w:tc>
          <w:tcPr>
            <w:tcW w:w="5666" w:type="dxa"/>
            <w:tcBorders>
              <w:top w:val="outset" w:sz="6" w:space="0" w:color="FFFFFF"/>
              <w:left w:val="outset" w:sz="6" w:space="0" w:color="FFFFFF"/>
              <w:bottom w:val="outset" w:sz="6" w:space="0" w:color="FFFFFF"/>
              <w:right w:val="outset" w:sz="6" w:space="0" w:color="FFFFFF"/>
            </w:tcBorders>
          </w:tcPr>
          <w:p w:rsidR="001E38BA" w:rsidRDefault="001E38BA" w:rsidP="007B75FB">
            <w:pPr>
              <w:numPr>
                <w:ilvl w:val="0"/>
                <w:numId w:val="175"/>
              </w:numPr>
              <w:tabs>
                <w:tab w:val="clear" w:pos="720"/>
                <w:tab w:val="num" w:pos="232"/>
              </w:tabs>
              <w:suppressAutoHyphens w:val="0"/>
              <w:ind w:left="232" w:hanging="180"/>
            </w:pPr>
            <w:r>
              <w:t>Проведение классных часов тематической направленности;</w:t>
            </w:r>
          </w:p>
          <w:p w:rsidR="001E38BA" w:rsidRPr="009C3130" w:rsidRDefault="001E38BA" w:rsidP="007B75FB">
            <w:pPr>
              <w:numPr>
                <w:ilvl w:val="0"/>
                <w:numId w:val="175"/>
              </w:numPr>
              <w:tabs>
                <w:tab w:val="clear" w:pos="720"/>
                <w:tab w:val="num" w:pos="232"/>
              </w:tabs>
              <w:suppressAutoHyphens w:val="0"/>
              <w:ind w:left="232" w:hanging="180"/>
            </w:pPr>
            <w:r>
              <w:t xml:space="preserve">Проведение </w:t>
            </w:r>
            <w:r w:rsidRPr="009C3130">
              <w:t>урок</w:t>
            </w:r>
            <w:r>
              <w:t>ов мужества, посвящённых Д</w:t>
            </w:r>
            <w:r w:rsidRPr="009C3130">
              <w:t>ням воинской славы</w:t>
            </w:r>
            <w:r>
              <w:t xml:space="preserve"> России;</w:t>
            </w:r>
          </w:p>
          <w:p w:rsidR="001E38BA" w:rsidRDefault="001E38BA" w:rsidP="007B75FB">
            <w:pPr>
              <w:numPr>
                <w:ilvl w:val="0"/>
                <w:numId w:val="175"/>
              </w:numPr>
              <w:tabs>
                <w:tab w:val="clear" w:pos="720"/>
                <w:tab w:val="num" w:pos="232"/>
              </w:tabs>
              <w:suppressAutoHyphens w:val="0"/>
              <w:ind w:left="232" w:hanging="180"/>
            </w:pPr>
            <w:r>
              <w:t>Организация встреч учащихся с ветеранами войны, представителями городского отделения ВООВ «Боевое братство», сотрудниками правовых структур;</w:t>
            </w:r>
          </w:p>
          <w:p w:rsidR="001E38BA" w:rsidRDefault="001E38BA" w:rsidP="007B75FB">
            <w:pPr>
              <w:numPr>
                <w:ilvl w:val="0"/>
                <w:numId w:val="175"/>
              </w:numPr>
              <w:tabs>
                <w:tab w:val="clear" w:pos="720"/>
                <w:tab w:val="num" w:pos="232"/>
              </w:tabs>
              <w:suppressAutoHyphens w:val="0"/>
              <w:ind w:left="232" w:hanging="180"/>
            </w:pPr>
            <w:r>
              <w:t>Проведение конкурсов чтецов и детского рисунка, организация и проведение литературно-музыкальных композиций с участием разновозрастных учащихся лицея,посвящённых годовщинам Битвы под Москвой и Дню Победы;</w:t>
            </w:r>
          </w:p>
          <w:p w:rsidR="001E38BA" w:rsidRDefault="001E38BA" w:rsidP="007B75FB">
            <w:pPr>
              <w:numPr>
                <w:ilvl w:val="0"/>
                <w:numId w:val="175"/>
              </w:numPr>
              <w:tabs>
                <w:tab w:val="clear" w:pos="720"/>
                <w:tab w:val="num" w:pos="232"/>
              </w:tabs>
              <w:suppressAutoHyphens w:val="0"/>
              <w:ind w:left="232" w:hanging="180"/>
            </w:pPr>
            <w:r>
              <w:t>Участие в акциях «Письмо ветерану», «Мы помним»;</w:t>
            </w:r>
          </w:p>
          <w:p w:rsidR="001E38BA" w:rsidRPr="009C3130" w:rsidRDefault="001E38BA" w:rsidP="007B75FB">
            <w:pPr>
              <w:numPr>
                <w:ilvl w:val="0"/>
                <w:numId w:val="175"/>
              </w:numPr>
              <w:tabs>
                <w:tab w:val="clear" w:pos="720"/>
                <w:tab w:val="num" w:pos="232"/>
              </w:tabs>
              <w:suppressAutoHyphens w:val="0"/>
              <w:ind w:left="232" w:hanging="180"/>
            </w:pPr>
            <w:r>
              <w:t>У</w:t>
            </w:r>
            <w:r w:rsidRPr="009C3130">
              <w:t xml:space="preserve">частие в </w:t>
            </w:r>
            <w:r>
              <w:t>городских и областных</w:t>
            </w:r>
            <w:r w:rsidRPr="009C3130">
              <w:t xml:space="preserve"> конкурсах </w:t>
            </w:r>
            <w:r>
              <w:t xml:space="preserve">и конференциях </w:t>
            </w:r>
            <w:r w:rsidRPr="009C3130">
              <w:t>правовой</w:t>
            </w:r>
            <w:r>
              <w:t xml:space="preserve">, патриотической </w:t>
            </w:r>
            <w:r w:rsidRPr="009C3130">
              <w:t xml:space="preserve"> направ</w:t>
            </w:r>
            <w:r>
              <w:t>ленности;</w:t>
            </w:r>
          </w:p>
          <w:p w:rsidR="001E38BA" w:rsidRDefault="001E38BA" w:rsidP="007B75FB">
            <w:pPr>
              <w:numPr>
                <w:ilvl w:val="0"/>
                <w:numId w:val="175"/>
              </w:numPr>
              <w:tabs>
                <w:tab w:val="clear" w:pos="720"/>
                <w:tab w:val="num" w:pos="232"/>
              </w:tabs>
              <w:suppressAutoHyphens w:val="0"/>
              <w:ind w:left="232" w:hanging="180"/>
            </w:pPr>
            <w:r>
              <w:t>Участие в соревнованиях «Школа безопасности», «Рубеж»;</w:t>
            </w:r>
          </w:p>
          <w:p w:rsidR="001E38BA" w:rsidRPr="009C3130" w:rsidRDefault="001E38BA" w:rsidP="007B75FB">
            <w:pPr>
              <w:numPr>
                <w:ilvl w:val="0"/>
                <w:numId w:val="175"/>
              </w:numPr>
              <w:tabs>
                <w:tab w:val="clear" w:pos="720"/>
                <w:tab w:val="num" w:pos="232"/>
              </w:tabs>
              <w:suppressAutoHyphens w:val="0"/>
              <w:ind w:left="232" w:hanging="180"/>
            </w:pPr>
            <w:r>
              <w:t xml:space="preserve">Проведение  дня толерантности; </w:t>
            </w:r>
          </w:p>
          <w:p w:rsidR="001E38BA" w:rsidRDefault="001E38BA" w:rsidP="007B75FB">
            <w:pPr>
              <w:numPr>
                <w:ilvl w:val="0"/>
                <w:numId w:val="175"/>
              </w:numPr>
              <w:tabs>
                <w:tab w:val="clear" w:pos="720"/>
                <w:tab w:val="num" w:pos="232"/>
              </w:tabs>
              <w:suppressAutoHyphens w:val="0"/>
              <w:ind w:left="232" w:hanging="180"/>
            </w:pPr>
            <w:r>
              <w:t>Проведение интеллектуальных игр и викторин</w:t>
            </w:r>
            <w:r w:rsidRPr="009C3130">
              <w:t>;</w:t>
            </w:r>
          </w:p>
          <w:p w:rsidR="001E38BA" w:rsidRPr="009C3130" w:rsidRDefault="001E38BA" w:rsidP="007B75FB">
            <w:pPr>
              <w:numPr>
                <w:ilvl w:val="0"/>
                <w:numId w:val="175"/>
              </w:numPr>
              <w:tabs>
                <w:tab w:val="clear" w:pos="720"/>
                <w:tab w:val="num" w:pos="232"/>
              </w:tabs>
              <w:suppressAutoHyphens w:val="0"/>
              <w:ind w:left="232" w:hanging="180"/>
            </w:pPr>
            <w:r>
              <w:t>Организация экскурсий по местам Боевой славы;</w:t>
            </w:r>
          </w:p>
          <w:p w:rsidR="001E38BA" w:rsidRDefault="001E38BA" w:rsidP="007B75FB">
            <w:pPr>
              <w:numPr>
                <w:ilvl w:val="0"/>
                <w:numId w:val="175"/>
              </w:numPr>
              <w:tabs>
                <w:tab w:val="clear" w:pos="720"/>
                <w:tab w:val="num" w:pos="232"/>
              </w:tabs>
              <w:suppressAutoHyphens w:val="0"/>
              <w:ind w:left="232" w:hanging="180"/>
            </w:pPr>
            <w:r>
              <w:t>Оформление информационных стендов и книжных выставок;</w:t>
            </w:r>
          </w:p>
          <w:p w:rsidR="001E38BA" w:rsidRPr="009C3130" w:rsidRDefault="001E38BA" w:rsidP="007B75FB">
            <w:pPr>
              <w:numPr>
                <w:ilvl w:val="0"/>
                <w:numId w:val="175"/>
              </w:numPr>
              <w:tabs>
                <w:tab w:val="clear" w:pos="720"/>
                <w:tab w:val="num" w:pos="232"/>
              </w:tabs>
              <w:suppressAutoHyphens w:val="0"/>
              <w:ind w:left="232" w:hanging="180"/>
            </w:pPr>
            <w:r>
              <w:t>Выполнение классами тематических  заданий.</w:t>
            </w:r>
          </w:p>
        </w:tc>
      </w:tr>
    </w:tbl>
    <w:p w:rsidR="001E38BA" w:rsidRDefault="001E38BA" w:rsidP="001E38BA">
      <w:pPr>
        <w:spacing w:before="120" w:after="120"/>
        <w:ind w:left="539" w:hanging="539"/>
        <w:jc w:val="both"/>
        <w:rPr>
          <w:b/>
          <w:sz w:val="28"/>
          <w:szCs w:val="28"/>
          <w:u w:val="single"/>
        </w:rPr>
      </w:pPr>
      <w:bookmarkStart w:id="195" w:name="_Toc341547605"/>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bookmarkEnd w:id="195"/>
    </w:p>
    <w:p w:rsidR="001E38BA" w:rsidRPr="00CA1672" w:rsidRDefault="001E38BA" w:rsidP="001E38BA">
      <w:pPr>
        <w:spacing w:before="120" w:after="120"/>
        <w:ind w:left="539" w:hanging="539"/>
        <w:jc w:val="both"/>
        <w:rPr>
          <w:b/>
          <w:sz w:val="28"/>
          <w:szCs w:val="28"/>
          <w:u w:val="single"/>
        </w:rPr>
      </w:pPr>
    </w:p>
    <w:p w:rsidR="001E38BA" w:rsidRPr="00CA1672"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привлечение родителей к подготовке и проведению праздников, мероприятий;</w:t>
      </w:r>
    </w:p>
    <w:p w:rsidR="001E38BA" w:rsidRPr="00CA1672"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изучение семейных традиций;</w:t>
      </w:r>
    </w:p>
    <w:p w:rsidR="001E38BA" w:rsidRPr="00CA1672"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организация и проведение семейных встреч, конкурсов и викторин;</w:t>
      </w:r>
    </w:p>
    <w:p w:rsidR="001E38BA" w:rsidRPr="00CA1672"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организа</w:t>
      </w:r>
      <w:r>
        <w:rPr>
          <w:sz w:val="28"/>
          <w:szCs w:val="28"/>
        </w:rPr>
        <w:t>ция совместных экскурсий в музеи;</w:t>
      </w:r>
    </w:p>
    <w:p w:rsidR="001E38BA"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совместные проекты.</w:t>
      </w:r>
    </w:p>
    <w:p w:rsidR="001E38BA" w:rsidRDefault="001E38BA" w:rsidP="001E38BA">
      <w:pPr>
        <w:jc w:val="both"/>
        <w:rPr>
          <w:sz w:val="28"/>
          <w:szCs w:val="28"/>
        </w:rPr>
      </w:pPr>
    </w:p>
    <w:p w:rsidR="001E38BA" w:rsidRDefault="001E38BA" w:rsidP="001E38BA">
      <w:pPr>
        <w:tabs>
          <w:tab w:val="num" w:pos="360"/>
        </w:tabs>
        <w:spacing w:before="120" w:after="120"/>
        <w:ind w:left="539" w:hanging="539"/>
        <w:jc w:val="both"/>
        <w:rPr>
          <w:b/>
          <w:sz w:val="28"/>
          <w:szCs w:val="28"/>
          <w:u w:val="single"/>
        </w:rPr>
      </w:pPr>
      <w:bookmarkStart w:id="196" w:name="_Toc341547606"/>
      <w:r w:rsidRPr="00CA1672">
        <w:rPr>
          <w:b/>
          <w:sz w:val="28"/>
          <w:szCs w:val="28"/>
          <w:u w:val="single"/>
        </w:rPr>
        <w:t>Пути реализации модуля</w:t>
      </w:r>
      <w:bookmarkEnd w:id="196"/>
      <w:r>
        <w:rPr>
          <w:b/>
          <w:sz w:val="28"/>
          <w:szCs w:val="28"/>
          <w:u w:val="single"/>
        </w:rPr>
        <w:t>:</w:t>
      </w:r>
    </w:p>
    <w:p w:rsidR="001E38BA" w:rsidRDefault="001E38BA" w:rsidP="001E38BA">
      <w:pPr>
        <w:tabs>
          <w:tab w:val="num" w:pos="360"/>
        </w:tabs>
        <w:spacing w:before="120" w:after="120"/>
        <w:ind w:left="539" w:hanging="539"/>
        <w:jc w:val="both"/>
        <w:rPr>
          <w:b/>
          <w:sz w:val="28"/>
          <w:szCs w:val="28"/>
          <w:u w:val="single"/>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школьной библиотеки;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городским Советом ветеранов;</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правовыми структурами города;</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учреждениями культуры и спорта.</w:t>
      </w:r>
    </w:p>
    <w:p w:rsidR="001E38BA" w:rsidRDefault="001E38BA" w:rsidP="001E38BA">
      <w:pPr>
        <w:jc w:val="both"/>
        <w:rPr>
          <w:sz w:val="28"/>
          <w:szCs w:val="28"/>
        </w:rPr>
      </w:pPr>
    </w:p>
    <w:p w:rsidR="001E38BA" w:rsidRDefault="001E38BA" w:rsidP="001E38BA">
      <w:pPr>
        <w:jc w:val="both"/>
        <w:rPr>
          <w:sz w:val="28"/>
          <w:szCs w:val="28"/>
        </w:rPr>
      </w:pPr>
    </w:p>
    <w:p w:rsidR="001E38BA" w:rsidRDefault="001E38BA" w:rsidP="001E38BA">
      <w:pPr>
        <w:jc w:val="both"/>
        <w:rPr>
          <w:sz w:val="28"/>
          <w:szCs w:val="28"/>
        </w:rPr>
      </w:pPr>
    </w:p>
    <w:p w:rsidR="001E38BA" w:rsidRPr="0008215A" w:rsidRDefault="001E38BA" w:rsidP="001E38BA">
      <w:pPr>
        <w:pStyle w:val="410"/>
        <w:keepNext/>
        <w:keepLines/>
        <w:shd w:val="clear" w:color="auto" w:fill="auto"/>
        <w:spacing w:line="240" w:lineRule="auto"/>
        <w:rPr>
          <w:b/>
          <w:sz w:val="28"/>
          <w:szCs w:val="28"/>
          <w:u w:val="single"/>
        </w:rPr>
      </w:pPr>
      <w:r w:rsidRPr="003E71F8">
        <w:rPr>
          <w:sz w:val="28"/>
          <w:szCs w:val="28"/>
          <w:u w:val="single"/>
        </w:rPr>
        <w:t>Направление:</w:t>
      </w:r>
      <w:r>
        <w:rPr>
          <w:sz w:val="28"/>
          <w:szCs w:val="28"/>
        </w:rPr>
        <w:t xml:space="preserve"> </w:t>
      </w:r>
      <w:r>
        <w:rPr>
          <w:rStyle w:val="146"/>
          <w:i/>
          <w:iCs/>
          <w:sz w:val="28"/>
          <w:szCs w:val="28"/>
          <w:u w:val="single"/>
        </w:rPr>
        <w:t>В</w:t>
      </w:r>
      <w:r w:rsidRPr="0008215A">
        <w:rPr>
          <w:rStyle w:val="146"/>
          <w:i/>
          <w:iCs/>
          <w:sz w:val="28"/>
          <w:szCs w:val="28"/>
          <w:u w:val="single"/>
        </w:rPr>
        <w:t>оспитание нравственных чувств, убеждений, этического сознания.</w:t>
      </w:r>
    </w:p>
    <w:p w:rsidR="001E38BA" w:rsidRPr="004E4690" w:rsidRDefault="001E38BA" w:rsidP="001E38BA">
      <w:pPr>
        <w:spacing w:before="120" w:after="120"/>
        <w:jc w:val="both"/>
        <w:rPr>
          <w:bCs/>
          <w:sz w:val="32"/>
          <w:szCs w:val="32"/>
          <w:u w:val="single"/>
        </w:rPr>
      </w:pPr>
      <w:r w:rsidRPr="00165FD0">
        <w:rPr>
          <w:b/>
          <w:sz w:val="28"/>
          <w:szCs w:val="28"/>
          <w:u w:val="single"/>
        </w:rPr>
        <w:t>Модуль:</w:t>
      </w:r>
      <w:r>
        <w:rPr>
          <w:sz w:val="28"/>
          <w:szCs w:val="28"/>
          <w:u w:val="single"/>
        </w:rPr>
        <w:t xml:space="preserve"> </w:t>
      </w:r>
      <w:r>
        <w:rPr>
          <w:sz w:val="28"/>
          <w:szCs w:val="28"/>
        </w:rPr>
        <w:t xml:space="preserve">          </w:t>
      </w:r>
      <w:r w:rsidRPr="0008215A">
        <w:rPr>
          <w:b/>
          <w:bCs/>
          <w:sz w:val="28"/>
          <w:szCs w:val="28"/>
        </w:rPr>
        <w:t xml:space="preserve"> </w:t>
      </w:r>
      <w:r w:rsidRPr="004E4690">
        <w:rPr>
          <w:bCs/>
          <w:sz w:val="32"/>
          <w:szCs w:val="32"/>
          <w:u w:val="single"/>
        </w:rPr>
        <w:t>«Я – человек»</w:t>
      </w:r>
    </w:p>
    <w:p w:rsidR="001E38BA" w:rsidRDefault="001E38BA" w:rsidP="001E38BA">
      <w:pPr>
        <w:jc w:val="both"/>
        <w:rPr>
          <w:b/>
          <w:bCs/>
          <w:sz w:val="28"/>
          <w:szCs w:val="28"/>
          <w:u w:val="single"/>
        </w:rPr>
      </w:pPr>
      <w:r w:rsidRPr="00165FD0">
        <w:rPr>
          <w:b/>
          <w:bCs/>
          <w:sz w:val="28"/>
          <w:szCs w:val="28"/>
          <w:u w:val="single"/>
        </w:rPr>
        <w:t>Задачи модуля:</w:t>
      </w:r>
    </w:p>
    <w:p w:rsidR="001E38BA" w:rsidRDefault="001E38BA" w:rsidP="001E38BA">
      <w:pPr>
        <w:jc w:val="both"/>
        <w:rPr>
          <w:sz w:val="28"/>
          <w:szCs w:val="28"/>
          <w:u w:val="single"/>
        </w:rPr>
      </w:pPr>
    </w:p>
    <w:p w:rsidR="001E38BA" w:rsidRDefault="001E38BA" w:rsidP="001E38BA">
      <w:pPr>
        <w:jc w:val="both"/>
        <w:rPr>
          <w:sz w:val="28"/>
          <w:szCs w:val="28"/>
        </w:rPr>
      </w:pPr>
      <w:r>
        <w:rPr>
          <w:sz w:val="28"/>
          <w:szCs w:val="28"/>
        </w:rPr>
        <w:t>- Формирование</w:t>
      </w:r>
    </w:p>
    <w:p w:rsidR="001E38BA" w:rsidRPr="00F043B0" w:rsidRDefault="001E38BA" w:rsidP="001E38BA">
      <w:pPr>
        <w:pStyle w:val="a3"/>
        <w:tabs>
          <w:tab w:val="left" w:pos="1079"/>
        </w:tabs>
        <w:spacing w:after="0"/>
        <w:rPr>
          <w:sz w:val="28"/>
          <w:szCs w:val="28"/>
        </w:rPr>
      </w:pPr>
      <w:r>
        <w:rPr>
          <w:sz w:val="28"/>
          <w:szCs w:val="28"/>
        </w:rPr>
        <w:t>• сознательного принятия</w:t>
      </w:r>
      <w:r w:rsidRPr="00F043B0">
        <w:rPr>
          <w:sz w:val="28"/>
          <w:szCs w:val="28"/>
        </w:rPr>
        <w:t xml:space="preserve"> базовых национальных российских ценностей;</w:t>
      </w:r>
    </w:p>
    <w:p w:rsidR="001E38BA" w:rsidRPr="00F043B0" w:rsidRDefault="001E38BA" w:rsidP="001E38BA">
      <w:pPr>
        <w:pStyle w:val="a3"/>
        <w:tabs>
          <w:tab w:val="left" w:pos="1079"/>
        </w:tabs>
        <w:spacing w:after="0"/>
        <w:rPr>
          <w:sz w:val="28"/>
          <w:szCs w:val="28"/>
        </w:rPr>
      </w:pPr>
      <w:r>
        <w:rPr>
          <w:sz w:val="28"/>
          <w:szCs w:val="28"/>
        </w:rPr>
        <w:t xml:space="preserve">• уважения к школе, своему </w:t>
      </w:r>
      <w:r w:rsidRPr="00F043B0">
        <w:rPr>
          <w:sz w:val="28"/>
          <w:szCs w:val="28"/>
        </w:rPr>
        <w:t>городу, народу, России, к героическому прошлому и наст</w:t>
      </w:r>
      <w:r>
        <w:rPr>
          <w:sz w:val="28"/>
          <w:szCs w:val="28"/>
        </w:rPr>
        <w:t>оящему нашего Отечества; желания</w:t>
      </w:r>
      <w:r w:rsidRPr="00F043B0">
        <w:rPr>
          <w:sz w:val="28"/>
          <w:szCs w:val="28"/>
        </w:rPr>
        <w:t xml:space="preserve"> продолжать герои</w:t>
      </w:r>
      <w:r>
        <w:rPr>
          <w:sz w:val="28"/>
          <w:szCs w:val="28"/>
        </w:rPr>
        <w:t>-</w:t>
      </w:r>
      <w:r w:rsidRPr="00F043B0">
        <w:rPr>
          <w:sz w:val="28"/>
          <w:szCs w:val="28"/>
        </w:rPr>
        <w:t>ческие традиции многонационального российского народа;</w:t>
      </w:r>
    </w:p>
    <w:p w:rsidR="001E38BA" w:rsidRPr="00F043B0" w:rsidRDefault="001E38BA" w:rsidP="001E38BA">
      <w:pPr>
        <w:pStyle w:val="a3"/>
        <w:tabs>
          <w:tab w:val="left" w:pos="1074"/>
        </w:tabs>
        <w:spacing w:after="0"/>
        <w:rPr>
          <w:sz w:val="28"/>
          <w:szCs w:val="28"/>
        </w:rPr>
      </w:pPr>
      <w:r>
        <w:rPr>
          <w:sz w:val="28"/>
          <w:szCs w:val="28"/>
        </w:rPr>
        <w:t>• понимания</w:t>
      </w:r>
      <w:r w:rsidRPr="00F043B0">
        <w:rPr>
          <w:sz w:val="28"/>
          <w:szCs w:val="28"/>
        </w:rPr>
        <w:t xml:space="preserve"> смыс</w:t>
      </w:r>
      <w:r>
        <w:rPr>
          <w:sz w:val="28"/>
          <w:szCs w:val="28"/>
        </w:rPr>
        <w:t>ла гуманных отношений; понимания</w:t>
      </w:r>
      <w:r w:rsidRPr="00F043B0">
        <w:rPr>
          <w:sz w:val="28"/>
          <w:szCs w:val="28"/>
        </w:rPr>
        <w:t xml:space="preserve"> высокой ценности чел</w:t>
      </w:r>
      <w:r>
        <w:rPr>
          <w:sz w:val="28"/>
          <w:szCs w:val="28"/>
        </w:rPr>
        <w:t>овеческой жизни; стремления</w:t>
      </w:r>
      <w:r w:rsidRPr="00F043B0">
        <w:rPr>
          <w:sz w:val="28"/>
          <w:szCs w:val="28"/>
        </w:rPr>
        <w:t xml:space="preserve"> строить свои отношения с людьми и поступать по законам совести, добра и справедливости;</w:t>
      </w:r>
    </w:p>
    <w:p w:rsidR="001E38BA" w:rsidRPr="00F043B0" w:rsidRDefault="001E38BA" w:rsidP="001E38BA">
      <w:pPr>
        <w:pStyle w:val="a3"/>
        <w:tabs>
          <w:tab w:val="left" w:pos="1084"/>
        </w:tabs>
        <w:spacing w:after="0"/>
        <w:rPr>
          <w:sz w:val="28"/>
          <w:szCs w:val="28"/>
        </w:rPr>
      </w:pPr>
      <w:r>
        <w:rPr>
          <w:sz w:val="28"/>
          <w:szCs w:val="28"/>
        </w:rPr>
        <w:t>• понимания</w:t>
      </w:r>
      <w:r w:rsidRPr="00F043B0">
        <w:rPr>
          <w:sz w:val="28"/>
          <w:szCs w:val="28"/>
        </w:rPr>
        <w:t xml:space="preserve"> значения религиозных идеалов в жизни человека и общества, нравственной сущности правил культуры поведения, общения и речи, умени</w:t>
      </w:r>
      <w:r>
        <w:rPr>
          <w:sz w:val="28"/>
          <w:szCs w:val="28"/>
        </w:rPr>
        <w:t>я</w:t>
      </w:r>
      <w:r w:rsidRPr="00F043B0">
        <w:rPr>
          <w:sz w:val="28"/>
          <w:szCs w:val="28"/>
        </w:rPr>
        <w:t xml:space="preserve"> выполнять их независимо от внешнего контроля;</w:t>
      </w:r>
    </w:p>
    <w:p w:rsidR="001E38BA" w:rsidRPr="00F043B0" w:rsidRDefault="001E38BA" w:rsidP="001E38BA">
      <w:pPr>
        <w:pStyle w:val="a3"/>
        <w:tabs>
          <w:tab w:val="left" w:pos="1084"/>
        </w:tabs>
        <w:spacing w:after="0"/>
        <w:rPr>
          <w:sz w:val="28"/>
          <w:szCs w:val="28"/>
        </w:rPr>
      </w:pPr>
      <w:r>
        <w:rPr>
          <w:sz w:val="28"/>
          <w:szCs w:val="28"/>
        </w:rPr>
        <w:t>• понимания</w:t>
      </w:r>
      <w:r w:rsidRPr="00F043B0">
        <w:rPr>
          <w:sz w:val="28"/>
          <w:szCs w:val="28"/>
        </w:rPr>
        <w:t xml:space="preserve"> значения нравственно-волевого усилия в выполнении учебных, учебно-трудовых и общес</w:t>
      </w:r>
      <w:r>
        <w:rPr>
          <w:sz w:val="28"/>
          <w:szCs w:val="28"/>
        </w:rPr>
        <w:t>твенных обязанностей; стремления</w:t>
      </w:r>
      <w:r w:rsidRPr="00F043B0">
        <w:rPr>
          <w:sz w:val="28"/>
          <w:szCs w:val="28"/>
        </w:rPr>
        <w:t xml:space="preserve"> преодолевать трудности и доводить начатое дело до конца;</w:t>
      </w:r>
    </w:p>
    <w:p w:rsidR="001E38BA" w:rsidRPr="00F043B0" w:rsidRDefault="001E38BA" w:rsidP="001E38BA">
      <w:pPr>
        <w:pStyle w:val="a3"/>
        <w:tabs>
          <w:tab w:val="left" w:pos="1074"/>
        </w:tabs>
        <w:spacing w:after="0"/>
        <w:rPr>
          <w:sz w:val="28"/>
          <w:szCs w:val="28"/>
        </w:rPr>
      </w:pPr>
      <w:r>
        <w:rPr>
          <w:sz w:val="28"/>
          <w:szCs w:val="28"/>
        </w:rPr>
        <w:t>• умения</w:t>
      </w:r>
      <w:r w:rsidRPr="00F043B0">
        <w:rPr>
          <w:sz w:val="28"/>
          <w:szCs w:val="28"/>
        </w:rPr>
        <w:t xml:space="preserve"> осуществлять нравственный выбор намерений, </w:t>
      </w:r>
      <w:r>
        <w:rPr>
          <w:sz w:val="28"/>
          <w:szCs w:val="28"/>
        </w:rPr>
        <w:t>действий и поступков; готовности</w:t>
      </w:r>
      <w:r w:rsidRPr="00F043B0">
        <w:rPr>
          <w:sz w:val="28"/>
          <w:szCs w:val="28"/>
        </w:rPr>
        <w:t xml:space="preserve"> к самоограничению для достижения собственных </w:t>
      </w:r>
      <w:r>
        <w:rPr>
          <w:sz w:val="28"/>
          <w:szCs w:val="28"/>
        </w:rPr>
        <w:t>нравственных идеалов; стремления</w:t>
      </w:r>
      <w:r w:rsidRPr="00F043B0">
        <w:rPr>
          <w:sz w:val="28"/>
          <w:szCs w:val="28"/>
        </w:rPr>
        <w:t xml:space="preserve"> вырабатывать и осуществлять личную программу самовоспитания;</w:t>
      </w:r>
    </w:p>
    <w:p w:rsidR="001E38BA" w:rsidRPr="00F043B0" w:rsidRDefault="001E38BA" w:rsidP="001E38BA">
      <w:pPr>
        <w:pStyle w:val="a3"/>
        <w:tabs>
          <w:tab w:val="left" w:pos="1074"/>
        </w:tabs>
        <w:spacing w:after="0"/>
        <w:rPr>
          <w:sz w:val="28"/>
          <w:szCs w:val="28"/>
        </w:rPr>
      </w:pPr>
      <w:r>
        <w:rPr>
          <w:sz w:val="28"/>
          <w:szCs w:val="28"/>
        </w:rPr>
        <w:t>• понимания и сознательное принятия</w:t>
      </w:r>
      <w:r w:rsidRPr="00F043B0">
        <w:rPr>
          <w:sz w:val="28"/>
          <w:szCs w:val="28"/>
        </w:rPr>
        <w:t xml:space="preserve"> нравственных норм взаимо</w:t>
      </w:r>
      <w:r>
        <w:rPr>
          <w:sz w:val="28"/>
          <w:szCs w:val="28"/>
        </w:rPr>
        <w:t>отношений в семье; осознания</w:t>
      </w:r>
      <w:r w:rsidRPr="00F043B0">
        <w:rPr>
          <w:sz w:val="28"/>
          <w:szCs w:val="28"/>
        </w:rPr>
        <w:t xml:space="preserve"> значения семьи д</w:t>
      </w:r>
      <w:r>
        <w:rPr>
          <w:sz w:val="28"/>
          <w:szCs w:val="28"/>
        </w:rPr>
        <w:t>ля жиз</w:t>
      </w:r>
      <w:r w:rsidRPr="00F043B0">
        <w:rPr>
          <w:sz w:val="28"/>
          <w:szCs w:val="28"/>
        </w:rPr>
        <w:t>ни человека, его личностного и социального развития, продолжения рода;</w:t>
      </w:r>
    </w:p>
    <w:p w:rsidR="001E38BA" w:rsidRPr="00AA00AF" w:rsidRDefault="001E38BA" w:rsidP="001E38BA">
      <w:pPr>
        <w:jc w:val="both"/>
        <w:rPr>
          <w:sz w:val="28"/>
          <w:szCs w:val="28"/>
        </w:rPr>
      </w:pPr>
      <w:r>
        <w:rPr>
          <w:sz w:val="28"/>
          <w:szCs w:val="28"/>
        </w:rPr>
        <w:t>• отрицательного отношения</w:t>
      </w:r>
      <w:r w:rsidRPr="00F043B0">
        <w:rPr>
          <w:sz w:val="28"/>
          <w:szCs w:val="28"/>
        </w:rPr>
        <w:t xml:space="preserve">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E38BA" w:rsidRDefault="001E38BA" w:rsidP="001E38BA">
      <w:pPr>
        <w:spacing w:before="120" w:after="120"/>
        <w:jc w:val="both"/>
        <w:rPr>
          <w:b/>
          <w:sz w:val="28"/>
          <w:szCs w:val="28"/>
        </w:rPr>
      </w:pPr>
    </w:p>
    <w:p w:rsidR="001E38BA" w:rsidRDefault="008B52DF" w:rsidP="001E38BA">
      <w:pPr>
        <w:spacing w:before="120" w:after="120"/>
        <w:ind w:left="539" w:hanging="539"/>
        <w:jc w:val="both"/>
        <w:rPr>
          <w:b/>
          <w:bCs/>
          <w:sz w:val="28"/>
          <w:szCs w:val="28"/>
          <w:u w:val="single"/>
        </w:rPr>
      </w:pPr>
      <w:r>
        <w:rPr>
          <w:b/>
          <w:sz w:val="28"/>
          <w:szCs w:val="28"/>
          <w:u w:val="single"/>
        </w:rPr>
        <w:pict>
          <v:shape id="_x0000_s1040" type="#_x0000_t32" style="position:absolute;left:0;text-align:left;margin-left:276.1pt;margin-top:9.25pt;width:1.15pt;height:0;flip:x;z-index:251666432" o:connectortype="straight"/>
        </w:pict>
      </w:r>
      <w:r w:rsidR="001E38BA" w:rsidRPr="00C41C47">
        <w:rPr>
          <w:b/>
          <w:bCs/>
          <w:sz w:val="28"/>
          <w:szCs w:val="28"/>
          <w:u w:val="single"/>
        </w:rPr>
        <w:t>Планируемые результаты:</w:t>
      </w:r>
    </w:p>
    <w:p w:rsidR="001E38BA" w:rsidRDefault="001E38BA" w:rsidP="001E38BA">
      <w:pPr>
        <w:spacing w:before="120" w:after="120"/>
        <w:ind w:left="539" w:hanging="539"/>
        <w:jc w:val="both"/>
        <w:rPr>
          <w:b/>
          <w:bCs/>
          <w:sz w:val="28"/>
          <w:szCs w:val="28"/>
          <w:u w:val="single"/>
        </w:rPr>
      </w:pP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ценностное</w:t>
      </w:r>
      <w:r>
        <w:rPr>
          <w:sz w:val="28"/>
          <w:szCs w:val="28"/>
        </w:rPr>
        <w:t xml:space="preserve"> отношение к школе,  </w:t>
      </w:r>
      <w:r w:rsidRPr="000B5A77">
        <w:rPr>
          <w:sz w:val="28"/>
          <w:szCs w:val="28"/>
        </w:rPr>
        <w:t>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E38BA" w:rsidRPr="000B5A77" w:rsidRDefault="001E38BA" w:rsidP="001E38BA">
      <w:pPr>
        <w:pStyle w:val="a3"/>
        <w:tabs>
          <w:tab w:val="left" w:pos="1070"/>
        </w:tabs>
        <w:spacing w:after="0"/>
        <w:ind w:firstLine="454"/>
        <w:rPr>
          <w:sz w:val="28"/>
          <w:szCs w:val="28"/>
        </w:rPr>
      </w:pPr>
      <w:r>
        <w:rPr>
          <w:sz w:val="28"/>
          <w:szCs w:val="28"/>
        </w:rPr>
        <w:t>• </w:t>
      </w:r>
      <w:r w:rsidRPr="000B5A77">
        <w:rPr>
          <w:sz w:val="28"/>
          <w:szCs w:val="28"/>
        </w:rPr>
        <w:t>чувство дружбы к представителям всех национальностей Российской Федерации;</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знание традиций своей семьи и школы, бережное отношение к ним;</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готовность сознательно выполнять правила для обучающихся, понимание необходимости самодисциплины;</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1E38BA" w:rsidRDefault="001E38BA" w:rsidP="001E38BA">
      <w:pPr>
        <w:pStyle w:val="a3"/>
        <w:tabs>
          <w:tab w:val="left" w:pos="639"/>
        </w:tabs>
        <w:spacing w:after="0"/>
        <w:ind w:firstLine="454"/>
        <w:rPr>
          <w:sz w:val="28"/>
          <w:szCs w:val="28"/>
        </w:rPr>
      </w:pPr>
      <w:r>
        <w:rPr>
          <w:sz w:val="28"/>
          <w:szCs w:val="28"/>
        </w:rPr>
        <w:t>• </w:t>
      </w:r>
      <w:r w:rsidRPr="000B5A77">
        <w:rPr>
          <w:sz w:val="28"/>
          <w:szCs w:val="28"/>
        </w:rPr>
        <w:t>понимание возможного негативного влияния на морально-психоло</w:t>
      </w:r>
      <w:r>
        <w:rPr>
          <w:sz w:val="28"/>
          <w:szCs w:val="28"/>
        </w:rPr>
        <w:t>-</w:t>
      </w:r>
      <w:r w:rsidRPr="000B5A77">
        <w:rPr>
          <w:sz w:val="28"/>
          <w:szCs w:val="28"/>
        </w:rPr>
        <w:t>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1E38BA" w:rsidRPr="004E4690" w:rsidRDefault="001E38BA" w:rsidP="001E38BA">
      <w:pPr>
        <w:pStyle w:val="a3"/>
        <w:tabs>
          <w:tab w:val="left" w:pos="639"/>
        </w:tabs>
        <w:spacing w:after="0"/>
        <w:ind w:firstLine="454"/>
        <w:rPr>
          <w:sz w:val="28"/>
          <w:szCs w:val="28"/>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spacing w:before="120" w:after="120"/>
        <w:ind w:left="539" w:hanging="539"/>
        <w:jc w:val="both"/>
        <w:rPr>
          <w:b/>
          <w:bCs/>
          <w:sz w:val="28"/>
          <w:szCs w:val="28"/>
          <w:u w:val="single"/>
        </w:rPr>
      </w:pPr>
    </w:p>
    <w:p w:rsidR="001E38BA" w:rsidRPr="00F043B0" w:rsidRDefault="001E38BA" w:rsidP="001E38BA">
      <w:pPr>
        <w:pStyle w:val="a3"/>
        <w:spacing w:after="0"/>
        <w:ind w:firstLine="454"/>
        <w:rPr>
          <w:sz w:val="28"/>
          <w:szCs w:val="28"/>
        </w:rPr>
      </w:pPr>
      <w:r w:rsidRPr="00F043B0">
        <w:rPr>
          <w:sz w:val="28"/>
          <w:szCs w:val="28"/>
        </w:rPr>
        <w:t>Знакомятся с конкретными примерами высоконравственных отношений людей, участвуют в подготовке и проведении бесед.</w:t>
      </w:r>
    </w:p>
    <w:p w:rsidR="001E38BA" w:rsidRPr="00F043B0" w:rsidRDefault="001E38BA" w:rsidP="001E38BA">
      <w:pPr>
        <w:pStyle w:val="a3"/>
        <w:spacing w:after="0"/>
        <w:ind w:firstLine="454"/>
        <w:rPr>
          <w:sz w:val="28"/>
          <w:szCs w:val="28"/>
        </w:rPr>
      </w:pPr>
      <w:r w:rsidRPr="00F043B0">
        <w:rPr>
          <w:sz w:val="28"/>
          <w:szCs w:val="28"/>
        </w:rPr>
        <w:t>Участвуют в общественно полезном тр</w:t>
      </w:r>
      <w:r>
        <w:rPr>
          <w:sz w:val="28"/>
          <w:szCs w:val="28"/>
        </w:rPr>
        <w:t xml:space="preserve">уде в помощь школе, городу, </w:t>
      </w:r>
      <w:r w:rsidRPr="00F043B0">
        <w:rPr>
          <w:sz w:val="28"/>
          <w:szCs w:val="28"/>
        </w:rPr>
        <w:t xml:space="preserve"> родному краю.</w:t>
      </w:r>
    </w:p>
    <w:p w:rsidR="001E38BA" w:rsidRPr="00F043B0" w:rsidRDefault="001E38BA" w:rsidP="001E38BA">
      <w:pPr>
        <w:pStyle w:val="a3"/>
        <w:spacing w:after="0"/>
        <w:ind w:firstLine="454"/>
        <w:rPr>
          <w:sz w:val="28"/>
          <w:szCs w:val="28"/>
        </w:rPr>
      </w:pPr>
      <w:r w:rsidRPr="00F043B0">
        <w:rPr>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1E38BA" w:rsidRPr="00F043B0" w:rsidRDefault="001E38BA" w:rsidP="001E38BA">
      <w:pPr>
        <w:pStyle w:val="a3"/>
        <w:spacing w:after="0"/>
        <w:ind w:firstLine="454"/>
        <w:rPr>
          <w:sz w:val="28"/>
          <w:szCs w:val="28"/>
        </w:rPr>
      </w:pPr>
      <w:r w:rsidRPr="00F043B0">
        <w:rPr>
          <w:sz w:val="28"/>
          <w:szCs w:val="28"/>
        </w:rPr>
        <w:t>Расширяют положительный опыт общения со сверстниками противопо</w:t>
      </w:r>
      <w:r>
        <w:rPr>
          <w:sz w:val="28"/>
          <w:szCs w:val="28"/>
        </w:rPr>
        <w:t>-</w:t>
      </w:r>
      <w:r w:rsidRPr="00F043B0">
        <w:rPr>
          <w:sz w:val="28"/>
          <w:szCs w:val="28"/>
        </w:rPr>
        <w:t>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1E38BA" w:rsidRPr="00F043B0" w:rsidRDefault="001E38BA" w:rsidP="001E38BA">
      <w:pPr>
        <w:pStyle w:val="a3"/>
        <w:spacing w:after="0"/>
        <w:ind w:firstLine="454"/>
        <w:rPr>
          <w:sz w:val="28"/>
          <w:szCs w:val="28"/>
        </w:rPr>
      </w:pPr>
      <w:r w:rsidRPr="00F043B0">
        <w:rPr>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w:t>
      </w:r>
      <w:r>
        <w:rPr>
          <w:sz w:val="28"/>
          <w:szCs w:val="28"/>
        </w:rPr>
        <w:t>-</w:t>
      </w:r>
      <w:r w:rsidRPr="00F043B0">
        <w:rPr>
          <w:sz w:val="28"/>
          <w:szCs w:val="28"/>
        </w:rPr>
        <w:t>венность между поколениями).</w:t>
      </w:r>
    </w:p>
    <w:p w:rsidR="001E38BA" w:rsidRPr="00CE4A1D" w:rsidRDefault="001E38BA" w:rsidP="001E38BA">
      <w:pPr>
        <w:jc w:val="both"/>
        <w:rPr>
          <w:sz w:val="28"/>
          <w:szCs w:val="28"/>
        </w:rPr>
      </w:pPr>
    </w:p>
    <w:p w:rsidR="001E38BA" w:rsidRDefault="001E38BA" w:rsidP="001E38BA">
      <w:pPr>
        <w:spacing w:before="120" w:after="120"/>
        <w:ind w:left="539" w:hanging="539"/>
        <w:jc w:val="both"/>
        <w:rPr>
          <w:rStyle w:val="afe"/>
          <w:sz w:val="28"/>
          <w:szCs w:val="28"/>
          <w:u w:val="single"/>
        </w:rPr>
      </w:pPr>
      <w:r w:rsidRPr="00C17325">
        <w:rPr>
          <w:rStyle w:val="afe"/>
          <w:sz w:val="28"/>
          <w:szCs w:val="28"/>
          <w:u w:val="single"/>
        </w:rPr>
        <w:t>Основные направления работы</w:t>
      </w:r>
      <w:r>
        <w:rPr>
          <w:rStyle w:val="afe"/>
          <w:sz w:val="28"/>
          <w:szCs w:val="28"/>
          <w:u w:val="single"/>
        </w:rPr>
        <w:t>:</w:t>
      </w:r>
    </w:p>
    <w:tbl>
      <w:tblPr>
        <w:tblpPr w:leftFromText="180" w:rightFromText="180" w:vertAnchor="text" w:horzAnchor="margin" w:tblpY="172"/>
        <w:tblW w:w="9837"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797"/>
        <w:gridCol w:w="6040"/>
      </w:tblGrid>
      <w:tr w:rsidR="001E38BA" w:rsidRPr="002B1B8A" w:rsidTr="00367491">
        <w:trPr>
          <w:trHeight w:val="505"/>
          <w:tblCellSpacing w:w="0" w:type="dxa"/>
        </w:trPr>
        <w:tc>
          <w:tcPr>
            <w:tcW w:w="3797" w:type="dxa"/>
            <w:tcBorders>
              <w:top w:val="outset" w:sz="6" w:space="0" w:color="FFFFFF"/>
              <w:left w:val="outset" w:sz="6" w:space="0" w:color="FFFFFF"/>
              <w:bottom w:val="outset" w:sz="6" w:space="0" w:color="FFFFFF"/>
              <w:right w:val="outset" w:sz="6" w:space="0" w:color="FFFFFF"/>
            </w:tcBorders>
          </w:tcPr>
          <w:p w:rsidR="001E38BA" w:rsidRPr="00744364" w:rsidRDefault="001E38BA" w:rsidP="00367491">
            <w:pPr>
              <w:spacing w:before="120" w:after="120"/>
              <w:ind w:left="539" w:hanging="539"/>
              <w:jc w:val="center"/>
              <w:rPr>
                <w:b/>
              </w:rPr>
            </w:pPr>
            <w:r w:rsidRPr="00744364">
              <w:rPr>
                <w:b/>
              </w:rPr>
              <w:t>Воспитательные задачи</w:t>
            </w:r>
          </w:p>
        </w:tc>
        <w:tc>
          <w:tcPr>
            <w:tcW w:w="6040" w:type="dxa"/>
            <w:tcBorders>
              <w:top w:val="outset" w:sz="6" w:space="0" w:color="FFFFFF"/>
              <w:left w:val="outset" w:sz="6" w:space="0" w:color="FFFFFF"/>
              <w:bottom w:val="outset" w:sz="6" w:space="0" w:color="FFFFFF"/>
              <w:right w:val="outset" w:sz="6" w:space="0" w:color="FFFFFF"/>
            </w:tcBorders>
          </w:tcPr>
          <w:p w:rsidR="001E38BA" w:rsidRPr="00744364" w:rsidRDefault="001E38BA" w:rsidP="00367491">
            <w:pPr>
              <w:spacing w:before="120" w:after="120"/>
              <w:ind w:left="539" w:hanging="539"/>
              <w:jc w:val="center"/>
              <w:rPr>
                <w:b/>
                <w:bCs/>
              </w:rPr>
            </w:pPr>
            <w:r w:rsidRPr="00744364">
              <w:rPr>
                <w:b/>
                <w:bCs/>
              </w:rPr>
              <w:t>Ключевые дела</w:t>
            </w:r>
          </w:p>
        </w:tc>
      </w:tr>
      <w:tr w:rsidR="001E38BA" w:rsidRPr="009C3130" w:rsidTr="00367491">
        <w:trPr>
          <w:trHeight w:val="4738"/>
          <w:tblCellSpacing w:w="0" w:type="dxa"/>
        </w:trPr>
        <w:tc>
          <w:tcPr>
            <w:tcW w:w="3797"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духовно-нравственных ориентиров;</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гражданского отношения к себе;</w:t>
            </w:r>
          </w:p>
          <w:p w:rsidR="001E38BA" w:rsidRPr="009C3130" w:rsidRDefault="001E38BA" w:rsidP="007B75FB">
            <w:pPr>
              <w:numPr>
                <w:ilvl w:val="0"/>
                <w:numId w:val="175"/>
              </w:numPr>
              <w:tabs>
                <w:tab w:val="clear" w:pos="720"/>
                <w:tab w:val="num" w:pos="232"/>
              </w:tabs>
              <w:suppressAutoHyphens w:val="0"/>
              <w:ind w:left="232" w:hanging="180"/>
            </w:pPr>
            <w:r w:rsidRPr="009C3130">
              <w:t>воспитание сознательной дисциплины и культуры поведения, ответственности и исполнительности;</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потребности самообразования, самовоспитания своих морально-волевых качеств;</w:t>
            </w:r>
          </w:p>
          <w:p w:rsidR="001E38BA" w:rsidRPr="009C3130" w:rsidRDefault="001E38BA" w:rsidP="007B75FB">
            <w:pPr>
              <w:numPr>
                <w:ilvl w:val="0"/>
                <w:numId w:val="175"/>
              </w:numPr>
              <w:tabs>
                <w:tab w:val="clear" w:pos="720"/>
                <w:tab w:val="num" w:pos="232"/>
              </w:tabs>
              <w:suppressAutoHyphens w:val="0"/>
              <w:ind w:left="232" w:hanging="180"/>
            </w:pPr>
            <w:r w:rsidRPr="009C3130">
              <w:t>развитие самосовершенствования личности.</w:t>
            </w:r>
          </w:p>
        </w:tc>
        <w:tc>
          <w:tcPr>
            <w:tcW w:w="6040" w:type="dxa"/>
            <w:tcBorders>
              <w:top w:val="outset" w:sz="6" w:space="0" w:color="FFFFFF"/>
              <w:left w:val="outset" w:sz="6" w:space="0" w:color="FFFFFF"/>
              <w:bottom w:val="outset" w:sz="6" w:space="0" w:color="FFFFFF"/>
              <w:right w:val="outset" w:sz="6" w:space="0" w:color="FFFFFF"/>
            </w:tcBorders>
          </w:tcPr>
          <w:p w:rsidR="001E38BA" w:rsidRDefault="001E38BA" w:rsidP="007B75FB">
            <w:pPr>
              <w:numPr>
                <w:ilvl w:val="0"/>
                <w:numId w:val="176"/>
              </w:numPr>
              <w:suppressAutoHyphens w:val="0"/>
            </w:pPr>
            <w:r>
              <w:t>День з</w:t>
            </w:r>
            <w:r w:rsidRPr="009C3130">
              <w:t>наний;</w:t>
            </w:r>
          </w:p>
          <w:p w:rsidR="001E38BA" w:rsidRPr="009C3130" w:rsidRDefault="001E38BA" w:rsidP="007B75FB">
            <w:pPr>
              <w:numPr>
                <w:ilvl w:val="0"/>
                <w:numId w:val="176"/>
              </w:numPr>
              <w:suppressAutoHyphens w:val="0"/>
            </w:pPr>
            <w:r>
              <w:t>День у</w:t>
            </w:r>
            <w:r w:rsidRPr="009C3130">
              <w:t>чителя;</w:t>
            </w:r>
          </w:p>
          <w:p w:rsidR="001E38BA" w:rsidRDefault="001E38BA" w:rsidP="007B75FB">
            <w:pPr>
              <w:numPr>
                <w:ilvl w:val="0"/>
                <w:numId w:val="176"/>
              </w:numPr>
              <w:suppressAutoHyphens w:val="0"/>
            </w:pPr>
            <w:r w:rsidRPr="009C3130">
              <w:t>День матери;</w:t>
            </w:r>
          </w:p>
          <w:p w:rsidR="001E38BA" w:rsidRPr="009C3130" w:rsidRDefault="001E38BA" w:rsidP="007B75FB">
            <w:pPr>
              <w:numPr>
                <w:ilvl w:val="0"/>
                <w:numId w:val="176"/>
              </w:numPr>
              <w:suppressAutoHyphens w:val="0"/>
            </w:pPr>
            <w:r>
              <w:t>Школьный фестиваль детского творчества;</w:t>
            </w:r>
          </w:p>
          <w:p w:rsidR="001E38BA" w:rsidRDefault="001E38BA" w:rsidP="007B75FB">
            <w:pPr>
              <w:numPr>
                <w:ilvl w:val="0"/>
                <w:numId w:val="176"/>
              </w:numPr>
              <w:suppressAutoHyphens w:val="0"/>
            </w:pPr>
            <w:r>
              <w:t>Новогодний праздник</w:t>
            </w:r>
            <w:r w:rsidRPr="009C3130">
              <w:t>;</w:t>
            </w:r>
          </w:p>
          <w:p w:rsidR="001E38BA" w:rsidRDefault="001E38BA" w:rsidP="007B75FB">
            <w:pPr>
              <w:numPr>
                <w:ilvl w:val="0"/>
                <w:numId w:val="176"/>
              </w:numPr>
              <w:suppressAutoHyphens w:val="0"/>
            </w:pPr>
            <w:r>
              <w:t>М</w:t>
            </w:r>
            <w:r w:rsidRPr="009C3130">
              <w:t>ероприятия ко Дню защитника Отечества;</w:t>
            </w:r>
          </w:p>
          <w:p w:rsidR="001E38BA" w:rsidRDefault="001E38BA" w:rsidP="007B75FB">
            <w:pPr>
              <w:numPr>
                <w:ilvl w:val="0"/>
                <w:numId w:val="176"/>
              </w:numPr>
              <w:suppressAutoHyphens w:val="0"/>
            </w:pPr>
            <w:r w:rsidRPr="009C3130">
              <w:t>праздничные мероприятия, посвященные 8 марта;</w:t>
            </w:r>
          </w:p>
          <w:p w:rsidR="001E38BA" w:rsidRDefault="001E38BA" w:rsidP="007B75FB">
            <w:pPr>
              <w:numPr>
                <w:ilvl w:val="0"/>
                <w:numId w:val="176"/>
              </w:numPr>
              <w:suppressAutoHyphens w:val="0"/>
            </w:pPr>
            <w:r>
              <w:t>Масленица;</w:t>
            </w:r>
          </w:p>
          <w:p w:rsidR="001E38BA" w:rsidRDefault="001E38BA" w:rsidP="007B75FB">
            <w:pPr>
              <w:numPr>
                <w:ilvl w:val="0"/>
                <w:numId w:val="176"/>
              </w:numPr>
              <w:suppressAutoHyphens w:val="0"/>
            </w:pPr>
            <w:r>
              <w:t>Тематические классные часы</w:t>
            </w:r>
            <w:r w:rsidRPr="009C3130">
              <w:t xml:space="preserve"> с обучающимися;</w:t>
            </w:r>
          </w:p>
          <w:p w:rsidR="001E38BA" w:rsidRPr="009C3130" w:rsidRDefault="001E38BA" w:rsidP="007B75FB">
            <w:pPr>
              <w:numPr>
                <w:ilvl w:val="0"/>
                <w:numId w:val="176"/>
              </w:numPr>
              <w:suppressAutoHyphens w:val="0"/>
            </w:pPr>
            <w:r>
              <w:t xml:space="preserve"> Организация выставок рисунков и фотовыставок;</w:t>
            </w:r>
          </w:p>
          <w:p w:rsidR="001E38BA" w:rsidRDefault="001E38BA" w:rsidP="007B75FB">
            <w:pPr>
              <w:numPr>
                <w:ilvl w:val="0"/>
                <w:numId w:val="176"/>
              </w:numPr>
              <w:suppressAutoHyphens w:val="0"/>
            </w:pPr>
            <w:r>
              <w:t>В</w:t>
            </w:r>
            <w:r w:rsidRPr="009C3130">
              <w:t>овлечение учащихся в кружки и спортивные секции</w:t>
            </w:r>
            <w:r>
              <w:t>;</w:t>
            </w:r>
          </w:p>
          <w:p w:rsidR="001E38BA" w:rsidRPr="009C3130" w:rsidRDefault="001E38BA" w:rsidP="007B75FB">
            <w:pPr>
              <w:numPr>
                <w:ilvl w:val="0"/>
                <w:numId w:val="176"/>
              </w:numPr>
              <w:suppressAutoHyphens w:val="0"/>
            </w:pPr>
            <w:r>
              <w:t>Участие в городских творческих фестивалях и конкурсах.</w:t>
            </w:r>
          </w:p>
        </w:tc>
      </w:tr>
    </w:tbl>
    <w:p w:rsidR="001E38BA" w:rsidRDefault="001E38BA" w:rsidP="001E38BA">
      <w:pPr>
        <w:spacing w:before="120" w:after="120"/>
        <w:ind w:left="539" w:hanging="539"/>
        <w:jc w:val="both"/>
        <w:rPr>
          <w:b/>
          <w:sz w:val="28"/>
          <w:szCs w:val="28"/>
          <w:u w:val="single"/>
        </w:rPr>
      </w:pPr>
    </w:p>
    <w:p w:rsidR="001E38BA" w:rsidRDefault="001E38BA" w:rsidP="001E38BA">
      <w:pPr>
        <w:spacing w:before="120" w:after="120"/>
        <w:ind w:left="539" w:hanging="539"/>
        <w:jc w:val="both"/>
        <w:rPr>
          <w:b/>
          <w:sz w:val="28"/>
          <w:szCs w:val="28"/>
          <w:u w:val="single"/>
        </w:rPr>
      </w:pPr>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p>
    <w:p w:rsidR="001E38BA" w:rsidRDefault="001E38BA" w:rsidP="001E38BA">
      <w:pPr>
        <w:spacing w:before="120" w:after="120"/>
        <w:ind w:left="539" w:hanging="539"/>
        <w:jc w:val="both"/>
        <w:rPr>
          <w:b/>
          <w:sz w:val="28"/>
          <w:szCs w:val="28"/>
          <w:u w:val="single"/>
        </w:rPr>
      </w:pPr>
    </w:p>
    <w:p w:rsidR="001E38BA" w:rsidRDefault="001E38BA" w:rsidP="001E38BA">
      <w:pPr>
        <w:spacing w:before="120" w:after="120"/>
        <w:ind w:left="539" w:hanging="539"/>
        <w:jc w:val="both"/>
        <w:rPr>
          <w:b/>
          <w:sz w:val="28"/>
          <w:szCs w:val="28"/>
          <w:u w:val="single"/>
        </w:rPr>
      </w:pP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оформление информационных стендов</w:t>
      </w:r>
      <w:r>
        <w:rPr>
          <w:sz w:val="28"/>
          <w:szCs w:val="28"/>
        </w:rPr>
        <w:t xml:space="preserve"> для родителей</w:t>
      </w:r>
      <w:r w:rsidRPr="005A17A8">
        <w:rPr>
          <w:sz w:val="28"/>
          <w:szCs w:val="28"/>
        </w:rPr>
        <w:t>;</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тематические общешкольные родительские собрания;</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 xml:space="preserve">участие родителей </w:t>
      </w:r>
      <w:r>
        <w:rPr>
          <w:sz w:val="28"/>
          <w:szCs w:val="28"/>
        </w:rPr>
        <w:t>в работе С</w:t>
      </w:r>
      <w:r w:rsidRPr="005A17A8">
        <w:rPr>
          <w:sz w:val="28"/>
          <w:szCs w:val="28"/>
        </w:rPr>
        <w:t>о</w:t>
      </w:r>
      <w:r>
        <w:rPr>
          <w:sz w:val="28"/>
          <w:szCs w:val="28"/>
        </w:rPr>
        <w:t>вета</w:t>
      </w:r>
      <w:r w:rsidRPr="005A17A8">
        <w:rPr>
          <w:sz w:val="28"/>
          <w:szCs w:val="28"/>
        </w:rPr>
        <w:t xml:space="preserve"> школы</w:t>
      </w:r>
      <w:r>
        <w:rPr>
          <w:sz w:val="28"/>
          <w:szCs w:val="28"/>
        </w:rPr>
        <w:t>;</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организация субботников по благоустройству территории;</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организация и проведение совместных праздников, экскурсионных походов, посещение теат</w:t>
      </w:r>
      <w:r>
        <w:rPr>
          <w:sz w:val="28"/>
          <w:szCs w:val="28"/>
        </w:rPr>
        <w:t>ров, музеев;</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индивидуальные консультации (пси</w:t>
      </w:r>
      <w:r>
        <w:rPr>
          <w:sz w:val="28"/>
          <w:szCs w:val="28"/>
        </w:rPr>
        <w:t>хологическая,</w:t>
      </w:r>
      <w:r w:rsidRPr="005A17A8">
        <w:rPr>
          <w:sz w:val="28"/>
          <w:szCs w:val="28"/>
        </w:rPr>
        <w:t xml:space="preserve"> педагогическая и медицин</w:t>
      </w:r>
      <w:r>
        <w:rPr>
          <w:sz w:val="28"/>
          <w:szCs w:val="28"/>
        </w:rPr>
        <w:t>ская помощь).</w:t>
      </w:r>
    </w:p>
    <w:p w:rsidR="001E38BA" w:rsidRDefault="001E38BA" w:rsidP="001E38BA">
      <w:pPr>
        <w:tabs>
          <w:tab w:val="num" w:pos="360"/>
        </w:tabs>
        <w:spacing w:before="120" w:after="120"/>
        <w:ind w:left="539" w:hanging="539"/>
        <w:jc w:val="both"/>
        <w:rPr>
          <w:b/>
          <w:sz w:val="28"/>
          <w:szCs w:val="28"/>
          <w:u w:val="single"/>
        </w:rPr>
      </w:pPr>
    </w:p>
    <w:p w:rsidR="001E38BA" w:rsidRDefault="001E38BA" w:rsidP="001E38BA">
      <w:pPr>
        <w:tabs>
          <w:tab w:val="num" w:pos="360"/>
        </w:tabs>
        <w:spacing w:before="120" w:after="120"/>
        <w:ind w:left="539" w:hanging="539"/>
        <w:jc w:val="both"/>
        <w:rPr>
          <w:b/>
          <w:sz w:val="28"/>
          <w:szCs w:val="28"/>
          <w:u w:val="single"/>
        </w:rPr>
      </w:pPr>
      <w:r w:rsidRPr="00CA1672">
        <w:rPr>
          <w:b/>
          <w:sz w:val="28"/>
          <w:szCs w:val="28"/>
          <w:u w:val="single"/>
        </w:rPr>
        <w:t>Пути реализации модуля</w:t>
      </w:r>
      <w:r>
        <w:rPr>
          <w:b/>
          <w:sz w:val="28"/>
          <w:szCs w:val="28"/>
          <w:u w:val="single"/>
        </w:rPr>
        <w:t>:</w:t>
      </w:r>
    </w:p>
    <w:p w:rsidR="001E38BA" w:rsidRDefault="001E38BA" w:rsidP="001E38BA">
      <w:pPr>
        <w:tabs>
          <w:tab w:val="num" w:pos="360"/>
        </w:tabs>
        <w:spacing w:before="120" w:after="120"/>
        <w:ind w:left="539" w:hanging="539"/>
        <w:jc w:val="both"/>
        <w:rPr>
          <w:b/>
          <w:sz w:val="28"/>
          <w:szCs w:val="28"/>
          <w:u w:val="single"/>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школьной библиотеки;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правовыми структурами города;</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школьного психолога, социального педагога, уполномоченного по правам ребёнка;</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Методическая работа с классными руководителями;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Деловое сотрудничество с родителями;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школьных кружков и секций.</w:t>
      </w:r>
    </w:p>
    <w:p w:rsidR="001E38BA" w:rsidRDefault="001E38BA" w:rsidP="001E38BA">
      <w:pPr>
        <w:jc w:val="both"/>
        <w:rPr>
          <w:sz w:val="28"/>
          <w:szCs w:val="28"/>
        </w:rPr>
      </w:pPr>
    </w:p>
    <w:p w:rsidR="001E38BA" w:rsidRDefault="001E38BA" w:rsidP="001E38BA">
      <w:pPr>
        <w:jc w:val="both"/>
        <w:rPr>
          <w:sz w:val="28"/>
          <w:szCs w:val="28"/>
        </w:rPr>
      </w:pPr>
    </w:p>
    <w:p w:rsidR="001E38BA" w:rsidRDefault="001E38BA" w:rsidP="001E38BA">
      <w:pPr>
        <w:jc w:val="both"/>
        <w:rPr>
          <w:sz w:val="28"/>
          <w:szCs w:val="28"/>
        </w:rPr>
      </w:pPr>
    </w:p>
    <w:p w:rsidR="001E38BA" w:rsidRPr="00B34507" w:rsidRDefault="001E38BA" w:rsidP="001E38BA">
      <w:pPr>
        <w:pStyle w:val="410"/>
        <w:keepNext/>
        <w:keepLines/>
        <w:shd w:val="clear" w:color="auto" w:fill="auto"/>
        <w:spacing w:line="240" w:lineRule="auto"/>
        <w:rPr>
          <w:b/>
          <w:sz w:val="28"/>
          <w:szCs w:val="28"/>
          <w:u w:val="single"/>
        </w:rPr>
      </w:pPr>
      <w:r w:rsidRPr="003E71F8">
        <w:rPr>
          <w:sz w:val="28"/>
          <w:szCs w:val="28"/>
          <w:u w:val="single"/>
        </w:rPr>
        <w:t>Направление:</w:t>
      </w:r>
      <w:r>
        <w:rPr>
          <w:sz w:val="28"/>
          <w:szCs w:val="28"/>
        </w:rPr>
        <w:t xml:space="preserve"> </w:t>
      </w:r>
      <w:r>
        <w:rPr>
          <w:rStyle w:val="146"/>
          <w:i/>
          <w:iCs/>
          <w:sz w:val="28"/>
          <w:szCs w:val="28"/>
          <w:u w:val="single"/>
        </w:rPr>
        <w:t xml:space="preserve"> </w:t>
      </w:r>
      <w:r w:rsidRPr="00B34507">
        <w:rPr>
          <w:b/>
          <w:sz w:val="28"/>
          <w:szCs w:val="28"/>
          <w:u w:val="single"/>
        </w:rPr>
        <w:t>Воспитание трудолюбия, сознательного, творческого отношения к образованию, труду и жизни, подготовка</w:t>
      </w:r>
      <w:r w:rsidRPr="00B34507">
        <w:rPr>
          <w:rStyle w:val="470"/>
          <w:b/>
          <w:bCs/>
          <w:sz w:val="28"/>
          <w:szCs w:val="28"/>
          <w:u w:val="single"/>
        </w:rPr>
        <w:t xml:space="preserve"> </w:t>
      </w:r>
      <w:r w:rsidRPr="00B34507">
        <w:rPr>
          <w:b/>
          <w:sz w:val="28"/>
          <w:szCs w:val="28"/>
          <w:u w:val="single"/>
        </w:rPr>
        <w:t>к</w:t>
      </w:r>
      <w:r>
        <w:rPr>
          <w:b/>
          <w:sz w:val="28"/>
          <w:szCs w:val="28"/>
          <w:u w:val="single"/>
        </w:rPr>
        <w:t xml:space="preserve"> сознательному выбору профессии.</w:t>
      </w:r>
    </w:p>
    <w:p w:rsidR="001E38BA" w:rsidRPr="00B34507" w:rsidRDefault="001E38BA" w:rsidP="001E38BA">
      <w:pPr>
        <w:pStyle w:val="410"/>
        <w:keepNext/>
        <w:keepLines/>
        <w:shd w:val="clear" w:color="auto" w:fill="auto"/>
        <w:spacing w:line="240" w:lineRule="auto"/>
        <w:rPr>
          <w:b/>
          <w:sz w:val="28"/>
          <w:szCs w:val="28"/>
          <w:u w:val="single"/>
        </w:rPr>
      </w:pPr>
    </w:p>
    <w:p w:rsidR="001E38BA" w:rsidRPr="004E4690" w:rsidRDefault="001E38BA" w:rsidP="001E38BA">
      <w:pPr>
        <w:spacing w:before="120" w:after="120"/>
        <w:jc w:val="both"/>
        <w:rPr>
          <w:bCs/>
          <w:sz w:val="32"/>
          <w:szCs w:val="32"/>
          <w:u w:val="single"/>
        </w:rPr>
      </w:pPr>
      <w:r w:rsidRPr="00165FD0">
        <w:rPr>
          <w:b/>
          <w:sz w:val="28"/>
          <w:szCs w:val="28"/>
          <w:u w:val="single"/>
        </w:rPr>
        <w:t>Модуль:</w:t>
      </w:r>
      <w:r>
        <w:rPr>
          <w:sz w:val="28"/>
          <w:szCs w:val="28"/>
          <w:u w:val="single"/>
        </w:rPr>
        <w:t xml:space="preserve"> </w:t>
      </w:r>
      <w:r>
        <w:rPr>
          <w:sz w:val="28"/>
          <w:szCs w:val="28"/>
        </w:rPr>
        <w:t xml:space="preserve">          </w:t>
      </w:r>
      <w:r w:rsidRPr="0008215A">
        <w:rPr>
          <w:b/>
          <w:bCs/>
          <w:sz w:val="28"/>
          <w:szCs w:val="28"/>
        </w:rPr>
        <w:t xml:space="preserve"> </w:t>
      </w:r>
      <w:r w:rsidRPr="004E4690">
        <w:rPr>
          <w:bCs/>
          <w:sz w:val="32"/>
          <w:szCs w:val="32"/>
          <w:u w:val="single"/>
        </w:rPr>
        <w:t>«Я и труд»</w:t>
      </w:r>
    </w:p>
    <w:p w:rsidR="001E38BA" w:rsidRDefault="001E38BA" w:rsidP="001E38BA">
      <w:pPr>
        <w:jc w:val="both"/>
        <w:rPr>
          <w:b/>
          <w:bCs/>
          <w:sz w:val="28"/>
          <w:szCs w:val="28"/>
          <w:u w:val="single"/>
        </w:rPr>
      </w:pPr>
      <w:r w:rsidRPr="00165FD0">
        <w:rPr>
          <w:b/>
          <w:bCs/>
          <w:sz w:val="28"/>
          <w:szCs w:val="28"/>
          <w:u w:val="single"/>
        </w:rPr>
        <w:t>Задачи модуля:</w:t>
      </w:r>
    </w:p>
    <w:p w:rsidR="001E38BA" w:rsidRDefault="001E38BA" w:rsidP="001E38BA">
      <w:pPr>
        <w:pStyle w:val="a3"/>
        <w:tabs>
          <w:tab w:val="left" w:pos="1084"/>
        </w:tabs>
        <w:spacing w:after="0"/>
        <w:rPr>
          <w:sz w:val="28"/>
          <w:szCs w:val="28"/>
        </w:rPr>
      </w:pPr>
    </w:p>
    <w:p w:rsidR="001E38BA" w:rsidRPr="00F043B0" w:rsidRDefault="001E38BA" w:rsidP="001E38BA">
      <w:pPr>
        <w:pStyle w:val="a3"/>
        <w:tabs>
          <w:tab w:val="left" w:pos="1084"/>
        </w:tabs>
        <w:spacing w:after="0"/>
        <w:rPr>
          <w:sz w:val="28"/>
          <w:szCs w:val="28"/>
        </w:rPr>
      </w:pPr>
      <w:r>
        <w:rPr>
          <w:sz w:val="28"/>
          <w:szCs w:val="28"/>
        </w:rPr>
        <w:t>• </w:t>
      </w:r>
      <w:r w:rsidRPr="00F043B0">
        <w:rPr>
          <w:sz w:val="28"/>
          <w:szCs w:val="28"/>
        </w:rPr>
        <w:t>понимание необходимости научных знаний для развития личности и общества, их роли в жизни, труде, творчестве;</w:t>
      </w:r>
    </w:p>
    <w:p w:rsidR="001E38BA" w:rsidRPr="00F043B0" w:rsidRDefault="001E38BA" w:rsidP="001E38BA">
      <w:pPr>
        <w:pStyle w:val="a3"/>
        <w:tabs>
          <w:tab w:val="left" w:pos="1076"/>
        </w:tabs>
        <w:spacing w:after="0"/>
        <w:rPr>
          <w:sz w:val="28"/>
          <w:szCs w:val="28"/>
        </w:rPr>
      </w:pPr>
      <w:r>
        <w:rPr>
          <w:sz w:val="28"/>
          <w:szCs w:val="28"/>
        </w:rPr>
        <w:t>• </w:t>
      </w:r>
      <w:r w:rsidRPr="00F043B0">
        <w:rPr>
          <w:sz w:val="28"/>
          <w:szCs w:val="28"/>
        </w:rPr>
        <w:t>осознание нравственных основ образования;</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осознание важности непрерывного образования и самообразования в течение всей жизни;</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E38BA" w:rsidRPr="00F043B0" w:rsidRDefault="001E38BA" w:rsidP="001E38BA">
      <w:pPr>
        <w:pStyle w:val="a3"/>
        <w:tabs>
          <w:tab w:val="left" w:pos="1074"/>
        </w:tabs>
        <w:spacing w:after="0"/>
        <w:rPr>
          <w:sz w:val="28"/>
          <w:szCs w:val="28"/>
        </w:rPr>
      </w:pPr>
      <w:r>
        <w:rPr>
          <w:sz w:val="28"/>
          <w:szCs w:val="28"/>
        </w:rPr>
        <w:t>• </w:t>
      </w:r>
      <w:r w:rsidRPr="00F043B0">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E38BA" w:rsidRPr="00F043B0" w:rsidRDefault="001E38BA" w:rsidP="001E38BA">
      <w:pPr>
        <w:pStyle w:val="a3"/>
        <w:tabs>
          <w:tab w:val="left" w:pos="1089"/>
        </w:tabs>
        <w:spacing w:after="0"/>
        <w:rPr>
          <w:sz w:val="28"/>
          <w:szCs w:val="28"/>
        </w:rPr>
      </w:pPr>
      <w:r>
        <w:rPr>
          <w:sz w:val="28"/>
          <w:szCs w:val="28"/>
        </w:rPr>
        <w:t>• </w:t>
      </w:r>
      <w:r w:rsidRPr="00F043B0">
        <w:rPr>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E38BA" w:rsidRPr="00F043B0" w:rsidRDefault="001E38BA" w:rsidP="001E38BA">
      <w:pPr>
        <w:pStyle w:val="a3"/>
        <w:tabs>
          <w:tab w:val="left" w:pos="1084"/>
        </w:tabs>
        <w:spacing w:after="0"/>
        <w:rPr>
          <w:sz w:val="28"/>
          <w:szCs w:val="28"/>
        </w:rPr>
      </w:pPr>
      <w:r>
        <w:rPr>
          <w:sz w:val="28"/>
          <w:szCs w:val="28"/>
        </w:rPr>
        <w:t>• </w:t>
      </w:r>
      <w:r w:rsidRPr="00F043B0">
        <w:rPr>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w:t>
      </w:r>
      <w:r>
        <w:rPr>
          <w:sz w:val="28"/>
          <w:szCs w:val="28"/>
        </w:rPr>
        <w:t xml:space="preserve"> </w:t>
      </w:r>
      <w:r w:rsidRPr="00F043B0">
        <w:rPr>
          <w:sz w:val="28"/>
          <w:szCs w:val="28"/>
        </w:rPr>
        <w:t>дополнительные знания и умения, необходимые для профильного или профессионального образования);</w:t>
      </w:r>
    </w:p>
    <w:p w:rsidR="001E38BA" w:rsidRPr="00F043B0" w:rsidRDefault="001E38BA" w:rsidP="001E38BA">
      <w:pPr>
        <w:pStyle w:val="a3"/>
        <w:tabs>
          <w:tab w:val="left" w:pos="644"/>
        </w:tabs>
        <w:spacing w:after="0"/>
        <w:rPr>
          <w:sz w:val="28"/>
          <w:szCs w:val="28"/>
        </w:rPr>
      </w:pPr>
      <w:r>
        <w:rPr>
          <w:sz w:val="28"/>
          <w:szCs w:val="28"/>
        </w:rPr>
        <w:t>• </w:t>
      </w:r>
      <w:r w:rsidRPr="00F043B0">
        <w:rPr>
          <w:sz w:val="28"/>
          <w:szCs w:val="28"/>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1E38BA" w:rsidRPr="00F043B0" w:rsidRDefault="001E38BA" w:rsidP="001E38BA">
      <w:pPr>
        <w:pStyle w:val="a3"/>
        <w:tabs>
          <w:tab w:val="left" w:pos="631"/>
        </w:tabs>
        <w:spacing w:after="0"/>
        <w:rPr>
          <w:sz w:val="28"/>
          <w:szCs w:val="28"/>
        </w:rPr>
      </w:pPr>
      <w:r>
        <w:rPr>
          <w:sz w:val="28"/>
          <w:szCs w:val="28"/>
        </w:rPr>
        <w:t>• </w:t>
      </w:r>
      <w:r w:rsidRPr="00F043B0">
        <w:rPr>
          <w:sz w:val="28"/>
          <w:szCs w:val="28"/>
        </w:rPr>
        <w:t>общее знакомство с трудовым законодательством;</w:t>
      </w:r>
    </w:p>
    <w:p w:rsidR="001E38BA" w:rsidRPr="00F043B0" w:rsidRDefault="001E38BA" w:rsidP="001E38BA">
      <w:pPr>
        <w:pStyle w:val="a3"/>
        <w:tabs>
          <w:tab w:val="left" w:pos="634"/>
        </w:tabs>
        <w:spacing w:after="0"/>
        <w:rPr>
          <w:sz w:val="28"/>
          <w:szCs w:val="28"/>
        </w:rPr>
      </w:pPr>
      <w:r>
        <w:rPr>
          <w:sz w:val="28"/>
          <w:szCs w:val="28"/>
        </w:rPr>
        <w:t>• </w:t>
      </w:r>
      <w:r w:rsidRPr="00F043B0">
        <w:rPr>
          <w:sz w:val="28"/>
          <w:szCs w:val="28"/>
        </w:rPr>
        <w:t>нетерпимое отношение к лени, безответственности и пассивности в образовании и труде.</w:t>
      </w:r>
    </w:p>
    <w:p w:rsidR="001E38BA" w:rsidRPr="00F014C6" w:rsidRDefault="001E38BA" w:rsidP="001E38BA">
      <w:pPr>
        <w:tabs>
          <w:tab w:val="num" w:pos="360"/>
        </w:tabs>
        <w:spacing w:before="120" w:after="120"/>
        <w:ind w:left="539" w:hanging="539"/>
        <w:jc w:val="both"/>
        <w:rPr>
          <w:b/>
          <w:sz w:val="16"/>
          <w:szCs w:val="16"/>
          <w:u w:val="single"/>
        </w:rPr>
      </w:pPr>
    </w:p>
    <w:p w:rsidR="001E38BA" w:rsidRDefault="008B52DF" w:rsidP="001E38BA">
      <w:pPr>
        <w:spacing w:before="120" w:after="120"/>
        <w:ind w:left="539" w:hanging="539"/>
        <w:jc w:val="both"/>
        <w:rPr>
          <w:b/>
          <w:bCs/>
          <w:sz w:val="28"/>
          <w:szCs w:val="28"/>
          <w:u w:val="single"/>
        </w:rPr>
      </w:pPr>
      <w:r>
        <w:rPr>
          <w:b/>
          <w:sz w:val="28"/>
          <w:szCs w:val="28"/>
          <w:u w:val="single"/>
        </w:rPr>
        <w:pict>
          <v:shape id="_x0000_s1041" type="#_x0000_t32" style="position:absolute;left:0;text-align:left;margin-left:276.1pt;margin-top:9.25pt;width:1.15pt;height:0;flip:x;z-index:251667456" o:connectortype="straight"/>
        </w:pict>
      </w:r>
      <w:r w:rsidR="001E38BA" w:rsidRPr="00C41C47">
        <w:rPr>
          <w:b/>
          <w:bCs/>
          <w:sz w:val="28"/>
          <w:szCs w:val="28"/>
          <w:u w:val="single"/>
        </w:rPr>
        <w:t>Планируемые результаты:</w:t>
      </w:r>
    </w:p>
    <w:p w:rsidR="001E38BA" w:rsidRDefault="001E38BA" w:rsidP="001E38BA">
      <w:pPr>
        <w:spacing w:before="120" w:after="120"/>
        <w:ind w:left="539" w:hanging="539"/>
        <w:jc w:val="both"/>
        <w:rPr>
          <w:b/>
          <w:bCs/>
          <w:sz w:val="28"/>
          <w:szCs w:val="28"/>
          <w:u w:val="single"/>
        </w:rPr>
      </w:pP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понимание необходимости научных знаний для развития личности и общества, их роли в жизни, труде, творчестве;</w:t>
      </w:r>
    </w:p>
    <w:p w:rsidR="001E38BA" w:rsidRPr="000B5A77" w:rsidRDefault="001E38BA" w:rsidP="001E38BA">
      <w:pPr>
        <w:pStyle w:val="a3"/>
        <w:tabs>
          <w:tab w:val="left" w:pos="631"/>
        </w:tabs>
        <w:spacing w:after="0"/>
        <w:ind w:firstLine="454"/>
        <w:rPr>
          <w:sz w:val="28"/>
          <w:szCs w:val="28"/>
        </w:rPr>
      </w:pPr>
      <w:r>
        <w:rPr>
          <w:sz w:val="28"/>
          <w:szCs w:val="28"/>
        </w:rPr>
        <w:t>• </w:t>
      </w:r>
      <w:r w:rsidRPr="000B5A77">
        <w:rPr>
          <w:sz w:val="28"/>
          <w:szCs w:val="28"/>
        </w:rPr>
        <w:t>понимание нравственных основ образования;</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начальный опыт применения знаний в труде, общественной жизни, в быту;</w:t>
      </w:r>
    </w:p>
    <w:p w:rsidR="001E38BA" w:rsidRPr="000B5A77" w:rsidRDefault="001E38BA" w:rsidP="001E38BA">
      <w:pPr>
        <w:pStyle w:val="a3"/>
        <w:tabs>
          <w:tab w:val="left" w:pos="630"/>
        </w:tabs>
        <w:spacing w:after="0"/>
        <w:ind w:firstLine="454"/>
        <w:rPr>
          <w:sz w:val="28"/>
          <w:szCs w:val="28"/>
        </w:rPr>
      </w:pPr>
      <w:r>
        <w:rPr>
          <w:sz w:val="28"/>
          <w:szCs w:val="28"/>
        </w:rPr>
        <w:t>• </w:t>
      </w:r>
      <w:r w:rsidRPr="000B5A77">
        <w:rPr>
          <w:sz w:val="28"/>
          <w:szCs w:val="28"/>
        </w:rPr>
        <w:t>умение применять знания, умения и навыки для решения проектных и учебно-исследовательских задач;</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самоопределение в области своих познавательных интересов;</w:t>
      </w:r>
    </w:p>
    <w:p w:rsidR="001E38BA" w:rsidRPr="000B5A77" w:rsidRDefault="001E38BA" w:rsidP="001E38BA">
      <w:pPr>
        <w:pStyle w:val="a3"/>
        <w:tabs>
          <w:tab w:val="left" w:pos="630"/>
        </w:tabs>
        <w:spacing w:after="0"/>
        <w:ind w:firstLine="454"/>
        <w:rPr>
          <w:sz w:val="28"/>
          <w:szCs w:val="28"/>
        </w:rPr>
      </w:pPr>
      <w:r>
        <w:rPr>
          <w:sz w:val="28"/>
          <w:szCs w:val="28"/>
        </w:rPr>
        <w:t>• </w:t>
      </w:r>
      <w:r w:rsidRPr="000B5A77">
        <w:rPr>
          <w:sz w:val="28"/>
          <w:szCs w:val="28"/>
        </w:rPr>
        <w:t>умение организовать процесс самообразования, творчески и критически работать с информацией из разных источников;</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понимание важности непрерывного образования и самообразования в течение всей жизни;</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осознание нравственной природы труда, его роли в жизни человека и общества, в создании материальных, социальных и культурных благ;</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знание и уважение трудовых традиций своей семьи, трудовых подвигов старших поколений;</w:t>
      </w:r>
    </w:p>
    <w:p w:rsidR="001E38BA" w:rsidRPr="000B5A77" w:rsidRDefault="001E38BA" w:rsidP="001E38BA">
      <w:pPr>
        <w:pStyle w:val="a3"/>
        <w:tabs>
          <w:tab w:val="left" w:pos="630"/>
        </w:tabs>
        <w:spacing w:after="0"/>
        <w:ind w:firstLine="454"/>
        <w:rPr>
          <w:sz w:val="28"/>
          <w:szCs w:val="28"/>
        </w:rPr>
      </w:pPr>
      <w:r>
        <w:rPr>
          <w:sz w:val="28"/>
          <w:szCs w:val="28"/>
        </w:rPr>
        <w:t>• </w:t>
      </w:r>
      <w:r w:rsidRPr="000B5A77">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E38BA" w:rsidRPr="000B5A77" w:rsidRDefault="001E38BA" w:rsidP="001E38BA">
      <w:pPr>
        <w:pStyle w:val="a3"/>
        <w:tabs>
          <w:tab w:val="left" w:pos="631"/>
        </w:tabs>
        <w:spacing w:after="0"/>
        <w:ind w:firstLine="454"/>
        <w:rPr>
          <w:sz w:val="28"/>
          <w:szCs w:val="28"/>
        </w:rPr>
      </w:pPr>
      <w:r>
        <w:rPr>
          <w:sz w:val="28"/>
          <w:szCs w:val="28"/>
        </w:rPr>
        <w:t>• </w:t>
      </w:r>
      <w:r w:rsidRPr="000B5A77">
        <w:rPr>
          <w:sz w:val="28"/>
          <w:szCs w:val="28"/>
        </w:rPr>
        <w:t>начальный опыт участия в общественно значимых делах;</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навыки трудового творческого сотрудничества со сверстниками, младшими детьми и взрослыми;</w:t>
      </w:r>
    </w:p>
    <w:p w:rsidR="001E38BA" w:rsidRPr="000B5A77" w:rsidRDefault="001E38BA" w:rsidP="001E38BA">
      <w:pPr>
        <w:pStyle w:val="a3"/>
        <w:tabs>
          <w:tab w:val="left" w:pos="1104"/>
        </w:tabs>
        <w:spacing w:after="0"/>
        <w:ind w:firstLine="454"/>
        <w:rPr>
          <w:sz w:val="28"/>
          <w:szCs w:val="28"/>
        </w:rPr>
      </w:pPr>
      <w:r>
        <w:rPr>
          <w:sz w:val="28"/>
          <w:szCs w:val="28"/>
        </w:rPr>
        <w:t>• </w:t>
      </w:r>
      <w:r w:rsidRPr="000B5A77">
        <w:rPr>
          <w:sz w:val="28"/>
          <w:szCs w:val="28"/>
        </w:rPr>
        <w:t>знания о разных профессиях и их требованиях к здоровью, морально-психологическим качествам, знаниям и умениям человека;</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сформированность первоначальных профессиональных намерений и интересов;</w:t>
      </w:r>
    </w:p>
    <w:p w:rsidR="001E38BA" w:rsidRPr="000B5A77" w:rsidRDefault="001E38BA" w:rsidP="001E38BA">
      <w:pPr>
        <w:pStyle w:val="a3"/>
        <w:tabs>
          <w:tab w:val="left" w:pos="1096"/>
        </w:tabs>
        <w:spacing w:after="0"/>
        <w:ind w:firstLine="454"/>
        <w:rPr>
          <w:sz w:val="28"/>
          <w:szCs w:val="28"/>
        </w:rPr>
      </w:pPr>
      <w:r>
        <w:rPr>
          <w:sz w:val="28"/>
          <w:szCs w:val="28"/>
        </w:rPr>
        <w:t>• </w:t>
      </w:r>
      <w:r w:rsidRPr="000B5A77">
        <w:rPr>
          <w:sz w:val="28"/>
          <w:szCs w:val="28"/>
        </w:rPr>
        <w:t>общие представления о трудовом законодательстве.</w:t>
      </w:r>
    </w:p>
    <w:p w:rsidR="001E38BA" w:rsidRDefault="001E38BA" w:rsidP="001E38BA">
      <w:pPr>
        <w:tabs>
          <w:tab w:val="num" w:pos="360"/>
        </w:tabs>
        <w:spacing w:before="120" w:after="120"/>
        <w:ind w:left="539" w:hanging="539"/>
        <w:jc w:val="both"/>
        <w:rPr>
          <w:b/>
          <w:sz w:val="16"/>
          <w:szCs w:val="16"/>
          <w:u w:val="single"/>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tabs>
          <w:tab w:val="num" w:pos="360"/>
        </w:tabs>
        <w:spacing w:before="120" w:after="120"/>
        <w:ind w:left="539" w:hanging="539"/>
        <w:jc w:val="both"/>
        <w:rPr>
          <w:b/>
          <w:sz w:val="16"/>
          <w:szCs w:val="16"/>
          <w:u w:val="single"/>
        </w:rPr>
      </w:pPr>
    </w:p>
    <w:p w:rsidR="001E38BA" w:rsidRPr="00F043B0" w:rsidRDefault="001E38BA" w:rsidP="001E38BA">
      <w:pPr>
        <w:pStyle w:val="a3"/>
        <w:spacing w:after="0"/>
        <w:ind w:firstLine="454"/>
        <w:rPr>
          <w:sz w:val="28"/>
          <w:szCs w:val="28"/>
        </w:rPr>
      </w:pPr>
      <w:r w:rsidRPr="00F043B0">
        <w:rPr>
          <w:sz w:val="28"/>
          <w:szCs w:val="28"/>
        </w:rPr>
        <w:t xml:space="preserve">Участвуют в </w:t>
      </w:r>
      <w:r>
        <w:rPr>
          <w:sz w:val="28"/>
          <w:szCs w:val="28"/>
        </w:rPr>
        <w:t>подготовке и проведении конкурсов</w:t>
      </w:r>
      <w:r w:rsidRPr="00F043B0">
        <w:rPr>
          <w:sz w:val="28"/>
          <w:szCs w:val="28"/>
        </w:rPr>
        <w:t>,</w:t>
      </w:r>
      <w:r>
        <w:rPr>
          <w:sz w:val="28"/>
          <w:szCs w:val="28"/>
        </w:rPr>
        <w:t xml:space="preserve"> конференций,</w:t>
      </w:r>
      <w:r w:rsidRPr="00F043B0">
        <w:rPr>
          <w:sz w:val="28"/>
          <w:szCs w:val="28"/>
        </w:rPr>
        <w:t xml:space="preserve"> вечеров</w:t>
      </w:r>
      <w:r>
        <w:rPr>
          <w:sz w:val="28"/>
          <w:szCs w:val="28"/>
        </w:rPr>
        <w:t>.</w:t>
      </w:r>
      <w:r w:rsidRPr="00F043B0">
        <w:rPr>
          <w:sz w:val="28"/>
          <w:szCs w:val="28"/>
        </w:rPr>
        <w:t xml:space="preserve"> Участвуют в олимпиадах</w:t>
      </w:r>
      <w:r>
        <w:rPr>
          <w:sz w:val="28"/>
          <w:szCs w:val="28"/>
        </w:rPr>
        <w:t xml:space="preserve"> различных уровней</w:t>
      </w:r>
      <w:r w:rsidRPr="00F043B0">
        <w:rPr>
          <w:sz w:val="28"/>
          <w:szCs w:val="28"/>
        </w:rPr>
        <w:t xml:space="preserve"> по учебным предметам, изготавливают учебные пособия д</w:t>
      </w:r>
      <w:r>
        <w:rPr>
          <w:sz w:val="28"/>
          <w:szCs w:val="28"/>
        </w:rPr>
        <w:t>ля школьных кабинетов, занимаются в технических и предметных кружках</w:t>
      </w:r>
      <w:r w:rsidRPr="00F043B0">
        <w:rPr>
          <w:sz w:val="28"/>
          <w:szCs w:val="28"/>
        </w:rPr>
        <w:t>.</w:t>
      </w:r>
    </w:p>
    <w:p w:rsidR="001E38BA" w:rsidRPr="00F043B0" w:rsidRDefault="001E38BA" w:rsidP="001E38BA">
      <w:pPr>
        <w:pStyle w:val="a3"/>
        <w:spacing w:after="0"/>
        <w:ind w:firstLine="454"/>
        <w:rPr>
          <w:sz w:val="28"/>
          <w:szCs w:val="28"/>
        </w:rPr>
      </w:pPr>
      <w:r w:rsidRPr="00F043B0">
        <w:rPr>
          <w:sz w:val="28"/>
          <w:szCs w:val="28"/>
        </w:rPr>
        <w:t>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w:t>
      </w:r>
    </w:p>
    <w:p w:rsidR="001E38BA" w:rsidRPr="00F043B0" w:rsidRDefault="001E38BA" w:rsidP="001E38BA">
      <w:pPr>
        <w:pStyle w:val="a3"/>
        <w:spacing w:after="0"/>
        <w:ind w:firstLine="454"/>
        <w:rPr>
          <w:sz w:val="28"/>
          <w:szCs w:val="28"/>
        </w:rPr>
      </w:pPr>
      <w:r w:rsidRPr="00F043B0">
        <w:rPr>
          <w:sz w:val="28"/>
          <w:szCs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1E38BA" w:rsidRPr="00F043B0" w:rsidRDefault="001E38BA" w:rsidP="001E38BA">
      <w:pPr>
        <w:pStyle w:val="a3"/>
        <w:spacing w:after="0"/>
        <w:ind w:firstLine="454"/>
        <w:rPr>
          <w:sz w:val="28"/>
          <w:szCs w:val="28"/>
        </w:rPr>
      </w:pPr>
      <w:r w:rsidRPr="00F043B0">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E38BA" w:rsidRPr="00F043B0" w:rsidRDefault="001E38BA" w:rsidP="001E38BA">
      <w:pPr>
        <w:pStyle w:val="a3"/>
        <w:spacing w:after="0"/>
        <w:ind w:firstLine="454"/>
        <w:rPr>
          <w:sz w:val="28"/>
          <w:szCs w:val="28"/>
        </w:rPr>
      </w:pPr>
      <w:r w:rsidRPr="00F043B0">
        <w:rPr>
          <w:sz w:val="28"/>
          <w:szCs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конкурсы, орг</w:t>
      </w:r>
      <w:r>
        <w:rPr>
          <w:sz w:val="28"/>
          <w:szCs w:val="28"/>
        </w:rPr>
        <w:t>анизации детских фирм и т. </w:t>
      </w:r>
      <w:r w:rsidRPr="00F043B0">
        <w:rPr>
          <w:sz w:val="28"/>
          <w:szCs w:val="28"/>
        </w:rPr>
        <w:t>д.), раскрывающих перед подростками широкий спектр профессиональной и трудовой деятельности).</w:t>
      </w:r>
    </w:p>
    <w:p w:rsidR="001E38BA" w:rsidRPr="00F043B0" w:rsidRDefault="001E38BA" w:rsidP="001E38BA">
      <w:pPr>
        <w:pStyle w:val="a3"/>
        <w:spacing w:after="0"/>
        <w:ind w:firstLine="454"/>
        <w:rPr>
          <w:sz w:val="28"/>
          <w:szCs w:val="28"/>
        </w:rPr>
      </w:pPr>
      <w:r w:rsidRPr="00F043B0">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r>
        <w:rPr>
          <w:sz w:val="28"/>
          <w:szCs w:val="28"/>
        </w:rPr>
        <w:t>.</w:t>
      </w:r>
      <w:r w:rsidRPr="00F043B0">
        <w:rPr>
          <w:sz w:val="28"/>
          <w:szCs w:val="28"/>
        </w:rPr>
        <w:t xml:space="preserve">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E38BA" w:rsidRPr="00F043B0" w:rsidRDefault="001E38BA" w:rsidP="001E38BA">
      <w:pPr>
        <w:pStyle w:val="a3"/>
        <w:spacing w:after="0"/>
        <w:ind w:firstLine="454"/>
        <w:rPr>
          <w:sz w:val="28"/>
          <w:szCs w:val="28"/>
        </w:rPr>
      </w:pPr>
      <w:r w:rsidRPr="00F043B0">
        <w:rPr>
          <w:sz w:val="28"/>
          <w:szCs w:val="28"/>
        </w:rPr>
        <w:t>Учатся творчески и критически работать с информацией: целенап</w:t>
      </w:r>
      <w:r>
        <w:rPr>
          <w:sz w:val="28"/>
          <w:szCs w:val="28"/>
        </w:rPr>
        <w:t>-</w:t>
      </w:r>
      <w:r w:rsidRPr="00F043B0">
        <w:rPr>
          <w:sz w:val="28"/>
          <w:szCs w:val="28"/>
        </w:rPr>
        <w:t>равленный сбор информации, её структурирование, анализ и обобщение из ра</w:t>
      </w:r>
      <w:r>
        <w:rPr>
          <w:sz w:val="28"/>
          <w:szCs w:val="28"/>
        </w:rPr>
        <w:t>зных источников (в ходе выполне</w:t>
      </w:r>
      <w:r w:rsidRPr="00F043B0">
        <w:rPr>
          <w:sz w:val="28"/>
          <w:szCs w:val="28"/>
        </w:rPr>
        <w:t>ния информационных проектов — дайджестов, электронных и бумажных справочников, энциклопедий, каталогов с приложением карт, схем, фотографий и др.).</w:t>
      </w:r>
    </w:p>
    <w:p w:rsidR="001E38BA" w:rsidRPr="00B6131E" w:rsidRDefault="001E38BA" w:rsidP="001E38BA">
      <w:pPr>
        <w:tabs>
          <w:tab w:val="num" w:pos="360"/>
        </w:tabs>
        <w:spacing w:before="120" w:after="120"/>
        <w:ind w:left="539" w:hanging="539"/>
        <w:jc w:val="both"/>
        <w:rPr>
          <w:b/>
          <w:sz w:val="16"/>
          <w:szCs w:val="16"/>
          <w:u w:val="single"/>
        </w:rPr>
      </w:pPr>
    </w:p>
    <w:p w:rsidR="001E38BA" w:rsidRDefault="001E38BA" w:rsidP="001E38BA">
      <w:pPr>
        <w:spacing w:before="120" w:after="120"/>
        <w:jc w:val="both"/>
        <w:rPr>
          <w:rStyle w:val="afe"/>
          <w:sz w:val="28"/>
          <w:szCs w:val="28"/>
          <w:u w:val="single"/>
        </w:rPr>
      </w:pPr>
      <w:r w:rsidRPr="00C17325">
        <w:rPr>
          <w:rStyle w:val="afe"/>
          <w:sz w:val="28"/>
          <w:szCs w:val="28"/>
          <w:u w:val="single"/>
        </w:rPr>
        <w:t>Основные направления работы</w:t>
      </w:r>
      <w:r>
        <w:rPr>
          <w:rStyle w:val="afe"/>
          <w:sz w:val="28"/>
          <w:szCs w:val="28"/>
          <w:u w:val="single"/>
        </w:rPr>
        <w:t>:</w:t>
      </w:r>
    </w:p>
    <w:tbl>
      <w:tblPr>
        <w:tblpPr w:leftFromText="180" w:rightFromText="180" w:vertAnchor="text" w:horzAnchor="margin" w:tblpXSpec="center" w:tblpY="340"/>
        <w:tblW w:w="10350"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960"/>
        <w:gridCol w:w="6390"/>
      </w:tblGrid>
      <w:tr w:rsidR="001E38BA" w:rsidRPr="009C3130" w:rsidTr="00367491">
        <w:trPr>
          <w:tblCellSpacing w:w="0" w:type="dxa"/>
        </w:trPr>
        <w:tc>
          <w:tcPr>
            <w:tcW w:w="3960" w:type="dxa"/>
            <w:tcBorders>
              <w:top w:val="outset" w:sz="6" w:space="0" w:color="FFFFFF"/>
              <w:left w:val="outset" w:sz="6" w:space="0" w:color="FFFFFF"/>
              <w:bottom w:val="outset" w:sz="6" w:space="0" w:color="FFFFFF"/>
              <w:right w:val="outset" w:sz="6" w:space="0" w:color="FFFFFF"/>
            </w:tcBorders>
          </w:tcPr>
          <w:p w:rsidR="001E38BA" w:rsidRPr="00744364" w:rsidRDefault="001E38BA" w:rsidP="00367491">
            <w:pPr>
              <w:jc w:val="center"/>
              <w:rPr>
                <w:rStyle w:val="afe"/>
                <w:bCs w:val="0"/>
              </w:rPr>
            </w:pPr>
            <w:r w:rsidRPr="00744364">
              <w:rPr>
                <w:rStyle w:val="afe"/>
                <w:bCs w:val="0"/>
              </w:rPr>
              <w:t>Воспитательные задачи</w:t>
            </w:r>
          </w:p>
        </w:tc>
        <w:tc>
          <w:tcPr>
            <w:tcW w:w="6390" w:type="dxa"/>
            <w:tcBorders>
              <w:top w:val="outset" w:sz="6" w:space="0" w:color="FFFFFF"/>
              <w:left w:val="outset" w:sz="6" w:space="0" w:color="FFFFFF"/>
              <w:bottom w:val="outset" w:sz="6" w:space="0" w:color="FFFFFF"/>
              <w:right w:val="outset" w:sz="6" w:space="0" w:color="FFFFFF"/>
            </w:tcBorders>
          </w:tcPr>
          <w:p w:rsidR="001E38BA" w:rsidRPr="00744364" w:rsidRDefault="001E38BA" w:rsidP="00367491">
            <w:pPr>
              <w:jc w:val="center"/>
              <w:rPr>
                <w:b/>
              </w:rPr>
            </w:pPr>
            <w:r w:rsidRPr="00744364">
              <w:rPr>
                <w:b/>
              </w:rPr>
              <w:t>Ключевые дела</w:t>
            </w:r>
          </w:p>
        </w:tc>
      </w:tr>
      <w:tr w:rsidR="001E38BA" w:rsidRPr="009C3130" w:rsidTr="00367491">
        <w:trPr>
          <w:tblCellSpacing w:w="0" w:type="dxa"/>
        </w:trPr>
        <w:tc>
          <w:tcPr>
            <w:tcW w:w="3960"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у учащихся осознания принадлежности к школьному коллективу;</w:t>
            </w:r>
          </w:p>
          <w:p w:rsidR="001E38BA" w:rsidRPr="009C3130" w:rsidRDefault="001E38BA" w:rsidP="007B75FB">
            <w:pPr>
              <w:numPr>
                <w:ilvl w:val="0"/>
                <w:numId w:val="175"/>
              </w:numPr>
              <w:tabs>
                <w:tab w:val="clear" w:pos="720"/>
                <w:tab w:val="num" w:pos="232"/>
              </w:tabs>
              <w:suppressAutoHyphens w:val="0"/>
              <w:ind w:left="232" w:hanging="180"/>
            </w:pPr>
            <w:r w:rsidRPr="009C3130">
              <w:t>стремление к сочетанию личных и общественных интересов, к созданию атмосферы подлинного товарищества и дружбы в коллективе;</w:t>
            </w:r>
          </w:p>
          <w:p w:rsidR="001E38BA" w:rsidRPr="009C3130" w:rsidRDefault="001E38BA" w:rsidP="007B75FB">
            <w:pPr>
              <w:numPr>
                <w:ilvl w:val="0"/>
                <w:numId w:val="175"/>
              </w:numPr>
              <w:tabs>
                <w:tab w:val="clear" w:pos="720"/>
                <w:tab w:val="num" w:pos="232"/>
              </w:tabs>
              <w:suppressAutoHyphens w:val="0"/>
              <w:ind w:left="232" w:hanging="180"/>
            </w:pPr>
            <w:r w:rsidRPr="009C3130">
              <w:t>воспитание сознательного отношения к учебе, труду;</w:t>
            </w:r>
          </w:p>
          <w:p w:rsidR="001E38BA" w:rsidRPr="009C3130" w:rsidRDefault="001E38BA" w:rsidP="007B75FB">
            <w:pPr>
              <w:numPr>
                <w:ilvl w:val="0"/>
                <w:numId w:val="175"/>
              </w:numPr>
              <w:tabs>
                <w:tab w:val="clear" w:pos="720"/>
                <w:tab w:val="num" w:pos="232"/>
              </w:tabs>
              <w:suppressAutoHyphens w:val="0"/>
              <w:ind w:left="232" w:hanging="180"/>
            </w:pPr>
            <w:r w:rsidRPr="009C3130">
              <w:t>развитие познавательной активности, участия в общешкольных мероприятиях;</w:t>
            </w:r>
          </w:p>
          <w:p w:rsidR="001E38BA" w:rsidRDefault="001E38BA" w:rsidP="007B75FB">
            <w:pPr>
              <w:numPr>
                <w:ilvl w:val="0"/>
                <w:numId w:val="175"/>
              </w:numPr>
              <w:tabs>
                <w:tab w:val="clear" w:pos="720"/>
                <w:tab w:val="num" w:pos="232"/>
              </w:tabs>
              <w:suppressAutoHyphens w:val="0"/>
              <w:ind w:left="232" w:hanging="180"/>
            </w:pPr>
            <w:r w:rsidRPr="009C3130">
              <w:t>формирование готовности школьников к сознательному выбору профессии.</w:t>
            </w:r>
          </w:p>
          <w:p w:rsidR="001E38BA" w:rsidRPr="009C3130" w:rsidRDefault="001E38BA" w:rsidP="00367491">
            <w:pPr>
              <w:ind w:left="52"/>
            </w:pPr>
          </w:p>
        </w:tc>
        <w:tc>
          <w:tcPr>
            <w:tcW w:w="6390"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t>Организация дежурства классов по школе;</w:t>
            </w:r>
          </w:p>
          <w:p w:rsidR="001E38BA" w:rsidRPr="009C3130" w:rsidRDefault="001E38BA" w:rsidP="007B75FB">
            <w:pPr>
              <w:numPr>
                <w:ilvl w:val="0"/>
                <w:numId w:val="175"/>
              </w:numPr>
              <w:tabs>
                <w:tab w:val="clear" w:pos="720"/>
                <w:tab w:val="num" w:pos="232"/>
              </w:tabs>
              <w:suppressAutoHyphens w:val="0"/>
              <w:ind w:left="232" w:hanging="180"/>
            </w:pPr>
            <w:r>
              <w:t>Организация субботников по благоустройству школьной территории;</w:t>
            </w:r>
          </w:p>
          <w:p w:rsidR="001E38BA" w:rsidRDefault="001E38BA" w:rsidP="007B75FB">
            <w:pPr>
              <w:numPr>
                <w:ilvl w:val="0"/>
                <w:numId w:val="175"/>
              </w:numPr>
              <w:tabs>
                <w:tab w:val="clear" w:pos="720"/>
                <w:tab w:val="num" w:pos="232"/>
              </w:tabs>
              <w:suppressAutoHyphens w:val="0"/>
              <w:ind w:left="232" w:hanging="180"/>
            </w:pPr>
            <w:r>
              <w:t>Участие в городском конкурсе новогодних игрушек</w:t>
            </w:r>
            <w:r w:rsidRPr="009C3130">
              <w:t>;</w:t>
            </w:r>
          </w:p>
          <w:p w:rsidR="001E38BA" w:rsidRPr="009C3130" w:rsidRDefault="001E38BA" w:rsidP="007B75FB">
            <w:pPr>
              <w:numPr>
                <w:ilvl w:val="0"/>
                <w:numId w:val="175"/>
              </w:numPr>
              <w:tabs>
                <w:tab w:val="clear" w:pos="720"/>
                <w:tab w:val="num" w:pos="232"/>
              </w:tabs>
              <w:suppressAutoHyphens w:val="0"/>
              <w:ind w:left="232" w:hanging="180"/>
            </w:pPr>
            <w:r>
              <w:t>Участие в городской выставке «Пасхальная палитра»;</w:t>
            </w:r>
          </w:p>
          <w:p w:rsidR="001E38BA" w:rsidRPr="009C3130" w:rsidRDefault="001E38BA" w:rsidP="007B75FB">
            <w:pPr>
              <w:numPr>
                <w:ilvl w:val="0"/>
                <w:numId w:val="175"/>
              </w:numPr>
              <w:tabs>
                <w:tab w:val="clear" w:pos="720"/>
                <w:tab w:val="num" w:pos="232"/>
              </w:tabs>
              <w:suppressAutoHyphens w:val="0"/>
              <w:ind w:left="232" w:hanging="180"/>
            </w:pPr>
            <w:r>
              <w:t>О</w:t>
            </w:r>
            <w:r w:rsidRPr="009C3130">
              <w:t xml:space="preserve">формление </w:t>
            </w:r>
            <w:r>
              <w:t>школы и классов</w:t>
            </w:r>
            <w:r w:rsidRPr="009C3130">
              <w:t xml:space="preserve"> к </w:t>
            </w:r>
            <w:r>
              <w:t xml:space="preserve">Дню учителя, </w:t>
            </w:r>
            <w:r w:rsidRPr="009C3130">
              <w:t>Новому году</w:t>
            </w:r>
            <w:r>
              <w:t xml:space="preserve"> и другим праздникам</w:t>
            </w:r>
            <w:r w:rsidRPr="009C3130">
              <w:t>;</w:t>
            </w:r>
          </w:p>
          <w:p w:rsidR="001E38BA" w:rsidRPr="009C3130" w:rsidRDefault="001E38BA" w:rsidP="007B75FB">
            <w:pPr>
              <w:numPr>
                <w:ilvl w:val="0"/>
                <w:numId w:val="175"/>
              </w:numPr>
              <w:tabs>
                <w:tab w:val="clear" w:pos="720"/>
                <w:tab w:val="num" w:pos="232"/>
              </w:tabs>
              <w:suppressAutoHyphens w:val="0"/>
              <w:ind w:left="232" w:hanging="180"/>
            </w:pPr>
            <w:r>
              <w:t>Э</w:t>
            </w:r>
            <w:r w:rsidRPr="009C3130">
              <w:t xml:space="preserve">кскурсии на предприятия </w:t>
            </w:r>
            <w:r>
              <w:t>города</w:t>
            </w:r>
            <w:r w:rsidRPr="009C3130">
              <w:t>;</w:t>
            </w:r>
          </w:p>
          <w:p w:rsidR="001E38BA" w:rsidRPr="009C3130" w:rsidRDefault="001E38BA" w:rsidP="007B75FB">
            <w:pPr>
              <w:numPr>
                <w:ilvl w:val="0"/>
                <w:numId w:val="175"/>
              </w:numPr>
              <w:tabs>
                <w:tab w:val="clear" w:pos="720"/>
                <w:tab w:val="num" w:pos="232"/>
              </w:tabs>
              <w:suppressAutoHyphens w:val="0"/>
              <w:ind w:left="232" w:hanging="180"/>
            </w:pPr>
            <w:r>
              <w:t>Организация встреч учащихся с представителями различных учебных заведений;</w:t>
            </w:r>
          </w:p>
          <w:p w:rsidR="001E38BA" w:rsidRPr="009C3130" w:rsidRDefault="001E38BA" w:rsidP="007B75FB">
            <w:pPr>
              <w:numPr>
                <w:ilvl w:val="0"/>
                <w:numId w:val="175"/>
              </w:numPr>
              <w:tabs>
                <w:tab w:val="clear" w:pos="720"/>
                <w:tab w:val="num" w:pos="232"/>
              </w:tabs>
              <w:suppressAutoHyphens w:val="0"/>
              <w:ind w:left="232" w:hanging="180"/>
            </w:pPr>
            <w:r w:rsidRPr="009C3130">
              <w:t>Классные часы «Моя профессия»</w:t>
            </w:r>
            <w:r>
              <w:t>;</w:t>
            </w:r>
          </w:p>
          <w:p w:rsidR="001E38BA" w:rsidRPr="009C3130" w:rsidRDefault="001E38BA" w:rsidP="007B75FB">
            <w:pPr>
              <w:numPr>
                <w:ilvl w:val="0"/>
                <w:numId w:val="175"/>
              </w:numPr>
              <w:tabs>
                <w:tab w:val="clear" w:pos="720"/>
                <w:tab w:val="num" w:pos="232"/>
              </w:tabs>
              <w:suppressAutoHyphens w:val="0"/>
              <w:ind w:left="232" w:hanging="180"/>
            </w:pPr>
            <w:r>
              <w:t>Оформление стендов по профориентации;</w:t>
            </w:r>
          </w:p>
          <w:p w:rsidR="001E38BA" w:rsidRPr="009C3130" w:rsidRDefault="001E38BA" w:rsidP="007B75FB">
            <w:pPr>
              <w:numPr>
                <w:ilvl w:val="0"/>
                <w:numId w:val="175"/>
              </w:numPr>
              <w:tabs>
                <w:tab w:val="clear" w:pos="720"/>
                <w:tab w:val="num" w:pos="232"/>
              </w:tabs>
              <w:suppressAutoHyphens w:val="0"/>
              <w:ind w:left="232" w:hanging="180"/>
            </w:pPr>
            <w:r>
              <w:t>Организация выставок</w:t>
            </w:r>
            <w:r w:rsidRPr="009C3130">
              <w:t xml:space="preserve"> декоративно-прикладного творчества</w:t>
            </w:r>
            <w:r>
              <w:t xml:space="preserve"> учащихся</w:t>
            </w:r>
            <w:r w:rsidRPr="009C3130">
              <w:t>;</w:t>
            </w:r>
          </w:p>
          <w:p w:rsidR="001E38BA" w:rsidRPr="009C3130" w:rsidRDefault="001E38BA" w:rsidP="007B75FB">
            <w:pPr>
              <w:numPr>
                <w:ilvl w:val="0"/>
                <w:numId w:val="175"/>
              </w:numPr>
              <w:tabs>
                <w:tab w:val="clear" w:pos="720"/>
                <w:tab w:val="num" w:pos="232"/>
              </w:tabs>
              <w:suppressAutoHyphens w:val="0"/>
              <w:ind w:left="232" w:hanging="180"/>
            </w:pPr>
            <w:r>
              <w:t>К</w:t>
            </w:r>
            <w:r w:rsidRPr="009C3130">
              <w:t>онкурсные, познавательно</w:t>
            </w:r>
            <w:r>
              <w:t>-</w:t>
            </w:r>
            <w:r w:rsidRPr="009C3130">
              <w:t>развлекательные, сюжетно-ролевые и коллективно-творческие мероприятия;</w:t>
            </w:r>
          </w:p>
          <w:p w:rsidR="001E38BA" w:rsidRDefault="001E38BA" w:rsidP="007B75FB">
            <w:pPr>
              <w:numPr>
                <w:ilvl w:val="0"/>
                <w:numId w:val="175"/>
              </w:numPr>
              <w:tabs>
                <w:tab w:val="clear" w:pos="720"/>
                <w:tab w:val="num" w:pos="232"/>
              </w:tabs>
              <w:suppressAutoHyphens w:val="0"/>
              <w:ind w:left="232" w:hanging="180"/>
            </w:pPr>
            <w:r>
              <w:t>В</w:t>
            </w:r>
            <w:r w:rsidRPr="009C3130">
              <w:t xml:space="preserve">овлечение учащихся в </w:t>
            </w:r>
            <w:r>
              <w:t>работу кружков и спортивных</w:t>
            </w:r>
            <w:r w:rsidRPr="009C3130">
              <w:t xml:space="preserve"> сек</w:t>
            </w:r>
            <w:r>
              <w:t>ций;</w:t>
            </w:r>
          </w:p>
          <w:p w:rsidR="001E38BA" w:rsidRDefault="001E38BA" w:rsidP="007B75FB">
            <w:pPr>
              <w:numPr>
                <w:ilvl w:val="0"/>
                <w:numId w:val="175"/>
              </w:numPr>
              <w:tabs>
                <w:tab w:val="clear" w:pos="720"/>
                <w:tab w:val="num" w:pos="232"/>
              </w:tabs>
              <w:suppressAutoHyphens w:val="0"/>
              <w:ind w:left="232" w:hanging="180"/>
            </w:pPr>
            <w:r>
              <w:t>Участие в школьных, городских, областных предметных олимпиадах;</w:t>
            </w:r>
          </w:p>
          <w:p w:rsidR="001E38BA" w:rsidRPr="009C3130" w:rsidRDefault="001E38BA" w:rsidP="007B75FB">
            <w:pPr>
              <w:numPr>
                <w:ilvl w:val="0"/>
                <w:numId w:val="175"/>
              </w:numPr>
              <w:tabs>
                <w:tab w:val="clear" w:pos="720"/>
                <w:tab w:val="num" w:pos="232"/>
              </w:tabs>
              <w:suppressAutoHyphens w:val="0"/>
              <w:ind w:left="232" w:hanging="180"/>
            </w:pPr>
            <w:r>
              <w:t>Предметные недели.</w:t>
            </w:r>
          </w:p>
        </w:tc>
      </w:tr>
    </w:tbl>
    <w:p w:rsidR="001E38BA" w:rsidRDefault="001E38BA" w:rsidP="001E38BA">
      <w:pPr>
        <w:tabs>
          <w:tab w:val="num" w:pos="360"/>
        </w:tabs>
        <w:spacing w:before="120" w:after="120"/>
        <w:ind w:left="539" w:hanging="539"/>
        <w:jc w:val="both"/>
        <w:rPr>
          <w:b/>
          <w:sz w:val="28"/>
          <w:szCs w:val="28"/>
          <w:u w:val="single"/>
        </w:rPr>
      </w:pPr>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p>
    <w:p w:rsidR="001E38BA" w:rsidRDefault="001E38BA" w:rsidP="001E38BA">
      <w:pPr>
        <w:tabs>
          <w:tab w:val="num" w:pos="360"/>
        </w:tabs>
        <w:spacing w:before="120" w:after="120"/>
        <w:ind w:left="539" w:hanging="539"/>
        <w:jc w:val="both"/>
        <w:rPr>
          <w:b/>
          <w:sz w:val="28"/>
          <w:szCs w:val="28"/>
          <w:u w:val="single"/>
        </w:rPr>
      </w:pPr>
    </w:p>
    <w:p w:rsidR="001E38BA" w:rsidRPr="00BB7B68" w:rsidRDefault="001E38BA" w:rsidP="007B75FB">
      <w:pPr>
        <w:numPr>
          <w:ilvl w:val="0"/>
          <w:numId w:val="174"/>
        </w:numPr>
        <w:tabs>
          <w:tab w:val="clear" w:pos="720"/>
          <w:tab w:val="num" w:pos="360"/>
        </w:tabs>
        <w:suppressAutoHyphens w:val="0"/>
        <w:ind w:left="360"/>
        <w:rPr>
          <w:sz w:val="28"/>
          <w:szCs w:val="28"/>
        </w:rPr>
      </w:pPr>
      <w:r w:rsidRPr="00BB7B68">
        <w:rPr>
          <w:sz w:val="28"/>
          <w:szCs w:val="28"/>
        </w:rPr>
        <w:t>организация экскурсий на производственные предприятия с привлечением родителей;</w:t>
      </w:r>
    </w:p>
    <w:p w:rsidR="001E38BA" w:rsidRPr="00BB7B68" w:rsidRDefault="001E38BA" w:rsidP="007B75FB">
      <w:pPr>
        <w:numPr>
          <w:ilvl w:val="0"/>
          <w:numId w:val="174"/>
        </w:numPr>
        <w:tabs>
          <w:tab w:val="clear" w:pos="720"/>
          <w:tab w:val="num" w:pos="360"/>
        </w:tabs>
        <w:suppressAutoHyphens w:val="0"/>
        <w:ind w:left="360"/>
        <w:rPr>
          <w:sz w:val="28"/>
          <w:szCs w:val="28"/>
        </w:rPr>
      </w:pPr>
      <w:r w:rsidRPr="00BB7B68">
        <w:rPr>
          <w:sz w:val="28"/>
          <w:szCs w:val="28"/>
        </w:rPr>
        <w:t>организация встреч-бесед с родителям</w:t>
      </w:r>
      <w:r>
        <w:rPr>
          <w:sz w:val="28"/>
          <w:szCs w:val="28"/>
        </w:rPr>
        <w:t>и – людьми различных профессий;</w:t>
      </w:r>
      <w:r w:rsidRPr="00BB7B68">
        <w:rPr>
          <w:sz w:val="28"/>
          <w:szCs w:val="28"/>
        </w:rPr>
        <w:t xml:space="preserve"> </w:t>
      </w:r>
    </w:p>
    <w:p w:rsidR="001E38BA" w:rsidRPr="00BB7B68" w:rsidRDefault="001E38BA" w:rsidP="007B75FB">
      <w:pPr>
        <w:numPr>
          <w:ilvl w:val="0"/>
          <w:numId w:val="174"/>
        </w:numPr>
        <w:tabs>
          <w:tab w:val="clear" w:pos="720"/>
          <w:tab w:val="num" w:pos="360"/>
        </w:tabs>
        <w:suppressAutoHyphens w:val="0"/>
        <w:ind w:left="360"/>
        <w:rPr>
          <w:sz w:val="28"/>
          <w:szCs w:val="28"/>
        </w:rPr>
      </w:pPr>
      <w:r w:rsidRPr="00BB7B68">
        <w:rPr>
          <w:sz w:val="28"/>
          <w:szCs w:val="28"/>
        </w:rPr>
        <w:t>Проведение родительских собраний.</w:t>
      </w:r>
    </w:p>
    <w:p w:rsidR="001E38BA" w:rsidRPr="00BB7B68" w:rsidRDefault="001E38BA" w:rsidP="001E38BA">
      <w:pPr>
        <w:tabs>
          <w:tab w:val="num" w:pos="360"/>
        </w:tabs>
        <w:spacing w:before="120" w:after="120"/>
        <w:ind w:left="539" w:hanging="539"/>
        <w:jc w:val="both"/>
        <w:rPr>
          <w:b/>
          <w:sz w:val="28"/>
          <w:szCs w:val="28"/>
          <w:u w:val="single"/>
        </w:rPr>
      </w:pPr>
    </w:p>
    <w:p w:rsidR="001E38BA" w:rsidRDefault="001E38BA" w:rsidP="001E38BA">
      <w:pPr>
        <w:tabs>
          <w:tab w:val="num" w:pos="360"/>
        </w:tabs>
        <w:spacing w:before="120" w:after="120"/>
        <w:ind w:left="539" w:hanging="539"/>
        <w:jc w:val="both"/>
        <w:rPr>
          <w:b/>
          <w:sz w:val="28"/>
          <w:szCs w:val="28"/>
          <w:u w:val="single"/>
        </w:rPr>
      </w:pPr>
      <w:r w:rsidRPr="00CA1672">
        <w:rPr>
          <w:b/>
          <w:sz w:val="28"/>
          <w:szCs w:val="28"/>
          <w:u w:val="single"/>
        </w:rPr>
        <w:t>Пути реализации модуля</w:t>
      </w:r>
      <w:r>
        <w:rPr>
          <w:b/>
          <w:sz w:val="28"/>
          <w:szCs w:val="28"/>
          <w:u w:val="single"/>
        </w:rPr>
        <w:t>:</w:t>
      </w:r>
    </w:p>
    <w:p w:rsidR="001E38BA" w:rsidRDefault="001E38BA" w:rsidP="001E38BA">
      <w:pPr>
        <w:pStyle w:val="410"/>
        <w:keepNext/>
        <w:keepLines/>
        <w:shd w:val="clear" w:color="auto" w:fill="auto"/>
        <w:spacing w:line="240" w:lineRule="auto"/>
        <w:rPr>
          <w:sz w:val="28"/>
          <w:szCs w:val="28"/>
          <w:u w:val="single"/>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школьных кружков и секций;</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городским центром занятости;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городскими предприятиями;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учебными заведениями различного профиля;</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Проектно-исследовательская деятельность учащихся.</w:t>
      </w:r>
    </w:p>
    <w:p w:rsidR="001E38BA" w:rsidRDefault="001E38BA" w:rsidP="001E38BA">
      <w:pPr>
        <w:jc w:val="both"/>
        <w:rPr>
          <w:sz w:val="28"/>
          <w:szCs w:val="28"/>
        </w:rPr>
      </w:pPr>
    </w:p>
    <w:p w:rsidR="001E38BA" w:rsidRDefault="001E38BA" w:rsidP="001E38BA">
      <w:pPr>
        <w:pStyle w:val="410"/>
        <w:keepNext/>
        <w:keepLines/>
        <w:shd w:val="clear" w:color="auto" w:fill="auto"/>
        <w:spacing w:line="240" w:lineRule="auto"/>
        <w:ind w:firstLine="454"/>
        <w:rPr>
          <w:sz w:val="28"/>
          <w:szCs w:val="28"/>
          <w:u w:val="single"/>
        </w:rPr>
      </w:pPr>
    </w:p>
    <w:p w:rsidR="001E38BA" w:rsidRDefault="001E38BA" w:rsidP="001E38BA">
      <w:pPr>
        <w:pStyle w:val="410"/>
        <w:keepNext/>
        <w:keepLines/>
        <w:shd w:val="clear" w:color="auto" w:fill="auto"/>
        <w:spacing w:line="240" w:lineRule="auto"/>
        <w:ind w:firstLine="454"/>
        <w:rPr>
          <w:sz w:val="28"/>
          <w:szCs w:val="28"/>
          <w:u w:val="single"/>
        </w:rPr>
      </w:pPr>
    </w:p>
    <w:p w:rsidR="001E38BA" w:rsidRPr="002953E7" w:rsidRDefault="001E38BA" w:rsidP="001E38BA">
      <w:pPr>
        <w:pStyle w:val="410"/>
        <w:keepNext/>
        <w:keepLines/>
        <w:shd w:val="clear" w:color="auto" w:fill="auto"/>
        <w:spacing w:line="240" w:lineRule="auto"/>
        <w:rPr>
          <w:b/>
          <w:sz w:val="28"/>
          <w:szCs w:val="28"/>
          <w:u w:val="single"/>
        </w:rPr>
      </w:pPr>
      <w:r w:rsidRPr="003E71F8">
        <w:rPr>
          <w:sz w:val="28"/>
          <w:szCs w:val="28"/>
          <w:u w:val="single"/>
        </w:rPr>
        <w:t>Направление:</w:t>
      </w:r>
      <w:r>
        <w:rPr>
          <w:sz w:val="28"/>
          <w:szCs w:val="28"/>
        </w:rPr>
        <w:t xml:space="preserve"> </w:t>
      </w:r>
      <w:r>
        <w:rPr>
          <w:rStyle w:val="146"/>
          <w:i/>
          <w:iCs/>
          <w:sz w:val="28"/>
          <w:szCs w:val="28"/>
        </w:rPr>
        <w:t xml:space="preserve">     </w:t>
      </w:r>
      <w:r w:rsidRPr="002953E7">
        <w:rPr>
          <w:b/>
          <w:sz w:val="28"/>
          <w:szCs w:val="28"/>
          <w:u w:val="single"/>
        </w:rPr>
        <w:t>Воспитание экологической культуры, культуры здорового и безопасного образа жизни.</w:t>
      </w:r>
    </w:p>
    <w:p w:rsidR="001E38BA" w:rsidRPr="00B34507" w:rsidRDefault="001E38BA" w:rsidP="001E38BA">
      <w:pPr>
        <w:pStyle w:val="410"/>
        <w:keepNext/>
        <w:keepLines/>
        <w:shd w:val="clear" w:color="auto" w:fill="auto"/>
        <w:spacing w:line="240" w:lineRule="auto"/>
        <w:rPr>
          <w:b/>
          <w:sz w:val="28"/>
          <w:szCs w:val="28"/>
          <w:u w:val="single"/>
        </w:rPr>
      </w:pPr>
    </w:p>
    <w:p w:rsidR="001E38BA" w:rsidRPr="004E4690" w:rsidRDefault="001E38BA" w:rsidP="001E38BA">
      <w:pPr>
        <w:spacing w:before="120" w:after="120"/>
        <w:jc w:val="both"/>
        <w:rPr>
          <w:bCs/>
          <w:sz w:val="32"/>
          <w:szCs w:val="32"/>
          <w:u w:val="single"/>
        </w:rPr>
      </w:pPr>
      <w:r w:rsidRPr="00165FD0">
        <w:rPr>
          <w:b/>
          <w:sz w:val="28"/>
          <w:szCs w:val="28"/>
          <w:u w:val="single"/>
        </w:rPr>
        <w:t>Модуль:</w:t>
      </w:r>
      <w:r>
        <w:rPr>
          <w:sz w:val="28"/>
          <w:szCs w:val="28"/>
          <w:u w:val="single"/>
        </w:rPr>
        <w:t xml:space="preserve"> </w:t>
      </w:r>
      <w:r>
        <w:rPr>
          <w:sz w:val="28"/>
          <w:szCs w:val="28"/>
        </w:rPr>
        <w:t xml:space="preserve">          </w:t>
      </w:r>
      <w:r w:rsidRPr="0008215A">
        <w:rPr>
          <w:b/>
          <w:bCs/>
          <w:sz w:val="28"/>
          <w:szCs w:val="28"/>
        </w:rPr>
        <w:t xml:space="preserve"> </w:t>
      </w:r>
      <w:r w:rsidRPr="004E4690">
        <w:rPr>
          <w:bCs/>
          <w:sz w:val="32"/>
          <w:szCs w:val="32"/>
          <w:u w:val="single"/>
        </w:rPr>
        <w:t>«Я  и  здоровье»</w:t>
      </w:r>
    </w:p>
    <w:p w:rsidR="001E38BA" w:rsidRPr="0008215A" w:rsidRDefault="001E38BA" w:rsidP="001E38BA">
      <w:pPr>
        <w:spacing w:before="120" w:after="120"/>
        <w:jc w:val="both"/>
        <w:rPr>
          <w:bCs/>
          <w:sz w:val="28"/>
          <w:szCs w:val="28"/>
          <w:u w:val="single"/>
        </w:rPr>
      </w:pPr>
    </w:p>
    <w:p w:rsidR="001E38BA" w:rsidRDefault="001E38BA" w:rsidP="001E38BA">
      <w:pPr>
        <w:jc w:val="both"/>
        <w:rPr>
          <w:b/>
          <w:bCs/>
          <w:sz w:val="28"/>
          <w:szCs w:val="28"/>
          <w:u w:val="single"/>
        </w:rPr>
      </w:pPr>
      <w:r w:rsidRPr="00165FD0">
        <w:rPr>
          <w:b/>
          <w:bCs/>
          <w:sz w:val="28"/>
          <w:szCs w:val="28"/>
          <w:u w:val="single"/>
        </w:rPr>
        <w:t>Задачи модуля:</w:t>
      </w:r>
    </w:p>
    <w:p w:rsidR="001E38BA" w:rsidRDefault="001E38BA" w:rsidP="001E38BA">
      <w:pPr>
        <w:jc w:val="both"/>
        <w:rPr>
          <w:b/>
          <w:bCs/>
          <w:sz w:val="28"/>
          <w:szCs w:val="28"/>
          <w:u w:val="single"/>
        </w:rPr>
      </w:pPr>
    </w:p>
    <w:p w:rsidR="001E38BA" w:rsidRPr="00F043B0" w:rsidRDefault="001E38BA" w:rsidP="001E38BA">
      <w:pPr>
        <w:pStyle w:val="a3"/>
        <w:spacing w:after="0"/>
        <w:rPr>
          <w:sz w:val="28"/>
          <w:szCs w:val="28"/>
        </w:rPr>
      </w:pPr>
      <w:r>
        <w:rPr>
          <w:sz w:val="28"/>
          <w:szCs w:val="28"/>
        </w:rPr>
        <w:t>• </w:t>
      </w:r>
      <w:r w:rsidRPr="00F043B0">
        <w:rPr>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1E38BA" w:rsidRPr="00F043B0" w:rsidRDefault="001E38BA" w:rsidP="001E38BA">
      <w:pPr>
        <w:pStyle w:val="a3"/>
        <w:spacing w:after="0"/>
        <w:rPr>
          <w:sz w:val="28"/>
          <w:szCs w:val="28"/>
        </w:rPr>
      </w:pPr>
      <w:r>
        <w:rPr>
          <w:sz w:val="28"/>
          <w:szCs w:val="28"/>
        </w:rPr>
        <w:t>• </w:t>
      </w:r>
      <w:r w:rsidRPr="00F043B0">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E38BA" w:rsidRPr="00F043B0" w:rsidRDefault="001E38BA" w:rsidP="001E38BA">
      <w:pPr>
        <w:pStyle w:val="a3"/>
        <w:spacing w:after="0"/>
        <w:rPr>
          <w:sz w:val="28"/>
          <w:szCs w:val="28"/>
        </w:rPr>
      </w:pPr>
      <w:r>
        <w:rPr>
          <w:sz w:val="28"/>
          <w:szCs w:val="28"/>
        </w:rPr>
        <w:t>• </w:t>
      </w:r>
      <w:r w:rsidRPr="00F043B0">
        <w:rPr>
          <w:sz w:val="28"/>
          <w:szCs w:val="28"/>
        </w:rPr>
        <w:t>понимание взаимной связи здоровья, экологического качества окружающей среды и экологической культуры человека;</w:t>
      </w:r>
    </w:p>
    <w:p w:rsidR="001E38BA" w:rsidRPr="00F043B0" w:rsidRDefault="001E38BA" w:rsidP="001E38BA">
      <w:pPr>
        <w:pStyle w:val="a3"/>
        <w:spacing w:after="0"/>
        <w:rPr>
          <w:sz w:val="28"/>
          <w:szCs w:val="28"/>
        </w:rPr>
      </w:pPr>
      <w:r>
        <w:rPr>
          <w:sz w:val="28"/>
          <w:szCs w:val="28"/>
        </w:rPr>
        <w:t>• </w:t>
      </w:r>
      <w:r w:rsidRPr="00F043B0">
        <w:rPr>
          <w:sz w:val="28"/>
          <w:szCs w:val="28"/>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w:t>
      </w:r>
      <w:r>
        <w:rPr>
          <w:sz w:val="28"/>
          <w:szCs w:val="28"/>
        </w:rPr>
        <w:t>-</w:t>
      </w:r>
      <w:r w:rsidRPr="00F043B0">
        <w:rPr>
          <w:sz w:val="28"/>
          <w:szCs w:val="28"/>
        </w:rPr>
        <w:t>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1E38BA" w:rsidRPr="00F043B0" w:rsidRDefault="001E38BA" w:rsidP="001E38BA">
      <w:pPr>
        <w:pStyle w:val="a3"/>
        <w:spacing w:after="0"/>
        <w:rPr>
          <w:sz w:val="28"/>
          <w:szCs w:val="28"/>
        </w:rPr>
      </w:pPr>
      <w:r>
        <w:rPr>
          <w:sz w:val="28"/>
          <w:szCs w:val="28"/>
        </w:rPr>
        <w:t>• </w:t>
      </w:r>
      <w:r w:rsidRPr="00F043B0">
        <w:rPr>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E38BA" w:rsidRPr="00F043B0" w:rsidRDefault="001E38BA" w:rsidP="001E38BA">
      <w:pPr>
        <w:pStyle w:val="a3"/>
        <w:spacing w:after="0"/>
        <w:rPr>
          <w:sz w:val="28"/>
          <w:szCs w:val="28"/>
        </w:rPr>
      </w:pPr>
      <w:r>
        <w:rPr>
          <w:sz w:val="28"/>
          <w:szCs w:val="28"/>
        </w:rPr>
        <w:t>• </w:t>
      </w:r>
      <w:r w:rsidRPr="00F043B0">
        <w:rPr>
          <w:sz w:val="28"/>
          <w:szCs w:val="28"/>
        </w:rPr>
        <w:t>представления о факторах окруж</w:t>
      </w:r>
      <w:r>
        <w:rPr>
          <w:sz w:val="28"/>
          <w:szCs w:val="28"/>
        </w:rPr>
        <w:t>ающей природно-соци</w:t>
      </w:r>
      <w:r w:rsidRPr="00F043B0">
        <w:rPr>
          <w:sz w:val="28"/>
          <w:szCs w:val="28"/>
        </w:rPr>
        <w:t>альной среды, негативно влияющих на здоровье человека; способах их компенсации, избегания, преодоления;</w:t>
      </w:r>
    </w:p>
    <w:p w:rsidR="001E38BA" w:rsidRPr="00F043B0" w:rsidRDefault="001E38BA" w:rsidP="001E38BA">
      <w:pPr>
        <w:pStyle w:val="a3"/>
        <w:spacing w:after="0"/>
        <w:rPr>
          <w:sz w:val="28"/>
          <w:szCs w:val="28"/>
        </w:rPr>
      </w:pPr>
      <w:r>
        <w:rPr>
          <w:sz w:val="28"/>
          <w:szCs w:val="28"/>
        </w:rPr>
        <w:t>• </w:t>
      </w:r>
      <w:r w:rsidRPr="00F043B0">
        <w:rPr>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E38BA" w:rsidRPr="00F043B0" w:rsidRDefault="001E38BA" w:rsidP="001E38BA">
      <w:pPr>
        <w:pStyle w:val="a3"/>
        <w:spacing w:after="0"/>
        <w:rPr>
          <w:sz w:val="28"/>
          <w:szCs w:val="28"/>
        </w:rPr>
      </w:pPr>
      <w:r>
        <w:rPr>
          <w:sz w:val="28"/>
          <w:szCs w:val="28"/>
        </w:rPr>
        <w:t>• </w:t>
      </w:r>
      <w:r w:rsidRPr="00F043B0">
        <w:rPr>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1E38BA" w:rsidRPr="00F043B0" w:rsidRDefault="001E38BA" w:rsidP="001E38BA">
      <w:pPr>
        <w:pStyle w:val="a3"/>
        <w:spacing w:after="0"/>
        <w:rPr>
          <w:sz w:val="28"/>
          <w:szCs w:val="28"/>
        </w:rPr>
      </w:pPr>
      <w:r>
        <w:rPr>
          <w:sz w:val="28"/>
          <w:szCs w:val="28"/>
        </w:rPr>
        <w:t>• </w:t>
      </w:r>
      <w:r w:rsidRPr="00F043B0">
        <w:rPr>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1E38BA" w:rsidRPr="00F043B0" w:rsidRDefault="001E38BA" w:rsidP="001E38BA">
      <w:pPr>
        <w:pStyle w:val="a3"/>
        <w:spacing w:after="0"/>
        <w:rPr>
          <w:sz w:val="28"/>
          <w:szCs w:val="28"/>
        </w:rPr>
      </w:pPr>
      <w:r>
        <w:rPr>
          <w:sz w:val="28"/>
          <w:szCs w:val="28"/>
        </w:rPr>
        <w:t>• </w:t>
      </w:r>
      <w:r w:rsidRPr="00F043B0">
        <w:rPr>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rsidR="001E38BA" w:rsidRPr="00F043B0" w:rsidRDefault="001E38BA" w:rsidP="001E38BA">
      <w:pPr>
        <w:pStyle w:val="a3"/>
        <w:spacing w:after="0"/>
        <w:rPr>
          <w:sz w:val="28"/>
          <w:szCs w:val="28"/>
        </w:rPr>
      </w:pPr>
      <w:r>
        <w:rPr>
          <w:sz w:val="28"/>
          <w:szCs w:val="28"/>
        </w:rPr>
        <w:t>• </w:t>
      </w:r>
      <w:r w:rsidRPr="00F043B0">
        <w:rPr>
          <w:sz w:val="28"/>
          <w:szCs w:val="28"/>
        </w:rPr>
        <w:t>овладение способами социального взаимодействия по вопросам улучшения экологического качества окружающей среды, устойчивого развития те</w:t>
      </w:r>
      <w:r>
        <w:rPr>
          <w:sz w:val="28"/>
          <w:szCs w:val="28"/>
        </w:rPr>
        <w:t>рритории, экологического здоро</w:t>
      </w:r>
      <w:r w:rsidRPr="00F043B0">
        <w:rPr>
          <w:sz w:val="28"/>
          <w:szCs w:val="28"/>
        </w:rPr>
        <w:t>вьесберегающего просвещения населения;</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E38BA" w:rsidRPr="00F043B0" w:rsidRDefault="001E38BA" w:rsidP="001E38BA">
      <w:pPr>
        <w:pStyle w:val="a3"/>
        <w:tabs>
          <w:tab w:val="left" w:pos="1084"/>
        </w:tabs>
        <w:spacing w:after="0"/>
        <w:rPr>
          <w:sz w:val="28"/>
          <w:szCs w:val="28"/>
        </w:rPr>
      </w:pPr>
      <w:r>
        <w:rPr>
          <w:sz w:val="28"/>
          <w:szCs w:val="28"/>
        </w:rPr>
        <w:t>• </w:t>
      </w:r>
      <w:r w:rsidRPr="00F043B0">
        <w:rPr>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E38BA" w:rsidRPr="00F043B0" w:rsidRDefault="001E38BA" w:rsidP="001E38BA">
      <w:pPr>
        <w:pStyle w:val="a3"/>
        <w:tabs>
          <w:tab w:val="left" w:pos="1084"/>
        </w:tabs>
        <w:spacing w:after="0"/>
        <w:rPr>
          <w:sz w:val="28"/>
          <w:szCs w:val="28"/>
        </w:rPr>
      </w:pPr>
      <w:r>
        <w:rPr>
          <w:sz w:val="28"/>
          <w:szCs w:val="28"/>
        </w:rPr>
        <w:t>• </w:t>
      </w:r>
      <w:r w:rsidRPr="00F043B0">
        <w:rPr>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опыт участия в физкультурно-оздоровительных, санитарно-гигиенических мероприятиях, экологическом туризме;</w:t>
      </w:r>
    </w:p>
    <w:p w:rsidR="001E38BA" w:rsidRPr="00F043B0" w:rsidRDefault="001E38BA" w:rsidP="001E38BA">
      <w:pPr>
        <w:pStyle w:val="a3"/>
        <w:tabs>
          <w:tab w:val="left" w:pos="1074"/>
        </w:tabs>
        <w:spacing w:after="0"/>
        <w:rPr>
          <w:sz w:val="28"/>
          <w:szCs w:val="28"/>
        </w:rPr>
      </w:pPr>
      <w:r>
        <w:rPr>
          <w:sz w:val="28"/>
          <w:szCs w:val="28"/>
        </w:rPr>
        <w:t>• </w:t>
      </w:r>
      <w:r w:rsidRPr="00F043B0">
        <w:rPr>
          <w:sz w:val="28"/>
          <w:szCs w:val="28"/>
        </w:rPr>
        <w:t>резко негативное отношение к курению, употреблению алкогольных напитков, наркотиков и других психоактивных веществ (ПАВ);</w:t>
      </w:r>
    </w:p>
    <w:p w:rsidR="001E38BA" w:rsidRDefault="001E38BA" w:rsidP="001E38BA">
      <w:pPr>
        <w:pStyle w:val="a3"/>
        <w:tabs>
          <w:tab w:val="left" w:pos="1079"/>
        </w:tabs>
        <w:spacing w:after="0"/>
        <w:rPr>
          <w:rStyle w:val="Sylfaen"/>
          <w:sz w:val="28"/>
          <w:szCs w:val="28"/>
        </w:rPr>
      </w:pPr>
      <w:r>
        <w:rPr>
          <w:sz w:val="28"/>
          <w:szCs w:val="28"/>
        </w:rPr>
        <w:t>• </w:t>
      </w:r>
      <w:r w:rsidRPr="00F043B0">
        <w:rPr>
          <w:sz w:val="28"/>
          <w:szCs w:val="28"/>
        </w:rPr>
        <w:t>отрицательное отношение к лицам и организациям, пропагандирующим курение и пьянство, распространяющим наркотики и другие</w:t>
      </w:r>
      <w:r w:rsidRPr="00F043B0">
        <w:rPr>
          <w:rStyle w:val="Sylfaen"/>
          <w:sz w:val="28"/>
          <w:szCs w:val="28"/>
        </w:rPr>
        <w:t xml:space="preserve"> П</w:t>
      </w:r>
      <w:r>
        <w:rPr>
          <w:rStyle w:val="Sylfaen"/>
          <w:sz w:val="28"/>
          <w:szCs w:val="28"/>
        </w:rPr>
        <w:t>АВ</w:t>
      </w:r>
      <w:r w:rsidRPr="00F043B0">
        <w:rPr>
          <w:rStyle w:val="Sylfaen"/>
          <w:sz w:val="28"/>
          <w:szCs w:val="28"/>
        </w:rPr>
        <w:t>.</w:t>
      </w:r>
    </w:p>
    <w:p w:rsidR="001E38BA" w:rsidRPr="00963A1C" w:rsidRDefault="001E38BA" w:rsidP="007B75FB">
      <w:pPr>
        <w:numPr>
          <w:ilvl w:val="0"/>
          <w:numId w:val="174"/>
        </w:numPr>
        <w:tabs>
          <w:tab w:val="clear" w:pos="720"/>
          <w:tab w:val="num" w:pos="360"/>
        </w:tabs>
        <w:suppressAutoHyphens w:val="0"/>
        <w:ind w:left="360"/>
        <w:jc w:val="both"/>
        <w:rPr>
          <w:sz w:val="28"/>
          <w:szCs w:val="28"/>
        </w:rPr>
      </w:pPr>
      <w:r w:rsidRPr="00963A1C">
        <w:rPr>
          <w:sz w:val="28"/>
          <w:szCs w:val="28"/>
        </w:rPr>
        <w:t>развитие интереса к природе, природным явлениям и формам жизни, понимание активной роли человека в природе;</w:t>
      </w:r>
    </w:p>
    <w:p w:rsidR="001E38BA" w:rsidRPr="00963A1C" w:rsidRDefault="001E38BA" w:rsidP="007B75FB">
      <w:pPr>
        <w:numPr>
          <w:ilvl w:val="0"/>
          <w:numId w:val="174"/>
        </w:numPr>
        <w:tabs>
          <w:tab w:val="clear" w:pos="720"/>
          <w:tab w:val="num" w:pos="360"/>
        </w:tabs>
        <w:suppressAutoHyphens w:val="0"/>
        <w:ind w:left="360"/>
        <w:jc w:val="both"/>
        <w:rPr>
          <w:sz w:val="28"/>
          <w:szCs w:val="28"/>
        </w:rPr>
      </w:pPr>
      <w:r w:rsidRPr="00963A1C">
        <w:rPr>
          <w:sz w:val="28"/>
          <w:szCs w:val="28"/>
        </w:rPr>
        <w:t>ценностное отношение к природе и всем формам жизни;</w:t>
      </w:r>
    </w:p>
    <w:p w:rsidR="001E38BA" w:rsidRPr="00963A1C" w:rsidRDefault="001E38BA" w:rsidP="007B75FB">
      <w:pPr>
        <w:numPr>
          <w:ilvl w:val="0"/>
          <w:numId w:val="174"/>
        </w:numPr>
        <w:tabs>
          <w:tab w:val="clear" w:pos="720"/>
          <w:tab w:val="num" w:pos="360"/>
        </w:tabs>
        <w:suppressAutoHyphens w:val="0"/>
        <w:ind w:left="360"/>
        <w:jc w:val="both"/>
        <w:rPr>
          <w:sz w:val="28"/>
          <w:szCs w:val="28"/>
        </w:rPr>
      </w:pPr>
      <w:r w:rsidRPr="00963A1C">
        <w:rPr>
          <w:sz w:val="28"/>
          <w:szCs w:val="28"/>
        </w:rPr>
        <w:t>элементарный опыт природоохранительной деятельности;</w:t>
      </w:r>
    </w:p>
    <w:p w:rsidR="001E38BA" w:rsidRPr="00963A1C" w:rsidRDefault="001E38BA" w:rsidP="007B75FB">
      <w:pPr>
        <w:numPr>
          <w:ilvl w:val="0"/>
          <w:numId w:val="174"/>
        </w:numPr>
        <w:tabs>
          <w:tab w:val="clear" w:pos="720"/>
          <w:tab w:val="num" w:pos="360"/>
        </w:tabs>
        <w:suppressAutoHyphens w:val="0"/>
        <w:ind w:left="360"/>
        <w:jc w:val="both"/>
        <w:rPr>
          <w:sz w:val="28"/>
          <w:szCs w:val="28"/>
        </w:rPr>
      </w:pPr>
      <w:r w:rsidRPr="00963A1C">
        <w:rPr>
          <w:sz w:val="28"/>
          <w:szCs w:val="28"/>
        </w:rPr>
        <w:t>бережное отношение к растениям и животным.</w:t>
      </w:r>
    </w:p>
    <w:p w:rsidR="001E38BA" w:rsidRPr="00337495" w:rsidRDefault="001E38BA" w:rsidP="001E38BA">
      <w:pPr>
        <w:pStyle w:val="a3"/>
        <w:tabs>
          <w:tab w:val="left" w:pos="1079"/>
        </w:tabs>
        <w:spacing w:after="0"/>
        <w:rPr>
          <w:sz w:val="28"/>
          <w:szCs w:val="28"/>
        </w:rPr>
      </w:pPr>
    </w:p>
    <w:p w:rsidR="001E38BA" w:rsidRPr="002953E7" w:rsidRDefault="001E38BA" w:rsidP="001E38BA">
      <w:pPr>
        <w:jc w:val="both"/>
        <w:rPr>
          <w:b/>
          <w:bCs/>
          <w:sz w:val="28"/>
          <w:szCs w:val="28"/>
          <w:u w:val="single"/>
        </w:rPr>
      </w:pPr>
    </w:p>
    <w:p w:rsidR="001E38BA" w:rsidRDefault="008B52DF" w:rsidP="001E38BA">
      <w:pPr>
        <w:spacing w:before="120" w:after="120"/>
        <w:ind w:left="539" w:hanging="539"/>
        <w:jc w:val="both"/>
        <w:rPr>
          <w:b/>
          <w:bCs/>
          <w:sz w:val="28"/>
          <w:szCs w:val="28"/>
          <w:u w:val="single"/>
        </w:rPr>
      </w:pPr>
      <w:r>
        <w:rPr>
          <w:b/>
          <w:sz w:val="28"/>
          <w:szCs w:val="28"/>
          <w:u w:val="single"/>
        </w:rPr>
        <w:pict>
          <v:shape id="_x0000_s1042" type="#_x0000_t32" style="position:absolute;left:0;text-align:left;margin-left:276.1pt;margin-top:9.25pt;width:1.15pt;height:0;flip:x;z-index:251668480" o:connectortype="straight"/>
        </w:pict>
      </w:r>
      <w:r w:rsidR="001E38BA" w:rsidRPr="00C41C47">
        <w:rPr>
          <w:b/>
          <w:bCs/>
          <w:sz w:val="28"/>
          <w:szCs w:val="28"/>
          <w:u w:val="single"/>
        </w:rPr>
        <w:t>Планируемые результаты:</w:t>
      </w:r>
    </w:p>
    <w:p w:rsidR="001E38BA" w:rsidRDefault="001E38BA" w:rsidP="001E38BA">
      <w:pPr>
        <w:pStyle w:val="410"/>
        <w:keepNext/>
        <w:keepLines/>
        <w:shd w:val="clear" w:color="auto" w:fill="auto"/>
        <w:spacing w:line="240" w:lineRule="auto"/>
        <w:rPr>
          <w:sz w:val="28"/>
          <w:szCs w:val="28"/>
          <w:u w:val="single"/>
        </w:rPr>
      </w:pP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начальный опыт участия в пропаганде экологически целесообразного поведения, в создании экологически безопасного уклада школьной жизни;</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знание основных социальных моделей, правил экологического поведения, вариантов здорового образа жизни;</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знание норм и правил экологической этики, законодательства в области экологии и здоровья;</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знание традиций нравственно-этического отношения к природе и здоровью в культуре народов России;</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знание глобальной взаимосвязи и взаимозависимости природных и социальных явлений;</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анализировать изменения в окружающей среде и прогнозировать последствия этих изменений для природы и здоровья человека;</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устанавливать причинно-следственные связи возникновения и развития явлений в экосистемах;</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строить свою деятельность и проекты с учётом создаваемой нагрузки на социоприродное окружение;</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знания об оздоровительном влиянии экологически чистых природных факторов на человека;</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формирование личного опыта здоровьесберегающей деятельности;</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знания о возможном негативном влиянии компьютерных игр, телевидения, рекламы на здоровье человека;</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противостоять негативным факторам, способствующим ухудшению здоровья;</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знание и выполнение санитарно-гигиенических правил, соблюдение здоровьесберегающего режима дня;</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формирование опыта участия в общественно значимых делах по охране природы и заботе о личном здоровье и здоровье окружающих людей;</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овладение умением сотрудничества (социального партнёрства), связанного с решением местных экологических проблем и здоровьем людей;</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1E38BA" w:rsidRDefault="001E38BA" w:rsidP="001E38BA">
      <w:pPr>
        <w:pStyle w:val="410"/>
        <w:keepNext/>
        <w:keepLines/>
        <w:shd w:val="clear" w:color="auto" w:fill="auto"/>
        <w:spacing w:line="240" w:lineRule="auto"/>
        <w:rPr>
          <w:sz w:val="28"/>
          <w:szCs w:val="28"/>
          <w:u w:val="single"/>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pStyle w:val="410"/>
        <w:keepNext/>
        <w:keepLines/>
        <w:shd w:val="clear" w:color="auto" w:fill="auto"/>
        <w:spacing w:line="240" w:lineRule="auto"/>
        <w:rPr>
          <w:sz w:val="28"/>
          <w:szCs w:val="28"/>
          <w:u w:val="single"/>
        </w:rPr>
      </w:pPr>
    </w:p>
    <w:p w:rsidR="001E38BA" w:rsidRPr="00F043B0" w:rsidRDefault="001E38BA" w:rsidP="001E38BA">
      <w:pPr>
        <w:pStyle w:val="a3"/>
        <w:spacing w:after="0"/>
        <w:ind w:firstLine="454"/>
        <w:rPr>
          <w:sz w:val="28"/>
          <w:szCs w:val="28"/>
        </w:rPr>
      </w:pPr>
      <w:r w:rsidRPr="00F043B0">
        <w:rPr>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E38BA" w:rsidRPr="00F043B0" w:rsidRDefault="001E38BA" w:rsidP="001E38BA">
      <w:pPr>
        <w:pStyle w:val="a3"/>
        <w:spacing w:after="0"/>
        <w:ind w:firstLine="454"/>
        <w:rPr>
          <w:sz w:val="28"/>
          <w:szCs w:val="28"/>
        </w:rPr>
      </w:pPr>
      <w:r w:rsidRPr="00F043B0">
        <w:rPr>
          <w:sz w:val="28"/>
          <w:szCs w:val="28"/>
        </w:rPr>
        <w:t>Участвуют в пропаганде экологически сообразного здорового образа жизни — про</w:t>
      </w:r>
      <w:r>
        <w:rPr>
          <w:sz w:val="28"/>
          <w:szCs w:val="28"/>
        </w:rPr>
        <w:t>водят беседы, тематические игры</w:t>
      </w:r>
      <w:r w:rsidRPr="00F043B0">
        <w:rPr>
          <w:sz w:val="28"/>
          <w:szCs w:val="28"/>
        </w:rPr>
        <w:t>. Просматривают и обсуждают фильмы, посвящённые разным формам оздоровления.</w:t>
      </w:r>
    </w:p>
    <w:p w:rsidR="001E38BA" w:rsidRPr="00F043B0" w:rsidRDefault="001E38BA" w:rsidP="001E38BA">
      <w:pPr>
        <w:pStyle w:val="a3"/>
        <w:spacing w:after="0"/>
        <w:ind w:firstLine="454"/>
        <w:rPr>
          <w:sz w:val="28"/>
          <w:szCs w:val="28"/>
        </w:rPr>
      </w:pPr>
      <w:r w:rsidRPr="00F043B0">
        <w:rPr>
          <w:sz w:val="28"/>
          <w:szCs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w:t>
      </w:r>
      <w:r>
        <w:rPr>
          <w:sz w:val="28"/>
          <w:szCs w:val="28"/>
        </w:rPr>
        <w:t xml:space="preserve"> </w:t>
      </w:r>
      <w:r w:rsidRPr="00F043B0">
        <w:rPr>
          <w:sz w:val="28"/>
          <w:szCs w:val="28"/>
        </w:rPr>
        <w:t>в практических делах, проведения экологических акций, ролевых игр, школьных конференций, уроков технологии, внеурочной деятельности).</w:t>
      </w:r>
    </w:p>
    <w:p w:rsidR="001E38BA" w:rsidRPr="00F043B0" w:rsidRDefault="001E38BA" w:rsidP="001E38BA">
      <w:pPr>
        <w:pStyle w:val="a3"/>
        <w:spacing w:after="0"/>
        <w:ind w:firstLine="454"/>
        <w:rPr>
          <w:sz w:val="28"/>
          <w:szCs w:val="28"/>
        </w:rPr>
      </w:pPr>
      <w:r w:rsidRPr="00F043B0">
        <w:rPr>
          <w:sz w:val="28"/>
          <w:szCs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1E38BA" w:rsidRPr="00F043B0" w:rsidRDefault="001E38BA" w:rsidP="001E38BA">
      <w:pPr>
        <w:pStyle w:val="a3"/>
        <w:spacing w:after="0"/>
        <w:ind w:firstLine="454"/>
        <w:rPr>
          <w:sz w:val="28"/>
          <w:szCs w:val="28"/>
        </w:rPr>
      </w:pPr>
      <w:r w:rsidRPr="00F043B0">
        <w:rPr>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1E38BA" w:rsidRPr="00F043B0" w:rsidRDefault="001E38BA" w:rsidP="001E38BA">
      <w:pPr>
        <w:pStyle w:val="a3"/>
        <w:spacing w:after="0"/>
        <w:ind w:firstLine="454"/>
        <w:rPr>
          <w:sz w:val="28"/>
          <w:szCs w:val="28"/>
        </w:rPr>
      </w:pPr>
      <w:r w:rsidRPr="00F043B0">
        <w:rPr>
          <w:sz w:val="28"/>
          <w:szCs w:val="28"/>
        </w:rPr>
        <w:t>Учатся оказывать первую доврачебную помощь пострадавшим.</w:t>
      </w:r>
    </w:p>
    <w:p w:rsidR="001E38BA" w:rsidRPr="00F043B0" w:rsidRDefault="001E38BA" w:rsidP="001E38BA">
      <w:pPr>
        <w:pStyle w:val="a3"/>
        <w:spacing w:after="0"/>
        <w:ind w:firstLine="454"/>
        <w:rPr>
          <w:sz w:val="28"/>
          <w:szCs w:val="28"/>
        </w:rPr>
      </w:pPr>
      <w:r w:rsidRPr="00F043B0">
        <w:rPr>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1E38BA" w:rsidRPr="00F043B0" w:rsidRDefault="001E38BA" w:rsidP="001E38BA">
      <w:pPr>
        <w:pStyle w:val="a3"/>
        <w:spacing w:after="0"/>
        <w:ind w:firstLine="454"/>
        <w:rPr>
          <w:sz w:val="28"/>
          <w:szCs w:val="28"/>
        </w:rPr>
      </w:pPr>
      <w:r w:rsidRPr="00F043B0">
        <w:rPr>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1E38BA" w:rsidRPr="00F043B0" w:rsidRDefault="001E38BA" w:rsidP="001E38BA">
      <w:pPr>
        <w:pStyle w:val="a3"/>
        <w:spacing w:after="0"/>
        <w:ind w:firstLine="454"/>
        <w:rPr>
          <w:sz w:val="28"/>
          <w:szCs w:val="28"/>
        </w:rPr>
      </w:pPr>
      <w:r w:rsidRPr="00F043B0">
        <w:rPr>
          <w:sz w:val="28"/>
          <w:szCs w:val="28"/>
        </w:rPr>
        <w:t>Участвуют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 организациями.</w:t>
      </w:r>
    </w:p>
    <w:p w:rsidR="001E38BA" w:rsidRDefault="001E38BA" w:rsidP="001E38BA">
      <w:pPr>
        <w:pStyle w:val="a3"/>
        <w:spacing w:after="0"/>
        <w:ind w:firstLine="454"/>
        <w:rPr>
          <w:sz w:val="28"/>
          <w:szCs w:val="28"/>
        </w:rPr>
      </w:pPr>
      <w:r w:rsidRPr="00F043B0">
        <w:rPr>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1E38BA" w:rsidRDefault="001E38BA" w:rsidP="001E38BA">
      <w:pPr>
        <w:spacing w:before="120" w:after="120"/>
        <w:jc w:val="both"/>
        <w:rPr>
          <w:rStyle w:val="afe"/>
          <w:sz w:val="28"/>
          <w:szCs w:val="28"/>
          <w:u w:val="single"/>
        </w:rPr>
      </w:pPr>
    </w:p>
    <w:p w:rsidR="001E38BA" w:rsidRDefault="001E38BA" w:rsidP="001E38BA">
      <w:pPr>
        <w:spacing w:before="120" w:after="120"/>
        <w:jc w:val="both"/>
        <w:rPr>
          <w:rStyle w:val="afe"/>
          <w:sz w:val="28"/>
          <w:szCs w:val="28"/>
          <w:u w:val="single"/>
        </w:rPr>
      </w:pPr>
      <w:r w:rsidRPr="00C17325">
        <w:rPr>
          <w:rStyle w:val="afe"/>
          <w:sz w:val="28"/>
          <w:szCs w:val="28"/>
          <w:u w:val="single"/>
        </w:rPr>
        <w:t>Основные направления работы</w:t>
      </w:r>
      <w:r>
        <w:rPr>
          <w:rStyle w:val="afe"/>
          <w:sz w:val="28"/>
          <w:szCs w:val="28"/>
          <w:u w:val="single"/>
        </w:rPr>
        <w:t>:</w:t>
      </w:r>
    </w:p>
    <w:p w:rsidR="001E38BA" w:rsidRDefault="001E38BA" w:rsidP="001E38BA">
      <w:pPr>
        <w:spacing w:before="120" w:after="120"/>
        <w:jc w:val="both"/>
        <w:rPr>
          <w:rStyle w:val="afe"/>
          <w:sz w:val="28"/>
          <w:szCs w:val="28"/>
          <w:u w:val="single"/>
        </w:rPr>
      </w:pPr>
    </w:p>
    <w:tbl>
      <w:tblPr>
        <w:tblpPr w:leftFromText="180" w:rightFromText="180" w:vertAnchor="text" w:horzAnchor="margin" w:tblpXSpec="center" w:tblpY="192"/>
        <w:tblW w:w="9660"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389"/>
        <w:gridCol w:w="6271"/>
      </w:tblGrid>
      <w:tr w:rsidR="001E38BA" w:rsidRPr="00FC032C" w:rsidTr="00367491">
        <w:trPr>
          <w:trHeight w:val="498"/>
          <w:tblCellSpacing w:w="0" w:type="dxa"/>
        </w:trPr>
        <w:tc>
          <w:tcPr>
            <w:tcW w:w="3389" w:type="dxa"/>
            <w:tcBorders>
              <w:top w:val="outset" w:sz="6" w:space="0" w:color="FFFFFF"/>
              <w:left w:val="outset" w:sz="6" w:space="0" w:color="FFFFFF"/>
              <w:bottom w:val="outset" w:sz="6" w:space="0" w:color="FFFFFF"/>
              <w:right w:val="outset" w:sz="6" w:space="0" w:color="FFFFFF"/>
            </w:tcBorders>
          </w:tcPr>
          <w:p w:rsidR="001E38BA" w:rsidRPr="00744364" w:rsidRDefault="001E38BA" w:rsidP="00367491">
            <w:pPr>
              <w:spacing w:before="120" w:after="120"/>
              <w:ind w:left="539" w:hanging="539"/>
              <w:jc w:val="center"/>
              <w:rPr>
                <w:b/>
              </w:rPr>
            </w:pPr>
            <w:r w:rsidRPr="00744364">
              <w:rPr>
                <w:b/>
              </w:rPr>
              <w:t>Воспитательные задачи</w:t>
            </w:r>
          </w:p>
        </w:tc>
        <w:tc>
          <w:tcPr>
            <w:tcW w:w="6271" w:type="dxa"/>
            <w:tcBorders>
              <w:top w:val="outset" w:sz="6" w:space="0" w:color="FFFFFF"/>
              <w:left w:val="outset" w:sz="6" w:space="0" w:color="FFFFFF"/>
              <w:bottom w:val="outset" w:sz="6" w:space="0" w:color="FFFFFF"/>
              <w:right w:val="outset" w:sz="6" w:space="0" w:color="FFFFFF"/>
            </w:tcBorders>
          </w:tcPr>
          <w:p w:rsidR="001E38BA" w:rsidRPr="00744364" w:rsidRDefault="001E38BA" w:rsidP="00367491">
            <w:pPr>
              <w:spacing w:before="120" w:after="120"/>
              <w:ind w:left="539" w:hanging="539"/>
              <w:jc w:val="center"/>
              <w:rPr>
                <w:b/>
                <w:bCs/>
              </w:rPr>
            </w:pPr>
            <w:r w:rsidRPr="00744364">
              <w:rPr>
                <w:b/>
                <w:bCs/>
              </w:rPr>
              <w:t>Ключевые дела</w:t>
            </w:r>
          </w:p>
        </w:tc>
      </w:tr>
      <w:tr w:rsidR="001E38BA" w:rsidRPr="00302A4A" w:rsidTr="00367491">
        <w:trPr>
          <w:trHeight w:val="4213"/>
          <w:tblCellSpacing w:w="0" w:type="dxa"/>
        </w:trPr>
        <w:tc>
          <w:tcPr>
            <w:tcW w:w="3389" w:type="dxa"/>
            <w:tcBorders>
              <w:top w:val="outset" w:sz="6" w:space="0" w:color="FFFFFF"/>
              <w:left w:val="outset" w:sz="6" w:space="0" w:color="FFFFFF"/>
              <w:bottom w:val="outset" w:sz="6" w:space="0" w:color="FFFFFF"/>
              <w:right w:val="outset" w:sz="6" w:space="0" w:color="FFFFFF"/>
            </w:tcBorders>
          </w:tcPr>
          <w:p w:rsidR="001E38BA" w:rsidRPr="00144DE1" w:rsidRDefault="001E38BA" w:rsidP="007B75FB">
            <w:pPr>
              <w:numPr>
                <w:ilvl w:val="0"/>
                <w:numId w:val="175"/>
              </w:numPr>
              <w:tabs>
                <w:tab w:val="clear" w:pos="720"/>
                <w:tab w:val="num" w:pos="232"/>
              </w:tabs>
              <w:suppressAutoHyphens w:val="0"/>
              <w:ind w:left="232" w:hanging="180"/>
            </w:pPr>
            <w:r w:rsidRPr="00144DE1">
              <w:t>создание условий для сохранения физического, психического, духовного и нравственного здоровья учащихся;</w:t>
            </w:r>
          </w:p>
          <w:p w:rsidR="001E38BA" w:rsidRPr="00144DE1" w:rsidRDefault="001E38BA" w:rsidP="007B75FB">
            <w:pPr>
              <w:numPr>
                <w:ilvl w:val="0"/>
                <w:numId w:val="175"/>
              </w:numPr>
              <w:tabs>
                <w:tab w:val="clear" w:pos="720"/>
                <w:tab w:val="num" w:pos="232"/>
              </w:tabs>
              <w:suppressAutoHyphens w:val="0"/>
              <w:ind w:left="232" w:hanging="180"/>
            </w:pPr>
            <w:r w:rsidRPr="00144DE1">
              <w:t>воспитание негативного отношения к вредным привычкам;</w:t>
            </w:r>
          </w:p>
          <w:p w:rsidR="001E38BA" w:rsidRDefault="001E38BA" w:rsidP="007B75FB">
            <w:pPr>
              <w:numPr>
                <w:ilvl w:val="0"/>
                <w:numId w:val="175"/>
              </w:numPr>
              <w:tabs>
                <w:tab w:val="clear" w:pos="720"/>
                <w:tab w:val="num" w:pos="232"/>
              </w:tabs>
              <w:suppressAutoHyphens w:val="0"/>
              <w:ind w:left="232" w:hanging="180"/>
            </w:pPr>
            <w:r w:rsidRPr="00144DE1">
              <w:t>пропаганда физической культуры и здорового образа жизни.</w:t>
            </w:r>
          </w:p>
          <w:p w:rsidR="001E38BA" w:rsidRPr="0027566E" w:rsidRDefault="001E38BA" w:rsidP="007B75FB">
            <w:pPr>
              <w:numPr>
                <w:ilvl w:val="0"/>
                <w:numId w:val="175"/>
              </w:numPr>
              <w:tabs>
                <w:tab w:val="clear" w:pos="720"/>
                <w:tab w:val="num" w:pos="232"/>
              </w:tabs>
              <w:suppressAutoHyphens w:val="0"/>
              <w:ind w:left="232" w:hanging="180"/>
            </w:pPr>
            <w:r w:rsidRPr="0027566E">
              <w:t>воспитание понимания взаимосвязей между человеком, обществом, природой;</w:t>
            </w:r>
          </w:p>
          <w:p w:rsidR="001E38BA" w:rsidRPr="0027566E" w:rsidRDefault="001E38BA" w:rsidP="007B75FB">
            <w:pPr>
              <w:numPr>
                <w:ilvl w:val="0"/>
                <w:numId w:val="175"/>
              </w:numPr>
              <w:tabs>
                <w:tab w:val="clear" w:pos="720"/>
                <w:tab w:val="num" w:pos="232"/>
              </w:tabs>
              <w:suppressAutoHyphens w:val="0"/>
              <w:ind w:left="232" w:hanging="180"/>
            </w:pPr>
            <w:r w:rsidRPr="0027566E">
              <w:t>воспитание гуманистического отношения к людям;</w:t>
            </w:r>
          </w:p>
          <w:p w:rsidR="001E38BA" w:rsidRPr="0027566E" w:rsidRDefault="001E38BA" w:rsidP="007B75FB">
            <w:pPr>
              <w:numPr>
                <w:ilvl w:val="0"/>
                <w:numId w:val="175"/>
              </w:numPr>
              <w:tabs>
                <w:tab w:val="clear" w:pos="720"/>
                <w:tab w:val="num" w:pos="232"/>
              </w:tabs>
              <w:suppressAutoHyphens w:val="0"/>
              <w:ind w:left="232" w:hanging="180"/>
            </w:pPr>
            <w:r w:rsidRPr="0027566E">
              <w:t>формирование эстетического отношения учащихся к окружающей среде и труду как источнику радости и творчества людей;</w:t>
            </w:r>
          </w:p>
          <w:p w:rsidR="001E38BA" w:rsidRPr="00144DE1" w:rsidRDefault="001E38BA" w:rsidP="007B75FB">
            <w:pPr>
              <w:numPr>
                <w:ilvl w:val="0"/>
                <w:numId w:val="175"/>
              </w:numPr>
              <w:tabs>
                <w:tab w:val="clear" w:pos="720"/>
                <w:tab w:val="num" w:pos="232"/>
              </w:tabs>
              <w:suppressAutoHyphens w:val="0"/>
              <w:ind w:left="232" w:hanging="180"/>
            </w:pPr>
            <w:r w:rsidRPr="0027566E">
              <w:t>воспитание экологической  грамотности.</w:t>
            </w:r>
          </w:p>
        </w:tc>
        <w:tc>
          <w:tcPr>
            <w:tcW w:w="6271" w:type="dxa"/>
            <w:tcBorders>
              <w:top w:val="outset" w:sz="6" w:space="0" w:color="FFFFFF"/>
              <w:left w:val="outset" w:sz="6" w:space="0" w:color="FFFFFF"/>
              <w:bottom w:val="outset" w:sz="6" w:space="0" w:color="FFFFFF"/>
              <w:right w:val="outset" w:sz="6" w:space="0" w:color="FFFFFF"/>
            </w:tcBorders>
          </w:tcPr>
          <w:p w:rsidR="001E38BA" w:rsidRPr="00144DE1" w:rsidRDefault="001E38BA" w:rsidP="007B75FB">
            <w:pPr>
              <w:numPr>
                <w:ilvl w:val="0"/>
                <w:numId w:val="175"/>
              </w:numPr>
              <w:tabs>
                <w:tab w:val="clear" w:pos="720"/>
                <w:tab w:val="num" w:pos="232"/>
              </w:tabs>
              <w:suppressAutoHyphens w:val="0"/>
              <w:ind w:left="232" w:hanging="180"/>
            </w:pPr>
            <w:r w:rsidRPr="00144DE1">
              <w:t>Тематические классные часы на тему ЗОЖ;</w:t>
            </w:r>
          </w:p>
          <w:p w:rsidR="001E38BA" w:rsidRPr="00144DE1" w:rsidRDefault="001E38BA" w:rsidP="007B75FB">
            <w:pPr>
              <w:numPr>
                <w:ilvl w:val="0"/>
                <w:numId w:val="175"/>
              </w:numPr>
              <w:tabs>
                <w:tab w:val="clear" w:pos="720"/>
                <w:tab w:val="num" w:pos="232"/>
              </w:tabs>
              <w:suppressAutoHyphens w:val="0"/>
              <w:ind w:left="232" w:hanging="180"/>
            </w:pPr>
            <w:r w:rsidRPr="00144DE1">
              <w:t>Просмотр фильмов о здоровом образе жизни;</w:t>
            </w:r>
          </w:p>
          <w:p w:rsidR="001E38BA" w:rsidRPr="00144DE1" w:rsidRDefault="001E38BA" w:rsidP="007B75FB">
            <w:pPr>
              <w:numPr>
                <w:ilvl w:val="0"/>
                <w:numId w:val="175"/>
              </w:numPr>
              <w:tabs>
                <w:tab w:val="clear" w:pos="720"/>
                <w:tab w:val="num" w:pos="232"/>
              </w:tabs>
              <w:suppressAutoHyphens w:val="0"/>
              <w:ind w:left="232" w:hanging="180"/>
            </w:pPr>
            <w:r w:rsidRPr="00144DE1">
              <w:t>Проведение «олимпийских уроков» и встреч с известными спортсменами;</w:t>
            </w:r>
          </w:p>
          <w:p w:rsidR="001E38BA" w:rsidRDefault="001E38BA" w:rsidP="007B75FB">
            <w:pPr>
              <w:numPr>
                <w:ilvl w:val="0"/>
                <w:numId w:val="175"/>
              </w:numPr>
              <w:tabs>
                <w:tab w:val="clear" w:pos="720"/>
                <w:tab w:val="num" w:pos="232"/>
              </w:tabs>
              <w:suppressAutoHyphens w:val="0"/>
              <w:ind w:left="232" w:hanging="180"/>
            </w:pPr>
            <w:r w:rsidRPr="00144DE1">
              <w:t>День Здоровья;</w:t>
            </w:r>
          </w:p>
          <w:p w:rsidR="001E38BA" w:rsidRDefault="001E38BA" w:rsidP="007B75FB">
            <w:pPr>
              <w:numPr>
                <w:ilvl w:val="0"/>
                <w:numId w:val="175"/>
              </w:numPr>
              <w:tabs>
                <w:tab w:val="clear" w:pos="720"/>
                <w:tab w:val="num" w:pos="232"/>
              </w:tabs>
              <w:suppressAutoHyphens w:val="0"/>
              <w:ind w:left="232" w:hanging="180"/>
            </w:pPr>
            <w:r>
              <w:t>День ГТО;</w:t>
            </w:r>
          </w:p>
          <w:p w:rsidR="001E38BA" w:rsidRDefault="001E38BA" w:rsidP="007B75FB">
            <w:pPr>
              <w:numPr>
                <w:ilvl w:val="0"/>
                <w:numId w:val="175"/>
              </w:numPr>
              <w:tabs>
                <w:tab w:val="clear" w:pos="720"/>
                <w:tab w:val="num" w:pos="232"/>
              </w:tabs>
              <w:suppressAutoHyphens w:val="0"/>
              <w:ind w:left="232" w:hanging="180"/>
            </w:pPr>
            <w:r>
              <w:t>Акция «Здоровье – твоё богатство»;</w:t>
            </w:r>
          </w:p>
          <w:p w:rsidR="001E38BA" w:rsidRDefault="001E38BA" w:rsidP="007B75FB">
            <w:pPr>
              <w:numPr>
                <w:ilvl w:val="0"/>
                <w:numId w:val="175"/>
              </w:numPr>
              <w:tabs>
                <w:tab w:val="clear" w:pos="720"/>
                <w:tab w:val="num" w:pos="232"/>
              </w:tabs>
              <w:suppressAutoHyphens w:val="0"/>
              <w:ind w:left="232" w:hanging="180"/>
            </w:pPr>
            <w:r>
              <w:t>День борьбы со СПИДом;</w:t>
            </w:r>
          </w:p>
          <w:p w:rsidR="001E38BA" w:rsidRDefault="001E38BA" w:rsidP="007B75FB">
            <w:pPr>
              <w:numPr>
                <w:ilvl w:val="0"/>
                <w:numId w:val="175"/>
              </w:numPr>
              <w:tabs>
                <w:tab w:val="clear" w:pos="720"/>
                <w:tab w:val="num" w:pos="232"/>
              </w:tabs>
              <w:suppressAutoHyphens w:val="0"/>
              <w:ind w:left="232" w:hanging="180"/>
            </w:pPr>
            <w:r>
              <w:t>День борьбы с туберкулёзом;</w:t>
            </w:r>
          </w:p>
          <w:p w:rsidR="001E38BA" w:rsidRPr="00144DE1" w:rsidRDefault="001E38BA" w:rsidP="007B75FB">
            <w:pPr>
              <w:numPr>
                <w:ilvl w:val="0"/>
                <w:numId w:val="175"/>
              </w:numPr>
              <w:tabs>
                <w:tab w:val="clear" w:pos="720"/>
                <w:tab w:val="num" w:pos="232"/>
              </w:tabs>
              <w:suppressAutoHyphens w:val="0"/>
              <w:ind w:left="232" w:hanging="180"/>
            </w:pPr>
            <w:r>
              <w:t>Выпуск тематических плакатов;</w:t>
            </w:r>
          </w:p>
          <w:p w:rsidR="001E38BA" w:rsidRPr="00144DE1" w:rsidRDefault="001E38BA" w:rsidP="007B75FB">
            <w:pPr>
              <w:numPr>
                <w:ilvl w:val="0"/>
                <w:numId w:val="175"/>
              </w:numPr>
              <w:tabs>
                <w:tab w:val="clear" w:pos="720"/>
                <w:tab w:val="num" w:pos="232"/>
              </w:tabs>
              <w:suppressAutoHyphens w:val="0"/>
              <w:ind w:left="232" w:hanging="180"/>
            </w:pPr>
            <w:r w:rsidRPr="00144DE1">
              <w:t>Система профилактических мер по ПДД  и ОБЖ;</w:t>
            </w:r>
          </w:p>
          <w:p w:rsidR="001E38BA" w:rsidRPr="00144DE1" w:rsidRDefault="001E38BA" w:rsidP="007B75FB">
            <w:pPr>
              <w:numPr>
                <w:ilvl w:val="0"/>
                <w:numId w:val="175"/>
              </w:numPr>
              <w:tabs>
                <w:tab w:val="clear" w:pos="720"/>
                <w:tab w:val="num" w:pos="232"/>
              </w:tabs>
              <w:suppressAutoHyphens w:val="0"/>
              <w:ind w:left="232" w:hanging="180"/>
            </w:pPr>
            <w:r w:rsidRPr="00144DE1">
              <w:t>Акция «Детям Подмосковья – безопасность на дорогах» по профилактике дорожно-транспортного травматизма;</w:t>
            </w:r>
          </w:p>
          <w:p w:rsidR="001E38BA" w:rsidRPr="00144DE1" w:rsidRDefault="001E38BA" w:rsidP="007B75FB">
            <w:pPr>
              <w:numPr>
                <w:ilvl w:val="0"/>
                <w:numId w:val="175"/>
              </w:numPr>
              <w:tabs>
                <w:tab w:val="clear" w:pos="720"/>
                <w:tab w:val="num" w:pos="232"/>
              </w:tabs>
              <w:suppressAutoHyphens w:val="0"/>
              <w:ind w:left="232" w:hanging="180"/>
            </w:pPr>
            <w:r w:rsidRPr="00144DE1">
              <w:t>Работа школьного отряда ЮИД;</w:t>
            </w:r>
          </w:p>
          <w:p w:rsidR="001E38BA" w:rsidRPr="00144DE1" w:rsidRDefault="001E38BA" w:rsidP="007B75FB">
            <w:pPr>
              <w:numPr>
                <w:ilvl w:val="0"/>
                <w:numId w:val="175"/>
              </w:numPr>
              <w:tabs>
                <w:tab w:val="clear" w:pos="720"/>
                <w:tab w:val="num" w:pos="232"/>
              </w:tabs>
              <w:suppressAutoHyphens w:val="0"/>
              <w:ind w:left="232" w:hanging="180"/>
            </w:pPr>
            <w:r w:rsidRPr="00144DE1">
              <w:t>Участие в мероприятиях городского антинаркотического марафона;</w:t>
            </w:r>
          </w:p>
          <w:p w:rsidR="001E38BA" w:rsidRPr="00144DE1" w:rsidRDefault="001E38BA" w:rsidP="007B75FB">
            <w:pPr>
              <w:numPr>
                <w:ilvl w:val="0"/>
                <w:numId w:val="175"/>
              </w:numPr>
              <w:tabs>
                <w:tab w:val="clear" w:pos="720"/>
                <w:tab w:val="num" w:pos="232"/>
              </w:tabs>
              <w:suppressAutoHyphens w:val="0"/>
              <w:ind w:left="232" w:hanging="180"/>
            </w:pPr>
            <w:r w:rsidRPr="00144DE1">
              <w:t>Организация бесед медицинских работников с обучающимися;</w:t>
            </w:r>
          </w:p>
          <w:p w:rsidR="001E38BA" w:rsidRPr="00144DE1" w:rsidRDefault="001E38BA" w:rsidP="007B75FB">
            <w:pPr>
              <w:numPr>
                <w:ilvl w:val="0"/>
                <w:numId w:val="175"/>
              </w:numPr>
              <w:tabs>
                <w:tab w:val="clear" w:pos="720"/>
                <w:tab w:val="num" w:pos="232"/>
              </w:tabs>
              <w:suppressAutoHyphens w:val="0"/>
              <w:ind w:left="232" w:hanging="180"/>
            </w:pPr>
            <w:r w:rsidRPr="00144DE1">
              <w:t>Организация регулярных спортивных мероприятий;</w:t>
            </w:r>
          </w:p>
          <w:p w:rsidR="001E38BA" w:rsidRPr="00144DE1" w:rsidRDefault="001E38BA" w:rsidP="007B75FB">
            <w:pPr>
              <w:numPr>
                <w:ilvl w:val="0"/>
                <w:numId w:val="175"/>
              </w:numPr>
              <w:tabs>
                <w:tab w:val="clear" w:pos="720"/>
                <w:tab w:val="num" w:pos="232"/>
              </w:tabs>
              <w:suppressAutoHyphens w:val="0"/>
              <w:ind w:left="232" w:right="-90" w:hanging="180"/>
            </w:pPr>
            <w:r w:rsidRPr="00144DE1">
              <w:t>Участие в массовых городских и областных соревнованиях и мероприятиях;</w:t>
            </w:r>
          </w:p>
          <w:p w:rsidR="001E38BA" w:rsidRPr="00144DE1" w:rsidRDefault="001E38BA" w:rsidP="007B75FB">
            <w:pPr>
              <w:numPr>
                <w:ilvl w:val="0"/>
                <w:numId w:val="175"/>
              </w:numPr>
              <w:tabs>
                <w:tab w:val="clear" w:pos="720"/>
                <w:tab w:val="num" w:pos="232"/>
              </w:tabs>
              <w:suppressAutoHyphens w:val="0"/>
              <w:ind w:left="232" w:hanging="180"/>
            </w:pPr>
            <w:r w:rsidRPr="00144DE1">
              <w:t>Вовлечение учащихся в кружки и спортивные секции</w:t>
            </w:r>
            <w:r>
              <w:t>;</w:t>
            </w:r>
          </w:p>
          <w:p w:rsidR="001E38BA" w:rsidRPr="00144DE1" w:rsidRDefault="001E38BA" w:rsidP="007B75FB">
            <w:pPr>
              <w:numPr>
                <w:ilvl w:val="0"/>
                <w:numId w:val="175"/>
              </w:numPr>
              <w:tabs>
                <w:tab w:val="clear" w:pos="720"/>
                <w:tab w:val="num" w:pos="232"/>
              </w:tabs>
              <w:suppressAutoHyphens w:val="0"/>
              <w:ind w:left="232" w:hanging="180"/>
            </w:pPr>
            <w:r w:rsidRPr="00144DE1">
              <w:t>Общешкольный туристический слёт;</w:t>
            </w:r>
          </w:p>
          <w:p w:rsidR="001E38BA" w:rsidRDefault="001E38BA" w:rsidP="007B75FB">
            <w:pPr>
              <w:numPr>
                <w:ilvl w:val="0"/>
                <w:numId w:val="175"/>
              </w:numPr>
              <w:tabs>
                <w:tab w:val="clear" w:pos="720"/>
                <w:tab w:val="num" w:pos="232"/>
              </w:tabs>
              <w:suppressAutoHyphens w:val="0"/>
              <w:ind w:left="232" w:hanging="180"/>
            </w:pPr>
            <w:r w:rsidRPr="00144DE1">
              <w:t>Просветительская работа с родителями.</w:t>
            </w:r>
          </w:p>
          <w:p w:rsidR="001E38BA" w:rsidRPr="0027566E" w:rsidRDefault="001E38BA" w:rsidP="007B75FB">
            <w:pPr>
              <w:numPr>
                <w:ilvl w:val="0"/>
                <w:numId w:val="175"/>
              </w:numPr>
              <w:tabs>
                <w:tab w:val="clear" w:pos="720"/>
                <w:tab w:val="num" w:pos="232"/>
              </w:tabs>
              <w:suppressAutoHyphens w:val="0"/>
              <w:ind w:left="232" w:hanging="180"/>
            </w:pPr>
            <w:r>
              <w:t>Т</w:t>
            </w:r>
            <w:r w:rsidRPr="0027566E">
              <w:t>ематические классные часы, посвященные проблемам экологии;</w:t>
            </w:r>
          </w:p>
          <w:p w:rsidR="001E38BA" w:rsidRPr="0027566E" w:rsidRDefault="001E38BA" w:rsidP="007B75FB">
            <w:pPr>
              <w:numPr>
                <w:ilvl w:val="0"/>
                <w:numId w:val="175"/>
              </w:numPr>
              <w:tabs>
                <w:tab w:val="clear" w:pos="720"/>
                <w:tab w:val="num" w:pos="232"/>
              </w:tabs>
              <w:suppressAutoHyphens w:val="0"/>
              <w:ind w:left="232" w:hanging="180"/>
            </w:pPr>
            <w:r>
              <w:t>О</w:t>
            </w:r>
            <w:r w:rsidRPr="0027566E">
              <w:t>рганизация экскурсий</w:t>
            </w:r>
            <w:r>
              <w:t>,</w:t>
            </w:r>
            <w:r w:rsidRPr="0027566E">
              <w:t xml:space="preserve"> </w:t>
            </w:r>
            <w:r>
              <w:t>посещение музеев</w:t>
            </w:r>
            <w:r w:rsidRPr="0027566E">
              <w:t>;</w:t>
            </w:r>
          </w:p>
          <w:p w:rsidR="001E38BA" w:rsidRPr="0027566E" w:rsidRDefault="001E38BA" w:rsidP="007B75FB">
            <w:pPr>
              <w:numPr>
                <w:ilvl w:val="0"/>
                <w:numId w:val="175"/>
              </w:numPr>
              <w:tabs>
                <w:tab w:val="clear" w:pos="720"/>
                <w:tab w:val="num" w:pos="232"/>
              </w:tabs>
              <w:suppressAutoHyphens w:val="0"/>
              <w:ind w:left="232" w:hanging="180"/>
            </w:pPr>
            <w:r>
              <w:t>Э</w:t>
            </w:r>
            <w:r w:rsidRPr="0027566E">
              <w:t>кологические субботники;</w:t>
            </w:r>
          </w:p>
          <w:p w:rsidR="001E38BA" w:rsidRPr="0027566E" w:rsidRDefault="001E38BA" w:rsidP="007B75FB">
            <w:pPr>
              <w:numPr>
                <w:ilvl w:val="0"/>
                <w:numId w:val="175"/>
              </w:numPr>
              <w:tabs>
                <w:tab w:val="clear" w:pos="720"/>
                <w:tab w:val="num" w:pos="232"/>
              </w:tabs>
              <w:suppressAutoHyphens w:val="0"/>
              <w:ind w:left="232" w:hanging="180"/>
            </w:pPr>
            <w:r>
              <w:t>О</w:t>
            </w:r>
            <w:r w:rsidRPr="0027566E">
              <w:t>рганизация и проведение походов выходного дня;</w:t>
            </w:r>
          </w:p>
          <w:p w:rsidR="001E38BA" w:rsidRPr="0027566E" w:rsidRDefault="001E38BA" w:rsidP="007B75FB">
            <w:pPr>
              <w:numPr>
                <w:ilvl w:val="0"/>
                <w:numId w:val="175"/>
              </w:numPr>
              <w:tabs>
                <w:tab w:val="clear" w:pos="720"/>
                <w:tab w:val="num" w:pos="232"/>
              </w:tabs>
              <w:suppressAutoHyphens w:val="0"/>
              <w:ind w:left="232" w:hanging="180"/>
            </w:pPr>
            <w:r>
              <w:t>У</w:t>
            </w:r>
            <w:r w:rsidRPr="0027566E">
              <w:t>частие в экологических конкурсах;</w:t>
            </w:r>
          </w:p>
          <w:p w:rsidR="001E38BA" w:rsidRDefault="001E38BA" w:rsidP="007B75FB">
            <w:pPr>
              <w:numPr>
                <w:ilvl w:val="0"/>
                <w:numId w:val="175"/>
              </w:numPr>
              <w:tabs>
                <w:tab w:val="clear" w:pos="720"/>
                <w:tab w:val="num" w:pos="232"/>
              </w:tabs>
              <w:suppressAutoHyphens w:val="0"/>
              <w:ind w:left="232" w:hanging="180"/>
            </w:pPr>
            <w:r>
              <w:t xml:space="preserve">Участие во всероссийских уроках по </w:t>
            </w:r>
            <w:r w:rsidRPr="0027566E">
              <w:t xml:space="preserve"> экологии</w:t>
            </w:r>
            <w:r>
              <w:t xml:space="preserve"> «Вода России» «Посади дерево»</w:t>
            </w:r>
            <w:r w:rsidRPr="0027566E">
              <w:t>;</w:t>
            </w:r>
          </w:p>
          <w:p w:rsidR="001E38BA" w:rsidRPr="00144DE1" w:rsidRDefault="001E38BA" w:rsidP="00367491">
            <w:pPr>
              <w:ind w:left="52"/>
            </w:pPr>
          </w:p>
        </w:tc>
      </w:tr>
    </w:tbl>
    <w:p w:rsidR="001E38BA" w:rsidRDefault="001E38BA" w:rsidP="001E38BA">
      <w:pPr>
        <w:pStyle w:val="410"/>
        <w:keepNext/>
        <w:keepLines/>
        <w:shd w:val="clear" w:color="auto" w:fill="auto"/>
        <w:spacing w:line="240" w:lineRule="auto"/>
        <w:rPr>
          <w:sz w:val="28"/>
          <w:szCs w:val="28"/>
          <w:u w:val="single"/>
        </w:rPr>
      </w:pPr>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p>
    <w:p w:rsidR="001E38BA" w:rsidRDefault="001E38BA" w:rsidP="001E38BA">
      <w:pPr>
        <w:pStyle w:val="410"/>
        <w:keepNext/>
        <w:keepLines/>
        <w:shd w:val="clear" w:color="auto" w:fill="auto"/>
        <w:spacing w:line="240" w:lineRule="auto"/>
        <w:rPr>
          <w:sz w:val="28"/>
          <w:szCs w:val="28"/>
          <w:u w:val="single"/>
        </w:rPr>
      </w:pPr>
    </w:p>
    <w:p w:rsidR="001E38BA" w:rsidRPr="00B24B31" w:rsidRDefault="001E38BA" w:rsidP="007B75FB">
      <w:pPr>
        <w:numPr>
          <w:ilvl w:val="0"/>
          <w:numId w:val="174"/>
        </w:numPr>
        <w:tabs>
          <w:tab w:val="clear" w:pos="720"/>
          <w:tab w:val="num" w:pos="360"/>
        </w:tabs>
        <w:suppressAutoHyphens w:val="0"/>
        <w:ind w:left="360"/>
        <w:jc w:val="both"/>
        <w:rPr>
          <w:sz w:val="28"/>
          <w:szCs w:val="28"/>
        </w:rPr>
      </w:pPr>
      <w:r w:rsidRPr="00B24B31">
        <w:rPr>
          <w:sz w:val="28"/>
          <w:szCs w:val="28"/>
        </w:rPr>
        <w:t>родительские собрания по профилактике табакокурения, наркомании, сквернословия, детского дорожно-транспортного травматизма;</w:t>
      </w:r>
    </w:p>
    <w:p w:rsidR="001E38BA" w:rsidRPr="00B24B31" w:rsidRDefault="001E38BA" w:rsidP="007B75FB">
      <w:pPr>
        <w:numPr>
          <w:ilvl w:val="0"/>
          <w:numId w:val="174"/>
        </w:numPr>
        <w:tabs>
          <w:tab w:val="clear" w:pos="720"/>
          <w:tab w:val="num" w:pos="360"/>
        </w:tabs>
        <w:suppressAutoHyphens w:val="0"/>
        <w:ind w:left="360"/>
        <w:jc w:val="both"/>
        <w:rPr>
          <w:sz w:val="28"/>
          <w:szCs w:val="28"/>
        </w:rPr>
      </w:pPr>
      <w:r w:rsidRPr="00B24B31">
        <w:rPr>
          <w:sz w:val="28"/>
          <w:szCs w:val="28"/>
        </w:rPr>
        <w:t>к</w:t>
      </w:r>
      <w:r>
        <w:rPr>
          <w:sz w:val="28"/>
          <w:szCs w:val="28"/>
        </w:rPr>
        <w:t>онсультации психолога, социального педагога,</w:t>
      </w:r>
      <w:r w:rsidRPr="00B24B31">
        <w:rPr>
          <w:sz w:val="28"/>
          <w:szCs w:val="28"/>
        </w:rPr>
        <w:t xml:space="preserve"> учителей физической культуры по вопросам здоровьесбережения обучающихся;</w:t>
      </w:r>
    </w:p>
    <w:p w:rsidR="001E38BA" w:rsidRDefault="001E38BA" w:rsidP="007B75FB">
      <w:pPr>
        <w:numPr>
          <w:ilvl w:val="0"/>
          <w:numId w:val="174"/>
        </w:numPr>
        <w:tabs>
          <w:tab w:val="clear" w:pos="720"/>
          <w:tab w:val="num" w:pos="360"/>
        </w:tabs>
        <w:suppressAutoHyphens w:val="0"/>
        <w:ind w:left="360"/>
        <w:jc w:val="both"/>
        <w:rPr>
          <w:sz w:val="28"/>
          <w:szCs w:val="28"/>
        </w:rPr>
      </w:pPr>
      <w:r w:rsidRPr="00B24B31">
        <w:rPr>
          <w:sz w:val="28"/>
          <w:szCs w:val="28"/>
        </w:rPr>
        <w:t>совместный праздник для детей и родителей «Ма</w:t>
      </w:r>
      <w:r>
        <w:rPr>
          <w:sz w:val="28"/>
          <w:szCs w:val="28"/>
        </w:rPr>
        <w:t>ма, папа, я – спортивная семья»;</w:t>
      </w:r>
    </w:p>
    <w:p w:rsidR="001E38BA" w:rsidRPr="00963A1C" w:rsidRDefault="001E38BA" w:rsidP="007B75FB">
      <w:pPr>
        <w:numPr>
          <w:ilvl w:val="0"/>
          <w:numId w:val="174"/>
        </w:numPr>
        <w:tabs>
          <w:tab w:val="clear" w:pos="720"/>
          <w:tab w:val="num" w:pos="360"/>
        </w:tabs>
        <w:suppressAutoHyphens w:val="0"/>
        <w:ind w:left="360"/>
        <w:rPr>
          <w:sz w:val="28"/>
          <w:szCs w:val="28"/>
        </w:rPr>
      </w:pPr>
      <w:r w:rsidRPr="00963A1C">
        <w:rPr>
          <w:sz w:val="28"/>
          <w:szCs w:val="28"/>
        </w:rPr>
        <w:t>привлечение родителей для совместной работы во внеурочное время.</w:t>
      </w:r>
    </w:p>
    <w:p w:rsidR="001E38BA" w:rsidRPr="00B24B31" w:rsidRDefault="001E38BA" w:rsidP="001E38BA">
      <w:pPr>
        <w:jc w:val="both"/>
        <w:rPr>
          <w:sz w:val="28"/>
          <w:szCs w:val="28"/>
        </w:rPr>
      </w:pPr>
    </w:p>
    <w:p w:rsidR="001E38BA" w:rsidRDefault="001E38BA" w:rsidP="001E38BA">
      <w:pPr>
        <w:tabs>
          <w:tab w:val="num" w:pos="360"/>
        </w:tabs>
        <w:spacing w:before="120" w:after="120"/>
        <w:ind w:left="539" w:hanging="539"/>
        <w:jc w:val="both"/>
        <w:rPr>
          <w:b/>
          <w:sz w:val="28"/>
          <w:szCs w:val="28"/>
          <w:u w:val="single"/>
        </w:rPr>
      </w:pPr>
      <w:r w:rsidRPr="00CA1672">
        <w:rPr>
          <w:b/>
          <w:sz w:val="28"/>
          <w:szCs w:val="28"/>
          <w:u w:val="single"/>
        </w:rPr>
        <w:t>Пути реализации модуля</w:t>
      </w:r>
      <w:r>
        <w:rPr>
          <w:b/>
          <w:sz w:val="28"/>
          <w:szCs w:val="28"/>
          <w:u w:val="single"/>
        </w:rPr>
        <w:t>:</w:t>
      </w:r>
    </w:p>
    <w:p w:rsidR="001E38BA" w:rsidRDefault="001E38BA" w:rsidP="001E38BA">
      <w:pPr>
        <w:pStyle w:val="410"/>
        <w:keepNext/>
        <w:keepLines/>
        <w:shd w:val="clear" w:color="auto" w:fill="auto"/>
        <w:spacing w:line="240" w:lineRule="auto"/>
        <w:rPr>
          <w:sz w:val="28"/>
          <w:szCs w:val="28"/>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 в сфере здоровьесбережения и экологического воспитания;</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Привлечение учащихся к занятиям в спортивных секциях;</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городским центром медицинской профилактики;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Регулярный мониторинг здоровья учащихся;</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Психологическая поддержка учащихся, родителей и учителей;</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Вовлечение учащихся в проектно-исследовательскую деятельность по вопросам экологии;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заинтересованными организациями природоохранного профиля.</w:t>
      </w:r>
    </w:p>
    <w:p w:rsidR="001E38BA" w:rsidRDefault="001E38BA" w:rsidP="001E38BA">
      <w:pPr>
        <w:jc w:val="both"/>
        <w:rPr>
          <w:sz w:val="28"/>
          <w:szCs w:val="28"/>
        </w:rPr>
      </w:pPr>
    </w:p>
    <w:p w:rsidR="001E38BA" w:rsidRDefault="001E38BA" w:rsidP="001E38BA">
      <w:pPr>
        <w:jc w:val="both"/>
        <w:rPr>
          <w:sz w:val="28"/>
          <w:szCs w:val="28"/>
        </w:rPr>
      </w:pPr>
    </w:p>
    <w:p w:rsidR="001E38BA" w:rsidRPr="00F915D1" w:rsidRDefault="001E38BA" w:rsidP="001E38BA">
      <w:pPr>
        <w:pStyle w:val="410"/>
        <w:keepNext/>
        <w:keepLines/>
        <w:shd w:val="clear" w:color="auto" w:fill="auto"/>
        <w:spacing w:line="240" w:lineRule="auto"/>
        <w:rPr>
          <w:b/>
          <w:sz w:val="28"/>
          <w:szCs w:val="28"/>
          <w:u w:val="single"/>
        </w:rPr>
      </w:pPr>
      <w:r w:rsidRPr="00F915D1">
        <w:rPr>
          <w:sz w:val="28"/>
          <w:szCs w:val="28"/>
          <w:u w:val="single"/>
        </w:rPr>
        <w:t>Направление:</w:t>
      </w:r>
      <w:r>
        <w:rPr>
          <w:sz w:val="28"/>
          <w:szCs w:val="28"/>
        </w:rPr>
        <w:t xml:space="preserve"> </w:t>
      </w:r>
      <w:r>
        <w:rPr>
          <w:rStyle w:val="146"/>
          <w:i/>
          <w:iCs/>
          <w:sz w:val="28"/>
          <w:szCs w:val="28"/>
        </w:rPr>
        <w:t xml:space="preserve"> </w:t>
      </w:r>
      <w:r w:rsidRPr="00F915D1">
        <w:rPr>
          <w:b/>
          <w:sz w:val="28"/>
          <w:szCs w:val="28"/>
          <w:u w:val="single"/>
        </w:rPr>
        <w:t>Воспитание ценностного отношения к прекрасному,</w:t>
      </w:r>
      <w:r w:rsidRPr="00F915D1">
        <w:rPr>
          <w:rStyle w:val="460"/>
          <w:bCs/>
          <w:sz w:val="28"/>
          <w:szCs w:val="28"/>
          <w:u w:val="single"/>
        </w:rPr>
        <w:t xml:space="preserve"> </w:t>
      </w:r>
      <w:r w:rsidRPr="00F915D1">
        <w:rPr>
          <w:b/>
          <w:sz w:val="28"/>
          <w:szCs w:val="28"/>
          <w:u w:val="single"/>
        </w:rPr>
        <w:t>формирование основ эстетической культуры (эстетическое</w:t>
      </w:r>
      <w:r w:rsidRPr="00F915D1">
        <w:rPr>
          <w:rStyle w:val="460"/>
          <w:bCs/>
          <w:sz w:val="28"/>
          <w:szCs w:val="28"/>
          <w:u w:val="single"/>
        </w:rPr>
        <w:t xml:space="preserve"> </w:t>
      </w:r>
      <w:r w:rsidRPr="00F915D1">
        <w:rPr>
          <w:b/>
          <w:sz w:val="28"/>
          <w:szCs w:val="28"/>
          <w:u w:val="single"/>
        </w:rPr>
        <w:t>воспитание).</w:t>
      </w:r>
    </w:p>
    <w:p w:rsidR="001E38BA" w:rsidRPr="00F915D1" w:rsidRDefault="001E38BA" w:rsidP="001E38BA">
      <w:pPr>
        <w:ind w:left="1620" w:hanging="1620"/>
        <w:rPr>
          <w:i/>
        </w:rPr>
      </w:pPr>
    </w:p>
    <w:p w:rsidR="001E38BA" w:rsidRPr="00E650BF" w:rsidRDefault="001E38BA" w:rsidP="001E38BA">
      <w:pPr>
        <w:spacing w:before="120" w:after="120"/>
        <w:rPr>
          <w:b/>
          <w:sz w:val="32"/>
          <w:szCs w:val="32"/>
        </w:rPr>
      </w:pPr>
      <w:r w:rsidRPr="00165FD0">
        <w:rPr>
          <w:b/>
          <w:sz w:val="28"/>
          <w:szCs w:val="28"/>
          <w:u w:val="single"/>
        </w:rPr>
        <w:t>Модуль:</w:t>
      </w:r>
      <w:r>
        <w:rPr>
          <w:sz w:val="28"/>
          <w:szCs w:val="28"/>
          <w:u w:val="single"/>
        </w:rPr>
        <w:t xml:space="preserve"> </w:t>
      </w:r>
      <w:r>
        <w:rPr>
          <w:sz w:val="28"/>
          <w:szCs w:val="28"/>
        </w:rPr>
        <w:t xml:space="preserve">          </w:t>
      </w:r>
      <w:r w:rsidRPr="0008215A">
        <w:rPr>
          <w:b/>
          <w:bCs/>
          <w:sz w:val="28"/>
          <w:szCs w:val="28"/>
        </w:rPr>
        <w:t xml:space="preserve"> </w:t>
      </w:r>
      <w:r w:rsidRPr="00E650BF">
        <w:rPr>
          <w:bCs/>
          <w:sz w:val="32"/>
          <w:szCs w:val="32"/>
          <w:u w:val="single"/>
        </w:rPr>
        <w:t>«Я  и  культура»</w:t>
      </w:r>
    </w:p>
    <w:p w:rsidR="001E38BA" w:rsidRDefault="001E38BA" w:rsidP="001E38BA">
      <w:pPr>
        <w:jc w:val="both"/>
        <w:rPr>
          <w:b/>
          <w:bCs/>
          <w:sz w:val="28"/>
          <w:szCs w:val="28"/>
          <w:u w:val="single"/>
        </w:rPr>
      </w:pPr>
      <w:r w:rsidRPr="00165FD0">
        <w:rPr>
          <w:b/>
          <w:bCs/>
          <w:sz w:val="28"/>
          <w:szCs w:val="28"/>
          <w:u w:val="single"/>
        </w:rPr>
        <w:t>Задачи модуля:</w:t>
      </w:r>
    </w:p>
    <w:p w:rsidR="001E38BA" w:rsidRDefault="001E38BA" w:rsidP="001E38BA">
      <w:pPr>
        <w:jc w:val="both"/>
        <w:rPr>
          <w:sz w:val="28"/>
          <w:szCs w:val="28"/>
        </w:rPr>
      </w:pPr>
    </w:p>
    <w:p w:rsidR="001E38BA" w:rsidRPr="00F043B0" w:rsidRDefault="001E38BA" w:rsidP="007B75FB">
      <w:pPr>
        <w:pStyle w:val="a3"/>
        <w:numPr>
          <w:ilvl w:val="0"/>
          <w:numId w:val="177"/>
        </w:numPr>
        <w:suppressAutoHyphens w:val="0"/>
        <w:spacing w:before="0" w:after="0"/>
        <w:rPr>
          <w:sz w:val="28"/>
          <w:szCs w:val="28"/>
        </w:rPr>
      </w:pPr>
      <w:r>
        <w:rPr>
          <w:sz w:val="28"/>
          <w:szCs w:val="28"/>
        </w:rPr>
        <w:t> </w:t>
      </w:r>
      <w:r w:rsidRPr="00F043B0">
        <w:rPr>
          <w:sz w:val="28"/>
          <w:szCs w:val="28"/>
        </w:rPr>
        <w:t>ценностное отношение к прекрасному, восприятие искусства как особой формы познания и преобразования мира;</w:t>
      </w:r>
    </w:p>
    <w:p w:rsidR="001E38BA" w:rsidRPr="00F043B0" w:rsidRDefault="001E38BA" w:rsidP="007B75FB">
      <w:pPr>
        <w:pStyle w:val="a3"/>
        <w:numPr>
          <w:ilvl w:val="0"/>
          <w:numId w:val="177"/>
        </w:numPr>
        <w:suppressAutoHyphens w:val="0"/>
        <w:spacing w:before="0" w:after="0"/>
        <w:rPr>
          <w:sz w:val="28"/>
          <w:szCs w:val="28"/>
        </w:rPr>
      </w:pPr>
      <w:r w:rsidRPr="00F043B0">
        <w:rPr>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E38BA" w:rsidRDefault="001E38BA" w:rsidP="007B75FB">
      <w:pPr>
        <w:pStyle w:val="a3"/>
        <w:numPr>
          <w:ilvl w:val="0"/>
          <w:numId w:val="177"/>
        </w:numPr>
        <w:suppressAutoHyphens w:val="0"/>
        <w:spacing w:before="0" w:after="0"/>
        <w:rPr>
          <w:sz w:val="28"/>
          <w:szCs w:val="28"/>
        </w:rPr>
      </w:pPr>
      <w:r w:rsidRPr="00F043B0">
        <w:rPr>
          <w:sz w:val="28"/>
          <w:szCs w:val="28"/>
        </w:rPr>
        <w:t>представление об искусстве народов России.</w:t>
      </w:r>
    </w:p>
    <w:p w:rsidR="001E38BA" w:rsidRPr="004F3F7F" w:rsidRDefault="001E38BA" w:rsidP="007B75FB">
      <w:pPr>
        <w:numPr>
          <w:ilvl w:val="0"/>
          <w:numId w:val="177"/>
        </w:numPr>
        <w:suppressAutoHyphens w:val="0"/>
        <w:jc w:val="both"/>
        <w:rPr>
          <w:sz w:val="28"/>
          <w:szCs w:val="28"/>
        </w:rPr>
      </w:pPr>
      <w:r w:rsidRPr="004F3F7F">
        <w:rPr>
          <w:sz w:val="28"/>
          <w:szCs w:val="28"/>
        </w:rPr>
        <w:t>представление о душевной и физической красоте человека;</w:t>
      </w:r>
    </w:p>
    <w:p w:rsidR="001E38BA" w:rsidRPr="004F3F7F" w:rsidRDefault="001E38BA" w:rsidP="007B75FB">
      <w:pPr>
        <w:numPr>
          <w:ilvl w:val="0"/>
          <w:numId w:val="177"/>
        </w:numPr>
        <w:suppressAutoHyphens w:val="0"/>
        <w:jc w:val="both"/>
        <w:rPr>
          <w:sz w:val="28"/>
          <w:szCs w:val="28"/>
        </w:rPr>
      </w:pPr>
      <w:r w:rsidRPr="004F3F7F">
        <w:rPr>
          <w:sz w:val="28"/>
          <w:szCs w:val="28"/>
        </w:rPr>
        <w:t>интерес к чтению, произведениям искусства, детским спектаклям, концертам, выставкам, музыке;</w:t>
      </w:r>
    </w:p>
    <w:p w:rsidR="001E38BA" w:rsidRPr="004F3F7F" w:rsidRDefault="001E38BA" w:rsidP="007B75FB">
      <w:pPr>
        <w:numPr>
          <w:ilvl w:val="0"/>
          <w:numId w:val="177"/>
        </w:numPr>
        <w:suppressAutoHyphens w:val="0"/>
        <w:jc w:val="both"/>
        <w:rPr>
          <w:sz w:val="28"/>
          <w:szCs w:val="28"/>
        </w:rPr>
      </w:pPr>
      <w:r w:rsidRPr="004F3F7F">
        <w:rPr>
          <w:sz w:val="28"/>
          <w:szCs w:val="28"/>
        </w:rPr>
        <w:t>интерес к занятиям художественным творчеством;</w:t>
      </w:r>
    </w:p>
    <w:p w:rsidR="001E38BA" w:rsidRPr="004F3F7F" w:rsidRDefault="001E38BA" w:rsidP="007B75FB">
      <w:pPr>
        <w:numPr>
          <w:ilvl w:val="0"/>
          <w:numId w:val="177"/>
        </w:numPr>
        <w:suppressAutoHyphens w:val="0"/>
        <w:jc w:val="both"/>
        <w:rPr>
          <w:sz w:val="28"/>
          <w:szCs w:val="28"/>
        </w:rPr>
      </w:pPr>
      <w:r w:rsidRPr="004F3F7F">
        <w:rPr>
          <w:sz w:val="28"/>
          <w:szCs w:val="28"/>
        </w:rPr>
        <w:t>стремление к опрятному внешнему виду;</w:t>
      </w:r>
    </w:p>
    <w:p w:rsidR="001E38BA" w:rsidRDefault="001E38BA" w:rsidP="007B75FB">
      <w:pPr>
        <w:numPr>
          <w:ilvl w:val="0"/>
          <w:numId w:val="177"/>
        </w:numPr>
        <w:suppressAutoHyphens w:val="0"/>
        <w:jc w:val="both"/>
        <w:rPr>
          <w:sz w:val="28"/>
          <w:szCs w:val="28"/>
        </w:rPr>
      </w:pPr>
      <w:r w:rsidRPr="004F3F7F">
        <w:rPr>
          <w:sz w:val="28"/>
          <w:szCs w:val="28"/>
        </w:rPr>
        <w:t>отрицательное отношение к некрасивым поступкам и неряшливости.</w:t>
      </w:r>
    </w:p>
    <w:p w:rsidR="001E38BA" w:rsidRDefault="001E38BA" w:rsidP="001E38BA">
      <w:pPr>
        <w:jc w:val="both"/>
        <w:rPr>
          <w:sz w:val="28"/>
          <w:szCs w:val="28"/>
        </w:rPr>
      </w:pPr>
    </w:p>
    <w:p w:rsidR="001E38BA" w:rsidRDefault="008B52DF" w:rsidP="001E38BA">
      <w:pPr>
        <w:spacing w:before="120" w:after="120"/>
        <w:ind w:left="539" w:hanging="539"/>
        <w:jc w:val="both"/>
        <w:rPr>
          <w:b/>
          <w:bCs/>
          <w:sz w:val="28"/>
          <w:szCs w:val="28"/>
          <w:u w:val="single"/>
        </w:rPr>
      </w:pPr>
      <w:r>
        <w:rPr>
          <w:b/>
          <w:sz w:val="28"/>
          <w:szCs w:val="28"/>
          <w:u w:val="single"/>
        </w:rPr>
        <w:pict>
          <v:shape id="_x0000_s1043" type="#_x0000_t32" style="position:absolute;left:0;text-align:left;margin-left:276.1pt;margin-top:9.25pt;width:1.15pt;height:0;flip:x;z-index:251669504" o:connectortype="straight"/>
        </w:pict>
      </w:r>
      <w:r w:rsidR="001E38BA" w:rsidRPr="00C41C47">
        <w:rPr>
          <w:b/>
          <w:bCs/>
          <w:sz w:val="28"/>
          <w:szCs w:val="28"/>
          <w:u w:val="single"/>
        </w:rPr>
        <w:t>Планируемые результаты:</w:t>
      </w:r>
    </w:p>
    <w:p w:rsidR="001E38BA" w:rsidRDefault="001E38BA" w:rsidP="001E38BA">
      <w:pPr>
        <w:spacing w:before="120" w:after="120"/>
        <w:ind w:left="539" w:hanging="539"/>
        <w:jc w:val="both"/>
        <w:rPr>
          <w:b/>
          <w:bCs/>
          <w:sz w:val="28"/>
          <w:szCs w:val="28"/>
          <w:u w:val="single"/>
        </w:rPr>
      </w:pPr>
    </w:p>
    <w:p w:rsidR="001E38BA" w:rsidRPr="000B5A77" w:rsidRDefault="001E38BA" w:rsidP="001E38BA">
      <w:pPr>
        <w:pStyle w:val="a3"/>
        <w:tabs>
          <w:tab w:val="left" w:pos="1096"/>
        </w:tabs>
        <w:spacing w:after="0"/>
        <w:ind w:firstLine="454"/>
        <w:rPr>
          <w:sz w:val="28"/>
          <w:szCs w:val="28"/>
        </w:rPr>
      </w:pPr>
      <w:r>
        <w:rPr>
          <w:sz w:val="28"/>
          <w:szCs w:val="28"/>
        </w:rPr>
        <w:t>• </w:t>
      </w:r>
      <w:r w:rsidRPr="000B5A77">
        <w:rPr>
          <w:sz w:val="28"/>
          <w:szCs w:val="28"/>
        </w:rPr>
        <w:t>ценностное отношение к прекрасному;</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понимание искусства как особой формы познания и преобразования мира;</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способность видеть и ценить прекрасное в природе, быту, труде, спорте и творчестве людей, общественной жизни;</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E38BA" w:rsidRPr="000B5A77" w:rsidRDefault="001E38BA" w:rsidP="001E38BA">
      <w:pPr>
        <w:pStyle w:val="a3"/>
        <w:tabs>
          <w:tab w:val="left" w:pos="1091"/>
        </w:tabs>
        <w:spacing w:after="0"/>
        <w:ind w:firstLine="454"/>
        <w:rPr>
          <w:sz w:val="28"/>
          <w:szCs w:val="28"/>
        </w:rPr>
      </w:pPr>
      <w:r>
        <w:rPr>
          <w:sz w:val="28"/>
          <w:szCs w:val="28"/>
        </w:rPr>
        <w:t>• </w:t>
      </w:r>
      <w:r w:rsidRPr="000B5A77">
        <w:rPr>
          <w:sz w:val="28"/>
          <w:szCs w:val="28"/>
        </w:rPr>
        <w:t>представление об искусстве народов России;</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опыт эмоционального постижения народного творчества, этнокультурных традиций, фольклора народов России;</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интерес к занятиям творческого характера, различным видам искусства, художественной самодеятельности;</w:t>
      </w:r>
    </w:p>
    <w:p w:rsidR="001E38BA" w:rsidRPr="000B5A77" w:rsidRDefault="001E38BA" w:rsidP="001E38BA">
      <w:pPr>
        <w:pStyle w:val="a3"/>
        <w:tabs>
          <w:tab w:val="left" w:pos="1104"/>
        </w:tabs>
        <w:spacing w:after="0"/>
        <w:ind w:firstLine="454"/>
        <w:rPr>
          <w:sz w:val="28"/>
          <w:szCs w:val="28"/>
        </w:rPr>
      </w:pPr>
      <w:r>
        <w:rPr>
          <w:sz w:val="28"/>
          <w:szCs w:val="28"/>
        </w:rPr>
        <w:t>• </w:t>
      </w:r>
      <w:r w:rsidRPr="000B5A77">
        <w:rPr>
          <w:sz w:val="28"/>
          <w:szCs w:val="28"/>
        </w:rPr>
        <w:t>опыт самореализации в различных видах творческой деятельности, умение выражать себя в доступных видах творчества;</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опыт реализации эстетических ценностей в пространстве школы и семьи.</w:t>
      </w:r>
    </w:p>
    <w:p w:rsidR="001E38BA" w:rsidRDefault="001E38BA" w:rsidP="001E38BA">
      <w:pPr>
        <w:spacing w:before="120" w:after="120"/>
        <w:ind w:left="539" w:hanging="539"/>
        <w:jc w:val="both"/>
        <w:rPr>
          <w:b/>
          <w:bCs/>
          <w:sz w:val="28"/>
          <w:szCs w:val="28"/>
          <w:u w:val="single"/>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spacing w:before="120" w:after="120"/>
        <w:ind w:left="539" w:hanging="539"/>
        <w:jc w:val="both"/>
        <w:rPr>
          <w:b/>
          <w:bCs/>
          <w:sz w:val="28"/>
          <w:szCs w:val="28"/>
          <w:u w:val="single"/>
        </w:rPr>
      </w:pPr>
    </w:p>
    <w:p w:rsidR="001E38BA" w:rsidRPr="00F043B0" w:rsidRDefault="001E38BA" w:rsidP="001E38BA">
      <w:pPr>
        <w:pStyle w:val="a3"/>
        <w:spacing w:after="0"/>
        <w:ind w:firstLine="454"/>
        <w:rPr>
          <w:sz w:val="28"/>
          <w:szCs w:val="28"/>
        </w:rPr>
      </w:pPr>
      <w:r w:rsidRPr="00F043B0">
        <w:rPr>
          <w:sz w:val="28"/>
          <w:szCs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w:t>
      </w:r>
      <w:r>
        <w:rPr>
          <w:sz w:val="28"/>
          <w:szCs w:val="28"/>
        </w:rPr>
        <w:t>-</w:t>
      </w:r>
      <w:r w:rsidRPr="00F043B0">
        <w:rPr>
          <w:sz w:val="28"/>
          <w:szCs w:val="28"/>
        </w:rPr>
        <w:t>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E38BA" w:rsidRPr="00F043B0" w:rsidRDefault="001E38BA" w:rsidP="001E38BA">
      <w:pPr>
        <w:pStyle w:val="a3"/>
        <w:spacing w:after="0"/>
        <w:ind w:firstLine="454"/>
        <w:rPr>
          <w:sz w:val="28"/>
          <w:szCs w:val="28"/>
        </w:rPr>
      </w:pPr>
      <w:r w:rsidRPr="00F043B0">
        <w:rPr>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w:t>
      </w:r>
      <w:r>
        <w:rPr>
          <w:sz w:val="28"/>
          <w:szCs w:val="28"/>
        </w:rPr>
        <w:t>стеме экскурсионной</w:t>
      </w:r>
      <w:r w:rsidRPr="00F043B0">
        <w:rPr>
          <w:sz w:val="28"/>
          <w:szCs w:val="28"/>
        </w:rPr>
        <w:t xml:space="preserve">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w:t>
      </w:r>
      <w:r>
        <w:rPr>
          <w:sz w:val="28"/>
          <w:szCs w:val="28"/>
        </w:rPr>
        <w:t xml:space="preserve">, художественных мастерских, </w:t>
      </w:r>
      <w:r w:rsidRPr="00F043B0">
        <w:rPr>
          <w:sz w:val="28"/>
          <w:szCs w:val="28"/>
        </w:rPr>
        <w:t>фестивалей народного творчества, тематических выставок).</w:t>
      </w:r>
    </w:p>
    <w:p w:rsidR="001E38BA" w:rsidRPr="00F043B0" w:rsidRDefault="001E38BA" w:rsidP="001E38BA">
      <w:pPr>
        <w:pStyle w:val="a3"/>
        <w:spacing w:after="0"/>
        <w:ind w:firstLine="454"/>
        <w:rPr>
          <w:sz w:val="28"/>
          <w:szCs w:val="28"/>
        </w:rPr>
      </w:pPr>
      <w:r w:rsidRPr="00F043B0">
        <w:rPr>
          <w:sz w:val="28"/>
          <w:szCs w:val="28"/>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1E38BA" w:rsidRPr="00F043B0" w:rsidRDefault="001E38BA" w:rsidP="001E38BA">
      <w:pPr>
        <w:pStyle w:val="a3"/>
        <w:spacing w:after="0"/>
        <w:ind w:firstLine="454"/>
        <w:rPr>
          <w:sz w:val="28"/>
          <w:szCs w:val="28"/>
        </w:rPr>
      </w:pPr>
      <w:r w:rsidRPr="00F043B0">
        <w:rPr>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E38BA" w:rsidRPr="00F043B0" w:rsidRDefault="001E38BA" w:rsidP="001E38BA">
      <w:pPr>
        <w:pStyle w:val="a3"/>
        <w:spacing w:after="0"/>
        <w:ind w:firstLine="454"/>
        <w:rPr>
          <w:sz w:val="28"/>
          <w:szCs w:val="28"/>
        </w:rPr>
      </w:pPr>
      <w:r>
        <w:rPr>
          <w:sz w:val="28"/>
          <w:szCs w:val="28"/>
        </w:rPr>
        <w:t xml:space="preserve">Участвуют вместе с родителями </w:t>
      </w:r>
      <w:r w:rsidRPr="00F043B0">
        <w:rPr>
          <w:sz w:val="28"/>
          <w:szCs w:val="28"/>
        </w:rPr>
        <w:t>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1E38BA" w:rsidRPr="00F043B0" w:rsidRDefault="001E38BA" w:rsidP="001E38BA">
      <w:pPr>
        <w:pStyle w:val="a3"/>
        <w:spacing w:after="0"/>
        <w:ind w:firstLine="454"/>
        <w:rPr>
          <w:sz w:val="28"/>
          <w:szCs w:val="28"/>
        </w:rPr>
      </w:pPr>
      <w:r w:rsidRPr="00F043B0">
        <w:rPr>
          <w:sz w:val="28"/>
          <w:szCs w:val="28"/>
        </w:rPr>
        <w:t>Участвуют в оформлении класса и школы, озеленении пришкольного участка, стремятся внести красоту в домашний быт.</w:t>
      </w:r>
    </w:p>
    <w:p w:rsidR="001E38BA" w:rsidRPr="00B6131E" w:rsidRDefault="001E38BA" w:rsidP="001E38BA">
      <w:pPr>
        <w:spacing w:before="120" w:after="120"/>
        <w:ind w:left="539" w:hanging="539"/>
        <w:jc w:val="both"/>
        <w:rPr>
          <w:b/>
          <w:bCs/>
          <w:sz w:val="28"/>
          <w:szCs w:val="28"/>
          <w:u w:val="single"/>
        </w:rPr>
      </w:pPr>
    </w:p>
    <w:p w:rsidR="001E38BA" w:rsidRDefault="001E38BA" w:rsidP="001E38BA">
      <w:pPr>
        <w:spacing w:before="120" w:after="120"/>
        <w:jc w:val="both"/>
        <w:rPr>
          <w:rStyle w:val="afe"/>
          <w:sz w:val="28"/>
          <w:szCs w:val="28"/>
          <w:u w:val="single"/>
        </w:rPr>
      </w:pPr>
      <w:r w:rsidRPr="00C17325">
        <w:rPr>
          <w:rStyle w:val="afe"/>
          <w:sz w:val="28"/>
          <w:szCs w:val="28"/>
          <w:u w:val="single"/>
        </w:rPr>
        <w:t>Основные направления работы</w:t>
      </w:r>
      <w:r>
        <w:rPr>
          <w:rStyle w:val="afe"/>
          <w:sz w:val="28"/>
          <w:szCs w:val="28"/>
          <w:u w:val="single"/>
        </w:rPr>
        <w:t>:</w:t>
      </w:r>
    </w:p>
    <w:p w:rsidR="001E38BA" w:rsidRDefault="001E38BA" w:rsidP="001E38BA">
      <w:pPr>
        <w:tabs>
          <w:tab w:val="num" w:pos="360"/>
        </w:tabs>
        <w:spacing w:before="120" w:after="120"/>
        <w:jc w:val="both"/>
        <w:rPr>
          <w:b/>
          <w:sz w:val="28"/>
          <w:szCs w:val="28"/>
          <w:u w:val="single"/>
        </w:rPr>
      </w:pPr>
    </w:p>
    <w:tbl>
      <w:tblPr>
        <w:tblW w:w="975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198"/>
        <w:gridCol w:w="5553"/>
      </w:tblGrid>
      <w:tr w:rsidR="001E38BA" w:rsidRPr="0027566E" w:rsidTr="00367491">
        <w:trPr>
          <w:trHeight w:val="498"/>
          <w:tblCellSpacing w:w="0" w:type="dxa"/>
        </w:trPr>
        <w:tc>
          <w:tcPr>
            <w:tcW w:w="4198" w:type="dxa"/>
            <w:tcBorders>
              <w:top w:val="outset" w:sz="6" w:space="0" w:color="FFFFFF"/>
              <w:left w:val="outset" w:sz="6" w:space="0" w:color="FFFFFF"/>
              <w:bottom w:val="outset" w:sz="6" w:space="0" w:color="FFFFFF"/>
              <w:right w:val="outset" w:sz="6" w:space="0" w:color="FFFFFF"/>
            </w:tcBorders>
          </w:tcPr>
          <w:p w:rsidR="001E38BA" w:rsidRPr="004F3F7F" w:rsidRDefault="001E38BA" w:rsidP="00367491">
            <w:pPr>
              <w:spacing w:before="120" w:after="120"/>
              <w:jc w:val="center"/>
              <w:rPr>
                <w:b/>
              </w:rPr>
            </w:pPr>
            <w:r w:rsidRPr="004F3F7F">
              <w:rPr>
                <w:b/>
              </w:rPr>
              <w:t>Воспитательные задачи</w:t>
            </w:r>
          </w:p>
        </w:tc>
        <w:tc>
          <w:tcPr>
            <w:tcW w:w="5553" w:type="dxa"/>
            <w:tcBorders>
              <w:top w:val="outset" w:sz="6" w:space="0" w:color="FFFFFF"/>
              <w:left w:val="outset" w:sz="6" w:space="0" w:color="FFFFFF"/>
              <w:bottom w:val="outset" w:sz="6" w:space="0" w:color="FFFFFF"/>
              <w:right w:val="outset" w:sz="6" w:space="0" w:color="FFFFFF"/>
            </w:tcBorders>
          </w:tcPr>
          <w:p w:rsidR="001E38BA" w:rsidRPr="0027566E" w:rsidRDefault="001E38BA" w:rsidP="00367491">
            <w:pPr>
              <w:spacing w:before="120" w:after="120"/>
              <w:jc w:val="center"/>
              <w:rPr>
                <w:b/>
              </w:rPr>
            </w:pPr>
            <w:r w:rsidRPr="0027566E">
              <w:rPr>
                <w:b/>
              </w:rPr>
              <w:t>Ключевые дела</w:t>
            </w:r>
          </w:p>
        </w:tc>
      </w:tr>
      <w:tr w:rsidR="001E38BA" w:rsidRPr="009C3130" w:rsidTr="00367491">
        <w:trPr>
          <w:trHeight w:val="3833"/>
          <w:tblCellSpacing w:w="0" w:type="dxa"/>
        </w:trPr>
        <w:tc>
          <w:tcPr>
            <w:tcW w:w="4198"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rsidRPr="009C3130">
              <w:t>раскрытие духовных основ отечественной культуры;</w:t>
            </w:r>
          </w:p>
          <w:p w:rsidR="001E38BA" w:rsidRPr="009C3130" w:rsidRDefault="001E38BA" w:rsidP="007B75FB">
            <w:pPr>
              <w:numPr>
                <w:ilvl w:val="0"/>
                <w:numId w:val="175"/>
              </w:numPr>
              <w:tabs>
                <w:tab w:val="clear" w:pos="720"/>
                <w:tab w:val="num" w:pos="232"/>
              </w:tabs>
              <w:suppressAutoHyphens w:val="0"/>
              <w:ind w:left="232" w:hanging="180"/>
            </w:pPr>
            <w:r w:rsidRPr="009C3130">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понимания значимости искусства в жизни каждого гражданина;</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культуры общения, поведения, эстетического участия в мероприятиях.</w:t>
            </w:r>
          </w:p>
        </w:tc>
        <w:tc>
          <w:tcPr>
            <w:tcW w:w="5553"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t>Организация школьных праздников</w:t>
            </w:r>
            <w:r w:rsidRPr="009C3130">
              <w:t>;</w:t>
            </w:r>
          </w:p>
          <w:p w:rsidR="001E38BA" w:rsidRPr="009C3130" w:rsidRDefault="001E38BA" w:rsidP="007B75FB">
            <w:pPr>
              <w:numPr>
                <w:ilvl w:val="0"/>
                <w:numId w:val="175"/>
              </w:numPr>
              <w:tabs>
                <w:tab w:val="clear" w:pos="720"/>
                <w:tab w:val="num" w:pos="232"/>
              </w:tabs>
              <w:suppressAutoHyphens w:val="0"/>
              <w:ind w:left="232" w:hanging="180"/>
            </w:pPr>
            <w:r>
              <w:t>В</w:t>
            </w:r>
            <w:r w:rsidRPr="009C3130">
              <w:t>ыполнение творческих заданий по разным предметам;</w:t>
            </w:r>
          </w:p>
          <w:p w:rsidR="001E38BA" w:rsidRPr="009C3130" w:rsidRDefault="001E38BA" w:rsidP="007B75FB">
            <w:pPr>
              <w:numPr>
                <w:ilvl w:val="0"/>
                <w:numId w:val="175"/>
              </w:numPr>
              <w:tabs>
                <w:tab w:val="clear" w:pos="720"/>
                <w:tab w:val="num" w:pos="232"/>
              </w:tabs>
              <w:suppressAutoHyphens w:val="0"/>
              <w:ind w:left="232" w:hanging="180"/>
            </w:pPr>
            <w:r>
              <w:t>П</w:t>
            </w:r>
            <w:r w:rsidRPr="009C3130">
              <w:t>осещение учреждений культуры;</w:t>
            </w:r>
          </w:p>
          <w:p w:rsidR="001E38BA" w:rsidRPr="009C3130" w:rsidRDefault="001E38BA" w:rsidP="007B75FB">
            <w:pPr>
              <w:numPr>
                <w:ilvl w:val="0"/>
                <w:numId w:val="175"/>
              </w:numPr>
              <w:tabs>
                <w:tab w:val="clear" w:pos="720"/>
                <w:tab w:val="num" w:pos="232"/>
              </w:tabs>
              <w:suppressAutoHyphens w:val="0"/>
              <w:ind w:left="232" w:hanging="180"/>
            </w:pPr>
            <w:r w:rsidRPr="009C3130">
              <w:t>КТД эстетической направленности;</w:t>
            </w:r>
          </w:p>
          <w:p w:rsidR="001E38BA" w:rsidRPr="009C3130" w:rsidRDefault="001E38BA" w:rsidP="007B75FB">
            <w:pPr>
              <w:numPr>
                <w:ilvl w:val="0"/>
                <w:numId w:val="175"/>
              </w:numPr>
              <w:tabs>
                <w:tab w:val="clear" w:pos="720"/>
                <w:tab w:val="num" w:pos="232"/>
              </w:tabs>
              <w:suppressAutoHyphens w:val="0"/>
              <w:ind w:left="232" w:hanging="180"/>
            </w:pPr>
            <w:r>
              <w:t>О</w:t>
            </w:r>
            <w:r w:rsidRPr="009C3130">
              <w:t>рганизация экскурсий;</w:t>
            </w:r>
          </w:p>
          <w:p w:rsidR="001E38BA" w:rsidRPr="009C3130" w:rsidRDefault="001E38BA" w:rsidP="007B75FB">
            <w:pPr>
              <w:numPr>
                <w:ilvl w:val="0"/>
                <w:numId w:val="175"/>
              </w:numPr>
              <w:tabs>
                <w:tab w:val="clear" w:pos="720"/>
                <w:tab w:val="num" w:pos="232"/>
              </w:tabs>
              <w:suppressAutoHyphens w:val="0"/>
              <w:ind w:left="232" w:hanging="180"/>
            </w:pPr>
            <w:r>
              <w:t>У</w:t>
            </w:r>
            <w:r w:rsidRPr="009C3130">
              <w:t>частие в творческих конкурсах, проектах, выставках декоративно-прикладного творчества</w:t>
            </w:r>
            <w:r>
              <w:t xml:space="preserve"> («Веснняя капель», «Пасхальная палитра» и др.)</w:t>
            </w:r>
            <w:r w:rsidRPr="009C3130">
              <w:t>;</w:t>
            </w:r>
          </w:p>
          <w:p w:rsidR="001E38BA" w:rsidRPr="009C3130" w:rsidRDefault="001E38BA" w:rsidP="007B75FB">
            <w:pPr>
              <w:numPr>
                <w:ilvl w:val="0"/>
                <w:numId w:val="175"/>
              </w:numPr>
              <w:tabs>
                <w:tab w:val="clear" w:pos="720"/>
                <w:tab w:val="num" w:pos="232"/>
              </w:tabs>
              <w:suppressAutoHyphens w:val="0"/>
              <w:ind w:left="232" w:hanging="180"/>
            </w:pPr>
            <w:r>
              <w:t>С</w:t>
            </w:r>
            <w:r w:rsidRPr="009C3130">
              <w:t>овместные мероприятия с библиотекой</w:t>
            </w:r>
            <w:r>
              <w:t>;</w:t>
            </w:r>
            <w:r w:rsidRPr="009C3130">
              <w:t xml:space="preserve"> </w:t>
            </w:r>
          </w:p>
          <w:p w:rsidR="001E38BA" w:rsidRPr="009C3130" w:rsidRDefault="001E38BA" w:rsidP="007B75FB">
            <w:pPr>
              <w:numPr>
                <w:ilvl w:val="0"/>
                <w:numId w:val="175"/>
              </w:numPr>
              <w:tabs>
                <w:tab w:val="clear" w:pos="720"/>
                <w:tab w:val="num" w:pos="232"/>
              </w:tabs>
              <w:suppressAutoHyphens w:val="0"/>
              <w:ind w:left="232" w:hanging="180"/>
            </w:pPr>
            <w:r>
              <w:t>В</w:t>
            </w:r>
            <w:r w:rsidRPr="009C3130">
              <w:t xml:space="preserve">овлечение учащихся </w:t>
            </w:r>
            <w:r>
              <w:t>в спортивные</w:t>
            </w:r>
            <w:r w:rsidRPr="009C3130">
              <w:t xml:space="preserve"> секции, </w:t>
            </w:r>
            <w:r>
              <w:t>кружки;</w:t>
            </w:r>
          </w:p>
          <w:p w:rsidR="001E38BA" w:rsidRPr="009C3130" w:rsidRDefault="001E38BA" w:rsidP="007B75FB">
            <w:pPr>
              <w:numPr>
                <w:ilvl w:val="0"/>
                <w:numId w:val="175"/>
              </w:numPr>
              <w:tabs>
                <w:tab w:val="clear" w:pos="720"/>
                <w:tab w:val="num" w:pos="232"/>
              </w:tabs>
              <w:suppressAutoHyphens w:val="0"/>
              <w:ind w:left="232" w:hanging="180"/>
            </w:pPr>
            <w:r w:rsidRPr="009C3130">
              <w:t xml:space="preserve">Проведение </w:t>
            </w:r>
            <w:r>
              <w:t xml:space="preserve">тематических </w:t>
            </w:r>
            <w:r w:rsidRPr="009C3130">
              <w:t>классных часов</w:t>
            </w:r>
            <w:r>
              <w:t>: «Культура общения», «Часы дружбы» и т. п.</w:t>
            </w:r>
          </w:p>
        </w:tc>
      </w:tr>
    </w:tbl>
    <w:p w:rsidR="001E38BA" w:rsidRDefault="001E38BA" w:rsidP="001E38BA">
      <w:pPr>
        <w:tabs>
          <w:tab w:val="num" w:pos="360"/>
        </w:tabs>
        <w:spacing w:before="120" w:after="120"/>
        <w:jc w:val="both"/>
        <w:rPr>
          <w:b/>
          <w:sz w:val="28"/>
          <w:szCs w:val="28"/>
          <w:u w:val="single"/>
        </w:rPr>
      </w:pPr>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p>
    <w:p w:rsidR="001E38BA" w:rsidRDefault="001E38BA" w:rsidP="001E38BA">
      <w:pPr>
        <w:tabs>
          <w:tab w:val="num" w:pos="360"/>
        </w:tabs>
        <w:spacing w:before="120" w:after="120"/>
        <w:jc w:val="both"/>
        <w:rPr>
          <w:b/>
          <w:sz w:val="28"/>
          <w:szCs w:val="28"/>
          <w:u w:val="single"/>
        </w:rPr>
      </w:pP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участие в коллективно-творческих делах;</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совместные проекты;</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привлечение родителей к подготовке и проведению праздников, мероприятий;</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организация и проведение семейных встреч, конкурсов и викторин;</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организация экскурсий</w:t>
      </w:r>
      <w:r>
        <w:rPr>
          <w:sz w:val="28"/>
          <w:szCs w:val="28"/>
        </w:rPr>
        <w:t>;</w:t>
      </w:r>
      <w:r w:rsidRPr="004F3F7F">
        <w:rPr>
          <w:sz w:val="28"/>
          <w:szCs w:val="28"/>
        </w:rPr>
        <w:t xml:space="preserve"> </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совместные посещения с родителями театров, музеев</w:t>
      </w:r>
      <w:r>
        <w:rPr>
          <w:sz w:val="28"/>
          <w:szCs w:val="28"/>
        </w:rPr>
        <w:t>, выставок</w:t>
      </w:r>
      <w:r w:rsidRPr="004F3F7F">
        <w:rPr>
          <w:sz w:val="28"/>
          <w:szCs w:val="28"/>
        </w:rPr>
        <w:t>;</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участие родителей в конкурсах, акциях, проводимых в школе</w:t>
      </w:r>
      <w:r>
        <w:rPr>
          <w:sz w:val="28"/>
          <w:szCs w:val="28"/>
        </w:rPr>
        <w:t>.</w:t>
      </w:r>
    </w:p>
    <w:p w:rsidR="001E38BA" w:rsidRPr="004F3F7F" w:rsidRDefault="001E38BA" w:rsidP="001E38BA">
      <w:pPr>
        <w:tabs>
          <w:tab w:val="num" w:pos="360"/>
        </w:tabs>
        <w:spacing w:before="120" w:after="120"/>
        <w:jc w:val="both"/>
        <w:rPr>
          <w:b/>
          <w:sz w:val="28"/>
          <w:szCs w:val="28"/>
          <w:u w:val="single"/>
        </w:rPr>
      </w:pPr>
    </w:p>
    <w:p w:rsidR="001E38BA" w:rsidRDefault="001E38BA" w:rsidP="001E38BA">
      <w:pPr>
        <w:tabs>
          <w:tab w:val="num" w:pos="360"/>
        </w:tabs>
        <w:spacing w:before="120" w:after="120"/>
        <w:jc w:val="both"/>
        <w:rPr>
          <w:b/>
          <w:sz w:val="28"/>
          <w:szCs w:val="28"/>
          <w:u w:val="single"/>
        </w:rPr>
      </w:pPr>
      <w:r w:rsidRPr="00CA1672">
        <w:rPr>
          <w:b/>
          <w:sz w:val="28"/>
          <w:szCs w:val="28"/>
          <w:u w:val="single"/>
        </w:rPr>
        <w:t>Пути реализации модуля</w:t>
      </w:r>
      <w:r>
        <w:rPr>
          <w:b/>
          <w:sz w:val="28"/>
          <w:szCs w:val="28"/>
          <w:u w:val="single"/>
        </w:rPr>
        <w:t>:</w:t>
      </w:r>
    </w:p>
    <w:p w:rsidR="001E38BA" w:rsidRDefault="001E38BA" w:rsidP="001E38BA">
      <w:pPr>
        <w:tabs>
          <w:tab w:val="num" w:pos="360"/>
        </w:tabs>
        <w:spacing w:before="120" w:after="120"/>
        <w:jc w:val="both"/>
        <w:rPr>
          <w:b/>
          <w:sz w:val="28"/>
          <w:szCs w:val="28"/>
          <w:u w:val="single"/>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Вовлечение учащихся в работу кружков и секций;</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учреждениями культуры и дополнительного образования.</w:t>
      </w:r>
    </w:p>
    <w:p w:rsidR="001E38BA" w:rsidRDefault="001E38BA" w:rsidP="001E38BA">
      <w:pPr>
        <w:jc w:val="both"/>
        <w:rPr>
          <w:sz w:val="28"/>
          <w:szCs w:val="28"/>
        </w:rPr>
      </w:pPr>
    </w:p>
    <w:p w:rsidR="001E38BA" w:rsidRDefault="001E38BA" w:rsidP="001E38BA">
      <w:pPr>
        <w:jc w:val="both"/>
        <w:rPr>
          <w:sz w:val="28"/>
          <w:szCs w:val="28"/>
        </w:rPr>
      </w:pPr>
    </w:p>
    <w:p w:rsidR="001E38BA" w:rsidRPr="00C4389C" w:rsidRDefault="001E38BA" w:rsidP="001E38BA">
      <w:pPr>
        <w:ind w:firstLine="540"/>
        <w:jc w:val="both"/>
        <w:rPr>
          <w:rStyle w:val="afe"/>
          <w:b w:val="0"/>
          <w:i/>
          <w:sz w:val="28"/>
          <w:szCs w:val="28"/>
          <w:u w:val="single"/>
        </w:rPr>
      </w:pPr>
      <w:r w:rsidRPr="00C4389C">
        <w:rPr>
          <w:i/>
          <w:sz w:val="28"/>
          <w:szCs w:val="28"/>
          <w:u w:val="single"/>
        </w:rPr>
        <w:t>Все направления дополняют друг друга и обеспечивают развитие личности на основе отечественных духовных, нравственных и культурных традиций.</w:t>
      </w:r>
      <w:r w:rsidRPr="00C4389C">
        <w:rPr>
          <w:rStyle w:val="afe"/>
          <w:b w:val="0"/>
          <w:i/>
          <w:sz w:val="28"/>
          <w:szCs w:val="28"/>
          <w:u w:val="single"/>
        </w:rPr>
        <w:t xml:space="preserve"> </w:t>
      </w:r>
    </w:p>
    <w:p w:rsidR="001E38BA" w:rsidRPr="00C4389C" w:rsidRDefault="001E38BA" w:rsidP="001E38BA">
      <w:pPr>
        <w:rPr>
          <w:rStyle w:val="afe"/>
          <w:b w:val="0"/>
          <w:i/>
          <w:sz w:val="28"/>
          <w:szCs w:val="28"/>
          <w:u w:val="single"/>
        </w:rPr>
      </w:pPr>
    </w:p>
    <w:p w:rsidR="001E38BA" w:rsidRDefault="001E38BA" w:rsidP="001E38BA">
      <w:pPr>
        <w:jc w:val="both"/>
        <w:rPr>
          <w:rStyle w:val="dash041e005f0431005f044b005f0447005f043d005f044b005f0439005f005fchar1char1"/>
          <w:b/>
          <w:sz w:val="27"/>
          <w:szCs w:val="27"/>
        </w:rPr>
      </w:pPr>
    </w:p>
    <w:p w:rsidR="001E38BA" w:rsidRPr="00963A1C" w:rsidRDefault="001E38BA" w:rsidP="001E38BA">
      <w:pPr>
        <w:pStyle w:val="a3"/>
        <w:spacing w:after="0"/>
        <w:ind w:firstLine="454"/>
        <w:rPr>
          <w:sz w:val="28"/>
          <w:szCs w:val="28"/>
        </w:rPr>
      </w:pPr>
    </w:p>
    <w:p w:rsidR="001E38BA" w:rsidRPr="00DC7CE4" w:rsidRDefault="001E38BA" w:rsidP="001E38BA">
      <w:pPr>
        <w:pStyle w:val="201"/>
        <w:shd w:val="clear" w:color="auto" w:fill="auto"/>
        <w:spacing w:after="0" w:line="240" w:lineRule="auto"/>
        <w:jc w:val="center"/>
        <w:rPr>
          <w:rStyle w:val="2020"/>
          <w:sz w:val="32"/>
          <w:szCs w:val="32"/>
        </w:rPr>
      </w:pPr>
      <w:r w:rsidRPr="00DC7CE4">
        <w:rPr>
          <w:rStyle w:val="202"/>
          <w:bCs/>
          <w:sz w:val="32"/>
          <w:szCs w:val="32"/>
        </w:rPr>
        <w:t>5.  Совместная деятельность</w:t>
      </w:r>
      <w:r w:rsidRPr="00DC7CE4">
        <w:rPr>
          <w:rStyle w:val="2020"/>
          <w:sz w:val="32"/>
          <w:szCs w:val="32"/>
        </w:rPr>
        <w:t xml:space="preserve"> </w:t>
      </w:r>
      <w:r w:rsidRPr="00DC7CE4">
        <w:rPr>
          <w:rStyle w:val="202"/>
          <w:bCs/>
          <w:sz w:val="32"/>
          <w:szCs w:val="32"/>
        </w:rPr>
        <w:t>образовательного учреждения</w:t>
      </w:r>
    </w:p>
    <w:p w:rsidR="001E38BA" w:rsidRPr="00DC7CE4" w:rsidRDefault="001E38BA" w:rsidP="001E38BA">
      <w:pPr>
        <w:pStyle w:val="201"/>
        <w:shd w:val="clear" w:color="auto" w:fill="auto"/>
        <w:spacing w:after="0" w:line="240" w:lineRule="auto"/>
        <w:jc w:val="center"/>
        <w:rPr>
          <w:rStyle w:val="202"/>
          <w:bCs/>
          <w:sz w:val="32"/>
          <w:szCs w:val="32"/>
        </w:rPr>
      </w:pPr>
      <w:r w:rsidRPr="00DC7CE4">
        <w:rPr>
          <w:rStyle w:val="202"/>
          <w:bCs/>
          <w:sz w:val="32"/>
          <w:szCs w:val="32"/>
        </w:rPr>
        <w:t>с предприятиями, общественными</w:t>
      </w:r>
      <w:r w:rsidRPr="00DC7CE4">
        <w:rPr>
          <w:rStyle w:val="2020"/>
          <w:sz w:val="32"/>
          <w:szCs w:val="32"/>
        </w:rPr>
        <w:t xml:space="preserve"> </w:t>
      </w:r>
      <w:r w:rsidRPr="00DC7CE4">
        <w:rPr>
          <w:rStyle w:val="202"/>
          <w:bCs/>
          <w:sz w:val="32"/>
          <w:szCs w:val="32"/>
        </w:rPr>
        <w:t>организациями, системой дополнительного</w:t>
      </w:r>
      <w:r w:rsidRPr="00DC7CE4">
        <w:rPr>
          <w:rStyle w:val="2020"/>
          <w:sz w:val="32"/>
          <w:szCs w:val="32"/>
        </w:rPr>
        <w:t xml:space="preserve"> </w:t>
      </w:r>
      <w:r w:rsidRPr="00DC7CE4">
        <w:rPr>
          <w:rStyle w:val="202"/>
          <w:bCs/>
          <w:sz w:val="32"/>
          <w:szCs w:val="32"/>
        </w:rPr>
        <w:t>образования по социализации обучающихся.</w:t>
      </w:r>
    </w:p>
    <w:p w:rsidR="001E38BA" w:rsidRDefault="001E38BA" w:rsidP="001E38BA">
      <w:pPr>
        <w:pStyle w:val="201"/>
        <w:shd w:val="clear" w:color="auto" w:fill="auto"/>
        <w:spacing w:after="0" w:line="240" w:lineRule="auto"/>
        <w:ind w:firstLine="454"/>
        <w:jc w:val="center"/>
        <w:rPr>
          <w:rStyle w:val="202"/>
          <w:bCs/>
          <w:sz w:val="28"/>
          <w:szCs w:val="28"/>
        </w:rPr>
      </w:pPr>
    </w:p>
    <w:p w:rsidR="001E38BA" w:rsidRPr="00E95FD1" w:rsidRDefault="001E38BA" w:rsidP="001E38BA">
      <w:pPr>
        <w:pStyle w:val="201"/>
        <w:shd w:val="clear" w:color="auto" w:fill="auto"/>
        <w:spacing w:after="0" w:line="240" w:lineRule="auto"/>
        <w:ind w:firstLine="454"/>
        <w:jc w:val="center"/>
        <w:rPr>
          <w:sz w:val="28"/>
          <w:szCs w:val="28"/>
        </w:rPr>
      </w:pPr>
    </w:p>
    <w:p w:rsidR="001E38BA" w:rsidRDefault="001E38BA" w:rsidP="001E38BA">
      <w:pPr>
        <w:pStyle w:val="a3"/>
        <w:spacing w:after="0"/>
        <w:ind w:firstLine="454"/>
        <w:rPr>
          <w:sz w:val="28"/>
          <w:szCs w:val="28"/>
        </w:rPr>
      </w:pPr>
      <w:r w:rsidRPr="00F043B0">
        <w:rPr>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w:t>
      </w:r>
      <w:r>
        <w:rPr>
          <w:sz w:val="28"/>
          <w:szCs w:val="28"/>
        </w:rPr>
        <w:t>едовательности следующих этапов:</w:t>
      </w:r>
    </w:p>
    <w:p w:rsidR="001E38BA" w:rsidRPr="00E95FD1"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Организационно-административный этап</w:t>
      </w:r>
      <w:r w:rsidRPr="00F043B0">
        <w:rPr>
          <w:sz w:val="28"/>
          <w:szCs w:val="28"/>
        </w:rPr>
        <w:t xml:space="preserve"> (ведущий субъект — администрация школы) включает:</w:t>
      </w:r>
    </w:p>
    <w:p w:rsidR="001E38BA" w:rsidRPr="00E95FD1" w:rsidRDefault="001E38BA" w:rsidP="001E38BA">
      <w:pPr>
        <w:pStyle w:val="a3"/>
        <w:spacing w:after="0"/>
        <w:ind w:firstLine="454"/>
        <w:rPr>
          <w:sz w:val="28"/>
          <w:szCs w:val="28"/>
        </w:rPr>
      </w:pP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E38BA" w:rsidRPr="00F043B0" w:rsidRDefault="001E38BA" w:rsidP="001E38BA">
      <w:pPr>
        <w:pStyle w:val="a3"/>
        <w:tabs>
          <w:tab w:val="left" w:pos="639"/>
        </w:tabs>
        <w:spacing w:after="0"/>
        <w:ind w:firstLine="454"/>
        <w:rPr>
          <w:sz w:val="28"/>
          <w:szCs w:val="28"/>
        </w:rPr>
      </w:pPr>
      <w:r>
        <w:rPr>
          <w:sz w:val="28"/>
          <w:szCs w:val="28"/>
        </w:rPr>
        <w:t>• </w:t>
      </w:r>
      <w:r w:rsidRPr="00F043B0">
        <w:rPr>
          <w:sz w:val="28"/>
          <w:szCs w:val="28"/>
        </w:rPr>
        <w:t>формирование уклада и традиций школы, ориентированных на создание системы общественных отношений обучающихся, учителей и родителе</w:t>
      </w:r>
      <w:r>
        <w:rPr>
          <w:sz w:val="28"/>
          <w:szCs w:val="28"/>
        </w:rPr>
        <w:t>й в духе гражданско-патриотиче</w:t>
      </w:r>
      <w:r w:rsidRPr="00F043B0">
        <w:rPr>
          <w:sz w:val="28"/>
          <w:szCs w:val="28"/>
        </w:rPr>
        <w:t>ских ценностей, партнёрства и сотрудничества, приоритетов развития общества и государства;</w:t>
      </w: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1E38BA" w:rsidRPr="00F043B0" w:rsidRDefault="001E38BA" w:rsidP="001E38BA">
      <w:pPr>
        <w:pStyle w:val="a3"/>
        <w:tabs>
          <w:tab w:val="left" w:pos="644"/>
        </w:tabs>
        <w:spacing w:after="0"/>
        <w:ind w:firstLine="454"/>
        <w:rPr>
          <w:sz w:val="28"/>
          <w:szCs w:val="28"/>
        </w:rPr>
      </w:pPr>
      <w:r>
        <w:rPr>
          <w:sz w:val="28"/>
          <w:szCs w:val="28"/>
        </w:rPr>
        <w:t>• </w:t>
      </w:r>
      <w:r w:rsidRPr="00F043B0">
        <w:rPr>
          <w:sz w:val="28"/>
          <w:szCs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создание условий для организованной деятельности школьных социальных групп;</w:t>
      </w:r>
    </w:p>
    <w:p w:rsidR="001E38BA" w:rsidRPr="00F043B0" w:rsidRDefault="001E38BA" w:rsidP="001E38BA">
      <w:pPr>
        <w:pStyle w:val="a3"/>
        <w:tabs>
          <w:tab w:val="left" w:pos="639"/>
        </w:tabs>
        <w:spacing w:after="0"/>
        <w:ind w:firstLine="454"/>
        <w:rPr>
          <w:sz w:val="28"/>
          <w:szCs w:val="28"/>
        </w:rPr>
      </w:pPr>
      <w:r>
        <w:rPr>
          <w:sz w:val="28"/>
          <w:szCs w:val="28"/>
        </w:rPr>
        <w:t>• </w:t>
      </w:r>
      <w:r w:rsidRPr="00F043B0">
        <w:rPr>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1E38BA" w:rsidRDefault="001E38BA" w:rsidP="001E38BA">
      <w:pPr>
        <w:pStyle w:val="a3"/>
        <w:tabs>
          <w:tab w:val="left" w:pos="639"/>
        </w:tabs>
        <w:spacing w:after="0"/>
        <w:ind w:firstLine="454"/>
        <w:rPr>
          <w:sz w:val="28"/>
          <w:szCs w:val="28"/>
        </w:rPr>
      </w:pPr>
      <w:r>
        <w:rPr>
          <w:sz w:val="28"/>
          <w:szCs w:val="28"/>
        </w:rPr>
        <w:t>• </w:t>
      </w:r>
      <w:r w:rsidRPr="00F043B0">
        <w:rPr>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1E38BA" w:rsidRPr="00E95FD1" w:rsidRDefault="001E38BA" w:rsidP="001E38BA">
      <w:pPr>
        <w:pStyle w:val="a3"/>
        <w:tabs>
          <w:tab w:val="left" w:pos="639"/>
        </w:tabs>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Организационно-педагогический этап</w:t>
      </w:r>
      <w:r w:rsidRPr="00F043B0">
        <w:rPr>
          <w:sz w:val="28"/>
          <w:szCs w:val="28"/>
        </w:rPr>
        <w:t xml:space="preserve"> (ведущий субъект — педагоги</w:t>
      </w:r>
      <w:r>
        <w:rPr>
          <w:sz w:val="28"/>
          <w:szCs w:val="28"/>
        </w:rPr>
        <w:t>-</w:t>
      </w:r>
      <w:r w:rsidRPr="00F043B0">
        <w:rPr>
          <w:sz w:val="28"/>
          <w:szCs w:val="28"/>
        </w:rPr>
        <w:t>ческий коллектив школы) включает:</w:t>
      </w:r>
    </w:p>
    <w:p w:rsidR="001E38BA" w:rsidRPr="00E95FD1" w:rsidRDefault="001E38BA" w:rsidP="001E38BA">
      <w:pPr>
        <w:pStyle w:val="a3"/>
        <w:spacing w:after="0"/>
        <w:ind w:firstLine="454"/>
        <w:rPr>
          <w:sz w:val="28"/>
          <w:szCs w:val="28"/>
        </w:rPr>
      </w:pPr>
    </w:p>
    <w:p w:rsidR="001E38BA" w:rsidRPr="00F043B0" w:rsidRDefault="001E38BA" w:rsidP="001E38BA">
      <w:pPr>
        <w:pStyle w:val="a3"/>
        <w:tabs>
          <w:tab w:val="left" w:pos="639"/>
        </w:tabs>
        <w:spacing w:after="0"/>
        <w:ind w:firstLine="454"/>
        <w:rPr>
          <w:sz w:val="28"/>
          <w:szCs w:val="28"/>
        </w:rPr>
      </w:pPr>
      <w:r>
        <w:rPr>
          <w:sz w:val="28"/>
          <w:szCs w:val="28"/>
        </w:rPr>
        <w:t>• </w:t>
      </w:r>
      <w:r w:rsidRPr="00F043B0">
        <w:rPr>
          <w:sz w:val="28"/>
          <w:szCs w:val="28"/>
        </w:rPr>
        <w:t>обеспечение целенаправленности, системности и непрерывности процесса социализации обучающихся;</w:t>
      </w:r>
    </w:p>
    <w:p w:rsidR="001E38BA" w:rsidRPr="00F043B0" w:rsidRDefault="001E38BA" w:rsidP="001E38BA">
      <w:pPr>
        <w:pStyle w:val="a3"/>
        <w:tabs>
          <w:tab w:val="left" w:pos="1089"/>
        </w:tabs>
        <w:spacing w:after="0"/>
        <w:ind w:firstLine="454"/>
        <w:rPr>
          <w:sz w:val="28"/>
          <w:szCs w:val="28"/>
        </w:rPr>
      </w:pPr>
      <w:r>
        <w:rPr>
          <w:sz w:val="28"/>
          <w:szCs w:val="28"/>
        </w:rPr>
        <w:t>• </w:t>
      </w:r>
      <w:r w:rsidRPr="00F043B0">
        <w:rPr>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создание условий для социальной деятельности обучающихся в процессе обучения и воспитания;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использование социальной деятельности как ведущего фактора формирования личности обучающегося;</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1E38BA" w:rsidRDefault="001E38BA" w:rsidP="001E38BA">
      <w:pPr>
        <w:pStyle w:val="a3"/>
        <w:tabs>
          <w:tab w:val="left" w:pos="1079"/>
        </w:tabs>
        <w:spacing w:after="0"/>
        <w:ind w:firstLine="454"/>
        <w:rPr>
          <w:sz w:val="28"/>
          <w:szCs w:val="28"/>
        </w:rPr>
      </w:pPr>
      <w:r>
        <w:rPr>
          <w:sz w:val="28"/>
          <w:szCs w:val="28"/>
        </w:rPr>
        <w:t>• </w:t>
      </w:r>
      <w:r w:rsidRPr="00F043B0">
        <w:rPr>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E38BA" w:rsidRPr="00E95FD1" w:rsidRDefault="001E38BA" w:rsidP="001E38BA">
      <w:pPr>
        <w:pStyle w:val="a3"/>
        <w:tabs>
          <w:tab w:val="left" w:pos="1079"/>
        </w:tabs>
        <w:spacing w:after="0"/>
        <w:ind w:firstLine="454"/>
        <w:rPr>
          <w:sz w:val="28"/>
          <w:szCs w:val="28"/>
        </w:rPr>
      </w:pPr>
    </w:p>
    <w:p w:rsidR="001E38BA" w:rsidRDefault="001E38BA" w:rsidP="001E38BA">
      <w:pPr>
        <w:pStyle w:val="410"/>
        <w:keepNext/>
        <w:keepLines/>
        <w:shd w:val="clear" w:color="auto" w:fill="auto"/>
        <w:spacing w:line="240" w:lineRule="auto"/>
        <w:ind w:firstLine="454"/>
        <w:rPr>
          <w:rStyle w:val="411"/>
          <w:b/>
          <w:bCs/>
          <w:sz w:val="28"/>
          <w:szCs w:val="28"/>
        </w:rPr>
      </w:pPr>
      <w:bookmarkStart w:id="197" w:name="bookmark364"/>
      <w:r w:rsidRPr="00F043B0">
        <w:rPr>
          <w:sz w:val="28"/>
          <w:szCs w:val="28"/>
        </w:rPr>
        <w:t>Этап социализации обучающихся</w:t>
      </w:r>
      <w:r w:rsidRPr="00F043B0">
        <w:rPr>
          <w:rStyle w:val="411"/>
          <w:b/>
          <w:bCs/>
          <w:sz w:val="28"/>
          <w:szCs w:val="28"/>
        </w:rPr>
        <w:t xml:space="preserve"> включает:</w:t>
      </w:r>
      <w:bookmarkEnd w:id="197"/>
    </w:p>
    <w:p w:rsidR="001E38BA" w:rsidRPr="00E95FD1" w:rsidRDefault="001E38BA" w:rsidP="001E38BA">
      <w:pPr>
        <w:pStyle w:val="410"/>
        <w:keepNext/>
        <w:keepLines/>
        <w:shd w:val="clear" w:color="auto" w:fill="auto"/>
        <w:spacing w:line="240" w:lineRule="auto"/>
        <w:ind w:firstLine="454"/>
        <w:rPr>
          <w:sz w:val="28"/>
          <w:szCs w:val="28"/>
        </w:rPr>
      </w:pP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E38BA" w:rsidRPr="00F043B0" w:rsidRDefault="001E38BA" w:rsidP="001E38BA">
      <w:pPr>
        <w:pStyle w:val="a3"/>
        <w:tabs>
          <w:tab w:val="left" w:pos="1070"/>
        </w:tabs>
        <w:spacing w:after="0"/>
        <w:ind w:firstLine="454"/>
        <w:rPr>
          <w:sz w:val="28"/>
          <w:szCs w:val="28"/>
        </w:rPr>
      </w:pPr>
      <w:r>
        <w:rPr>
          <w:sz w:val="28"/>
          <w:szCs w:val="28"/>
        </w:rPr>
        <w:t>• </w:t>
      </w:r>
      <w:r w:rsidRPr="00F043B0">
        <w:rPr>
          <w:sz w:val="28"/>
          <w:szCs w:val="28"/>
        </w:rPr>
        <w:t>достижение уровня физического, социального и духовного развития, адекватного своему возрасту;</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активное участие в изменении школьной среды и в изменении доступных сфер жизни окружающего социума;</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1E38BA" w:rsidRPr="00F043B0" w:rsidRDefault="001E38BA" w:rsidP="001E38BA">
      <w:pPr>
        <w:pStyle w:val="a3"/>
        <w:tabs>
          <w:tab w:val="left" w:pos="631"/>
        </w:tabs>
        <w:spacing w:after="0"/>
        <w:ind w:firstLine="454"/>
        <w:rPr>
          <w:sz w:val="28"/>
          <w:szCs w:val="28"/>
        </w:rPr>
      </w:pPr>
      <w:r>
        <w:rPr>
          <w:sz w:val="28"/>
          <w:szCs w:val="28"/>
        </w:rPr>
        <w:t>• </w:t>
      </w:r>
      <w:r w:rsidRPr="00F043B0">
        <w:rPr>
          <w:sz w:val="28"/>
          <w:szCs w:val="28"/>
        </w:rPr>
        <w:t>осознание мотивов своей социальной деятельности;</w:t>
      </w:r>
    </w:p>
    <w:p w:rsidR="001E38BA" w:rsidRPr="00F043B0" w:rsidRDefault="001E38BA" w:rsidP="001E38BA">
      <w:pPr>
        <w:pStyle w:val="a3"/>
        <w:tabs>
          <w:tab w:val="left" w:pos="630"/>
        </w:tabs>
        <w:spacing w:after="0"/>
        <w:ind w:firstLine="454"/>
        <w:rPr>
          <w:sz w:val="28"/>
          <w:szCs w:val="28"/>
        </w:rPr>
      </w:pPr>
      <w:r>
        <w:rPr>
          <w:sz w:val="28"/>
          <w:szCs w:val="28"/>
        </w:rPr>
        <w:t>• </w:t>
      </w:r>
      <w:r w:rsidRPr="00F043B0">
        <w:rPr>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E38BA" w:rsidRDefault="001E38BA" w:rsidP="001E38BA">
      <w:pPr>
        <w:pStyle w:val="a3"/>
        <w:tabs>
          <w:tab w:val="left" w:pos="634"/>
        </w:tabs>
        <w:spacing w:after="0"/>
        <w:ind w:firstLine="454"/>
        <w:rPr>
          <w:sz w:val="28"/>
          <w:szCs w:val="28"/>
        </w:rPr>
      </w:pPr>
      <w:r>
        <w:rPr>
          <w:sz w:val="28"/>
          <w:szCs w:val="28"/>
        </w:rPr>
        <w:t>• </w:t>
      </w:r>
      <w:r w:rsidRPr="00F043B0">
        <w:rPr>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E38BA" w:rsidRPr="00DC7CE4" w:rsidRDefault="001E38BA" w:rsidP="001E38BA">
      <w:pPr>
        <w:pStyle w:val="a3"/>
        <w:tabs>
          <w:tab w:val="left" w:pos="634"/>
        </w:tabs>
        <w:spacing w:after="0"/>
        <w:ind w:firstLine="454"/>
        <w:rPr>
          <w:sz w:val="28"/>
          <w:szCs w:val="28"/>
        </w:rPr>
      </w:pPr>
    </w:p>
    <w:p w:rsidR="001E38BA" w:rsidRDefault="001E38BA" w:rsidP="001E38BA">
      <w:pPr>
        <w:pStyle w:val="a3"/>
        <w:spacing w:after="0"/>
        <w:ind w:firstLine="454"/>
        <w:rPr>
          <w:sz w:val="28"/>
          <w:szCs w:val="28"/>
        </w:rPr>
      </w:pPr>
      <w:r w:rsidRPr="00F043B0">
        <w:rPr>
          <w:sz w:val="28"/>
          <w:szCs w:val="28"/>
        </w:rPr>
        <w:t>Миссия школы в контексте социальной деятельности на ступени основного общего образования</w:t>
      </w:r>
      <w:r>
        <w:rPr>
          <w:sz w:val="28"/>
          <w:szCs w:val="28"/>
        </w:rPr>
        <w:t xml:space="preserve"> </w:t>
      </w:r>
      <w:r w:rsidRPr="00F043B0">
        <w:rPr>
          <w:sz w:val="28"/>
          <w:szCs w:val="28"/>
        </w:rPr>
        <w:t>—</w:t>
      </w:r>
      <w:r>
        <w:rPr>
          <w:sz w:val="28"/>
          <w:szCs w:val="28"/>
        </w:rPr>
        <w:t xml:space="preserve"> </w:t>
      </w:r>
      <w:r w:rsidRPr="00F043B0">
        <w:rPr>
          <w:sz w:val="28"/>
          <w:szCs w:val="28"/>
        </w:rPr>
        <w:t>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E38BA" w:rsidRDefault="001E38BA" w:rsidP="001E38BA">
      <w:pPr>
        <w:tabs>
          <w:tab w:val="left" w:pos="9000"/>
        </w:tabs>
        <w:spacing w:before="120" w:after="120"/>
        <w:ind w:right="1155"/>
        <w:jc w:val="both"/>
        <w:rPr>
          <w:sz w:val="28"/>
          <w:szCs w:val="28"/>
          <w:lang w:eastAsia="ru-RU"/>
        </w:rPr>
      </w:pPr>
    </w:p>
    <w:p w:rsidR="001E38BA" w:rsidRDefault="001E38BA" w:rsidP="001E38BA">
      <w:pPr>
        <w:tabs>
          <w:tab w:val="left" w:pos="9000"/>
        </w:tabs>
        <w:spacing w:before="120" w:after="120"/>
        <w:ind w:right="1155"/>
        <w:jc w:val="both"/>
        <w:rPr>
          <w:rStyle w:val="dash041e005f0431005f044b005f0447005f043d005f044b005f0439005f005fchar1char1"/>
          <w:b/>
          <w:sz w:val="28"/>
          <w:szCs w:val="28"/>
        </w:rPr>
      </w:pPr>
      <w:r w:rsidRPr="00BF09AD">
        <w:rPr>
          <w:rStyle w:val="dash041e005f0431005f044b005f0447005f043d005f044b005f0439005f005fchar1char1"/>
          <w:b/>
          <w:sz w:val="28"/>
          <w:szCs w:val="28"/>
        </w:rPr>
        <w:t>Взаимодей</w:t>
      </w:r>
      <w:r>
        <w:rPr>
          <w:rStyle w:val="dash041e005f0431005f044b005f0447005f043d005f044b005f0439005f005fchar1char1"/>
          <w:b/>
          <w:sz w:val="28"/>
          <w:szCs w:val="28"/>
        </w:rPr>
        <w:t>ствие школы с социальными партнё</w:t>
      </w:r>
      <w:r w:rsidRPr="00BF09AD">
        <w:rPr>
          <w:rStyle w:val="dash041e005f0431005f044b005f0447005f043d005f044b005f0439005f005fchar1char1"/>
          <w:b/>
          <w:sz w:val="28"/>
          <w:szCs w:val="28"/>
        </w:rPr>
        <w:t>рами</w:t>
      </w:r>
      <w:r>
        <w:rPr>
          <w:rStyle w:val="dash041e005f0431005f044b005f0447005f043d005f044b005f0439005f005fchar1char1"/>
          <w:b/>
          <w:sz w:val="28"/>
          <w:szCs w:val="28"/>
        </w:rPr>
        <w:t>:</w:t>
      </w:r>
    </w:p>
    <w:p w:rsidR="001E38BA" w:rsidRPr="00BF09AD" w:rsidRDefault="001E38BA" w:rsidP="001E38BA">
      <w:pPr>
        <w:tabs>
          <w:tab w:val="left" w:pos="9000"/>
        </w:tabs>
        <w:spacing w:before="120" w:after="120"/>
        <w:ind w:right="1155"/>
        <w:jc w:val="both"/>
        <w:rPr>
          <w:rStyle w:val="dash041e005f0431005f044b005f0447005f043d005f044b005f0439005f005fchar1char1"/>
          <w:b/>
          <w:sz w:val="28"/>
          <w:szCs w:val="28"/>
        </w:rPr>
      </w:pPr>
    </w:p>
    <w:p w:rsidR="001E38BA" w:rsidRDefault="001E38BA" w:rsidP="001E38BA">
      <w:pPr>
        <w:ind w:firstLine="540"/>
        <w:jc w:val="both"/>
        <w:rPr>
          <w:sz w:val="28"/>
          <w:szCs w:val="28"/>
        </w:rPr>
      </w:pPr>
      <w:r>
        <w:rPr>
          <w:sz w:val="28"/>
          <w:szCs w:val="28"/>
        </w:rPr>
        <w:t>В</w:t>
      </w:r>
      <w:r w:rsidRPr="00E95FD1">
        <w:rPr>
          <w:sz w:val="28"/>
          <w:szCs w:val="28"/>
        </w:rPr>
        <w:t xml:space="preserve"> целях реализации программы воспит</w:t>
      </w:r>
      <w:r>
        <w:rPr>
          <w:sz w:val="28"/>
          <w:szCs w:val="28"/>
        </w:rPr>
        <w:t>ания и социализации обучающихся ш</w:t>
      </w:r>
      <w:r w:rsidRPr="00E95FD1">
        <w:rPr>
          <w:sz w:val="28"/>
          <w:szCs w:val="28"/>
        </w:rPr>
        <w:t>кола взаи</w:t>
      </w:r>
      <w:r>
        <w:rPr>
          <w:sz w:val="28"/>
          <w:szCs w:val="28"/>
        </w:rPr>
        <w:t>модействует с социальными партнё</w:t>
      </w:r>
      <w:r w:rsidRPr="00E95FD1">
        <w:rPr>
          <w:sz w:val="28"/>
          <w:szCs w:val="28"/>
        </w:rPr>
        <w:t>рами</w:t>
      </w:r>
      <w:r>
        <w:rPr>
          <w:sz w:val="28"/>
          <w:szCs w:val="28"/>
        </w:rPr>
        <w:t>:</w:t>
      </w:r>
    </w:p>
    <w:p w:rsidR="001E38BA" w:rsidRDefault="001E38BA" w:rsidP="007B75FB">
      <w:pPr>
        <w:numPr>
          <w:ilvl w:val="0"/>
          <w:numId w:val="178"/>
        </w:numPr>
        <w:suppressAutoHyphens w:val="0"/>
        <w:jc w:val="both"/>
        <w:rPr>
          <w:sz w:val="28"/>
          <w:szCs w:val="28"/>
        </w:rPr>
      </w:pPr>
      <w:r>
        <w:rPr>
          <w:sz w:val="28"/>
          <w:szCs w:val="28"/>
        </w:rPr>
        <w:t>Управление образования администрации г. Долгопрудного;</w:t>
      </w:r>
    </w:p>
    <w:p w:rsidR="001E38BA" w:rsidRDefault="001E38BA" w:rsidP="007B75FB">
      <w:pPr>
        <w:numPr>
          <w:ilvl w:val="0"/>
          <w:numId w:val="178"/>
        </w:numPr>
        <w:suppressAutoHyphens w:val="0"/>
        <w:jc w:val="both"/>
        <w:rPr>
          <w:sz w:val="28"/>
          <w:szCs w:val="28"/>
        </w:rPr>
      </w:pPr>
      <w:r>
        <w:rPr>
          <w:sz w:val="28"/>
          <w:szCs w:val="28"/>
        </w:rPr>
        <w:t>Управление по культуре, физической культуре, спорту, туризму и молодёжной политике;</w:t>
      </w:r>
    </w:p>
    <w:p w:rsidR="001E38BA" w:rsidRDefault="001E38BA" w:rsidP="007B75FB">
      <w:pPr>
        <w:numPr>
          <w:ilvl w:val="0"/>
          <w:numId w:val="178"/>
        </w:numPr>
        <w:suppressAutoHyphens w:val="0"/>
        <w:jc w:val="both"/>
        <w:rPr>
          <w:sz w:val="28"/>
          <w:szCs w:val="28"/>
        </w:rPr>
      </w:pPr>
      <w:r>
        <w:rPr>
          <w:sz w:val="28"/>
          <w:szCs w:val="28"/>
        </w:rPr>
        <w:t>Комплексный молодёжный центр (КМЦ);</w:t>
      </w:r>
    </w:p>
    <w:p w:rsidR="001E38BA" w:rsidRDefault="001E38BA" w:rsidP="007B75FB">
      <w:pPr>
        <w:numPr>
          <w:ilvl w:val="0"/>
          <w:numId w:val="178"/>
        </w:numPr>
        <w:suppressAutoHyphens w:val="0"/>
        <w:jc w:val="both"/>
        <w:rPr>
          <w:sz w:val="28"/>
          <w:szCs w:val="28"/>
        </w:rPr>
      </w:pPr>
      <w:r>
        <w:rPr>
          <w:sz w:val="28"/>
          <w:szCs w:val="28"/>
        </w:rPr>
        <w:t>Учреждения дополнительного образования города;</w:t>
      </w:r>
    </w:p>
    <w:p w:rsidR="001E38BA" w:rsidRDefault="001E38BA" w:rsidP="007B75FB">
      <w:pPr>
        <w:numPr>
          <w:ilvl w:val="0"/>
          <w:numId w:val="178"/>
        </w:numPr>
        <w:suppressAutoHyphens w:val="0"/>
        <w:jc w:val="both"/>
        <w:rPr>
          <w:sz w:val="28"/>
          <w:szCs w:val="28"/>
        </w:rPr>
      </w:pPr>
      <w:r>
        <w:rPr>
          <w:sz w:val="28"/>
          <w:szCs w:val="28"/>
        </w:rPr>
        <w:t>Центральная городская больница;</w:t>
      </w:r>
    </w:p>
    <w:p w:rsidR="001E38BA" w:rsidRDefault="001E38BA" w:rsidP="007B75FB">
      <w:pPr>
        <w:numPr>
          <w:ilvl w:val="0"/>
          <w:numId w:val="178"/>
        </w:numPr>
        <w:suppressAutoHyphens w:val="0"/>
        <w:jc w:val="both"/>
        <w:rPr>
          <w:sz w:val="28"/>
          <w:szCs w:val="28"/>
        </w:rPr>
      </w:pPr>
      <w:r>
        <w:rPr>
          <w:sz w:val="28"/>
          <w:szCs w:val="28"/>
        </w:rPr>
        <w:t>Центральная городская поликлиника;</w:t>
      </w:r>
    </w:p>
    <w:p w:rsidR="001E38BA" w:rsidRDefault="001E38BA" w:rsidP="007B75FB">
      <w:pPr>
        <w:numPr>
          <w:ilvl w:val="0"/>
          <w:numId w:val="178"/>
        </w:numPr>
        <w:suppressAutoHyphens w:val="0"/>
        <w:jc w:val="both"/>
        <w:rPr>
          <w:sz w:val="28"/>
          <w:szCs w:val="28"/>
        </w:rPr>
      </w:pPr>
      <w:r>
        <w:rPr>
          <w:sz w:val="28"/>
          <w:szCs w:val="28"/>
        </w:rPr>
        <w:t>Долгопрудненский отдел полиции;</w:t>
      </w:r>
    </w:p>
    <w:p w:rsidR="001E38BA" w:rsidRDefault="001E38BA" w:rsidP="007B75FB">
      <w:pPr>
        <w:numPr>
          <w:ilvl w:val="0"/>
          <w:numId w:val="178"/>
        </w:numPr>
        <w:suppressAutoHyphens w:val="0"/>
        <w:jc w:val="both"/>
        <w:rPr>
          <w:sz w:val="28"/>
          <w:szCs w:val="28"/>
        </w:rPr>
      </w:pPr>
      <w:r>
        <w:rPr>
          <w:sz w:val="28"/>
          <w:szCs w:val="28"/>
        </w:rPr>
        <w:t>Комиссии КДН и ПДН;</w:t>
      </w:r>
    </w:p>
    <w:p w:rsidR="001E38BA" w:rsidRDefault="001E38BA" w:rsidP="007B75FB">
      <w:pPr>
        <w:numPr>
          <w:ilvl w:val="0"/>
          <w:numId w:val="178"/>
        </w:numPr>
        <w:suppressAutoHyphens w:val="0"/>
        <w:jc w:val="both"/>
        <w:rPr>
          <w:sz w:val="28"/>
          <w:szCs w:val="28"/>
        </w:rPr>
      </w:pPr>
      <w:r>
        <w:rPr>
          <w:sz w:val="28"/>
          <w:szCs w:val="28"/>
        </w:rPr>
        <w:t>Предприятия города;</w:t>
      </w:r>
    </w:p>
    <w:p w:rsidR="001E38BA" w:rsidRDefault="001E38BA" w:rsidP="007B75FB">
      <w:pPr>
        <w:numPr>
          <w:ilvl w:val="0"/>
          <w:numId w:val="178"/>
        </w:numPr>
        <w:suppressAutoHyphens w:val="0"/>
        <w:jc w:val="both"/>
        <w:rPr>
          <w:sz w:val="28"/>
          <w:szCs w:val="28"/>
        </w:rPr>
      </w:pPr>
      <w:r>
        <w:rPr>
          <w:sz w:val="28"/>
          <w:szCs w:val="28"/>
        </w:rPr>
        <w:t>Совет ветеранов г. Долгопрудного;</w:t>
      </w:r>
    </w:p>
    <w:p w:rsidR="001E38BA" w:rsidRDefault="001E38BA" w:rsidP="007B75FB">
      <w:pPr>
        <w:numPr>
          <w:ilvl w:val="0"/>
          <w:numId w:val="178"/>
        </w:numPr>
        <w:suppressAutoHyphens w:val="0"/>
        <w:jc w:val="both"/>
        <w:rPr>
          <w:sz w:val="28"/>
          <w:szCs w:val="28"/>
        </w:rPr>
      </w:pPr>
      <w:r>
        <w:rPr>
          <w:sz w:val="28"/>
          <w:szCs w:val="28"/>
        </w:rPr>
        <w:t>Городское отделение ВООВ «Боевое братство»;</w:t>
      </w:r>
    </w:p>
    <w:p w:rsidR="001E38BA" w:rsidRPr="00E95FD1" w:rsidRDefault="001E38BA" w:rsidP="007B75FB">
      <w:pPr>
        <w:numPr>
          <w:ilvl w:val="0"/>
          <w:numId w:val="178"/>
        </w:numPr>
        <w:suppressAutoHyphens w:val="0"/>
        <w:jc w:val="both"/>
        <w:rPr>
          <w:sz w:val="28"/>
          <w:szCs w:val="28"/>
        </w:rPr>
      </w:pPr>
      <w:r>
        <w:rPr>
          <w:sz w:val="28"/>
          <w:szCs w:val="28"/>
        </w:rPr>
        <w:t>Городской историко-краеведческий музей.</w:t>
      </w:r>
    </w:p>
    <w:p w:rsidR="001E38BA" w:rsidRDefault="001E38BA" w:rsidP="001E38BA">
      <w:pPr>
        <w:suppressAutoHyphens w:val="0"/>
        <w:spacing w:after="200" w:line="276" w:lineRule="auto"/>
        <w:ind w:firstLine="426"/>
        <w:jc w:val="both"/>
        <w:rPr>
          <w:b/>
          <w:sz w:val="28"/>
          <w:szCs w:val="28"/>
          <w:lang w:eastAsia="ru-RU"/>
        </w:rPr>
      </w:pPr>
    </w:p>
    <w:p w:rsidR="00D97310" w:rsidRPr="001E38BA" w:rsidRDefault="001E38BA" w:rsidP="001E38BA">
      <w:pPr>
        <w:suppressAutoHyphens w:val="0"/>
        <w:spacing w:after="200" w:line="276" w:lineRule="auto"/>
        <w:ind w:firstLine="426"/>
        <w:jc w:val="both"/>
        <w:rPr>
          <w:b/>
          <w:sz w:val="28"/>
          <w:szCs w:val="28"/>
          <w:lang w:eastAsia="ru-RU"/>
        </w:rPr>
      </w:pPr>
      <w:r w:rsidRPr="001E38BA">
        <w:rPr>
          <w:b/>
          <w:sz w:val="28"/>
          <w:szCs w:val="28"/>
          <w:lang w:eastAsia="ru-RU"/>
        </w:rPr>
        <w:t xml:space="preserve">2.4  </w:t>
      </w:r>
      <w:r w:rsidR="00D97310" w:rsidRPr="001E38BA">
        <w:rPr>
          <w:b/>
          <w:sz w:val="28"/>
          <w:szCs w:val="28"/>
          <w:lang w:eastAsia="ru-RU"/>
        </w:rPr>
        <w:t>Программа коррекционной работы</w:t>
      </w:r>
    </w:p>
    <w:p w:rsidR="00D97310" w:rsidRPr="001E38BA" w:rsidRDefault="00D97310" w:rsidP="00D97310">
      <w:pPr>
        <w:spacing w:line="360" w:lineRule="auto"/>
        <w:ind w:firstLine="708"/>
        <w:jc w:val="both"/>
        <w:rPr>
          <w:rFonts w:eastAsia="@Arial Unicode MS"/>
          <w:sz w:val="28"/>
          <w:szCs w:val="28"/>
          <w:lang w:eastAsia="ru-RU"/>
        </w:rPr>
      </w:pPr>
      <w:r w:rsidRPr="001E38BA">
        <w:rPr>
          <w:rFonts w:eastAsia="@Arial Unicode MS"/>
          <w:sz w:val="28"/>
          <w:szCs w:val="28"/>
          <w:lang w:eastAsia="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D97310" w:rsidRPr="001E38BA" w:rsidRDefault="00D97310" w:rsidP="00D97310">
      <w:pPr>
        <w:spacing w:line="360" w:lineRule="auto"/>
        <w:ind w:firstLine="708"/>
        <w:jc w:val="both"/>
        <w:rPr>
          <w:rFonts w:eastAsia="@Arial Unicode MS"/>
          <w:sz w:val="28"/>
          <w:szCs w:val="28"/>
          <w:lang w:eastAsia="ru-RU"/>
        </w:rPr>
      </w:pPr>
      <w:r w:rsidRPr="001E38BA">
        <w:rPr>
          <w:rFonts w:eastAsia="@Arial Unicode MS"/>
          <w:sz w:val="28"/>
          <w:szCs w:val="28"/>
          <w:lang w:eastAsia="ru-RU"/>
        </w:rPr>
        <w:t>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D97310" w:rsidRPr="001E38BA" w:rsidRDefault="00D97310" w:rsidP="00D97310">
      <w:pPr>
        <w:spacing w:line="360" w:lineRule="auto"/>
        <w:ind w:firstLine="708"/>
        <w:jc w:val="both"/>
        <w:rPr>
          <w:rFonts w:eastAsia="@Arial Unicode MS"/>
          <w:sz w:val="28"/>
          <w:szCs w:val="28"/>
          <w:lang w:eastAsia="ru-RU"/>
        </w:rPr>
      </w:pPr>
      <w:r w:rsidRPr="001E38BA">
        <w:rPr>
          <w:rFonts w:eastAsia="@Arial Unicode MS"/>
          <w:sz w:val="28"/>
          <w:szCs w:val="28"/>
          <w:lang w:eastAsia="ru-RU"/>
        </w:rPr>
        <w:t>Организационно-управленческой формой коррекционного сопровождения является психолого – педагогическая работа. Ее главная задача: защита прав и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D97310" w:rsidRPr="001E38BA" w:rsidRDefault="00D97310" w:rsidP="00D97310">
      <w:pPr>
        <w:spacing w:line="360" w:lineRule="auto"/>
        <w:ind w:firstLine="708"/>
        <w:jc w:val="both"/>
        <w:rPr>
          <w:rFonts w:eastAsia="@Arial Unicode MS"/>
          <w:b/>
          <w:sz w:val="28"/>
          <w:szCs w:val="28"/>
          <w:lang w:eastAsia="ru-RU"/>
        </w:rPr>
      </w:pPr>
      <w:r w:rsidRPr="001E38BA">
        <w:rPr>
          <w:rFonts w:eastAsia="@Arial Unicode MS"/>
          <w:b/>
          <w:sz w:val="28"/>
          <w:szCs w:val="28"/>
          <w:lang w:eastAsia="ru-RU"/>
        </w:rPr>
        <w:t>Цель:</w:t>
      </w:r>
      <w:r w:rsidRPr="001E38BA">
        <w:rPr>
          <w:rFonts w:eastAsia="@Arial Unicode MS"/>
          <w:sz w:val="28"/>
          <w:szCs w:val="28"/>
          <w:lang w:eastAsia="ru-RU"/>
        </w:rPr>
        <w:t xml:space="preserve"> создание  системы психолого-педагогического сопровождения детей «группы риска» (медицинские, социальные, учебные, поведенческие). </w:t>
      </w:r>
    </w:p>
    <w:p w:rsidR="00D97310" w:rsidRPr="001E38BA" w:rsidRDefault="00D97310" w:rsidP="00D97310">
      <w:pPr>
        <w:spacing w:line="360" w:lineRule="auto"/>
        <w:ind w:firstLine="708"/>
        <w:jc w:val="both"/>
        <w:outlineLvl w:val="0"/>
        <w:rPr>
          <w:rFonts w:eastAsia="@Arial Unicode MS"/>
          <w:b/>
          <w:sz w:val="28"/>
          <w:szCs w:val="28"/>
          <w:lang w:eastAsia="ru-RU"/>
        </w:rPr>
      </w:pPr>
      <w:r w:rsidRPr="001E38BA">
        <w:rPr>
          <w:rFonts w:eastAsia="@Arial Unicode MS"/>
          <w:b/>
          <w:sz w:val="28"/>
          <w:szCs w:val="28"/>
          <w:lang w:eastAsia="ru-RU"/>
        </w:rPr>
        <w:t>Задачи:</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своевременное выявление детей с трудностями в обучении, обусловленными ограниченными возможностями здоровья;</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определение особых образовательных потребностей детей «группы риска»;</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создание условий, способствующих освоению детьми «группы риска» основной образовательной программы начального общего образования и их интеграции в образовательном учреждении;</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осуществление индивидуально ориентированной психолого-медико-педагогической помощи детям «группы риска»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разработка и реализация индивидуальных учебных планов,организация групповых занятий для детей «группы риска»;</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реализация системы мероприятий по социальной адаптации детей «группы риска» и формирования здорового образа жизни;</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оказание консультативной и методической помощи родителям (законным представителям) детей «группы риска» по медицинским, социальным, правовым и другим вопросам.</w:t>
      </w:r>
    </w:p>
    <w:p w:rsidR="00D97310" w:rsidRPr="001E38BA" w:rsidRDefault="00D97310" w:rsidP="00D97310">
      <w:pPr>
        <w:spacing w:line="360" w:lineRule="auto"/>
        <w:ind w:firstLine="454"/>
        <w:jc w:val="both"/>
        <w:rPr>
          <w:rFonts w:eastAsia="@Arial Unicode MS"/>
          <w:sz w:val="28"/>
          <w:szCs w:val="28"/>
          <w:lang w:eastAsia="ru-RU"/>
        </w:rPr>
      </w:pPr>
      <w:r w:rsidRPr="001E38BA">
        <w:rPr>
          <w:rFonts w:eastAsia="@Arial Unicode MS"/>
          <w:sz w:val="28"/>
          <w:szCs w:val="28"/>
          <w:lang w:eastAsia="ru-RU"/>
        </w:rPr>
        <w:t xml:space="preserve">    </w:t>
      </w:r>
    </w:p>
    <w:p w:rsidR="00D97310" w:rsidRPr="001E38BA" w:rsidRDefault="00D97310" w:rsidP="00D97310">
      <w:pPr>
        <w:spacing w:line="360" w:lineRule="auto"/>
        <w:ind w:firstLine="360"/>
        <w:jc w:val="both"/>
        <w:rPr>
          <w:rFonts w:eastAsia="@Arial Unicode MS"/>
          <w:sz w:val="28"/>
          <w:szCs w:val="28"/>
          <w:lang w:eastAsia="ru-RU"/>
        </w:rPr>
      </w:pPr>
      <w:r w:rsidRPr="001E38BA">
        <w:rPr>
          <w:rFonts w:eastAsia="@Arial Unicode MS"/>
          <w:sz w:val="28"/>
          <w:szCs w:val="28"/>
          <w:lang w:eastAsia="ru-RU"/>
        </w:rPr>
        <w:t>Программа коррекционной работы на ступени начального общего образования включает в себя взаимосвязанные модули (направления). Данные модули отражают её основное содержание:</w:t>
      </w:r>
    </w:p>
    <w:p w:rsidR="00D97310" w:rsidRPr="001E38BA" w:rsidRDefault="00D97310" w:rsidP="00D97310">
      <w:pPr>
        <w:numPr>
          <w:ilvl w:val="0"/>
          <w:numId w:val="172"/>
        </w:numPr>
        <w:suppressAutoHyphens w:val="0"/>
        <w:jc w:val="both"/>
        <w:rPr>
          <w:rFonts w:eastAsia="@Arial Unicode MS"/>
          <w:sz w:val="28"/>
          <w:szCs w:val="28"/>
          <w:lang w:eastAsia="ru-RU"/>
        </w:rPr>
      </w:pPr>
      <w:r w:rsidRPr="001E38BA">
        <w:rPr>
          <w:rFonts w:eastAsia="@Arial Unicode MS"/>
          <w:b/>
          <w:i/>
          <w:iCs/>
          <w:sz w:val="28"/>
          <w:szCs w:val="28"/>
          <w:lang w:eastAsia="ru-RU"/>
        </w:rPr>
        <w:t>диагностическая работа</w:t>
      </w:r>
      <w:r w:rsidRPr="001E38BA">
        <w:rPr>
          <w:rFonts w:eastAsia="@Arial Unicode MS"/>
          <w:sz w:val="28"/>
          <w:szCs w:val="28"/>
          <w:lang w:eastAsia="ru-RU"/>
        </w:rPr>
        <w:t xml:space="preserve"> обеспечивает своевременное выявление детей «группы риска», проведение их комплексного обследования и подготовку рекомендаций по оказанию им психолого-медико-педагогической помощи;</w:t>
      </w:r>
    </w:p>
    <w:p w:rsidR="00D97310" w:rsidRPr="001E38BA" w:rsidRDefault="00D97310" w:rsidP="00D97310">
      <w:pPr>
        <w:numPr>
          <w:ilvl w:val="0"/>
          <w:numId w:val="172"/>
        </w:numPr>
        <w:suppressAutoHyphens w:val="0"/>
        <w:jc w:val="both"/>
        <w:rPr>
          <w:rFonts w:eastAsia="@Arial Unicode MS"/>
          <w:sz w:val="28"/>
          <w:szCs w:val="28"/>
          <w:lang w:eastAsia="ru-RU"/>
        </w:rPr>
      </w:pPr>
      <w:r w:rsidRPr="001E38BA">
        <w:rPr>
          <w:rFonts w:eastAsia="@Arial Unicode MS"/>
          <w:b/>
          <w:i/>
          <w:iCs/>
          <w:sz w:val="28"/>
          <w:szCs w:val="28"/>
          <w:lang w:eastAsia="ru-RU"/>
        </w:rPr>
        <w:t>коррекционно-развивающая работа</w:t>
      </w:r>
      <w:r w:rsidRPr="001E38BA">
        <w:rPr>
          <w:rFonts w:eastAsia="@Arial Unicode MS"/>
          <w:sz w:val="28"/>
          <w:szCs w:val="28"/>
          <w:lang w:eastAsia="ru-RU"/>
        </w:rPr>
        <w:t xml:space="preserve"> обеспечивает своевременную специализированную помощь в освоении содержания образования и коррекцию имеющихся проблем детей «группы риска»; способствует формированию универсальных учебных действий обучающихся (личностных, регулятивных, познавательных, коммуникативных);</w:t>
      </w:r>
    </w:p>
    <w:p w:rsidR="00D97310" w:rsidRPr="001E38BA" w:rsidRDefault="00D97310" w:rsidP="00D97310">
      <w:pPr>
        <w:numPr>
          <w:ilvl w:val="0"/>
          <w:numId w:val="172"/>
        </w:numPr>
        <w:suppressAutoHyphens w:val="0"/>
        <w:jc w:val="both"/>
        <w:rPr>
          <w:rFonts w:eastAsia="@Arial Unicode MS"/>
          <w:sz w:val="28"/>
          <w:szCs w:val="28"/>
          <w:lang w:eastAsia="ru-RU"/>
        </w:rPr>
      </w:pPr>
      <w:r w:rsidRPr="001E38BA">
        <w:rPr>
          <w:rFonts w:eastAsia="@Arial Unicode MS"/>
          <w:b/>
          <w:i/>
          <w:iCs/>
          <w:sz w:val="28"/>
          <w:szCs w:val="28"/>
          <w:lang w:eastAsia="ru-RU"/>
        </w:rPr>
        <w:t>консультативная работа</w:t>
      </w:r>
      <w:r w:rsidRPr="001E38BA">
        <w:rPr>
          <w:rFonts w:eastAsia="@Arial Unicode MS"/>
          <w:sz w:val="28"/>
          <w:szCs w:val="28"/>
          <w:lang w:eastAsia="ru-RU"/>
        </w:rPr>
        <w:t xml:space="preserve">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97310" w:rsidRPr="001E38BA" w:rsidRDefault="00D97310" w:rsidP="00D97310">
      <w:pPr>
        <w:numPr>
          <w:ilvl w:val="0"/>
          <w:numId w:val="172"/>
        </w:numPr>
        <w:suppressAutoHyphens w:val="0"/>
        <w:jc w:val="both"/>
        <w:rPr>
          <w:rFonts w:eastAsia="@Arial Unicode MS"/>
          <w:b/>
          <w:bCs/>
          <w:sz w:val="28"/>
          <w:szCs w:val="28"/>
          <w:lang w:eastAsia="ru-RU"/>
        </w:rPr>
      </w:pPr>
      <w:r w:rsidRPr="001E38BA">
        <w:rPr>
          <w:rFonts w:eastAsia="@Arial Unicode MS"/>
          <w:b/>
          <w:i/>
          <w:iCs/>
          <w:sz w:val="28"/>
          <w:szCs w:val="28"/>
          <w:lang w:eastAsia="ru-RU"/>
        </w:rPr>
        <w:t>информационно-просветительская работа</w:t>
      </w:r>
      <w:r w:rsidRPr="001E38BA">
        <w:rPr>
          <w:rFonts w:eastAsia="@Arial Unicode MS"/>
          <w:sz w:val="28"/>
          <w:szCs w:val="28"/>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D97310" w:rsidRPr="001E38BA" w:rsidRDefault="00D97310" w:rsidP="00D97310">
      <w:pPr>
        <w:spacing w:line="360" w:lineRule="auto"/>
        <w:ind w:firstLine="709"/>
        <w:jc w:val="both"/>
        <w:rPr>
          <w:rFonts w:eastAsia="@Arial Unicode MS"/>
          <w:sz w:val="28"/>
          <w:szCs w:val="28"/>
          <w:lang w:eastAsia="ru-RU"/>
        </w:rPr>
      </w:pPr>
      <w:r w:rsidRPr="001E38BA">
        <w:rPr>
          <w:rFonts w:eastAsia="@Arial Unicode MS"/>
          <w:b/>
          <w:sz w:val="28"/>
          <w:szCs w:val="28"/>
          <w:lang w:eastAsia="ru-RU"/>
        </w:rPr>
        <w:t xml:space="preserve">Условия реализации программы: </w:t>
      </w:r>
      <w:r w:rsidRPr="001E38BA">
        <w:rPr>
          <w:rFonts w:eastAsia="@Arial Unicode MS"/>
          <w:sz w:val="28"/>
          <w:szCs w:val="28"/>
          <w:lang w:eastAsia="ru-RU"/>
        </w:rPr>
        <w:t>программа может быть реализована при условии наличия в образовательном учреждении следующих специалистов: педагог-психолог, социальный педагог, медицинский работник и если имеются специально оборудованные кабинеты психолога и логопеда.</w:t>
      </w:r>
    </w:p>
    <w:p w:rsidR="00D97310" w:rsidRPr="001E38BA" w:rsidRDefault="00D97310" w:rsidP="00D97310">
      <w:pPr>
        <w:spacing w:line="360" w:lineRule="auto"/>
        <w:ind w:firstLine="709"/>
        <w:jc w:val="both"/>
        <w:rPr>
          <w:rFonts w:eastAsia="@Arial Unicode MS"/>
          <w:sz w:val="28"/>
          <w:szCs w:val="28"/>
          <w:lang w:eastAsia="ru-RU"/>
        </w:rPr>
      </w:pPr>
      <w:r w:rsidRPr="001E38BA">
        <w:rPr>
          <w:rFonts w:eastAsia="@Arial Unicode MS"/>
          <w:b/>
          <w:sz w:val="28"/>
          <w:szCs w:val="28"/>
          <w:lang w:eastAsia="ru-RU"/>
        </w:rPr>
        <w:t>Материалы и оборудование:</w:t>
      </w:r>
      <w:r w:rsidRPr="001E38BA">
        <w:rPr>
          <w:rFonts w:eastAsia="@Arial Unicode MS"/>
          <w:sz w:val="28"/>
          <w:szCs w:val="28"/>
          <w:lang w:eastAsia="ru-RU"/>
        </w:rPr>
        <w:t xml:space="preserve">  методическая литература, психодиагностический инструментарий, развивающие игры, наглядные пособия.</w:t>
      </w:r>
    </w:p>
    <w:p w:rsidR="00D97310" w:rsidRPr="001E38BA" w:rsidRDefault="00D97310" w:rsidP="00D97310">
      <w:pPr>
        <w:spacing w:line="360" w:lineRule="auto"/>
        <w:ind w:firstLine="709"/>
        <w:jc w:val="both"/>
        <w:rPr>
          <w:rFonts w:eastAsia="@Arial Unicode MS"/>
          <w:sz w:val="28"/>
          <w:szCs w:val="28"/>
          <w:lang w:eastAsia="ru-RU"/>
        </w:rPr>
      </w:pPr>
      <w:r w:rsidRPr="001E38BA">
        <w:rPr>
          <w:rFonts w:eastAsia="@Arial Unicode MS"/>
          <w:b/>
          <w:sz w:val="28"/>
          <w:szCs w:val="28"/>
          <w:lang w:eastAsia="ru-RU"/>
        </w:rPr>
        <w:t xml:space="preserve">Механизм реализации программы: </w:t>
      </w:r>
      <w:r w:rsidRPr="001E38BA">
        <w:rPr>
          <w:rFonts w:eastAsia="@Arial Unicode MS"/>
          <w:sz w:val="28"/>
          <w:szCs w:val="28"/>
          <w:lang w:eastAsia="ru-RU"/>
        </w:rPr>
        <w:t>на начальном этапе специалисты школы (педагог-психолог, медицинский работник)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На основе этих данных классные руководители, педагог-психолог, социальный педагог разрабатывают индивидуальные программы по работе с «детьми «группы риска». В случае необходимости родителям рекомендуется обращение к специалистам муниципальной ПМПК на заседании представляют данные по диагностике детей «группы риска» и рекомендации по построению работы с этими детьми. Педагогический коллектив школы и родители обучающихся тесно сотрудничают с ГПМПК и психологическими центрами города.</w:t>
      </w:r>
    </w:p>
    <w:p w:rsidR="00D97310" w:rsidRPr="001E38BA" w:rsidRDefault="00D97310" w:rsidP="00D97310">
      <w:pPr>
        <w:spacing w:line="360" w:lineRule="auto"/>
        <w:ind w:firstLine="709"/>
        <w:rPr>
          <w:sz w:val="28"/>
          <w:szCs w:val="28"/>
          <w:lang w:eastAsia="ru-RU"/>
        </w:rPr>
      </w:pPr>
      <w:r w:rsidRPr="001E38BA">
        <w:rPr>
          <w:rFonts w:eastAsia="@Arial Unicode MS"/>
          <w:b/>
          <w:sz w:val="28"/>
          <w:szCs w:val="28"/>
          <w:lang w:eastAsia="ru-RU"/>
        </w:rPr>
        <w:t>Ожидаемые результаты программы:</w:t>
      </w:r>
      <w:r w:rsidRPr="001E38BA">
        <w:rPr>
          <w:rFonts w:eastAsia="@Arial Unicode MS"/>
          <w:sz w:val="28"/>
          <w:szCs w:val="28"/>
          <w:lang w:eastAsia="ru-RU"/>
        </w:rPr>
        <w:t xml:space="preserve"> 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w:t>
      </w:r>
    </w:p>
    <w:p w:rsidR="00D97310" w:rsidRPr="001E38BA" w:rsidRDefault="00D97310" w:rsidP="00D97310">
      <w:pPr>
        <w:spacing w:line="360" w:lineRule="auto"/>
        <w:rPr>
          <w:sz w:val="28"/>
          <w:szCs w:val="28"/>
          <w:lang w:eastAsia="ru-RU"/>
        </w:rPr>
        <w:sectPr w:rsidR="00D97310" w:rsidRPr="001E38BA" w:rsidSect="00D97310">
          <w:pgSz w:w="11906" w:h="16838"/>
          <w:pgMar w:top="850" w:right="1134" w:bottom="1701" w:left="1134" w:header="709" w:footer="709" w:gutter="0"/>
          <w:cols w:space="720"/>
          <w:docGrid w:linePitch="381"/>
        </w:sectPr>
      </w:pPr>
    </w:p>
    <w:p w:rsidR="00D97310" w:rsidRPr="00237CBB" w:rsidRDefault="00D97310" w:rsidP="00D97310">
      <w:pPr>
        <w:spacing w:line="360" w:lineRule="auto"/>
        <w:jc w:val="center"/>
        <w:outlineLvl w:val="0"/>
        <w:rPr>
          <w:b/>
          <w:sz w:val="24"/>
          <w:lang w:eastAsia="ru-RU"/>
        </w:rPr>
      </w:pPr>
      <w:r w:rsidRPr="00237CBB">
        <w:rPr>
          <w:b/>
          <w:sz w:val="24"/>
          <w:lang w:eastAsia="ru-RU"/>
        </w:rPr>
        <w:t>Диагностический модуль</w:t>
      </w:r>
    </w:p>
    <w:p w:rsidR="00D97310" w:rsidRPr="00237CBB" w:rsidRDefault="00D97310" w:rsidP="00D97310">
      <w:pPr>
        <w:spacing w:line="360" w:lineRule="auto"/>
        <w:ind w:firstLine="454"/>
        <w:jc w:val="both"/>
        <w:rPr>
          <w:sz w:val="24"/>
          <w:lang w:eastAsia="ru-RU"/>
        </w:rPr>
      </w:pPr>
      <w:r w:rsidRPr="00237CBB">
        <w:rPr>
          <w:b/>
          <w:sz w:val="24"/>
          <w:lang w:eastAsia="ru-RU"/>
        </w:rPr>
        <w:t>Цель:</w:t>
      </w:r>
      <w:r w:rsidRPr="00237CBB">
        <w:rPr>
          <w:sz w:val="24"/>
          <w:lang w:eastAsia="ru-RU"/>
        </w:rPr>
        <w:t xml:space="preserve"> </w:t>
      </w:r>
      <w:r w:rsidRPr="00237CBB">
        <w:rPr>
          <w:i/>
          <w:iCs/>
          <w:sz w:val="24"/>
          <w:lang w:eastAsia="ru-RU"/>
        </w:rPr>
        <w:t xml:space="preserve"> </w:t>
      </w:r>
      <w:r w:rsidRPr="00237CBB">
        <w:rPr>
          <w:sz w:val="24"/>
          <w:lang w:eastAsia="ru-RU"/>
        </w:rPr>
        <w:t xml:space="preserve">выявление характера и интенсивности трудностей развития детей </w:t>
      </w:r>
      <w:r w:rsidRPr="00237CBB">
        <w:rPr>
          <w:rFonts w:eastAsia="@Arial Unicode MS"/>
          <w:sz w:val="24"/>
          <w:lang w:eastAsia="ru-RU"/>
        </w:rPr>
        <w:t>«группы риска»</w:t>
      </w:r>
      <w:r w:rsidRPr="00237CBB">
        <w:rPr>
          <w:sz w:val="24"/>
          <w:lang w:eastAsia="ru-RU"/>
        </w:rPr>
        <w:t>, проведение комплексного обследования и подготовка рекомендаций по оказанию психолого-медико-педагогической помощи.</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93"/>
        <w:gridCol w:w="1985"/>
        <w:gridCol w:w="1276"/>
        <w:gridCol w:w="1842"/>
      </w:tblGrid>
      <w:tr w:rsidR="00D97310" w:rsidRPr="00C87C19" w:rsidTr="00D97310">
        <w:trPr>
          <w:trHeight w:val="11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Задачи</w:t>
            </w:r>
          </w:p>
          <w:p w:rsidR="00D97310" w:rsidRPr="00237CBB" w:rsidRDefault="00D97310" w:rsidP="00D97310">
            <w:pPr>
              <w:spacing w:line="360" w:lineRule="auto"/>
              <w:ind w:firstLine="267"/>
              <w:jc w:val="both"/>
              <w:rPr>
                <w:b/>
                <w:sz w:val="24"/>
              </w:rPr>
            </w:pPr>
            <w:r w:rsidRPr="00237CBB">
              <w:rPr>
                <w:b/>
                <w:sz w:val="24"/>
              </w:rPr>
              <w:t>(направления деятельности)</w:t>
            </w: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Планируемые результаты</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Виды и формы деятельности,</w:t>
            </w:r>
          </w:p>
          <w:p w:rsidR="00D97310" w:rsidRPr="00237CBB" w:rsidRDefault="00D97310" w:rsidP="00D97310">
            <w:pPr>
              <w:spacing w:line="360" w:lineRule="auto"/>
              <w:ind w:firstLine="267"/>
              <w:jc w:val="both"/>
              <w:rPr>
                <w:b/>
                <w:sz w:val="24"/>
              </w:rPr>
            </w:pPr>
            <w:r w:rsidRPr="00237CBB">
              <w:rPr>
                <w:b/>
                <w:sz w:val="24"/>
              </w:rPr>
              <w:t>мероприятия</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Сроки</w:t>
            </w:r>
          </w:p>
          <w:p w:rsidR="00D97310" w:rsidRPr="00237CBB" w:rsidRDefault="00D97310" w:rsidP="00D97310">
            <w:pPr>
              <w:spacing w:line="360" w:lineRule="auto"/>
              <w:ind w:firstLine="267"/>
              <w:jc w:val="both"/>
              <w:rPr>
                <w:b/>
                <w:sz w:val="24"/>
              </w:rPr>
            </w:pP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Ответственные</w:t>
            </w:r>
          </w:p>
        </w:tc>
      </w:tr>
      <w:tr w:rsidR="00D97310" w:rsidRPr="00C87C19" w:rsidTr="00D97310">
        <w:trPr>
          <w:trHeight w:val="115"/>
        </w:trPr>
        <w:tc>
          <w:tcPr>
            <w:tcW w:w="10314"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center"/>
              <w:rPr>
                <w:sz w:val="24"/>
              </w:rPr>
            </w:pPr>
            <w:r w:rsidRPr="00237CBB">
              <w:rPr>
                <w:sz w:val="24"/>
              </w:rPr>
              <w:t>Медицинская диагностика</w:t>
            </w:r>
          </w:p>
        </w:tc>
      </w:tr>
      <w:tr w:rsidR="00D97310" w:rsidRPr="00C87C19" w:rsidTr="00D97310">
        <w:trPr>
          <w:trHeight w:val="153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Определить состояние физического и психического здоровья детей.</w:t>
            </w:r>
          </w:p>
          <w:p w:rsidR="00D97310" w:rsidRPr="00237CBB" w:rsidRDefault="00D97310" w:rsidP="00D97310">
            <w:pPr>
              <w:spacing w:line="276" w:lineRule="auto"/>
              <w:jc w:val="both"/>
              <w:rPr>
                <w:sz w:val="24"/>
              </w:rPr>
            </w:pP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Выявление состояния физического и психического здоровья детей.</w:t>
            </w:r>
          </w:p>
          <w:p w:rsidR="00D97310" w:rsidRPr="00237CBB" w:rsidRDefault="00D97310" w:rsidP="00D97310">
            <w:pPr>
              <w:spacing w:line="276" w:lineRule="auto"/>
              <w:jc w:val="both"/>
              <w:rPr>
                <w:sz w:val="24"/>
              </w:rPr>
            </w:pP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Изучение истории развития ребенка, беседа с родителями,</w:t>
            </w:r>
          </w:p>
          <w:p w:rsidR="00D97310" w:rsidRPr="00237CBB" w:rsidRDefault="00D97310" w:rsidP="00D97310">
            <w:pPr>
              <w:spacing w:line="276" w:lineRule="auto"/>
              <w:ind w:left="-47"/>
              <w:jc w:val="both"/>
              <w:rPr>
                <w:sz w:val="24"/>
              </w:rPr>
            </w:pPr>
            <w:r w:rsidRPr="00237CBB">
              <w:rPr>
                <w:sz w:val="24"/>
              </w:rPr>
              <w:t xml:space="preserve">наблюдение классного руко-водителя, анализ работ обучающихся </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Сентябрь</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Классный руководитель</w:t>
            </w:r>
          </w:p>
          <w:p w:rsidR="00D97310" w:rsidRPr="00237CBB" w:rsidRDefault="00D97310" w:rsidP="00D97310">
            <w:pPr>
              <w:spacing w:line="276" w:lineRule="auto"/>
              <w:jc w:val="both"/>
              <w:rPr>
                <w:sz w:val="24"/>
              </w:rPr>
            </w:pPr>
            <w:r w:rsidRPr="00237CBB">
              <w:rPr>
                <w:sz w:val="24"/>
              </w:rPr>
              <w:t>Медицинский работник</w:t>
            </w:r>
          </w:p>
          <w:p w:rsidR="00D97310" w:rsidRPr="00237CBB" w:rsidRDefault="00D97310" w:rsidP="00D97310">
            <w:pPr>
              <w:spacing w:line="276" w:lineRule="auto"/>
              <w:jc w:val="both"/>
              <w:rPr>
                <w:sz w:val="24"/>
              </w:rPr>
            </w:pPr>
          </w:p>
        </w:tc>
      </w:tr>
      <w:tr w:rsidR="00D97310" w:rsidRPr="00C87C19" w:rsidTr="00D97310">
        <w:trPr>
          <w:trHeight w:val="302"/>
        </w:trPr>
        <w:tc>
          <w:tcPr>
            <w:tcW w:w="10314"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center"/>
              <w:rPr>
                <w:sz w:val="24"/>
              </w:rPr>
            </w:pPr>
            <w:r w:rsidRPr="00237CBB">
              <w:rPr>
                <w:sz w:val="24"/>
              </w:rPr>
              <w:t>Психолого-педагогическая диагностика</w:t>
            </w:r>
          </w:p>
        </w:tc>
      </w:tr>
      <w:tr w:rsidR="00D97310" w:rsidRPr="00C87C19" w:rsidTr="00D97310">
        <w:trPr>
          <w:trHeight w:val="11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Первичная диагностика для выявления </w:t>
            </w:r>
            <w:r w:rsidRPr="00237CBB">
              <w:rPr>
                <w:rFonts w:eastAsia="@Arial Unicode MS"/>
                <w:sz w:val="24"/>
              </w:rPr>
              <w:t>«группы риска»</w:t>
            </w: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Создание банка данных  обучающихся, нуждающихся в специализированной помощи</w:t>
            </w:r>
          </w:p>
          <w:p w:rsidR="00D97310" w:rsidRPr="00237CBB" w:rsidRDefault="00D97310" w:rsidP="00D97310">
            <w:pPr>
              <w:spacing w:line="276" w:lineRule="auto"/>
              <w:jc w:val="both"/>
              <w:rPr>
                <w:sz w:val="24"/>
              </w:rPr>
            </w:pPr>
            <w:r w:rsidRPr="00237CBB">
              <w:rPr>
                <w:sz w:val="24"/>
              </w:rPr>
              <w:t>Формирование характеристики образовательной ситуации в ОУ</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Наблюдение и психологичес-кое обследование;</w:t>
            </w:r>
          </w:p>
          <w:p w:rsidR="00D97310" w:rsidRPr="00237CBB" w:rsidRDefault="00D97310" w:rsidP="00D97310">
            <w:pPr>
              <w:spacing w:line="276" w:lineRule="auto"/>
              <w:jc w:val="both"/>
              <w:rPr>
                <w:sz w:val="24"/>
              </w:rPr>
            </w:pPr>
            <w:r w:rsidRPr="00237CBB">
              <w:rPr>
                <w:sz w:val="24"/>
              </w:rPr>
              <w:t>анкетирование  родителей, беседы с педагогами</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При приеме документов в 1 класс</w:t>
            </w:r>
          </w:p>
          <w:p w:rsidR="00D97310" w:rsidRPr="00237CBB" w:rsidRDefault="00D97310" w:rsidP="00D97310">
            <w:pPr>
              <w:spacing w:line="276" w:lineRule="auto"/>
              <w:jc w:val="both"/>
              <w:rPr>
                <w:sz w:val="24"/>
              </w:rPr>
            </w:pPr>
            <w:r w:rsidRPr="00237CBB">
              <w:rPr>
                <w:sz w:val="24"/>
              </w:rPr>
              <w:t>(июнь, август)</w:t>
            </w:r>
          </w:p>
          <w:p w:rsidR="00D97310" w:rsidRPr="00237CBB" w:rsidRDefault="00D97310" w:rsidP="00D97310">
            <w:pPr>
              <w:spacing w:line="276" w:lineRule="auto"/>
              <w:jc w:val="both"/>
              <w:rPr>
                <w:sz w:val="24"/>
              </w:rPr>
            </w:pP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 xml:space="preserve">Заместитель директора по УВР </w:t>
            </w:r>
          </w:p>
          <w:p w:rsidR="00D97310" w:rsidRPr="00237CBB" w:rsidRDefault="00D97310" w:rsidP="00D97310">
            <w:pPr>
              <w:spacing w:line="276" w:lineRule="auto"/>
              <w:jc w:val="both"/>
              <w:rPr>
                <w:sz w:val="24"/>
              </w:rPr>
            </w:pPr>
            <w:r w:rsidRPr="00237CBB">
              <w:rPr>
                <w:sz w:val="24"/>
              </w:rPr>
              <w:t>Педагог-психолог</w:t>
            </w:r>
          </w:p>
          <w:p w:rsidR="00D97310" w:rsidRPr="00237CBB" w:rsidRDefault="00D97310" w:rsidP="00D97310">
            <w:pPr>
              <w:spacing w:line="276" w:lineRule="auto"/>
              <w:jc w:val="both"/>
              <w:rPr>
                <w:sz w:val="24"/>
              </w:rPr>
            </w:pPr>
          </w:p>
        </w:tc>
      </w:tr>
      <w:tr w:rsidR="00D97310" w:rsidRPr="00C87C19" w:rsidTr="00D97310">
        <w:trPr>
          <w:trHeight w:val="11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Углубленная  диагностика детей </w:t>
            </w:r>
            <w:r w:rsidRPr="00237CBB">
              <w:rPr>
                <w:rFonts w:eastAsia="@Arial Unicode MS"/>
                <w:sz w:val="24"/>
              </w:rPr>
              <w:t>«группы риска»</w:t>
            </w:r>
          </w:p>
          <w:p w:rsidR="00D97310" w:rsidRPr="00237CBB" w:rsidRDefault="00D97310" w:rsidP="00D97310">
            <w:pPr>
              <w:spacing w:line="276" w:lineRule="auto"/>
              <w:jc w:val="both"/>
              <w:rPr>
                <w:sz w:val="24"/>
              </w:rPr>
            </w:pP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Диагностирование.</w:t>
            </w:r>
          </w:p>
          <w:p w:rsidR="00D97310" w:rsidRPr="00237CBB" w:rsidRDefault="00D97310" w:rsidP="00D97310">
            <w:pPr>
              <w:spacing w:line="276" w:lineRule="auto"/>
              <w:jc w:val="both"/>
              <w:rPr>
                <w:sz w:val="24"/>
              </w:rPr>
            </w:pPr>
            <w:r w:rsidRPr="00237CBB">
              <w:rPr>
                <w:sz w:val="24"/>
              </w:rPr>
              <w:t xml:space="preserve">Заполнение диагностических документов специалистами </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Сентябрь - Октябрь</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Педагог-психолог</w:t>
            </w:r>
          </w:p>
          <w:p w:rsidR="00D97310" w:rsidRPr="00237CBB" w:rsidRDefault="00D97310" w:rsidP="00D97310">
            <w:pPr>
              <w:spacing w:line="276" w:lineRule="auto"/>
              <w:jc w:val="both"/>
              <w:rPr>
                <w:sz w:val="24"/>
              </w:rPr>
            </w:pPr>
          </w:p>
        </w:tc>
      </w:tr>
      <w:tr w:rsidR="00D97310" w:rsidRPr="00C87C19" w:rsidTr="00D97310">
        <w:trPr>
          <w:trHeight w:val="11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Проанализировать причины возникновения трудностей в обучении.</w:t>
            </w:r>
          </w:p>
          <w:p w:rsidR="00D97310" w:rsidRPr="00237CBB" w:rsidRDefault="00D97310" w:rsidP="00D97310">
            <w:pPr>
              <w:spacing w:line="276" w:lineRule="auto"/>
              <w:jc w:val="both"/>
              <w:rPr>
                <w:sz w:val="24"/>
              </w:rPr>
            </w:pPr>
            <w:r w:rsidRPr="00237CBB">
              <w:rPr>
                <w:sz w:val="24"/>
              </w:rPr>
              <w:t>Выявить резервные возможности</w:t>
            </w: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Выбор индивидуальной образовательной траектории для решения имеющихся проблем</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Подбор  коррекционной программы </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Октябрь - Ноябрь</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Педагог-психолог</w:t>
            </w:r>
          </w:p>
          <w:p w:rsidR="00D97310" w:rsidRPr="00237CBB" w:rsidRDefault="00D97310" w:rsidP="00D97310">
            <w:pPr>
              <w:spacing w:line="276" w:lineRule="auto"/>
              <w:jc w:val="both"/>
              <w:rPr>
                <w:sz w:val="24"/>
              </w:rPr>
            </w:pPr>
            <w:r w:rsidRPr="00237CBB">
              <w:rPr>
                <w:sz w:val="24"/>
              </w:rPr>
              <w:t>Классный руководитель</w:t>
            </w:r>
          </w:p>
        </w:tc>
      </w:tr>
      <w:tr w:rsidR="00D97310" w:rsidRPr="00C87C19" w:rsidTr="00D97310">
        <w:trPr>
          <w:trHeight w:val="219"/>
        </w:trPr>
        <w:tc>
          <w:tcPr>
            <w:tcW w:w="10314"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center"/>
              <w:rPr>
                <w:sz w:val="24"/>
              </w:rPr>
            </w:pPr>
            <w:r w:rsidRPr="00237CBB">
              <w:rPr>
                <w:sz w:val="24"/>
              </w:rPr>
              <w:t>Социально – педагогическая диагностика</w:t>
            </w:r>
          </w:p>
        </w:tc>
      </w:tr>
      <w:tr w:rsidR="00D97310" w:rsidRPr="00C87C19" w:rsidTr="00D97310">
        <w:trPr>
          <w:trHeight w:val="1956"/>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Определить уровень организованности ребенка; уровень знаний по предметам</w:t>
            </w: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 xml:space="preserve">Получение объективной информации об организованности ребенка, умения учиться, особенностей личности, уровня знаний по предметам. </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Анкетирование, наблюдение во время занятий, беседа с родителями, посещение семьи. Составление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Сентябрь - октябрь</w:t>
            </w:r>
          </w:p>
          <w:p w:rsidR="00D97310" w:rsidRPr="00237CBB" w:rsidRDefault="00D97310" w:rsidP="00D97310">
            <w:pPr>
              <w:spacing w:line="276" w:lineRule="auto"/>
              <w:jc w:val="both"/>
              <w:rPr>
                <w:sz w:val="24"/>
              </w:rPr>
            </w:pP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Классный руководитель</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p>
        </w:tc>
      </w:tr>
    </w:tbl>
    <w:p w:rsidR="00D97310" w:rsidRPr="00237CBB" w:rsidRDefault="00D97310" w:rsidP="00D97310">
      <w:pPr>
        <w:spacing w:line="360" w:lineRule="auto"/>
        <w:jc w:val="both"/>
        <w:rPr>
          <w:sz w:val="24"/>
          <w:lang w:eastAsia="ru-RU"/>
        </w:rPr>
      </w:pPr>
      <w:r w:rsidRPr="00237CBB">
        <w:rPr>
          <w:sz w:val="24"/>
          <w:lang w:eastAsia="ru-RU"/>
        </w:rPr>
        <w:t xml:space="preserve">      </w:t>
      </w:r>
    </w:p>
    <w:p w:rsidR="00D97310" w:rsidRPr="00237CBB" w:rsidRDefault="00D97310" w:rsidP="00D97310">
      <w:pPr>
        <w:spacing w:line="360" w:lineRule="auto"/>
        <w:jc w:val="both"/>
        <w:outlineLvl w:val="0"/>
        <w:rPr>
          <w:b/>
          <w:sz w:val="24"/>
          <w:lang w:eastAsia="ru-RU"/>
        </w:rPr>
      </w:pPr>
      <w:r w:rsidRPr="00237CBB">
        <w:rPr>
          <w:sz w:val="24"/>
          <w:lang w:eastAsia="ru-RU"/>
        </w:rPr>
        <w:t xml:space="preserve"> </w:t>
      </w:r>
      <w:r w:rsidRPr="00237CBB">
        <w:rPr>
          <w:b/>
          <w:sz w:val="24"/>
          <w:lang w:eastAsia="ru-RU"/>
        </w:rPr>
        <w:t>Коррекционно-развивающий модуль</w:t>
      </w:r>
    </w:p>
    <w:p w:rsidR="00D97310" w:rsidRPr="00237CBB" w:rsidRDefault="00D97310" w:rsidP="00D97310">
      <w:pPr>
        <w:spacing w:line="360" w:lineRule="auto"/>
        <w:ind w:firstLine="454"/>
        <w:jc w:val="both"/>
        <w:rPr>
          <w:i/>
          <w:sz w:val="24"/>
          <w:lang w:eastAsia="ru-RU"/>
        </w:rPr>
      </w:pPr>
      <w:r w:rsidRPr="00237CBB">
        <w:rPr>
          <w:b/>
          <w:sz w:val="24"/>
          <w:lang w:eastAsia="ru-RU"/>
        </w:rPr>
        <w:t>Цель:</w:t>
      </w:r>
      <w:r w:rsidRPr="00237CBB">
        <w:rPr>
          <w:sz w:val="24"/>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237CBB">
        <w:rPr>
          <w:rFonts w:eastAsia="@Arial Unicode MS"/>
          <w:sz w:val="24"/>
          <w:lang w:eastAsia="ru-RU"/>
        </w:rPr>
        <w:t>«группы риска».</w:t>
      </w:r>
    </w:p>
    <w:tbl>
      <w:tblPr>
        <w:tblW w:w="10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843"/>
        <w:gridCol w:w="2268"/>
        <w:gridCol w:w="1252"/>
        <w:gridCol w:w="2126"/>
      </w:tblGrid>
      <w:tr w:rsidR="00D97310" w:rsidRPr="00C87C19" w:rsidTr="00D97310">
        <w:trPr>
          <w:trHeight w:val="1018"/>
        </w:trPr>
        <w:tc>
          <w:tcPr>
            <w:tcW w:w="25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Задачи</w:t>
            </w:r>
          </w:p>
          <w:p w:rsidR="00D97310" w:rsidRPr="00237CBB" w:rsidRDefault="00D97310" w:rsidP="00D97310">
            <w:pPr>
              <w:spacing w:line="276" w:lineRule="auto"/>
              <w:jc w:val="both"/>
              <w:rPr>
                <w:b/>
                <w:sz w:val="24"/>
              </w:rPr>
            </w:pPr>
            <w:r w:rsidRPr="00237CBB">
              <w:rPr>
                <w:b/>
                <w:sz w:val="24"/>
              </w:rPr>
              <w:t>(направления) деятельности</w:t>
            </w:r>
          </w:p>
          <w:p w:rsidR="00D97310" w:rsidRPr="00237CBB" w:rsidRDefault="00D97310" w:rsidP="00D97310">
            <w:pPr>
              <w:spacing w:line="276" w:lineRule="auto"/>
              <w:jc w:val="both"/>
              <w:rPr>
                <w:b/>
                <w:sz w:val="24"/>
              </w:rPr>
            </w:pPr>
          </w:p>
        </w:tc>
        <w:tc>
          <w:tcPr>
            <w:tcW w:w="184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Планируемые результаты</w:t>
            </w:r>
          </w:p>
          <w:p w:rsidR="00D97310" w:rsidRPr="00237CBB" w:rsidRDefault="00D97310" w:rsidP="00D97310">
            <w:pPr>
              <w:spacing w:line="276" w:lineRule="auto"/>
              <w:jc w:val="both"/>
              <w:rPr>
                <w:b/>
                <w:sz w:val="24"/>
              </w:rPr>
            </w:pP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Виды и формы деятельности, мероприятия</w:t>
            </w:r>
          </w:p>
          <w:p w:rsidR="00D97310" w:rsidRPr="00237CBB" w:rsidRDefault="00D97310" w:rsidP="00D97310">
            <w:pPr>
              <w:spacing w:line="276" w:lineRule="auto"/>
              <w:jc w:val="both"/>
              <w:rPr>
                <w:b/>
                <w:sz w:val="24"/>
              </w:rPr>
            </w:pPr>
          </w:p>
        </w:tc>
        <w:tc>
          <w:tcPr>
            <w:tcW w:w="125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Сроки</w:t>
            </w:r>
          </w:p>
          <w:p w:rsidR="00D97310" w:rsidRPr="00237CBB" w:rsidRDefault="00D97310" w:rsidP="00D97310">
            <w:pPr>
              <w:spacing w:line="276" w:lineRule="auto"/>
              <w:jc w:val="both"/>
              <w:rPr>
                <w:b/>
                <w:sz w:val="24"/>
              </w:rPr>
            </w:pPr>
          </w:p>
        </w:tc>
        <w:tc>
          <w:tcPr>
            <w:tcW w:w="212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Ответственные</w:t>
            </w:r>
          </w:p>
          <w:p w:rsidR="00D97310" w:rsidRPr="00237CBB" w:rsidRDefault="00D97310" w:rsidP="00D97310">
            <w:pPr>
              <w:spacing w:line="276" w:lineRule="auto"/>
              <w:jc w:val="both"/>
              <w:rPr>
                <w:b/>
                <w:sz w:val="24"/>
              </w:rPr>
            </w:pPr>
          </w:p>
        </w:tc>
      </w:tr>
      <w:tr w:rsidR="00D97310" w:rsidRPr="00C87C19" w:rsidTr="00D97310">
        <w:trPr>
          <w:trHeight w:val="210"/>
        </w:trPr>
        <w:tc>
          <w:tcPr>
            <w:tcW w:w="10036"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center"/>
              <w:rPr>
                <w:i/>
                <w:sz w:val="24"/>
              </w:rPr>
            </w:pPr>
            <w:r w:rsidRPr="00237CBB">
              <w:rPr>
                <w:sz w:val="24"/>
              </w:rPr>
              <w:t>Психолого-педагогическая работа</w:t>
            </w:r>
          </w:p>
        </w:tc>
      </w:tr>
      <w:tr w:rsidR="00D97310" w:rsidRPr="00C87C19" w:rsidTr="00D97310">
        <w:trPr>
          <w:trHeight w:val="215"/>
        </w:trPr>
        <w:tc>
          <w:tcPr>
            <w:tcW w:w="25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Обеспечить педагогическое сопровождение детей </w:t>
            </w:r>
            <w:r w:rsidRPr="00237CBB">
              <w:rPr>
                <w:rFonts w:eastAsia="@Arial Unicode MS"/>
                <w:sz w:val="24"/>
              </w:rPr>
              <w:t>«группы риска»</w:t>
            </w:r>
          </w:p>
        </w:tc>
        <w:tc>
          <w:tcPr>
            <w:tcW w:w="184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Планы, программы</w:t>
            </w:r>
          </w:p>
          <w:p w:rsidR="00D97310" w:rsidRPr="00237CBB" w:rsidRDefault="00D97310" w:rsidP="00D97310">
            <w:pPr>
              <w:spacing w:line="276" w:lineRule="auto"/>
              <w:jc w:val="both"/>
              <w:rPr>
                <w:sz w:val="24"/>
              </w:rPr>
            </w:pP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Разработать индивидуальную программу по предмету.</w:t>
            </w:r>
          </w:p>
          <w:p w:rsidR="00D97310" w:rsidRPr="00237CBB" w:rsidRDefault="00D97310" w:rsidP="00D97310">
            <w:pPr>
              <w:spacing w:line="276" w:lineRule="auto"/>
              <w:jc w:val="both"/>
              <w:rPr>
                <w:sz w:val="24"/>
              </w:rPr>
            </w:pPr>
            <w:r w:rsidRPr="00237CBB">
              <w:rPr>
                <w:sz w:val="24"/>
              </w:rPr>
              <w:t xml:space="preserve">Разработать воспитательную программу работы с классом и индивидуальную воспитательную программу для детей </w:t>
            </w:r>
            <w:r w:rsidRPr="00237CBB">
              <w:rPr>
                <w:rFonts w:eastAsia="@Arial Unicode MS"/>
                <w:sz w:val="24"/>
              </w:rPr>
              <w:t>«группы риска»</w:t>
            </w:r>
            <w:r w:rsidRPr="00237CBB">
              <w:rPr>
                <w:sz w:val="24"/>
              </w:rPr>
              <w:t>.</w:t>
            </w:r>
          </w:p>
          <w:p w:rsidR="00D97310" w:rsidRPr="00237CBB" w:rsidRDefault="00D97310" w:rsidP="00D97310">
            <w:pPr>
              <w:spacing w:line="276" w:lineRule="auto"/>
              <w:jc w:val="both"/>
              <w:rPr>
                <w:sz w:val="24"/>
              </w:rPr>
            </w:pPr>
            <w:r w:rsidRPr="00237CBB">
              <w:rPr>
                <w:sz w:val="24"/>
              </w:rPr>
              <w:t>Осуществление педагогического мониторинга достижений школьника.</w:t>
            </w:r>
          </w:p>
        </w:tc>
        <w:tc>
          <w:tcPr>
            <w:tcW w:w="125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Классный руководитель</w:t>
            </w:r>
          </w:p>
        </w:tc>
      </w:tr>
      <w:tr w:rsidR="00D97310" w:rsidRPr="00C87C19" w:rsidTr="00D97310">
        <w:trPr>
          <w:trHeight w:val="215"/>
        </w:trPr>
        <w:tc>
          <w:tcPr>
            <w:tcW w:w="25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Обеспечить психологическое сопровождение детей </w:t>
            </w:r>
            <w:r w:rsidRPr="00237CBB">
              <w:rPr>
                <w:rFonts w:eastAsia="@Arial Unicode MS"/>
                <w:sz w:val="24"/>
              </w:rPr>
              <w:t>«группы риска»</w:t>
            </w:r>
          </w:p>
        </w:tc>
        <w:tc>
          <w:tcPr>
            <w:tcW w:w="184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Позитивная динамика развиваемых параметров</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1.Формирование групп для коррекционной работы.</w:t>
            </w:r>
          </w:p>
          <w:p w:rsidR="00D97310" w:rsidRPr="00237CBB" w:rsidRDefault="00D97310" w:rsidP="00D97310">
            <w:pPr>
              <w:spacing w:line="276" w:lineRule="auto"/>
              <w:jc w:val="both"/>
              <w:rPr>
                <w:sz w:val="24"/>
              </w:rPr>
            </w:pPr>
            <w:r w:rsidRPr="00237CBB">
              <w:rPr>
                <w:sz w:val="24"/>
              </w:rPr>
              <w:t>2.Составление расписания занятий.</w:t>
            </w:r>
          </w:p>
          <w:p w:rsidR="00D97310" w:rsidRPr="00237CBB" w:rsidRDefault="00D97310" w:rsidP="00D97310">
            <w:pPr>
              <w:spacing w:line="276" w:lineRule="auto"/>
              <w:jc w:val="both"/>
              <w:rPr>
                <w:sz w:val="24"/>
              </w:rPr>
            </w:pPr>
            <w:r w:rsidRPr="00237CBB">
              <w:rPr>
                <w:sz w:val="24"/>
              </w:rPr>
              <w:t>3. Проведение коррекционных занятий.</w:t>
            </w:r>
          </w:p>
          <w:p w:rsidR="00D97310" w:rsidRPr="00237CBB" w:rsidRDefault="00D97310" w:rsidP="00D97310">
            <w:pPr>
              <w:spacing w:line="276" w:lineRule="auto"/>
              <w:jc w:val="both"/>
              <w:rPr>
                <w:sz w:val="24"/>
              </w:rPr>
            </w:pPr>
            <w:r w:rsidRPr="00237CBB">
              <w:rPr>
                <w:sz w:val="24"/>
              </w:rPr>
              <w:t>4. Отслеживание динамики развития ребенка</w:t>
            </w:r>
          </w:p>
        </w:tc>
        <w:tc>
          <w:tcPr>
            <w:tcW w:w="125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Педагог-психолог</w:t>
            </w:r>
          </w:p>
          <w:p w:rsidR="00D97310" w:rsidRPr="00237CBB" w:rsidRDefault="00D97310" w:rsidP="00D97310">
            <w:pPr>
              <w:spacing w:line="276" w:lineRule="auto"/>
              <w:jc w:val="both"/>
              <w:rPr>
                <w:sz w:val="24"/>
              </w:rPr>
            </w:pPr>
          </w:p>
        </w:tc>
      </w:tr>
      <w:tr w:rsidR="00D97310" w:rsidRPr="00C87C19" w:rsidTr="00D97310">
        <w:trPr>
          <w:trHeight w:val="215"/>
        </w:trPr>
        <w:tc>
          <w:tcPr>
            <w:tcW w:w="10036"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jc w:val="center"/>
              <w:rPr>
                <w:sz w:val="24"/>
              </w:rPr>
            </w:pPr>
            <w:r w:rsidRPr="00237CBB">
              <w:rPr>
                <w:sz w:val="24"/>
              </w:rPr>
              <w:t>Лечебно – профилактическая работа</w:t>
            </w:r>
          </w:p>
        </w:tc>
      </w:tr>
      <w:tr w:rsidR="00D97310" w:rsidRPr="00C87C19" w:rsidTr="00D97310">
        <w:trPr>
          <w:trHeight w:val="215"/>
        </w:trPr>
        <w:tc>
          <w:tcPr>
            <w:tcW w:w="25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Создание условий для сохранения и укрепления здоровья обучающихся </w:t>
            </w:r>
            <w:r w:rsidRPr="00237CBB">
              <w:rPr>
                <w:rFonts w:eastAsia="@Arial Unicode MS"/>
                <w:sz w:val="24"/>
              </w:rPr>
              <w:t>«группы риска»</w:t>
            </w: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tc>
        <w:tc>
          <w:tcPr>
            <w:tcW w:w="184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Позитивная динамика развиваемых параметров</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Разработка  рекомендаций для педагогов, учителя, и родителей по работе с детьми </w:t>
            </w:r>
            <w:r w:rsidRPr="00237CBB">
              <w:rPr>
                <w:rFonts w:eastAsia="@Arial Unicode MS"/>
                <w:sz w:val="24"/>
              </w:rPr>
              <w:t xml:space="preserve">«группы риска» </w:t>
            </w:r>
            <w:r w:rsidRPr="00237CBB">
              <w:rPr>
                <w:sz w:val="24"/>
              </w:rPr>
              <w:t>.</w:t>
            </w:r>
          </w:p>
          <w:p w:rsidR="00D97310" w:rsidRPr="00237CBB" w:rsidRDefault="00D97310" w:rsidP="00D97310">
            <w:pPr>
              <w:spacing w:line="276" w:lineRule="auto"/>
              <w:jc w:val="both"/>
              <w:rPr>
                <w:sz w:val="24"/>
              </w:rPr>
            </w:pPr>
            <w:r w:rsidRPr="00237CBB">
              <w:rPr>
                <w:sz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25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Учителя-предметники</w:t>
            </w:r>
          </w:p>
          <w:p w:rsidR="00D97310" w:rsidRPr="00237CBB" w:rsidRDefault="00D97310" w:rsidP="00D97310">
            <w:pPr>
              <w:spacing w:line="276" w:lineRule="auto"/>
              <w:jc w:val="both"/>
              <w:rPr>
                <w:sz w:val="24"/>
              </w:rPr>
            </w:pPr>
            <w:r w:rsidRPr="00237CBB">
              <w:rPr>
                <w:sz w:val="24"/>
              </w:rPr>
              <w:t>Медицинский работник</w:t>
            </w:r>
          </w:p>
          <w:p w:rsidR="00D97310" w:rsidRPr="00237CBB" w:rsidRDefault="00D97310" w:rsidP="00D97310">
            <w:pPr>
              <w:spacing w:line="276" w:lineRule="auto"/>
              <w:jc w:val="both"/>
              <w:rPr>
                <w:sz w:val="24"/>
              </w:rPr>
            </w:pPr>
            <w:r w:rsidRPr="00237CBB">
              <w:rPr>
                <w:sz w:val="24"/>
              </w:rPr>
              <w:t>Социальный педагог</w:t>
            </w:r>
          </w:p>
        </w:tc>
      </w:tr>
    </w:tbl>
    <w:p w:rsidR="00D97310" w:rsidRPr="00237CBB" w:rsidRDefault="00D97310" w:rsidP="00D97310">
      <w:pPr>
        <w:spacing w:line="360" w:lineRule="auto"/>
        <w:ind w:firstLine="454"/>
        <w:jc w:val="both"/>
        <w:rPr>
          <w:i/>
          <w:iCs/>
          <w:sz w:val="24"/>
          <w:lang w:eastAsia="ru-RU"/>
        </w:rPr>
      </w:pPr>
    </w:p>
    <w:p w:rsidR="00D97310" w:rsidRPr="00237CBB" w:rsidRDefault="00D97310" w:rsidP="00D97310">
      <w:pPr>
        <w:spacing w:line="360" w:lineRule="auto"/>
        <w:ind w:firstLine="454"/>
        <w:jc w:val="both"/>
        <w:outlineLvl w:val="0"/>
        <w:rPr>
          <w:b/>
          <w:sz w:val="24"/>
          <w:lang w:eastAsia="ru-RU"/>
        </w:rPr>
      </w:pPr>
      <w:r w:rsidRPr="00237CBB">
        <w:rPr>
          <w:b/>
          <w:sz w:val="24"/>
          <w:lang w:eastAsia="ru-RU"/>
        </w:rPr>
        <w:t>Консультативный модуль</w:t>
      </w:r>
    </w:p>
    <w:p w:rsidR="00D97310" w:rsidRPr="00237CBB" w:rsidRDefault="00D97310" w:rsidP="00D97310">
      <w:pPr>
        <w:spacing w:line="360" w:lineRule="auto"/>
        <w:ind w:firstLine="454"/>
        <w:jc w:val="both"/>
        <w:rPr>
          <w:sz w:val="24"/>
          <w:lang w:eastAsia="ru-RU"/>
        </w:rPr>
      </w:pPr>
      <w:r w:rsidRPr="00237CBB">
        <w:rPr>
          <w:b/>
          <w:sz w:val="24"/>
          <w:lang w:eastAsia="ru-RU"/>
        </w:rPr>
        <w:t>Цель:</w:t>
      </w:r>
      <w:r w:rsidRPr="00237CBB">
        <w:rPr>
          <w:sz w:val="24"/>
          <w:lang w:eastAsia="ru-RU"/>
        </w:rPr>
        <w:t xml:space="preserve"> обеспечение непрерывности специального индивидуального сопровождения детей </w:t>
      </w:r>
      <w:r w:rsidRPr="00237CBB">
        <w:rPr>
          <w:rFonts w:eastAsia="@Arial Unicode MS"/>
          <w:sz w:val="24"/>
          <w:lang w:eastAsia="ru-RU"/>
        </w:rPr>
        <w:t>«группы риска»</w:t>
      </w:r>
      <w:r w:rsidRPr="00237CBB">
        <w:rPr>
          <w:sz w:val="24"/>
          <w:lang w:eastAsia="ru-RU"/>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97310" w:rsidRPr="00237CBB" w:rsidRDefault="00D97310" w:rsidP="00D97310">
      <w:pPr>
        <w:spacing w:line="360" w:lineRule="auto"/>
        <w:ind w:firstLine="454"/>
        <w:jc w:val="both"/>
        <w:rPr>
          <w:sz w:val="24"/>
          <w:lang w:eastAsia="ru-RU"/>
        </w:rPr>
      </w:pPr>
    </w:p>
    <w:tbl>
      <w:tblPr>
        <w:tblW w:w="10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842"/>
        <w:gridCol w:w="2045"/>
        <w:gridCol w:w="1447"/>
        <w:gridCol w:w="2563"/>
      </w:tblGrid>
      <w:tr w:rsidR="00D97310" w:rsidRPr="00C87C19" w:rsidTr="00D97310">
        <w:trPr>
          <w:trHeight w:val="977"/>
        </w:trPr>
        <w:tc>
          <w:tcPr>
            <w:tcW w:w="223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Задачи (направления) деятельности</w:t>
            </w:r>
          </w:p>
          <w:p w:rsidR="00D97310" w:rsidRPr="00237CBB" w:rsidRDefault="00D97310" w:rsidP="00D97310">
            <w:pPr>
              <w:spacing w:line="360" w:lineRule="auto"/>
              <w:ind w:firstLine="263"/>
              <w:jc w:val="both"/>
              <w:rPr>
                <w:b/>
                <w:sz w:val="24"/>
              </w:rPr>
            </w:pP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Планируемые результаты</w:t>
            </w:r>
          </w:p>
          <w:p w:rsidR="00D97310" w:rsidRPr="00237CBB" w:rsidRDefault="00D97310" w:rsidP="00D97310">
            <w:pPr>
              <w:spacing w:line="360" w:lineRule="auto"/>
              <w:ind w:firstLine="263"/>
              <w:jc w:val="both"/>
              <w:rPr>
                <w:b/>
                <w:sz w:val="24"/>
              </w:rPr>
            </w:pPr>
          </w:p>
        </w:tc>
        <w:tc>
          <w:tcPr>
            <w:tcW w:w="204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Виды и формы деятельности, мероприятия</w:t>
            </w:r>
          </w:p>
        </w:tc>
        <w:tc>
          <w:tcPr>
            <w:tcW w:w="14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 xml:space="preserve">Сроки </w:t>
            </w:r>
          </w:p>
          <w:p w:rsidR="00D97310" w:rsidRPr="00237CBB" w:rsidRDefault="00D97310" w:rsidP="00D97310">
            <w:pPr>
              <w:spacing w:line="360" w:lineRule="auto"/>
              <w:ind w:firstLine="263"/>
              <w:jc w:val="both"/>
              <w:rPr>
                <w:b/>
                <w:sz w:val="24"/>
              </w:rPr>
            </w:pPr>
          </w:p>
        </w:tc>
        <w:tc>
          <w:tcPr>
            <w:tcW w:w="256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Ответственные</w:t>
            </w:r>
          </w:p>
          <w:p w:rsidR="00D97310" w:rsidRPr="00237CBB" w:rsidRDefault="00D97310" w:rsidP="00D97310">
            <w:pPr>
              <w:spacing w:line="360" w:lineRule="auto"/>
              <w:ind w:firstLine="263"/>
              <w:jc w:val="both"/>
              <w:rPr>
                <w:b/>
                <w:sz w:val="24"/>
              </w:rPr>
            </w:pPr>
          </w:p>
        </w:tc>
      </w:tr>
      <w:tr w:rsidR="00D97310" w:rsidRPr="00C87C19" w:rsidTr="00D97310">
        <w:trPr>
          <w:trHeight w:val="381"/>
        </w:trPr>
        <w:tc>
          <w:tcPr>
            <w:tcW w:w="223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Консультирование педагогических работников</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Рекомендации, приёмы, упражнения и др. материалы. </w:t>
            </w:r>
          </w:p>
          <w:p w:rsidR="00D97310" w:rsidRPr="00237CBB" w:rsidRDefault="00D97310" w:rsidP="00D97310">
            <w:pPr>
              <w:spacing w:line="276" w:lineRule="auto"/>
              <w:jc w:val="both"/>
              <w:rPr>
                <w:sz w:val="24"/>
              </w:rPr>
            </w:pPr>
          </w:p>
        </w:tc>
        <w:tc>
          <w:tcPr>
            <w:tcW w:w="204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Индивидуальные, групповые, тематические консультации</w:t>
            </w:r>
          </w:p>
          <w:p w:rsidR="00D97310" w:rsidRPr="00237CBB" w:rsidRDefault="00D97310" w:rsidP="00D97310">
            <w:pPr>
              <w:spacing w:line="276" w:lineRule="auto"/>
              <w:jc w:val="both"/>
              <w:rPr>
                <w:sz w:val="24"/>
              </w:rPr>
            </w:pPr>
          </w:p>
        </w:tc>
        <w:tc>
          <w:tcPr>
            <w:tcW w:w="14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В течение года</w:t>
            </w:r>
          </w:p>
        </w:tc>
        <w:tc>
          <w:tcPr>
            <w:tcW w:w="256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 – психолог</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r w:rsidR="00D97310" w:rsidRPr="00C87C19" w:rsidTr="00D97310">
        <w:trPr>
          <w:trHeight w:val="381"/>
        </w:trPr>
        <w:tc>
          <w:tcPr>
            <w:tcW w:w="223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Консультирование обучающихся по выявленным проблемам, оказание превентивной помощи</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 Рекомендации, приёмы, упражнения и др. материалы. </w:t>
            </w:r>
          </w:p>
          <w:p w:rsidR="00D97310" w:rsidRPr="00237CBB" w:rsidRDefault="00D97310" w:rsidP="00D97310">
            <w:pPr>
              <w:spacing w:line="276" w:lineRule="auto"/>
              <w:jc w:val="both"/>
              <w:rPr>
                <w:sz w:val="24"/>
              </w:rPr>
            </w:pPr>
          </w:p>
        </w:tc>
        <w:tc>
          <w:tcPr>
            <w:tcW w:w="204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Индивидуальные, групповые, тематические консультации</w:t>
            </w:r>
          </w:p>
          <w:p w:rsidR="00D97310" w:rsidRPr="00237CBB" w:rsidRDefault="00D97310" w:rsidP="00D97310">
            <w:pPr>
              <w:spacing w:line="276" w:lineRule="auto"/>
              <w:jc w:val="both"/>
              <w:rPr>
                <w:sz w:val="24"/>
              </w:rPr>
            </w:pPr>
          </w:p>
        </w:tc>
        <w:tc>
          <w:tcPr>
            <w:tcW w:w="14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В течение года</w:t>
            </w:r>
          </w:p>
        </w:tc>
        <w:tc>
          <w:tcPr>
            <w:tcW w:w="256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 – психолог</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r w:rsidR="00D97310" w:rsidRPr="00C87C19" w:rsidTr="00D97310">
        <w:trPr>
          <w:trHeight w:val="381"/>
        </w:trPr>
        <w:tc>
          <w:tcPr>
            <w:tcW w:w="223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Консультирование родителей по  вопросам обучения и воспитания</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 Рекомендации, приёмы, упражнения и др. материалы. </w:t>
            </w:r>
          </w:p>
          <w:p w:rsidR="00D97310" w:rsidRPr="00237CBB" w:rsidRDefault="00D97310" w:rsidP="00D97310">
            <w:pPr>
              <w:spacing w:line="276" w:lineRule="auto"/>
              <w:jc w:val="both"/>
              <w:rPr>
                <w:sz w:val="24"/>
              </w:rPr>
            </w:pPr>
          </w:p>
        </w:tc>
        <w:tc>
          <w:tcPr>
            <w:tcW w:w="204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Индивидуальные, групповые, тематические консультации</w:t>
            </w:r>
          </w:p>
          <w:p w:rsidR="00D97310" w:rsidRPr="00237CBB" w:rsidRDefault="00D97310" w:rsidP="00D97310">
            <w:pPr>
              <w:spacing w:line="276" w:lineRule="auto"/>
              <w:jc w:val="both"/>
              <w:rPr>
                <w:sz w:val="24"/>
              </w:rPr>
            </w:pPr>
          </w:p>
        </w:tc>
        <w:tc>
          <w:tcPr>
            <w:tcW w:w="14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В течение года</w:t>
            </w:r>
          </w:p>
        </w:tc>
        <w:tc>
          <w:tcPr>
            <w:tcW w:w="256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 – психолог</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bl>
    <w:p w:rsidR="00D97310" w:rsidRPr="00237CBB" w:rsidRDefault="00D97310" w:rsidP="00D97310">
      <w:pPr>
        <w:spacing w:line="360" w:lineRule="auto"/>
        <w:ind w:firstLine="454"/>
        <w:jc w:val="both"/>
        <w:rPr>
          <w:b/>
          <w:sz w:val="24"/>
          <w:lang w:eastAsia="ru-RU"/>
        </w:rPr>
      </w:pPr>
    </w:p>
    <w:p w:rsidR="00D97310" w:rsidRPr="00237CBB" w:rsidRDefault="00D97310" w:rsidP="00D97310">
      <w:pPr>
        <w:spacing w:line="360" w:lineRule="auto"/>
        <w:ind w:firstLine="454"/>
        <w:jc w:val="both"/>
        <w:rPr>
          <w:b/>
          <w:sz w:val="24"/>
          <w:lang w:eastAsia="ru-RU"/>
        </w:rPr>
      </w:pPr>
      <w:r w:rsidRPr="00237CBB">
        <w:rPr>
          <w:b/>
          <w:sz w:val="24"/>
          <w:lang w:eastAsia="ru-RU"/>
        </w:rPr>
        <w:t>Информационно – просветительский модуль</w:t>
      </w:r>
    </w:p>
    <w:p w:rsidR="00D97310" w:rsidRPr="00237CBB" w:rsidRDefault="00D97310" w:rsidP="00D97310">
      <w:pPr>
        <w:spacing w:line="360" w:lineRule="auto"/>
        <w:ind w:firstLine="454"/>
        <w:jc w:val="both"/>
        <w:rPr>
          <w:sz w:val="24"/>
          <w:lang w:eastAsia="ru-RU"/>
        </w:rPr>
      </w:pPr>
      <w:r w:rsidRPr="00237CBB">
        <w:rPr>
          <w:b/>
          <w:iCs/>
          <w:sz w:val="24"/>
          <w:lang w:eastAsia="ru-RU"/>
        </w:rPr>
        <w:t>Цель:</w:t>
      </w:r>
      <w:r w:rsidRPr="00237CBB">
        <w:rPr>
          <w:i/>
          <w:iCs/>
          <w:sz w:val="24"/>
          <w:lang w:eastAsia="ru-RU"/>
        </w:rPr>
        <w:t xml:space="preserve"> </w:t>
      </w:r>
      <w:r w:rsidRPr="00237CBB">
        <w:rPr>
          <w:sz w:val="24"/>
          <w:lang w:eastAsia="ru-RU"/>
        </w:rPr>
        <w:t>организация информационно-просветительской деятельности по вопросам образования со всеми участниками образовательного процесса.</w:t>
      </w:r>
    </w:p>
    <w:tbl>
      <w:tblPr>
        <w:tblW w:w="972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1701"/>
        <w:gridCol w:w="1644"/>
        <w:gridCol w:w="1701"/>
        <w:gridCol w:w="2268"/>
      </w:tblGrid>
      <w:tr w:rsidR="00D97310" w:rsidRPr="00C87C19" w:rsidTr="00D97310">
        <w:trPr>
          <w:trHeight w:val="829"/>
        </w:trPr>
        <w:tc>
          <w:tcPr>
            <w:tcW w:w="241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Задачи (направления)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Планируемые результаты</w:t>
            </w:r>
          </w:p>
        </w:tc>
        <w:tc>
          <w:tcPr>
            <w:tcW w:w="1644"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Виды и формы деятельности,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Ответственные</w:t>
            </w:r>
          </w:p>
        </w:tc>
      </w:tr>
      <w:tr w:rsidR="00D97310" w:rsidRPr="00C87C19" w:rsidTr="00D97310">
        <w:trPr>
          <w:trHeight w:val="1692"/>
        </w:trPr>
        <w:tc>
          <w:tcPr>
            <w:tcW w:w="241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Информирование родителей (законных представителей) по медицинским, социальным, правовым и другим вопросам</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Организация работы  семинаров, родительских собраний, тренингов, информационных стендов и др. </w:t>
            </w:r>
          </w:p>
        </w:tc>
        <w:tc>
          <w:tcPr>
            <w:tcW w:w="1644"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Информационные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i/>
                <w:sz w:val="24"/>
              </w:rPr>
            </w:pPr>
            <w:r w:rsidRPr="00237CBB">
              <w:rPr>
                <w:sz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Педагог – психолог</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r w:rsidR="00D97310" w:rsidRPr="00C87C19" w:rsidTr="00D97310">
        <w:trPr>
          <w:trHeight w:val="716"/>
        </w:trPr>
        <w:tc>
          <w:tcPr>
            <w:tcW w:w="241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Психолого-педагогическое просвещение педагогических работников по вопросам развития, обучения и воспитания детей «группы риска»</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Организация методических мероприятий </w:t>
            </w:r>
          </w:p>
        </w:tc>
        <w:tc>
          <w:tcPr>
            <w:tcW w:w="1644"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Информационные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i/>
                <w:sz w:val="24"/>
              </w:rPr>
            </w:pPr>
            <w:r w:rsidRPr="00237CBB">
              <w:rPr>
                <w:sz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 – психолог</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bl>
    <w:p w:rsidR="00D97310" w:rsidRPr="00237CBB" w:rsidRDefault="00D97310" w:rsidP="00D97310">
      <w:pPr>
        <w:jc w:val="both"/>
        <w:rPr>
          <w:sz w:val="24"/>
        </w:rPr>
      </w:pPr>
    </w:p>
    <w:p w:rsidR="00CC2821" w:rsidRPr="00EE10A0" w:rsidRDefault="00CC2821" w:rsidP="00CC2821">
      <w:pPr>
        <w:pStyle w:val="Default"/>
        <w:rPr>
          <w:color w:val="auto"/>
          <w:sz w:val="28"/>
          <w:szCs w:val="28"/>
        </w:rPr>
      </w:pPr>
      <w:r w:rsidRPr="00EE10A0">
        <w:rPr>
          <w:b/>
          <w:bCs/>
          <w:color w:val="auto"/>
          <w:sz w:val="28"/>
          <w:szCs w:val="28"/>
        </w:rPr>
        <w:t xml:space="preserve">III. ОРГАНИЗАЦИОННЫЙ РАЗДЕЛ </w:t>
      </w:r>
    </w:p>
    <w:p w:rsidR="00CC2821" w:rsidRDefault="00CC2821" w:rsidP="00CC2821">
      <w:pPr>
        <w:pStyle w:val="Default"/>
        <w:numPr>
          <w:ilvl w:val="1"/>
          <w:numId w:val="53"/>
        </w:numPr>
        <w:rPr>
          <w:b/>
          <w:bCs/>
          <w:color w:val="auto"/>
          <w:sz w:val="28"/>
          <w:szCs w:val="28"/>
        </w:rPr>
      </w:pPr>
      <w:r w:rsidRPr="00EE10A0">
        <w:rPr>
          <w:b/>
          <w:bCs/>
          <w:color w:val="auto"/>
          <w:sz w:val="28"/>
          <w:szCs w:val="28"/>
        </w:rPr>
        <w:t>Учебный план основного общего образования АОУ лицея № 5 г.</w:t>
      </w:r>
      <w:r>
        <w:rPr>
          <w:b/>
          <w:bCs/>
          <w:color w:val="auto"/>
          <w:sz w:val="28"/>
          <w:szCs w:val="28"/>
        </w:rPr>
        <w:t xml:space="preserve"> </w:t>
      </w:r>
      <w:r w:rsidRPr="00EE10A0">
        <w:rPr>
          <w:b/>
          <w:bCs/>
          <w:color w:val="auto"/>
          <w:sz w:val="28"/>
          <w:szCs w:val="28"/>
        </w:rPr>
        <w:t xml:space="preserve">Долгопрудного   </w:t>
      </w:r>
    </w:p>
    <w:p w:rsidR="00FE4844" w:rsidRPr="00FE4844" w:rsidRDefault="00CC2821" w:rsidP="00FE4844">
      <w:pPr>
        <w:pStyle w:val="affb"/>
        <w:rPr>
          <w:rFonts w:eastAsia="Calibri"/>
          <w:sz w:val="28"/>
          <w:szCs w:val="28"/>
        </w:rPr>
      </w:pPr>
      <w:r w:rsidRPr="00EE10A0">
        <w:rPr>
          <w:sz w:val="28"/>
          <w:szCs w:val="28"/>
        </w:rPr>
        <w:t xml:space="preserve">  </w:t>
      </w:r>
      <w:r w:rsidR="00FE4844" w:rsidRPr="00FE4844">
        <w:rPr>
          <w:rFonts w:eastAsia="Calibri"/>
          <w:sz w:val="28"/>
          <w:szCs w:val="28"/>
        </w:rPr>
        <w:t>Пояснительная записка</w:t>
      </w:r>
    </w:p>
    <w:p w:rsidR="00FE4844" w:rsidRPr="00FE4844" w:rsidRDefault="00FE4844" w:rsidP="00FE4844">
      <w:pPr>
        <w:suppressAutoHyphens w:val="0"/>
        <w:ind w:firstLine="851"/>
        <w:jc w:val="both"/>
        <w:rPr>
          <w:rFonts w:cs="Raavi"/>
          <w:sz w:val="28"/>
          <w:szCs w:val="28"/>
          <w:lang w:eastAsia="ru-RU" w:bidi="pa-IN"/>
        </w:rPr>
      </w:pPr>
      <w:r w:rsidRPr="00FE4844">
        <w:rPr>
          <w:rFonts w:cs="Raavi"/>
          <w:sz w:val="28"/>
          <w:szCs w:val="28"/>
          <w:lang w:eastAsia="ru-RU" w:bidi="pa-IN"/>
        </w:rPr>
        <w:t>Учебный план урочной деятельности АОУ лицея  №5 г.Долгопрудный на 2015-2016  учебный год (далее – учебный план) составлен в соответствии с государственным стандартом общего образования, Концепцией модернизации Российского образования на основе нормативно-правовых документов федерального уровня:</w:t>
      </w:r>
    </w:p>
    <w:p w:rsidR="00FE4844" w:rsidRPr="00FE4844" w:rsidRDefault="00FE4844" w:rsidP="00F235B6">
      <w:pPr>
        <w:numPr>
          <w:ilvl w:val="0"/>
          <w:numId w:val="132"/>
        </w:numPr>
        <w:tabs>
          <w:tab w:val="left" w:pos="709"/>
          <w:tab w:val="left" w:pos="1285"/>
        </w:tabs>
        <w:suppressAutoHyphens w:val="0"/>
        <w:jc w:val="both"/>
        <w:rPr>
          <w:rFonts w:eastAsia="Arial"/>
          <w:sz w:val="28"/>
          <w:szCs w:val="28"/>
          <w:lang w:eastAsia="ru-RU"/>
        </w:rPr>
      </w:pPr>
      <w:r w:rsidRPr="00FE4844">
        <w:rPr>
          <w:rFonts w:eastAsia="Arial"/>
          <w:sz w:val="28"/>
          <w:szCs w:val="28"/>
          <w:lang w:eastAsia="ru-RU"/>
        </w:rPr>
        <w:t>Закон «Об образовании в Российской Федерации» от 29.12.2012 г. № 273-ФЗ;</w:t>
      </w:r>
    </w:p>
    <w:p w:rsidR="00FE4844" w:rsidRPr="00FE4844" w:rsidRDefault="00FE4844" w:rsidP="00F235B6">
      <w:pPr>
        <w:numPr>
          <w:ilvl w:val="0"/>
          <w:numId w:val="132"/>
        </w:numPr>
        <w:tabs>
          <w:tab w:val="left" w:pos="0"/>
        </w:tabs>
        <w:suppressAutoHyphens w:val="0"/>
        <w:jc w:val="both"/>
        <w:rPr>
          <w:rFonts w:eastAsia="Arial"/>
          <w:sz w:val="28"/>
          <w:szCs w:val="28"/>
          <w:lang w:eastAsia="ru-RU"/>
        </w:rPr>
      </w:pPr>
      <w:r w:rsidRPr="00FE4844">
        <w:rPr>
          <w:rFonts w:eastAsia="Arial"/>
          <w:sz w:val="28"/>
          <w:szCs w:val="28"/>
          <w:lang w:eastAsia="ru-RU"/>
        </w:rPr>
        <w:t>Приказ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E4844" w:rsidRPr="00FE4844" w:rsidRDefault="00FE4844" w:rsidP="00F235B6">
      <w:pPr>
        <w:numPr>
          <w:ilvl w:val="0"/>
          <w:numId w:val="132"/>
        </w:numPr>
        <w:suppressAutoHyphens w:val="0"/>
        <w:jc w:val="both"/>
        <w:rPr>
          <w:rFonts w:cs="Raavi"/>
          <w:sz w:val="28"/>
          <w:szCs w:val="28"/>
          <w:lang w:eastAsia="ru-RU" w:bidi="pa-IN"/>
        </w:rPr>
      </w:pPr>
      <w:r w:rsidRPr="00FE4844">
        <w:rPr>
          <w:rFonts w:cs="Raavi"/>
          <w:sz w:val="28"/>
          <w:szCs w:val="28"/>
          <w:lang w:eastAsia="ru-RU" w:bidi="pa-IN"/>
        </w:rPr>
        <w:t>Приказ министра образования Московской области от 26.05.2015 № 2758                    «Об утверждении Регионального базисного учебного плана для государственных образовательных организаций Московской области, муниципальных и частных образовательных организаций в Московской области, реализующих программы основного общего и среднего общего образования на 2015-2016 учебный год».</w:t>
      </w:r>
    </w:p>
    <w:p w:rsidR="00FE4844" w:rsidRPr="00FE4844" w:rsidRDefault="00FE4844" w:rsidP="00F235B6">
      <w:pPr>
        <w:numPr>
          <w:ilvl w:val="0"/>
          <w:numId w:val="132"/>
        </w:numPr>
        <w:tabs>
          <w:tab w:val="left" w:pos="709"/>
        </w:tabs>
        <w:suppressAutoHyphens w:val="0"/>
        <w:jc w:val="both"/>
        <w:rPr>
          <w:rFonts w:cs="Raavi"/>
          <w:sz w:val="28"/>
          <w:szCs w:val="28"/>
          <w:lang w:eastAsia="ru-RU" w:bidi="pa-IN"/>
        </w:rPr>
      </w:pPr>
      <w:r w:rsidRPr="00FE4844">
        <w:rPr>
          <w:rFonts w:cs="Raavi"/>
          <w:sz w:val="28"/>
          <w:szCs w:val="28"/>
          <w:lang w:eastAsia="ru-RU" w:bidi="pa-IN"/>
        </w:rPr>
        <w:t>Санитарно-эпидемиологические требования к условиям и организации обучения в общеобразовательных учреждениях СанПиН 2.4.2.2821-10 (постановление Главного государственного санитарного врача РФ от 29.12.2010 г. № 189) с изменениями и дополнениями;</w:t>
      </w:r>
    </w:p>
    <w:p w:rsidR="00FE4844" w:rsidRPr="00FE4844" w:rsidRDefault="00FE4844" w:rsidP="00F235B6">
      <w:pPr>
        <w:numPr>
          <w:ilvl w:val="0"/>
          <w:numId w:val="132"/>
        </w:numPr>
        <w:tabs>
          <w:tab w:val="left" w:pos="709"/>
        </w:tabs>
        <w:suppressAutoHyphens w:val="0"/>
        <w:jc w:val="both"/>
        <w:rPr>
          <w:rFonts w:cs="Raavi"/>
          <w:color w:val="000000"/>
          <w:sz w:val="28"/>
          <w:szCs w:val="28"/>
          <w:lang w:eastAsia="ru-RU" w:bidi="pa-IN"/>
        </w:rPr>
      </w:pPr>
      <w:r w:rsidRPr="00FE4844">
        <w:rPr>
          <w:rFonts w:cs="Raavi"/>
          <w:color w:val="000000"/>
          <w:sz w:val="28"/>
          <w:szCs w:val="28"/>
          <w:lang w:eastAsia="ru-RU" w:bidi="pa-IN"/>
        </w:rPr>
        <w:t>Устав АОУ лицея № 5.</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Учебный план АОУ лицея №5 на 2015-2016 учебный год обеспечивает преемственность с учебным планом на 2014-2015 учебный год, предназначен для реализации программ начального общего, основного общего и среднего (полного) общего образования, а также введения ФГОС в 5-х классах</w:t>
      </w:r>
      <w:r w:rsidR="000505C0">
        <w:rPr>
          <w:rFonts w:eastAsia="TimesNewRomanPSMT"/>
          <w:sz w:val="28"/>
          <w:szCs w:val="28"/>
        </w:rPr>
        <w:t>, и далее в 6-9 классах</w:t>
      </w:r>
      <w:r w:rsidRPr="000505C0">
        <w:rPr>
          <w:rFonts w:eastAsia="TimesNewRomanPSMT"/>
          <w:sz w:val="28"/>
          <w:szCs w:val="28"/>
        </w:rPr>
        <w:t>.</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Учебный план составлен на основе варианта №2 «Примерного недельного учебного плана основного общего образования (максимальный в расчете на 6020 часов за весь период обучения)».</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 xml:space="preserve">Продолжительность </w:t>
      </w:r>
      <w:r w:rsidR="000505C0">
        <w:rPr>
          <w:rFonts w:eastAsia="TimesNewRomanPSMT"/>
          <w:sz w:val="28"/>
          <w:szCs w:val="28"/>
        </w:rPr>
        <w:t>учебного года: 5 - 8 классы – 35  учебных недель</w:t>
      </w:r>
      <w:r w:rsidRPr="000505C0">
        <w:rPr>
          <w:rFonts w:eastAsia="TimesNewRomanPSMT"/>
          <w:sz w:val="28"/>
          <w:szCs w:val="28"/>
        </w:rPr>
        <w:t>. Начало учебного года 1 сентября 2015 года, окончание учебного года для 9-х клас</w:t>
      </w:r>
      <w:r w:rsidR="000505C0">
        <w:rPr>
          <w:rFonts w:eastAsia="TimesNewRomanPSMT"/>
          <w:sz w:val="28"/>
          <w:szCs w:val="28"/>
        </w:rPr>
        <w:t>сов 25 мая, для 5-8-х классов 28</w:t>
      </w:r>
      <w:r w:rsidRPr="000505C0">
        <w:rPr>
          <w:rFonts w:eastAsia="TimesNewRomanPSMT"/>
          <w:sz w:val="28"/>
          <w:szCs w:val="28"/>
        </w:rPr>
        <w:t xml:space="preserve"> мая.</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Режим работы в 5-9-х классах по шестидневной учебной неделе и при 40- минутной продолжительности уроков.</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Количество учебных занятий за 5 лет не может составлять менее 5267 часов и более 6020 часов. Максимальное число часов в 5, 6, 7, 8 и 9 классах соответственно при 35 учебных неделях составляет соответственно 32, 33, 35, 36 и 36 часов.</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Продолжительность каникул в течение учебного года составляет не менее 30 календарных дней, летом – не менее 8 недель.</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Объем домашних заданий (по всем предметам) должен быть таким, чтобы затраты времени на его выполнение не превышали (в астрономических часах): в 4-5-х классах - 2 часа, в 6-8 классах – 2,5 часа, в 9-11 классах – до 3,5 часов (Приложение 3 «Гигиенические к расписанию уроков» санитарно-эпидемиологических требований к условиям организации обучения в общеобразовательных организациях, утвержденных постановлением Главного государственного санитарного врача Российской Федерации от 29 декабря 2010 г. № 189).</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Учебный план, реализующий основную образовательную программу основного общего образования, является важнейшим нормативным документом по введению и реализации Федерального государственного образовательного стандарта основного общего образования (далее ФГОС ООО),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E8553A" w:rsidRPr="000505C0" w:rsidRDefault="00E8553A" w:rsidP="00E8553A">
      <w:pPr>
        <w:autoSpaceDE w:val="0"/>
        <w:autoSpaceDN w:val="0"/>
        <w:adjustRightInd w:val="0"/>
        <w:ind w:firstLine="851"/>
        <w:jc w:val="both"/>
        <w:rPr>
          <w:rFonts w:eastAsia="TimesNewRomanPSMT"/>
          <w:sz w:val="28"/>
          <w:szCs w:val="28"/>
        </w:rPr>
      </w:pPr>
    </w:p>
    <w:p w:rsidR="00E8553A" w:rsidRPr="000505C0" w:rsidRDefault="00E8553A" w:rsidP="00E8553A">
      <w:pPr>
        <w:autoSpaceDE w:val="0"/>
        <w:autoSpaceDN w:val="0"/>
        <w:adjustRightInd w:val="0"/>
        <w:ind w:firstLine="851"/>
        <w:jc w:val="both"/>
        <w:rPr>
          <w:sz w:val="28"/>
          <w:szCs w:val="28"/>
        </w:rPr>
      </w:pPr>
      <w:r w:rsidRPr="000505C0">
        <w:rPr>
          <w:rFonts w:eastAsia="TimesNewRomanPSMT"/>
          <w:sz w:val="28"/>
          <w:szCs w:val="28"/>
        </w:rPr>
        <w:t>Учебный план состоит из двух частей</w:t>
      </w:r>
      <w:r w:rsidRPr="000505C0">
        <w:rPr>
          <w:sz w:val="28"/>
          <w:szCs w:val="28"/>
        </w:rPr>
        <w:t xml:space="preserve">— </w:t>
      </w:r>
      <w:r w:rsidRPr="000505C0">
        <w:rPr>
          <w:rFonts w:eastAsia="TimesNewRomanPSMT"/>
          <w:sz w:val="28"/>
          <w:szCs w:val="28"/>
        </w:rPr>
        <w:t>обязательной части и части</w:t>
      </w:r>
      <w:r w:rsidRPr="000505C0">
        <w:rPr>
          <w:sz w:val="28"/>
          <w:szCs w:val="28"/>
        </w:rPr>
        <w:t xml:space="preserve">, </w:t>
      </w:r>
      <w:r w:rsidRPr="000505C0">
        <w:rPr>
          <w:rFonts w:eastAsia="TimesNewRomanPSMT"/>
          <w:sz w:val="28"/>
          <w:szCs w:val="28"/>
        </w:rPr>
        <w:t>формируемой участниками образовательных отношений</w:t>
      </w:r>
      <w:r w:rsidRPr="000505C0">
        <w:rPr>
          <w:sz w:val="28"/>
          <w:szCs w:val="28"/>
        </w:rPr>
        <w:t>.</w:t>
      </w:r>
    </w:p>
    <w:p w:rsidR="00E8553A" w:rsidRPr="000505C0" w:rsidRDefault="00E8553A" w:rsidP="00E8553A">
      <w:pPr>
        <w:autoSpaceDE w:val="0"/>
        <w:autoSpaceDN w:val="0"/>
        <w:adjustRightInd w:val="0"/>
        <w:ind w:firstLine="851"/>
        <w:jc w:val="both"/>
        <w:rPr>
          <w:sz w:val="28"/>
          <w:szCs w:val="28"/>
        </w:rPr>
      </w:pPr>
      <w:r w:rsidRPr="000505C0">
        <w:rPr>
          <w:rFonts w:eastAsia="TimesNewRomanPSMT"/>
          <w:sz w:val="28"/>
          <w:szCs w:val="28"/>
        </w:rPr>
        <w:t>Обязательная часть учебного плана отражает содержание образования</w:t>
      </w:r>
      <w:r w:rsidRPr="000505C0">
        <w:rPr>
          <w:sz w:val="28"/>
          <w:szCs w:val="28"/>
        </w:rPr>
        <w:t xml:space="preserve">, </w:t>
      </w:r>
      <w:r w:rsidRPr="000505C0">
        <w:rPr>
          <w:rFonts w:eastAsia="TimesNewRomanPSMT"/>
          <w:sz w:val="28"/>
          <w:szCs w:val="28"/>
        </w:rPr>
        <w:t>которое обеспечивает достижение важнейших целей современного основного общего образования</w:t>
      </w:r>
      <w:r w:rsidRPr="000505C0">
        <w:rPr>
          <w:sz w:val="28"/>
          <w:szCs w:val="28"/>
        </w:rPr>
        <w:t>:</w:t>
      </w:r>
    </w:p>
    <w:p w:rsidR="00E8553A" w:rsidRPr="000505C0" w:rsidRDefault="00E8553A" w:rsidP="00F235B6">
      <w:pPr>
        <w:pStyle w:val="a5"/>
        <w:numPr>
          <w:ilvl w:val="0"/>
          <w:numId w:val="143"/>
        </w:numPr>
        <w:suppressAutoHyphens w:val="0"/>
        <w:autoSpaceDE w:val="0"/>
        <w:autoSpaceDN w:val="0"/>
        <w:adjustRightInd w:val="0"/>
        <w:ind w:left="0" w:firstLine="851"/>
        <w:jc w:val="both"/>
        <w:rPr>
          <w:sz w:val="28"/>
          <w:szCs w:val="28"/>
        </w:rPr>
      </w:pPr>
      <w:r w:rsidRPr="000505C0">
        <w:rPr>
          <w:rFonts w:eastAsia="TimesNewRomanPSMT"/>
          <w:sz w:val="28"/>
          <w:szCs w:val="28"/>
        </w:rPr>
        <w:t>Достижение выпускниками планируемых результатов</w:t>
      </w:r>
      <w:r w:rsidRPr="000505C0">
        <w:rPr>
          <w:sz w:val="28"/>
          <w:szCs w:val="28"/>
        </w:rPr>
        <w:t xml:space="preserve">: </w:t>
      </w:r>
      <w:r w:rsidRPr="000505C0">
        <w:rPr>
          <w:rFonts w:eastAsia="TimesNewRomanPSMT"/>
          <w:sz w:val="28"/>
          <w:szCs w:val="28"/>
        </w:rPr>
        <w:t>знаний</w:t>
      </w:r>
      <w:r w:rsidRPr="000505C0">
        <w:rPr>
          <w:sz w:val="28"/>
          <w:szCs w:val="28"/>
        </w:rPr>
        <w:t xml:space="preserve">, </w:t>
      </w:r>
      <w:r w:rsidRPr="000505C0">
        <w:rPr>
          <w:rFonts w:eastAsia="TimesNewRomanPSMT"/>
          <w:sz w:val="28"/>
          <w:szCs w:val="28"/>
        </w:rPr>
        <w:t>умений</w:t>
      </w:r>
      <w:r w:rsidRPr="000505C0">
        <w:rPr>
          <w:sz w:val="28"/>
          <w:szCs w:val="28"/>
        </w:rPr>
        <w:t xml:space="preserve">, </w:t>
      </w:r>
      <w:r w:rsidRPr="000505C0">
        <w:rPr>
          <w:rFonts w:eastAsia="TimesNewRomanPSMT"/>
          <w:sz w:val="28"/>
          <w:szCs w:val="28"/>
        </w:rPr>
        <w:t>навыков</w:t>
      </w:r>
      <w:r w:rsidRPr="000505C0">
        <w:rPr>
          <w:sz w:val="28"/>
          <w:szCs w:val="28"/>
        </w:rPr>
        <w:t xml:space="preserve">, </w:t>
      </w:r>
      <w:r w:rsidRPr="000505C0">
        <w:rPr>
          <w:rFonts w:eastAsia="TimesNewRomanPSMT"/>
          <w:sz w:val="28"/>
          <w:szCs w:val="28"/>
        </w:rPr>
        <w:t>компетенций и компетентностей</w:t>
      </w:r>
      <w:r w:rsidRPr="000505C0">
        <w:rPr>
          <w:sz w:val="28"/>
          <w:szCs w:val="28"/>
        </w:rPr>
        <w:t xml:space="preserve">, </w:t>
      </w:r>
      <w:r w:rsidRPr="000505C0">
        <w:rPr>
          <w:rFonts w:eastAsia="TimesNewRomanPSMT"/>
          <w:sz w:val="28"/>
          <w:szCs w:val="28"/>
        </w:rPr>
        <w:t>определяемых личностными</w:t>
      </w:r>
      <w:r w:rsidRPr="000505C0">
        <w:rPr>
          <w:sz w:val="28"/>
          <w:szCs w:val="28"/>
        </w:rPr>
        <w:t xml:space="preserve">, </w:t>
      </w:r>
      <w:r w:rsidRPr="000505C0">
        <w:rPr>
          <w:rFonts w:eastAsia="TimesNewRomanPSMT"/>
          <w:sz w:val="28"/>
          <w:szCs w:val="28"/>
        </w:rPr>
        <w:t>семейными</w:t>
      </w:r>
      <w:r w:rsidRPr="000505C0">
        <w:rPr>
          <w:sz w:val="28"/>
          <w:szCs w:val="28"/>
        </w:rPr>
        <w:t xml:space="preserve">, </w:t>
      </w:r>
      <w:r w:rsidRPr="000505C0">
        <w:rPr>
          <w:rFonts w:eastAsia="TimesNewRomanPSMT"/>
          <w:sz w:val="28"/>
          <w:szCs w:val="28"/>
        </w:rPr>
        <w:t>общественными</w:t>
      </w:r>
      <w:r w:rsidRPr="000505C0">
        <w:rPr>
          <w:sz w:val="28"/>
          <w:szCs w:val="28"/>
        </w:rPr>
        <w:t xml:space="preserve">, </w:t>
      </w:r>
      <w:r w:rsidRPr="000505C0">
        <w:rPr>
          <w:rFonts w:eastAsia="TimesNewRomanPSMT"/>
          <w:sz w:val="28"/>
          <w:szCs w:val="28"/>
        </w:rPr>
        <w:t>государственными потребностями и возможностями обучающегося среднего школьного возраста</w:t>
      </w:r>
      <w:r w:rsidRPr="000505C0">
        <w:rPr>
          <w:sz w:val="28"/>
          <w:szCs w:val="28"/>
        </w:rPr>
        <w:t xml:space="preserve">, </w:t>
      </w:r>
      <w:r w:rsidRPr="000505C0">
        <w:rPr>
          <w:rFonts w:eastAsia="TimesNewRomanPSMT"/>
          <w:sz w:val="28"/>
          <w:szCs w:val="28"/>
        </w:rPr>
        <w:t>индивидуальными особенностями его развития и состояния здоровья</w:t>
      </w:r>
      <w:r w:rsidRPr="000505C0">
        <w:rPr>
          <w:sz w:val="28"/>
          <w:szCs w:val="28"/>
        </w:rPr>
        <w:t>;</w:t>
      </w:r>
    </w:p>
    <w:p w:rsidR="00E8553A" w:rsidRPr="000505C0" w:rsidRDefault="00E8553A" w:rsidP="00F235B6">
      <w:pPr>
        <w:pStyle w:val="a5"/>
        <w:numPr>
          <w:ilvl w:val="0"/>
          <w:numId w:val="143"/>
        </w:numPr>
        <w:suppressAutoHyphens w:val="0"/>
        <w:autoSpaceDE w:val="0"/>
        <w:autoSpaceDN w:val="0"/>
        <w:adjustRightInd w:val="0"/>
        <w:ind w:left="0" w:firstLine="851"/>
        <w:jc w:val="both"/>
        <w:rPr>
          <w:sz w:val="28"/>
          <w:szCs w:val="28"/>
        </w:rPr>
      </w:pPr>
      <w:r w:rsidRPr="000505C0">
        <w:rPr>
          <w:rFonts w:eastAsia="TimesNewRomanPSMT"/>
          <w:sz w:val="28"/>
          <w:szCs w:val="28"/>
        </w:rPr>
        <w:t>становление и развитие личности обучающегося в ее самобытности</w:t>
      </w:r>
      <w:r w:rsidRPr="000505C0">
        <w:rPr>
          <w:sz w:val="28"/>
          <w:szCs w:val="28"/>
        </w:rPr>
        <w:t xml:space="preserve">, </w:t>
      </w:r>
      <w:r w:rsidRPr="000505C0">
        <w:rPr>
          <w:rFonts w:eastAsia="TimesNewRomanPSMT"/>
          <w:sz w:val="28"/>
          <w:szCs w:val="28"/>
        </w:rPr>
        <w:t>уникальности</w:t>
      </w:r>
      <w:r w:rsidRPr="000505C0">
        <w:rPr>
          <w:sz w:val="28"/>
          <w:szCs w:val="28"/>
        </w:rPr>
        <w:t xml:space="preserve">, </w:t>
      </w:r>
      <w:r w:rsidRPr="000505C0">
        <w:rPr>
          <w:rFonts w:eastAsia="TimesNewRomanPSMT"/>
          <w:sz w:val="28"/>
          <w:szCs w:val="28"/>
        </w:rPr>
        <w:t>неповторимости</w:t>
      </w:r>
      <w:r w:rsidRPr="000505C0">
        <w:rPr>
          <w:sz w:val="28"/>
          <w:szCs w:val="28"/>
        </w:rPr>
        <w:t>.</w:t>
      </w:r>
    </w:p>
    <w:p w:rsidR="00E8553A" w:rsidRPr="000505C0" w:rsidRDefault="00E8553A" w:rsidP="00E8553A">
      <w:pPr>
        <w:autoSpaceDE w:val="0"/>
        <w:autoSpaceDN w:val="0"/>
        <w:adjustRightInd w:val="0"/>
        <w:ind w:firstLine="851"/>
        <w:jc w:val="both"/>
        <w:rPr>
          <w:sz w:val="28"/>
          <w:szCs w:val="28"/>
        </w:rPr>
      </w:pPr>
      <w:r w:rsidRPr="000505C0">
        <w:rPr>
          <w:rFonts w:eastAsia="TimesNewRomanPSMT"/>
          <w:sz w:val="28"/>
          <w:szCs w:val="28"/>
        </w:rPr>
        <w:t xml:space="preserve">Вторая </w:t>
      </w:r>
      <w:r w:rsidRPr="000505C0">
        <w:rPr>
          <w:sz w:val="28"/>
          <w:szCs w:val="28"/>
        </w:rPr>
        <w:t>(</w:t>
      </w:r>
      <w:r w:rsidRPr="000505C0">
        <w:rPr>
          <w:rFonts w:eastAsia="TimesNewRomanPSMT"/>
          <w:sz w:val="28"/>
          <w:szCs w:val="28"/>
        </w:rPr>
        <w:t>вариативная</w:t>
      </w:r>
      <w:r w:rsidRPr="000505C0">
        <w:rPr>
          <w:sz w:val="28"/>
          <w:szCs w:val="28"/>
        </w:rPr>
        <w:t xml:space="preserve">) </w:t>
      </w:r>
      <w:r w:rsidRPr="000505C0">
        <w:rPr>
          <w:rFonts w:eastAsia="TimesNewRomanPSMT"/>
          <w:sz w:val="28"/>
          <w:szCs w:val="28"/>
        </w:rPr>
        <w:t>часть учебного плана</w:t>
      </w:r>
      <w:r w:rsidRPr="000505C0">
        <w:rPr>
          <w:sz w:val="28"/>
          <w:szCs w:val="28"/>
        </w:rPr>
        <w:t xml:space="preserve">, </w:t>
      </w:r>
      <w:r w:rsidRPr="000505C0">
        <w:rPr>
          <w:rFonts w:eastAsia="TimesNewRomanPSMT"/>
          <w:sz w:val="28"/>
          <w:szCs w:val="28"/>
        </w:rPr>
        <w:t>формируемая участниками учебного процесса</w:t>
      </w:r>
      <w:r w:rsidRPr="000505C0">
        <w:rPr>
          <w:sz w:val="28"/>
          <w:szCs w:val="28"/>
        </w:rPr>
        <w:t xml:space="preserve">, </w:t>
      </w:r>
      <w:r w:rsidRPr="000505C0">
        <w:rPr>
          <w:rFonts w:eastAsia="TimesNewRomanPSMT"/>
          <w:sz w:val="28"/>
          <w:szCs w:val="28"/>
        </w:rPr>
        <w:t>определяет содержание образования</w:t>
      </w:r>
      <w:r w:rsidRPr="000505C0">
        <w:rPr>
          <w:sz w:val="28"/>
          <w:szCs w:val="28"/>
        </w:rPr>
        <w:t xml:space="preserve">, </w:t>
      </w:r>
      <w:r w:rsidRPr="000505C0">
        <w:rPr>
          <w:rFonts w:eastAsia="TimesNewRomanPSMT"/>
          <w:sz w:val="28"/>
          <w:szCs w:val="28"/>
        </w:rPr>
        <w:t>обеспечивающее реализацию интересов и потребностей обучающихся</w:t>
      </w:r>
      <w:r w:rsidRPr="000505C0">
        <w:rPr>
          <w:sz w:val="28"/>
          <w:szCs w:val="28"/>
        </w:rPr>
        <w:t xml:space="preserve">, </w:t>
      </w:r>
      <w:r w:rsidRPr="000505C0">
        <w:rPr>
          <w:rFonts w:eastAsia="TimesNewRomanPSMT"/>
          <w:sz w:val="28"/>
          <w:szCs w:val="28"/>
        </w:rPr>
        <w:t xml:space="preserve">их родителей </w:t>
      </w:r>
      <w:r w:rsidRPr="000505C0">
        <w:rPr>
          <w:sz w:val="28"/>
          <w:szCs w:val="28"/>
        </w:rPr>
        <w:t>(</w:t>
      </w:r>
      <w:r w:rsidRPr="000505C0">
        <w:rPr>
          <w:rFonts w:eastAsia="TimesNewRomanPSMT"/>
          <w:sz w:val="28"/>
          <w:szCs w:val="28"/>
        </w:rPr>
        <w:t>законных представителей</w:t>
      </w:r>
      <w:r w:rsidRPr="000505C0">
        <w:rPr>
          <w:sz w:val="28"/>
          <w:szCs w:val="28"/>
        </w:rPr>
        <w:t xml:space="preserve">), </w:t>
      </w:r>
      <w:r w:rsidRPr="000505C0">
        <w:rPr>
          <w:rFonts w:eastAsia="TimesNewRomanPSMT"/>
          <w:sz w:val="28"/>
          <w:szCs w:val="28"/>
        </w:rPr>
        <w:t>образовательного учреждения</w:t>
      </w:r>
      <w:r w:rsidRPr="000505C0">
        <w:rPr>
          <w:sz w:val="28"/>
          <w:szCs w:val="28"/>
        </w:rPr>
        <w:t>.</w:t>
      </w:r>
    </w:p>
    <w:p w:rsidR="00FE4844" w:rsidRPr="00FE4844" w:rsidRDefault="00FE4844" w:rsidP="00FE4844">
      <w:pPr>
        <w:suppressAutoHyphens w:val="0"/>
        <w:jc w:val="center"/>
        <w:rPr>
          <w:rFonts w:ascii="Arial" w:hAnsi="Arial" w:cs="Arial"/>
          <w:b/>
          <w:szCs w:val="20"/>
          <w:lang w:eastAsia="ru-RU" w:bidi="pa-IN"/>
        </w:rPr>
      </w:pPr>
    </w:p>
    <w:p w:rsidR="00FE4844" w:rsidRPr="00FE4844" w:rsidRDefault="00FE4844" w:rsidP="00FE4844">
      <w:pPr>
        <w:tabs>
          <w:tab w:val="left" w:pos="1134"/>
        </w:tabs>
        <w:suppressAutoHyphens w:val="0"/>
        <w:autoSpaceDE w:val="0"/>
        <w:autoSpaceDN w:val="0"/>
        <w:adjustRightInd w:val="0"/>
        <w:spacing w:before="240"/>
        <w:contextualSpacing/>
        <w:jc w:val="both"/>
        <w:rPr>
          <w:sz w:val="28"/>
          <w:szCs w:val="28"/>
          <w:lang w:eastAsia="ru-RU"/>
        </w:rPr>
      </w:pPr>
      <w:r w:rsidRPr="00FE4844">
        <w:rPr>
          <w:sz w:val="28"/>
          <w:szCs w:val="28"/>
          <w:lang w:eastAsia="ru-RU"/>
        </w:rPr>
        <w:t xml:space="preserve">        Учебный план определяет перечень и количество часов учебных предме</w:t>
      </w:r>
      <w:r w:rsidR="000505C0">
        <w:rPr>
          <w:sz w:val="28"/>
          <w:szCs w:val="28"/>
          <w:lang w:eastAsia="ru-RU"/>
        </w:rPr>
        <w:t>тов, обязательных для изучения</w:t>
      </w:r>
      <w:r w:rsidRPr="00FE4844">
        <w:rPr>
          <w:sz w:val="28"/>
          <w:szCs w:val="28"/>
          <w:lang w:eastAsia="ru-RU"/>
        </w:rPr>
        <w:t>, по которым проводится оценка образовательных достижений обучающихся по итогам учебного года.</w:t>
      </w:r>
    </w:p>
    <w:p w:rsidR="00FE4844" w:rsidRPr="00FE4844" w:rsidRDefault="00FE4844" w:rsidP="00FE4844">
      <w:pPr>
        <w:tabs>
          <w:tab w:val="left" w:pos="1134"/>
        </w:tabs>
        <w:suppressAutoHyphens w:val="0"/>
        <w:autoSpaceDE w:val="0"/>
        <w:autoSpaceDN w:val="0"/>
        <w:adjustRightInd w:val="0"/>
        <w:contextualSpacing/>
        <w:jc w:val="both"/>
        <w:rPr>
          <w:sz w:val="28"/>
          <w:szCs w:val="28"/>
          <w:lang w:eastAsia="ru-RU"/>
        </w:rPr>
      </w:pPr>
      <w:r w:rsidRPr="00FE4844">
        <w:rPr>
          <w:sz w:val="28"/>
          <w:szCs w:val="28"/>
          <w:lang w:eastAsia="ru-RU"/>
        </w:rPr>
        <w:t xml:space="preserve">       При реализации учебного плана используются учебники в соответствии с перечнем учебников, утвержденным приказом Министерства образования и науки Российской Федерации от 31.03.2014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FE4844" w:rsidRPr="00FE4844" w:rsidRDefault="00FE4844" w:rsidP="00FE4844">
      <w:pPr>
        <w:tabs>
          <w:tab w:val="left" w:pos="1134"/>
        </w:tabs>
        <w:suppressAutoHyphens w:val="0"/>
        <w:autoSpaceDE w:val="0"/>
        <w:autoSpaceDN w:val="0"/>
        <w:adjustRightInd w:val="0"/>
        <w:contextualSpacing/>
        <w:jc w:val="both"/>
        <w:rPr>
          <w:sz w:val="28"/>
          <w:szCs w:val="28"/>
          <w:lang w:eastAsia="ru-RU"/>
        </w:rPr>
      </w:pPr>
      <w:r w:rsidRPr="00FE4844">
        <w:rPr>
          <w:sz w:val="28"/>
          <w:szCs w:val="28"/>
          <w:lang w:eastAsia="ru-RU"/>
        </w:rPr>
        <w:t xml:space="preserve">      Продолжительность учебного года</w:t>
      </w:r>
      <w:r w:rsidR="000505C0">
        <w:rPr>
          <w:sz w:val="28"/>
          <w:szCs w:val="28"/>
          <w:lang w:eastAsia="ru-RU"/>
        </w:rPr>
        <w:t xml:space="preserve"> - </w:t>
      </w:r>
      <w:r w:rsidR="000449BA">
        <w:rPr>
          <w:sz w:val="28"/>
          <w:szCs w:val="28"/>
          <w:lang w:eastAsia="ru-RU"/>
        </w:rPr>
        <w:t>34</w:t>
      </w:r>
      <w:r w:rsidR="000505C0">
        <w:rPr>
          <w:sz w:val="28"/>
          <w:szCs w:val="28"/>
          <w:lang w:eastAsia="ru-RU"/>
        </w:rPr>
        <w:t>-35 недель – в 5-9</w:t>
      </w:r>
      <w:r w:rsidR="000449BA">
        <w:rPr>
          <w:sz w:val="28"/>
          <w:szCs w:val="28"/>
          <w:lang w:eastAsia="ru-RU"/>
        </w:rPr>
        <w:t xml:space="preserve">-х </w:t>
      </w:r>
      <w:r w:rsidRPr="00FE4844">
        <w:rPr>
          <w:sz w:val="28"/>
          <w:szCs w:val="28"/>
          <w:lang w:eastAsia="ru-RU"/>
        </w:rPr>
        <w:t xml:space="preserve"> классах </w:t>
      </w:r>
    </w:p>
    <w:p w:rsidR="00FE4844" w:rsidRPr="00FE4844" w:rsidRDefault="00FE4844" w:rsidP="00FE4844">
      <w:pPr>
        <w:suppressAutoHyphens w:val="0"/>
        <w:jc w:val="both"/>
        <w:rPr>
          <w:rFonts w:eastAsia="Calibri"/>
          <w:sz w:val="28"/>
          <w:szCs w:val="28"/>
          <w:lang w:eastAsia="en-US"/>
        </w:rPr>
      </w:pPr>
      <w:r w:rsidRPr="00FE4844">
        <w:rPr>
          <w:rFonts w:eastAsia="Calibri"/>
          <w:sz w:val="28"/>
          <w:szCs w:val="28"/>
          <w:lang w:eastAsia="en-US"/>
        </w:rPr>
        <w:t xml:space="preserve">      Обучение осуществляется в первую смену для всех классов. </w:t>
      </w:r>
    </w:p>
    <w:p w:rsidR="00FE4844" w:rsidRPr="00FE4844" w:rsidRDefault="00FE4844" w:rsidP="00FE4844">
      <w:pPr>
        <w:suppressAutoHyphens w:val="0"/>
        <w:spacing w:before="120" w:after="120"/>
        <w:ind w:firstLine="851"/>
        <w:rPr>
          <w:rFonts w:eastAsia="Arial"/>
          <w:sz w:val="28"/>
          <w:szCs w:val="28"/>
          <w:lang w:eastAsia="ru-RU"/>
        </w:rPr>
      </w:pPr>
      <w:r w:rsidRPr="00FE4844">
        <w:rPr>
          <w:rFonts w:eastAsia="Arial"/>
          <w:sz w:val="28"/>
          <w:szCs w:val="28"/>
          <w:lang w:eastAsia="ru-RU"/>
        </w:rPr>
        <w:t>Максимальные величины образовательной нагрузки</w:t>
      </w:r>
    </w:p>
    <w:tbl>
      <w:tblPr>
        <w:tblW w:w="6946" w:type="dxa"/>
        <w:tblInd w:w="577" w:type="dxa"/>
        <w:tblLayout w:type="fixed"/>
        <w:tblCellMar>
          <w:left w:w="10" w:type="dxa"/>
          <w:right w:w="10" w:type="dxa"/>
        </w:tblCellMar>
        <w:tblLook w:val="04A0" w:firstRow="1" w:lastRow="0" w:firstColumn="1" w:lastColumn="0" w:noHBand="0" w:noVBand="1"/>
      </w:tblPr>
      <w:tblGrid>
        <w:gridCol w:w="2127"/>
        <w:gridCol w:w="4819"/>
      </w:tblGrid>
      <w:tr w:rsidR="00DF5F7F" w:rsidRPr="00FE4844" w:rsidTr="00DF5F7F">
        <w:trPr>
          <w:trHeight w:val="78"/>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t>Классы</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6-дневная учебная неделя</w:t>
            </w:r>
          </w:p>
        </w:tc>
      </w:tr>
      <w:tr w:rsidR="00DF5F7F" w:rsidRPr="00FE4844" w:rsidTr="00DF5F7F">
        <w:trPr>
          <w:trHeight w:val="62"/>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t>5</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32</w:t>
            </w:r>
          </w:p>
        </w:tc>
      </w:tr>
      <w:tr w:rsidR="00DF5F7F" w:rsidRPr="00FE4844" w:rsidTr="00DF5F7F">
        <w:trPr>
          <w:trHeight w:val="208"/>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t>6</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33</w:t>
            </w:r>
          </w:p>
        </w:tc>
      </w:tr>
      <w:tr w:rsidR="00DF5F7F" w:rsidRPr="00FE4844" w:rsidTr="00DF5F7F">
        <w:trPr>
          <w:trHeight w:val="212"/>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t>7</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35</w:t>
            </w:r>
          </w:p>
        </w:tc>
      </w:tr>
      <w:tr w:rsidR="00DF5F7F" w:rsidRPr="00FE4844" w:rsidTr="00DF5F7F">
        <w:trPr>
          <w:trHeight w:val="60"/>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t>8-9</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36</w:t>
            </w:r>
          </w:p>
        </w:tc>
      </w:tr>
    </w:tbl>
    <w:p w:rsidR="00FE4844" w:rsidRPr="00FE4844" w:rsidRDefault="00FE4844" w:rsidP="00FE4844">
      <w:pPr>
        <w:suppressAutoHyphens w:val="0"/>
        <w:spacing w:before="240"/>
        <w:jc w:val="both"/>
        <w:rPr>
          <w:rFonts w:eastAsia="Calibri"/>
          <w:sz w:val="28"/>
          <w:szCs w:val="28"/>
          <w:lang w:eastAsia="en-US"/>
        </w:rPr>
      </w:pPr>
      <w:r w:rsidRPr="00FE4844">
        <w:rPr>
          <w:rFonts w:eastAsia="Calibri"/>
          <w:sz w:val="28"/>
          <w:szCs w:val="28"/>
          <w:lang w:eastAsia="en-US"/>
        </w:rPr>
        <w:t xml:space="preserve">       Продолжительность каникул в течение учебного года составляет не менее 30 календарных дней, летом — не менее 8 недель. </w:t>
      </w:r>
    </w:p>
    <w:p w:rsidR="00FE4844" w:rsidRPr="00FE4844" w:rsidRDefault="00FE4844" w:rsidP="00FE4844">
      <w:pPr>
        <w:suppressAutoHyphens w:val="0"/>
        <w:jc w:val="both"/>
        <w:rPr>
          <w:rFonts w:cs="Raavi"/>
          <w:sz w:val="28"/>
          <w:szCs w:val="20"/>
          <w:lang w:eastAsia="ru-RU" w:bidi="pa-IN"/>
        </w:rPr>
      </w:pPr>
      <w:r w:rsidRPr="00FE4844">
        <w:rPr>
          <w:rFonts w:cs="Raavi"/>
          <w:sz w:val="28"/>
          <w:szCs w:val="20"/>
          <w:lang w:eastAsia="ru-RU" w:bidi="pa-IN"/>
        </w:rPr>
        <w:t xml:space="preserve">       Учебная нагрузка не превышает максимального объема учебной нагрузки обучающегося и рассчитана на 6-тидневную нагрузку </w:t>
      </w:r>
      <w:r w:rsidR="003A7594">
        <w:rPr>
          <w:rFonts w:cs="Raavi"/>
          <w:sz w:val="28"/>
          <w:szCs w:val="20"/>
          <w:lang w:eastAsia="ru-RU" w:bidi="pa-IN"/>
        </w:rPr>
        <w:t xml:space="preserve">(5-9 </w:t>
      </w:r>
      <w:r w:rsidRPr="00FE4844">
        <w:rPr>
          <w:rFonts w:cs="Raavi"/>
          <w:sz w:val="28"/>
          <w:szCs w:val="20"/>
          <w:lang w:eastAsia="ru-RU" w:bidi="pa-IN"/>
        </w:rPr>
        <w:t>кл.).</w:t>
      </w:r>
    </w:p>
    <w:p w:rsidR="00FE4844" w:rsidRPr="00FE4844" w:rsidRDefault="00FE4844" w:rsidP="00FE4844">
      <w:pPr>
        <w:suppressAutoHyphens w:val="0"/>
        <w:jc w:val="both"/>
        <w:rPr>
          <w:rFonts w:cs="Raavi"/>
          <w:sz w:val="28"/>
          <w:szCs w:val="20"/>
          <w:lang w:eastAsia="ru-RU" w:bidi="pa-IN"/>
        </w:rPr>
      </w:pPr>
      <w:r w:rsidRPr="00FE4844">
        <w:rPr>
          <w:rFonts w:cs="Raavi"/>
          <w:sz w:val="28"/>
          <w:szCs w:val="20"/>
          <w:lang w:eastAsia="ru-RU" w:bidi="pa-IN"/>
        </w:rPr>
        <w:t xml:space="preserve">      Учебный план АОУ определяет максимальный объем учебной нагрузки обучающихся, состав образовательных областей и учебных предметов, распределяет учебное время, отводимое на содержание образования по классам, образовательным областям и предметам.</w:t>
      </w:r>
    </w:p>
    <w:p w:rsidR="00FE4844" w:rsidRPr="00FE4844" w:rsidRDefault="00FE4844" w:rsidP="00FE4844">
      <w:pPr>
        <w:suppressAutoHyphens w:val="0"/>
        <w:jc w:val="both"/>
        <w:rPr>
          <w:rFonts w:cs="Raavi"/>
          <w:sz w:val="28"/>
          <w:szCs w:val="28"/>
          <w:lang w:eastAsia="ru-RU" w:bidi="pa-IN"/>
        </w:rPr>
      </w:pPr>
      <w:r w:rsidRPr="00FE4844">
        <w:rPr>
          <w:rFonts w:cs="Raavi"/>
          <w:sz w:val="28"/>
          <w:szCs w:val="28"/>
          <w:lang w:eastAsia="ru-RU" w:bidi="pa-IN"/>
        </w:rPr>
        <w:t xml:space="preserve">     Обучение осуществляется на русском языке.</w:t>
      </w:r>
    </w:p>
    <w:p w:rsidR="009712A0" w:rsidRDefault="00FE4844" w:rsidP="00FE4844">
      <w:pPr>
        <w:suppressAutoHyphens w:val="0"/>
        <w:jc w:val="both"/>
        <w:rPr>
          <w:rFonts w:eastAsia="Calibri"/>
          <w:bCs/>
          <w:sz w:val="24"/>
          <w:lang w:eastAsia="ru-RU"/>
        </w:rPr>
      </w:pPr>
      <w:r w:rsidRPr="00FE4844">
        <w:rPr>
          <w:rFonts w:cs="Raavi"/>
          <w:sz w:val="28"/>
          <w:szCs w:val="20"/>
          <w:lang w:eastAsia="ru-RU" w:bidi="pa-IN"/>
        </w:rPr>
        <w:t xml:space="preserve">     При обучении иностранному языку (английский), технологии (5-8 кл)  классы), информатике,</w:t>
      </w:r>
      <w:r w:rsidR="009712A0">
        <w:rPr>
          <w:rFonts w:cs="Raavi"/>
          <w:sz w:val="28"/>
          <w:szCs w:val="20"/>
          <w:lang w:eastAsia="ru-RU" w:bidi="pa-IN"/>
        </w:rPr>
        <w:t xml:space="preserve"> а также изучении элективных</w:t>
      </w:r>
      <w:r w:rsidRPr="00FE4844">
        <w:rPr>
          <w:rFonts w:cs="Raavi"/>
          <w:sz w:val="28"/>
          <w:szCs w:val="20"/>
          <w:lang w:eastAsia="ru-RU" w:bidi="pa-IN"/>
        </w:rPr>
        <w:t xml:space="preserve"> курсов </w:t>
      </w:r>
      <w:r w:rsidRPr="00FE4844">
        <w:rPr>
          <w:rFonts w:cs="Raavi"/>
          <w:sz w:val="28"/>
          <w:szCs w:val="28"/>
          <w:lang w:eastAsia="ru-RU" w:bidi="pa-IN"/>
        </w:rPr>
        <w:t>осуществляется деление классов на две группы при наполняемости 25 и более человек.</w:t>
      </w:r>
      <w:r w:rsidRPr="00FE4844">
        <w:rPr>
          <w:rFonts w:eastAsia="Calibri"/>
          <w:bCs/>
          <w:sz w:val="24"/>
          <w:lang w:eastAsia="ru-RU"/>
        </w:rPr>
        <w:t xml:space="preserve"> </w:t>
      </w:r>
    </w:p>
    <w:p w:rsidR="00FE4844" w:rsidRPr="00FE4844" w:rsidRDefault="00FE4844" w:rsidP="00FE4844">
      <w:pPr>
        <w:suppressAutoHyphens w:val="0"/>
        <w:jc w:val="both"/>
        <w:rPr>
          <w:rFonts w:eastAsia="Calibri"/>
          <w:bCs/>
          <w:sz w:val="28"/>
          <w:szCs w:val="28"/>
          <w:lang w:eastAsia="ru-RU"/>
        </w:rPr>
      </w:pPr>
      <w:r w:rsidRPr="00FE4844">
        <w:rPr>
          <w:rFonts w:eastAsia="Calibri"/>
          <w:bCs/>
          <w:sz w:val="24"/>
          <w:lang w:eastAsia="ru-RU"/>
        </w:rPr>
        <w:t xml:space="preserve">       </w:t>
      </w:r>
      <w:r w:rsidR="009712A0">
        <w:rPr>
          <w:rFonts w:eastAsia="Calibri"/>
          <w:bCs/>
          <w:sz w:val="24"/>
          <w:lang w:eastAsia="ru-RU"/>
        </w:rPr>
        <w:t xml:space="preserve">  </w:t>
      </w:r>
      <w:r w:rsidRPr="00FE4844">
        <w:rPr>
          <w:rFonts w:eastAsia="Calibri"/>
          <w:bCs/>
          <w:sz w:val="28"/>
          <w:szCs w:val="28"/>
          <w:lang w:eastAsia="ru-RU"/>
        </w:rPr>
        <w:t>Образовательная программа лицея обеспечивает повышенный уровень образования по предметам физико-математического профиля и информатики и ИКТ, который реализуется через использование:</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программ расширенного и углубленного изучения профилирующих предметов (математика, физика, информатика и ИКТ);</w:t>
      </w:r>
    </w:p>
    <w:p w:rsidR="00FE4844" w:rsidRPr="00FE4844" w:rsidRDefault="000449BA" w:rsidP="00FE4844">
      <w:pPr>
        <w:suppressAutoHyphens w:val="0"/>
        <w:jc w:val="both"/>
        <w:rPr>
          <w:rFonts w:eastAsia="Calibri"/>
          <w:bCs/>
          <w:sz w:val="28"/>
          <w:szCs w:val="28"/>
          <w:lang w:eastAsia="ru-RU"/>
        </w:rPr>
      </w:pPr>
      <w:r>
        <w:rPr>
          <w:rFonts w:eastAsia="Calibri"/>
          <w:bCs/>
          <w:sz w:val="28"/>
          <w:szCs w:val="28"/>
          <w:lang w:eastAsia="ru-RU"/>
        </w:rPr>
        <w:t>- программ элективных</w:t>
      </w:r>
      <w:r w:rsidR="00FE4844" w:rsidRPr="00FE4844">
        <w:rPr>
          <w:rFonts w:eastAsia="Calibri"/>
          <w:bCs/>
          <w:sz w:val="28"/>
          <w:szCs w:val="28"/>
          <w:lang w:eastAsia="ru-RU"/>
        </w:rPr>
        <w:t xml:space="preserve"> курсов и занятий по выбору;</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программ дополнительного образования;</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программ внеурочной деятельности.</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xml:space="preserve">      Эффективным средством реализации лицейской образовательной программы являются современные педагогические технологии, широко используется научно-культурный потенциал г.Долгопрудного и г.Москвы, цифровые образовательные ресурсы.</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xml:space="preserve">       Образовательная среда лицея органично объединяет основное и дополнительное образование, характеризуется открытостью, направлена на развитие ученика, становление его индивидуальности, удовлетворение образовательных потребностей, интересов, творческих возможностей.</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xml:space="preserve">       Показателями эффективности учебно-воспитательного процесса являются:</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количество выпускников лицея, поступивших в ВУЗы;</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количество победителей и призеров городских, областных, Всероссийских и международных предметных олимпиад;</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количество победителей городских, всероссийских конкурсов, интеллектуальных игр, фестивалей, турниров;</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показатели промежуточной и итоговой аттестации;</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квалификация учителей лицея.</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xml:space="preserve">     </w:t>
      </w:r>
    </w:p>
    <w:p w:rsidR="00FE4844" w:rsidRPr="00FE4844" w:rsidRDefault="00FE4844" w:rsidP="00FE4844">
      <w:pPr>
        <w:shd w:val="clear" w:color="auto" w:fill="FFFFFF"/>
        <w:suppressAutoHyphens w:val="0"/>
        <w:jc w:val="both"/>
        <w:rPr>
          <w:rFonts w:cs="Raavi"/>
          <w:color w:val="000000"/>
          <w:sz w:val="28"/>
          <w:szCs w:val="28"/>
          <w:lang w:eastAsia="ru-RU" w:bidi="pa-IN"/>
        </w:rPr>
      </w:pPr>
      <w:r w:rsidRPr="00FE4844">
        <w:rPr>
          <w:rFonts w:cs="Raavi"/>
          <w:bCs/>
          <w:color w:val="000000"/>
          <w:sz w:val="28"/>
          <w:szCs w:val="28"/>
          <w:lang w:eastAsia="ru-RU" w:bidi="pa-IN"/>
        </w:rPr>
        <w:t xml:space="preserve">     Целями реализации</w:t>
      </w:r>
      <w:r w:rsidRPr="00FE4844">
        <w:rPr>
          <w:rFonts w:cs="Raavi"/>
          <w:color w:val="000000"/>
          <w:sz w:val="28"/>
          <w:szCs w:val="28"/>
          <w:lang w:eastAsia="ru-RU" w:bidi="pa-IN"/>
        </w:rPr>
        <w:t xml:space="preserve"> учебного плана являются:</w:t>
      </w:r>
    </w:p>
    <w:p w:rsidR="00FE4844" w:rsidRPr="00FE4844" w:rsidRDefault="00FE4844" w:rsidP="00F235B6">
      <w:pPr>
        <w:numPr>
          <w:ilvl w:val="0"/>
          <w:numId w:val="135"/>
        </w:numPr>
        <w:shd w:val="clear" w:color="auto" w:fill="FFFFFF"/>
        <w:suppressAutoHyphens w:val="0"/>
        <w:ind w:left="0" w:firstLine="556"/>
        <w:contextualSpacing/>
        <w:jc w:val="both"/>
        <w:rPr>
          <w:color w:val="000000"/>
          <w:sz w:val="28"/>
          <w:szCs w:val="28"/>
          <w:lang w:eastAsia="ru-RU"/>
        </w:rPr>
      </w:pPr>
      <w:r w:rsidRPr="00FE4844">
        <w:rPr>
          <w:color w:val="000000"/>
          <w:sz w:val="28"/>
          <w:szCs w:val="28"/>
          <w:lang w:eastAsia="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E4844" w:rsidRPr="00FE4844" w:rsidRDefault="00FE4844" w:rsidP="00F235B6">
      <w:pPr>
        <w:numPr>
          <w:ilvl w:val="0"/>
          <w:numId w:val="135"/>
        </w:numPr>
        <w:shd w:val="clear" w:color="auto" w:fill="FFFFFF"/>
        <w:suppressAutoHyphens w:val="0"/>
        <w:ind w:left="0" w:firstLine="556"/>
        <w:contextualSpacing/>
        <w:jc w:val="both"/>
        <w:rPr>
          <w:color w:val="000000"/>
          <w:sz w:val="28"/>
          <w:szCs w:val="28"/>
          <w:lang w:eastAsia="ru-RU"/>
        </w:rPr>
      </w:pPr>
      <w:r w:rsidRPr="00FE4844">
        <w:rPr>
          <w:color w:val="000000"/>
          <w:sz w:val="28"/>
          <w:szCs w:val="28"/>
          <w:lang w:eastAsia="ru-RU"/>
        </w:rPr>
        <w:t>становление и развитие личности в её индивидуальности, самобытности, уникальности, неповторимости.</w:t>
      </w:r>
    </w:p>
    <w:p w:rsidR="00FE4844" w:rsidRPr="00FE4844" w:rsidRDefault="00FE4844" w:rsidP="00FE4844">
      <w:pPr>
        <w:suppressAutoHyphens w:val="0"/>
        <w:ind w:firstLine="709"/>
        <w:jc w:val="both"/>
        <w:rPr>
          <w:rFonts w:cs="Raavi"/>
          <w:color w:val="000000"/>
          <w:sz w:val="28"/>
          <w:szCs w:val="28"/>
          <w:lang w:eastAsia="ru-RU" w:bidi="pa-IN"/>
        </w:rPr>
      </w:pPr>
      <w:r w:rsidRPr="00FE4844">
        <w:rPr>
          <w:rFonts w:cs="Raavi"/>
          <w:bCs/>
          <w:color w:val="000000"/>
          <w:sz w:val="28"/>
          <w:szCs w:val="28"/>
          <w:lang w:eastAsia="ru-RU" w:bidi="pa-IN"/>
        </w:rPr>
        <w:t xml:space="preserve">Достижение поставленных целей </w:t>
      </w:r>
      <w:r w:rsidRPr="00FE4844">
        <w:rPr>
          <w:rFonts w:cs="Raavi"/>
          <w:color w:val="000000"/>
          <w:sz w:val="28"/>
          <w:szCs w:val="28"/>
          <w:lang w:eastAsia="ru-RU" w:bidi="pa-IN"/>
        </w:rPr>
        <w:t xml:space="preserve">при разработке и реализации образовательным учреждением основной образовательной программы основного общего образования </w:t>
      </w:r>
      <w:r w:rsidRPr="00FE4844">
        <w:rPr>
          <w:rFonts w:cs="Raavi"/>
          <w:bCs/>
          <w:color w:val="000000"/>
          <w:sz w:val="28"/>
          <w:szCs w:val="28"/>
          <w:lang w:eastAsia="ru-RU" w:bidi="pa-IN"/>
        </w:rPr>
        <w:t>предусматривает решение следующих основных задач</w:t>
      </w:r>
      <w:r w:rsidRPr="00FE4844">
        <w:rPr>
          <w:rFonts w:cs="Raavi"/>
          <w:color w:val="000000"/>
          <w:sz w:val="28"/>
          <w:szCs w:val="28"/>
          <w:lang w:eastAsia="ru-RU" w:bidi="pa-IN"/>
        </w:rPr>
        <w:t>:</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обеспечение преемственности начального общего, основного общего, среднего общего образования;</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взаимодействие образовательного учреждения при реализации основной образовательной программы с социальными партнёрами;</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 xml:space="preserve">выявление и развитие способностей обучающихся, </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внутрилицейской социальной среды;</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сохранение и укрепление физического, психологического и социального здоровья обучающихся, обеспечение их безопасности.</w:t>
      </w:r>
    </w:p>
    <w:p w:rsidR="008636CA" w:rsidRPr="00265144" w:rsidRDefault="008636CA" w:rsidP="008636CA">
      <w:pPr>
        <w:pStyle w:val="ConsPlusNormal"/>
        <w:widowControl/>
        <w:ind w:firstLine="0"/>
        <w:jc w:val="both"/>
        <w:outlineLvl w:val="1"/>
        <w:rPr>
          <w:rFonts w:ascii="Times New Roman" w:hAnsi="Times New Roman" w:cs="Times New Roman"/>
          <w:sz w:val="28"/>
          <w:szCs w:val="28"/>
        </w:rPr>
      </w:pPr>
      <w:r>
        <w:rPr>
          <w:rFonts w:ascii="Times New Roman" w:hAnsi="Times New Roman"/>
          <w:sz w:val="28"/>
          <w:szCs w:val="28"/>
        </w:rPr>
        <w:t>Учебный план  5-9 классов использует принцип</w:t>
      </w:r>
      <w:r w:rsidRPr="00265144">
        <w:rPr>
          <w:rFonts w:ascii="Times New Roman" w:hAnsi="Times New Roman" w:cs="Times New Roman"/>
          <w:sz w:val="28"/>
          <w:szCs w:val="28"/>
        </w:rPr>
        <w:t xml:space="preserve"> преемственности</w:t>
      </w:r>
      <w:r>
        <w:rPr>
          <w:rFonts w:ascii="Times New Roman" w:hAnsi="Times New Roman" w:cs="Times New Roman"/>
          <w:sz w:val="28"/>
          <w:szCs w:val="28"/>
        </w:rPr>
        <w:t>,</w:t>
      </w:r>
      <w:r w:rsidRPr="00265144">
        <w:rPr>
          <w:rFonts w:ascii="Times New Roman" w:hAnsi="Times New Roman"/>
          <w:sz w:val="24"/>
          <w:szCs w:val="24"/>
        </w:rPr>
        <w:t xml:space="preserve"> </w:t>
      </w:r>
      <w:r w:rsidRPr="00265144">
        <w:rPr>
          <w:rFonts w:ascii="Times New Roman" w:hAnsi="Times New Roman" w:cs="Times New Roman"/>
          <w:sz w:val="28"/>
          <w:szCs w:val="28"/>
        </w:rPr>
        <w:t>учитывает специфику Образовательной программы учебного заведения, а также обеспечивает возможность формирования индивидуальной образовательной траектории учащихся, учитывая их личные возможности, интересы и склонности.</w:t>
      </w:r>
    </w:p>
    <w:p w:rsidR="008636CA" w:rsidRPr="00265144" w:rsidRDefault="008636CA" w:rsidP="008636C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265144">
        <w:rPr>
          <w:rFonts w:ascii="Times New Roman" w:hAnsi="Times New Roman" w:cs="Times New Roman"/>
          <w:sz w:val="28"/>
          <w:szCs w:val="28"/>
        </w:rPr>
        <w:t>Вторая ступень общего образования обеспечивает освоение учащимися общеобразовательных программ в условиях становления и формирования личности ребенка и направлена на развитие его склонностей, интересов и способностей к социальному и профессиональному самоопределению.</w:t>
      </w:r>
    </w:p>
    <w:p w:rsidR="008636CA" w:rsidRPr="0020413D" w:rsidRDefault="008636CA" w:rsidP="008636CA">
      <w:pPr>
        <w:jc w:val="both"/>
        <w:rPr>
          <w:sz w:val="28"/>
        </w:rPr>
      </w:pPr>
      <w:r>
        <w:rPr>
          <w:sz w:val="28"/>
        </w:rPr>
        <w:t xml:space="preserve">      </w:t>
      </w:r>
      <w:r w:rsidRPr="0020413D">
        <w:rPr>
          <w:sz w:val="28"/>
        </w:rPr>
        <w:t>Учебный план второй ступени ориентирован на 5-летний нормативный срок освоения образовательных программ основного общего образования.</w:t>
      </w:r>
    </w:p>
    <w:p w:rsidR="008636CA" w:rsidRPr="00F67E71" w:rsidRDefault="008636CA" w:rsidP="008636CA">
      <w:pPr>
        <w:tabs>
          <w:tab w:val="left" w:pos="4500"/>
          <w:tab w:val="left" w:pos="9180"/>
          <w:tab w:val="left" w:pos="9360"/>
        </w:tabs>
        <w:jc w:val="both"/>
        <w:rPr>
          <w:sz w:val="28"/>
          <w:szCs w:val="28"/>
        </w:rPr>
      </w:pPr>
      <w:r>
        <w:rPr>
          <w:i/>
          <w:sz w:val="28"/>
          <w:szCs w:val="28"/>
        </w:rPr>
        <w:t xml:space="preserve">      </w:t>
      </w:r>
      <w:r w:rsidRPr="001C6C20">
        <w:rPr>
          <w:i/>
          <w:sz w:val="28"/>
          <w:szCs w:val="28"/>
        </w:rPr>
        <w:t>Обязательная часть</w:t>
      </w:r>
      <w:r w:rsidRPr="00F67E71">
        <w:rPr>
          <w:sz w:val="28"/>
          <w:szCs w:val="28"/>
        </w:rPr>
        <w:t xml:space="preserve"> учебного плана определяет состав учебных предметов обязательных предметных областей, реализующих основную образовательную программу основного общего образования.</w:t>
      </w:r>
    </w:p>
    <w:p w:rsidR="008636CA" w:rsidRDefault="008636CA" w:rsidP="008636CA">
      <w:pPr>
        <w:jc w:val="both"/>
        <w:rPr>
          <w:sz w:val="28"/>
          <w:szCs w:val="28"/>
        </w:rPr>
      </w:pPr>
      <w:r>
        <w:rPr>
          <w:sz w:val="28"/>
          <w:szCs w:val="28"/>
        </w:rPr>
        <w:t xml:space="preserve">      </w:t>
      </w:r>
      <w:r w:rsidRPr="005E07B7">
        <w:rPr>
          <w:sz w:val="28"/>
          <w:szCs w:val="28"/>
        </w:rPr>
        <w:t xml:space="preserve">Обязательная часть учебного плана </w:t>
      </w:r>
      <w:r>
        <w:rPr>
          <w:sz w:val="28"/>
          <w:szCs w:val="28"/>
        </w:rPr>
        <w:t>представлена</w:t>
      </w:r>
      <w:r w:rsidRPr="005E07B7">
        <w:rPr>
          <w:sz w:val="28"/>
          <w:szCs w:val="28"/>
        </w:rPr>
        <w:t xml:space="preserve"> следующими</w:t>
      </w:r>
      <w:r w:rsidR="005E3D65">
        <w:rPr>
          <w:sz w:val="28"/>
          <w:szCs w:val="28"/>
        </w:rPr>
        <w:t xml:space="preserve"> предметными областями: Филология, Математика и информатика, Общественно-научные предметы, Естественно-научные предметы, Искусство, технология, Физическая культура и основы</w:t>
      </w:r>
      <w:r w:rsidR="00E537BB">
        <w:rPr>
          <w:sz w:val="28"/>
          <w:szCs w:val="28"/>
        </w:rPr>
        <w:t xml:space="preserve"> безопасности жизнедеятельности.</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Изучение предметной области </w:t>
      </w:r>
      <w:r w:rsidRPr="00E537BB">
        <w:rPr>
          <w:sz w:val="28"/>
          <w:szCs w:val="28"/>
        </w:rPr>
        <w:t>«</w:t>
      </w:r>
      <w:r w:rsidRPr="00E537BB">
        <w:rPr>
          <w:rFonts w:eastAsia="TimesNewRomanPSMT"/>
          <w:sz w:val="28"/>
          <w:szCs w:val="28"/>
        </w:rPr>
        <w:t>Филология</w:t>
      </w:r>
      <w:r w:rsidRPr="00E537BB">
        <w:rPr>
          <w:sz w:val="28"/>
          <w:szCs w:val="28"/>
        </w:rPr>
        <w:t xml:space="preserve">», </w:t>
      </w:r>
      <w:r w:rsidRPr="00E537BB">
        <w:rPr>
          <w:rFonts w:eastAsia="TimesNewRomanPSMT"/>
          <w:sz w:val="28"/>
          <w:szCs w:val="28"/>
        </w:rPr>
        <w:t>включающей в себя такие предметы</w:t>
      </w:r>
      <w:r w:rsidRPr="00E537BB">
        <w:rPr>
          <w:sz w:val="28"/>
          <w:szCs w:val="28"/>
        </w:rPr>
        <w:t xml:space="preserve">, </w:t>
      </w:r>
      <w:r w:rsidRPr="00E537BB">
        <w:rPr>
          <w:rFonts w:eastAsia="TimesNewRomanPSMT"/>
          <w:sz w:val="28"/>
          <w:szCs w:val="28"/>
        </w:rPr>
        <w:t xml:space="preserve">как </w:t>
      </w:r>
      <w:r w:rsidRPr="00E537BB">
        <w:rPr>
          <w:sz w:val="28"/>
          <w:szCs w:val="28"/>
        </w:rPr>
        <w:t>«</w:t>
      </w:r>
      <w:r w:rsidRPr="00E537BB">
        <w:rPr>
          <w:rFonts w:eastAsia="TimesNewRomanPSMT"/>
          <w:sz w:val="28"/>
          <w:szCs w:val="28"/>
        </w:rPr>
        <w:t>Русский язык</w:t>
      </w:r>
      <w:r w:rsidRPr="00E537BB">
        <w:rPr>
          <w:sz w:val="28"/>
          <w:szCs w:val="28"/>
        </w:rPr>
        <w:t>», «</w:t>
      </w:r>
      <w:r w:rsidRPr="00E537BB">
        <w:rPr>
          <w:rFonts w:eastAsia="TimesNewRomanPSMT"/>
          <w:sz w:val="28"/>
          <w:szCs w:val="28"/>
        </w:rPr>
        <w:t>Литература</w:t>
      </w:r>
      <w:r w:rsidRPr="00E537BB">
        <w:rPr>
          <w:sz w:val="28"/>
          <w:szCs w:val="28"/>
        </w:rPr>
        <w:t>», «</w:t>
      </w:r>
      <w:r w:rsidRPr="00E537BB">
        <w:rPr>
          <w:rFonts w:eastAsia="TimesNewRomanPSMT"/>
          <w:sz w:val="28"/>
          <w:szCs w:val="28"/>
        </w:rPr>
        <w:t xml:space="preserve">Иностранный язык </w:t>
      </w:r>
      <w:r w:rsidRPr="00E537BB">
        <w:rPr>
          <w:sz w:val="28"/>
          <w:szCs w:val="28"/>
        </w:rPr>
        <w:t>(</w:t>
      </w:r>
      <w:r w:rsidRPr="00E537BB">
        <w:rPr>
          <w:rFonts w:eastAsia="TimesNewRomanPSMT"/>
          <w:sz w:val="28"/>
          <w:szCs w:val="28"/>
        </w:rPr>
        <w:t>английский</w:t>
      </w:r>
      <w:r w:rsidRPr="00E537BB">
        <w:rPr>
          <w:sz w:val="28"/>
          <w:szCs w:val="28"/>
        </w:rPr>
        <w:t>)», «</w:t>
      </w:r>
      <w:r w:rsidRPr="00E537BB">
        <w:rPr>
          <w:rFonts w:eastAsia="TimesNewRomanPSMT"/>
          <w:sz w:val="28"/>
          <w:szCs w:val="28"/>
        </w:rPr>
        <w:t xml:space="preserve">Иностранный язык </w:t>
      </w:r>
      <w:r w:rsidRPr="00E537BB">
        <w:rPr>
          <w:sz w:val="28"/>
          <w:szCs w:val="28"/>
        </w:rPr>
        <w:t>(</w:t>
      </w:r>
      <w:r w:rsidRPr="00E537BB">
        <w:rPr>
          <w:rFonts w:eastAsia="TimesNewRomanPSMT"/>
          <w:sz w:val="28"/>
          <w:szCs w:val="28"/>
        </w:rPr>
        <w:t>немецкий</w:t>
      </w:r>
      <w:r w:rsidRPr="00E537BB">
        <w:rPr>
          <w:sz w:val="28"/>
          <w:szCs w:val="28"/>
        </w:rPr>
        <w:t xml:space="preserve">, </w:t>
      </w:r>
      <w:r w:rsidRPr="00E537BB">
        <w:rPr>
          <w:rFonts w:eastAsia="TimesNewRomanPSMT"/>
          <w:sz w:val="28"/>
          <w:szCs w:val="28"/>
        </w:rPr>
        <w:t>французский</w:t>
      </w:r>
      <w:r w:rsidRPr="00E537BB">
        <w:rPr>
          <w:sz w:val="28"/>
          <w:szCs w:val="28"/>
        </w:rPr>
        <w:t xml:space="preserve">» </w:t>
      </w:r>
      <w:r w:rsidRPr="00E537BB">
        <w:rPr>
          <w:rFonts w:eastAsia="TimesNewRomanPSMT"/>
          <w:sz w:val="28"/>
          <w:szCs w:val="28"/>
        </w:rPr>
        <w:t>будет строиться на изучении языка как знаковой системы</w:t>
      </w:r>
      <w:r w:rsidRPr="00E537BB">
        <w:rPr>
          <w:sz w:val="28"/>
          <w:szCs w:val="28"/>
        </w:rPr>
        <w:t xml:space="preserve">, </w:t>
      </w:r>
      <w:r w:rsidRPr="00E537BB">
        <w:rPr>
          <w:rFonts w:eastAsia="TimesNewRomanPSMT"/>
          <w:sz w:val="28"/>
          <w:szCs w:val="28"/>
        </w:rPr>
        <w:t>лежащей в основе человеческого общения</w:t>
      </w:r>
      <w:r w:rsidRPr="00E537BB">
        <w:rPr>
          <w:sz w:val="28"/>
          <w:szCs w:val="28"/>
        </w:rPr>
        <w:t xml:space="preserve">, </w:t>
      </w:r>
      <w:r w:rsidRPr="00E537BB">
        <w:rPr>
          <w:rFonts w:eastAsia="TimesNewRomanPSMT"/>
          <w:sz w:val="28"/>
          <w:szCs w:val="28"/>
        </w:rPr>
        <w:t>формирования гражданской</w:t>
      </w:r>
      <w:r w:rsidRPr="00E537BB">
        <w:rPr>
          <w:sz w:val="28"/>
          <w:szCs w:val="28"/>
        </w:rPr>
        <w:t xml:space="preserve">, </w:t>
      </w:r>
      <w:r w:rsidRPr="00E537BB">
        <w:rPr>
          <w:rFonts w:eastAsia="TimesNewRomanPSMT"/>
          <w:sz w:val="28"/>
          <w:szCs w:val="28"/>
        </w:rPr>
        <w:t>этнической и социальной идентичности</w:t>
      </w:r>
      <w:r w:rsidRPr="00E537BB">
        <w:rPr>
          <w:sz w:val="28"/>
          <w:szCs w:val="28"/>
        </w:rPr>
        <w:t xml:space="preserve">, </w:t>
      </w:r>
      <w:r w:rsidRPr="00E537BB">
        <w:rPr>
          <w:rFonts w:eastAsia="TimesNewRomanPSMT"/>
          <w:sz w:val="28"/>
          <w:szCs w:val="28"/>
        </w:rPr>
        <w:t>позволяющей понимать</w:t>
      </w:r>
      <w:r w:rsidRPr="00E537BB">
        <w:rPr>
          <w:sz w:val="28"/>
          <w:szCs w:val="28"/>
        </w:rPr>
        <w:t xml:space="preserve">, </w:t>
      </w:r>
      <w:r w:rsidRPr="00E537BB">
        <w:rPr>
          <w:rFonts w:eastAsia="TimesNewRomanPSMT"/>
          <w:sz w:val="28"/>
          <w:szCs w:val="28"/>
        </w:rPr>
        <w:t>быть понятым</w:t>
      </w:r>
      <w:r w:rsidRPr="00E537BB">
        <w:rPr>
          <w:sz w:val="28"/>
          <w:szCs w:val="28"/>
        </w:rPr>
        <w:t xml:space="preserve">, </w:t>
      </w:r>
      <w:r w:rsidRPr="00E537BB">
        <w:rPr>
          <w:rFonts w:eastAsia="TimesNewRomanPSMT"/>
          <w:sz w:val="28"/>
          <w:szCs w:val="28"/>
        </w:rPr>
        <w:t>выражать внутренний мир человека</w:t>
      </w:r>
      <w:r w:rsidRPr="00E537BB">
        <w:rPr>
          <w:sz w:val="28"/>
          <w:szCs w:val="28"/>
        </w:rPr>
        <w:t xml:space="preserve">, </w:t>
      </w:r>
      <w:r w:rsidRPr="00E537BB">
        <w:rPr>
          <w:rFonts w:eastAsia="TimesNewRomanPSMT"/>
          <w:sz w:val="28"/>
          <w:szCs w:val="28"/>
        </w:rPr>
        <w:t>и должно обеспечить</w:t>
      </w:r>
      <w:r w:rsidRPr="00E537BB">
        <w:rPr>
          <w:sz w:val="28"/>
          <w:szCs w:val="28"/>
        </w:rPr>
        <w:t>:</w:t>
      </w:r>
    </w:p>
    <w:p w:rsidR="00E537BB" w:rsidRPr="00E537BB" w:rsidRDefault="00E537BB" w:rsidP="00F235B6">
      <w:pPr>
        <w:pStyle w:val="a5"/>
        <w:numPr>
          <w:ilvl w:val="1"/>
          <w:numId w:val="145"/>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получение доступа к литературному наследию и через него к сокровищам отечественной и мировой культуры и достижениям цивилизации;</w:t>
      </w:r>
    </w:p>
    <w:p w:rsidR="00E537BB" w:rsidRPr="00E537BB" w:rsidRDefault="00E537BB" w:rsidP="00F235B6">
      <w:pPr>
        <w:pStyle w:val="a5"/>
        <w:numPr>
          <w:ilvl w:val="1"/>
          <w:numId w:val="145"/>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формирование основы для понимания особенностей разных культур и воспитания уважения к ним;</w:t>
      </w:r>
    </w:p>
    <w:p w:rsidR="00E537BB" w:rsidRPr="00E537BB" w:rsidRDefault="00E537BB" w:rsidP="00F235B6">
      <w:pPr>
        <w:pStyle w:val="a5"/>
        <w:numPr>
          <w:ilvl w:val="1"/>
          <w:numId w:val="145"/>
        </w:numPr>
        <w:suppressAutoHyphens w:val="0"/>
        <w:spacing w:after="200" w:line="276" w:lineRule="auto"/>
        <w:ind w:left="0" w:firstLine="851"/>
        <w:jc w:val="both"/>
        <w:rPr>
          <w:rFonts w:eastAsia="TimesNewRomanPSMT"/>
          <w:sz w:val="28"/>
          <w:szCs w:val="28"/>
        </w:rPr>
      </w:pPr>
      <w:r w:rsidRPr="00E537BB">
        <w:rPr>
          <w:rFonts w:eastAsia="TimesNewRomanPSMT"/>
          <w:sz w:val="28"/>
          <w:szCs w:val="28"/>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E537BB" w:rsidRPr="00E537BB" w:rsidRDefault="00E537BB" w:rsidP="00F235B6">
      <w:pPr>
        <w:pStyle w:val="a5"/>
        <w:numPr>
          <w:ilvl w:val="0"/>
          <w:numId w:val="144"/>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формирование базовых умений, обеспечивающих возможность дальнейшего изучения языков, с установкой на билингвизм;</w:t>
      </w:r>
    </w:p>
    <w:p w:rsidR="00E537BB" w:rsidRPr="00E537BB" w:rsidRDefault="00E537BB" w:rsidP="00F235B6">
      <w:pPr>
        <w:pStyle w:val="a5"/>
        <w:numPr>
          <w:ilvl w:val="0"/>
          <w:numId w:val="144"/>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обогащение активного и потенциального запаса для достижения более высоких результатов при изучении других учебных предметов.</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На изучение предметной области «Филология» отводится: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 xml:space="preserve">на изучение учебного предмета «Русский язык» в 5 классе 5 часов, в 6-м классе – 6 часов, в 7 классе – 4 часа, в 8 и 9-х классах по 3 часа; </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на изучение предмета «Литературы» в 5-6 классах по 3 часа, в 7 классах по 2 часа и в 8-9-м классе 3 часа;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на изучение предмета «Иностранный язык (английский)» в 5-9 классах по 3 часа;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При изучении иностранных языков (английский) класс делится на группы. Количество обучающихся в группе не должно превышать 16 человек.</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Целью реализации основной образовательной программы основного общего образования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Главными задачами реализации программы являются:</w:t>
      </w:r>
    </w:p>
    <w:p w:rsidR="00E537BB" w:rsidRPr="00E537BB" w:rsidRDefault="00E537BB" w:rsidP="00F235B6">
      <w:pPr>
        <w:pStyle w:val="a5"/>
        <w:numPr>
          <w:ilvl w:val="0"/>
          <w:numId w:val="146"/>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537BB" w:rsidRPr="00E537BB" w:rsidRDefault="00E537BB" w:rsidP="00F235B6">
      <w:pPr>
        <w:pStyle w:val="a5"/>
        <w:numPr>
          <w:ilvl w:val="0"/>
          <w:numId w:val="146"/>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537BB" w:rsidRPr="00E537BB" w:rsidRDefault="00E537BB" w:rsidP="00F235B6">
      <w:pPr>
        <w:pStyle w:val="a5"/>
        <w:numPr>
          <w:ilvl w:val="0"/>
          <w:numId w:val="146"/>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овладение функциональной грамотностью и принципами нормативного использования языковых средств;</w:t>
      </w:r>
    </w:p>
    <w:p w:rsidR="00E537BB" w:rsidRPr="00E537BB" w:rsidRDefault="00E537BB" w:rsidP="00F235B6">
      <w:pPr>
        <w:pStyle w:val="a5"/>
        <w:numPr>
          <w:ilvl w:val="0"/>
          <w:numId w:val="146"/>
        </w:numPr>
        <w:suppressAutoHyphens w:val="0"/>
        <w:autoSpaceDE w:val="0"/>
        <w:autoSpaceDN w:val="0"/>
        <w:adjustRightInd w:val="0"/>
        <w:ind w:left="0" w:firstLine="851"/>
        <w:jc w:val="both"/>
        <w:rPr>
          <w:sz w:val="28"/>
          <w:szCs w:val="28"/>
        </w:rPr>
      </w:pPr>
      <w:r w:rsidRPr="00E537BB">
        <w:rPr>
          <w:rFonts w:eastAsia="TimesNewRomanPSMT"/>
          <w:sz w:val="28"/>
          <w:szCs w:val="28"/>
        </w:rPr>
        <w:t>овладение основными видами речевой деятельности</w:t>
      </w:r>
      <w:r w:rsidRPr="00E537BB">
        <w:rPr>
          <w:sz w:val="28"/>
          <w:szCs w:val="28"/>
        </w:rPr>
        <w:t xml:space="preserve">, </w:t>
      </w:r>
      <w:r w:rsidRPr="00E537BB">
        <w:rPr>
          <w:rFonts w:eastAsia="TimesNewRomanPSMT"/>
          <w:sz w:val="28"/>
          <w:szCs w:val="28"/>
        </w:rPr>
        <w:t>использование возможностей языка как средства коммуникации и средства познания</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Литература </w:t>
      </w:r>
      <w:r w:rsidRPr="00E537BB">
        <w:rPr>
          <w:sz w:val="28"/>
          <w:szCs w:val="28"/>
        </w:rPr>
        <w:t xml:space="preserve">– </w:t>
      </w:r>
      <w:r w:rsidRPr="00E537BB">
        <w:rPr>
          <w:rFonts w:eastAsia="TimesNewRomanPSMT"/>
          <w:sz w:val="28"/>
          <w:szCs w:val="28"/>
        </w:rPr>
        <w:t>учебный предмет</w:t>
      </w:r>
      <w:r w:rsidRPr="00E537BB">
        <w:rPr>
          <w:sz w:val="28"/>
          <w:szCs w:val="28"/>
        </w:rPr>
        <w:t xml:space="preserve">, </w:t>
      </w:r>
      <w:r w:rsidRPr="00E537BB">
        <w:rPr>
          <w:rFonts w:eastAsia="TimesNewRomanPSMT"/>
          <w:sz w:val="28"/>
          <w:szCs w:val="28"/>
        </w:rPr>
        <w:t>освоение содержания которого направлено</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последовательное формирование читательской культуры через приобщение к чтению художественной литературы</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освоение общекультурных навыков чтения</w:t>
      </w:r>
      <w:r w:rsidRPr="00E537BB">
        <w:rPr>
          <w:sz w:val="28"/>
          <w:szCs w:val="28"/>
        </w:rPr>
        <w:t xml:space="preserve">, </w:t>
      </w:r>
      <w:r w:rsidRPr="00E537BB">
        <w:rPr>
          <w:rFonts w:eastAsia="TimesNewRomanPSMT"/>
          <w:sz w:val="28"/>
          <w:szCs w:val="28"/>
        </w:rPr>
        <w:t>восприятия художественного языка и понимания художественного смысла литературных произведений</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развитие эмоциональной сферы личности</w:t>
      </w:r>
      <w:r w:rsidRPr="00E537BB">
        <w:rPr>
          <w:sz w:val="28"/>
          <w:szCs w:val="28"/>
        </w:rPr>
        <w:t xml:space="preserve">, </w:t>
      </w:r>
      <w:r w:rsidRPr="00E537BB">
        <w:rPr>
          <w:rFonts w:eastAsia="TimesNewRomanPSMT"/>
          <w:sz w:val="28"/>
          <w:szCs w:val="28"/>
        </w:rPr>
        <w:t>образного</w:t>
      </w:r>
      <w:r w:rsidRPr="00E537BB">
        <w:rPr>
          <w:sz w:val="28"/>
          <w:szCs w:val="28"/>
        </w:rPr>
        <w:t xml:space="preserve">, </w:t>
      </w:r>
      <w:r w:rsidRPr="00E537BB">
        <w:rPr>
          <w:rFonts w:eastAsia="TimesNewRomanPSMT"/>
          <w:sz w:val="28"/>
          <w:szCs w:val="28"/>
        </w:rPr>
        <w:t>ассоциативного и логического мышления</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овладение базовым филологическим инструментарием</w:t>
      </w:r>
      <w:r w:rsidRPr="00E537BB">
        <w:rPr>
          <w:sz w:val="28"/>
          <w:szCs w:val="28"/>
        </w:rPr>
        <w:t xml:space="preserve">, </w:t>
      </w:r>
      <w:r w:rsidRPr="00E537BB">
        <w:rPr>
          <w:rFonts w:eastAsia="TimesNewRomanPSMT"/>
          <w:sz w:val="28"/>
          <w:szCs w:val="28"/>
        </w:rPr>
        <w:t>способствующим более глубокому эмоциональному переживанию и интеллектуальному осмыслению художественного текста</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формирование потребности и способности выражения себя в слове</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В цели предмета литература входит передача от поколения к поколению нравственных и эстетических традиций русской и мировой культуры</w:t>
      </w:r>
      <w:r w:rsidRPr="00E537BB">
        <w:rPr>
          <w:sz w:val="28"/>
          <w:szCs w:val="28"/>
        </w:rPr>
        <w:t xml:space="preserve">, </w:t>
      </w:r>
      <w:r w:rsidRPr="00E537BB">
        <w:rPr>
          <w:rFonts w:eastAsia="TimesNewRomanPSMT"/>
          <w:sz w:val="28"/>
          <w:szCs w:val="28"/>
        </w:rPr>
        <w:t>что способствует формированию и воспитанию личности</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Стратегическая цель изучения литературы на этапе основного общего образования </w:t>
      </w:r>
      <w:r w:rsidRPr="00E537BB">
        <w:rPr>
          <w:sz w:val="28"/>
          <w:szCs w:val="28"/>
        </w:rPr>
        <w:t xml:space="preserve">– </w:t>
      </w:r>
      <w:r w:rsidRPr="00E537BB">
        <w:rPr>
          <w:rFonts w:eastAsia="TimesNewRomanPSMT"/>
          <w:sz w:val="28"/>
          <w:szCs w:val="28"/>
        </w:rPr>
        <w:t>формирование потребности в качественном чтении</w:t>
      </w:r>
      <w:r w:rsidRPr="00E537BB">
        <w:rPr>
          <w:sz w:val="28"/>
          <w:szCs w:val="28"/>
        </w:rPr>
        <w:t xml:space="preserve">, </w:t>
      </w:r>
      <w:r w:rsidRPr="00E537BB">
        <w:rPr>
          <w:rFonts w:eastAsia="TimesNewRomanPSMT"/>
          <w:sz w:val="28"/>
          <w:szCs w:val="28"/>
        </w:rPr>
        <w:t>культуры читательского восприятия и понимания литературных текстов</w:t>
      </w:r>
      <w:r w:rsidRPr="00E537BB">
        <w:rPr>
          <w:sz w:val="28"/>
          <w:szCs w:val="28"/>
        </w:rPr>
        <w:t xml:space="preserve">, </w:t>
      </w:r>
      <w:r w:rsidRPr="00E537BB">
        <w:rPr>
          <w:rFonts w:eastAsia="TimesNewRomanPSMT"/>
          <w:sz w:val="28"/>
          <w:szCs w:val="28"/>
        </w:rPr>
        <w:t>что предполагает постижение художественной литературы как вида искусства</w:t>
      </w:r>
      <w:r w:rsidRPr="00E537BB">
        <w:rPr>
          <w:sz w:val="28"/>
          <w:szCs w:val="28"/>
        </w:rPr>
        <w:t xml:space="preserve">, </w:t>
      </w:r>
      <w:r w:rsidRPr="00E537BB">
        <w:rPr>
          <w:rFonts w:eastAsia="TimesNewRomanPSMT"/>
          <w:sz w:val="28"/>
          <w:szCs w:val="28"/>
        </w:rPr>
        <w:t>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r w:rsidRPr="00E537BB">
        <w:rPr>
          <w:sz w:val="28"/>
          <w:szCs w:val="28"/>
        </w:rPr>
        <w:t xml:space="preserve">. </w:t>
      </w:r>
      <w:r w:rsidRPr="00E537BB">
        <w:rPr>
          <w:rFonts w:eastAsia="TimesNewRomanPSMT"/>
          <w:sz w:val="28"/>
          <w:szCs w:val="28"/>
        </w:rPr>
        <w:t>В опыте чтения</w:t>
      </w:r>
      <w:r w:rsidRPr="00E537BB">
        <w:rPr>
          <w:sz w:val="28"/>
          <w:szCs w:val="28"/>
        </w:rPr>
        <w:t xml:space="preserve">, </w:t>
      </w:r>
      <w:r w:rsidRPr="00E537BB">
        <w:rPr>
          <w:rFonts w:eastAsia="TimesNewRomanPSMT"/>
          <w:sz w:val="28"/>
          <w:szCs w:val="28"/>
        </w:rPr>
        <w:t>осмысления</w:t>
      </w:r>
      <w:r w:rsidRPr="00E537BB">
        <w:rPr>
          <w:sz w:val="28"/>
          <w:szCs w:val="28"/>
        </w:rPr>
        <w:t xml:space="preserve">, </w:t>
      </w:r>
      <w:r w:rsidRPr="00E537BB">
        <w:rPr>
          <w:rFonts w:eastAsia="TimesNewRomanPSMT"/>
          <w:sz w:val="28"/>
          <w:szCs w:val="28"/>
        </w:rPr>
        <w:t>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w:t>
      </w:r>
      <w:r w:rsidRPr="00E537BB">
        <w:rPr>
          <w:sz w:val="28"/>
          <w:szCs w:val="28"/>
        </w:rPr>
        <w:t xml:space="preserve">, </w:t>
      </w:r>
      <w:r w:rsidRPr="00E537BB">
        <w:rPr>
          <w:rFonts w:eastAsia="TimesNewRomanPSMT"/>
          <w:sz w:val="28"/>
          <w:szCs w:val="28"/>
        </w:rPr>
        <w:t>воспитывается потребность в осмыслении прочитанного</w:t>
      </w:r>
      <w:r w:rsidRPr="00E537BB">
        <w:rPr>
          <w:sz w:val="28"/>
          <w:szCs w:val="28"/>
        </w:rPr>
        <w:t xml:space="preserve">, </w:t>
      </w:r>
      <w:r w:rsidRPr="00E537BB">
        <w:rPr>
          <w:rFonts w:eastAsia="TimesNewRomanPSMT"/>
          <w:sz w:val="28"/>
          <w:szCs w:val="28"/>
        </w:rPr>
        <w:t>формируется художественный вкус</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Изучение литературы в основной школе </w:t>
      </w:r>
      <w:r w:rsidRPr="00E537BB">
        <w:rPr>
          <w:sz w:val="28"/>
          <w:szCs w:val="28"/>
        </w:rPr>
        <w:t xml:space="preserve">(5-9 </w:t>
      </w:r>
      <w:r w:rsidRPr="00E537BB">
        <w:rPr>
          <w:rFonts w:eastAsia="TimesNewRomanPSMT"/>
          <w:sz w:val="28"/>
          <w:szCs w:val="28"/>
        </w:rPr>
        <w:t>классы</w:t>
      </w:r>
      <w:r w:rsidRPr="00E537BB">
        <w:rPr>
          <w:sz w:val="28"/>
          <w:szCs w:val="28"/>
        </w:rPr>
        <w:t xml:space="preserve">) </w:t>
      </w:r>
      <w:r w:rsidRPr="00E537BB">
        <w:rPr>
          <w:rFonts w:eastAsia="TimesNewRomanPSMT"/>
          <w:sz w:val="28"/>
          <w:szCs w:val="28"/>
        </w:rPr>
        <w:t>закладывает необходимый фундамент для достижения перечисленных целей</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Освоение предмета </w:t>
      </w:r>
      <w:r w:rsidRPr="00E537BB">
        <w:rPr>
          <w:sz w:val="28"/>
          <w:szCs w:val="28"/>
        </w:rPr>
        <w:t>«</w:t>
      </w:r>
      <w:r w:rsidRPr="00E537BB">
        <w:rPr>
          <w:rFonts w:eastAsia="TimesNewRomanPSMT"/>
          <w:sz w:val="28"/>
          <w:szCs w:val="28"/>
        </w:rPr>
        <w:t>Иностранный язык</w:t>
      </w:r>
      <w:r w:rsidRPr="00E537BB">
        <w:rPr>
          <w:sz w:val="28"/>
          <w:szCs w:val="28"/>
        </w:rPr>
        <w:t xml:space="preserve">» </w:t>
      </w:r>
      <w:r w:rsidRPr="00E537BB">
        <w:rPr>
          <w:rFonts w:eastAsia="TimesNewRomanPSMT"/>
          <w:sz w:val="28"/>
          <w:szCs w:val="28"/>
        </w:rPr>
        <w:t>в основной школе предполагает применение коммуникативного подхода в обучении иностранному языку</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Учебный предмет </w:t>
      </w:r>
      <w:r w:rsidRPr="00E537BB">
        <w:rPr>
          <w:sz w:val="28"/>
          <w:szCs w:val="28"/>
        </w:rPr>
        <w:t>«</w:t>
      </w:r>
      <w:r w:rsidRPr="00E537BB">
        <w:rPr>
          <w:rFonts w:eastAsia="TimesNewRomanPSMT"/>
          <w:sz w:val="28"/>
          <w:szCs w:val="28"/>
        </w:rPr>
        <w:t>Иностранный язык</w:t>
      </w:r>
      <w:r w:rsidRPr="00E537BB">
        <w:rPr>
          <w:sz w:val="28"/>
          <w:szCs w:val="28"/>
        </w:rPr>
        <w:t xml:space="preserve">» </w:t>
      </w:r>
      <w:r w:rsidRPr="00E537BB">
        <w:rPr>
          <w:rFonts w:eastAsia="TimesNewRomanPSMT"/>
          <w:sz w:val="28"/>
          <w:szCs w:val="28"/>
        </w:rPr>
        <w:t>обеспечивает развитие иноязычных коммуникативных умений и языковых навыков</w:t>
      </w:r>
      <w:r w:rsidRPr="00E537BB">
        <w:rPr>
          <w:sz w:val="28"/>
          <w:szCs w:val="28"/>
        </w:rPr>
        <w:t xml:space="preserve">, </w:t>
      </w:r>
      <w:r w:rsidRPr="00E537BB">
        <w:rPr>
          <w:rFonts w:eastAsia="TimesNewRomanPSMT"/>
          <w:sz w:val="28"/>
          <w:szCs w:val="28"/>
        </w:rPr>
        <w:t>которые необходимы обучающимся для продолжения образования в школе или в системе среднего профессионального образования</w:t>
      </w:r>
      <w:r w:rsidRPr="00E537BB">
        <w:rPr>
          <w:sz w:val="28"/>
          <w:szCs w:val="28"/>
        </w:rPr>
        <w:t>.</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 xml:space="preserve">Освоение учебного предмета </w:t>
      </w:r>
      <w:r w:rsidRPr="00E537BB">
        <w:rPr>
          <w:sz w:val="28"/>
          <w:szCs w:val="28"/>
        </w:rPr>
        <w:t>«</w:t>
      </w:r>
      <w:r w:rsidRPr="00E537BB">
        <w:rPr>
          <w:rFonts w:eastAsia="TimesNewRomanPSMT"/>
          <w:sz w:val="28"/>
          <w:szCs w:val="28"/>
        </w:rPr>
        <w:t>Иностранный язык</w:t>
      </w:r>
      <w:r w:rsidRPr="00E537BB">
        <w:rPr>
          <w:sz w:val="28"/>
          <w:szCs w:val="28"/>
        </w:rPr>
        <w:t xml:space="preserve">» </w:t>
      </w:r>
      <w:r w:rsidRPr="00E537BB">
        <w:rPr>
          <w:rFonts w:eastAsia="TimesNewRomanPSMT"/>
          <w:sz w:val="28"/>
          <w:szCs w:val="28"/>
        </w:rPr>
        <w:t>направлено на достижение обучающимися допорогового уровня иноязычной коммуникативной компетенции</w:t>
      </w:r>
      <w:r w:rsidRPr="00E537BB">
        <w:rPr>
          <w:sz w:val="28"/>
          <w:szCs w:val="28"/>
        </w:rPr>
        <w:t xml:space="preserve">, </w:t>
      </w:r>
      <w:r w:rsidRPr="00E537BB">
        <w:rPr>
          <w:rFonts w:eastAsia="TimesNewRomanPSMT"/>
          <w:sz w:val="28"/>
          <w:szCs w:val="28"/>
        </w:rPr>
        <w:t>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w:t>
      </w:r>
      <w:r w:rsidRPr="00E537BB">
        <w:rPr>
          <w:sz w:val="28"/>
          <w:szCs w:val="28"/>
        </w:rPr>
        <w:t xml:space="preserve">, </w:t>
      </w:r>
      <w:r w:rsidRPr="00E537BB">
        <w:rPr>
          <w:rFonts w:eastAsia="TimesNewRomanPSMT"/>
          <w:sz w:val="28"/>
          <w:szCs w:val="28"/>
        </w:rPr>
        <w:t>так и с представителями других стран</w:t>
      </w:r>
      <w:r w:rsidRPr="00E537BB">
        <w:rPr>
          <w:sz w:val="28"/>
          <w:szCs w:val="28"/>
        </w:rPr>
        <w:t xml:space="preserve">, </w:t>
      </w:r>
      <w:r w:rsidRPr="00E537BB">
        <w:rPr>
          <w:rFonts w:eastAsia="TimesNewRomanPSMT"/>
          <w:sz w:val="28"/>
          <w:szCs w:val="28"/>
        </w:rPr>
        <w:t>которые используют иностранный язык как средство межличностного и межкультурного общения.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предметной области «Общественно-научные предметы» реализуется через учебные предметы: «История» - по 2 часа в 5-8 классах и 3 часа в 9-м классе, «География» - по 1 часу в 5 классе и по 2 часа в 6-9 классах, «Обществознание» - по 1часу в 5-9 классах и должно обеспечить:</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правого самосознания, поликультурности, толерантности, приверженности ценностям, закрепленным в Конституции Российской Федерации;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понимание основных принципов жизни общества, жизни общества, роли окружающей среды как фактора формирования качеств личности, ее социализации;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среды;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осознание своей роли в целостном, многообразном и быстро изменяющемся глобальном мире;</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При изучении общественно-научных предметов задача развития и воспитания личности обучающихся является приоритетной.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Структурно предмет «История» включает учебные курсы по всеобщей истории и истории России.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География синтезирует элементы общественно-научного и естественно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537BB" w:rsidRPr="00E537BB" w:rsidRDefault="00E537BB" w:rsidP="00E537BB">
      <w:pPr>
        <w:autoSpaceDE w:val="0"/>
        <w:autoSpaceDN w:val="0"/>
        <w:adjustRightInd w:val="0"/>
        <w:jc w:val="both"/>
        <w:rPr>
          <w:rFonts w:eastAsia="TimesNewRomanPSMT"/>
          <w:sz w:val="28"/>
          <w:szCs w:val="28"/>
        </w:rPr>
      </w:pPr>
      <w:r w:rsidRPr="00E537BB">
        <w:rPr>
          <w:rFonts w:eastAsia="TimesNewRomanPSMT"/>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предметной области «Математика и информатика</w:t>
      </w:r>
      <w:r w:rsidRPr="00E537BB">
        <w:rPr>
          <w:rFonts w:eastAsia="TimesNewRomanPSMT"/>
          <w:b/>
          <w:bCs/>
          <w:sz w:val="28"/>
          <w:szCs w:val="28"/>
        </w:rPr>
        <w:t xml:space="preserve">» </w:t>
      </w:r>
      <w:r w:rsidRPr="00E537BB">
        <w:rPr>
          <w:rFonts w:eastAsia="TimesNewRomanPSMT"/>
          <w:sz w:val="28"/>
          <w:szCs w:val="28"/>
        </w:rPr>
        <w:t>реализуется через учебные предметы: «Математика» - по 7 часов в 5-6 классах, «Алгебра» - по 4 часа 7-8 классах, в 9-х классах - по 4 ч. в профильном и по 5 ч. в физико-математическом или 4 «Геометрия» - по 3 часа в 7-9 классах,</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«Информатика» по 1 часу в 7-8 и по 2 часа в 9-х классах и должно обеспечить:</w:t>
      </w:r>
    </w:p>
    <w:p w:rsidR="00E537BB" w:rsidRPr="00E537BB" w:rsidRDefault="00E537BB" w:rsidP="00F235B6">
      <w:pPr>
        <w:pStyle w:val="a5"/>
        <w:numPr>
          <w:ilvl w:val="0"/>
          <w:numId w:val="148"/>
        </w:numPr>
        <w:suppressAutoHyphens w:val="0"/>
        <w:autoSpaceDE w:val="0"/>
        <w:autoSpaceDN w:val="0"/>
        <w:adjustRightInd w:val="0"/>
        <w:ind w:left="0" w:firstLine="426"/>
        <w:jc w:val="both"/>
        <w:rPr>
          <w:rFonts w:eastAsia="TimesNewRomanPSMT"/>
          <w:sz w:val="28"/>
          <w:szCs w:val="28"/>
        </w:rPr>
      </w:pPr>
      <w:r w:rsidRPr="00E537BB">
        <w:rPr>
          <w:rFonts w:eastAsia="TimesNewRomanPSMT"/>
          <w:sz w:val="28"/>
          <w:szCs w:val="28"/>
        </w:rPr>
        <w:t>осознание значения математики и информатики в повседневной жизни человека;</w:t>
      </w:r>
    </w:p>
    <w:p w:rsidR="00E537BB" w:rsidRPr="00E537BB" w:rsidRDefault="00E537BB" w:rsidP="00F235B6">
      <w:pPr>
        <w:pStyle w:val="a5"/>
        <w:numPr>
          <w:ilvl w:val="0"/>
          <w:numId w:val="148"/>
        </w:numPr>
        <w:suppressAutoHyphens w:val="0"/>
        <w:autoSpaceDE w:val="0"/>
        <w:autoSpaceDN w:val="0"/>
        <w:adjustRightInd w:val="0"/>
        <w:ind w:left="0" w:firstLine="426"/>
        <w:jc w:val="both"/>
        <w:rPr>
          <w:rFonts w:eastAsia="TimesNewRomanPSMT"/>
          <w:sz w:val="28"/>
          <w:szCs w:val="28"/>
        </w:rPr>
      </w:pPr>
      <w:r w:rsidRPr="00E537BB">
        <w:rPr>
          <w:rFonts w:eastAsia="TimesNewRomanPSMT"/>
          <w:sz w:val="28"/>
          <w:szCs w:val="28"/>
        </w:rPr>
        <w:t>формирование представлений о социальных, культурных и исторических культурных и исторических факторах становления математической науки;</w:t>
      </w:r>
    </w:p>
    <w:p w:rsidR="00E537BB" w:rsidRPr="00E537BB" w:rsidRDefault="00E537BB" w:rsidP="00F235B6">
      <w:pPr>
        <w:pStyle w:val="a5"/>
        <w:numPr>
          <w:ilvl w:val="0"/>
          <w:numId w:val="148"/>
        </w:numPr>
        <w:suppressAutoHyphens w:val="0"/>
        <w:autoSpaceDE w:val="0"/>
        <w:autoSpaceDN w:val="0"/>
        <w:adjustRightInd w:val="0"/>
        <w:ind w:left="0" w:firstLine="426"/>
        <w:jc w:val="both"/>
        <w:rPr>
          <w:rFonts w:eastAsia="TimesNewRomanPSMT"/>
          <w:sz w:val="28"/>
          <w:szCs w:val="28"/>
        </w:rPr>
      </w:pPr>
      <w:r w:rsidRPr="00E537BB">
        <w:rPr>
          <w:rFonts w:eastAsia="TimesNewRomanPSMT"/>
          <w:sz w:val="28"/>
          <w:szCs w:val="28"/>
        </w:rPr>
        <w:t>понимание роли информационных процессов в современном мире;</w:t>
      </w:r>
    </w:p>
    <w:p w:rsidR="00E537BB" w:rsidRPr="00E537BB" w:rsidRDefault="00E537BB" w:rsidP="00F235B6">
      <w:pPr>
        <w:pStyle w:val="a5"/>
        <w:numPr>
          <w:ilvl w:val="0"/>
          <w:numId w:val="148"/>
        </w:numPr>
        <w:suppressAutoHyphens w:val="0"/>
        <w:spacing w:after="200" w:line="276" w:lineRule="auto"/>
        <w:ind w:left="0" w:firstLine="426"/>
        <w:jc w:val="both"/>
        <w:rPr>
          <w:rFonts w:eastAsia="TimesNewRomanPSMT"/>
          <w:sz w:val="28"/>
          <w:szCs w:val="28"/>
        </w:rPr>
      </w:pPr>
      <w:r w:rsidRPr="00E537BB">
        <w:rPr>
          <w:rFonts w:eastAsia="TimesNewRomanPSMT"/>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предметной области «Естественнонаучные предметы» через предмет «Биология» (по 1 часу в неделю в 5-6 классах и по 2 часа в 7-9 классах), «Физика» (по 2 часа в 7-8 классах и 3 часа в 9 классе), «Химия» (</w:t>
      </w:r>
      <w:r>
        <w:rPr>
          <w:rFonts w:eastAsia="TimesNewRomanPSMT"/>
          <w:sz w:val="28"/>
          <w:szCs w:val="28"/>
        </w:rPr>
        <w:t xml:space="preserve">1 ч в 7 кл. – пропедевтический курс, </w:t>
      </w:r>
      <w:r w:rsidRPr="00E537BB">
        <w:rPr>
          <w:rFonts w:eastAsia="TimesNewRomanPSMT"/>
          <w:sz w:val="28"/>
          <w:szCs w:val="28"/>
        </w:rPr>
        <w:t>по 2 часа в 8-9 классах) должно обеспечить:</w:t>
      </w:r>
    </w:p>
    <w:p w:rsidR="00E537BB" w:rsidRPr="00E537BB" w:rsidRDefault="00E537BB" w:rsidP="00F235B6">
      <w:pPr>
        <w:pStyle w:val="a5"/>
        <w:numPr>
          <w:ilvl w:val="0"/>
          <w:numId w:val="149"/>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формирование целостной научной картины мира;</w:t>
      </w:r>
    </w:p>
    <w:p w:rsidR="00E537BB" w:rsidRPr="00E537BB" w:rsidRDefault="00E537BB" w:rsidP="00F235B6">
      <w:pPr>
        <w:pStyle w:val="a5"/>
        <w:numPr>
          <w:ilvl w:val="0"/>
          <w:numId w:val="149"/>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понимание возрастающей роли естественных наук и научных исследований в современном мире;</w:t>
      </w:r>
    </w:p>
    <w:p w:rsidR="00E537BB" w:rsidRPr="00E537BB" w:rsidRDefault="00E537BB" w:rsidP="00F235B6">
      <w:pPr>
        <w:pStyle w:val="a5"/>
        <w:numPr>
          <w:ilvl w:val="0"/>
          <w:numId w:val="149"/>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воспитание ответственного и бережного отношения к окружающей среде;</w:t>
      </w:r>
    </w:p>
    <w:p w:rsidR="00E537BB" w:rsidRPr="00E537BB" w:rsidRDefault="00E537BB" w:rsidP="00F235B6">
      <w:pPr>
        <w:pStyle w:val="a5"/>
        <w:numPr>
          <w:ilvl w:val="0"/>
          <w:numId w:val="149"/>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537BB" w:rsidRPr="00E537BB" w:rsidRDefault="00E537BB" w:rsidP="00E537BB">
      <w:pPr>
        <w:ind w:firstLine="851"/>
        <w:jc w:val="both"/>
        <w:rPr>
          <w:rFonts w:eastAsia="TimesNewRomanPSMT"/>
          <w:sz w:val="28"/>
          <w:szCs w:val="28"/>
        </w:rPr>
      </w:pPr>
      <w:r w:rsidRPr="00E537BB">
        <w:rPr>
          <w:rFonts w:eastAsia="TimesNewRomanPSMT"/>
          <w:sz w:val="28"/>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предметной области «Искусство» через такие предметы как «Изобразительное искусство» (по 1 часу в неделю в 5-8 классах), «Музыка» (по 1 часу в неделю в 5-8 классах) должно обеспечить:</w:t>
      </w:r>
    </w:p>
    <w:p w:rsidR="00E537BB" w:rsidRPr="00E537BB" w:rsidRDefault="00E537BB" w:rsidP="00F235B6">
      <w:pPr>
        <w:pStyle w:val="a5"/>
        <w:numPr>
          <w:ilvl w:val="0"/>
          <w:numId w:val="150"/>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E537BB" w:rsidRPr="00E537BB" w:rsidRDefault="00E537BB" w:rsidP="00F235B6">
      <w:pPr>
        <w:pStyle w:val="a5"/>
        <w:numPr>
          <w:ilvl w:val="0"/>
          <w:numId w:val="150"/>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E537BB" w:rsidRPr="00E537BB" w:rsidRDefault="00E537BB" w:rsidP="00F235B6">
      <w:pPr>
        <w:pStyle w:val="a5"/>
        <w:numPr>
          <w:ilvl w:val="0"/>
          <w:numId w:val="150"/>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E537BB" w:rsidRPr="00E537BB" w:rsidRDefault="00E537BB" w:rsidP="00F235B6">
      <w:pPr>
        <w:pStyle w:val="a5"/>
        <w:numPr>
          <w:ilvl w:val="0"/>
          <w:numId w:val="150"/>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формирование у обучающихся уважения и интереса к культуре изучаемого языка, образу жизни различных народов, традициям и обычаям.</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театра, фото- и киноискусства.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 художественного, проявляющихся и живущих по своим законам и находящихся в постоянном взаимодействии.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программу включены следующие основные виды художественно- творческой деятельности:</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ценностно-ориентационная и коммуникативная деятельность;</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изобразительная деятельность (основы художественного изображения);</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декоративно-прикладная деятельность (основы народного и декоративно-прикладного искусства);</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художественно-конструкторская деятельность (элементы дизайна и архитектуры);</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художественно-творческая деятельность на основе синтеза искусств.</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Освоение предмета «Музыка» направлено на:</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 поколений;</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537BB" w:rsidRPr="00E537BB" w:rsidRDefault="00E537BB" w:rsidP="00E537BB">
      <w:pPr>
        <w:autoSpaceDE w:val="0"/>
        <w:autoSpaceDN w:val="0"/>
        <w:adjustRightInd w:val="0"/>
        <w:ind w:firstLine="709"/>
        <w:jc w:val="both"/>
        <w:rPr>
          <w:rFonts w:eastAsia="TimesNewRomanPSMT"/>
          <w:sz w:val="28"/>
          <w:szCs w:val="28"/>
        </w:rPr>
      </w:pPr>
      <w:r w:rsidRPr="00E537BB">
        <w:rPr>
          <w:rFonts w:eastAsia="TimesNewRomanPSMT"/>
          <w:sz w:val="28"/>
          <w:szCs w:val="28"/>
        </w:rPr>
        <w:t>Изучение предметной области «Технология» (по 2 часа в неделю в 5-7 классах и 1 час в неделю в 8 классе) должно обеспечить:</w:t>
      </w:r>
    </w:p>
    <w:p w:rsidR="00E537BB" w:rsidRPr="00E537BB" w:rsidRDefault="00E537BB" w:rsidP="00F235B6">
      <w:pPr>
        <w:pStyle w:val="a5"/>
        <w:numPr>
          <w:ilvl w:val="0"/>
          <w:numId w:val="153"/>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 xml:space="preserve">развитие инновационной творческой обучающихся в процессе решения прикладных учебных задач; </w:t>
      </w:r>
    </w:p>
    <w:p w:rsidR="00E537BB" w:rsidRPr="00E537BB" w:rsidRDefault="00E537BB" w:rsidP="00F235B6">
      <w:pPr>
        <w:pStyle w:val="a5"/>
        <w:numPr>
          <w:ilvl w:val="0"/>
          <w:numId w:val="153"/>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активное использование знаний, полученных при изучении других учебных предметов, и сформированных универсальных учебных действий;</w:t>
      </w:r>
    </w:p>
    <w:p w:rsidR="00E537BB" w:rsidRDefault="00E537BB" w:rsidP="00E537BB">
      <w:pPr>
        <w:jc w:val="both"/>
        <w:rPr>
          <w:rFonts w:eastAsia="TimesNewRomanPSMT"/>
          <w:sz w:val="28"/>
          <w:szCs w:val="28"/>
        </w:rPr>
      </w:pPr>
      <w:r w:rsidRPr="00E537BB">
        <w:rPr>
          <w:rFonts w:eastAsia="TimesNewRomanPSMT"/>
          <w:sz w:val="28"/>
          <w:szCs w:val="28"/>
        </w:rPr>
        <w:t>совершенствование умений выполнения учебно-исследовательской и проектной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При изучении предмета «Технология» класс делится на группы произвольно</w:t>
      </w:r>
      <w:r w:rsidR="00D06211" w:rsidRPr="00D06211">
        <w:rPr>
          <w:rFonts w:eastAsia="TimesNewRomanPSMT"/>
          <w:sz w:val="28"/>
          <w:szCs w:val="28"/>
        </w:rPr>
        <w:t xml:space="preserve">. </w:t>
      </w:r>
      <w:r w:rsidRPr="00D06211">
        <w:rPr>
          <w:rFonts w:eastAsia="TimesNewRomanPSMT"/>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Цели программы:</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2. Формирование технологической культуры и проектно- технологического мышления обучающихся.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BoldMT"/>
          <w:b/>
          <w:bCs/>
          <w:sz w:val="28"/>
          <w:szCs w:val="28"/>
        </w:rPr>
        <w:t xml:space="preserve">Первый блок </w:t>
      </w:r>
      <w:r w:rsidRPr="00D06211">
        <w:rPr>
          <w:rFonts w:eastAsia="TimesNewRomanPSMT"/>
          <w:sz w:val="28"/>
          <w:szCs w:val="28"/>
        </w:rP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Раздел «Информационные технологии» является неотъемлемой частью предметной области «Технология» и отличается от предмета «Информатика». Предмет «Информатика» выступает как область знаний, формирующая принципы и закономерности поведения информационных систем, а раздел «Информационные технологии» применяет технологии, базирующиеся на этих принципах для обеспечения различных сфер человеческой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BoldMT"/>
          <w:b/>
          <w:bCs/>
          <w:sz w:val="28"/>
          <w:szCs w:val="28"/>
        </w:rPr>
        <w:t xml:space="preserve">Второй блок </w:t>
      </w:r>
      <w:r w:rsidRPr="00D06211">
        <w:rPr>
          <w:rFonts w:eastAsia="TimesNewRomanPSMT"/>
          <w:sz w:val="28"/>
          <w:szCs w:val="28"/>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Блок 2 реализуется в следующих организационных формах:</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теоретическое обучение и формирование информационной основы проектной деятельности – в рамках урочной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практические работы в средах моделирования и конструирования – в рамках урочной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проектная деятельность в рамках урочной и внеурочной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BoldMT"/>
          <w:b/>
          <w:bCs/>
          <w:sz w:val="28"/>
          <w:szCs w:val="28"/>
        </w:rPr>
        <w:t xml:space="preserve">Третий блок </w:t>
      </w:r>
      <w:r w:rsidRPr="00D06211">
        <w:rPr>
          <w:rFonts w:eastAsia="TimesNewRomanPSMT"/>
          <w:sz w:val="28"/>
          <w:szCs w:val="28"/>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Изучение предметной области «Физическая культура и основы безопасности жизнедеятельности» через учебные предметы «Физическая культура» (по 3 часа в неделю в 5-9-х классах должно обеспечить:</w:t>
      </w:r>
    </w:p>
    <w:p w:rsidR="00E5497E" w:rsidRPr="00D06211" w:rsidRDefault="00E5497E" w:rsidP="00F235B6">
      <w:pPr>
        <w:pStyle w:val="a5"/>
        <w:numPr>
          <w:ilvl w:val="0"/>
          <w:numId w:val="154"/>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физическое, эмоциональное, интеллектуальное и социальное развитие;</w:t>
      </w:r>
    </w:p>
    <w:p w:rsidR="00E5497E" w:rsidRPr="00D06211" w:rsidRDefault="00E5497E" w:rsidP="00F235B6">
      <w:pPr>
        <w:pStyle w:val="a5"/>
        <w:numPr>
          <w:ilvl w:val="0"/>
          <w:numId w:val="154"/>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формирование и развитие установок активного, экологически целесообразного, здорового образа жизни;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w:t>
      </w:r>
    </w:p>
    <w:p w:rsidR="00E5497E" w:rsidRPr="00D06211" w:rsidRDefault="00E5497E" w:rsidP="00E5497E">
      <w:pPr>
        <w:autoSpaceDE w:val="0"/>
        <w:autoSpaceDN w:val="0"/>
        <w:adjustRightInd w:val="0"/>
        <w:jc w:val="both"/>
        <w:rPr>
          <w:rFonts w:eastAsia="TimesNewRomanPSMT"/>
          <w:sz w:val="28"/>
          <w:szCs w:val="28"/>
        </w:rPr>
      </w:pPr>
      <w:r w:rsidRPr="00D06211">
        <w:rPr>
          <w:rFonts w:eastAsia="TimesNewRomanPSMT"/>
          <w:sz w:val="28"/>
          <w:szCs w:val="28"/>
        </w:rPr>
        <w:t>насыщенного окружающего мира.</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Учебный предмет «Основы безопасности жизнедеятельности» является обязательным для изучения на уровне основного общего образования</w:t>
      </w:r>
      <w:r w:rsidR="009F2CE7">
        <w:rPr>
          <w:rFonts w:eastAsia="TimesNewRomanPSMT"/>
          <w:sz w:val="28"/>
          <w:szCs w:val="28"/>
        </w:rPr>
        <w:t xml:space="preserve"> для 8-9 классов ( по 1 часу)</w:t>
      </w:r>
      <w:r w:rsidRPr="00D06211">
        <w:rPr>
          <w:rFonts w:eastAsia="TimesNewRomanPSMT"/>
          <w:sz w:val="28"/>
          <w:szCs w:val="28"/>
        </w:rPr>
        <w:t xml:space="preserve"> и является одной из составляющих предметной области «Физическая культура и основы безопасности жизнедеятельности».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Основы безопасности жизнедеятельности как учебный предмет обеспечивает:</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освоение обучающимися знаний о безопасном поведении в повседневной жизнедеятельности;</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необходимости беречь и сохранять свое здоровье как индивидуальную и общественную ценность;</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необходимости сохранения природы и окружающей среды для полноценной жизни человека;</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5497E" w:rsidRPr="00D06211" w:rsidRDefault="00E5497E" w:rsidP="00F235B6">
      <w:pPr>
        <w:pStyle w:val="a5"/>
        <w:numPr>
          <w:ilvl w:val="1"/>
          <w:numId w:val="155"/>
        </w:numPr>
        <w:suppressAutoHyphens w:val="0"/>
        <w:spacing w:after="200" w:line="276" w:lineRule="auto"/>
        <w:ind w:left="0" w:firstLine="709"/>
        <w:jc w:val="both"/>
        <w:rPr>
          <w:rFonts w:eastAsia="TimesNewRomanPSMT"/>
          <w:sz w:val="28"/>
          <w:szCs w:val="28"/>
        </w:rPr>
      </w:pPr>
      <w:r w:rsidRPr="00D06211">
        <w:rPr>
          <w:rFonts w:eastAsia="TimesNewRomanPSMT"/>
          <w:sz w:val="28"/>
          <w:szCs w:val="28"/>
        </w:rPr>
        <w:t>освоение умений оказывать первую помощь пострадавшим;</w:t>
      </w:r>
    </w:p>
    <w:p w:rsidR="00E5497E" w:rsidRPr="00D06211" w:rsidRDefault="00E5497E" w:rsidP="00F235B6">
      <w:pPr>
        <w:pStyle w:val="a5"/>
        <w:numPr>
          <w:ilvl w:val="1"/>
          <w:numId w:val="155"/>
        </w:numPr>
        <w:suppressAutoHyphens w:val="0"/>
        <w:autoSpaceDE w:val="0"/>
        <w:autoSpaceDN w:val="0"/>
        <w:adjustRightInd w:val="0"/>
        <w:ind w:left="0" w:firstLine="709"/>
        <w:jc w:val="both"/>
        <w:rPr>
          <w:sz w:val="28"/>
          <w:szCs w:val="28"/>
        </w:rPr>
      </w:pPr>
      <w:r w:rsidRPr="00D06211">
        <w:rPr>
          <w:rFonts w:eastAsia="TimesNewRomanPSMT"/>
          <w:sz w:val="28"/>
          <w:szCs w:val="28"/>
        </w:rPr>
        <w:t>освоение умений готовность проявлять предосторожность в ситуациях неопределенности</w:t>
      </w:r>
      <w:r w:rsidRPr="00D06211">
        <w:rPr>
          <w:sz w:val="28"/>
          <w:szCs w:val="28"/>
        </w:rPr>
        <w:t>;</w:t>
      </w:r>
    </w:p>
    <w:p w:rsidR="00E5497E" w:rsidRPr="00D06211" w:rsidRDefault="00E5497E" w:rsidP="00F235B6">
      <w:pPr>
        <w:pStyle w:val="a5"/>
        <w:numPr>
          <w:ilvl w:val="1"/>
          <w:numId w:val="155"/>
        </w:numPr>
        <w:suppressAutoHyphens w:val="0"/>
        <w:autoSpaceDE w:val="0"/>
        <w:autoSpaceDN w:val="0"/>
        <w:adjustRightInd w:val="0"/>
        <w:ind w:left="0" w:firstLine="709"/>
        <w:jc w:val="both"/>
        <w:rPr>
          <w:sz w:val="28"/>
          <w:szCs w:val="28"/>
        </w:rPr>
      </w:pPr>
      <w:r w:rsidRPr="00D06211">
        <w:rPr>
          <w:rFonts w:eastAsia="TimesNewRomanPSMT"/>
          <w:sz w:val="28"/>
          <w:szCs w:val="28"/>
        </w:rPr>
        <w:t xml:space="preserve">освоение умений принимать обоснованные решения в конкретной опасной </w:t>
      </w:r>
      <w:r w:rsidRPr="00D06211">
        <w:rPr>
          <w:sz w:val="28"/>
          <w:szCs w:val="28"/>
        </w:rPr>
        <w:t>(</w:t>
      </w:r>
      <w:r w:rsidRPr="00D06211">
        <w:rPr>
          <w:rFonts w:eastAsia="TimesNewRomanPSMT"/>
          <w:sz w:val="28"/>
          <w:szCs w:val="28"/>
        </w:rPr>
        <w:t>чрезвычайной</w:t>
      </w:r>
      <w:r w:rsidRPr="00D06211">
        <w:rPr>
          <w:sz w:val="28"/>
          <w:szCs w:val="28"/>
        </w:rPr>
        <w:t xml:space="preserve">) </w:t>
      </w:r>
      <w:r w:rsidRPr="00D06211">
        <w:rPr>
          <w:rFonts w:eastAsia="TimesNewRomanPSMT"/>
          <w:sz w:val="28"/>
          <w:szCs w:val="28"/>
        </w:rPr>
        <w:t>ситуации с учетом реально складывающейся обстановки и индивидуальных возможностей</w:t>
      </w:r>
      <w:r w:rsidRPr="00D06211">
        <w:rPr>
          <w:sz w:val="28"/>
          <w:szCs w:val="28"/>
        </w:rPr>
        <w:t>;</w:t>
      </w:r>
    </w:p>
    <w:p w:rsidR="00E5497E" w:rsidRPr="00D06211" w:rsidRDefault="00E5497E" w:rsidP="00F235B6">
      <w:pPr>
        <w:pStyle w:val="a5"/>
        <w:numPr>
          <w:ilvl w:val="1"/>
          <w:numId w:val="155"/>
        </w:numPr>
        <w:suppressAutoHyphens w:val="0"/>
        <w:autoSpaceDE w:val="0"/>
        <w:autoSpaceDN w:val="0"/>
        <w:adjustRightInd w:val="0"/>
        <w:ind w:left="0" w:firstLine="709"/>
        <w:jc w:val="both"/>
        <w:rPr>
          <w:sz w:val="28"/>
          <w:szCs w:val="28"/>
        </w:rPr>
      </w:pPr>
      <w:r w:rsidRPr="00D06211">
        <w:rPr>
          <w:rFonts w:eastAsia="TimesNewRomanPSMT"/>
          <w:sz w:val="28"/>
          <w:szCs w:val="28"/>
        </w:rPr>
        <w:t>освоение умений использовать средства индивидуальной и коллективной защиты</w:t>
      </w:r>
      <w:r w:rsidRPr="00D06211">
        <w:rPr>
          <w:sz w:val="28"/>
          <w:szCs w:val="28"/>
        </w:rPr>
        <w:t>.</w:t>
      </w:r>
    </w:p>
    <w:p w:rsidR="00E5497E" w:rsidRPr="00D06211" w:rsidRDefault="00E5497E" w:rsidP="00E5497E">
      <w:pPr>
        <w:autoSpaceDE w:val="0"/>
        <w:autoSpaceDN w:val="0"/>
        <w:adjustRightInd w:val="0"/>
        <w:ind w:firstLine="709"/>
        <w:jc w:val="both"/>
        <w:rPr>
          <w:sz w:val="28"/>
          <w:szCs w:val="28"/>
        </w:rPr>
      </w:pPr>
      <w:r w:rsidRPr="00D06211">
        <w:rPr>
          <w:rFonts w:eastAsia="TimesNewRomanPSMT"/>
          <w:sz w:val="28"/>
          <w:szCs w:val="28"/>
        </w:rPr>
        <w:t xml:space="preserve">Освоение и понимание учебного предмета </w:t>
      </w:r>
      <w:r w:rsidRPr="00D06211">
        <w:rPr>
          <w:sz w:val="28"/>
          <w:szCs w:val="28"/>
        </w:rPr>
        <w:t>«</w:t>
      </w:r>
      <w:r w:rsidRPr="00D06211">
        <w:rPr>
          <w:rFonts w:eastAsia="TimesNewRomanPSMT"/>
          <w:sz w:val="28"/>
          <w:szCs w:val="28"/>
        </w:rPr>
        <w:t>Основы безопасности жизнедеятельности</w:t>
      </w:r>
      <w:r w:rsidRPr="00D06211">
        <w:rPr>
          <w:sz w:val="28"/>
          <w:szCs w:val="28"/>
        </w:rPr>
        <w:t xml:space="preserve">» </w:t>
      </w:r>
      <w:r w:rsidRPr="00D06211">
        <w:rPr>
          <w:rFonts w:eastAsia="TimesNewRomanPSMT"/>
          <w:sz w:val="28"/>
          <w:szCs w:val="28"/>
        </w:rPr>
        <w:t>направлено на</w:t>
      </w:r>
      <w:r w:rsidRPr="00D06211">
        <w:rPr>
          <w:sz w:val="28"/>
          <w:szCs w:val="28"/>
        </w:rPr>
        <w:t>:</w:t>
      </w:r>
    </w:p>
    <w:p w:rsidR="00E5497E" w:rsidRPr="00D06211" w:rsidRDefault="00E5497E" w:rsidP="00F235B6">
      <w:pPr>
        <w:pStyle w:val="a5"/>
        <w:numPr>
          <w:ilvl w:val="1"/>
          <w:numId w:val="156"/>
        </w:numPr>
        <w:suppressAutoHyphens w:val="0"/>
        <w:autoSpaceDE w:val="0"/>
        <w:autoSpaceDN w:val="0"/>
        <w:adjustRightInd w:val="0"/>
        <w:ind w:left="0" w:firstLine="709"/>
        <w:jc w:val="both"/>
        <w:rPr>
          <w:sz w:val="28"/>
          <w:szCs w:val="28"/>
        </w:rPr>
      </w:pPr>
      <w:r w:rsidRPr="00D06211">
        <w:rPr>
          <w:rFonts w:eastAsia="TimesNewRomanPSMT"/>
          <w:sz w:val="28"/>
          <w:szCs w:val="28"/>
        </w:rPr>
        <w:t>воспитание у обучающихся чувства ответственности за личную безопасность</w:t>
      </w:r>
      <w:r w:rsidRPr="00D06211">
        <w:rPr>
          <w:sz w:val="28"/>
          <w:szCs w:val="28"/>
        </w:rPr>
        <w:t xml:space="preserve">, </w:t>
      </w:r>
      <w:r w:rsidRPr="00D06211">
        <w:rPr>
          <w:rFonts w:eastAsia="TimesNewRomanPSMT"/>
          <w:sz w:val="28"/>
          <w:szCs w:val="28"/>
        </w:rPr>
        <w:t>ценностного отношения к своему здоровью и жизни</w:t>
      </w:r>
      <w:r w:rsidRPr="00D06211">
        <w:rPr>
          <w:sz w:val="28"/>
          <w:szCs w:val="28"/>
        </w:rPr>
        <w:t>;</w:t>
      </w:r>
    </w:p>
    <w:p w:rsidR="00E5497E" w:rsidRPr="00D06211" w:rsidRDefault="00E5497E" w:rsidP="00F235B6">
      <w:pPr>
        <w:pStyle w:val="a5"/>
        <w:numPr>
          <w:ilvl w:val="1"/>
          <w:numId w:val="156"/>
        </w:numPr>
        <w:suppressAutoHyphens w:val="0"/>
        <w:autoSpaceDE w:val="0"/>
        <w:autoSpaceDN w:val="0"/>
        <w:adjustRightInd w:val="0"/>
        <w:ind w:left="0" w:firstLine="709"/>
        <w:jc w:val="both"/>
        <w:rPr>
          <w:sz w:val="28"/>
          <w:szCs w:val="28"/>
        </w:rPr>
      </w:pPr>
      <w:r w:rsidRPr="00D06211">
        <w:rPr>
          <w:rFonts w:eastAsia="TimesNewRomanPSMT"/>
          <w:sz w:val="28"/>
          <w:szCs w:val="28"/>
        </w:rPr>
        <w:t>развитие у обучающихся качеств личности</w:t>
      </w:r>
      <w:r w:rsidRPr="00D06211">
        <w:rPr>
          <w:sz w:val="28"/>
          <w:szCs w:val="28"/>
        </w:rPr>
        <w:t xml:space="preserve">, </w:t>
      </w:r>
      <w:r w:rsidRPr="00D06211">
        <w:rPr>
          <w:rFonts w:eastAsia="TimesNewRomanPSMT"/>
          <w:sz w:val="28"/>
          <w:szCs w:val="28"/>
        </w:rPr>
        <w:t>необходимых для ведения здорового образа жизни</w:t>
      </w:r>
      <w:r w:rsidRPr="00D06211">
        <w:rPr>
          <w:sz w:val="28"/>
          <w:szCs w:val="28"/>
        </w:rPr>
        <w:t xml:space="preserve">; </w:t>
      </w:r>
      <w:r w:rsidRPr="00D06211">
        <w:rPr>
          <w:rFonts w:eastAsia="TimesNewRomanPSMT"/>
          <w:sz w:val="28"/>
          <w:szCs w:val="28"/>
        </w:rPr>
        <w:t>необходимых для обеспечения безопасного поведения в опасных и чрезвычайных ситуациях</w:t>
      </w:r>
      <w:r w:rsidRPr="00D06211">
        <w:rPr>
          <w:sz w:val="28"/>
          <w:szCs w:val="28"/>
        </w:rPr>
        <w:t>;</w:t>
      </w:r>
    </w:p>
    <w:p w:rsidR="00E5497E" w:rsidRPr="00D06211" w:rsidRDefault="00E5497E" w:rsidP="00F235B6">
      <w:pPr>
        <w:pStyle w:val="a5"/>
        <w:numPr>
          <w:ilvl w:val="1"/>
          <w:numId w:val="156"/>
        </w:numPr>
        <w:suppressAutoHyphens w:val="0"/>
        <w:autoSpaceDE w:val="0"/>
        <w:autoSpaceDN w:val="0"/>
        <w:adjustRightInd w:val="0"/>
        <w:ind w:left="0" w:firstLine="709"/>
        <w:jc w:val="both"/>
        <w:rPr>
          <w:sz w:val="28"/>
          <w:szCs w:val="28"/>
        </w:rPr>
      </w:pPr>
      <w:r w:rsidRPr="00D06211">
        <w:rPr>
          <w:rFonts w:eastAsia="TimesNewRomanPSMT"/>
          <w:sz w:val="28"/>
          <w:szCs w:val="28"/>
        </w:rPr>
        <w:t>формирование у обучающихся современной культуры безопасности жизнедеятельности на основе понимания необходимости защиты личности</w:t>
      </w:r>
      <w:r w:rsidRPr="00D06211">
        <w:rPr>
          <w:sz w:val="28"/>
          <w:szCs w:val="28"/>
        </w:rPr>
        <w:t xml:space="preserve">, </w:t>
      </w:r>
      <w:r w:rsidRPr="00D06211">
        <w:rPr>
          <w:rFonts w:eastAsia="TimesNewRomanPSMT"/>
          <w:sz w:val="28"/>
          <w:szCs w:val="28"/>
        </w:rPr>
        <w:t>общества и государства посредством осознания значимости безопасного поведения в условиях чрезвычайных ситуаций природного</w:t>
      </w:r>
      <w:r w:rsidRPr="00D06211">
        <w:rPr>
          <w:sz w:val="28"/>
          <w:szCs w:val="28"/>
        </w:rPr>
        <w:t xml:space="preserve">, </w:t>
      </w:r>
      <w:r w:rsidRPr="00D06211">
        <w:rPr>
          <w:rFonts w:eastAsia="TimesNewRomanPSMT"/>
          <w:sz w:val="28"/>
          <w:szCs w:val="28"/>
        </w:rPr>
        <w:t>техногенного и социального характера</w:t>
      </w:r>
      <w:r w:rsidRPr="00D06211">
        <w:rPr>
          <w:sz w:val="28"/>
          <w:szCs w:val="28"/>
        </w:rPr>
        <w:t xml:space="preserve">, </w:t>
      </w:r>
      <w:r w:rsidRPr="00D06211">
        <w:rPr>
          <w:rFonts w:eastAsia="TimesNewRomanPSMT"/>
          <w:sz w:val="28"/>
          <w:szCs w:val="28"/>
        </w:rPr>
        <w:t>убеждения в необходимости безопасного и здорового образа жизни</w:t>
      </w:r>
      <w:r w:rsidRPr="00D06211">
        <w:rPr>
          <w:sz w:val="28"/>
          <w:szCs w:val="28"/>
        </w:rPr>
        <w:t xml:space="preserve">, </w:t>
      </w:r>
      <w:r w:rsidRPr="00D06211">
        <w:rPr>
          <w:rFonts w:eastAsia="TimesNewRomanPSMT"/>
          <w:sz w:val="28"/>
          <w:szCs w:val="28"/>
        </w:rPr>
        <w:t>антиэкстремистской и антитеррористической личностной позиции</w:t>
      </w:r>
      <w:r w:rsidRPr="00D06211">
        <w:rPr>
          <w:sz w:val="28"/>
          <w:szCs w:val="28"/>
        </w:rPr>
        <w:t xml:space="preserve">, </w:t>
      </w:r>
      <w:r w:rsidRPr="00D06211">
        <w:rPr>
          <w:rFonts w:eastAsia="TimesNewRomanPSMT"/>
          <w:sz w:val="28"/>
          <w:szCs w:val="28"/>
        </w:rPr>
        <w:t>нетерпимости к действиям и влияниям</w:t>
      </w:r>
      <w:r w:rsidRPr="00D06211">
        <w:rPr>
          <w:sz w:val="28"/>
          <w:szCs w:val="28"/>
        </w:rPr>
        <w:t xml:space="preserve">, </w:t>
      </w:r>
      <w:r w:rsidRPr="00D06211">
        <w:rPr>
          <w:rFonts w:eastAsia="TimesNewRomanPSMT"/>
          <w:sz w:val="28"/>
          <w:szCs w:val="28"/>
        </w:rPr>
        <w:t>представляющим угрозу для жизни человека</w:t>
      </w:r>
      <w:r w:rsidRPr="00D06211">
        <w:rPr>
          <w:sz w:val="28"/>
          <w:szCs w:val="28"/>
        </w:rPr>
        <w:t>.</w:t>
      </w:r>
    </w:p>
    <w:p w:rsidR="00E5497E" w:rsidRDefault="00E5497E" w:rsidP="00E5497E">
      <w:pPr>
        <w:autoSpaceDE w:val="0"/>
        <w:autoSpaceDN w:val="0"/>
        <w:adjustRightInd w:val="0"/>
        <w:ind w:firstLine="709"/>
        <w:jc w:val="both"/>
        <w:rPr>
          <w:sz w:val="28"/>
          <w:szCs w:val="28"/>
        </w:rPr>
      </w:pPr>
      <w:r w:rsidRPr="00D06211">
        <w:rPr>
          <w:rFonts w:eastAsia="TimesNewRomanPSMT"/>
          <w:sz w:val="28"/>
          <w:szCs w:val="28"/>
        </w:rPr>
        <w:t xml:space="preserve">Программа учебного предмета </w:t>
      </w:r>
      <w:r w:rsidRPr="00D06211">
        <w:rPr>
          <w:sz w:val="28"/>
          <w:szCs w:val="28"/>
        </w:rPr>
        <w:t>«</w:t>
      </w:r>
      <w:r w:rsidRPr="00D06211">
        <w:rPr>
          <w:rFonts w:eastAsia="TimesNewRomanPSMT"/>
          <w:sz w:val="28"/>
          <w:szCs w:val="28"/>
        </w:rPr>
        <w:t>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w:t>
      </w:r>
      <w:r w:rsidRPr="00D06211">
        <w:rPr>
          <w:sz w:val="28"/>
          <w:szCs w:val="28"/>
        </w:rPr>
        <w:t xml:space="preserve">, </w:t>
      </w:r>
      <w:r w:rsidRPr="00D06211">
        <w:rPr>
          <w:rFonts w:eastAsia="TimesNewRomanPSMT"/>
          <w:sz w:val="28"/>
          <w:szCs w:val="28"/>
        </w:rPr>
        <w:t>проводить исследования</w:t>
      </w:r>
      <w:r w:rsidRPr="00D06211">
        <w:rPr>
          <w:sz w:val="28"/>
          <w:szCs w:val="28"/>
        </w:rPr>
        <w:t xml:space="preserve">, </w:t>
      </w:r>
      <w:r w:rsidRPr="00D06211">
        <w:rPr>
          <w:rFonts w:eastAsia="TimesNewRomanPSMT"/>
          <w:sz w:val="28"/>
          <w:szCs w:val="28"/>
        </w:rPr>
        <w:t>анализировать полученные результаты</w:t>
      </w:r>
      <w:r w:rsidRPr="00D06211">
        <w:rPr>
          <w:sz w:val="28"/>
          <w:szCs w:val="28"/>
        </w:rPr>
        <w:t xml:space="preserve">, </w:t>
      </w:r>
      <w:r w:rsidRPr="00D06211">
        <w:rPr>
          <w:rFonts w:eastAsia="TimesNewRomanPSMT"/>
          <w:sz w:val="28"/>
          <w:szCs w:val="28"/>
        </w:rPr>
        <w:t>представлять и научно аргументировать полученные выводы</w:t>
      </w:r>
      <w:r w:rsidRPr="00D06211">
        <w:rPr>
          <w:sz w:val="28"/>
          <w:szCs w:val="28"/>
        </w:rPr>
        <w:t>.</w:t>
      </w:r>
    </w:p>
    <w:p w:rsidR="00D06211" w:rsidRPr="00D06211" w:rsidRDefault="00D06211" w:rsidP="00E5497E">
      <w:pPr>
        <w:autoSpaceDE w:val="0"/>
        <w:autoSpaceDN w:val="0"/>
        <w:adjustRightInd w:val="0"/>
        <w:ind w:firstLine="709"/>
        <w:jc w:val="both"/>
        <w:rPr>
          <w:sz w:val="28"/>
          <w:szCs w:val="28"/>
        </w:rPr>
      </w:pPr>
    </w:p>
    <w:p w:rsidR="00E5497E" w:rsidRPr="00D06211" w:rsidRDefault="00D06211" w:rsidP="00E5497E">
      <w:pPr>
        <w:autoSpaceDE w:val="0"/>
        <w:autoSpaceDN w:val="0"/>
        <w:adjustRightInd w:val="0"/>
        <w:jc w:val="both"/>
        <w:rPr>
          <w:sz w:val="28"/>
          <w:szCs w:val="28"/>
          <w:u w:val="single"/>
        </w:rPr>
      </w:pPr>
      <w:r>
        <w:rPr>
          <w:rFonts w:eastAsia="TimesNewRomanPSMT"/>
          <w:sz w:val="28"/>
          <w:szCs w:val="28"/>
        </w:rPr>
        <w:t xml:space="preserve">       </w:t>
      </w:r>
      <w:r w:rsidR="00E5497E" w:rsidRPr="00D06211">
        <w:rPr>
          <w:rFonts w:eastAsia="TimesNewRomanPSMT"/>
          <w:sz w:val="28"/>
          <w:szCs w:val="28"/>
          <w:u w:val="single"/>
        </w:rPr>
        <w:t>Часть</w:t>
      </w:r>
      <w:r w:rsidR="00E5497E" w:rsidRPr="00D06211">
        <w:rPr>
          <w:sz w:val="28"/>
          <w:szCs w:val="28"/>
          <w:u w:val="single"/>
        </w:rPr>
        <w:t xml:space="preserve">, </w:t>
      </w:r>
      <w:r w:rsidR="00E5497E" w:rsidRPr="00D06211">
        <w:rPr>
          <w:rFonts w:eastAsia="TimesNewRomanPSMT"/>
          <w:sz w:val="28"/>
          <w:szCs w:val="28"/>
          <w:u w:val="single"/>
        </w:rPr>
        <w:t>формируемая участниками образовательного процесса</w:t>
      </w:r>
      <w:r w:rsidR="00E5497E" w:rsidRPr="00D06211">
        <w:rPr>
          <w:sz w:val="28"/>
          <w:szCs w:val="28"/>
          <w:u w:val="single"/>
        </w:rPr>
        <w:t>.</w:t>
      </w:r>
    </w:p>
    <w:p w:rsidR="008636CA" w:rsidRDefault="008636CA" w:rsidP="008636CA">
      <w:pPr>
        <w:jc w:val="both"/>
        <w:rPr>
          <w:sz w:val="28"/>
          <w:szCs w:val="28"/>
        </w:rPr>
      </w:pPr>
      <w:r>
        <w:rPr>
          <w:sz w:val="28"/>
        </w:rPr>
        <w:t xml:space="preserve">     </w:t>
      </w:r>
      <w:r w:rsidR="00D06211">
        <w:rPr>
          <w:sz w:val="28"/>
          <w:szCs w:val="28"/>
        </w:rPr>
        <w:t xml:space="preserve"> </w:t>
      </w:r>
      <w:r>
        <w:rPr>
          <w:sz w:val="28"/>
          <w:szCs w:val="28"/>
        </w:rPr>
        <w:t xml:space="preserve"> Вариативная ч</w:t>
      </w:r>
      <w:r w:rsidRPr="005E07B7">
        <w:rPr>
          <w:sz w:val="28"/>
          <w:szCs w:val="28"/>
        </w:rPr>
        <w:t>асть учебного плана, формируемая участниками образовательного процесса</w:t>
      </w:r>
      <w:r>
        <w:rPr>
          <w:sz w:val="28"/>
          <w:szCs w:val="28"/>
        </w:rPr>
        <w:t xml:space="preserve">, </w:t>
      </w:r>
      <w:r w:rsidRPr="005E07B7">
        <w:rPr>
          <w:b/>
          <w:sz w:val="28"/>
          <w:szCs w:val="28"/>
        </w:rPr>
        <w:t xml:space="preserve"> </w:t>
      </w:r>
      <w:r w:rsidRPr="005E07B7">
        <w:rPr>
          <w:sz w:val="28"/>
          <w:szCs w:val="28"/>
        </w:rPr>
        <w:t>в режим</w:t>
      </w:r>
      <w:r>
        <w:rPr>
          <w:sz w:val="28"/>
          <w:szCs w:val="28"/>
        </w:rPr>
        <w:t>е 6-дневной недели составляе</w:t>
      </w:r>
      <w:r w:rsidR="00A34A34">
        <w:rPr>
          <w:sz w:val="28"/>
          <w:szCs w:val="28"/>
        </w:rPr>
        <w:t>т в 5кл. 5 ч в неделю, в 6 кл. 4 ч в неделю, в 7-х классах – 5 часов в  неделю, в 8-9-х кл. – 4 ч. в неделю</w:t>
      </w:r>
    </w:p>
    <w:p w:rsidR="008636CA" w:rsidRDefault="008636CA" w:rsidP="008636CA">
      <w:pPr>
        <w:jc w:val="both"/>
        <w:rPr>
          <w:sz w:val="28"/>
        </w:rPr>
      </w:pPr>
      <w:r>
        <w:rPr>
          <w:sz w:val="28"/>
        </w:rPr>
        <w:t xml:space="preserve">     Вариативная часть учебного плана основного общего образования представлена компонентом образовательной организации и направлена на реализацию следующих целей:</w:t>
      </w:r>
    </w:p>
    <w:p w:rsidR="008636CA" w:rsidRDefault="008636CA" w:rsidP="00F235B6">
      <w:pPr>
        <w:numPr>
          <w:ilvl w:val="0"/>
          <w:numId w:val="136"/>
        </w:numPr>
        <w:suppressAutoHyphens w:val="0"/>
        <w:jc w:val="both"/>
        <w:rPr>
          <w:sz w:val="28"/>
        </w:rPr>
      </w:pPr>
      <w:r>
        <w:rPr>
          <w:sz w:val="28"/>
        </w:rPr>
        <w:t>развитие личности обучающегося, его познавательных интересов;</w:t>
      </w:r>
    </w:p>
    <w:p w:rsidR="008636CA" w:rsidRDefault="008636CA" w:rsidP="00F235B6">
      <w:pPr>
        <w:numPr>
          <w:ilvl w:val="0"/>
          <w:numId w:val="136"/>
        </w:numPr>
        <w:suppressAutoHyphens w:val="0"/>
        <w:jc w:val="both"/>
        <w:rPr>
          <w:sz w:val="28"/>
        </w:rPr>
      </w:pPr>
      <w:r>
        <w:rPr>
          <w:sz w:val="28"/>
        </w:rPr>
        <w:t>выполнение социального образовательного заказа;</w:t>
      </w:r>
    </w:p>
    <w:p w:rsidR="008636CA" w:rsidRDefault="008636CA" w:rsidP="00F235B6">
      <w:pPr>
        <w:numPr>
          <w:ilvl w:val="0"/>
          <w:numId w:val="136"/>
        </w:numPr>
        <w:suppressAutoHyphens w:val="0"/>
        <w:jc w:val="both"/>
        <w:rPr>
          <w:sz w:val="28"/>
        </w:rPr>
      </w:pPr>
      <w:r>
        <w:rPr>
          <w:sz w:val="28"/>
        </w:rPr>
        <w:t>удовлетворение образовательных потребностей обучающихся;</w:t>
      </w:r>
    </w:p>
    <w:p w:rsidR="008636CA" w:rsidRDefault="008636CA" w:rsidP="00F235B6">
      <w:pPr>
        <w:numPr>
          <w:ilvl w:val="0"/>
          <w:numId w:val="136"/>
        </w:numPr>
        <w:suppressAutoHyphens w:val="0"/>
        <w:jc w:val="both"/>
        <w:rPr>
          <w:sz w:val="28"/>
        </w:rPr>
      </w:pPr>
      <w:r>
        <w:rPr>
          <w:sz w:val="28"/>
        </w:rPr>
        <w:t>реализация профильной подготовки лицеистов (математика, физика, экономика);</w:t>
      </w:r>
    </w:p>
    <w:p w:rsidR="008636CA" w:rsidRPr="002A7B5C" w:rsidRDefault="008636CA" w:rsidP="008636CA">
      <w:pPr>
        <w:jc w:val="both"/>
        <w:rPr>
          <w:sz w:val="28"/>
          <w:szCs w:val="28"/>
        </w:rPr>
      </w:pPr>
      <w:r>
        <w:rPr>
          <w:sz w:val="28"/>
          <w:szCs w:val="28"/>
        </w:rPr>
        <w:t xml:space="preserve">      </w:t>
      </w:r>
      <w:r w:rsidRPr="002A7B5C">
        <w:rPr>
          <w:sz w:val="28"/>
          <w:szCs w:val="28"/>
        </w:rPr>
        <w:t xml:space="preserve">В  </w:t>
      </w:r>
      <w:r>
        <w:rPr>
          <w:sz w:val="28"/>
          <w:szCs w:val="28"/>
        </w:rPr>
        <w:t>5-6-х</w:t>
      </w:r>
      <w:r w:rsidRPr="002A7B5C">
        <w:rPr>
          <w:sz w:val="28"/>
          <w:szCs w:val="28"/>
        </w:rPr>
        <w:t xml:space="preserve"> классах также </w:t>
      </w:r>
      <w:r>
        <w:rPr>
          <w:sz w:val="28"/>
          <w:szCs w:val="28"/>
        </w:rPr>
        <w:t xml:space="preserve">2 </w:t>
      </w:r>
      <w:r w:rsidRPr="002A7B5C">
        <w:rPr>
          <w:sz w:val="28"/>
          <w:szCs w:val="28"/>
        </w:rPr>
        <w:t>час</w:t>
      </w:r>
      <w:r>
        <w:rPr>
          <w:sz w:val="28"/>
          <w:szCs w:val="28"/>
        </w:rPr>
        <w:t>а</w:t>
      </w:r>
      <w:r w:rsidRPr="002A7B5C">
        <w:rPr>
          <w:sz w:val="28"/>
          <w:szCs w:val="28"/>
        </w:rPr>
        <w:t xml:space="preserve"> в неделю выделен</w:t>
      </w:r>
      <w:r>
        <w:rPr>
          <w:sz w:val="28"/>
          <w:szCs w:val="28"/>
        </w:rPr>
        <w:t>о</w:t>
      </w:r>
      <w:r w:rsidRPr="002A7B5C">
        <w:rPr>
          <w:sz w:val="28"/>
          <w:szCs w:val="28"/>
        </w:rPr>
        <w:t xml:space="preserve"> на</w:t>
      </w:r>
      <w:r>
        <w:rPr>
          <w:sz w:val="28"/>
          <w:szCs w:val="28"/>
        </w:rPr>
        <w:t xml:space="preserve"> расширенное и углубленное </w:t>
      </w:r>
      <w:r w:rsidRPr="002A7B5C">
        <w:rPr>
          <w:sz w:val="28"/>
          <w:szCs w:val="28"/>
        </w:rPr>
        <w:t xml:space="preserve"> изучение </w:t>
      </w:r>
      <w:r w:rsidRPr="002A7B5C">
        <w:rPr>
          <w:i/>
          <w:sz w:val="28"/>
          <w:szCs w:val="28"/>
        </w:rPr>
        <w:t>Математики</w:t>
      </w:r>
      <w:r w:rsidRPr="002A7B5C">
        <w:rPr>
          <w:sz w:val="28"/>
          <w:szCs w:val="28"/>
        </w:rPr>
        <w:t xml:space="preserve"> с целью обеспечения преемственности между начальным и основным образованием и формирования прочного фундамента для изучения в дальнейшем курсов алгебры и геометрии.</w:t>
      </w:r>
    </w:p>
    <w:p w:rsidR="008636CA" w:rsidRDefault="008636CA" w:rsidP="008636CA">
      <w:pPr>
        <w:jc w:val="both"/>
        <w:rPr>
          <w:sz w:val="28"/>
        </w:rPr>
      </w:pPr>
      <w:r>
        <w:rPr>
          <w:sz w:val="28"/>
          <w:szCs w:val="28"/>
        </w:rPr>
        <w:t xml:space="preserve">       В 5-м классе по 1 часу в неделю выделено на изучение обществознания, физики и  </w:t>
      </w:r>
      <w:r>
        <w:rPr>
          <w:i/>
          <w:sz w:val="28"/>
        </w:rPr>
        <w:t>ОБЖ</w:t>
      </w:r>
      <w:r w:rsidRPr="008153FA">
        <w:rPr>
          <w:sz w:val="28"/>
        </w:rPr>
        <w:t xml:space="preserve"> </w:t>
      </w:r>
      <w:r>
        <w:rPr>
          <w:sz w:val="28"/>
        </w:rPr>
        <w:t>для более полного изучения курса, в 8-б выделен 1 час на изучение основ финансовой и налоговой грамотности обучающихся.</w:t>
      </w:r>
    </w:p>
    <w:p w:rsidR="008636CA" w:rsidRDefault="008636CA" w:rsidP="008636CA">
      <w:pPr>
        <w:jc w:val="both"/>
        <w:rPr>
          <w:sz w:val="28"/>
        </w:rPr>
      </w:pPr>
      <w:r>
        <w:rPr>
          <w:sz w:val="28"/>
        </w:rPr>
        <w:t xml:space="preserve">        В 6-х классах 1 час выделен на изучение</w:t>
      </w:r>
      <w:r w:rsidR="00A34A34">
        <w:rPr>
          <w:sz w:val="28"/>
        </w:rPr>
        <w:t xml:space="preserve"> пропедевтического курса физики, 1 час – дополнительно на изучение физической географии</w:t>
      </w:r>
    </w:p>
    <w:p w:rsidR="008636CA" w:rsidRDefault="008636CA" w:rsidP="008636CA">
      <w:pPr>
        <w:pStyle w:val="affb"/>
        <w:jc w:val="both"/>
        <w:rPr>
          <w:b w:val="0"/>
          <w:sz w:val="28"/>
          <w:szCs w:val="28"/>
        </w:rPr>
      </w:pPr>
      <w:r>
        <w:rPr>
          <w:b w:val="0"/>
          <w:sz w:val="28"/>
          <w:szCs w:val="28"/>
        </w:rPr>
        <w:t xml:space="preserve">        </w:t>
      </w:r>
      <w:r w:rsidRPr="006D1D6D">
        <w:rPr>
          <w:b w:val="0"/>
          <w:sz w:val="28"/>
          <w:szCs w:val="28"/>
        </w:rPr>
        <w:t>Выделение в 7 классе 1 часа на предмет «Химия» обусловлено необходимостью дать учащимся более полный курс и для лучшего усвоения предмета.</w:t>
      </w:r>
      <w:r w:rsidR="008D53E9">
        <w:rPr>
          <w:b w:val="0"/>
          <w:sz w:val="28"/>
          <w:szCs w:val="28"/>
        </w:rPr>
        <w:t xml:space="preserve"> По 1 часу выделено дополнительно для </w:t>
      </w:r>
      <w:r w:rsidR="0067485C">
        <w:rPr>
          <w:b w:val="0"/>
          <w:sz w:val="28"/>
          <w:szCs w:val="28"/>
        </w:rPr>
        <w:t xml:space="preserve">более полного изучения алгебры, геометрии, физики ( физико-математическом классе) или предмета  «Основы финансовой грамотности» в профильном классе, </w:t>
      </w:r>
      <w:r w:rsidR="008D53E9">
        <w:rPr>
          <w:b w:val="0"/>
          <w:sz w:val="28"/>
          <w:szCs w:val="28"/>
        </w:rPr>
        <w:t>биологии</w:t>
      </w:r>
      <w:r w:rsidR="0067485C">
        <w:rPr>
          <w:b w:val="0"/>
          <w:sz w:val="28"/>
          <w:szCs w:val="28"/>
        </w:rPr>
        <w:t>.</w:t>
      </w:r>
    </w:p>
    <w:p w:rsidR="008636CA" w:rsidRPr="0067485C" w:rsidRDefault="0067485C" w:rsidP="0067485C">
      <w:pPr>
        <w:jc w:val="both"/>
        <w:rPr>
          <w:sz w:val="28"/>
          <w:szCs w:val="28"/>
        </w:rPr>
      </w:pPr>
      <w:r>
        <w:rPr>
          <w:sz w:val="28"/>
          <w:szCs w:val="28"/>
        </w:rPr>
        <w:t xml:space="preserve">            В 8 классах</w:t>
      </w:r>
      <w:r w:rsidRPr="003E6ADE">
        <w:rPr>
          <w:sz w:val="28"/>
          <w:szCs w:val="28"/>
        </w:rPr>
        <w:t xml:space="preserve"> 1 час в неделю выделен на изучение </w:t>
      </w:r>
      <w:r w:rsidRPr="003E6ADE">
        <w:rPr>
          <w:i/>
          <w:sz w:val="28"/>
          <w:szCs w:val="28"/>
        </w:rPr>
        <w:t>Литературы</w:t>
      </w:r>
      <w:r w:rsidRPr="003E6ADE">
        <w:rPr>
          <w:sz w:val="28"/>
          <w:szCs w:val="28"/>
        </w:rPr>
        <w:t xml:space="preserve"> </w:t>
      </w:r>
      <w:r>
        <w:rPr>
          <w:sz w:val="28"/>
          <w:szCs w:val="28"/>
        </w:rPr>
        <w:t>для расширенного изучения предмета, для формирования осознанного и выразительного чтения, умения работать в парах и группе, обучения умению осуществлять поиск, анализ, отбор и структурирование учебной информации, писать изложение и сочинение. Также в 8-</w:t>
      </w:r>
      <w:r w:rsidRPr="0067485C">
        <w:rPr>
          <w:sz w:val="28"/>
          <w:szCs w:val="28"/>
        </w:rPr>
        <w:t>9</w:t>
      </w:r>
      <w:r>
        <w:t xml:space="preserve"> </w:t>
      </w:r>
      <w:r>
        <w:rPr>
          <w:sz w:val="28"/>
          <w:szCs w:val="28"/>
        </w:rPr>
        <w:t>классах</w:t>
      </w:r>
      <w:r w:rsidR="008636CA" w:rsidRPr="0067485C">
        <w:rPr>
          <w:sz w:val="28"/>
          <w:szCs w:val="28"/>
        </w:rPr>
        <w:t xml:space="preserve"> часы </w:t>
      </w:r>
      <w:r>
        <w:rPr>
          <w:sz w:val="28"/>
          <w:szCs w:val="28"/>
        </w:rPr>
        <w:t xml:space="preserve">лицейского </w:t>
      </w:r>
      <w:r w:rsidR="008636CA" w:rsidRPr="0067485C">
        <w:rPr>
          <w:sz w:val="28"/>
          <w:szCs w:val="28"/>
        </w:rPr>
        <w:t>компонента распределены в первую очередь на поддержку</w:t>
      </w:r>
      <w:r>
        <w:rPr>
          <w:sz w:val="28"/>
          <w:szCs w:val="28"/>
        </w:rPr>
        <w:t xml:space="preserve">  углубляемых в лицее предметов: алгебра – 2 ч и геометрия – 1 ч – в физико-математическом классе, алгебра – 1 ч., геометрия – 1 ч., «</w:t>
      </w:r>
      <w:r w:rsidR="000F2D8E">
        <w:rPr>
          <w:sz w:val="28"/>
          <w:szCs w:val="28"/>
        </w:rPr>
        <w:t>Осно</w:t>
      </w:r>
      <w:r>
        <w:rPr>
          <w:sz w:val="28"/>
          <w:szCs w:val="28"/>
        </w:rPr>
        <w:t>вы финансовой грамотности» - 1 ч – в профильном</w:t>
      </w:r>
      <w:r w:rsidR="000F2D8E">
        <w:rPr>
          <w:sz w:val="28"/>
          <w:szCs w:val="28"/>
        </w:rPr>
        <w:t xml:space="preserve"> классе.</w:t>
      </w:r>
    </w:p>
    <w:p w:rsidR="008636CA" w:rsidRPr="000F2D8E" w:rsidRDefault="008636CA" w:rsidP="000F2D8E">
      <w:pPr>
        <w:pStyle w:val="affb"/>
        <w:jc w:val="both"/>
        <w:rPr>
          <w:rFonts w:eastAsia="Calibri"/>
          <w:b w:val="0"/>
          <w:bCs w:val="0"/>
          <w:sz w:val="28"/>
          <w:szCs w:val="28"/>
        </w:rPr>
      </w:pPr>
      <w:r>
        <w:rPr>
          <w:b w:val="0"/>
          <w:sz w:val="28"/>
          <w:szCs w:val="28"/>
        </w:rPr>
        <w:t xml:space="preserve">        </w:t>
      </w:r>
      <w:r w:rsidRPr="000F2D8E">
        <w:rPr>
          <w:rFonts w:eastAsia="Calibri"/>
          <w:b w:val="0"/>
          <w:bCs w:val="0"/>
          <w:sz w:val="28"/>
          <w:szCs w:val="28"/>
        </w:rPr>
        <w:t>Выбор учебников и УМК  по всем предметам обсуждается и принимается на заседаниях школьных методических объединений по согласовани</w:t>
      </w:r>
      <w:r w:rsidR="000F2D8E" w:rsidRPr="000F2D8E">
        <w:rPr>
          <w:rFonts w:eastAsia="Calibri"/>
          <w:b w:val="0"/>
          <w:bCs w:val="0"/>
          <w:sz w:val="28"/>
          <w:szCs w:val="28"/>
        </w:rPr>
        <w:t xml:space="preserve">ю с учебной частью, директором </w:t>
      </w:r>
      <w:r w:rsidRPr="000F2D8E">
        <w:rPr>
          <w:rFonts w:eastAsia="Calibri"/>
          <w:b w:val="0"/>
          <w:bCs w:val="0"/>
          <w:sz w:val="28"/>
          <w:szCs w:val="28"/>
        </w:rPr>
        <w:t xml:space="preserve">в соответствии с целями, задачами и спецификой  образовательного учреждения для конкретного класса или параллели. УМК в основном выбирается на период 5-6 кл, 7-9 кл, </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Промежуточная аттестация в лицее определяется локальным актом лицея «Положение о  промежуточной аттестации переводных классов»</w:t>
      </w:r>
    </w:p>
    <w:p w:rsidR="008636CA" w:rsidRPr="008636CA" w:rsidRDefault="008636CA" w:rsidP="008636CA">
      <w:pPr>
        <w:suppressAutoHyphens w:val="0"/>
        <w:jc w:val="both"/>
        <w:rPr>
          <w:rFonts w:cs="Raavi"/>
          <w:b/>
          <w:bCs/>
          <w:sz w:val="28"/>
          <w:szCs w:val="28"/>
          <w:lang w:eastAsia="ru-RU" w:bidi="pa-IN"/>
        </w:rPr>
      </w:pPr>
      <w:r w:rsidRPr="008636CA">
        <w:rPr>
          <w:rFonts w:cs="Raavi"/>
          <w:sz w:val="28"/>
          <w:szCs w:val="28"/>
          <w:lang w:eastAsia="ru-RU" w:bidi="pa-IN"/>
        </w:rPr>
        <w:t xml:space="preserve">       Целью аттестации является:</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а) установление фактического уровня теоретических знаний учащихся по предметам обязательного компонента учебного плана, их практических умений и навыков;</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б) соотнесение этого уровня с требованиями образовательного госстандарта;</w:t>
      </w:r>
    </w:p>
    <w:p w:rsidR="008636CA" w:rsidRPr="008636CA" w:rsidRDefault="00D06211" w:rsidP="008636CA">
      <w:pPr>
        <w:suppressAutoHyphens w:val="0"/>
        <w:jc w:val="both"/>
        <w:rPr>
          <w:rFonts w:cs="Raavi"/>
          <w:sz w:val="28"/>
          <w:szCs w:val="28"/>
          <w:lang w:eastAsia="ru-RU" w:bidi="pa-IN"/>
        </w:rPr>
      </w:pPr>
      <w:r>
        <w:rPr>
          <w:rFonts w:cs="Raavi"/>
          <w:sz w:val="28"/>
          <w:szCs w:val="28"/>
          <w:lang w:eastAsia="ru-RU" w:bidi="pa-IN"/>
        </w:rPr>
        <w:t>в</w:t>
      </w:r>
      <w:r w:rsidR="008636CA" w:rsidRPr="008636CA">
        <w:rPr>
          <w:rFonts w:cs="Raavi"/>
          <w:sz w:val="28"/>
          <w:szCs w:val="28"/>
          <w:lang w:eastAsia="ru-RU" w:bidi="pa-IN"/>
        </w:rPr>
        <w:t>) контроль за выполнением учебных программ.</w:t>
      </w:r>
    </w:p>
    <w:p w:rsidR="008636CA" w:rsidRPr="008636CA" w:rsidRDefault="008636CA" w:rsidP="008636CA">
      <w:pPr>
        <w:suppressAutoHyphens w:val="0"/>
        <w:rPr>
          <w:rFonts w:cs="Raavi"/>
          <w:sz w:val="28"/>
          <w:szCs w:val="28"/>
          <w:lang w:eastAsia="ru-RU" w:bidi="pa-IN"/>
        </w:rPr>
      </w:pPr>
      <w:r w:rsidRPr="008636CA">
        <w:rPr>
          <w:rFonts w:cs="Raavi"/>
          <w:sz w:val="28"/>
          <w:szCs w:val="28"/>
          <w:lang w:eastAsia="ru-RU" w:bidi="pa-IN"/>
        </w:rPr>
        <w:t xml:space="preserve">       Промежуточная аттестация может проводиться в виде тестирования, экзамена, собеседования, контрольной работы за учебный год, защиты реферата</w:t>
      </w:r>
      <w:r>
        <w:rPr>
          <w:rFonts w:cs="Raavi"/>
          <w:sz w:val="28"/>
          <w:szCs w:val="28"/>
          <w:lang w:eastAsia="ru-RU" w:bidi="pa-IN"/>
        </w:rPr>
        <w:t>.</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К годовой аттестации допускаются все учащиеся пе</w:t>
      </w:r>
      <w:r w:rsidR="00DB6CEF">
        <w:rPr>
          <w:rFonts w:cs="Raavi"/>
          <w:sz w:val="28"/>
          <w:szCs w:val="28"/>
          <w:lang w:eastAsia="ru-RU" w:bidi="pa-IN"/>
        </w:rPr>
        <w:t>реводных классов           (5-8</w:t>
      </w:r>
      <w:r w:rsidRPr="008636CA">
        <w:rPr>
          <w:rFonts w:cs="Raavi"/>
          <w:sz w:val="28"/>
          <w:szCs w:val="28"/>
          <w:lang w:eastAsia="ru-RU" w:bidi="pa-IN"/>
        </w:rPr>
        <w:t>). От сдачи экзаменов освобождаются учащиеся по состоянию здоровья по медицинским показаниям;</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Годовая аттестация включает в себя:</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 в 5-6 классах: диктант по русскому языку, контрольная работа по математике;</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 в 7 общеобразовательном и профильном классах: диктант по русскому языку, контрольная работа по алгебре, 1-2 экзамена по решению педсовета.</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 в 7 физико-математическом классе: диктант или изложение по русскому языку, контрольная работа по алгебре, устные экзамены по физике, геометрии.</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 в 8 общеобразовательном и профильном классах: контрольные работы по русскому языку и  по алгебре, 1-2 экзамена по решению педсовета.</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 в 8 физико-математическом классе: контрольные работы по русскому языку и  по алгебре, устные экзамены по физике, геометрии.</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Аттестация осуществляется по особому расписанию, составляемому и утверждаемому директором лицея.</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Итоги аттестации учащихся количественно оцениваются по пятибалльной системе. Отметки выставляются в протоколе устного экзамена - в день проведения экзамена, письменного экзамена – не позднее следующего за экзаменом дня.</w:t>
      </w:r>
    </w:p>
    <w:p w:rsid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Итоговая оценка по учебному предмету выставляется учителем на основе оценок за учебный год, результатов годовой аттестации и фактического уровня знаний, умений и навыков учащихся. Положительная итоговая отметка за учебный год не может быть выставлена при неудовлетворительном результате экзаменов.</w:t>
      </w:r>
    </w:p>
    <w:p w:rsidR="00D06211" w:rsidRPr="0074495D" w:rsidRDefault="00D06211" w:rsidP="00D06211">
      <w:pPr>
        <w:ind w:firstLine="709"/>
        <w:jc w:val="center"/>
        <w:rPr>
          <w:b/>
          <w:bCs/>
          <w:sz w:val="28"/>
          <w:szCs w:val="28"/>
        </w:rPr>
      </w:pPr>
      <w:r w:rsidRPr="0074495D">
        <w:rPr>
          <w:b/>
          <w:bCs/>
          <w:sz w:val="28"/>
          <w:szCs w:val="28"/>
        </w:rPr>
        <w:t xml:space="preserve">Примерный недельный учебный план основного общего образования (максимальный в расчете на 6020 часов за весь </w:t>
      </w:r>
      <w:r>
        <w:rPr>
          <w:b/>
          <w:bCs/>
          <w:sz w:val="28"/>
          <w:szCs w:val="28"/>
        </w:rPr>
        <w:t>уровень образования</w:t>
      </w:r>
      <w:r w:rsidRPr="0074495D">
        <w:rPr>
          <w:b/>
          <w:bCs/>
          <w:sz w:val="28"/>
          <w:szCs w:val="28"/>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06211" w:rsidRPr="0074495D" w:rsidTr="00AB2F53">
        <w:trPr>
          <w:trHeight w:val="921"/>
          <w:jc w:val="center"/>
        </w:trPr>
        <w:tc>
          <w:tcPr>
            <w:tcW w:w="2509" w:type="dxa"/>
            <w:vMerge w:val="restart"/>
          </w:tcPr>
          <w:p w:rsidR="00D06211" w:rsidRPr="0074495D" w:rsidRDefault="00D06211" w:rsidP="00AB2F53">
            <w:pPr>
              <w:spacing w:line="288" w:lineRule="auto"/>
              <w:jc w:val="both"/>
              <w:rPr>
                <w:b/>
                <w:bCs/>
                <w:sz w:val="28"/>
                <w:szCs w:val="28"/>
              </w:rPr>
            </w:pPr>
            <w:r w:rsidRPr="0074495D">
              <w:rPr>
                <w:b/>
                <w:bCs/>
                <w:sz w:val="28"/>
                <w:szCs w:val="28"/>
              </w:rPr>
              <w:t>Предметные области</w:t>
            </w:r>
          </w:p>
        </w:tc>
        <w:tc>
          <w:tcPr>
            <w:tcW w:w="2739" w:type="dxa"/>
            <w:gridSpan w:val="2"/>
            <w:vMerge w:val="restart"/>
            <w:tcBorders>
              <w:tr2bl w:val="single" w:sz="4" w:space="0" w:color="auto"/>
            </w:tcBorders>
          </w:tcPr>
          <w:p w:rsidR="00D06211" w:rsidRPr="0074495D" w:rsidRDefault="00D06211" w:rsidP="00AB2F53">
            <w:pPr>
              <w:spacing w:line="288" w:lineRule="auto"/>
              <w:jc w:val="both"/>
              <w:rPr>
                <w:b/>
                <w:bCs/>
                <w:sz w:val="28"/>
                <w:szCs w:val="28"/>
              </w:rPr>
            </w:pPr>
            <w:r w:rsidRPr="0074495D">
              <w:rPr>
                <w:b/>
                <w:bCs/>
                <w:sz w:val="28"/>
                <w:szCs w:val="28"/>
              </w:rPr>
              <w:t>Учебные</w:t>
            </w:r>
          </w:p>
          <w:p w:rsidR="00D06211" w:rsidRPr="0074495D" w:rsidRDefault="00D06211" w:rsidP="00AB2F53">
            <w:pPr>
              <w:spacing w:line="288" w:lineRule="auto"/>
              <w:jc w:val="both"/>
              <w:rPr>
                <w:b/>
                <w:bCs/>
                <w:sz w:val="28"/>
                <w:szCs w:val="28"/>
              </w:rPr>
            </w:pPr>
            <w:r w:rsidRPr="0074495D">
              <w:rPr>
                <w:b/>
                <w:bCs/>
                <w:sz w:val="28"/>
                <w:szCs w:val="28"/>
              </w:rPr>
              <w:t>предметы</w:t>
            </w:r>
          </w:p>
          <w:p w:rsidR="00D06211" w:rsidRPr="0074495D" w:rsidRDefault="00D06211" w:rsidP="00AB2F53">
            <w:pPr>
              <w:spacing w:line="288" w:lineRule="auto"/>
              <w:jc w:val="right"/>
              <w:rPr>
                <w:b/>
                <w:bCs/>
                <w:sz w:val="28"/>
                <w:szCs w:val="28"/>
              </w:rPr>
            </w:pPr>
            <w:r w:rsidRPr="0074495D">
              <w:rPr>
                <w:b/>
                <w:bCs/>
                <w:sz w:val="28"/>
                <w:szCs w:val="28"/>
              </w:rPr>
              <w:t>Классы</w:t>
            </w:r>
          </w:p>
        </w:tc>
        <w:tc>
          <w:tcPr>
            <w:tcW w:w="4256" w:type="dxa"/>
            <w:gridSpan w:val="12"/>
          </w:tcPr>
          <w:p w:rsidR="00D06211" w:rsidRPr="0074495D" w:rsidRDefault="00D06211" w:rsidP="00AB2F53">
            <w:pPr>
              <w:spacing w:line="288" w:lineRule="auto"/>
              <w:jc w:val="both"/>
              <w:rPr>
                <w:b/>
                <w:bCs/>
                <w:sz w:val="28"/>
                <w:szCs w:val="28"/>
              </w:rPr>
            </w:pPr>
            <w:r w:rsidRPr="0074495D">
              <w:rPr>
                <w:b/>
                <w:bCs/>
                <w:sz w:val="28"/>
                <w:szCs w:val="28"/>
              </w:rPr>
              <w:t>Количество часов в неделю</w:t>
            </w:r>
          </w:p>
        </w:tc>
      </w:tr>
      <w:tr w:rsidR="00D06211" w:rsidRPr="0074495D" w:rsidTr="00AB2F53">
        <w:trPr>
          <w:trHeight w:val="511"/>
          <w:jc w:val="center"/>
        </w:trPr>
        <w:tc>
          <w:tcPr>
            <w:tcW w:w="2509" w:type="dxa"/>
            <w:vMerge/>
          </w:tcPr>
          <w:p w:rsidR="00D06211" w:rsidRPr="0074495D" w:rsidRDefault="00D06211" w:rsidP="00AB2F53">
            <w:pPr>
              <w:spacing w:line="288" w:lineRule="auto"/>
              <w:jc w:val="both"/>
              <w:rPr>
                <w:b/>
                <w:bCs/>
                <w:sz w:val="28"/>
                <w:szCs w:val="28"/>
              </w:rPr>
            </w:pPr>
          </w:p>
        </w:tc>
        <w:tc>
          <w:tcPr>
            <w:tcW w:w="2739" w:type="dxa"/>
            <w:gridSpan w:val="2"/>
            <w:vMerge/>
            <w:tcBorders>
              <w:tr2bl w:val="single" w:sz="4" w:space="0" w:color="auto"/>
            </w:tcBorders>
          </w:tcPr>
          <w:p w:rsidR="00D06211" w:rsidRPr="0074495D" w:rsidRDefault="00D06211" w:rsidP="00AB2F53">
            <w:pPr>
              <w:spacing w:line="288" w:lineRule="auto"/>
              <w:jc w:val="both"/>
              <w:rPr>
                <w:b/>
                <w:bCs/>
                <w:sz w:val="28"/>
                <w:szCs w:val="28"/>
              </w:rPr>
            </w:pPr>
          </w:p>
        </w:tc>
        <w:tc>
          <w:tcPr>
            <w:tcW w:w="510" w:type="dxa"/>
          </w:tcPr>
          <w:p w:rsidR="00D06211" w:rsidRPr="0074495D" w:rsidRDefault="00D06211" w:rsidP="00AB2F53">
            <w:pPr>
              <w:spacing w:line="288" w:lineRule="auto"/>
              <w:jc w:val="both"/>
              <w:rPr>
                <w:b/>
                <w:bCs/>
                <w:sz w:val="28"/>
                <w:szCs w:val="28"/>
              </w:rPr>
            </w:pPr>
            <w:r w:rsidRPr="0074495D">
              <w:rPr>
                <w:b/>
                <w:bCs/>
                <w:sz w:val="28"/>
                <w:szCs w:val="28"/>
              </w:rPr>
              <w:t>V</w:t>
            </w:r>
          </w:p>
        </w:tc>
        <w:tc>
          <w:tcPr>
            <w:tcW w:w="754" w:type="dxa"/>
            <w:gridSpan w:val="3"/>
          </w:tcPr>
          <w:p w:rsidR="00D06211" w:rsidRPr="0074495D" w:rsidRDefault="00D06211" w:rsidP="00AB2F53">
            <w:pPr>
              <w:spacing w:line="288" w:lineRule="auto"/>
              <w:jc w:val="both"/>
              <w:rPr>
                <w:b/>
                <w:bCs/>
                <w:sz w:val="28"/>
                <w:szCs w:val="28"/>
              </w:rPr>
            </w:pPr>
            <w:r w:rsidRPr="0074495D">
              <w:rPr>
                <w:b/>
                <w:bCs/>
                <w:sz w:val="28"/>
                <w:szCs w:val="28"/>
              </w:rPr>
              <w:t>VI</w:t>
            </w:r>
          </w:p>
        </w:tc>
        <w:tc>
          <w:tcPr>
            <w:tcW w:w="798" w:type="dxa"/>
            <w:gridSpan w:val="2"/>
          </w:tcPr>
          <w:p w:rsidR="00D06211" w:rsidRPr="0074495D" w:rsidRDefault="00D06211" w:rsidP="00AB2F53">
            <w:pPr>
              <w:spacing w:line="288" w:lineRule="auto"/>
              <w:jc w:val="both"/>
              <w:rPr>
                <w:b/>
                <w:bCs/>
                <w:sz w:val="28"/>
                <w:szCs w:val="28"/>
              </w:rPr>
            </w:pPr>
            <w:r w:rsidRPr="0074495D">
              <w:rPr>
                <w:b/>
                <w:bCs/>
                <w:sz w:val="28"/>
                <w:szCs w:val="28"/>
              </w:rPr>
              <w:t>VII</w:t>
            </w:r>
          </w:p>
        </w:tc>
        <w:tc>
          <w:tcPr>
            <w:tcW w:w="746" w:type="dxa"/>
            <w:gridSpan w:val="2"/>
          </w:tcPr>
          <w:p w:rsidR="00D06211" w:rsidRPr="0074495D" w:rsidRDefault="00D06211" w:rsidP="00AB2F53">
            <w:pPr>
              <w:spacing w:line="288" w:lineRule="auto"/>
              <w:jc w:val="both"/>
              <w:rPr>
                <w:b/>
                <w:bCs/>
                <w:sz w:val="28"/>
                <w:szCs w:val="28"/>
              </w:rPr>
            </w:pPr>
            <w:r w:rsidRPr="0074495D">
              <w:rPr>
                <w:b/>
                <w:bCs/>
                <w:sz w:val="28"/>
                <w:szCs w:val="28"/>
              </w:rPr>
              <w:t>VIII</w:t>
            </w:r>
          </w:p>
        </w:tc>
        <w:tc>
          <w:tcPr>
            <w:tcW w:w="528" w:type="dxa"/>
            <w:gridSpan w:val="2"/>
          </w:tcPr>
          <w:p w:rsidR="00D06211" w:rsidRPr="0074495D" w:rsidRDefault="00D06211" w:rsidP="00AB2F53">
            <w:pPr>
              <w:spacing w:line="288" w:lineRule="auto"/>
              <w:jc w:val="both"/>
              <w:rPr>
                <w:b/>
                <w:bCs/>
                <w:sz w:val="28"/>
                <w:szCs w:val="28"/>
              </w:rPr>
            </w:pPr>
            <w:r w:rsidRPr="0074495D">
              <w:rPr>
                <w:b/>
                <w:bCs/>
                <w:sz w:val="28"/>
                <w:szCs w:val="28"/>
              </w:rPr>
              <w:t>IX</w:t>
            </w:r>
          </w:p>
        </w:tc>
        <w:tc>
          <w:tcPr>
            <w:tcW w:w="920" w:type="dxa"/>
            <w:gridSpan w:val="2"/>
          </w:tcPr>
          <w:p w:rsidR="00D06211" w:rsidRPr="0074495D" w:rsidRDefault="00D06211" w:rsidP="00AB2F53">
            <w:pPr>
              <w:spacing w:line="288" w:lineRule="auto"/>
              <w:jc w:val="both"/>
              <w:rPr>
                <w:b/>
                <w:bCs/>
                <w:sz w:val="28"/>
                <w:szCs w:val="28"/>
              </w:rPr>
            </w:pPr>
            <w:r w:rsidRPr="0074495D">
              <w:rPr>
                <w:b/>
                <w:bCs/>
                <w:sz w:val="28"/>
                <w:szCs w:val="28"/>
              </w:rPr>
              <w:t>Всего</w:t>
            </w:r>
          </w:p>
        </w:tc>
      </w:tr>
      <w:tr w:rsidR="00D06211" w:rsidRPr="0074495D" w:rsidTr="00AB2F53">
        <w:trPr>
          <w:gridAfter w:val="1"/>
          <w:wAfter w:w="32" w:type="dxa"/>
          <w:trHeight w:val="315"/>
          <w:jc w:val="center"/>
        </w:trPr>
        <w:tc>
          <w:tcPr>
            <w:tcW w:w="2540" w:type="dxa"/>
            <w:gridSpan w:val="2"/>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i/>
                <w:sz w:val="28"/>
                <w:szCs w:val="28"/>
              </w:rPr>
            </w:pPr>
            <w:r w:rsidRPr="0074495D">
              <w:rPr>
                <w:bCs/>
                <w:i/>
                <w:sz w:val="28"/>
                <w:szCs w:val="28"/>
              </w:rPr>
              <w:t>Обязательная часть</w:t>
            </w:r>
          </w:p>
        </w:tc>
        <w:tc>
          <w:tcPr>
            <w:tcW w:w="4224" w:type="dxa"/>
            <w:gridSpan w:val="11"/>
          </w:tcPr>
          <w:p w:rsidR="00D06211" w:rsidRPr="0074495D" w:rsidRDefault="00D06211" w:rsidP="00AB2F53">
            <w:pPr>
              <w:spacing w:line="288" w:lineRule="auto"/>
              <w:ind w:firstLine="29"/>
              <w:jc w:val="center"/>
              <w:rPr>
                <w:b/>
                <w:bCs/>
                <w:sz w:val="28"/>
                <w:szCs w:val="28"/>
              </w:rPr>
            </w:pPr>
          </w:p>
        </w:tc>
      </w:tr>
      <w:tr w:rsidR="00D06211" w:rsidRPr="0074495D" w:rsidTr="00AB2F53">
        <w:trPr>
          <w:gridAfter w:val="1"/>
          <w:wAfter w:w="32" w:type="dxa"/>
          <w:trHeight w:val="330"/>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Филология</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Русский язык</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6</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21</w:t>
            </w:r>
          </w:p>
        </w:tc>
      </w:tr>
      <w:tr w:rsidR="00D06211" w:rsidRPr="0074495D" w:rsidTr="00AB2F53">
        <w:trPr>
          <w:gridAfter w:val="1"/>
          <w:wAfter w:w="32" w:type="dxa"/>
          <w:trHeight w:val="37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Литература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13</w:t>
            </w:r>
          </w:p>
        </w:tc>
      </w:tr>
      <w:tr w:rsidR="00D06211" w:rsidRPr="0074495D" w:rsidTr="00AB2F53">
        <w:trPr>
          <w:gridAfter w:val="1"/>
          <w:wAfter w:w="32" w:type="dxa"/>
          <w:trHeight w:val="360"/>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Иностранный язык</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15</w:t>
            </w:r>
          </w:p>
        </w:tc>
      </w:tr>
      <w:tr w:rsidR="00D06211" w:rsidRPr="0074495D" w:rsidTr="00AB2F53">
        <w:trPr>
          <w:gridAfter w:val="1"/>
          <w:wAfter w:w="32" w:type="dxa"/>
          <w:trHeight w:val="427"/>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Математика и информатика</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Математика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776" w:type="dxa"/>
            <w:gridSpan w:val="2"/>
            <w:vAlign w:val="bottom"/>
          </w:tcPr>
          <w:p w:rsidR="00D06211" w:rsidRPr="0074495D" w:rsidRDefault="00D06211" w:rsidP="00AB2F53">
            <w:pPr>
              <w:spacing w:line="288" w:lineRule="auto"/>
              <w:ind w:firstLine="29"/>
              <w:jc w:val="center"/>
              <w:rPr>
                <w:bCs/>
                <w:sz w:val="28"/>
                <w:szCs w:val="28"/>
              </w:rPr>
            </w:pPr>
          </w:p>
        </w:tc>
        <w:tc>
          <w:tcPr>
            <w:tcW w:w="668" w:type="dxa"/>
            <w:gridSpan w:val="2"/>
            <w:vAlign w:val="bottom"/>
          </w:tcPr>
          <w:p w:rsidR="00D06211" w:rsidRPr="0074495D" w:rsidRDefault="00D06211" w:rsidP="00AB2F53">
            <w:pPr>
              <w:spacing w:line="288" w:lineRule="auto"/>
              <w:ind w:firstLine="29"/>
              <w:jc w:val="center"/>
              <w:rPr>
                <w:bCs/>
                <w:sz w:val="28"/>
                <w:szCs w:val="28"/>
              </w:rPr>
            </w:pPr>
          </w:p>
        </w:tc>
        <w:tc>
          <w:tcPr>
            <w:tcW w:w="618" w:type="dxa"/>
            <w:gridSpan w:val="2"/>
            <w:vAlign w:val="bottom"/>
          </w:tcPr>
          <w:p w:rsidR="00D06211" w:rsidRPr="0074495D" w:rsidRDefault="00D06211" w:rsidP="00AB2F53">
            <w:pPr>
              <w:spacing w:line="288" w:lineRule="auto"/>
              <w:ind w:firstLine="29"/>
              <w:jc w:val="center"/>
              <w:rPr>
                <w:bCs/>
                <w:sz w:val="28"/>
                <w:szCs w:val="28"/>
              </w:rPr>
            </w:pP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10</w:t>
            </w:r>
          </w:p>
        </w:tc>
      </w:tr>
      <w:tr w:rsidR="00D06211" w:rsidRPr="0074495D" w:rsidTr="00AB2F53">
        <w:trPr>
          <w:gridAfter w:val="1"/>
          <w:wAfter w:w="32" w:type="dxa"/>
          <w:trHeight w:val="38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Алгебра</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9</w:t>
            </w:r>
          </w:p>
        </w:tc>
      </w:tr>
      <w:tr w:rsidR="00D06211" w:rsidRPr="0074495D" w:rsidTr="00AB2F53">
        <w:trPr>
          <w:gridAfter w:val="1"/>
          <w:wAfter w:w="32" w:type="dxa"/>
          <w:trHeight w:val="201"/>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Геометрия</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6</w:t>
            </w:r>
          </w:p>
        </w:tc>
      </w:tr>
      <w:tr w:rsidR="00D06211" w:rsidRPr="0074495D" w:rsidTr="00AB2F53">
        <w:trPr>
          <w:gridAfter w:val="1"/>
          <w:wAfter w:w="32" w:type="dxa"/>
          <w:trHeight w:val="38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Информатика</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r>
      <w:tr w:rsidR="00D06211" w:rsidRPr="0074495D" w:rsidTr="00AB2F53">
        <w:trPr>
          <w:gridAfter w:val="1"/>
          <w:wAfter w:w="32" w:type="dxa"/>
          <w:trHeight w:val="402"/>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Общественно-научные предметы</w:t>
            </w:r>
          </w:p>
        </w:tc>
        <w:tc>
          <w:tcPr>
            <w:tcW w:w="2708" w:type="dxa"/>
          </w:tcPr>
          <w:p w:rsidR="00D06211" w:rsidRPr="0074495D" w:rsidRDefault="00D06211" w:rsidP="00AB2F53">
            <w:pPr>
              <w:ind w:firstLine="29"/>
              <w:rPr>
                <w:bCs/>
                <w:sz w:val="28"/>
                <w:szCs w:val="28"/>
              </w:rPr>
            </w:pPr>
            <w:r w:rsidRPr="0074495D">
              <w:rPr>
                <w:bCs/>
                <w:sz w:val="28"/>
                <w:szCs w:val="28"/>
              </w:rPr>
              <w:t>История</w:t>
            </w:r>
            <w:r>
              <w:rPr>
                <w:bCs/>
                <w:sz w:val="28"/>
                <w:szCs w:val="28"/>
              </w:rPr>
              <w:t xml:space="preserve"> России. Всеобщая история</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11</w:t>
            </w:r>
          </w:p>
        </w:tc>
      </w:tr>
      <w:tr w:rsidR="00D06211" w:rsidRPr="0074495D" w:rsidTr="00AB2F53">
        <w:trPr>
          <w:gridAfter w:val="1"/>
          <w:wAfter w:w="32" w:type="dxa"/>
          <w:trHeight w:val="234"/>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Обществознание</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r>
      <w:tr w:rsidR="00D06211" w:rsidRPr="0074495D" w:rsidTr="00AB2F53">
        <w:trPr>
          <w:gridAfter w:val="1"/>
          <w:wAfter w:w="32" w:type="dxa"/>
          <w:trHeight w:val="318"/>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География</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8</w:t>
            </w:r>
          </w:p>
        </w:tc>
      </w:tr>
      <w:tr w:rsidR="00D06211" w:rsidRPr="0074495D" w:rsidTr="00AB2F53">
        <w:trPr>
          <w:gridAfter w:val="1"/>
          <w:wAfter w:w="32" w:type="dxa"/>
          <w:trHeight w:val="181"/>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Естественно-научные предметы</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Физика</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7</w:t>
            </w:r>
          </w:p>
        </w:tc>
      </w:tr>
      <w:tr w:rsidR="00D06211" w:rsidRPr="0074495D" w:rsidTr="00AB2F53">
        <w:trPr>
          <w:gridAfter w:val="1"/>
          <w:wAfter w:w="32" w:type="dxa"/>
          <w:trHeight w:val="21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Химия</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r>
      <w:tr w:rsidR="00D06211" w:rsidRPr="0074495D" w:rsidTr="00AB2F53">
        <w:trPr>
          <w:gridAfter w:val="1"/>
          <w:wAfter w:w="32" w:type="dxa"/>
          <w:trHeight w:val="251"/>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Биология</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7</w:t>
            </w:r>
          </w:p>
        </w:tc>
      </w:tr>
      <w:tr w:rsidR="00D06211" w:rsidRPr="0074495D" w:rsidTr="00AB2F53">
        <w:trPr>
          <w:gridAfter w:val="1"/>
          <w:wAfter w:w="32" w:type="dxa"/>
          <w:trHeight w:val="251"/>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Искусство</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Музыка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r>
      <w:tr w:rsidR="00D06211" w:rsidRPr="0074495D" w:rsidTr="00AB2F53">
        <w:trPr>
          <w:gridAfter w:val="1"/>
          <w:wAfter w:w="32" w:type="dxa"/>
          <w:trHeight w:val="21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Изобразительное искусство</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r>
      <w:tr w:rsidR="00D06211" w:rsidRPr="0074495D" w:rsidTr="00AB2F53">
        <w:trPr>
          <w:gridAfter w:val="1"/>
          <w:wAfter w:w="32" w:type="dxa"/>
          <w:trHeight w:val="301"/>
          <w:jc w:val="center"/>
        </w:trPr>
        <w:tc>
          <w:tcPr>
            <w:tcW w:w="2540" w:type="dxa"/>
            <w:gridSpan w:val="2"/>
          </w:tcPr>
          <w:p w:rsidR="00D06211" w:rsidRPr="0074495D" w:rsidRDefault="00D06211" w:rsidP="00AB2F53">
            <w:pPr>
              <w:spacing w:line="288" w:lineRule="auto"/>
              <w:ind w:firstLine="29"/>
              <w:jc w:val="both"/>
              <w:rPr>
                <w:bCs/>
                <w:sz w:val="28"/>
                <w:szCs w:val="28"/>
              </w:rPr>
            </w:pPr>
            <w:r w:rsidRPr="0074495D">
              <w:rPr>
                <w:bCs/>
                <w:sz w:val="28"/>
                <w:szCs w:val="28"/>
              </w:rPr>
              <w:t>Технология</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Технология</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7</w:t>
            </w:r>
          </w:p>
        </w:tc>
      </w:tr>
      <w:tr w:rsidR="00D06211" w:rsidRPr="0074495D" w:rsidTr="00AB2F53">
        <w:trPr>
          <w:gridAfter w:val="1"/>
          <w:wAfter w:w="32" w:type="dxa"/>
          <w:trHeight w:val="413"/>
          <w:jc w:val="center"/>
        </w:trPr>
        <w:tc>
          <w:tcPr>
            <w:tcW w:w="2540" w:type="dxa"/>
            <w:gridSpan w:val="2"/>
            <w:vMerge w:val="restart"/>
          </w:tcPr>
          <w:p w:rsidR="00D06211" w:rsidRPr="0074495D" w:rsidRDefault="00D06211" w:rsidP="00AB2F53">
            <w:pPr>
              <w:ind w:firstLine="29"/>
              <w:jc w:val="both"/>
              <w:rPr>
                <w:bCs/>
                <w:sz w:val="28"/>
                <w:szCs w:val="28"/>
              </w:rPr>
            </w:pPr>
            <w:r w:rsidRPr="0074495D">
              <w:rPr>
                <w:bCs/>
                <w:sz w:val="28"/>
                <w:szCs w:val="28"/>
              </w:rPr>
              <w:t>Физическая культура и Основы безопасности жизнедеятельности</w:t>
            </w:r>
          </w:p>
        </w:tc>
        <w:tc>
          <w:tcPr>
            <w:tcW w:w="2708" w:type="dxa"/>
          </w:tcPr>
          <w:p w:rsidR="00D06211" w:rsidRPr="0074495D" w:rsidRDefault="00D06211" w:rsidP="00AB2F53">
            <w:pPr>
              <w:ind w:firstLine="29"/>
              <w:jc w:val="both"/>
              <w:rPr>
                <w:bCs/>
                <w:sz w:val="28"/>
                <w:szCs w:val="28"/>
              </w:rPr>
            </w:pPr>
            <w:r w:rsidRPr="0074495D">
              <w:rPr>
                <w:bCs/>
                <w:sz w:val="28"/>
                <w:szCs w:val="28"/>
              </w:rPr>
              <w:t>О</w:t>
            </w:r>
            <w:r>
              <w:rPr>
                <w:bCs/>
                <w:sz w:val="28"/>
                <w:szCs w:val="28"/>
              </w:rPr>
              <w:t>сновы безопасности жизнедеятельности</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r>
      <w:tr w:rsidR="00D06211" w:rsidRPr="0074495D" w:rsidTr="00AB2F53">
        <w:trPr>
          <w:gridAfter w:val="1"/>
          <w:wAfter w:w="32" w:type="dxa"/>
          <w:trHeight w:val="385"/>
          <w:jc w:val="center"/>
        </w:trPr>
        <w:tc>
          <w:tcPr>
            <w:tcW w:w="2540" w:type="dxa"/>
            <w:gridSpan w:val="2"/>
            <w:vMerge/>
          </w:tcPr>
          <w:p w:rsidR="00D06211" w:rsidRPr="0074495D" w:rsidRDefault="00D06211" w:rsidP="00AB2F53">
            <w:pPr>
              <w:ind w:firstLine="29"/>
              <w:jc w:val="both"/>
              <w:rPr>
                <w:bCs/>
                <w:sz w:val="28"/>
                <w:szCs w:val="28"/>
              </w:rPr>
            </w:pPr>
          </w:p>
        </w:tc>
        <w:tc>
          <w:tcPr>
            <w:tcW w:w="2708" w:type="dxa"/>
          </w:tcPr>
          <w:p w:rsidR="00D06211" w:rsidRPr="0074495D" w:rsidRDefault="00D06211" w:rsidP="00AB2F53">
            <w:pPr>
              <w:ind w:firstLine="29"/>
              <w:jc w:val="both"/>
              <w:rPr>
                <w:bCs/>
                <w:sz w:val="28"/>
                <w:szCs w:val="28"/>
              </w:rPr>
            </w:pPr>
            <w:r w:rsidRPr="0074495D">
              <w:rPr>
                <w:bCs/>
                <w:sz w:val="28"/>
                <w:szCs w:val="28"/>
              </w:rPr>
              <w:t>Физическая культура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15</w:t>
            </w:r>
          </w:p>
        </w:tc>
      </w:tr>
      <w:tr w:rsidR="00D06211" w:rsidRPr="0074495D" w:rsidTr="00AB2F53">
        <w:trPr>
          <w:gridAfter w:val="1"/>
          <w:wAfter w:w="32" w:type="dxa"/>
          <w:trHeight w:val="284"/>
          <w:jc w:val="center"/>
        </w:trPr>
        <w:tc>
          <w:tcPr>
            <w:tcW w:w="5248" w:type="dxa"/>
            <w:gridSpan w:val="3"/>
          </w:tcPr>
          <w:p w:rsidR="00D06211" w:rsidRPr="0074495D" w:rsidRDefault="00D06211" w:rsidP="00AB2F53">
            <w:pPr>
              <w:spacing w:line="288" w:lineRule="auto"/>
              <w:ind w:firstLine="29"/>
              <w:jc w:val="both"/>
              <w:rPr>
                <w:bCs/>
                <w:sz w:val="28"/>
                <w:szCs w:val="28"/>
              </w:rPr>
            </w:pPr>
            <w:r w:rsidRPr="0074495D">
              <w:rPr>
                <w:bCs/>
                <w:sz w:val="28"/>
                <w:szCs w:val="28"/>
              </w:rPr>
              <w:t>Итого</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27</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29</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30</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150</w:t>
            </w:r>
          </w:p>
        </w:tc>
      </w:tr>
      <w:tr w:rsidR="00D06211" w:rsidRPr="0074495D" w:rsidTr="00AB2F53">
        <w:trPr>
          <w:gridAfter w:val="1"/>
          <w:wAfter w:w="32" w:type="dxa"/>
          <w:trHeight w:val="301"/>
          <w:jc w:val="center"/>
        </w:trPr>
        <w:tc>
          <w:tcPr>
            <w:tcW w:w="5248" w:type="dxa"/>
            <w:gridSpan w:val="3"/>
          </w:tcPr>
          <w:p w:rsidR="00D06211" w:rsidRPr="0074495D" w:rsidRDefault="00D06211" w:rsidP="00AB2F53">
            <w:pPr>
              <w:spacing w:line="288" w:lineRule="auto"/>
              <w:ind w:firstLine="29"/>
              <w:jc w:val="both"/>
              <w:rPr>
                <w:bCs/>
                <w:i/>
                <w:sz w:val="28"/>
                <w:szCs w:val="28"/>
              </w:rPr>
            </w:pPr>
            <w:r w:rsidRPr="0074495D">
              <w:rPr>
                <w:bCs/>
                <w:i/>
                <w:sz w:val="28"/>
                <w:szCs w:val="28"/>
              </w:rPr>
              <w:t>Часть, формируемая участниками образовательных отношений</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22</w:t>
            </w:r>
          </w:p>
        </w:tc>
      </w:tr>
      <w:tr w:rsidR="00D06211" w:rsidRPr="0074495D" w:rsidTr="00AB2F53">
        <w:trPr>
          <w:gridAfter w:val="1"/>
          <w:wAfter w:w="32" w:type="dxa"/>
          <w:trHeight w:val="232"/>
          <w:jc w:val="center"/>
        </w:trPr>
        <w:tc>
          <w:tcPr>
            <w:tcW w:w="5248" w:type="dxa"/>
            <w:gridSpan w:val="3"/>
          </w:tcPr>
          <w:p w:rsidR="00D06211" w:rsidRPr="0074495D" w:rsidRDefault="00D06211" w:rsidP="00AB2F53">
            <w:pPr>
              <w:spacing w:line="288" w:lineRule="auto"/>
              <w:ind w:firstLine="29"/>
              <w:jc w:val="both"/>
              <w:rPr>
                <w:bCs/>
                <w:sz w:val="28"/>
                <w:szCs w:val="28"/>
              </w:rPr>
            </w:pPr>
            <w:r w:rsidRPr="0074495D">
              <w:rPr>
                <w:bCs/>
                <w:sz w:val="28"/>
                <w:szCs w:val="28"/>
              </w:rPr>
              <w:t>Максимально допустимая недельная нагрузка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32</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33</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35</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36</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36</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172</w:t>
            </w:r>
          </w:p>
        </w:tc>
      </w:tr>
    </w:tbl>
    <w:p w:rsidR="00F5486A" w:rsidRDefault="00F5486A" w:rsidP="008636CA">
      <w:pPr>
        <w:suppressAutoHyphens w:val="0"/>
        <w:jc w:val="both"/>
        <w:rPr>
          <w:rFonts w:cs="Raavi"/>
          <w:sz w:val="28"/>
          <w:szCs w:val="28"/>
          <w:lang w:eastAsia="ru-RU" w:bidi="pa-IN"/>
        </w:rPr>
      </w:pPr>
    </w:p>
    <w:p w:rsidR="00D01FFA" w:rsidRPr="00D01FFA" w:rsidRDefault="00D01FFA" w:rsidP="00D01FFA">
      <w:pPr>
        <w:suppressAutoHyphens w:val="0"/>
        <w:jc w:val="center"/>
        <w:rPr>
          <w:rFonts w:cs="Raavi"/>
          <w:b/>
          <w:sz w:val="28"/>
          <w:szCs w:val="28"/>
          <w:lang w:eastAsia="ru-RU" w:bidi="pa-IN"/>
        </w:rPr>
      </w:pPr>
      <w:r w:rsidRPr="00D01FFA">
        <w:rPr>
          <w:rFonts w:cs="Raavi"/>
          <w:b/>
          <w:sz w:val="28"/>
          <w:szCs w:val="28"/>
          <w:lang w:eastAsia="ru-RU" w:bidi="pa-IN"/>
        </w:rPr>
        <w:t>Учебный план лицея № 5</w:t>
      </w:r>
    </w:p>
    <w:p w:rsidR="00D01FFA" w:rsidRPr="00D01FFA" w:rsidRDefault="00D01FFA" w:rsidP="008636CA">
      <w:pPr>
        <w:suppressAutoHyphens w:val="0"/>
        <w:jc w:val="both"/>
        <w:rPr>
          <w:rFonts w:cs="Raavi"/>
          <w:b/>
          <w:sz w:val="28"/>
          <w:szCs w:val="28"/>
          <w:lang w:eastAsia="ru-RU" w:bidi="pa-IN"/>
        </w:rPr>
      </w:pPr>
    </w:p>
    <w:tbl>
      <w:tblPr>
        <w:tblW w:w="9215" w:type="dxa"/>
        <w:jc w:val="center"/>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2835"/>
        <w:gridCol w:w="992"/>
        <w:gridCol w:w="567"/>
        <w:gridCol w:w="608"/>
        <w:gridCol w:w="608"/>
      </w:tblGrid>
      <w:tr w:rsidR="00132541" w:rsidRPr="007852AA" w:rsidTr="00D01FFA">
        <w:trPr>
          <w:jc w:val="center"/>
        </w:trPr>
        <w:tc>
          <w:tcPr>
            <w:tcW w:w="3605" w:type="dxa"/>
            <w:vMerge w:val="restart"/>
            <w:vAlign w:val="center"/>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Предметные области</w:t>
            </w:r>
          </w:p>
        </w:tc>
        <w:tc>
          <w:tcPr>
            <w:tcW w:w="2835" w:type="dxa"/>
            <w:vMerge w:val="restart"/>
            <w:vAlign w:val="center"/>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Учебные предметы</w:t>
            </w:r>
          </w:p>
        </w:tc>
        <w:tc>
          <w:tcPr>
            <w:tcW w:w="1559" w:type="dxa"/>
            <w:gridSpan w:val="2"/>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5</w:t>
            </w:r>
          </w:p>
        </w:tc>
        <w:tc>
          <w:tcPr>
            <w:tcW w:w="1216" w:type="dxa"/>
            <w:gridSpan w:val="2"/>
          </w:tcPr>
          <w:p w:rsidR="00132541" w:rsidRPr="007852AA" w:rsidRDefault="00132541" w:rsidP="00D01FFA">
            <w:pPr>
              <w:spacing w:before="60" w:after="60"/>
              <w:jc w:val="center"/>
              <w:rPr>
                <w:rFonts w:ascii="Arial" w:hAnsi="Arial" w:cs="Arial"/>
                <w:b/>
                <w:sz w:val="24"/>
              </w:rPr>
            </w:pPr>
            <w:r>
              <w:rPr>
                <w:rFonts w:ascii="Arial" w:hAnsi="Arial" w:cs="Arial"/>
                <w:b/>
                <w:sz w:val="24"/>
              </w:rPr>
              <w:t>6 кл.</w:t>
            </w:r>
          </w:p>
        </w:tc>
      </w:tr>
      <w:tr w:rsidR="00132541" w:rsidRPr="00627B8B" w:rsidTr="00D01FFA">
        <w:trPr>
          <w:jc w:val="center"/>
        </w:trPr>
        <w:tc>
          <w:tcPr>
            <w:tcW w:w="3605" w:type="dxa"/>
            <w:vMerge/>
          </w:tcPr>
          <w:p w:rsidR="00132541" w:rsidRPr="001034C1" w:rsidRDefault="00132541" w:rsidP="00D01FFA">
            <w:pPr>
              <w:rPr>
                <w:rFonts w:ascii="Arial" w:hAnsi="Arial" w:cs="Arial"/>
                <w:sz w:val="24"/>
              </w:rPr>
            </w:pPr>
          </w:p>
        </w:tc>
        <w:tc>
          <w:tcPr>
            <w:tcW w:w="2835" w:type="dxa"/>
            <w:vMerge/>
          </w:tcPr>
          <w:p w:rsidR="00132541" w:rsidRPr="001034C1" w:rsidRDefault="00132541" w:rsidP="00D01FFA">
            <w:pPr>
              <w:rPr>
                <w:rFonts w:ascii="Arial" w:hAnsi="Arial" w:cs="Arial"/>
                <w:sz w:val="24"/>
              </w:rPr>
            </w:pPr>
          </w:p>
        </w:tc>
        <w:tc>
          <w:tcPr>
            <w:tcW w:w="992" w:type="dxa"/>
          </w:tcPr>
          <w:p w:rsidR="00132541" w:rsidRPr="001034C1" w:rsidRDefault="00132541" w:rsidP="00D01FFA">
            <w:pPr>
              <w:ind w:right="-143" w:hanging="76"/>
              <w:jc w:val="center"/>
              <w:rPr>
                <w:rFonts w:ascii="Arial" w:hAnsi="Arial" w:cs="Arial"/>
                <w:sz w:val="24"/>
              </w:rPr>
            </w:pPr>
            <w:r>
              <w:rPr>
                <w:rFonts w:ascii="Arial" w:hAnsi="Arial" w:cs="Arial"/>
                <w:sz w:val="24"/>
              </w:rPr>
              <w:t>обяз.</w:t>
            </w:r>
          </w:p>
        </w:tc>
        <w:tc>
          <w:tcPr>
            <w:tcW w:w="567" w:type="dxa"/>
          </w:tcPr>
          <w:p w:rsidR="00132541" w:rsidRPr="001034C1" w:rsidRDefault="00132541" w:rsidP="00D01FFA">
            <w:pPr>
              <w:ind w:right="-143" w:hanging="76"/>
              <w:jc w:val="center"/>
              <w:rPr>
                <w:rFonts w:ascii="Arial" w:hAnsi="Arial" w:cs="Arial"/>
                <w:b/>
                <w:sz w:val="36"/>
                <w:szCs w:val="36"/>
              </w:rPr>
            </w:pPr>
            <w:r w:rsidRPr="001034C1">
              <w:rPr>
                <w:rFonts w:ascii="Arial" w:hAnsi="Arial" w:cs="Arial"/>
                <w:b/>
                <w:sz w:val="36"/>
                <w:szCs w:val="36"/>
              </w:rPr>
              <w:t>*</w:t>
            </w:r>
          </w:p>
        </w:tc>
        <w:tc>
          <w:tcPr>
            <w:tcW w:w="608" w:type="dxa"/>
          </w:tcPr>
          <w:p w:rsidR="00132541" w:rsidRPr="001034C1" w:rsidRDefault="00132541" w:rsidP="00D01FFA">
            <w:pPr>
              <w:ind w:right="-143" w:hanging="76"/>
              <w:jc w:val="center"/>
              <w:rPr>
                <w:rFonts w:ascii="Arial" w:hAnsi="Arial" w:cs="Arial"/>
                <w:sz w:val="24"/>
              </w:rPr>
            </w:pPr>
            <w:r>
              <w:rPr>
                <w:rFonts w:ascii="Arial" w:hAnsi="Arial" w:cs="Arial"/>
                <w:sz w:val="24"/>
              </w:rPr>
              <w:t>обяз.</w:t>
            </w:r>
          </w:p>
        </w:tc>
        <w:tc>
          <w:tcPr>
            <w:tcW w:w="608" w:type="dxa"/>
          </w:tcPr>
          <w:p w:rsidR="00132541" w:rsidRPr="001034C1" w:rsidRDefault="00132541" w:rsidP="00D01FFA">
            <w:pPr>
              <w:ind w:right="-143" w:hanging="76"/>
              <w:jc w:val="center"/>
              <w:rPr>
                <w:rFonts w:ascii="Arial" w:hAnsi="Arial" w:cs="Arial"/>
                <w:b/>
                <w:sz w:val="36"/>
                <w:szCs w:val="36"/>
              </w:rPr>
            </w:pPr>
            <w:r w:rsidRPr="001034C1">
              <w:rPr>
                <w:rFonts w:ascii="Arial" w:hAnsi="Arial" w:cs="Arial"/>
                <w:b/>
                <w:sz w:val="36"/>
                <w:szCs w:val="36"/>
              </w:rPr>
              <w:t>*</w:t>
            </w:r>
          </w:p>
        </w:tc>
      </w:tr>
      <w:tr w:rsidR="00132541" w:rsidRPr="007852AA" w:rsidTr="00D01FFA">
        <w:trPr>
          <w:jc w:val="center"/>
        </w:trPr>
        <w:tc>
          <w:tcPr>
            <w:tcW w:w="3605" w:type="dxa"/>
            <w:vMerge w:val="restart"/>
          </w:tcPr>
          <w:p w:rsidR="00132541" w:rsidRPr="00E5030D" w:rsidRDefault="00132541" w:rsidP="00D01FFA">
            <w:pPr>
              <w:rPr>
                <w:rFonts w:ascii="Arial" w:hAnsi="Arial" w:cs="Arial"/>
                <w:b/>
                <w:sz w:val="24"/>
              </w:rPr>
            </w:pPr>
            <w:r w:rsidRPr="00E5030D">
              <w:rPr>
                <w:rFonts w:ascii="Arial" w:hAnsi="Arial" w:cs="Arial"/>
                <w:b/>
                <w:sz w:val="24"/>
              </w:rPr>
              <w:t>Филология</w:t>
            </w:r>
          </w:p>
        </w:tc>
        <w:tc>
          <w:tcPr>
            <w:tcW w:w="2835" w:type="dxa"/>
          </w:tcPr>
          <w:p w:rsidR="00132541" w:rsidRPr="007852AA" w:rsidRDefault="00132541" w:rsidP="00D01FFA">
            <w:pPr>
              <w:rPr>
                <w:rFonts w:ascii="Arial" w:hAnsi="Arial" w:cs="Arial"/>
                <w:sz w:val="24"/>
              </w:rPr>
            </w:pPr>
            <w:r w:rsidRPr="007852AA">
              <w:rPr>
                <w:rFonts w:ascii="Arial" w:hAnsi="Arial" w:cs="Arial"/>
                <w:sz w:val="24"/>
              </w:rPr>
              <w:t>Русский язык</w:t>
            </w:r>
          </w:p>
        </w:tc>
        <w:tc>
          <w:tcPr>
            <w:tcW w:w="992" w:type="dxa"/>
          </w:tcPr>
          <w:p w:rsidR="00132541" w:rsidRPr="00277C0B" w:rsidRDefault="00132541" w:rsidP="00D01FFA">
            <w:pPr>
              <w:jc w:val="center"/>
              <w:rPr>
                <w:rFonts w:ascii="Arial" w:hAnsi="Arial" w:cs="Arial"/>
                <w:sz w:val="24"/>
              </w:rPr>
            </w:pPr>
            <w:r w:rsidRPr="00277C0B">
              <w:rPr>
                <w:rFonts w:ascii="Arial" w:hAnsi="Arial" w:cs="Arial"/>
                <w:sz w:val="24"/>
              </w:rPr>
              <w:t>5</w:t>
            </w:r>
          </w:p>
        </w:tc>
        <w:tc>
          <w:tcPr>
            <w:tcW w:w="567" w:type="dxa"/>
          </w:tcPr>
          <w:p w:rsidR="00132541" w:rsidRPr="00277C0B"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6</w:t>
            </w:r>
          </w:p>
        </w:tc>
        <w:tc>
          <w:tcPr>
            <w:tcW w:w="608" w:type="dxa"/>
          </w:tcPr>
          <w:p w:rsidR="00132541" w:rsidRPr="00BD53D6" w:rsidRDefault="00132541" w:rsidP="00D01FFA">
            <w:pPr>
              <w:jc w:val="center"/>
              <w:rPr>
                <w:rFonts w:ascii="Arial" w:hAnsi="Arial" w:cs="Arial"/>
                <w:sz w:val="24"/>
              </w:rPr>
            </w:pPr>
          </w:p>
        </w:tc>
      </w:tr>
      <w:tr w:rsidR="00132541" w:rsidRPr="007852AA"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 xml:space="preserve">Литература </w:t>
            </w:r>
          </w:p>
        </w:tc>
        <w:tc>
          <w:tcPr>
            <w:tcW w:w="992" w:type="dxa"/>
          </w:tcPr>
          <w:p w:rsidR="00132541" w:rsidRPr="00277C0B" w:rsidRDefault="00132541" w:rsidP="00D01FFA">
            <w:pPr>
              <w:jc w:val="center"/>
              <w:rPr>
                <w:rFonts w:ascii="Arial" w:hAnsi="Arial" w:cs="Arial"/>
                <w:sz w:val="24"/>
              </w:rPr>
            </w:pPr>
            <w:r w:rsidRPr="00277C0B">
              <w:rPr>
                <w:rFonts w:ascii="Arial" w:hAnsi="Arial" w:cs="Arial"/>
                <w:sz w:val="24"/>
              </w:rPr>
              <w:t>3</w:t>
            </w:r>
          </w:p>
        </w:tc>
        <w:tc>
          <w:tcPr>
            <w:tcW w:w="567" w:type="dxa"/>
          </w:tcPr>
          <w:p w:rsidR="00132541" w:rsidRPr="00277C0B"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3</w:t>
            </w:r>
          </w:p>
        </w:tc>
        <w:tc>
          <w:tcPr>
            <w:tcW w:w="608" w:type="dxa"/>
          </w:tcPr>
          <w:p w:rsidR="00132541" w:rsidRPr="00BD53D6" w:rsidRDefault="00132541" w:rsidP="00D01FFA">
            <w:pPr>
              <w:jc w:val="center"/>
              <w:rPr>
                <w:rFonts w:ascii="Arial" w:hAnsi="Arial" w:cs="Arial"/>
                <w:sz w:val="24"/>
              </w:rPr>
            </w:pPr>
          </w:p>
        </w:tc>
      </w:tr>
      <w:tr w:rsidR="00132541" w:rsidRPr="007852AA"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Иностранный язык (английский язык)</w:t>
            </w:r>
          </w:p>
        </w:tc>
        <w:tc>
          <w:tcPr>
            <w:tcW w:w="992" w:type="dxa"/>
          </w:tcPr>
          <w:p w:rsidR="00132541" w:rsidRPr="00277C0B" w:rsidRDefault="00132541" w:rsidP="00D01FFA">
            <w:pPr>
              <w:jc w:val="center"/>
              <w:rPr>
                <w:rFonts w:ascii="Arial" w:hAnsi="Arial" w:cs="Arial"/>
                <w:bCs/>
                <w:sz w:val="24"/>
              </w:rPr>
            </w:pPr>
            <w:r w:rsidRPr="00277C0B">
              <w:rPr>
                <w:rFonts w:ascii="Arial" w:hAnsi="Arial" w:cs="Arial"/>
                <w:bCs/>
                <w:sz w:val="24"/>
              </w:rPr>
              <w:t>3</w:t>
            </w:r>
          </w:p>
        </w:tc>
        <w:tc>
          <w:tcPr>
            <w:tcW w:w="567" w:type="dxa"/>
          </w:tcPr>
          <w:p w:rsidR="00132541" w:rsidRPr="00277C0B" w:rsidRDefault="00132541" w:rsidP="00D01FFA">
            <w:pPr>
              <w:jc w:val="center"/>
              <w:rPr>
                <w:rFonts w:ascii="Arial" w:hAnsi="Arial" w:cs="Arial"/>
                <w:bCs/>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3</w:t>
            </w:r>
          </w:p>
        </w:tc>
        <w:tc>
          <w:tcPr>
            <w:tcW w:w="608" w:type="dxa"/>
          </w:tcPr>
          <w:p w:rsidR="00132541" w:rsidRPr="00BD53D6" w:rsidRDefault="00132541" w:rsidP="00D01FFA">
            <w:pPr>
              <w:jc w:val="center"/>
              <w:rPr>
                <w:rFonts w:ascii="Arial" w:hAnsi="Arial" w:cs="Arial"/>
                <w:sz w:val="24"/>
              </w:rPr>
            </w:pPr>
          </w:p>
        </w:tc>
      </w:tr>
      <w:tr w:rsidR="00132541" w:rsidRPr="007852AA" w:rsidTr="00D01FFA">
        <w:trPr>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Математика и информатика</w:t>
            </w:r>
          </w:p>
        </w:tc>
        <w:tc>
          <w:tcPr>
            <w:tcW w:w="2835" w:type="dxa"/>
          </w:tcPr>
          <w:p w:rsidR="00132541" w:rsidRPr="007852AA" w:rsidRDefault="00132541" w:rsidP="00D01FFA">
            <w:pPr>
              <w:rPr>
                <w:rFonts w:ascii="Arial" w:hAnsi="Arial" w:cs="Arial"/>
                <w:sz w:val="24"/>
              </w:rPr>
            </w:pPr>
            <w:r w:rsidRPr="007852AA">
              <w:rPr>
                <w:rFonts w:ascii="Arial" w:hAnsi="Arial" w:cs="Arial"/>
                <w:sz w:val="24"/>
              </w:rPr>
              <w:t>Математика</w:t>
            </w:r>
          </w:p>
        </w:tc>
        <w:tc>
          <w:tcPr>
            <w:tcW w:w="992" w:type="dxa"/>
          </w:tcPr>
          <w:p w:rsidR="00132541" w:rsidRPr="007852AA" w:rsidRDefault="00132541" w:rsidP="00D01FFA">
            <w:pPr>
              <w:jc w:val="center"/>
              <w:rPr>
                <w:rFonts w:ascii="Arial" w:hAnsi="Arial" w:cs="Arial"/>
                <w:sz w:val="24"/>
              </w:rPr>
            </w:pPr>
            <w:r>
              <w:rPr>
                <w:rFonts w:ascii="Arial" w:hAnsi="Arial" w:cs="Arial"/>
                <w:sz w:val="24"/>
              </w:rPr>
              <w:t>5</w:t>
            </w:r>
          </w:p>
        </w:tc>
        <w:tc>
          <w:tcPr>
            <w:tcW w:w="567" w:type="dxa"/>
          </w:tcPr>
          <w:p w:rsidR="00132541" w:rsidRPr="007852AA" w:rsidRDefault="00132541" w:rsidP="00D01FFA">
            <w:pPr>
              <w:jc w:val="center"/>
              <w:rPr>
                <w:rFonts w:ascii="Arial" w:hAnsi="Arial" w:cs="Arial"/>
                <w:sz w:val="24"/>
              </w:rPr>
            </w:pPr>
            <w:r>
              <w:rPr>
                <w:rFonts w:ascii="Arial" w:hAnsi="Arial" w:cs="Arial"/>
                <w:sz w:val="24"/>
              </w:rPr>
              <w:t>2</w:t>
            </w:r>
          </w:p>
        </w:tc>
        <w:tc>
          <w:tcPr>
            <w:tcW w:w="608" w:type="dxa"/>
          </w:tcPr>
          <w:p w:rsidR="00132541" w:rsidRPr="007852AA" w:rsidRDefault="00132541" w:rsidP="00D01FFA">
            <w:pPr>
              <w:jc w:val="center"/>
              <w:rPr>
                <w:rFonts w:ascii="Arial" w:hAnsi="Arial" w:cs="Arial"/>
                <w:sz w:val="24"/>
              </w:rPr>
            </w:pPr>
            <w:r>
              <w:rPr>
                <w:rFonts w:ascii="Arial" w:hAnsi="Arial" w:cs="Arial"/>
                <w:sz w:val="24"/>
              </w:rPr>
              <w:t>5</w:t>
            </w:r>
          </w:p>
        </w:tc>
        <w:tc>
          <w:tcPr>
            <w:tcW w:w="608" w:type="dxa"/>
          </w:tcPr>
          <w:p w:rsidR="00132541" w:rsidRPr="00BD53D6" w:rsidRDefault="00132541" w:rsidP="00D01FFA">
            <w:pPr>
              <w:jc w:val="center"/>
              <w:rPr>
                <w:rFonts w:ascii="Arial" w:hAnsi="Arial" w:cs="Arial"/>
                <w:sz w:val="24"/>
              </w:rPr>
            </w:pPr>
            <w:r w:rsidRPr="00BD53D6">
              <w:rPr>
                <w:rFonts w:ascii="Arial" w:hAnsi="Arial" w:cs="Arial"/>
                <w:sz w:val="24"/>
              </w:rPr>
              <w:t>2</w:t>
            </w:r>
          </w:p>
        </w:tc>
      </w:tr>
      <w:tr w:rsidR="00132541" w:rsidRPr="007852AA" w:rsidTr="00D01FFA">
        <w:trPr>
          <w:jc w:val="center"/>
        </w:trPr>
        <w:tc>
          <w:tcPr>
            <w:tcW w:w="3605" w:type="dxa"/>
            <w:vMerge w:val="restart"/>
          </w:tcPr>
          <w:p w:rsidR="00132541" w:rsidRPr="00E5030D" w:rsidRDefault="00132541" w:rsidP="00D01FFA">
            <w:pPr>
              <w:rPr>
                <w:rFonts w:ascii="Arial" w:hAnsi="Arial" w:cs="Arial"/>
                <w:b/>
                <w:sz w:val="24"/>
              </w:rPr>
            </w:pPr>
            <w:r w:rsidRPr="00E5030D">
              <w:rPr>
                <w:rFonts w:ascii="Arial" w:hAnsi="Arial" w:cs="Arial"/>
                <w:b/>
                <w:sz w:val="24"/>
              </w:rPr>
              <w:t>Общественно-научные предметы</w:t>
            </w:r>
          </w:p>
        </w:tc>
        <w:tc>
          <w:tcPr>
            <w:tcW w:w="2835" w:type="dxa"/>
          </w:tcPr>
          <w:p w:rsidR="00132541" w:rsidRPr="007852AA" w:rsidRDefault="00132541" w:rsidP="00D01FFA">
            <w:pPr>
              <w:rPr>
                <w:rFonts w:ascii="Arial" w:hAnsi="Arial" w:cs="Arial"/>
                <w:sz w:val="24"/>
              </w:rPr>
            </w:pPr>
            <w:r w:rsidRPr="007852AA">
              <w:rPr>
                <w:rFonts w:ascii="Arial" w:hAnsi="Arial" w:cs="Arial"/>
                <w:sz w:val="24"/>
              </w:rPr>
              <w:t>История</w:t>
            </w:r>
          </w:p>
        </w:tc>
        <w:tc>
          <w:tcPr>
            <w:tcW w:w="992" w:type="dxa"/>
          </w:tcPr>
          <w:p w:rsidR="00132541" w:rsidRPr="007852AA" w:rsidRDefault="00132541" w:rsidP="00D01FFA">
            <w:pPr>
              <w:jc w:val="center"/>
              <w:rPr>
                <w:rFonts w:ascii="Arial" w:hAnsi="Arial" w:cs="Arial"/>
                <w:sz w:val="24"/>
              </w:rPr>
            </w:pPr>
            <w:r>
              <w:rPr>
                <w:rFonts w:ascii="Arial" w:hAnsi="Arial" w:cs="Arial"/>
                <w:sz w:val="24"/>
              </w:rPr>
              <w:t>2</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2</w:t>
            </w:r>
          </w:p>
        </w:tc>
        <w:tc>
          <w:tcPr>
            <w:tcW w:w="608" w:type="dxa"/>
          </w:tcPr>
          <w:p w:rsidR="00132541" w:rsidRPr="00BD53D6" w:rsidRDefault="00132541" w:rsidP="00D01FFA">
            <w:pPr>
              <w:jc w:val="center"/>
              <w:rPr>
                <w:rFonts w:ascii="Arial" w:hAnsi="Arial" w:cs="Arial"/>
                <w:sz w:val="24"/>
              </w:rPr>
            </w:pPr>
          </w:p>
        </w:tc>
      </w:tr>
      <w:tr w:rsidR="00132541" w:rsidRPr="007852AA"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Pr>
                <w:rFonts w:ascii="Arial" w:hAnsi="Arial" w:cs="Arial"/>
                <w:sz w:val="24"/>
              </w:rPr>
              <w:t>Обществознание</w:t>
            </w:r>
          </w:p>
        </w:tc>
        <w:tc>
          <w:tcPr>
            <w:tcW w:w="992" w:type="dxa"/>
          </w:tcPr>
          <w:p w:rsidR="00132541" w:rsidRPr="007852AA" w:rsidRDefault="00132541" w:rsidP="00D01FFA">
            <w:pPr>
              <w:jc w:val="center"/>
              <w:rPr>
                <w:rFonts w:ascii="Arial" w:hAnsi="Arial" w:cs="Arial"/>
                <w:sz w:val="24"/>
              </w:rPr>
            </w:pP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BD53D6" w:rsidRDefault="00132541" w:rsidP="00D01FFA">
            <w:pPr>
              <w:jc w:val="center"/>
              <w:rPr>
                <w:rFonts w:ascii="Arial" w:hAnsi="Arial" w:cs="Arial"/>
                <w:sz w:val="24"/>
              </w:rPr>
            </w:pPr>
          </w:p>
        </w:tc>
      </w:tr>
      <w:tr w:rsidR="00132541" w:rsidRPr="007852AA"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География</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BD53D6" w:rsidRDefault="00132541" w:rsidP="00D01FFA">
            <w:pPr>
              <w:jc w:val="center"/>
              <w:rPr>
                <w:rFonts w:ascii="Arial" w:hAnsi="Arial" w:cs="Arial"/>
                <w:sz w:val="24"/>
              </w:rPr>
            </w:pPr>
            <w:r w:rsidRPr="00BD53D6">
              <w:rPr>
                <w:rFonts w:ascii="Arial" w:hAnsi="Arial" w:cs="Arial"/>
                <w:sz w:val="24"/>
              </w:rPr>
              <w:t>1</w:t>
            </w:r>
          </w:p>
        </w:tc>
      </w:tr>
      <w:tr w:rsidR="00132541" w:rsidRPr="007852AA" w:rsidTr="00D01FFA">
        <w:trPr>
          <w:trHeight w:val="70"/>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Естественнонаучные предметы</w:t>
            </w:r>
          </w:p>
        </w:tc>
        <w:tc>
          <w:tcPr>
            <w:tcW w:w="2835" w:type="dxa"/>
          </w:tcPr>
          <w:p w:rsidR="00132541" w:rsidRPr="007852AA" w:rsidRDefault="00132541" w:rsidP="00D01FFA">
            <w:pPr>
              <w:rPr>
                <w:rFonts w:ascii="Arial" w:hAnsi="Arial" w:cs="Arial"/>
                <w:sz w:val="24"/>
              </w:rPr>
            </w:pPr>
            <w:r w:rsidRPr="007852AA">
              <w:rPr>
                <w:rFonts w:ascii="Arial" w:hAnsi="Arial" w:cs="Arial"/>
                <w:sz w:val="24"/>
              </w:rPr>
              <w:t>Биология</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vMerge w:val="restart"/>
          </w:tcPr>
          <w:p w:rsidR="00132541" w:rsidRPr="00E5030D" w:rsidRDefault="00132541" w:rsidP="00D01FFA">
            <w:pPr>
              <w:rPr>
                <w:rFonts w:ascii="Arial" w:hAnsi="Arial" w:cs="Arial"/>
                <w:b/>
                <w:sz w:val="24"/>
              </w:rPr>
            </w:pPr>
            <w:r w:rsidRPr="00E5030D">
              <w:rPr>
                <w:rFonts w:ascii="Arial" w:hAnsi="Arial" w:cs="Arial"/>
                <w:b/>
                <w:sz w:val="24"/>
              </w:rPr>
              <w:t>Искусство</w:t>
            </w:r>
          </w:p>
        </w:tc>
        <w:tc>
          <w:tcPr>
            <w:tcW w:w="2835" w:type="dxa"/>
          </w:tcPr>
          <w:p w:rsidR="00132541" w:rsidRPr="007852AA" w:rsidRDefault="00132541" w:rsidP="00D01FFA">
            <w:pPr>
              <w:rPr>
                <w:rFonts w:ascii="Arial" w:hAnsi="Arial" w:cs="Arial"/>
                <w:sz w:val="24"/>
              </w:rPr>
            </w:pPr>
            <w:r w:rsidRPr="007852AA">
              <w:rPr>
                <w:rFonts w:ascii="Arial" w:hAnsi="Arial" w:cs="Arial"/>
                <w:sz w:val="24"/>
              </w:rPr>
              <w:t>Музыка</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Изобразительное искусство</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Технология</w:t>
            </w:r>
          </w:p>
        </w:tc>
        <w:tc>
          <w:tcPr>
            <w:tcW w:w="2835" w:type="dxa"/>
          </w:tcPr>
          <w:p w:rsidR="00132541" w:rsidRPr="007852AA" w:rsidRDefault="00132541" w:rsidP="00D01FFA">
            <w:pPr>
              <w:rPr>
                <w:rFonts w:ascii="Arial" w:hAnsi="Arial" w:cs="Arial"/>
                <w:sz w:val="24"/>
              </w:rPr>
            </w:pPr>
            <w:r w:rsidRPr="007852AA">
              <w:rPr>
                <w:rFonts w:ascii="Arial" w:hAnsi="Arial" w:cs="Arial"/>
                <w:sz w:val="24"/>
              </w:rPr>
              <w:t>Технология</w:t>
            </w:r>
          </w:p>
        </w:tc>
        <w:tc>
          <w:tcPr>
            <w:tcW w:w="992" w:type="dxa"/>
          </w:tcPr>
          <w:p w:rsidR="00132541" w:rsidRPr="007852AA" w:rsidRDefault="00132541" w:rsidP="00D01FFA">
            <w:pPr>
              <w:jc w:val="center"/>
              <w:rPr>
                <w:rFonts w:ascii="Arial" w:hAnsi="Arial" w:cs="Arial"/>
                <w:sz w:val="24"/>
              </w:rPr>
            </w:pPr>
            <w:r>
              <w:rPr>
                <w:rFonts w:ascii="Arial" w:hAnsi="Arial" w:cs="Arial"/>
                <w:sz w:val="24"/>
              </w:rPr>
              <w:t>2</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2</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Физическая культура и основы безопасности жизнедеятельности</w:t>
            </w:r>
          </w:p>
        </w:tc>
        <w:tc>
          <w:tcPr>
            <w:tcW w:w="2835" w:type="dxa"/>
          </w:tcPr>
          <w:p w:rsidR="00132541" w:rsidRPr="007852AA" w:rsidRDefault="00132541" w:rsidP="00D01FFA">
            <w:pPr>
              <w:rPr>
                <w:rFonts w:ascii="Arial" w:hAnsi="Arial" w:cs="Arial"/>
                <w:sz w:val="24"/>
              </w:rPr>
            </w:pPr>
            <w:r w:rsidRPr="007852AA">
              <w:rPr>
                <w:rFonts w:ascii="Arial" w:hAnsi="Arial" w:cs="Arial"/>
                <w:sz w:val="24"/>
              </w:rPr>
              <w:t>Физическая культура</w:t>
            </w:r>
          </w:p>
        </w:tc>
        <w:tc>
          <w:tcPr>
            <w:tcW w:w="992" w:type="dxa"/>
          </w:tcPr>
          <w:p w:rsidR="00132541" w:rsidRPr="007852AA" w:rsidRDefault="00132541" w:rsidP="00D01FFA">
            <w:pPr>
              <w:jc w:val="center"/>
              <w:rPr>
                <w:rFonts w:ascii="Arial" w:hAnsi="Arial" w:cs="Arial"/>
                <w:sz w:val="24"/>
              </w:rPr>
            </w:pPr>
            <w:r>
              <w:rPr>
                <w:rFonts w:ascii="Arial" w:hAnsi="Arial" w:cs="Arial"/>
                <w:sz w:val="24"/>
              </w:rPr>
              <w:t>3</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3</w:t>
            </w:r>
          </w:p>
        </w:tc>
        <w:tc>
          <w:tcPr>
            <w:tcW w:w="608" w:type="dxa"/>
          </w:tcPr>
          <w:p w:rsidR="00132541" w:rsidRPr="007852AA" w:rsidRDefault="00132541" w:rsidP="00D01FFA">
            <w:pPr>
              <w:jc w:val="center"/>
              <w:rPr>
                <w:rFonts w:ascii="Arial" w:hAnsi="Arial" w:cs="Arial"/>
                <w:sz w:val="24"/>
              </w:rPr>
            </w:pPr>
          </w:p>
        </w:tc>
      </w:tr>
      <w:tr w:rsidR="00132541" w:rsidRPr="00627B8B" w:rsidTr="00D01FFA">
        <w:trPr>
          <w:jc w:val="center"/>
        </w:trPr>
        <w:tc>
          <w:tcPr>
            <w:tcW w:w="9215" w:type="dxa"/>
            <w:gridSpan w:val="6"/>
          </w:tcPr>
          <w:p w:rsidR="00132541" w:rsidRPr="00627B8B" w:rsidRDefault="00132541" w:rsidP="00D01FFA">
            <w:pPr>
              <w:jc w:val="center"/>
              <w:rPr>
                <w:rFonts w:ascii="Arial" w:hAnsi="Arial" w:cs="Arial"/>
                <w:i/>
                <w:sz w:val="24"/>
              </w:rPr>
            </w:pPr>
            <w:r w:rsidRPr="00627B8B">
              <w:rPr>
                <w:rFonts w:ascii="Arial" w:hAnsi="Arial" w:cs="Arial"/>
                <w:i/>
                <w:sz w:val="24"/>
              </w:rPr>
              <w:t>Часть, формируемая участниками образовательных отношений</w:t>
            </w:r>
            <w:r>
              <w:rPr>
                <w:rFonts w:ascii="Arial" w:hAnsi="Arial" w:cs="Arial"/>
                <w:i/>
                <w:sz w:val="24"/>
              </w:rPr>
              <w:t xml:space="preserve">  (*)</w:t>
            </w:r>
          </w:p>
        </w:tc>
      </w:tr>
      <w:tr w:rsidR="00132541" w:rsidRPr="007852AA" w:rsidTr="00D01FFA">
        <w:trPr>
          <w:jc w:val="center"/>
        </w:trPr>
        <w:tc>
          <w:tcPr>
            <w:tcW w:w="6440" w:type="dxa"/>
            <w:gridSpan w:val="2"/>
          </w:tcPr>
          <w:p w:rsidR="00132541" w:rsidRDefault="00132541" w:rsidP="00D01FFA">
            <w:pPr>
              <w:rPr>
                <w:rFonts w:ascii="Arial" w:hAnsi="Arial" w:cs="Arial"/>
                <w:sz w:val="24"/>
              </w:rPr>
            </w:pPr>
            <w:r>
              <w:rPr>
                <w:rFonts w:ascii="Arial" w:hAnsi="Arial" w:cs="Arial"/>
                <w:sz w:val="24"/>
              </w:rPr>
              <w:t>Физика</w:t>
            </w:r>
          </w:p>
        </w:tc>
        <w:tc>
          <w:tcPr>
            <w:tcW w:w="992" w:type="dxa"/>
          </w:tcPr>
          <w:p w:rsidR="00132541" w:rsidRDefault="00132541" w:rsidP="00D01FFA">
            <w:pPr>
              <w:jc w:val="center"/>
              <w:rPr>
                <w:rFonts w:ascii="Arial" w:hAnsi="Arial" w:cs="Arial"/>
                <w:sz w:val="24"/>
              </w:rPr>
            </w:pPr>
          </w:p>
        </w:tc>
        <w:tc>
          <w:tcPr>
            <w:tcW w:w="567" w:type="dxa"/>
          </w:tcPr>
          <w:p w:rsidR="00132541" w:rsidRDefault="00132541" w:rsidP="00D01FFA">
            <w:pPr>
              <w:jc w:val="center"/>
              <w:rPr>
                <w:rFonts w:ascii="Arial" w:hAnsi="Arial" w:cs="Arial"/>
                <w:sz w:val="24"/>
              </w:rPr>
            </w:pPr>
            <w:r>
              <w:rPr>
                <w:rFonts w:ascii="Arial" w:hAnsi="Arial" w:cs="Arial"/>
                <w:sz w:val="24"/>
              </w:rPr>
              <w:t>1</w:t>
            </w:r>
          </w:p>
        </w:tc>
        <w:tc>
          <w:tcPr>
            <w:tcW w:w="608" w:type="dxa"/>
          </w:tcPr>
          <w:p w:rsidR="00132541" w:rsidRDefault="00132541" w:rsidP="00D01FFA">
            <w:pPr>
              <w:jc w:val="center"/>
              <w:rPr>
                <w:rFonts w:ascii="Arial" w:hAnsi="Arial" w:cs="Arial"/>
                <w:sz w:val="24"/>
              </w:rPr>
            </w:pPr>
          </w:p>
        </w:tc>
        <w:tc>
          <w:tcPr>
            <w:tcW w:w="608" w:type="dxa"/>
          </w:tcPr>
          <w:p w:rsidR="00132541" w:rsidRDefault="00132541" w:rsidP="00D01FFA">
            <w:pPr>
              <w:jc w:val="center"/>
              <w:rPr>
                <w:rFonts w:ascii="Arial" w:hAnsi="Arial" w:cs="Arial"/>
                <w:sz w:val="24"/>
              </w:rPr>
            </w:pPr>
            <w:r>
              <w:rPr>
                <w:rFonts w:ascii="Arial" w:hAnsi="Arial" w:cs="Arial"/>
                <w:sz w:val="24"/>
              </w:rPr>
              <w:t>1</w:t>
            </w:r>
          </w:p>
        </w:tc>
      </w:tr>
      <w:tr w:rsidR="00132541" w:rsidRPr="007852AA" w:rsidTr="00D01FFA">
        <w:trPr>
          <w:jc w:val="center"/>
        </w:trPr>
        <w:tc>
          <w:tcPr>
            <w:tcW w:w="6440" w:type="dxa"/>
            <w:gridSpan w:val="2"/>
          </w:tcPr>
          <w:p w:rsidR="00132541" w:rsidRDefault="00132541" w:rsidP="00D01FFA">
            <w:pPr>
              <w:rPr>
                <w:rFonts w:ascii="Arial" w:hAnsi="Arial" w:cs="Arial"/>
                <w:sz w:val="24"/>
              </w:rPr>
            </w:pPr>
            <w:r>
              <w:rPr>
                <w:rFonts w:ascii="Arial" w:hAnsi="Arial" w:cs="Arial"/>
                <w:sz w:val="24"/>
              </w:rPr>
              <w:t>Обществознание</w:t>
            </w:r>
          </w:p>
        </w:tc>
        <w:tc>
          <w:tcPr>
            <w:tcW w:w="992" w:type="dxa"/>
          </w:tcPr>
          <w:p w:rsidR="00132541" w:rsidRDefault="00132541" w:rsidP="00D01FFA">
            <w:pPr>
              <w:jc w:val="center"/>
              <w:rPr>
                <w:rFonts w:ascii="Arial" w:hAnsi="Arial" w:cs="Arial"/>
                <w:sz w:val="24"/>
              </w:rPr>
            </w:pPr>
          </w:p>
        </w:tc>
        <w:tc>
          <w:tcPr>
            <w:tcW w:w="567" w:type="dxa"/>
          </w:tcPr>
          <w:p w:rsidR="00132541" w:rsidRDefault="00132541" w:rsidP="00D01FFA">
            <w:pPr>
              <w:jc w:val="center"/>
              <w:rPr>
                <w:rFonts w:ascii="Arial" w:hAnsi="Arial" w:cs="Arial"/>
                <w:sz w:val="24"/>
              </w:rPr>
            </w:pPr>
            <w:r>
              <w:rPr>
                <w:rFonts w:ascii="Arial" w:hAnsi="Arial" w:cs="Arial"/>
                <w:sz w:val="24"/>
              </w:rPr>
              <w:t>1</w:t>
            </w:r>
          </w:p>
        </w:tc>
        <w:tc>
          <w:tcPr>
            <w:tcW w:w="608" w:type="dxa"/>
          </w:tcPr>
          <w:p w:rsidR="00132541" w:rsidRDefault="00132541" w:rsidP="00D01FFA">
            <w:pPr>
              <w:jc w:val="center"/>
              <w:rPr>
                <w:rFonts w:ascii="Arial" w:hAnsi="Arial" w:cs="Arial"/>
                <w:sz w:val="24"/>
              </w:rPr>
            </w:pPr>
          </w:p>
        </w:tc>
        <w:tc>
          <w:tcPr>
            <w:tcW w:w="608" w:type="dxa"/>
          </w:tcPr>
          <w:p w:rsidR="00132541" w:rsidRDefault="00132541" w:rsidP="00D01FFA">
            <w:pPr>
              <w:jc w:val="center"/>
              <w:rPr>
                <w:rFonts w:ascii="Arial" w:hAnsi="Arial" w:cs="Arial"/>
                <w:sz w:val="24"/>
              </w:rPr>
            </w:pPr>
          </w:p>
        </w:tc>
      </w:tr>
      <w:tr w:rsidR="00132541" w:rsidRPr="007852AA" w:rsidTr="00D01FFA">
        <w:trPr>
          <w:jc w:val="center"/>
        </w:trPr>
        <w:tc>
          <w:tcPr>
            <w:tcW w:w="6440" w:type="dxa"/>
            <w:gridSpan w:val="2"/>
          </w:tcPr>
          <w:p w:rsidR="00132541" w:rsidRDefault="00132541" w:rsidP="00D01FFA">
            <w:pPr>
              <w:rPr>
                <w:rFonts w:ascii="Arial" w:hAnsi="Arial" w:cs="Arial"/>
                <w:sz w:val="24"/>
              </w:rPr>
            </w:pPr>
            <w:r>
              <w:rPr>
                <w:rFonts w:ascii="Arial" w:hAnsi="Arial" w:cs="Arial"/>
                <w:sz w:val="24"/>
              </w:rPr>
              <w:t>Основы безопасности жизнедеятельности</w:t>
            </w:r>
          </w:p>
        </w:tc>
        <w:tc>
          <w:tcPr>
            <w:tcW w:w="992" w:type="dxa"/>
          </w:tcPr>
          <w:p w:rsidR="00132541" w:rsidRDefault="00132541" w:rsidP="00D01FFA">
            <w:pPr>
              <w:jc w:val="center"/>
              <w:rPr>
                <w:rFonts w:ascii="Arial" w:hAnsi="Arial" w:cs="Arial"/>
                <w:sz w:val="24"/>
              </w:rPr>
            </w:pPr>
          </w:p>
        </w:tc>
        <w:tc>
          <w:tcPr>
            <w:tcW w:w="567" w:type="dxa"/>
          </w:tcPr>
          <w:p w:rsidR="00132541" w:rsidRDefault="00132541" w:rsidP="00D01FFA">
            <w:pPr>
              <w:jc w:val="center"/>
              <w:rPr>
                <w:rFonts w:ascii="Arial" w:hAnsi="Arial" w:cs="Arial"/>
                <w:sz w:val="24"/>
              </w:rPr>
            </w:pPr>
            <w:r>
              <w:rPr>
                <w:rFonts w:ascii="Arial" w:hAnsi="Arial" w:cs="Arial"/>
                <w:sz w:val="24"/>
              </w:rPr>
              <w:t>1</w:t>
            </w:r>
          </w:p>
        </w:tc>
        <w:tc>
          <w:tcPr>
            <w:tcW w:w="608" w:type="dxa"/>
          </w:tcPr>
          <w:p w:rsidR="00132541" w:rsidRDefault="00132541" w:rsidP="00D01FFA">
            <w:pPr>
              <w:jc w:val="center"/>
              <w:rPr>
                <w:rFonts w:ascii="Arial" w:hAnsi="Arial" w:cs="Arial"/>
                <w:sz w:val="24"/>
              </w:rPr>
            </w:pPr>
          </w:p>
        </w:tc>
        <w:tc>
          <w:tcPr>
            <w:tcW w:w="608" w:type="dxa"/>
          </w:tcPr>
          <w:p w:rsidR="00132541" w:rsidRDefault="00132541" w:rsidP="00D01FFA">
            <w:pPr>
              <w:jc w:val="center"/>
              <w:rPr>
                <w:rFonts w:ascii="Arial" w:hAnsi="Arial" w:cs="Arial"/>
                <w:sz w:val="24"/>
              </w:rPr>
            </w:pPr>
            <w:r>
              <w:rPr>
                <w:rFonts w:ascii="Arial" w:hAnsi="Arial" w:cs="Arial"/>
                <w:sz w:val="24"/>
              </w:rPr>
              <w:t>1</w:t>
            </w:r>
          </w:p>
        </w:tc>
      </w:tr>
      <w:tr w:rsidR="00132541" w:rsidRPr="007852AA" w:rsidTr="00D01FFA">
        <w:trPr>
          <w:jc w:val="center"/>
        </w:trPr>
        <w:tc>
          <w:tcPr>
            <w:tcW w:w="6440" w:type="dxa"/>
            <w:gridSpan w:val="2"/>
          </w:tcPr>
          <w:p w:rsidR="00132541" w:rsidRPr="007852AA" w:rsidRDefault="00132541" w:rsidP="00D01FFA">
            <w:pPr>
              <w:spacing w:before="60" w:after="60"/>
              <w:rPr>
                <w:rFonts w:ascii="Arial" w:hAnsi="Arial" w:cs="Arial"/>
                <w:b/>
                <w:bCs/>
                <w:sz w:val="24"/>
              </w:rPr>
            </w:pPr>
            <w:r w:rsidRPr="007852AA">
              <w:rPr>
                <w:rFonts w:ascii="Arial" w:hAnsi="Arial" w:cs="Arial"/>
                <w:b/>
                <w:bCs/>
                <w:sz w:val="24"/>
              </w:rPr>
              <w:t>Итого</w:t>
            </w:r>
          </w:p>
        </w:tc>
        <w:tc>
          <w:tcPr>
            <w:tcW w:w="1559" w:type="dxa"/>
            <w:gridSpan w:val="2"/>
          </w:tcPr>
          <w:p w:rsidR="00132541" w:rsidRPr="007852AA" w:rsidRDefault="00132541" w:rsidP="00D01FFA">
            <w:pPr>
              <w:spacing w:before="60" w:after="60"/>
              <w:jc w:val="center"/>
              <w:rPr>
                <w:rFonts w:ascii="Arial" w:hAnsi="Arial" w:cs="Arial"/>
                <w:b/>
                <w:bCs/>
                <w:sz w:val="24"/>
              </w:rPr>
            </w:pPr>
            <w:r w:rsidRPr="007852AA">
              <w:rPr>
                <w:rFonts w:ascii="Arial" w:hAnsi="Arial" w:cs="Arial"/>
                <w:b/>
                <w:bCs/>
                <w:sz w:val="24"/>
              </w:rPr>
              <w:t>32</w:t>
            </w:r>
          </w:p>
        </w:tc>
        <w:tc>
          <w:tcPr>
            <w:tcW w:w="1216" w:type="dxa"/>
            <w:gridSpan w:val="2"/>
          </w:tcPr>
          <w:p w:rsidR="00132541" w:rsidRPr="007852AA" w:rsidRDefault="00132541" w:rsidP="00D01FFA">
            <w:pPr>
              <w:spacing w:before="60" w:after="60"/>
              <w:jc w:val="center"/>
              <w:rPr>
                <w:rFonts w:ascii="Arial" w:hAnsi="Arial" w:cs="Arial"/>
                <w:b/>
                <w:bCs/>
                <w:sz w:val="24"/>
              </w:rPr>
            </w:pPr>
            <w:r>
              <w:rPr>
                <w:rFonts w:ascii="Arial" w:hAnsi="Arial" w:cs="Arial"/>
                <w:b/>
                <w:bCs/>
                <w:sz w:val="24"/>
              </w:rPr>
              <w:t>33</w:t>
            </w:r>
          </w:p>
        </w:tc>
      </w:tr>
    </w:tbl>
    <w:p w:rsidR="00132541" w:rsidRDefault="00132541" w:rsidP="008636CA">
      <w:pPr>
        <w:suppressAutoHyphens w:val="0"/>
        <w:jc w:val="both"/>
        <w:rPr>
          <w:rFonts w:cs="Raavi"/>
          <w:sz w:val="28"/>
          <w:szCs w:val="28"/>
          <w:lang w:eastAsia="ru-RU" w:bidi="pa-IN"/>
        </w:rPr>
      </w:pPr>
    </w:p>
    <w:tbl>
      <w:tblPr>
        <w:tblW w:w="9215" w:type="dxa"/>
        <w:jc w:val="center"/>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2835"/>
        <w:gridCol w:w="992"/>
        <w:gridCol w:w="567"/>
        <w:gridCol w:w="608"/>
        <w:gridCol w:w="608"/>
      </w:tblGrid>
      <w:tr w:rsidR="00132541" w:rsidRPr="007852AA" w:rsidTr="00D01FFA">
        <w:trPr>
          <w:jc w:val="center"/>
        </w:trPr>
        <w:tc>
          <w:tcPr>
            <w:tcW w:w="3605" w:type="dxa"/>
            <w:vMerge w:val="restart"/>
            <w:vAlign w:val="center"/>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Предметные области</w:t>
            </w:r>
          </w:p>
        </w:tc>
        <w:tc>
          <w:tcPr>
            <w:tcW w:w="2835" w:type="dxa"/>
            <w:vMerge w:val="restart"/>
            <w:vAlign w:val="center"/>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Учебные предметы</w:t>
            </w:r>
          </w:p>
        </w:tc>
        <w:tc>
          <w:tcPr>
            <w:tcW w:w="1559" w:type="dxa"/>
            <w:gridSpan w:val="2"/>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5</w:t>
            </w:r>
          </w:p>
        </w:tc>
        <w:tc>
          <w:tcPr>
            <w:tcW w:w="1216" w:type="dxa"/>
            <w:gridSpan w:val="2"/>
          </w:tcPr>
          <w:p w:rsidR="00132541" w:rsidRPr="007852AA" w:rsidRDefault="00132541" w:rsidP="00D01FFA">
            <w:pPr>
              <w:spacing w:before="60" w:after="60"/>
              <w:jc w:val="center"/>
              <w:rPr>
                <w:rFonts w:ascii="Arial" w:hAnsi="Arial" w:cs="Arial"/>
                <w:b/>
                <w:sz w:val="24"/>
              </w:rPr>
            </w:pPr>
            <w:r>
              <w:rPr>
                <w:rFonts w:ascii="Arial" w:hAnsi="Arial" w:cs="Arial"/>
                <w:b/>
                <w:sz w:val="24"/>
              </w:rPr>
              <w:t>6 кл.</w:t>
            </w:r>
          </w:p>
        </w:tc>
      </w:tr>
      <w:tr w:rsidR="00132541" w:rsidRPr="001034C1" w:rsidTr="00D01FFA">
        <w:trPr>
          <w:jc w:val="center"/>
        </w:trPr>
        <w:tc>
          <w:tcPr>
            <w:tcW w:w="3605" w:type="dxa"/>
            <w:vMerge/>
          </w:tcPr>
          <w:p w:rsidR="00132541" w:rsidRPr="001034C1" w:rsidRDefault="00132541" w:rsidP="00D01FFA">
            <w:pPr>
              <w:rPr>
                <w:rFonts w:ascii="Arial" w:hAnsi="Arial" w:cs="Arial"/>
                <w:sz w:val="24"/>
              </w:rPr>
            </w:pPr>
          </w:p>
        </w:tc>
        <w:tc>
          <w:tcPr>
            <w:tcW w:w="2835" w:type="dxa"/>
            <w:vMerge/>
          </w:tcPr>
          <w:p w:rsidR="00132541" w:rsidRPr="001034C1" w:rsidRDefault="00132541" w:rsidP="00D01FFA">
            <w:pPr>
              <w:rPr>
                <w:rFonts w:ascii="Arial" w:hAnsi="Arial" w:cs="Arial"/>
                <w:sz w:val="24"/>
              </w:rPr>
            </w:pPr>
          </w:p>
        </w:tc>
        <w:tc>
          <w:tcPr>
            <w:tcW w:w="992" w:type="dxa"/>
          </w:tcPr>
          <w:p w:rsidR="00132541" w:rsidRPr="001034C1" w:rsidRDefault="00132541" w:rsidP="00D01FFA">
            <w:pPr>
              <w:ind w:right="-143" w:hanging="76"/>
              <w:jc w:val="center"/>
              <w:rPr>
                <w:rFonts w:ascii="Arial" w:hAnsi="Arial" w:cs="Arial"/>
                <w:sz w:val="24"/>
              </w:rPr>
            </w:pPr>
            <w:r>
              <w:rPr>
                <w:rFonts w:ascii="Arial" w:hAnsi="Arial" w:cs="Arial"/>
                <w:sz w:val="24"/>
              </w:rPr>
              <w:t>обяз.</w:t>
            </w:r>
          </w:p>
        </w:tc>
        <w:tc>
          <w:tcPr>
            <w:tcW w:w="567" w:type="dxa"/>
          </w:tcPr>
          <w:p w:rsidR="00132541" w:rsidRPr="001034C1" w:rsidRDefault="00132541" w:rsidP="00D01FFA">
            <w:pPr>
              <w:ind w:right="-143" w:hanging="76"/>
              <w:jc w:val="center"/>
              <w:rPr>
                <w:rFonts w:ascii="Arial" w:hAnsi="Arial" w:cs="Arial"/>
                <w:b/>
                <w:sz w:val="36"/>
                <w:szCs w:val="36"/>
              </w:rPr>
            </w:pPr>
            <w:r w:rsidRPr="001034C1">
              <w:rPr>
                <w:rFonts w:ascii="Arial" w:hAnsi="Arial" w:cs="Arial"/>
                <w:b/>
                <w:sz w:val="36"/>
                <w:szCs w:val="36"/>
              </w:rPr>
              <w:t>*</w:t>
            </w:r>
          </w:p>
        </w:tc>
        <w:tc>
          <w:tcPr>
            <w:tcW w:w="608" w:type="dxa"/>
          </w:tcPr>
          <w:p w:rsidR="00132541" w:rsidRPr="001034C1" w:rsidRDefault="00132541" w:rsidP="00D01FFA">
            <w:pPr>
              <w:ind w:right="-143" w:hanging="76"/>
              <w:jc w:val="center"/>
              <w:rPr>
                <w:rFonts w:ascii="Arial" w:hAnsi="Arial" w:cs="Arial"/>
                <w:sz w:val="24"/>
              </w:rPr>
            </w:pPr>
            <w:r>
              <w:rPr>
                <w:rFonts w:ascii="Arial" w:hAnsi="Arial" w:cs="Arial"/>
                <w:sz w:val="24"/>
              </w:rPr>
              <w:t>обяз.</w:t>
            </w:r>
          </w:p>
        </w:tc>
        <w:tc>
          <w:tcPr>
            <w:tcW w:w="608" w:type="dxa"/>
          </w:tcPr>
          <w:p w:rsidR="00132541" w:rsidRPr="001034C1" w:rsidRDefault="00132541" w:rsidP="00D01FFA">
            <w:pPr>
              <w:ind w:right="-143" w:hanging="76"/>
              <w:jc w:val="center"/>
              <w:rPr>
                <w:rFonts w:ascii="Arial" w:hAnsi="Arial" w:cs="Arial"/>
                <w:b/>
                <w:sz w:val="36"/>
                <w:szCs w:val="36"/>
              </w:rPr>
            </w:pPr>
            <w:r w:rsidRPr="001034C1">
              <w:rPr>
                <w:rFonts w:ascii="Arial" w:hAnsi="Arial" w:cs="Arial"/>
                <w:b/>
                <w:sz w:val="36"/>
                <w:szCs w:val="36"/>
              </w:rPr>
              <w:t>*</w:t>
            </w:r>
          </w:p>
        </w:tc>
      </w:tr>
      <w:tr w:rsidR="00132541" w:rsidRPr="00BD53D6" w:rsidTr="00D01FFA">
        <w:trPr>
          <w:jc w:val="center"/>
        </w:trPr>
        <w:tc>
          <w:tcPr>
            <w:tcW w:w="3605" w:type="dxa"/>
            <w:vMerge w:val="restart"/>
          </w:tcPr>
          <w:p w:rsidR="00132541" w:rsidRPr="00E5030D" w:rsidRDefault="00132541" w:rsidP="00D01FFA">
            <w:pPr>
              <w:rPr>
                <w:rFonts w:ascii="Arial" w:hAnsi="Arial" w:cs="Arial"/>
                <w:b/>
                <w:sz w:val="24"/>
              </w:rPr>
            </w:pPr>
            <w:r w:rsidRPr="00E5030D">
              <w:rPr>
                <w:rFonts w:ascii="Arial" w:hAnsi="Arial" w:cs="Arial"/>
                <w:b/>
                <w:sz w:val="24"/>
              </w:rPr>
              <w:t>Филология</w:t>
            </w:r>
          </w:p>
        </w:tc>
        <w:tc>
          <w:tcPr>
            <w:tcW w:w="2835" w:type="dxa"/>
          </w:tcPr>
          <w:p w:rsidR="00132541" w:rsidRPr="007852AA" w:rsidRDefault="00132541" w:rsidP="00D01FFA">
            <w:pPr>
              <w:rPr>
                <w:rFonts w:ascii="Arial" w:hAnsi="Arial" w:cs="Arial"/>
                <w:sz w:val="24"/>
              </w:rPr>
            </w:pPr>
            <w:r w:rsidRPr="007852AA">
              <w:rPr>
                <w:rFonts w:ascii="Arial" w:hAnsi="Arial" w:cs="Arial"/>
                <w:sz w:val="24"/>
              </w:rPr>
              <w:t>Русский язык</w:t>
            </w:r>
          </w:p>
        </w:tc>
        <w:tc>
          <w:tcPr>
            <w:tcW w:w="992" w:type="dxa"/>
          </w:tcPr>
          <w:p w:rsidR="00132541" w:rsidRPr="00277C0B" w:rsidRDefault="00132541" w:rsidP="00D01FFA">
            <w:pPr>
              <w:jc w:val="center"/>
              <w:rPr>
                <w:rFonts w:ascii="Arial" w:hAnsi="Arial" w:cs="Arial"/>
                <w:sz w:val="24"/>
              </w:rPr>
            </w:pPr>
            <w:r w:rsidRPr="00277C0B">
              <w:rPr>
                <w:rFonts w:ascii="Arial" w:hAnsi="Arial" w:cs="Arial"/>
                <w:sz w:val="24"/>
              </w:rPr>
              <w:t>5</w:t>
            </w:r>
          </w:p>
        </w:tc>
        <w:tc>
          <w:tcPr>
            <w:tcW w:w="567" w:type="dxa"/>
          </w:tcPr>
          <w:p w:rsidR="00132541" w:rsidRPr="00277C0B"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6</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 xml:space="preserve">Литература </w:t>
            </w:r>
          </w:p>
        </w:tc>
        <w:tc>
          <w:tcPr>
            <w:tcW w:w="992" w:type="dxa"/>
          </w:tcPr>
          <w:p w:rsidR="00132541" w:rsidRPr="00277C0B" w:rsidRDefault="00132541" w:rsidP="00D01FFA">
            <w:pPr>
              <w:jc w:val="center"/>
              <w:rPr>
                <w:rFonts w:ascii="Arial" w:hAnsi="Arial" w:cs="Arial"/>
                <w:sz w:val="24"/>
              </w:rPr>
            </w:pPr>
            <w:r w:rsidRPr="00277C0B">
              <w:rPr>
                <w:rFonts w:ascii="Arial" w:hAnsi="Arial" w:cs="Arial"/>
                <w:sz w:val="24"/>
              </w:rPr>
              <w:t>3</w:t>
            </w:r>
          </w:p>
        </w:tc>
        <w:tc>
          <w:tcPr>
            <w:tcW w:w="567" w:type="dxa"/>
          </w:tcPr>
          <w:p w:rsidR="00132541" w:rsidRPr="00277C0B"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3</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Иностранный язык (английский язык)</w:t>
            </w:r>
          </w:p>
        </w:tc>
        <w:tc>
          <w:tcPr>
            <w:tcW w:w="992" w:type="dxa"/>
          </w:tcPr>
          <w:p w:rsidR="00132541" w:rsidRPr="00277C0B" w:rsidRDefault="00132541" w:rsidP="00D01FFA">
            <w:pPr>
              <w:jc w:val="center"/>
              <w:rPr>
                <w:rFonts w:ascii="Arial" w:hAnsi="Arial" w:cs="Arial"/>
                <w:bCs/>
                <w:sz w:val="24"/>
              </w:rPr>
            </w:pPr>
            <w:r w:rsidRPr="00277C0B">
              <w:rPr>
                <w:rFonts w:ascii="Arial" w:hAnsi="Arial" w:cs="Arial"/>
                <w:bCs/>
                <w:sz w:val="24"/>
              </w:rPr>
              <w:t>3</w:t>
            </w:r>
          </w:p>
        </w:tc>
        <w:tc>
          <w:tcPr>
            <w:tcW w:w="567" w:type="dxa"/>
          </w:tcPr>
          <w:p w:rsidR="00132541" w:rsidRPr="00277C0B" w:rsidRDefault="00132541" w:rsidP="00D01FFA">
            <w:pPr>
              <w:jc w:val="center"/>
              <w:rPr>
                <w:rFonts w:ascii="Arial" w:hAnsi="Arial" w:cs="Arial"/>
                <w:bCs/>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3</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Математика и информатика</w:t>
            </w:r>
          </w:p>
        </w:tc>
        <w:tc>
          <w:tcPr>
            <w:tcW w:w="2835" w:type="dxa"/>
          </w:tcPr>
          <w:p w:rsidR="00132541" w:rsidRPr="007852AA" w:rsidRDefault="00132541" w:rsidP="00D01FFA">
            <w:pPr>
              <w:rPr>
                <w:rFonts w:ascii="Arial" w:hAnsi="Arial" w:cs="Arial"/>
                <w:sz w:val="24"/>
              </w:rPr>
            </w:pPr>
            <w:r w:rsidRPr="007852AA">
              <w:rPr>
                <w:rFonts w:ascii="Arial" w:hAnsi="Arial" w:cs="Arial"/>
                <w:sz w:val="24"/>
              </w:rPr>
              <w:t>Математика</w:t>
            </w:r>
          </w:p>
        </w:tc>
        <w:tc>
          <w:tcPr>
            <w:tcW w:w="992" w:type="dxa"/>
          </w:tcPr>
          <w:p w:rsidR="00132541" w:rsidRPr="007852AA" w:rsidRDefault="00132541" w:rsidP="00D01FFA">
            <w:pPr>
              <w:jc w:val="center"/>
              <w:rPr>
                <w:rFonts w:ascii="Arial" w:hAnsi="Arial" w:cs="Arial"/>
                <w:sz w:val="24"/>
              </w:rPr>
            </w:pPr>
            <w:r>
              <w:rPr>
                <w:rFonts w:ascii="Arial" w:hAnsi="Arial" w:cs="Arial"/>
                <w:sz w:val="24"/>
              </w:rPr>
              <w:t>5</w:t>
            </w:r>
          </w:p>
        </w:tc>
        <w:tc>
          <w:tcPr>
            <w:tcW w:w="567" w:type="dxa"/>
          </w:tcPr>
          <w:p w:rsidR="00132541" w:rsidRPr="007852AA" w:rsidRDefault="00132541" w:rsidP="00D01FFA">
            <w:pPr>
              <w:jc w:val="center"/>
              <w:rPr>
                <w:rFonts w:ascii="Arial" w:hAnsi="Arial" w:cs="Arial"/>
                <w:sz w:val="24"/>
              </w:rPr>
            </w:pPr>
            <w:r>
              <w:rPr>
                <w:rFonts w:ascii="Arial" w:hAnsi="Arial" w:cs="Arial"/>
                <w:sz w:val="24"/>
              </w:rPr>
              <w:t>2</w:t>
            </w:r>
          </w:p>
        </w:tc>
        <w:tc>
          <w:tcPr>
            <w:tcW w:w="608" w:type="dxa"/>
          </w:tcPr>
          <w:p w:rsidR="00132541" w:rsidRPr="007852AA" w:rsidRDefault="00132541" w:rsidP="00D01FFA">
            <w:pPr>
              <w:jc w:val="center"/>
              <w:rPr>
                <w:rFonts w:ascii="Arial" w:hAnsi="Arial" w:cs="Arial"/>
                <w:sz w:val="24"/>
              </w:rPr>
            </w:pPr>
            <w:r>
              <w:rPr>
                <w:rFonts w:ascii="Arial" w:hAnsi="Arial" w:cs="Arial"/>
                <w:sz w:val="24"/>
              </w:rPr>
              <w:t>5</w:t>
            </w:r>
          </w:p>
        </w:tc>
        <w:tc>
          <w:tcPr>
            <w:tcW w:w="608" w:type="dxa"/>
          </w:tcPr>
          <w:p w:rsidR="00132541" w:rsidRPr="00BD53D6" w:rsidRDefault="00132541" w:rsidP="00D01FFA">
            <w:pPr>
              <w:jc w:val="center"/>
              <w:rPr>
                <w:rFonts w:ascii="Arial" w:hAnsi="Arial" w:cs="Arial"/>
                <w:sz w:val="24"/>
              </w:rPr>
            </w:pPr>
            <w:r w:rsidRPr="00BD53D6">
              <w:rPr>
                <w:rFonts w:ascii="Arial" w:hAnsi="Arial" w:cs="Arial"/>
                <w:sz w:val="24"/>
              </w:rPr>
              <w:t>2</w:t>
            </w:r>
          </w:p>
        </w:tc>
      </w:tr>
      <w:tr w:rsidR="00132541" w:rsidRPr="00BD53D6" w:rsidTr="00D01FFA">
        <w:trPr>
          <w:jc w:val="center"/>
        </w:trPr>
        <w:tc>
          <w:tcPr>
            <w:tcW w:w="3605" w:type="dxa"/>
            <w:vMerge w:val="restart"/>
          </w:tcPr>
          <w:p w:rsidR="00132541" w:rsidRPr="00E5030D" w:rsidRDefault="00132541" w:rsidP="00D01FFA">
            <w:pPr>
              <w:rPr>
                <w:rFonts w:ascii="Arial" w:hAnsi="Arial" w:cs="Arial"/>
                <w:b/>
                <w:sz w:val="24"/>
              </w:rPr>
            </w:pPr>
            <w:r w:rsidRPr="00E5030D">
              <w:rPr>
                <w:rFonts w:ascii="Arial" w:hAnsi="Arial" w:cs="Arial"/>
                <w:b/>
                <w:sz w:val="24"/>
              </w:rPr>
              <w:t>Общественно-научные предметы</w:t>
            </w:r>
          </w:p>
        </w:tc>
        <w:tc>
          <w:tcPr>
            <w:tcW w:w="2835" w:type="dxa"/>
          </w:tcPr>
          <w:p w:rsidR="00132541" w:rsidRPr="007852AA" w:rsidRDefault="00132541" w:rsidP="00D01FFA">
            <w:pPr>
              <w:rPr>
                <w:rFonts w:ascii="Arial" w:hAnsi="Arial" w:cs="Arial"/>
                <w:sz w:val="24"/>
              </w:rPr>
            </w:pPr>
            <w:r w:rsidRPr="007852AA">
              <w:rPr>
                <w:rFonts w:ascii="Arial" w:hAnsi="Arial" w:cs="Arial"/>
                <w:sz w:val="24"/>
              </w:rPr>
              <w:t>История</w:t>
            </w:r>
          </w:p>
        </w:tc>
        <w:tc>
          <w:tcPr>
            <w:tcW w:w="992" w:type="dxa"/>
          </w:tcPr>
          <w:p w:rsidR="00132541" w:rsidRPr="007852AA" w:rsidRDefault="00132541" w:rsidP="00D01FFA">
            <w:pPr>
              <w:jc w:val="center"/>
              <w:rPr>
                <w:rFonts w:ascii="Arial" w:hAnsi="Arial" w:cs="Arial"/>
                <w:sz w:val="24"/>
              </w:rPr>
            </w:pPr>
            <w:r>
              <w:rPr>
                <w:rFonts w:ascii="Arial" w:hAnsi="Arial" w:cs="Arial"/>
                <w:sz w:val="24"/>
              </w:rPr>
              <w:t>2</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2</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Pr>
                <w:rFonts w:ascii="Arial" w:hAnsi="Arial" w:cs="Arial"/>
                <w:sz w:val="24"/>
              </w:rPr>
              <w:t>Обществознание</w:t>
            </w:r>
          </w:p>
        </w:tc>
        <w:tc>
          <w:tcPr>
            <w:tcW w:w="992" w:type="dxa"/>
          </w:tcPr>
          <w:p w:rsidR="00132541" w:rsidRPr="007852AA" w:rsidRDefault="00132541" w:rsidP="00D01FFA">
            <w:pPr>
              <w:jc w:val="center"/>
              <w:rPr>
                <w:rFonts w:ascii="Arial" w:hAnsi="Arial" w:cs="Arial"/>
                <w:sz w:val="24"/>
              </w:rPr>
            </w:pP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География</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BD53D6" w:rsidRDefault="00132541" w:rsidP="00D01FFA">
            <w:pPr>
              <w:jc w:val="center"/>
              <w:rPr>
                <w:rFonts w:ascii="Arial" w:hAnsi="Arial" w:cs="Arial"/>
                <w:sz w:val="24"/>
              </w:rPr>
            </w:pPr>
            <w:r w:rsidRPr="00BD53D6">
              <w:rPr>
                <w:rFonts w:ascii="Arial" w:hAnsi="Arial" w:cs="Arial"/>
                <w:sz w:val="24"/>
              </w:rPr>
              <w:t>1</w:t>
            </w:r>
          </w:p>
        </w:tc>
      </w:tr>
      <w:tr w:rsidR="00132541" w:rsidRPr="007852AA" w:rsidTr="00D01FFA">
        <w:trPr>
          <w:trHeight w:val="70"/>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Естественнонаучные предметы</w:t>
            </w:r>
          </w:p>
        </w:tc>
        <w:tc>
          <w:tcPr>
            <w:tcW w:w="2835" w:type="dxa"/>
          </w:tcPr>
          <w:p w:rsidR="00132541" w:rsidRPr="007852AA" w:rsidRDefault="00132541" w:rsidP="00D01FFA">
            <w:pPr>
              <w:rPr>
                <w:rFonts w:ascii="Arial" w:hAnsi="Arial" w:cs="Arial"/>
                <w:sz w:val="24"/>
              </w:rPr>
            </w:pPr>
            <w:r w:rsidRPr="007852AA">
              <w:rPr>
                <w:rFonts w:ascii="Arial" w:hAnsi="Arial" w:cs="Arial"/>
                <w:sz w:val="24"/>
              </w:rPr>
              <w:t>Биология</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vMerge w:val="restart"/>
          </w:tcPr>
          <w:p w:rsidR="00132541" w:rsidRPr="00E5030D" w:rsidRDefault="00132541" w:rsidP="00D01FFA">
            <w:pPr>
              <w:rPr>
                <w:rFonts w:ascii="Arial" w:hAnsi="Arial" w:cs="Arial"/>
                <w:b/>
                <w:sz w:val="24"/>
              </w:rPr>
            </w:pPr>
            <w:r w:rsidRPr="00E5030D">
              <w:rPr>
                <w:rFonts w:ascii="Arial" w:hAnsi="Arial" w:cs="Arial"/>
                <w:b/>
                <w:sz w:val="24"/>
              </w:rPr>
              <w:t>Искусство</w:t>
            </w:r>
          </w:p>
        </w:tc>
        <w:tc>
          <w:tcPr>
            <w:tcW w:w="2835" w:type="dxa"/>
          </w:tcPr>
          <w:p w:rsidR="00132541" w:rsidRPr="007852AA" w:rsidRDefault="00132541" w:rsidP="00D01FFA">
            <w:pPr>
              <w:rPr>
                <w:rFonts w:ascii="Arial" w:hAnsi="Arial" w:cs="Arial"/>
                <w:sz w:val="24"/>
              </w:rPr>
            </w:pPr>
            <w:r w:rsidRPr="007852AA">
              <w:rPr>
                <w:rFonts w:ascii="Arial" w:hAnsi="Arial" w:cs="Arial"/>
                <w:sz w:val="24"/>
              </w:rPr>
              <w:t>Музыка</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Изобразительное искусство</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Технология</w:t>
            </w:r>
          </w:p>
        </w:tc>
        <w:tc>
          <w:tcPr>
            <w:tcW w:w="2835" w:type="dxa"/>
          </w:tcPr>
          <w:p w:rsidR="00132541" w:rsidRPr="007852AA" w:rsidRDefault="00132541" w:rsidP="00D01FFA">
            <w:pPr>
              <w:rPr>
                <w:rFonts w:ascii="Arial" w:hAnsi="Arial" w:cs="Arial"/>
                <w:sz w:val="24"/>
              </w:rPr>
            </w:pPr>
            <w:r w:rsidRPr="007852AA">
              <w:rPr>
                <w:rFonts w:ascii="Arial" w:hAnsi="Arial" w:cs="Arial"/>
                <w:sz w:val="24"/>
              </w:rPr>
              <w:t>Технология</w:t>
            </w:r>
          </w:p>
        </w:tc>
        <w:tc>
          <w:tcPr>
            <w:tcW w:w="992" w:type="dxa"/>
          </w:tcPr>
          <w:p w:rsidR="00132541" w:rsidRPr="007852AA" w:rsidRDefault="00132541" w:rsidP="00D01FFA">
            <w:pPr>
              <w:jc w:val="center"/>
              <w:rPr>
                <w:rFonts w:ascii="Arial" w:hAnsi="Arial" w:cs="Arial"/>
                <w:sz w:val="24"/>
              </w:rPr>
            </w:pPr>
            <w:r>
              <w:rPr>
                <w:rFonts w:ascii="Arial" w:hAnsi="Arial" w:cs="Arial"/>
                <w:sz w:val="24"/>
              </w:rPr>
              <w:t>2</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2</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Физическая культура и основы безопасности жизнедеятельности</w:t>
            </w:r>
          </w:p>
        </w:tc>
        <w:tc>
          <w:tcPr>
            <w:tcW w:w="2835" w:type="dxa"/>
          </w:tcPr>
          <w:p w:rsidR="00132541" w:rsidRPr="007852AA" w:rsidRDefault="00132541" w:rsidP="00D01FFA">
            <w:pPr>
              <w:rPr>
                <w:rFonts w:ascii="Arial" w:hAnsi="Arial" w:cs="Arial"/>
                <w:sz w:val="24"/>
              </w:rPr>
            </w:pPr>
            <w:r w:rsidRPr="007852AA">
              <w:rPr>
                <w:rFonts w:ascii="Arial" w:hAnsi="Arial" w:cs="Arial"/>
                <w:sz w:val="24"/>
              </w:rPr>
              <w:t>Физическая культура</w:t>
            </w:r>
          </w:p>
        </w:tc>
        <w:tc>
          <w:tcPr>
            <w:tcW w:w="992" w:type="dxa"/>
          </w:tcPr>
          <w:p w:rsidR="00132541" w:rsidRPr="007852AA" w:rsidRDefault="00132541" w:rsidP="00D01FFA">
            <w:pPr>
              <w:jc w:val="center"/>
              <w:rPr>
                <w:rFonts w:ascii="Arial" w:hAnsi="Arial" w:cs="Arial"/>
                <w:sz w:val="24"/>
              </w:rPr>
            </w:pPr>
            <w:r>
              <w:rPr>
                <w:rFonts w:ascii="Arial" w:hAnsi="Arial" w:cs="Arial"/>
                <w:sz w:val="24"/>
              </w:rPr>
              <w:t>3</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3</w:t>
            </w:r>
          </w:p>
        </w:tc>
        <w:tc>
          <w:tcPr>
            <w:tcW w:w="608" w:type="dxa"/>
          </w:tcPr>
          <w:p w:rsidR="00132541" w:rsidRPr="007852AA" w:rsidRDefault="00132541" w:rsidP="00D01FFA">
            <w:pPr>
              <w:jc w:val="center"/>
              <w:rPr>
                <w:rFonts w:ascii="Arial" w:hAnsi="Arial" w:cs="Arial"/>
                <w:sz w:val="24"/>
              </w:rPr>
            </w:pPr>
          </w:p>
        </w:tc>
      </w:tr>
      <w:tr w:rsidR="00132541" w:rsidRPr="00627B8B" w:rsidTr="00D01FFA">
        <w:trPr>
          <w:jc w:val="center"/>
        </w:trPr>
        <w:tc>
          <w:tcPr>
            <w:tcW w:w="9215" w:type="dxa"/>
            <w:gridSpan w:val="6"/>
          </w:tcPr>
          <w:p w:rsidR="00132541" w:rsidRPr="00627B8B" w:rsidRDefault="00132541" w:rsidP="00D01FFA">
            <w:pPr>
              <w:jc w:val="center"/>
              <w:rPr>
                <w:rFonts w:ascii="Arial" w:hAnsi="Arial" w:cs="Arial"/>
                <w:i/>
                <w:sz w:val="24"/>
              </w:rPr>
            </w:pPr>
            <w:r w:rsidRPr="00627B8B">
              <w:rPr>
                <w:rFonts w:ascii="Arial" w:hAnsi="Arial" w:cs="Arial"/>
                <w:i/>
                <w:sz w:val="24"/>
              </w:rPr>
              <w:t>Часть, формируемая участниками образовательных отношений</w:t>
            </w:r>
            <w:r>
              <w:rPr>
                <w:rFonts w:ascii="Arial" w:hAnsi="Arial" w:cs="Arial"/>
                <w:i/>
                <w:sz w:val="24"/>
              </w:rPr>
              <w:t xml:space="preserve">  (*)</w:t>
            </w:r>
          </w:p>
        </w:tc>
      </w:tr>
      <w:tr w:rsidR="00132541" w:rsidTr="00D01FFA">
        <w:trPr>
          <w:jc w:val="center"/>
        </w:trPr>
        <w:tc>
          <w:tcPr>
            <w:tcW w:w="6440" w:type="dxa"/>
            <w:gridSpan w:val="2"/>
          </w:tcPr>
          <w:p w:rsidR="00132541" w:rsidRDefault="00132541" w:rsidP="00D01FFA">
            <w:pPr>
              <w:rPr>
                <w:rFonts w:ascii="Arial" w:hAnsi="Arial" w:cs="Arial"/>
                <w:sz w:val="24"/>
              </w:rPr>
            </w:pPr>
            <w:r>
              <w:rPr>
                <w:rFonts w:ascii="Arial" w:hAnsi="Arial" w:cs="Arial"/>
                <w:sz w:val="24"/>
              </w:rPr>
              <w:t>Физика</w:t>
            </w:r>
          </w:p>
        </w:tc>
        <w:tc>
          <w:tcPr>
            <w:tcW w:w="992" w:type="dxa"/>
          </w:tcPr>
          <w:p w:rsidR="00132541" w:rsidRDefault="00132541" w:rsidP="00D01FFA">
            <w:pPr>
              <w:jc w:val="center"/>
              <w:rPr>
                <w:rFonts w:ascii="Arial" w:hAnsi="Arial" w:cs="Arial"/>
                <w:sz w:val="24"/>
              </w:rPr>
            </w:pPr>
          </w:p>
        </w:tc>
        <w:tc>
          <w:tcPr>
            <w:tcW w:w="567" w:type="dxa"/>
          </w:tcPr>
          <w:p w:rsidR="00132541" w:rsidRDefault="00132541" w:rsidP="00D01FFA">
            <w:pPr>
              <w:jc w:val="center"/>
              <w:rPr>
                <w:rFonts w:ascii="Arial" w:hAnsi="Arial" w:cs="Arial"/>
                <w:sz w:val="24"/>
              </w:rPr>
            </w:pPr>
            <w:r>
              <w:rPr>
                <w:rFonts w:ascii="Arial" w:hAnsi="Arial" w:cs="Arial"/>
                <w:sz w:val="24"/>
              </w:rPr>
              <w:t>1</w:t>
            </w:r>
          </w:p>
        </w:tc>
        <w:tc>
          <w:tcPr>
            <w:tcW w:w="608" w:type="dxa"/>
          </w:tcPr>
          <w:p w:rsidR="00132541" w:rsidRDefault="00132541" w:rsidP="00D01FFA">
            <w:pPr>
              <w:jc w:val="center"/>
              <w:rPr>
                <w:rFonts w:ascii="Arial" w:hAnsi="Arial" w:cs="Arial"/>
                <w:sz w:val="24"/>
              </w:rPr>
            </w:pPr>
          </w:p>
        </w:tc>
        <w:tc>
          <w:tcPr>
            <w:tcW w:w="608" w:type="dxa"/>
          </w:tcPr>
          <w:p w:rsidR="00132541" w:rsidRDefault="00132541" w:rsidP="00D01FFA">
            <w:pPr>
              <w:jc w:val="center"/>
              <w:rPr>
                <w:rFonts w:ascii="Arial" w:hAnsi="Arial" w:cs="Arial"/>
                <w:sz w:val="24"/>
              </w:rPr>
            </w:pPr>
            <w:r>
              <w:rPr>
                <w:rFonts w:ascii="Arial" w:hAnsi="Arial" w:cs="Arial"/>
                <w:sz w:val="24"/>
              </w:rPr>
              <w:t>1</w:t>
            </w:r>
          </w:p>
        </w:tc>
      </w:tr>
      <w:tr w:rsidR="00132541" w:rsidTr="00D01FFA">
        <w:trPr>
          <w:jc w:val="center"/>
        </w:trPr>
        <w:tc>
          <w:tcPr>
            <w:tcW w:w="6440" w:type="dxa"/>
            <w:gridSpan w:val="2"/>
          </w:tcPr>
          <w:p w:rsidR="00132541" w:rsidRDefault="00132541" w:rsidP="00D01FFA">
            <w:pPr>
              <w:rPr>
                <w:rFonts w:ascii="Arial" w:hAnsi="Arial" w:cs="Arial"/>
                <w:sz w:val="24"/>
              </w:rPr>
            </w:pPr>
            <w:r>
              <w:rPr>
                <w:rFonts w:ascii="Arial" w:hAnsi="Arial" w:cs="Arial"/>
                <w:sz w:val="24"/>
              </w:rPr>
              <w:t>Обществознание</w:t>
            </w:r>
          </w:p>
        </w:tc>
        <w:tc>
          <w:tcPr>
            <w:tcW w:w="992" w:type="dxa"/>
          </w:tcPr>
          <w:p w:rsidR="00132541" w:rsidRDefault="00132541" w:rsidP="00D01FFA">
            <w:pPr>
              <w:jc w:val="center"/>
              <w:rPr>
                <w:rFonts w:ascii="Arial" w:hAnsi="Arial" w:cs="Arial"/>
                <w:sz w:val="24"/>
              </w:rPr>
            </w:pPr>
          </w:p>
        </w:tc>
        <w:tc>
          <w:tcPr>
            <w:tcW w:w="567" w:type="dxa"/>
          </w:tcPr>
          <w:p w:rsidR="00132541" w:rsidRDefault="00132541" w:rsidP="00D01FFA">
            <w:pPr>
              <w:jc w:val="center"/>
              <w:rPr>
                <w:rFonts w:ascii="Arial" w:hAnsi="Arial" w:cs="Arial"/>
                <w:sz w:val="24"/>
              </w:rPr>
            </w:pPr>
            <w:r>
              <w:rPr>
                <w:rFonts w:ascii="Arial" w:hAnsi="Arial" w:cs="Arial"/>
                <w:sz w:val="24"/>
              </w:rPr>
              <w:t>1</w:t>
            </w:r>
          </w:p>
        </w:tc>
        <w:tc>
          <w:tcPr>
            <w:tcW w:w="608" w:type="dxa"/>
          </w:tcPr>
          <w:p w:rsidR="00132541" w:rsidRDefault="00132541" w:rsidP="00D01FFA">
            <w:pPr>
              <w:jc w:val="center"/>
              <w:rPr>
                <w:rFonts w:ascii="Arial" w:hAnsi="Arial" w:cs="Arial"/>
                <w:sz w:val="24"/>
              </w:rPr>
            </w:pPr>
          </w:p>
        </w:tc>
        <w:tc>
          <w:tcPr>
            <w:tcW w:w="608" w:type="dxa"/>
          </w:tcPr>
          <w:p w:rsidR="00132541" w:rsidRDefault="00132541" w:rsidP="00D01FFA">
            <w:pPr>
              <w:jc w:val="center"/>
              <w:rPr>
                <w:rFonts w:ascii="Arial" w:hAnsi="Arial" w:cs="Arial"/>
                <w:sz w:val="24"/>
              </w:rPr>
            </w:pPr>
          </w:p>
        </w:tc>
      </w:tr>
      <w:tr w:rsidR="00132541" w:rsidTr="00D01FFA">
        <w:trPr>
          <w:jc w:val="center"/>
        </w:trPr>
        <w:tc>
          <w:tcPr>
            <w:tcW w:w="6440" w:type="dxa"/>
            <w:gridSpan w:val="2"/>
          </w:tcPr>
          <w:p w:rsidR="00132541" w:rsidRDefault="00132541" w:rsidP="00D01FFA">
            <w:pPr>
              <w:rPr>
                <w:rFonts w:ascii="Arial" w:hAnsi="Arial" w:cs="Arial"/>
                <w:sz w:val="24"/>
              </w:rPr>
            </w:pPr>
            <w:r>
              <w:rPr>
                <w:rFonts w:ascii="Arial" w:hAnsi="Arial" w:cs="Arial"/>
                <w:sz w:val="24"/>
              </w:rPr>
              <w:t>Основы безопасности жизнедеятельности</w:t>
            </w:r>
          </w:p>
        </w:tc>
        <w:tc>
          <w:tcPr>
            <w:tcW w:w="992" w:type="dxa"/>
          </w:tcPr>
          <w:p w:rsidR="00132541" w:rsidRDefault="00132541" w:rsidP="00D01FFA">
            <w:pPr>
              <w:jc w:val="center"/>
              <w:rPr>
                <w:rFonts w:ascii="Arial" w:hAnsi="Arial" w:cs="Arial"/>
                <w:sz w:val="24"/>
              </w:rPr>
            </w:pPr>
          </w:p>
        </w:tc>
        <w:tc>
          <w:tcPr>
            <w:tcW w:w="567" w:type="dxa"/>
          </w:tcPr>
          <w:p w:rsidR="00132541" w:rsidRDefault="00132541" w:rsidP="00D01FFA">
            <w:pPr>
              <w:jc w:val="center"/>
              <w:rPr>
                <w:rFonts w:ascii="Arial" w:hAnsi="Arial" w:cs="Arial"/>
                <w:sz w:val="24"/>
              </w:rPr>
            </w:pPr>
            <w:r>
              <w:rPr>
                <w:rFonts w:ascii="Arial" w:hAnsi="Arial" w:cs="Arial"/>
                <w:sz w:val="24"/>
              </w:rPr>
              <w:t>1</w:t>
            </w:r>
          </w:p>
        </w:tc>
        <w:tc>
          <w:tcPr>
            <w:tcW w:w="608" w:type="dxa"/>
          </w:tcPr>
          <w:p w:rsidR="00132541" w:rsidRDefault="00132541" w:rsidP="00D01FFA">
            <w:pPr>
              <w:jc w:val="center"/>
              <w:rPr>
                <w:rFonts w:ascii="Arial" w:hAnsi="Arial" w:cs="Arial"/>
                <w:sz w:val="24"/>
              </w:rPr>
            </w:pPr>
          </w:p>
        </w:tc>
        <w:tc>
          <w:tcPr>
            <w:tcW w:w="608" w:type="dxa"/>
          </w:tcPr>
          <w:p w:rsidR="00132541" w:rsidRDefault="00132541" w:rsidP="00D01FFA">
            <w:pPr>
              <w:jc w:val="center"/>
              <w:rPr>
                <w:rFonts w:ascii="Arial" w:hAnsi="Arial" w:cs="Arial"/>
                <w:sz w:val="24"/>
              </w:rPr>
            </w:pPr>
            <w:r>
              <w:rPr>
                <w:rFonts w:ascii="Arial" w:hAnsi="Arial" w:cs="Arial"/>
                <w:sz w:val="24"/>
              </w:rPr>
              <w:t>1</w:t>
            </w:r>
          </w:p>
        </w:tc>
      </w:tr>
      <w:tr w:rsidR="00132541" w:rsidRPr="007852AA" w:rsidTr="00D01FFA">
        <w:trPr>
          <w:jc w:val="center"/>
        </w:trPr>
        <w:tc>
          <w:tcPr>
            <w:tcW w:w="6440" w:type="dxa"/>
            <w:gridSpan w:val="2"/>
          </w:tcPr>
          <w:p w:rsidR="00132541" w:rsidRPr="007852AA" w:rsidRDefault="00132541" w:rsidP="00D01FFA">
            <w:pPr>
              <w:spacing w:before="60" w:after="60"/>
              <w:rPr>
                <w:rFonts w:ascii="Arial" w:hAnsi="Arial" w:cs="Arial"/>
                <w:b/>
                <w:bCs/>
                <w:sz w:val="24"/>
              </w:rPr>
            </w:pPr>
            <w:r w:rsidRPr="007852AA">
              <w:rPr>
                <w:rFonts w:ascii="Arial" w:hAnsi="Arial" w:cs="Arial"/>
                <w:b/>
                <w:bCs/>
                <w:sz w:val="24"/>
              </w:rPr>
              <w:t>Итого</w:t>
            </w:r>
          </w:p>
        </w:tc>
        <w:tc>
          <w:tcPr>
            <w:tcW w:w="1559" w:type="dxa"/>
            <w:gridSpan w:val="2"/>
          </w:tcPr>
          <w:p w:rsidR="00132541" w:rsidRPr="007852AA" w:rsidRDefault="00132541" w:rsidP="00D01FFA">
            <w:pPr>
              <w:spacing w:before="60" w:after="60"/>
              <w:jc w:val="center"/>
              <w:rPr>
                <w:rFonts w:ascii="Arial" w:hAnsi="Arial" w:cs="Arial"/>
                <w:b/>
                <w:bCs/>
                <w:sz w:val="24"/>
              </w:rPr>
            </w:pPr>
            <w:r w:rsidRPr="007852AA">
              <w:rPr>
                <w:rFonts w:ascii="Arial" w:hAnsi="Arial" w:cs="Arial"/>
                <w:b/>
                <w:bCs/>
                <w:sz w:val="24"/>
              </w:rPr>
              <w:t>32</w:t>
            </w:r>
          </w:p>
        </w:tc>
        <w:tc>
          <w:tcPr>
            <w:tcW w:w="1216" w:type="dxa"/>
            <w:gridSpan w:val="2"/>
          </w:tcPr>
          <w:p w:rsidR="00132541" w:rsidRPr="007852AA" w:rsidRDefault="00132541" w:rsidP="00D01FFA">
            <w:pPr>
              <w:spacing w:before="60" w:after="60"/>
              <w:jc w:val="center"/>
              <w:rPr>
                <w:rFonts w:ascii="Arial" w:hAnsi="Arial" w:cs="Arial"/>
                <w:b/>
                <w:bCs/>
                <w:sz w:val="24"/>
              </w:rPr>
            </w:pPr>
            <w:r>
              <w:rPr>
                <w:rFonts w:ascii="Arial" w:hAnsi="Arial" w:cs="Arial"/>
                <w:b/>
                <w:bCs/>
                <w:sz w:val="24"/>
              </w:rPr>
              <w:t>33</w:t>
            </w:r>
          </w:p>
        </w:tc>
      </w:tr>
    </w:tbl>
    <w:p w:rsidR="00132541" w:rsidRDefault="00132541" w:rsidP="008636CA">
      <w:pPr>
        <w:suppressAutoHyphens w:val="0"/>
        <w:jc w:val="both"/>
        <w:rPr>
          <w:rFonts w:cs="Raavi"/>
          <w:sz w:val="28"/>
          <w:szCs w:val="28"/>
          <w:lang w:eastAsia="ru-RU" w:bidi="pa-IN"/>
        </w:rPr>
      </w:pPr>
    </w:p>
    <w:tbl>
      <w:tblPr>
        <w:tblW w:w="9215" w:type="dxa"/>
        <w:jc w:val="center"/>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2835"/>
        <w:gridCol w:w="992"/>
        <w:gridCol w:w="567"/>
        <w:gridCol w:w="608"/>
        <w:gridCol w:w="608"/>
      </w:tblGrid>
      <w:tr w:rsidR="00132541" w:rsidRPr="007852AA" w:rsidTr="00D01FFA">
        <w:trPr>
          <w:jc w:val="center"/>
        </w:trPr>
        <w:tc>
          <w:tcPr>
            <w:tcW w:w="3605" w:type="dxa"/>
            <w:vMerge w:val="restart"/>
            <w:vAlign w:val="center"/>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Предметные области</w:t>
            </w:r>
          </w:p>
        </w:tc>
        <w:tc>
          <w:tcPr>
            <w:tcW w:w="2835" w:type="dxa"/>
            <w:vMerge w:val="restart"/>
            <w:vAlign w:val="center"/>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Учебные предметы</w:t>
            </w:r>
          </w:p>
        </w:tc>
        <w:tc>
          <w:tcPr>
            <w:tcW w:w="1559" w:type="dxa"/>
            <w:gridSpan w:val="2"/>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5</w:t>
            </w:r>
          </w:p>
        </w:tc>
        <w:tc>
          <w:tcPr>
            <w:tcW w:w="1216" w:type="dxa"/>
            <w:gridSpan w:val="2"/>
          </w:tcPr>
          <w:p w:rsidR="00132541" w:rsidRPr="007852AA" w:rsidRDefault="00132541" w:rsidP="00D01FFA">
            <w:pPr>
              <w:spacing w:before="60" w:after="60"/>
              <w:jc w:val="center"/>
              <w:rPr>
                <w:rFonts w:ascii="Arial" w:hAnsi="Arial" w:cs="Arial"/>
                <w:b/>
                <w:sz w:val="24"/>
              </w:rPr>
            </w:pPr>
            <w:r>
              <w:rPr>
                <w:rFonts w:ascii="Arial" w:hAnsi="Arial" w:cs="Arial"/>
                <w:b/>
                <w:sz w:val="24"/>
              </w:rPr>
              <w:t>6 кл.</w:t>
            </w:r>
          </w:p>
        </w:tc>
      </w:tr>
      <w:tr w:rsidR="00132541" w:rsidRPr="001034C1" w:rsidTr="00D01FFA">
        <w:trPr>
          <w:jc w:val="center"/>
        </w:trPr>
        <w:tc>
          <w:tcPr>
            <w:tcW w:w="3605" w:type="dxa"/>
            <w:vMerge/>
          </w:tcPr>
          <w:p w:rsidR="00132541" w:rsidRPr="001034C1" w:rsidRDefault="00132541" w:rsidP="00D01FFA">
            <w:pPr>
              <w:rPr>
                <w:rFonts w:ascii="Arial" w:hAnsi="Arial" w:cs="Arial"/>
                <w:sz w:val="24"/>
              </w:rPr>
            </w:pPr>
          </w:p>
        </w:tc>
        <w:tc>
          <w:tcPr>
            <w:tcW w:w="2835" w:type="dxa"/>
            <w:vMerge/>
          </w:tcPr>
          <w:p w:rsidR="00132541" w:rsidRPr="001034C1" w:rsidRDefault="00132541" w:rsidP="00D01FFA">
            <w:pPr>
              <w:rPr>
                <w:rFonts w:ascii="Arial" w:hAnsi="Arial" w:cs="Arial"/>
                <w:sz w:val="24"/>
              </w:rPr>
            </w:pPr>
          </w:p>
        </w:tc>
        <w:tc>
          <w:tcPr>
            <w:tcW w:w="992" w:type="dxa"/>
          </w:tcPr>
          <w:p w:rsidR="00132541" w:rsidRPr="001034C1" w:rsidRDefault="00132541" w:rsidP="00D01FFA">
            <w:pPr>
              <w:ind w:right="-143" w:hanging="76"/>
              <w:jc w:val="center"/>
              <w:rPr>
                <w:rFonts w:ascii="Arial" w:hAnsi="Arial" w:cs="Arial"/>
                <w:sz w:val="24"/>
              </w:rPr>
            </w:pPr>
            <w:r>
              <w:rPr>
                <w:rFonts w:ascii="Arial" w:hAnsi="Arial" w:cs="Arial"/>
                <w:sz w:val="24"/>
              </w:rPr>
              <w:t>обяз.</w:t>
            </w:r>
          </w:p>
        </w:tc>
        <w:tc>
          <w:tcPr>
            <w:tcW w:w="567" w:type="dxa"/>
          </w:tcPr>
          <w:p w:rsidR="00132541" w:rsidRPr="001034C1" w:rsidRDefault="00132541" w:rsidP="00D01FFA">
            <w:pPr>
              <w:ind w:right="-143" w:hanging="76"/>
              <w:jc w:val="center"/>
              <w:rPr>
                <w:rFonts w:ascii="Arial" w:hAnsi="Arial" w:cs="Arial"/>
                <w:b/>
                <w:sz w:val="36"/>
                <w:szCs w:val="36"/>
              </w:rPr>
            </w:pPr>
            <w:r w:rsidRPr="001034C1">
              <w:rPr>
                <w:rFonts w:ascii="Arial" w:hAnsi="Arial" w:cs="Arial"/>
                <w:b/>
                <w:sz w:val="36"/>
                <w:szCs w:val="36"/>
              </w:rPr>
              <w:t>*</w:t>
            </w:r>
          </w:p>
        </w:tc>
        <w:tc>
          <w:tcPr>
            <w:tcW w:w="608" w:type="dxa"/>
          </w:tcPr>
          <w:p w:rsidR="00132541" w:rsidRPr="001034C1" w:rsidRDefault="00132541" w:rsidP="00D01FFA">
            <w:pPr>
              <w:ind w:right="-143" w:hanging="76"/>
              <w:jc w:val="center"/>
              <w:rPr>
                <w:rFonts w:ascii="Arial" w:hAnsi="Arial" w:cs="Arial"/>
                <w:sz w:val="24"/>
              </w:rPr>
            </w:pPr>
            <w:r>
              <w:rPr>
                <w:rFonts w:ascii="Arial" w:hAnsi="Arial" w:cs="Arial"/>
                <w:sz w:val="24"/>
              </w:rPr>
              <w:t>обяз.</w:t>
            </w:r>
          </w:p>
        </w:tc>
        <w:tc>
          <w:tcPr>
            <w:tcW w:w="608" w:type="dxa"/>
          </w:tcPr>
          <w:p w:rsidR="00132541" w:rsidRPr="001034C1" w:rsidRDefault="00132541" w:rsidP="00D01FFA">
            <w:pPr>
              <w:ind w:right="-143" w:hanging="76"/>
              <w:jc w:val="center"/>
              <w:rPr>
                <w:rFonts w:ascii="Arial" w:hAnsi="Arial" w:cs="Arial"/>
                <w:b/>
                <w:sz w:val="36"/>
                <w:szCs w:val="36"/>
              </w:rPr>
            </w:pPr>
            <w:r w:rsidRPr="001034C1">
              <w:rPr>
                <w:rFonts w:ascii="Arial" w:hAnsi="Arial" w:cs="Arial"/>
                <w:b/>
                <w:sz w:val="36"/>
                <w:szCs w:val="36"/>
              </w:rPr>
              <w:t>*</w:t>
            </w:r>
          </w:p>
        </w:tc>
      </w:tr>
      <w:tr w:rsidR="00132541" w:rsidRPr="00BD53D6" w:rsidTr="00D01FFA">
        <w:trPr>
          <w:jc w:val="center"/>
        </w:trPr>
        <w:tc>
          <w:tcPr>
            <w:tcW w:w="3605" w:type="dxa"/>
            <w:vMerge w:val="restart"/>
          </w:tcPr>
          <w:p w:rsidR="00132541" w:rsidRPr="00E5030D" w:rsidRDefault="00132541" w:rsidP="00D01FFA">
            <w:pPr>
              <w:rPr>
                <w:rFonts w:ascii="Arial" w:hAnsi="Arial" w:cs="Arial"/>
                <w:b/>
                <w:sz w:val="24"/>
              </w:rPr>
            </w:pPr>
            <w:r w:rsidRPr="00E5030D">
              <w:rPr>
                <w:rFonts w:ascii="Arial" w:hAnsi="Arial" w:cs="Arial"/>
                <w:b/>
                <w:sz w:val="24"/>
              </w:rPr>
              <w:t>Филология</w:t>
            </w:r>
          </w:p>
        </w:tc>
        <w:tc>
          <w:tcPr>
            <w:tcW w:w="2835" w:type="dxa"/>
          </w:tcPr>
          <w:p w:rsidR="00132541" w:rsidRPr="007852AA" w:rsidRDefault="00132541" w:rsidP="00D01FFA">
            <w:pPr>
              <w:rPr>
                <w:rFonts w:ascii="Arial" w:hAnsi="Arial" w:cs="Arial"/>
                <w:sz w:val="24"/>
              </w:rPr>
            </w:pPr>
            <w:r w:rsidRPr="007852AA">
              <w:rPr>
                <w:rFonts w:ascii="Arial" w:hAnsi="Arial" w:cs="Arial"/>
                <w:sz w:val="24"/>
              </w:rPr>
              <w:t>Русский язык</w:t>
            </w:r>
          </w:p>
        </w:tc>
        <w:tc>
          <w:tcPr>
            <w:tcW w:w="992" w:type="dxa"/>
          </w:tcPr>
          <w:p w:rsidR="00132541" w:rsidRPr="00277C0B" w:rsidRDefault="00132541" w:rsidP="00D01FFA">
            <w:pPr>
              <w:jc w:val="center"/>
              <w:rPr>
                <w:rFonts w:ascii="Arial" w:hAnsi="Arial" w:cs="Arial"/>
                <w:sz w:val="24"/>
              </w:rPr>
            </w:pPr>
            <w:r w:rsidRPr="00277C0B">
              <w:rPr>
                <w:rFonts w:ascii="Arial" w:hAnsi="Arial" w:cs="Arial"/>
                <w:sz w:val="24"/>
              </w:rPr>
              <w:t>5</w:t>
            </w:r>
          </w:p>
        </w:tc>
        <w:tc>
          <w:tcPr>
            <w:tcW w:w="567" w:type="dxa"/>
          </w:tcPr>
          <w:p w:rsidR="00132541" w:rsidRPr="00277C0B"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6</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 xml:space="preserve">Литература </w:t>
            </w:r>
          </w:p>
        </w:tc>
        <w:tc>
          <w:tcPr>
            <w:tcW w:w="992" w:type="dxa"/>
          </w:tcPr>
          <w:p w:rsidR="00132541" w:rsidRPr="00277C0B" w:rsidRDefault="00132541" w:rsidP="00D01FFA">
            <w:pPr>
              <w:jc w:val="center"/>
              <w:rPr>
                <w:rFonts w:ascii="Arial" w:hAnsi="Arial" w:cs="Arial"/>
                <w:sz w:val="24"/>
              </w:rPr>
            </w:pPr>
            <w:r w:rsidRPr="00277C0B">
              <w:rPr>
                <w:rFonts w:ascii="Arial" w:hAnsi="Arial" w:cs="Arial"/>
                <w:sz w:val="24"/>
              </w:rPr>
              <w:t>3</w:t>
            </w:r>
          </w:p>
        </w:tc>
        <w:tc>
          <w:tcPr>
            <w:tcW w:w="567" w:type="dxa"/>
          </w:tcPr>
          <w:p w:rsidR="00132541" w:rsidRPr="00277C0B"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3</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Иностранный язык (английский язык)</w:t>
            </w:r>
          </w:p>
        </w:tc>
        <w:tc>
          <w:tcPr>
            <w:tcW w:w="992" w:type="dxa"/>
          </w:tcPr>
          <w:p w:rsidR="00132541" w:rsidRPr="00277C0B" w:rsidRDefault="00132541" w:rsidP="00D01FFA">
            <w:pPr>
              <w:jc w:val="center"/>
              <w:rPr>
                <w:rFonts w:ascii="Arial" w:hAnsi="Arial" w:cs="Arial"/>
                <w:bCs/>
                <w:sz w:val="24"/>
              </w:rPr>
            </w:pPr>
            <w:r w:rsidRPr="00277C0B">
              <w:rPr>
                <w:rFonts w:ascii="Arial" w:hAnsi="Arial" w:cs="Arial"/>
                <w:bCs/>
                <w:sz w:val="24"/>
              </w:rPr>
              <w:t>3</w:t>
            </w:r>
          </w:p>
        </w:tc>
        <w:tc>
          <w:tcPr>
            <w:tcW w:w="567" w:type="dxa"/>
          </w:tcPr>
          <w:p w:rsidR="00132541" w:rsidRPr="00277C0B" w:rsidRDefault="00132541" w:rsidP="00D01FFA">
            <w:pPr>
              <w:jc w:val="center"/>
              <w:rPr>
                <w:rFonts w:ascii="Arial" w:hAnsi="Arial" w:cs="Arial"/>
                <w:bCs/>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3</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Математика и информатика</w:t>
            </w:r>
          </w:p>
        </w:tc>
        <w:tc>
          <w:tcPr>
            <w:tcW w:w="2835" w:type="dxa"/>
          </w:tcPr>
          <w:p w:rsidR="00132541" w:rsidRPr="007852AA" w:rsidRDefault="00132541" w:rsidP="00D01FFA">
            <w:pPr>
              <w:rPr>
                <w:rFonts w:ascii="Arial" w:hAnsi="Arial" w:cs="Arial"/>
                <w:sz w:val="24"/>
              </w:rPr>
            </w:pPr>
            <w:r w:rsidRPr="007852AA">
              <w:rPr>
                <w:rFonts w:ascii="Arial" w:hAnsi="Arial" w:cs="Arial"/>
                <w:sz w:val="24"/>
              </w:rPr>
              <w:t>Математика</w:t>
            </w:r>
          </w:p>
        </w:tc>
        <w:tc>
          <w:tcPr>
            <w:tcW w:w="992" w:type="dxa"/>
          </w:tcPr>
          <w:p w:rsidR="00132541" w:rsidRPr="007852AA" w:rsidRDefault="00132541" w:rsidP="00D01FFA">
            <w:pPr>
              <w:jc w:val="center"/>
              <w:rPr>
                <w:rFonts w:ascii="Arial" w:hAnsi="Arial" w:cs="Arial"/>
                <w:sz w:val="24"/>
              </w:rPr>
            </w:pPr>
            <w:r>
              <w:rPr>
                <w:rFonts w:ascii="Arial" w:hAnsi="Arial" w:cs="Arial"/>
                <w:sz w:val="24"/>
              </w:rPr>
              <w:t>5</w:t>
            </w:r>
          </w:p>
        </w:tc>
        <w:tc>
          <w:tcPr>
            <w:tcW w:w="567" w:type="dxa"/>
          </w:tcPr>
          <w:p w:rsidR="00132541" w:rsidRPr="007852AA" w:rsidRDefault="00132541" w:rsidP="00D01FFA">
            <w:pPr>
              <w:jc w:val="center"/>
              <w:rPr>
                <w:rFonts w:ascii="Arial" w:hAnsi="Arial" w:cs="Arial"/>
                <w:sz w:val="24"/>
              </w:rPr>
            </w:pPr>
            <w:r>
              <w:rPr>
                <w:rFonts w:ascii="Arial" w:hAnsi="Arial" w:cs="Arial"/>
                <w:sz w:val="24"/>
              </w:rPr>
              <w:t>2</w:t>
            </w:r>
          </w:p>
        </w:tc>
        <w:tc>
          <w:tcPr>
            <w:tcW w:w="608" w:type="dxa"/>
          </w:tcPr>
          <w:p w:rsidR="00132541" w:rsidRPr="007852AA" w:rsidRDefault="00132541" w:rsidP="00D01FFA">
            <w:pPr>
              <w:jc w:val="center"/>
              <w:rPr>
                <w:rFonts w:ascii="Arial" w:hAnsi="Arial" w:cs="Arial"/>
                <w:sz w:val="24"/>
              </w:rPr>
            </w:pPr>
            <w:r>
              <w:rPr>
                <w:rFonts w:ascii="Arial" w:hAnsi="Arial" w:cs="Arial"/>
                <w:sz w:val="24"/>
              </w:rPr>
              <w:t>5</w:t>
            </w:r>
          </w:p>
        </w:tc>
        <w:tc>
          <w:tcPr>
            <w:tcW w:w="608" w:type="dxa"/>
          </w:tcPr>
          <w:p w:rsidR="00132541" w:rsidRPr="00BD53D6" w:rsidRDefault="00132541" w:rsidP="00D01FFA">
            <w:pPr>
              <w:jc w:val="center"/>
              <w:rPr>
                <w:rFonts w:ascii="Arial" w:hAnsi="Arial" w:cs="Arial"/>
                <w:sz w:val="24"/>
              </w:rPr>
            </w:pPr>
            <w:r w:rsidRPr="00BD53D6">
              <w:rPr>
                <w:rFonts w:ascii="Arial" w:hAnsi="Arial" w:cs="Arial"/>
                <w:sz w:val="24"/>
              </w:rPr>
              <w:t>2</w:t>
            </w:r>
          </w:p>
        </w:tc>
      </w:tr>
      <w:tr w:rsidR="00132541" w:rsidRPr="00BD53D6" w:rsidTr="00D01FFA">
        <w:trPr>
          <w:jc w:val="center"/>
        </w:trPr>
        <w:tc>
          <w:tcPr>
            <w:tcW w:w="3605" w:type="dxa"/>
            <w:vMerge w:val="restart"/>
          </w:tcPr>
          <w:p w:rsidR="00132541" w:rsidRPr="00E5030D" w:rsidRDefault="00132541" w:rsidP="00D01FFA">
            <w:pPr>
              <w:rPr>
                <w:rFonts w:ascii="Arial" w:hAnsi="Arial" w:cs="Arial"/>
                <w:b/>
                <w:sz w:val="24"/>
              </w:rPr>
            </w:pPr>
            <w:r w:rsidRPr="00E5030D">
              <w:rPr>
                <w:rFonts w:ascii="Arial" w:hAnsi="Arial" w:cs="Arial"/>
                <w:b/>
                <w:sz w:val="24"/>
              </w:rPr>
              <w:t>Общественно-научные предметы</w:t>
            </w:r>
          </w:p>
        </w:tc>
        <w:tc>
          <w:tcPr>
            <w:tcW w:w="2835" w:type="dxa"/>
          </w:tcPr>
          <w:p w:rsidR="00132541" w:rsidRPr="007852AA" w:rsidRDefault="00132541" w:rsidP="00D01FFA">
            <w:pPr>
              <w:rPr>
                <w:rFonts w:ascii="Arial" w:hAnsi="Arial" w:cs="Arial"/>
                <w:sz w:val="24"/>
              </w:rPr>
            </w:pPr>
            <w:r w:rsidRPr="007852AA">
              <w:rPr>
                <w:rFonts w:ascii="Arial" w:hAnsi="Arial" w:cs="Arial"/>
                <w:sz w:val="24"/>
              </w:rPr>
              <w:t>История</w:t>
            </w:r>
          </w:p>
        </w:tc>
        <w:tc>
          <w:tcPr>
            <w:tcW w:w="992" w:type="dxa"/>
          </w:tcPr>
          <w:p w:rsidR="00132541" w:rsidRPr="007852AA" w:rsidRDefault="00132541" w:rsidP="00D01FFA">
            <w:pPr>
              <w:jc w:val="center"/>
              <w:rPr>
                <w:rFonts w:ascii="Arial" w:hAnsi="Arial" w:cs="Arial"/>
                <w:sz w:val="24"/>
              </w:rPr>
            </w:pPr>
            <w:r>
              <w:rPr>
                <w:rFonts w:ascii="Arial" w:hAnsi="Arial" w:cs="Arial"/>
                <w:sz w:val="24"/>
              </w:rPr>
              <w:t>2</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2</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Pr>
                <w:rFonts w:ascii="Arial" w:hAnsi="Arial" w:cs="Arial"/>
                <w:sz w:val="24"/>
              </w:rPr>
              <w:t>Обществознание</w:t>
            </w:r>
          </w:p>
        </w:tc>
        <w:tc>
          <w:tcPr>
            <w:tcW w:w="992" w:type="dxa"/>
          </w:tcPr>
          <w:p w:rsidR="00132541" w:rsidRPr="007852AA" w:rsidRDefault="00132541" w:rsidP="00D01FFA">
            <w:pPr>
              <w:jc w:val="center"/>
              <w:rPr>
                <w:rFonts w:ascii="Arial" w:hAnsi="Arial" w:cs="Arial"/>
                <w:sz w:val="24"/>
              </w:rPr>
            </w:pP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География</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BD53D6" w:rsidRDefault="00132541" w:rsidP="00D01FFA">
            <w:pPr>
              <w:jc w:val="center"/>
              <w:rPr>
                <w:rFonts w:ascii="Arial" w:hAnsi="Arial" w:cs="Arial"/>
                <w:sz w:val="24"/>
              </w:rPr>
            </w:pPr>
            <w:r w:rsidRPr="00BD53D6">
              <w:rPr>
                <w:rFonts w:ascii="Arial" w:hAnsi="Arial" w:cs="Arial"/>
                <w:sz w:val="24"/>
              </w:rPr>
              <w:t>1</w:t>
            </w:r>
          </w:p>
        </w:tc>
      </w:tr>
      <w:tr w:rsidR="00132541" w:rsidRPr="007852AA" w:rsidTr="00D01FFA">
        <w:trPr>
          <w:trHeight w:val="70"/>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Естественнонаучные предметы</w:t>
            </w:r>
          </w:p>
        </w:tc>
        <w:tc>
          <w:tcPr>
            <w:tcW w:w="2835" w:type="dxa"/>
          </w:tcPr>
          <w:p w:rsidR="00132541" w:rsidRPr="007852AA" w:rsidRDefault="00132541" w:rsidP="00D01FFA">
            <w:pPr>
              <w:rPr>
                <w:rFonts w:ascii="Arial" w:hAnsi="Arial" w:cs="Arial"/>
                <w:sz w:val="24"/>
              </w:rPr>
            </w:pPr>
            <w:r w:rsidRPr="007852AA">
              <w:rPr>
                <w:rFonts w:ascii="Arial" w:hAnsi="Arial" w:cs="Arial"/>
                <w:sz w:val="24"/>
              </w:rPr>
              <w:t>Биология</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vMerge w:val="restart"/>
          </w:tcPr>
          <w:p w:rsidR="00132541" w:rsidRPr="00E5030D" w:rsidRDefault="00132541" w:rsidP="00D01FFA">
            <w:pPr>
              <w:rPr>
                <w:rFonts w:ascii="Arial" w:hAnsi="Arial" w:cs="Arial"/>
                <w:b/>
                <w:sz w:val="24"/>
              </w:rPr>
            </w:pPr>
            <w:r w:rsidRPr="00E5030D">
              <w:rPr>
                <w:rFonts w:ascii="Arial" w:hAnsi="Arial" w:cs="Arial"/>
                <w:b/>
                <w:sz w:val="24"/>
              </w:rPr>
              <w:t>Искусство</w:t>
            </w:r>
          </w:p>
        </w:tc>
        <w:tc>
          <w:tcPr>
            <w:tcW w:w="2835" w:type="dxa"/>
          </w:tcPr>
          <w:p w:rsidR="00132541" w:rsidRPr="007852AA" w:rsidRDefault="00132541" w:rsidP="00D01FFA">
            <w:pPr>
              <w:rPr>
                <w:rFonts w:ascii="Arial" w:hAnsi="Arial" w:cs="Arial"/>
                <w:sz w:val="24"/>
              </w:rPr>
            </w:pPr>
            <w:r w:rsidRPr="007852AA">
              <w:rPr>
                <w:rFonts w:ascii="Arial" w:hAnsi="Arial" w:cs="Arial"/>
                <w:sz w:val="24"/>
              </w:rPr>
              <w:t>Музыка</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vMerge/>
          </w:tcPr>
          <w:p w:rsidR="00132541" w:rsidRPr="00E5030D" w:rsidRDefault="00132541" w:rsidP="00D01FFA">
            <w:pPr>
              <w:rPr>
                <w:rFonts w:ascii="Arial" w:hAnsi="Arial" w:cs="Arial"/>
                <w:b/>
                <w:sz w:val="24"/>
              </w:rPr>
            </w:pPr>
          </w:p>
        </w:tc>
        <w:tc>
          <w:tcPr>
            <w:tcW w:w="2835" w:type="dxa"/>
          </w:tcPr>
          <w:p w:rsidR="00132541" w:rsidRPr="007852AA" w:rsidRDefault="00132541" w:rsidP="00D01FFA">
            <w:pPr>
              <w:rPr>
                <w:rFonts w:ascii="Arial" w:hAnsi="Arial" w:cs="Arial"/>
                <w:sz w:val="24"/>
              </w:rPr>
            </w:pPr>
            <w:r w:rsidRPr="007852AA">
              <w:rPr>
                <w:rFonts w:ascii="Arial" w:hAnsi="Arial" w:cs="Arial"/>
                <w:sz w:val="24"/>
              </w:rPr>
              <w:t>Изобразительное искусство</w:t>
            </w:r>
          </w:p>
        </w:tc>
        <w:tc>
          <w:tcPr>
            <w:tcW w:w="992" w:type="dxa"/>
          </w:tcPr>
          <w:p w:rsidR="00132541" w:rsidRPr="007852AA" w:rsidRDefault="00132541" w:rsidP="00D01FFA">
            <w:pPr>
              <w:jc w:val="center"/>
              <w:rPr>
                <w:rFonts w:ascii="Arial" w:hAnsi="Arial" w:cs="Arial"/>
                <w:sz w:val="24"/>
              </w:rPr>
            </w:pPr>
            <w:r>
              <w:rPr>
                <w:rFonts w:ascii="Arial" w:hAnsi="Arial" w:cs="Arial"/>
                <w:sz w:val="24"/>
              </w:rPr>
              <w:t>1</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1</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Технология</w:t>
            </w:r>
          </w:p>
        </w:tc>
        <w:tc>
          <w:tcPr>
            <w:tcW w:w="2835" w:type="dxa"/>
          </w:tcPr>
          <w:p w:rsidR="00132541" w:rsidRPr="007852AA" w:rsidRDefault="00132541" w:rsidP="00D01FFA">
            <w:pPr>
              <w:rPr>
                <w:rFonts w:ascii="Arial" w:hAnsi="Arial" w:cs="Arial"/>
                <w:sz w:val="24"/>
              </w:rPr>
            </w:pPr>
            <w:r w:rsidRPr="007852AA">
              <w:rPr>
                <w:rFonts w:ascii="Arial" w:hAnsi="Arial" w:cs="Arial"/>
                <w:sz w:val="24"/>
              </w:rPr>
              <w:t>Технология</w:t>
            </w:r>
          </w:p>
        </w:tc>
        <w:tc>
          <w:tcPr>
            <w:tcW w:w="992" w:type="dxa"/>
          </w:tcPr>
          <w:p w:rsidR="00132541" w:rsidRPr="007852AA" w:rsidRDefault="00132541" w:rsidP="00D01FFA">
            <w:pPr>
              <w:jc w:val="center"/>
              <w:rPr>
                <w:rFonts w:ascii="Arial" w:hAnsi="Arial" w:cs="Arial"/>
                <w:sz w:val="24"/>
              </w:rPr>
            </w:pPr>
            <w:r>
              <w:rPr>
                <w:rFonts w:ascii="Arial" w:hAnsi="Arial" w:cs="Arial"/>
                <w:sz w:val="24"/>
              </w:rPr>
              <w:t>2</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2</w:t>
            </w:r>
          </w:p>
        </w:tc>
        <w:tc>
          <w:tcPr>
            <w:tcW w:w="608"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605" w:type="dxa"/>
          </w:tcPr>
          <w:p w:rsidR="00132541" w:rsidRPr="00E5030D" w:rsidRDefault="00132541" w:rsidP="00D01FFA">
            <w:pPr>
              <w:rPr>
                <w:rFonts w:ascii="Arial" w:hAnsi="Arial" w:cs="Arial"/>
                <w:b/>
                <w:sz w:val="24"/>
              </w:rPr>
            </w:pPr>
            <w:r w:rsidRPr="00E5030D">
              <w:rPr>
                <w:rFonts w:ascii="Arial" w:hAnsi="Arial" w:cs="Arial"/>
                <w:b/>
                <w:sz w:val="24"/>
              </w:rPr>
              <w:t>Физическая культура и основы безопасности жизнедеятельности</w:t>
            </w:r>
          </w:p>
        </w:tc>
        <w:tc>
          <w:tcPr>
            <w:tcW w:w="2835" w:type="dxa"/>
          </w:tcPr>
          <w:p w:rsidR="00132541" w:rsidRPr="007852AA" w:rsidRDefault="00132541" w:rsidP="00D01FFA">
            <w:pPr>
              <w:rPr>
                <w:rFonts w:ascii="Arial" w:hAnsi="Arial" w:cs="Arial"/>
                <w:sz w:val="24"/>
              </w:rPr>
            </w:pPr>
            <w:r w:rsidRPr="007852AA">
              <w:rPr>
                <w:rFonts w:ascii="Arial" w:hAnsi="Arial" w:cs="Arial"/>
                <w:sz w:val="24"/>
              </w:rPr>
              <w:t>Физическая культура</w:t>
            </w:r>
          </w:p>
        </w:tc>
        <w:tc>
          <w:tcPr>
            <w:tcW w:w="992" w:type="dxa"/>
          </w:tcPr>
          <w:p w:rsidR="00132541" w:rsidRPr="007852AA" w:rsidRDefault="00132541" w:rsidP="00D01FFA">
            <w:pPr>
              <w:jc w:val="center"/>
              <w:rPr>
                <w:rFonts w:ascii="Arial" w:hAnsi="Arial" w:cs="Arial"/>
                <w:sz w:val="24"/>
              </w:rPr>
            </w:pPr>
            <w:r>
              <w:rPr>
                <w:rFonts w:ascii="Arial" w:hAnsi="Arial" w:cs="Arial"/>
                <w:sz w:val="24"/>
              </w:rPr>
              <w:t>3</w:t>
            </w:r>
          </w:p>
        </w:tc>
        <w:tc>
          <w:tcPr>
            <w:tcW w:w="567" w:type="dxa"/>
          </w:tcPr>
          <w:p w:rsidR="00132541" w:rsidRPr="007852AA" w:rsidRDefault="00132541" w:rsidP="00D01FFA">
            <w:pPr>
              <w:jc w:val="center"/>
              <w:rPr>
                <w:rFonts w:ascii="Arial" w:hAnsi="Arial" w:cs="Arial"/>
                <w:sz w:val="24"/>
              </w:rPr>
            </w:pPr>
          </w:p>
        </w:tc>
        <w:tc>
          <w:tcPr>
            <w:tcW w:w="608" w:type="dxa"/>
          </w:tcPr>
          <w:p w:rsidR="00132541" w:rsidRPr="007852AA" w:rsidRDefault="00132541" w:rsidP="00D01FFA">
            <w:pPr>
              <w:jc w:val="center"/>
              <w:rPr>
                <w:rFonts w:ascii="Arial" w:hAnsi="Arial" w:cs="Arial"/>
                <w:sz w:val="24"/>
              </w:rPr>
            </w:pPr>
            <w:r>
              <w:rPr>
                <w:rFonts w:ascii="Arial" w:hAnsi="Arial" w:cs="Arial"/>
                <w:sz w:val="24"/>
              </w:rPr>
              <w:t>3</w:t>
            </w:r>
          </w:p>
        </w:tc>
        <w:tc>
          <w:tcPr>
            <w:tcW w:w="608" w:type="dxa"/>
          </w:tcPr>
          <w:p w:rsidR="00132541" w:rsidRPr="007852AA" w:rsidRDefault="00132541" w:rsidP="00D01FFA">
            <w:pPr>
              <w:jc w:val="center"/>
              <w:rPr>
                <w:rFonts w:ascii="Arial" w:hAnsi="Arial" w:cs="Arial"/>
                <w:sz w:val="24"/>
              </w:rPr>
            </w:pPr>
          </w:p>
        </w:tc>
      </w:tr>
      <w:tr w:rsidR="00132541" w:rsidRPr="00627B8B" w:rsidTr="00D01FFA">
        <w:trPr>
          <w:jc w:val="center"/>
        </w:trPr>
        <w:tc>
          <w:tcPr>
            <w:tcW w:w="9215" w:type="dxa"/>
            <w:gridSpan w:val="6"/>
          </w:tcPr>
          <w:p w:rsidR="00132541" w:rsidRPr="00627B8B" w:rsidRDefault="00132541" w:rsidP="00D01FFA">
            <w:pPr>
              <w:jc w:val="center"/>
              <w:rPr>
                <w:rFonts w:ascii="Arial" w:hAnsi="Arial" w:cs="Arial"/>
                <w:i/>
                <w:sz w:val="24"/>
              </w:rPr>
            </w:pPr>
            <w:r w:rsidRPr="00627B8B">
              <w:rPr>
                <w:rFonts w:ascii="Arial" w:hAnsi="Arial" w:cs="Arial"/>
                <w:i/>
                <w:sz w:val="24"/>
              </w:rPr>
              <w:t>Часть, формируемая участниками образовательных отношений</w:t>
            </w:r>
            <w:r>
              <w:rPr>
                <w:rFonts w:ascii="Arial" w:hAnsi="Arial" w:cs="Arial"/>
                <w:i/>
                <w:sz w:val="24"/>
              </w:rPr>
              <w:t xml:space="preserve">  (*)</w:t>
            </w:r>
          </w:p>
        </w:tc>
      </w:tr>
      <w:tr w:rsidR="00132541" w:rsidTr="00D01FFA">
        <w:trPr>
          <w:jc w:val="center"/>
        </w:trPr>
        <w:tc>
          <w:tcPr>
            <w:tcW w:w="6440" w:type="dxa"/>
            <w:gridSpan w:val="2"/>
          </w:tcPr>
          <w:p w:rsidR="00132541" w:rsidRDefault="00132541" w:rsidP="00D01FFA">
            <w:pPr>
              <w:rPr>
                <w:rFonts w:ascii="Arial" w:hAnsi="Arial" w:cs="Arial"/>
                <w:sz w:val="24"/>
              </w:rPr>
            </w:pPr>
            <w:r>
              <w:rPr>
                <w:rFonts w:ascii="Arial" w:hAnsi="Arial" w:cs="Arial"/>
                <w:sz w:val="24"/>
              </w:rPr>
              <w:t>Физика</w:t>
            </w:r>
          </w:p>
        </w:tc>
        <w:tc>
          <w:tcPr>
            <w:tcW w:w="992" w:type="dxa"/>
          </w:tcPr>
          <w:p w:rsidR="00132541" w:rsidRDefault="00132541" w:rsidP="00D01FFA">
            <w:pPr>
              <w:jc w:val="center"/>
              <w:rPr>
                <w:rFonts w:ascii="Arial" w:hAnsi="Arial" w:cs="Arial"/>
                <w:sz w:val="24"/>
              </w:rPr>
            </w:pPr>
          </w:p>
        </w:tc>
        <w:tc>
          <w:tcPr>
            <w:tcW w:w="567" w:type="dxa"/>
          </w:tcPr>
          <w:p w:rsidR="00132541" w:rsidRDefault="00132541" w:rsidP="00D01FFA">
            <w:pPr>
              <w:jc w:val="center"/>
              <w:rPr>
                <w:rFonts w:ascii="Arial" w:hAnsi="Arial" w:cs="Arial"/>
                <w:sz w:val="24"/>
              </w:rPr>
            </w:pPr>
            <w:r>
              <w:rPr>
                <w:rFonts w:ascii="Arial" w:hAnsi="Arial" w:cs="Arial"/>
                <w:sz w:val="24"/>
              </w:rPr>
              <w:t>1</w:t>
            </w:r>
          </w:p>
        </w:tc>
        <w:tc>
          <w:tcPr>
            <w:tcW w:w="608" w:type="dxa"/>
          </w:tcPr>
          <w:p w:rsidR="00132541" w:rsidRDefault="00132541" w:rsidP="00D01FFA">
            <w:pPr>
              <w:jc w:val="center"/>
              <w:rPr>
                <w:rFonts w:ascii="Arial" w:hAnsi="Arial" w:cs="Arial"/>
                <w:sz w:val="24"/>
              </w:rPr>
            </w:pPr>
          </w:p>
        </w:tc>
        <w:tc>
          <w:tcPr>
            <w:tcW w:w="608" w:type="dxa"/>
          </w:tcPr>
          <w:p w:rsidR="00132541" w:rsidRDefault="00132541" w:rsidP="00D01FFA">
            <w:pPr>
              <w:jc w:val="center"/>
              <w:rPr>
                <w:rFonts w:ascii="Arial" w:hAnsi="Arial" w:cs="Arial"/>
                <w:sz w:val="24"/>
              </w:rPr>
            </w:pPr>
            <w:r>
              <w:rPr>
                <w:rFonts w:ascii="Arial" w:hAnsi="Arial" w:cs="Arial"/>
                <w:sz w:val="24"/>
              </w:rPr>
              <w:t>1</w:t>
            </w:r>
          </w:p>
        </w:tc>
      </w:tr>
      <w:tr w:rsidR="00132541" w:rsidTr="00D01FFA">
        <w:trPr>
          <w:jc w:val="center"/>
        </w:trPr>
        <w:tc>
          <w:tcPr>
            <w:tcW w:w="6440" w:type="dxa"/>
            <w:gridSpan w:val="2"/>
          </w:tcPr>
          <w:p w:rsidR="00132541" w:rsidRDefault="00132541" w:rsidP="00D01FFA">
            <w:pPr>
              <w:rPr>
                <w:rFonts w:ascii="Arial" w:hAnsi="Arial" w:cs="Arial"/>
                <w:sz w:val="24"/>
              </w:rPr>
            </w:pPr>
            <w:r>
              <w:rPr>
                <w:rFonts w:ascii="Arial" w:hAnsi="Arial" w:cs="Arial"/>
                <w:sz w:val="24"/>
              </w:rPr>
              <w:t>Обществознание</w:t>
            </w:r>
          </w:p>
        </w:tc>
        <w:tc>
          <w:tcPr>
            <w:tcW w:w="992" w:type="dxa"/>
          </w:tcPr>
          <w:p w:rsidR="00132541" w:rsidRDefault="00132541" w:rsidP="00D01FFA">
            <w:pPr>
              <w:jc w:val="center"/>
              <w:rPr>
                <w:rFonts w:ascii="Arial" w:hAnsi="Arial" w:cs="Arial"/>
                <w:sz w:val="24"/>
              </w:rPr>
            </w:pPr>
          </w:p>
        </w:tc>
        <w:tc>
          <w:tcPr>
            <w:tcW w:w="567" w:type="dxa"/>
          </w:tcPr>
          <w:p w:rsidR="00132541" w:rsidRDefault="00132541" w:rsidP="00D01FFA">
            <w:pPr>
              <w:jc w:val="center"/>
              <w:rPr>
                <w:rFonts w:ascii="Arial" w:hAnsi="Arial" w:cs="Arial"/>
                <w:sz w:val="24"/>
              </w:rPr>
            </w:pPr>
            <w:r>
              <w:rPr>
                <w:rFonts w:ascii="Arial" w:hAnsi="Arial" w:cs="Arial"/>
                <w:sz w:val="24"/>
              </w:rPr>
              <w:t>1</w:t>
            </w:r>
          </w:p>
        </w:tc>
        <w:tc>
          <w:tcPr>
            <w:tcW w:w="608" w:type="dxa"/>
          </w:tcPr>
          <w:p w:rsidR="00132541" w:rsidRDefault="00132541" w:rsidP="00D01FFA">
            <w:pPr>
              <w:jc w:val="center"/>
              <w:rPr>
                <w:rFonts w:ascii="Arial" w:hAnsi="Arial" w:cs="Arial"/>
                <w:sz w:val="24"/>
              </w:rPr>
            </w:pPr>
          </w:p>
        </w:tc>
        <w:tc>
          <w:tcPr>
            <w:tcW w:w="608" w:type="dxa"/>
          </w:tcPr>
          <w:p w:rsidR="00132541" w:rsidRDefault="00132541" w:rsidP="00D01FFA">
            <w:pPr>
              <w:jc w:val="center"/>
              <w:rPr>
                <w:rFonts w:ascii="Arial" w:hAnsi="Arial" w:cs="Arial"/>
                <w:sz w:val="24"/>
              </w:rPr>
            </w:pPr>
          </w:p>
        </w:tc>
      </w:tr>
      <w:tr w:rsidR="00132541" w:rsidTr="00D01FFA">
        <w:trPr>
          <w:jc w:val="center"/>
        </w:trPr>
        <w:tc>
          <w:tcPr>
            <w:tcW w:w="6440" w:type="dxa"/>
            <w:gridSpan w:val="2"/>
          </w:tcPr>
          <w:p w:rsidR="00132541" w:rsidRDefault="00132541" w:rsidP="00D01FFA">
            <w:pPr>
              <w:rPr>
                <w:rFonts w:ascii="Arial" w:hAnsi="Arial" w:cs="Arial"/>
                <w:sz w:val="24"/>
              </w:rPr>
            </w:pPr>
            <w:r>
              <w:rPr>
                <w:rFonts w:ascii="Arial" w:hAnsi="Arial" w:cs="Arial"/>
                <w:sz w:val="24"/>
              </w:rPr>
              <w:t>Основы безопасности жизнедеятельности</w:t>
            </w:r>
          </w:p>
        </w:tc>
        <w:tc>
          <w:tcPr>
            <w:tcW w:w="992" w:type="dxa"/>
          </w:tcPr>
          <w:p w:rsidR="00132541" w:rsidRDefault="00132541" w:rsidP="00D01FFA">
            <w:pPr>
              <w:jc w:val="center"/>
              <w:rPr>
                <w:rFonts w:ascii="Arial" w:hAnsi="Arial" w:cs="Arial"/>
                <w:sz w:val="24"/>
              </w:rPr>
            </w:pPr>
          </w:p>
        </w:tc>
        <w:tc>
          <w:tcPr>
            <w:tcW w:w="567" w:type="dxa"/>
          </w:tcPr>
          <w:p w:rsidR="00132541" w:rsidRDefault="00132541" w:rsidP="00D01FFA">
            <w:pPr>
              <w:jc w:val="center"/>
              <w:rPr>
                <w:rFonts w:ascii="Arial" w:hAnsi="Arial" w:cs="Arial"/>
                <w:sz w:val="24"/>
              </w:rPr>
            </w:pPr>
            <w:r>
              <w:rPr>
                <w:rFonts w:ascii="Arial" w:hAnsi="Arial" w:cs="Arial"/>
                <w:sz w:val="24"/>
              </w:rPr>
              <w:t>1</w:t>
            </w:r>
          </w:p>
        </w:tc>
        <w:tc>
          <w:tcPr>
            <w:tcW w:w="608" w:type="dxa"/>
          </w:tcPr>
          <w:p w:rsidR="00132541" w:rsidRDefault="00132541" w:rsidP="00D01FFA">
            <w:pPr>
              <w:jc w:val="center"/>
              <w:rPr>
                <w:rFonts w:ascii="Arial" w:hAnsi="Arial" w:cs="Arial"/>
                <w:sz w:val="24"/>
              </w:rPr>
            </w:pPr>
          </w:p>
        </w:tc>
        <w:tc>
          <w:tcPr>
            <w:tcW w:w="608" w:type="dxa"/>
          </w:tcPr>
          <w:p w:rsidR="00132541" w:rsidRDefault="00132541" w:rsidP="00D01FFA">
            <w:pPr>
              <w:jc w:val="center"/>
              <w:rPr>
                <w:rFonts w:ascii="Arial" w:hAnsi="Arial" w:cs="Arial"/>
                <w:sz w:val="24"/>
              </w:rPr>
            </w:pPr>
          </w:p>
        </w:tc>
      </w:tr>
      <w:tr w:rsidR="00132541" w:rsidRPr="007852AA" w:rsidTr="00D01FFA">
        <w:trPr>
          <w:jc w:val="center"/>
        </w:trPr>
        <w:tc>
          <w:tcPr>
            <w:tcW w:w="6440" w:type="dxa"/>
            <w:gridSpan w:val="2"/>
          </w:tcPr>
          <w:p w:rsidR="00132541" w:rsidRPr="007852AA" w:rsidRDefault="00132541" w:rsidP="00D01FFA">
            <w:pPr>
              <w:spacing w:before="60" w:after="60"/>
              <w:rPr>
                <w:rFonts w:ascii="Arial" w:hAnsi="Arial" w:cs="Arial"/>
                <w:b/>
                <w:bCs/>
                <w:sz w:val="24"/>
              </w:rPr>
            </w:pPr>
            <w:r w:rsidRPr="007852AA">
              <w:rPr>
                <w:rFonts w:ascii="Arial" w:hAnsi="Arial" w:cs="Arial"/>
                <w:b/>
                <w:bCs/>
                <w:sz w:val="24"/>
              </w:rPr>
              <w:t>Итого</w:t>
            </w:r>
          </w:p>
        </w:tc>
        <w:tc>
          <w:tcPr>
            <w:tcW w:w="1559" w:type="dxa"/>
            <w:gridSpan w:val="2"/>
          </w:tcPr>
          <w:p w:rsidR="00132541" w:rsidRPr="007852AA" w:rsidRDefault="00132541" w:rsidP="00D01FFA">
            <w:pPr>
              <w:spacing w:before="60" w:after="60"/>
              <w:jc w:val="center"/>
              <w:rPr>
                <w:rFonts w:ascii="Arial" w:hAnsi="Arial" w:cs="Arial"/>
                <w:b/>
                <w:bCs/>
                <w:sz w:val="24"/>
              </w:rPr>
            </w:pPr>
            <w:r w:rsidRPr="007852AA">
              <w:rPr>
                <w:rFonts w:ascii="Arial" w:hAnsi="Arial" w:cs="Arial"/>
                <w:b/>
                <w:bCs/>
                <w:sz w:val="24"/>
              </w:rPr>
              <w:t>32</w:t>
            </w:r>
          </w:p>
        </w:tc>
        <w:tc>
          <w:tcPr>
            <w:tcW w:w="1216" w:type="dxa"/>
            <w:gridSpan w:val="2"/>
          </w:tcPr>
          <w:p w:rsidR="00132541" w:rsidRPr="007852AA" w:rsidRDefault="00132541" w:rsidP="00D01FFA">
            <w:pPr>
              <w:spacing w:before="60" w:after="60"/>
              <w:jc w:val="center"/>
              <w:rPr>
                <w:rFonts w:ascii="Arial" w:hAnsi="Arial" w:cs="Arial"/>
                <w:b/>
                <w:bCs/>
                <w:sz w:val="24"/>
              </w:rPr>
            </w:pPr>
            <w:r>
              <w:rPr>
                <w:rFonts w:ascii="Arial" w:hAnsi="Arial" w:cs="Arial"/>
                <w:b/>
                <w:bCs/>
                <w:sz w:val="24"/>
              </w:rPr>
              <w:t>33</w:t>
            </w:r>
          </w:p>
        </w:tc>
      </w:tr>
    </w:tbl>
    <w:p w:rsidR="00132541" w:rsidRDefault="00132541" w:rsidP="008636CA">
      <w:pPr>
        <w:suppressAutoHyphens w:val="0"/>
        <w:jc w:val="both"/>
        <w:rPr>
          <w:rFonts w:cs="Raavi"/>
          <w:sz w:val="28"/>
          <w:szCs w:val="28"/>
          <w:lang w:eastAsia="ru-RU" w:bidi="pa-IN"/>
        </w:rPr>
      </w:pPr>
    </w:p>
    <w:tbl>
      <w:tblPr>
        <w:tblW w:w="9215" w:type="dxa"/>
        <w:jc w:val="center"/>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2807"/>
        <w:gridCol w:w="974"/>
        <w:gridCol w:w="558"/>
        <w:gridCol w:w="702"/>
        <w:gridCol w:w="606"/>
      </w:tblGrid>
      <w:tr w:rsidR="00132541" w:rsidRPr="007852AA" w:rsidTr="00D01FFA">
        <w:trPr>
          <w:jc w:val="center"/>
        </w:trPr>
        <w:tc>
          <w:tcPr>
            <w:tcW w:w="3568" w:type="dxa"/>
            <w:vMerge w:val="restart"/>
            <w:vAlign w:val="center"/>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Предметные области</w:t>
            </w:r>
          </w:p>
        </w:tc>
        <w:tc>
          <w:tcPr>
            <w:tcW w:w="2807" w:type="dxa"/>
            <w:vMerge w:val="restart"/>
            <w:vAlign w:val="center"/>
          </w:tcPr>
          <w:p w:rsidR="00132541" w:rsidRPr="007852AA" w:rsidRDefault="00132541" w:rsidP="00D01FFA">
            <w:pPr>
              <w:spacing w:before="60" w:after="60"/>
              <w:jc w:val="center"/>
              <w:rPr>
                <w:rFonts w:ascii="Arial" w:hAnsi="Arial" w:cs="Arial"/>
                <w:b/>
                <w:sz w:val="24"/>
              </w:rPr>
            </w:pPr>
            <w:r w:rsidRPr="007852AA">
              <w:rPr>
                <w:rFonts w:ascii="Arial" w:hAnsi="Arial" w:cs="Arial"/>
                <w:b/>
                <w:sz w:val="24"/>
              </w:rPr>
              <w:t>Учебные предметы</w:t>
            </w:r>
          </w:p>
        </w:tc>
        <w:tc>
          <w:tcPr>
            <w:tcW w:w="1532" w:type="dxa"/>
            <w:gridSpan w:val="2"/>
          </w:tcPr>
          <w:p w:rsidR="00132541" w:rsidRPr="007852AA" w:rsidRDefault="00D01FFA" w:rsidP="00D01FFA">
            <w:pPr>
              <w:spacing w:before="60" w:after="60"/>
              <w:jc w:val="center"/>
              <w:rPr>
                <w:rFonts w:ascii="Arial" w:hAnsi="Arial" w:cs="Arial"/>
                <w:b/>
                <w:sz w:val="24"/>
              </w:rPr>
            </w:pPr>
            <w:r>
              <w:rPr>
                <w:rFonts w:ascii="Arial" w:hAnsi="Arial" w:cs="Arial"/>
                <w:b/>
                <w:sz w:val="24"/>
              </w:rPr>
              <w:t>7ф-м кл.</w:t>
            </w:r>
          </w:p>
        </w:tc>
        <w:tc>
          <w:tcPr>
            <w:tcW w:w="1308" w:type="dxa"/>
            <w:gridSpan w:val="2"/>
          </w:tcPr>
          <w:p w:rsidR="00132541" w:rsidRPr="007852AA" w:rsidRDefault="00D01FFA" w:rsidP="00D01FFA">
            <w:pPr>
              <w:spacing w:before="60" w:after="60"/>
              <w:jc w:val="center"/>
              <w:rPr>
                <w:rFonts w:ascii="Arial" w:hAnsi="Arial" w:cs="Arial"/>
                <w:b/>
                <w:sz w:val="24"/>
              </w:rPr>
            </w:pPr>
            <w:r>
              <w:rPr>
                <w:rFonts w:ascii="Arial" w:hAnsi="Arial" w:cs="Arial"/>
                <w:b/>
                <w:sz w:val="24"/>
              </w:rPr>
              <w:t>7</w:t>
            </w:r>
            <w:r w:rsidR="00132541">
              <w:rPr>
                <w:rFonts w:ascii="Arial" w:hAnsi="Arial" w:cs="Arial"/>
                <w:b/>
                <w:sz w:val="24"/>
              </w:rPr>
              <w:t xml:space="preserve"> </w:t>
            </w:r>
            <w:r>
              <w:rPr>
                <w:rFonts w:ascii="Arial" w:hAnsi="Arial" w:cs="Arial"/>
                <w:b/>
                <w:sz w:val="24"/>
              </w:rPr>
              <w:t>проф.</w:t>
            </w:r>
            <w:r w:rsidR="00132541">
              <w:rPr>
                <w:rFonts w:ascii="Arial" w:hAnsi="Arial" w:cs="Arial"/>
                <w:b/>
                <w:sz w:val="24"/>
              </w:rPr>
              <w:t>кл.</w:t>
            </w:r>
          </w:p>
        </w:tc>
      </w:tr>
      <w:tr w:rsidR="00132541" w:rsidRPr="001034C1" w:rsidTr="00D01FFA">
        <w:trPr>
          <w:jc w:val="center"/>
        </w:trPr>
        <w:tc>
          <w:tcPr>
            <w:tcW w:w="3568" w:type="dxa"/>
            <w:vMerge/>
          </w:tcPr>
          <w:p w:rsidR="00132541" w:rsidRPr="001034C1" w:rsidRDefault="00132541" w:rsidP="00D01FFA">
            <w:pPr>
              <w:rPr>
                <w:rFonts w:ascii="Arial" w:hAnsi="Arial" w:cs="Arial"/>
                <w:sz w:val="24"/>
              </w:rPr>
            </w:pPr>
          </w:p>
        </w:tc>
        <w:tc>
          <w:tcPr>
            <w:tcW w:w="2807" w:type="dxa"/>
            <w:vMerge/>
          </w:tcPr>
          <w:p w:rsidR="00132541" w:rsidRPr="001034C1" w:rsidRDefault="00132541" w:rsidP="00D01FFA">
            <w:pPr>
              <w:rPr>
                <w:rFonts w:ascii="Arial" w:hAnsi="Arial" w:cs="Arial"/>
                <w:sz w:val="24"/>
              </w:rPr>
            </w:pPr>
          </w:p>
        </w:tc>
        <w:tc>
          <w:tcPr>
            <w:tcW w:w="974" w:type="dxa"/>
          </w:tcPr>
          <w:p w:rsidR="00132541" w:rsidRPr="001034C1" w:rsidRDefault="00132541" w:rsidP="00D01FFA">
            <w:pPr>
              <w:ind w:right="-143" w:hanging="76"/>
              <w:jc w:val="center"/>
              <w:rPr>
                <w:rFonts w:ascii="Arial" w:hAnsi="Arial" w:cs="Arial"/>
                <w:sz w:val="24"/>
              </w:rPr>
            </w:pPr>
            <w:r>
              <w:rPr>
                <w:rFonts w:ascii="Arial" w:hAnsi="Arial" w:cs="Arial"/>
                <w:sz w:val="24"/>
              </w:rPr>
              <w:t>обяз.</w:t>
            </w:r>
          </w:p>
        </w:tc>
        <w:tc>
          <w:tcPr>
            <w:tcW w:w="558" w:type="dxa"/>
          </w:tcPr>
          <w:p w:rsidR="00132541" w:rsidRPr="001034C1" w:rsidRDefault="00132541" w:rsidP="00D01FFA">
            <w:pPr>
              <w:ind w:right="-143" w:hanging="76"/>
              <w:jc w:val="center"/>
              <w:rPr>
                <w:rFonts w:ascii="Arial" w:hAnsi="Arial" w:cs="Arial"/>
                <w:b/>
                <w:sz w:val="36"/>
                <w:szCs w:val="36"/>
              </w:rPr>
            </w:pPr>
            <w:r w:rsidRPr="001034C1">
              <w:rPr>
                <w:rFonts w:ascii="Arial" w:hAnsi="Arial" w:cs="Arial"/>
                <w:b/>
                <w:sz w:val="36"/>
                <w:szCs w:val="36"/>
              </w:rPr>
              <w:t>*</w:t>
            </w:r>
          </w:p>
        </w:tc>
        <w:tc>
          <w:tcPr>
            <w:tcW w:w="702" w:type="dxa"/>
          </w:tcPr>
          <w:p w:rsidR="00132541" w:rsidRPr="001034C1" w:rsidRDefault="00132541" w:rsidP="00D01FFA">
            <w:pPr>
              <w:ind w:right="-143" w:hanging="76"/>
              <w:jc w:val="center"/>
              <w:rPr>
                <w:rFonts w:ascii="Arial" w:hAnsi="Arial" w:cs="Arial"/>
                <w:sz w:val="24"/>
              </w:rPr>
            </w:pPr>
            <w:r>
              <w:rPr>
                <w:rFonts w:ascii="Arial" w:hAnsi="Arial" w:cs="Arial"/>
                <w:sz w:val="24"/>
              </w:rPr>
              <w:t>обяз.</w:t>
            </w:r>
          </w:p>
        </w:tc>
        <w:tc>
          <w:tcPr>
            <w:tcW w:w="606" w:type="dxa"/>
          </w:tcPr>
          <w:p w:rsidR="00132541" w:rsidRPr="001034C1" w:rsidRDefault="00132541" w:rsidP="00D01FFA">
            <w:pPr>
              <w:ind w:right="-143" w:hanging="76"/>
              <w:jc w:val="center"/>
              <w:rPr>
                <w:rFonts w:ascii="Arial" w:hAnsi="Arial" w:cs="Arial"/>
                <w:b/>
                <w:sz w:val="36"/>
                <w:szCs w:val="36"/>
              </w:rPr>
            </w:pPr>
            <w:r w:rsidRPr="001034C1">
              <w:rPr>
                <w:rFonts w:ascii="Arial" w:hAnsi="Arial" w:cs="Arial"/>
                <w:b/>
                <w:sz w:val="36"/>
                <w:szCs w:val="36"/>
              </w:rPr>
              <w:t>*</w:t>
            </w:r>
          </w:p>
        </w:tc>
      </w:tr>
      <w:tr w:rsidR="00132541" w:rsidRPr="00BD53D6" w:rsidTr="00D01FFA">
        <w:trPr>
          <w:jc w:val="center"/>
        </w:trPr>
        <w:tc>
          <w:tcPr>
            <w:tcW w:w="3568" w:type="dxa"/>
            <w:vMerge w:val="restart"/>
          </w:tcPr>
          <w:p w:rsidR="00132541" w:rsidRPr="00E5030D" w:rsidRDefault="00132541" w:rsidP="00D01FFA">
            <w:pPr>
              <w:rPr>
                <w:rFonts w:ascii="Arial" w:hAnsi="Arial" w:cs="Arial"/>
                <w:b/>
                <w:sz w:val="24"/>
              </w:rPr>
            </w:pPr>
            <w:r w:rsidRPr="00E5030D">
              <w:rPr>
                <w:rFonts w:ascii="Arial" w:hAnsi="Arial" w:cs="Arial"/>
                <w:b/>
                <w:sz w:val="24"/>
              </w:rPr>
              <w:t>Филология</w:t>
            </w:r>
          </w:p>
        </w:tc>
        <w:tc>
          <w:tcPr>
            <w:tcW w:w="2807" w:type="dxa"/>
          </w:tcPr>
          <w:p w:rsidR="00132541" w:rsidRPr="007852AA" w:rsidRDefault="00132541" w:rsidP="00D01FFA">
            <w:pPr>
              <w:rPr>
                <w:rFonts w:ascii="Arial" w:hAnsi="Arial" w:cs="Arial"/>
                <w:sz w:val="24"/>
              </w:rPr>
            </w:pPr>
            <w:r w:rsidRPr="007852AA">
              <w:rPr>
                <w:rFonts w:ascii="Arial" w:hAnsi="Arial" w:cs="Arial"/>
                <w:sz w:val="24"/>
              </w:rPr>
              <w:t>Русский язык</w:t>
            </w:r>
          </w:p>
        </w:tc>
        <w:tc>
          <w:tcPr>
            <w:tcW w:w="974" w:type="dxa"/>
          </w:tcPr>
          <w:p w:rsidR="00132541" w:rsidRPr="00277C0B" w:rsidRDefault="00D01FFA" w:rsidP="00D01FFA">
            <w:pPr>
              <w:jc w:val="center"/>
              <w:rPr>
                <w:rFonts w:ascii="Arial" w:hAnsi="Arial" w:cs="Arial"/>
                <w:sz w:val="24"/>
              </w:rPr>
            </w:pPr>
            <w:r>
              <w:rPr>
                <w:rFonts w:ascii="Arial" w:hAnsi="Arial" w:cs="Arial"/>
                <w:sz w:val="24"/>
              </w:rPr>
              <w:t>4</w:t>
            </w:r>
          </w:p>
        </w:tc>
        <w:tc>
          <w:tcPr>
            <w:tcW w:w="558" w:type="dxa"/>
          </w:tcPr>
          <w:p w:rsidR="00132541" w:rsidRPr="00277C0B" w:rsidRDefault="00132541" w:rsidP="00D01FFA">
            <w:pPr>
              <w:jc w:val="center"/>
              <w:rPr>
                <w:rFonts w:ascii="Arial" w:hAnsi="Arial" w:cs="Arial"/>
                <w:sz w:val="24"/>
              </w:rPr>
            </w:pPr>
          </w:p>
        </w:tc>
        <w:tc>
          <w:tcPr>
            <w:tcW w:w="702" w:type="dxa"/>
          </w:tcPr>
          <w:p w:rsidR="00132541" w:rsidRPr="007852AA" w:rsidRDefault="00D01FFA" w:rsidP="00D01FFA">
            <w:pPr>
              <w:jc w:val="center"/>
              <w:rPr>
                <w:rFonts w:ascii="Arial" w:hAnsi="Arial" w:cs="Arial"/>
                <w:sz w:val="24"/>
              </w:rPr>
            </w:pPr>
            <w:r>
              <w:rPr>
                <w:rFonts w:ascii="Arial" w:hAnsi="Arial" w:cs="Arial"/>
                <w:sz w:val="24"/>
              </w:rPr>
              <w:t>4</w:t>
            </w:r>
          </w:p>
        </w:tc>
        <w:tc>
          <w:tcPr>
            <w:tcW w:w="606"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568" w:type="dxa"/>
            <w:vMerge/>
          </w:tcPr>
          <w:p w:rsidR="00132541" w:rsidRPr="00E5030D" w:rsidRDefault="00132541" w:rsidP="00D01FFA">
            <w:pPr>
              <w:rPr>
                <w:rFonts w:ascii="Arial" w:hAnsi="Arial" w:cs="Arial"/>
                <w:b/>
                <w:sz w:val="24"/>
              </w:rPr>
            </w:pPr>
          </w:p>
        </w:tc>
        <w:tc>
          <w:tcPr>
            <w:tcW w:w="2807" w:type="dxa"/>
          </w:tcPr>
          <w:p w:rsidR="00132541" w:rsidRPr="007852AA" w:rsidRDefault="00132541" w:rsidP="00D01FFA">
            <w:pPr>
              <w:rPr>
                <w:rFonts w:ascii="Arial" w:hAnsi="Arial" w:cs="Arial"/>
                <w:sz w:val="24"/>
              </w:rPr>
            </w:pPr>
            <w:r w:rsidRPr="007852AA">
              <w:rPr>
                <w:rFonts w:ascii="Arial" w:hAnsi="Arial" w:cs="Arial"/>
                <w:sz w:val="24"/>
              </w:rPr>
              <w:t xml:space="preserve">Литература </w:t>
            </w:r>
          </w:p>
        </w:tc>
        <w:tc>
          <w:tcPr>
            <w:tcW w:w="974" w:type="dxa"/>
          </w:tcPr>
          <w:p w:rsidR="00132541" w:rsidRPr="00277C0B" w:rsidRDefault="00D01FFA" w:rsidP="00D01FFA">
            <w:pPr>
              <w:jc w:val="center"/>
              <w:rPr>
                <w:rFonts w:ascii="Arial" w:hAnsi="Arial" w:cs="Arial"/>
                <w:sz w:val="24"/>
              </w:rPr>
            </w:pPr>
            <w:r>
              <w:rPr>
                <w:rFonts w:ascii="Arial" w:hAnsi="Arial" w:cs="Arial"/>
                <w:sz w:val="24"/>
              </w:rPr>
              <w:t>2</w:t>
            </w:r>
          </w:p>
        </w:tc>
        <w:tc>
          <w:tcPr>
            <w:tcW w:w="558" w:type="dxa"/>
          </w:tcPr>
          <w:p w:rsidR="00132541" w:rsidRPr="00277C0B" w:rsidRDefault="00132541" w:rsidP="00D01FFA">
            <w:pPr>
              <w:jc w:val="center"/>
              <w:rPr>
                <w:rFonts w:ascii="Arial" w:hAnsi="Arial" w:cs="Arial"/>
                <w:sz w:val="24"/>
              </w:rPr>
            </w:pPr>
          </w:p>
        </w:tc>
        <w:tc>
          <w:tcPr>
            <w:tcW w:w="702" w:type="dxa"/>
          </w:tcPr>
          <w:p w:rsidR="00132541" w:rsidRPr="007852AA" w:rsidRDefault="00D01FFA" w:rsidP="00D01FFA">
            <w:pPr>
              <w:jc w:val="center"/>
              <w:rPr>
                <w:rFonts w:ascii="Arial" w:hAnsi="Arial" w:cs="Arial"/>
                <w:sz w:val="24"/>
              </w:rPr>
            </w:pPr>
            <w:r>
              <w:rPr>
                <w:rFonts w:ascii="Arial" w:hAnsi="Arial" w:cs="Arial"/>
                <w:sz w:val="24"/>
              </w:rPr>
              <w:t>2</w:t>
            </w:r>
          </w:p>
        </w:tc>
        <w:tc>
          <w:tcPr>
            <w:tcW w:w="606"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568" w:type="dxa"/>
            <w:vMerge/>
          </w:tcPr>
          <w:p w:rsidR="00132541" w:rsidRPr="00E5030D" w:rsidRDefault="00132541" w:rsidP="00D01FFA">
            <w:pPr>
              <w:rPr>
                <w:rFonts w:ascii="Arial" w:hAnsi="Arial" w:cs="Arial"/>
                <w:b/>
                <w:sz w:val="24"/>
              </w:rPr>
            </w:pPr>
          </w:p>
        </w:tc>
        <w:tc>
          <w:tcPr>
            <w:tcW w:w="2807" w:type="dxa"/>
          </w:tcPr>
          <w:p w:rsidR="00132541" w:rsidRPr="007852AA" w:rsidRDefault="00132541" w:rsidP="00D01FFA">
            <w:pPr>
              <w:rPr>
                <w:rFonts w:ascii="Arial" w:hAnsi="Arial" w:cs="Arial"/>
                <w:sz w:val="24"/>
              </w:rPr>
            </w:pPr>
            <w:r w:rsidRPr="007852AA">
              <w:rPr>
                <w:rFonts w:ascii="Arial" w:hAnsi="Arial" w:cs="Arial"/>
                <w:sz w:val="24"/>
              </w:rPr>
              <w:t>Иностранный язык (английский язык)</w:t>
            </w:r>
          </w:p>
        </w:tc>
        <w:tc>
          <w:tcPr>
            <w:tcW w:w="974" w:type="dxa"/>
          </w:tcPr>
          <w:p w:rsidR="00132541" w:rsidRPr="00277C0B" w:rsidRDefault="00132541" w:rsidP="00D01FFA">
            <w:pPr>
              <w:jc w:val="center"/>
              <w:rPr>
                <w:rFonts w:ascii="Arial" w:hAnsi="Arial" w:cs="Arial"/>
                <w:bCs/>
                <w:sz w:val="24"/>
              </w:rPr>
            </w:pPr>
            <w:r w:rsidRPr="00277C0B">
              <w:rPr>
                <w:rFonts w:ascii="Arial" w:hAnsi="Arial" w:cs="Arial"/>
                <w:bCs/>
                <w:sz w:val="24"/>
              </w:rPr>
              <w:t>3</w:t>
            </w:r>
          </w:p>
        </w:tc>
        <w:tc>
          <w:tcPr>
            <w:tcW w:w="558" w:type="dxa"/>
          </w:tcPr>
          <w:p w:rsidR="00132541" w:rsidRPr="00277C0B" w:rsidRDefault="00132541" w:rsidP="00D01FFA">
            <w:pPr>
              <w:jc w:val="center"/>
              <w:rPr>
                <w:rFonts w:ascii="Arial" w:hAnsi="Arial" w:cs="Arial"/>
                <w:bCs/>
                <w:sz w:val="24"/>
              </w:rPr>
            </w:pPr>
          </w:p>
        </w:tc>
        <w:tc>
          <w:tcPr>
            <w:tcW w:w="702" w:type="dxa"/>
          </w:tcPr>
          <w:p w:rsidR="00132541" w:rsidRPr="007852AA" w:rsidRDefault="00132541" w:rsidP="00D01FFA">
            <w:pPr>
              <w:jc w:val="center"/>
              <w:rPr>
                <w:rFonts w:ascii="Arial" w:hAnsi="Arial" w:cs="Arial"/>
                <w:sz w:val="24"/>
              </w:rPr>
            </w:pPr>
            <w:r>
              <w:rPr>
                <w:rFonts w:ascii="Arial" w:hAnsi="Arial" w:cs="Arial"/>
                <w:sz w:val="24"/>
              </w:rPr>
              <w:t>3</w:t>
            </w:r>
          </w:p>
        </w:tc>
        <w:tc>
          <w:tcPr>
            <w:tcW w:w="606" w:type="dxa"/>
          </w:tcPr>
          <w:p w:rsidR="00132541" w:rsidRPr="00BD53D6" w:rsidRDefault="00132541" w:rsidP="00D01FFA">
            <w:pPr>
              <w:jc w:val="center"/>
              <w:rPr>
                <w:rFonts w:ascii="Arial" w:hAnsi="Arial" w:cs="Arial"/>
                <w:sz w:val="24"/>
              </w:rPr>
            </w:pPr>
          </w:p>
        </w:tc>
      </w:tr>
      <w:tr w:rsidR="00D01FFA" w:rsidRPr="00BD53D6" w:rsidTr="00D01FFA">
        <w:trPr>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Математика и информатика</w:t>
            </w:r>
          </w:p>
        </w:tc>
        <w:tc>
          <w:tcPr>
            <w:tcW w:w="2807" w:type="dxa"/>
          </w:tcPr>
          <w:p w:rsidR="00D01FFA" w:rsidRPr="007852AA" w:rsidRDefault="00D01FFA" w:rsidP="00D01FFA">
            <w:pPr>
              <w:rPr>
                <w:rFonts w:ascii="Arial" w:hAnsi="Arial" w:cs="Arial"/>
                <w:sz w:val="24"/>
              </w:rPr>
            </w:pPr>
            <w:r>
              <w:rPr>
                <w:rFonts w:ascii="Arial" w:hAnsi="Arial" w:cs="Arial"/>
                <w:sz w:val="24"/>
              </w:rPr>
              <w:t>Алгебра</w:t>
            </w:r>
          </w:p>
        </w:tc>
        <w:tc>
          <w:tcPr>
            <w:tcW w:w="974" w:type="dxa"/>
          </w:tcPr>
          <w:p w:rsidR="00D01FFA" w:rsidRPr="007852AA" w:rsidRDefault="00D01FFA" w:rsidP="00D01FFA">
            <w:pPr>
              <w:jc w:val="center"/>
              <w:rPr>
                <w:rFonts w:ascii="Arial" w:hAnsi="Arial" w:cs="Arial"/>
                <w:sz w:val="24"/>
              </w:rPr>
            </w:pPr>
            <w:r>
              <w:rPr>
                <w:rFonts w:ascii="Arial" w:hAnsi="Arial" w:cs="Arial"/>
                <w:sz w:val="24"/>
              </w:rPr>
              <w:t>3</w:t>
            </w:r>
          </w:p>
        </w:tc>
        <w:tc>
          <w:tcPr>
            <w:tcW w:w="558" w:type="dxa"/>
          </w:tcPr>
          <w:p w:rsidR="00D01FFA" w:rsidRPr="007852AA" w:rsidRDefault="00D01FFA" w:rsidP="00D01FFA">
            <w:pPr>
              <w:jc w:val="center"/>
              <w:rPr>
                <w:rFonts w:ascii="Arial" w:hAnsi="Arial" w:cs="Arial"/>
                <w:sz w:val="24"/>
              </w:rPr>
            </w:pPr>
            <w:r>
              <w:rPr>
                <w:rFonts w:ascii="Arial" w:hAnsi="Arial" w:cs="Arial"/>
                <w:sz w:val="24"/>
              </w:rPr>
              <w:t>1</w:t>
            </w:r>
          </w:p>
        </w:tc>
        <w:tc>
          <w:tcPr>
            <w:tcW w:w="702" w:type="dxa"/>
          </w:tcPr>
          <w:p w:rsidR="00D01FFA" w:rsidRPr="007852AA" w:rsidRDefault="00D01FFA" w:rsidP="00D01FFA">
            <w:pPr>
              <w:jc w:val="center"/>
              <w:rPr>
                <w:rFonts w:ascii="Arial" w:hAnsi="Arial" w:cs="Arial"/>
                <w:sz w:val="24"/>
              </w:rPr>
            </w:pPr>
            <w:r>
              <w:rPr>
                <w:rFonts w:ascii="Arial" w:hAnsi="Arial" w:cs="Arial"/>
                <w:sz w:val="24"/>
              </w:rPr>
              <w:t>3</w:t>
            </w:r>
          </w:p>
        </w:tc>
        <w:tc>
          <w:tcPr>
            <w:tcW w:w="606" w:type="dxa"/>
          </w:tcPr>
          <w:p w:rsidR="00D01FFA" w:rsidRPr="00BD53D6" w:rsidRDefault="00D01FFA" w:rsidP="00D01FFA">
            <w:pPr>
              <w:jc w:val="center"/>
              <w:rPr>
                <w:rFonts w:ascii="Arial" w:hAnsi="Arial" w:cs="Arial"/>
                <w:sz w:val="24"/>
              </w:rPr>
            </w:pPr>
            <w:r>
              <w:rPr>
                <w:rFonts w:ascii="Arial" w:hAnsi="Arial" w:cs="Arial"/>
                <w:sz w:val="24"/>
              </w:rPr>
              <w:t>1</w:t>
            </w: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Pr>
                <w:rFonts w:ascii="Arial" w:hAnsi="Arial" w:cs="Arial"/>
                <w:sz w:val="24"/>
              </w:rPr>
              <w:t>Геометрия</w:t>
            </w:r>
          </w:p>
        </w:tc>
        <w:tc>
          <w:tcPr>
            <w:tcW w:w="974" w:type="dxa"/>
          </w:tcPr>
          <w:p w:rsidR="00D01FFA" w:rsidRDefault="00D01FFA" w:rsidP="00D01FFA">
            <w:pPr>
              <w:jc w:val="center"/>
              <w:rPr>
                <w:rFonts w:ascii="Arial" w:hAnsi="Arial" w:cs="Arial"/>
                <w:sz w:val="24"/>
              </w:rPr>
            </w:pPr>
            <w:r>
              <w:rPr>
                <w:rFonts w:ascii="Arial" w:hAnsi="Arial" w:cs="Arial"/>
                <w:sz w:val="24"/>
              </w:rPr>
              <w:t>2</w:t>
            </w:r>
          </w:p>
        </w:tc>
        <w:tc>
          <w:tcPr>
            <w:tcW w:w="558" w:type="dxa"/>
          </w:tcPr>
          <w:p w:rsidR="00D01FFA" w:rsidRDefault="00D01FFA" w:rsidP="00D01FFA">
            <w:pPr>
              <w:jc w:val="center"/>
              <w:rPr>
                <w:rFonts w:ascii="Arial" w:hAnsi="Arial" w:cs="Arial"/>
                <w:sz w:val="24"/>
              </w:rPr>
            </w:pPr>
            <w:r>
              <w:rPr>
                <w:rFonts w:ascii="Arial" w:hAnsi="Arial" w:cs="Arial"/>
                <w:sz w:val="24"/>
              </w:rPr>
              <w:t>1</w:t>
            </w:r>
          </w:p>
        </w:tc>
        <w:tc>
          <w:tcPr>
            <w:tcW w:w="702" w:type="dxa"/>
          </w:tcPr>
          <w:p w:rsidR="00D01FFA" w:rsidRDefault="00D01FFA" w:rsidP="00D01FFA">
            <w:pPr>
              <w:jc w:val="center"/>
              <w:rPr>
                <w:rFonts w:ascii="Arial" w:hAnsi="Arial" w:cs="Arial"/>
                <w:sz w:val="24"/>
              </w:rPr>
            </w:pPr>
            <w:r>
              <w:rPr>
                <w:rFonts w:ascii="Arial" w:hAnsi="Arial" w:cs="Arial"/>
                <w:sz w:val="24"/>
              </w:rPr>
              <w:t>2</w:t>
            </w:r>
          </w:p>
        </w:tc>
        <w:tc>
          <w:tcPr>
            <w:tcW w:w="606" w:type="dxa"/>
          </w:tcPr>
          <w:p w:rsidR="00D01FFA" w:rsidRPr="00BD53D6" w:rsidRDefault="00D01FFA" w:rsidP="00D01FFA">
            <w:pPr>
              <w:jc w:val="center"/>
              <w:rPr>
                <w:rFonts w:ascii="Arial" w:hAnsi="Arial" w:cs="Arial"/>
                <w:sz w:val="24"/>
              </w:rPr>
            </w:pPr>
            <w:r>
              <w:rPr>
                <w:rFonts w:ascii="Arial" w:hAnsi="Arial" w:cs="Arial"/>
                <w:sz w:val="24"/>
              </w:rPr>
              <w:t>1</w:t>
            </w: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Default="00FE7FF2" w:rsidP="00D01FFA">
            <w:pPr>
              <w:rPr>
                <w:rFonts w:ascii="Arial" w:hAnsi="Arial" w:cs="Arial"/>
                <w:sz w:val="24"/>
              </w:rPr>
            </w:pPr>
            <w:r>
              <w:rPr>
                <w:rFonts w:ascii="Arial" w:hAnsi="Arial" w:cs="Arial"/>
                <w:sz w:val="24"/>
              </w:rPr>
              <w:t>Инфо</w:t>
            </w:r>
            <w:r w:rsidR="00D01FFA">
              <w:rPr>
                <w:rFonts w:ascii="Arial" w:hAnsi="Arial" w:cs="Arial"/>
                <w:sz w:val="24"/>
              </w:rPr>
              <w:t>рматика</w:t>
            </w:r>
          </w:p>
        </w:tc>
        <w:tc>
          <w:tcPr>
            <w:tcW w:w="974" w:type="dxa"/>
          </w:tcPr>
          <w:p w:rsidR="00D01FFA" w:rsidRDefault="00D01FFA" w:rsidP="00D01FFA">
            <w:pPr>
              <w:jc w:val="center"/>
              <w:rPr>
                <w:rFonts w:ascii="Arial" w:hAnsi="Arial" w:cs="Arial"/>
                <w:sz w:val="24"/>
              </w:rPr>
            </w:pPr>
            <w:r>
              <w:rPr>
                <w:rFonts w:ascii="Arial" w:hAnsi="Arial" w:cs="Arial"/>
                <w:sz w:val="24"/>
              </w:rPr>
              <w:t>1</w:t>
            </w:r>
          </w:p>
        </w:tc>
        <w:tc>
          <w:tcPr>
            <w:tcW w:w="558" w:type="dxa"/>
          </w:tcPr>
          <w:p w:rsidR="00D01FFA" w:rsidRDefault="00D01FFA" w:rsidP="00D01FFA">
            <w:pPr>
              <w:jc w:val="center"/>
              <w:rPr>
                <w:rFonts w:ascii="Arial" w:hAnsi="Arial" w:cs="Arial"/>
                <w:sz w:val="24"/>
              </w:rPr>
            </w:pPr>
          </w:p>
        </w:tc>
        <w:tc>
          <w:tcPr>
            <w:tcW w:w="702" w:type="dxa"/>
          </w:tcPr>
          <w:p w:rsidR="00D01FFA" w:rsidRDefault="00D01FFA" w:rsidP="00D01FFA">
            <w:pPr>
              <w:jc w:val="center"/>
              <w:rPr>
                <w:rFonts w:ascii="Arial" w:hAnsi="Arial" w:cs="Arial"/>
                <w:sz w:val="24"/>
              </w:rPr>
            </w:pPr>
            <w:r>
              <w:rPr>
                <w:rFonts w:ascii="Arial" w:hAnsi="Arial" w:cs="Arial"/>
                <w:sz w:val="24"/>
              </w:rPr>
              <w:t>1</w:t>
            </w:r>
          </w:p>
        </w:tc>
        <w:tc>
          <w:tcPr>
            <w:tcW w:w="606" w:type="dxa"/>
          </w:tcPr>
          <w:p w:rsidR="00D01FFA" w:rsidRDefault="00D01FFA" w:rsidP="00D01FFA">
            <w:pPr>
              <w:jc w:val="center"/>
              <w:rPr>
                <w:rFonts w:ascii="Arial" w:hAnsi="Arial" w:cs="Arial"/>
                <w:sz w:val="24"/>
              </w:rPr>
            </w:pPr>
          </w:p>
        </w:tc>
      </w:tr>
      <w:tr w:rsidR="00132541" w:rsidRPr="00BD53D6" w:rsidTr="00D01FFA">
        <w:trPr>
          <w:jc w:val="center"/>
        </w:trPr>
        <w:tc>
          <w:tcPr>
            <w:tcW w:w="3568" w:type="dxa"/>
            <w:vMerge w:val="restart"/>
          </w:tcPr>
          <w:p w:rsidR="00132541" w:rsidRPr="00E5030D" w:rsidRDefault="00132541" w:rsidP="00D01FFA">
            <w:pPr>
              <w:rPr>
                <w:rFonts w:ascii="Arial" w:hAnsi="Arial" w:cs="Arial"/>
                <w:b/>
                <w:sz w:val="24"/>
              </w:rPr>
            </w:pPr>
            <w:r w:rsidRPr="00E5030D">
              <w:rPr>
                <w:rFonts w:ascii="Arial" w:hAnsi="Arial" w:cs="Arial"/>
                <w:b/>
                <w:sz w:val="24"/>
              </w:rPr>
              <w:t>Общественно-научные предметы</w:t>
            </w:r>
          </w:p>
        </w:tc>
        <w:tc>
          <w:tcPr>
            <w:tcW w:w="2807" w:type="dxa"/>
          </w:tcPr>
          <w:p w:rsidR="00132541" w:rsidRDefault="00132541" w:rsidP="00D01FFA">
            <w:pPr>
              <w:rPr>
                <w:rFonts w:ascii="Arial" w:hAnsi="Arial" w:cs="Arial"/>
                <w:sz w:val="24"/>
              </w:rPr>
            </w:pPr>
            <w:r w:rsidRPr="007852AA">
              <w:rPr>
                <w:rFonts w:ascii="Arial" w:hAnsi="Arial" w:cs="Arial"/>
                <w:sz w:val="24"/>
              </w:rPr>
              <w:t>История</w:t>
            </w:r>
            <w:r w:rsidR="00D01FFA">
              <w:rPr>
                <w:rFonts w:ascii="Arial" w:hAnsi="Arial" w:cs="Arial"/>
                <w:sz w:val="24"/>
              </w:rPr>
              <w:t xml:space="preserve"> России.</w:t>
            </w:r>
          </w:p>
          <w:p w:rsidR="00D01FFA" w:rsidRPr="007852AA" w:rsidRDefault="00D01FFA" w:rsidP="00D01FFA">
            <w:pPr>
              <w:rPr>
                <w:rFonts w:ascii="Arial" w:hAnsi="Arial" w:cs="Arial"/>
                <w:sz w:val="24"/>
              </w:rPr>
            </w:pPr>
            <w:r>
              <w:rPr>
                <w:rFonts w:ascii="Arial" w:hAnsi="Arial" w:cs="Arial"/>
                <w:sz w:val="24"/>
              </w:rPr>
              <w:t>Всеобщая история</w:t>
            </w:r>
          </w:p>
        </w:tc>
        <w:tc>
          <w:tcPr>
            <w:tcW w:w="974" w:type="dxa"/>
          </w:tcPr>
          <w:p w:rsidR="00132541" w:rsidRPr="007852AA" w:rsidRDefault="00132541" w:rsidP="00D01FFA">
            <w:pPr>
              <w:jc w:val="center"/>
              <w:rPr>
                <w:rFonts w:ascii="Arial" w:hAnsi="Arial" w:cs="Arial"/>
                <w:sz w:val="24"/>
              </w:rPr>
            </w:pPr>
            <w:r>
              <w:rPr>
                <w:rFonts w:ascii="Arial" w:hAnsi="Arial" w:cs="Arial"/>
                <w:sz w:val="24"/>
              </w:rPr>
              <w:t>2</w:t>
            </w:r>
          </w:p>
        </w:tc>
        <w:tc>
          <w:tcPr>
            <w:tcW w:w="558" w:type="dxa"/>
          </w:tcPr>
          <w:p w:rsidR="00132541" w:rsidRPr="007852AA" w:rsidRDefault="00132541" w:rsidP="00D01FFA">
            <w:pPr>
              <w:jc w:val="center"/>
              <w:rPr>
                <w:rFonts w:ascii="Arial" w:hAnsi="Arial" w:cs="Arial"/>
                <w:sz w:val="24"/>
              </w:rPr>
            </w:pPr>
          </w:p>
        </w:tc>
        <w:tc>
          <w:tcPr>
            <w:tcW w:w="702" w:type="dxa"/>
          </w:tcPr>
          <w:p w:rsidR="00132541" w:rsidRPr="007852AA" w:rsidRDefault="00132541" w:rsidP="00D01FFA">
            <w:pPr>
              <w:jc w:val="center"/>
              <w:rPr>
                <w:rFonts w:ascii="Arial" w:hAnsi="Arial" w:cs="Arial"/>
                <w:sz w:val="24"/>
              </w:rPr>
            </w:pPr>
            <w:r>
              <w:rPr>
                <w:rFonts w:ascii="Arial" w:hAnsi="Arial" w:cs="Arial"/>
                <w:sz w:val="24"/>
              </w:rPr>
              <w:t>2</w:t>
            </w:r>
          </w:p>
        </w:tc>
        <w:tc>
          <w:tcPr>
            <w:tcW w:w="606"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568" w:type="dxa"/>
            <w:vMerge/>
          </w:tcPr>
          <w:p w:rsidR="00132541" w:rsidRPr="00E5030D" w:rsidRDefault="00132541" w:rsidP="00D01FFA">
            <w:pPr>
              <w:rPr>
                <w:rFonts w:ascii="Arial" w:hAnsi="Arial" w:cs="Arial"/>
                <w:b/>
                <w:sz w:val="24"/>
              </w:rPr>
            </w:pPr>
          </w:p>
        </w:tc>
        <w:tc>
          <w:tcPr>
            <w:tcW w:w="2807" w:type="dxa"/>
          </w:tcPr>
          <w:p w:rsidR="00132541" w:rsidRPr="007852AA" w:rsidRDefault="00132541" w:rsidP="00D01FFA">
            <w:pPr>
              <w:rPr>
                <w:rFonts w:ascii="Arial" w:hAnsi="Arial" w:cs="Arial"/>
                <w:sz w:val="24"/>
              </w:rPr>
            </w:pPr>
            <w:r>
              <w:rPr>
                <w:rFonts w:ascii="Arial" w:hAnsi="Arial" w:cs="Arial"/>
                <w:sz w:val="24"/>
              </w:rPr>
              <w:t>Обществознание</w:t>
            </w:r>
          </w:p>
        </w:tc>
        <w:tc>
          <w:tcPr>
            <w:tcW w:w="974" w:type="dxa"/>
          </w:tcPr>
          <w:p w:rsidR="00132541" w:rsidRPr="007852AA" w:rsidRDefault="00D01FFA" w:rsidP="00D01FFA">
            <w:pPr>
              <w:jc w:val="center"/>
              <w:rPr>
                <w:rFonts w:ascii="Arial" w:hAnsi="Arial" w:cs="Arial"/>
                <w:sz w:val="24"/>
              </w:rPr>
            </w:pPr>
            <w:r>
              <w:rPr>
                <w:rFonts w:ascii="Arial" w:hAnsi="Arial" w:cs="Arial"/>
                <w:sz w:val="24"/>
              </w:rPr>
              <w:t>1</w:t>
            </w:r>
          </w:p>
        </w:tc>
        <w:tc>
          <w:tcPr>
            <w:tcW w:w="558" w:type="dxa"/>
          </w:tcPr>
          <w:p w:rsidR="00132541" w:rsidRPr="007852AA" w:rsidRDefault="00132541" w:rsidP="00D01FFA">
            <w:pPr>
              <w:jc w:val="center"/>
              <w:rPr>
                <w:rFonts w:ascii="Arial" w:hAnsi="Arial" w:cs="Arial"/>
                <w:sz w:val="24"/>
              </w:rPr>
            </w:pPr>
          </w:p>
        </w:tc>
        <w:tc>
          <w:tcPr>
            <w:tcW w:w="702" w:type="dxa"/>
          </w:tcPr>
          <w:p w:rsidR="00132541" w:rsidRPr="007852AA" w:rsidRDefault="00132541" w:rsidP="00D01FFA">
            <w:pPr>
              <w:jc w:val="center"/>
              <w:rPr>
                <w:rFonts w:ascii="Arial" w:hAnsi="Arial" w:cs="Arial"/>
                <w:sz w:val="24"/>
              </w:rPr>
            </w:pPr>
            <w:r>
              <w:rPr>
                <w:rFonts w:ascii="Arial" w:hAnsi="Arial" w:cs="Arial"/>
                <w:sz w:val="24"/>
              </w:rPr>
              <w:t>1</w:t>
            </w:r>
          </w:p>
        </w:tc>
        <w:tc>
          <w:tcPr>
            <w:tcW w:w="606" w:type="dxa"/>
          </w:tcPr>
          <w:p w:rsidR="00132541" w:rsidRPr="00BD53D6" w:rsidRDefault="00132541" w:rsidP="00D01FFA">
            <w:pPr>
              <w:jc w:val="center"/>
              <w:rPr>
                <w:rFonts w:ascii="Arial" w:hAnsi="Arial" w:cs="Arial"/>
                <w:sz w:val="24"/>
              </w:rPr>
            </w:pPr>
          </w:p>
        </w:tc>
      </w:tr>
      <w:tr w:rsidR="00132541" w:rsidRPr="00BD53D6" w:rsidTr="00D01FFA">
        <w:trPr>
          <w:jc w:val="center"/>
        </w:trPr>
        <w:tc>
          <w:tcPr>
            <w:tcW w:w="3568" w:type="dxa"/>
            <w:vMerge/>
          </w:tcPr>
          <w:p w:rsidR="00132541" w:rsidRPr="00E5030D" w:rsidRDefault="00132541" w:rsidP="00D01FFA">
            <w:pPr>
              <w:rPr>
                <w:rFonts w:ascii="Arial" w:hAnsi="Arial" w:cs="Arial"/>
                <w:b/>
                <w:sz w:val="24"/>
              </w:rPr>
            </w:pPr>
          </w:p>
        </w:tc>
        <w:tc>
          <w:tcPr>
            <w:tcW w:w="2807" w:type="dxa"/>
          </w:tcPr>
          <w:p w:rsidR="00132541" w:rsidRPr="007852AA" w:rsidRDefault="00132541" w:rsidP="00D01FFA">
            <w:pPr>
              <w:rPr>
                <w:rFonts w:ascii="Arial" w:hAnsi="Arial" w:cs="Arial"/>
                <w:sz w:val="24"/>
              </w:rPr>
            </w:pPr>
            <w:r w:rsidRPr="007852AA">
              <w:rPr>
                <w:rFonts w:ascii="Arial" w:hAnsi="Arial" w:cs="Arial"/>
                <w:sz w:val="24"/>
              </w:rPr>
              <w:t>География</w:t>
            </w:r>
          </w:p>
        </w:tc>
        <w:tc>
          <w:tcPr>
            <w:tcW w:w="974" w:type="dxa"/>
          </w:tcPr>
          <w:p w:rsidR="00132541" w:rsidRPr="007852AA" w:rsidRDefault="00D01FFA" w:rsidP="00D01FFA">
            <w:pPr>
              <w:jc w:val="center"/>
              <w:rPr>
                <w:rFonts w:ascii="Arial" w:hAnsi="Arial" w:cs="Arial"/>
                <w:sz w:val="24"/>
              </w:rPr>
            </w:pPr>
            <w:r>
              <w:rPr>
                <w:rFonts w:ascii="Arial" w:hAnsi="Arial" w:cs="Arial"/>
                <w:sz w:val="24"/>
              </w:rPr>
              <w:t>2</w:t>
            </w:r>
          </w:p>
        </w:tc>
        <w:tc>
          <w:tcPr>
            <w:tcW w:w="558" w:type="dxa"/>
          </w:tcPr>
          <w:p w:rsidR="00132541" w:rsidRPr="007852AA" w:rsidRDefault="00132541" w:rsidP="00D01FFA">
            <w:pPr>
              <w:jc w:val="center"/>
              <w:rPr>
                <w:rFonts w:ascii="Arial" w:hAnsi="Arial" w:cs="Arial"/>
                <w:sz w:val="24"/>
              </w:rPr>
            </w:pPr>
          </w:p>
        </w:tc>
        <w:tc>
          <w:tcPr>
            <w:tcW w:w="702" w:type="dxa"/>
          </w:tcPr>
          <w:p w:rsidR="00132541" w:rsidRPr="007852AA" w:rsidRDefault="00D01FFA" w:rsidP="00D01FFA">
            <w:pPr>
              <w:jc w:val="center"/>
              <w:rPr>
                <w:rFonts w:ascii="Arial" w:hAnsi="Arial" w:cs="Arial"/>
                <w:sz w:val="24"/>
              </w:rPr>
            </w:pPr>
            <w:r>
              <w:rPr>
                <w:rFonts w:ascii="Arial" w:hAnsi="Arial" w:cs="Arial"/>
                <w:sz w:val="24"/>
              </w:rPr>
              <w:t>2</w:t>
            </w:r>
          </w:p>
        </w:tc>
        <w:tc>
          <w:tcPr>
            <w:tcW w:w="606" w:type="dxa"/>
          </w:tcPr>
          <w:p w:rsidR="00132541" w:rsidRPr="00BD53D6" w:rsidRDefault="00132541" w:rsidP="00D01FFA">
            <w:pPr>
              <w:jc w:val="center"/>
              <w:rPr>
                <w:rFonts w:ascii="Arial" w:hAnsi="Arial" w:cs="Arial"/>
                <w:sz w:val="24"/>
              </w:rPr>
            </w:pPr>
          </w:p>
        </w:tc>
      </w:tr>
      <w:tr w:rsidR="00D01FFA" w:rsidRPr="007852AA" w:rsidTr="00D01FFA">
        <w:trPr>
          <w:trHeight w:val="70"/>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Естественнонаучные предметы</w:t>
            </w:r>
          </w:p>
        </w:tc>
        <w:tc>
          <w:tcPr>
            <w:tcW w:w="2807" w:type="dxa"/>
          </w:tcPr>
          <w:p w:rsidR="00D01FFA" w:rsidRPr="007852AA" w:rsidRDefault="00D01FFA" w:rsidP="00D01FFA">
            <w:pPr>
              <w:rPr>
                <w:rFonts w:ascii="Arial" w:hAnsi="Arial" w:cs="Arial"/>
                <w:sz w:val="24"/>
              </w:rPr>
            </w:pPr>
            <w:r>
              <w:rPr>
                <w:rFonts w:ascii="Arial" w:hAnsi="Arial" w:cs="Arial"/>
                <w:sz w:val="24"/>
              </w:rPr>
              <w:t>Физика</w:t>
            </w:r>
          </w:p>
        </w:tc>
        <w:tc>
          <w:tcPr>
            <w:tcW w:w="974" w:type="dxa"/>
          </w:tcPr>
          <w:p w:rsidR="00D01FFA" w:rsidRPr="007852AA" w:rsidRDefault="00D01FFA" w:rsidP="00D01FFA">
            <w:pPr>
              <w:jc w:val="center"/>
              <w:rPr>
                <w:rFonts w:ascii="Arial" w:hAnsi="Arial" w:cs="Arial"/>
                <w:sz w:val="24"/>
              </w:rPr>
            </w:pPr>
            <w:r>
              <w:rPr>
                <w:rFonts w:ascii="Arial" w:hAnsi="Arial" w:cs="Arial"/>
                <w:sz w:val="24"/>
              </w:rPr>
              <w:t>2</w:t>
            </w:r>
          </w:p>
        </w:tc>
        <w:tc>
          <w:tcPr>
            <w:tcW w:w="558" w:type="dxa"/>
          </w:tcPr>
          <w:p w:rsidR="00D01FFA" w:rsidRPr="007852AA" w:rsidRDefault="00D01FFA" w:rsidP="00D01FFA">
            <w:pPr>
              <w:jc w:val="center"/>
              <w:rPr>
                <w:rFonts w:ascii="Arial" w:hAnsi="Arial" w:cs="Arial"/>
                <w:sz w:val="24"/>
              </w:rPr>
            </w:pPr>
            <w:r>
              <w:rPr>
                <w:rFonts w:ascii="Arial" w:hAnsi="Arial" w:cs="Arial"/>
                <w:sz w:val="24"/>
              </w:rPr>
              <w:t>1</w:t>
            </w:r>
          </w:p>
        </w:tc>
        <w:tc>
          <w:tcPr>
            <w:tcW w:w="702" w:type="dxa"/>
          </w:tcPr>
          <w:p w:rsidR="00D01FFA" w:rsidRPr="007852AA" w:rsidRDefault="00D01FFA" w:rsidP="00D01FFA">
            <w:pPr>
              <w:jc w:val="center"/>
              <w:rPr>
                <w:rFonts w:ascii="Arial" w:hAnsi="Arial" w:cs="Arial"/>
                <w:sz w:val="24"/>
              </w:rPr>
            </w:pPr>
            <w:r>
              <w:rPr>
                <w:rFonts w:ascii="Arial" w:hAnsi="Arial" w:cs="Arial"/>
                <w:sz w:val="24"/>
              </w:rPr>
              <w:t>2</w:t>
            </w:r>
          </w:p>
        </w:tc>
        <w:tc>
          <w:tcPr>
            <w:tcW w:w="606" w:type="dxa"/>
          </w:tcPr>
          <w:p w:rsidR="00D01FFA" w:rsidRPr="007852AA" w:rsidRDefault="00D01FFA" w:rsidP="00D01FFA">
            <w:pPr>
              <w:jc w:val="center"/>
              <w:rPr>
                <w:rFonts w:ascii="Arial" w:hAnsi="Arial" w:cs="Arial"/>
                <w:sz w:val="24"/>
              </w:rPr>
            </w:pPr>
          </w:p>
        </w:tc>
      </w:tr>
      <w:tr w:rsidR="00D01FFA" w:rsidRPr="007852AA" w:rsidTr="00D01FFA">
        <w:trPr>
          <w:trHeight w:val="70"/>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Биология</w:t>
            </w:r>
          </w:p>
        </w:tc>
        <w:tc>
          <w:tcPr>
            <w:tcW w:w="974" w:type="dxa"/>
          </w:tcPr>
          <w:p w:rsidR="00D01FFA" w:rsidRDefault="00D01FFA" w:rsidP="00D01FFA">
            <w:pPr>
              <w:jc w:val="center"/>
              <w:rPr>
                <w:rFonts w:ascii="Arial" w:hAnsi="Arial" w:cs="Arial"/>
                <w:sz w:val="24"/>
              </w:rPr>
            </w:pPr>
            <w:r>
              <w:rPr>
                <w:rFonts w:ascii="Arial" w:hAnsi="Arial" w:cs="Arial"/>
                <w:sz w:val="24"/>
              </w:rPr>
              <w:t>1</w:t>
            </w:r>
          </w:p>
        </w:tc>
        <w:tc>
          <w:tcPr>
            <w:tcW w:w="558" w:type="dxa"/>
          </w:tcPr>
          <w:p w:rsidR="00D01FFA" w:rsidRPr="007852AA" w:rsidRDefault="00D01FFA" w:rsidP="00D01FFA">
            <w:pPr>
              <w:jc w:val="center"/>
              <w:rPr>
                <w:rFonts w:ascii="Arial" w:hAnsi="Arial" w:cs="Arial"/>
                <w:sz w:val="24"/>
              </w:rPr>
            </w:pPr>
            <w:r>
              <w:rPr>
                <w:rFonts w:ascii="Arial" w:hAnsi="Arial" w:cs="Arial"/>
                <w:sz w:val="24"/>
              </w:rPr>
              <w:t>1</w:t>
            </w:r>
          </w:p>
        </w:tc>
        <w:tc>
          <w:tcPr>
            <w:tcW w:w="702" w:type="dxa"/>
          </w:tcPr>
          <w:p w:rsidR="00D01FFA" w:rsidRDefault="00D01FFA" w:rsidP="00D01FFA">
            <w:pPr>
              <w:jc w:val="center"/>
              <w:rPr>
                <w:rFonts w:ascii="Arial" w:hAnsi="Arial" w:cs="Arial"/>
                <w:sz w:val="24"/>
              </w:rPr>
            </w:pPr>
            <w:r>
              <w:rPr>
                <w:rFonts w:ascii="Arial" w:hAnsi="Arial" w:cs="Arial"/>
                <w:sz w:val="24"/>
              </w:rPr>
              <w:t>1</w:t>
            </w:r>
          </w:p>
        </w:tc>
        <w:tc>
          <w:tcPr>
            <w:tcW w:w="606" w:type="dxa"/>
          </w:tcPr>
          <w:p w:rsidR="00D01FFA" w:rsidRPr="007852AA" w:rsidRDefault="00D01FFA" w:rsidP="00D01FFA">
            <w:pPr>
              <w:jc w:val="center"/>
              <w:rPr>
                <w:rFonts w:ascii="Arial" w:hAnsi="Arial" w:cs="Arial"/>
                <w:sz w:val="24"/>
              </w:rPr>
            </w:pPr>
            <w:r>
              <w:rPr>
                <w:rFonts w:ascii="Arial" w:hAnsi="Arial" w:cs="Arial"/>
                <w:sz w:val="24"/>
              </w:rPr>
              <w:t>1</w:t>
            </w:r>
          </w:p>
        </w:tc>
      </w:tr>
      <w:tr w:rsidR="00132541" w:rsidRPr="007852AA" w:rsidTr="00D01FFA">
        <w:trPr>
          <w:jc w:val="center"/>
        </w:trPr>
        <w:tc>
          <w:tcPr>
            <w:tcW w:w="3568" w:type="dxa"/>
            <w:vMerge w:val="restart"/>
          </w:tcPr>
          <w:p w:rsidR="00132541" w:rsidRPr="00E5030D" w:rsidRDefault="00132541" w:rsidP="00D01FFA">
            <w:pPr>
              <w:rPr>
                <w:rFonts w:ascii="Arial" w:hAnsi="Arial" w:cs="Arial"/>
                <w:b/>
                <w:sz w:val="24"/>
              </w:rPr>
            </w:pPr>
            <w:r w:rsidRPr="00E5030D">
              <w:rPr>
                <w:rFonts w:ascii="Arial" w:hAnsi="Arial" w:cs="Arial"/>
                <w:b/>
                <w:sz w:val="24"/>
              </w:rPr>
              <w:t>Искусство</w:t>
            </w:r>
          </w:p>
        </w:tc>
        <w:tc>
          <w:tcPr>
            <w:tcW w:w="2807" w:type="dxa"/>
          </w:tcPr>
          <w:p w:rsidR="00132541" w:rsidRPr="007852AA" w:rsidRDefault="00132541" w:rsidP="00D01FFA">
            <w:pPr>
              <w:rPr>
                <w:rFonts w:ascii="Arial" w:hAnsi="Arial" w:cs="Arial"/>
                <w:sz w:val="24"/>
              </w:rPr>
            </w:pPr>
            <w:r w:rsidRPr="007852AA">
              <w:rPr>
                <w:rFonts w:ascii="Arial" w:hAnsi="Arial" w:cs="Arial"/>
                <w:sz w:val="24"/>
              </w:rPr>
              <w:t>Музыка</w:t>
            </w:r>
          </w:p>
        </w:tc>
        <w:tc>
          <w:tcPr>
            <w:tcW w:w="974" w:type="dxa"/>
          </w:tcPr>
          <w:p w:rsidR="00132541" w:rsidRPr="007852AA" w:rsidRDefault="00132541" w:rsidP="00D01FFA">
            <w:pPr>
              <w:jc w:val="center"/>
              <w:rPr>
                <w:rFonts w:ascii="Arial" w:hAnsi="Arial" w:cs="Arial"/>
                <w:sz w:val="24"/>
              </w:rPr>
            </w:pPr>
            <w:r>
              <w:rPr>
                <w:rFonts w:ascii="Arial" w:hAnsi="Arial" w:cs="Arial"/>
                <w:sz w:val="24"/>
              </w:rPr>
              <w:t>1</w:t>
            </w:r>
          </w:p>
        </w:tc>
        <w:tc>
          <w:tcPr>
            <w:tcW w:w="558" w:type="dxa"/>
          </w:tcPr>
          <w:p w:rsidR="00132541" w:rsidRPr="007852AA" w:rsidRDefault="00132541" w:rsidP="00D01FFA">
            <w:pPr>
              <w:jc w:val="center"/>
              <w:rPr>
                <w:rFonts w:ascii="Arial" w:hAnsi="Arial" w:cs="Arial"/>
                <w:sz w:val="24"/>
              </w:rPr>
            </w:pPr>
          </w:p>
        </w:tc>
        <w:tc>
          <w:tcPr>
            <w:tcW w:w="702" w:type="dxa"/>
          </w:tcPr>
          <w:p w:rsidR="00132541" w:rsidRPr="007852AA" w:rsidRDefault="00132541" w:rsidP="00D01FFA">
            <w:pPr>
              <w:jc w:val="center"/>
              <w:rPr>
                <w:rFonts w:ascii="Arial" w:hAnsi="Arial" w:cs="Arial"/>
                <w:sz w:val="24"/>
              </w:rPr>
            </w:pPr>
            <w:r>
              <w:rPr>
                <w:rFonts w:ascii="Arial" w:hAnsi="Arial" w:cs="Arial"/>
                <w:sz w:val="24"/>
              </w:rPr>
              <w:t>1</w:t>
            </w:r>
          </w:p>
        </w:tc>
        <w:tc>
          <w:tcPr>
            <w:tcW w:w="606"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568" w:type="dxa"/>
            <w:vMerge/>
          </w:tcPr>
          <w:p w:rsidR="00132541" w:rsidRPr="00E5030D" w:rsidRDefault="00132541" w:rsidP="00D01FFA">
            <w:pPr>
              <w:rPr>
                <w:rFonts w:ascii="Arial" w:hAnsi="Arial" w:cs="Arial"/>
                <w:b/>
                <w:sz w:val="24"/>
              </w:rPr>
            </w:pPr>
          </w:p>
        </w:tc>
        <w:tc>
          <w:tcPr>
            <w:tcW w:w="2807" w:type="dxa"/>
          </w:tcPr>
          <w:p w:rsidR="00132541" w:rsidRPr="007852AA" w:rsidRDefault="00132541" w:rsidP="00D01FFA">
            <w:pPr>
              <w:rPr>
                <w:rFonts w:ascii="Arial" w:hAnsi="Arial" w:cs="Arial"/>
                <w:sz w:val="24"/>
              </w:rPr>
            </w:pPr>
            <w:r w:rsidRPr="007852AA">
              <w:rPr>
                <w:rFonts w:ascii="Arial" w:hAnsi="Arial" w:cs="Arial"/>
                <w:sz w:val="24"/>
              </w:rPr>
              <w:t>Изобразительное искусство</w:t>
            </w:r>
          </w:p>
        </w:tc>
        <w:tc>
          <w:tcPr>
            <w:tcW w:w="974" w:type="dxa"/>
          </w:tcPr>
          <w:p w:rsidR="00132541" w:rsidRPr="007852AA" w:rsidRDefault="00132541" w:rsidP="00D01FFA">
            <w:pPr>
              <w:jc w:val="center"/>
              <w:rPr>
                <w:rFonts w:ascii="Arial" w:hAnsi="Arial" w:cs="Arial"/>
                <w:sz w:val="24"/>
              </w:rPr>
            </w:pPr>
            <w:r>
              <w:rPr>
                <w:rFonts w:ascii="Arial" w:hAnsi="Arial" w:cs="Arial"/>
                <w:sz w:val="24"/>
              </w:rPr>
              <w:t>1</w:t>
            </w:r>
          </w:p>
        </w:tc>
        <w:tc>
          <w:tcPr>
            <w:tcW w:w="558" w:type="dxa"/>
          </w:tcPr>
          <w:p w:rsidR="00132541" w:rsidRPr="007852AA" w:rsidRDefault="00132541" w:rsidP="00D01FFA">
            <w:pPr>
              <w:jc w:val="center"/>
              <w:rPr>
                <w:rFonts w:ascii="Arial" w:hAnsi="Arial" w:cs="Arial"/>
                <w:sz w:val="24"/>
              </w:rPr>
            </w:pPr>
          </w:p>
        </w:tc>
        <w:tc>
          <w:tcPr>
            <w:tcW w:w="702" w:type="dxa"/>
          </w:tcPr>
          <w:p w:rsidR="00132541" w:rsidRPr="007852AA" w:rsidRDefault="00132541" w:rsidP="00D01FFA">
            <w:pPr>
              <w:jc w:val="center"/>
              <w:rPr>
                <w:rFonts w:ascii="Arial" w:hAnsi="Arial" w:cs="Arial"/>
                <w:sz w:val="24"/>
              </w:rPr>
            </w:pPr>
            <w:r>
              <w:rPr>
                <w:rFonts w:ascii="Arial" w:hAnsi="Arial" w:cs="Arial"/>
                <w:sz w:val="24"/>
              </w:rPr>
              <w:t>1</w:t>
            </w:r>
          </w:p>
        </w:tc>
        <w:tc>
          <w:tcPr>
            <w:tcW w:w="606"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568" w:type="dxa"/>
          </w:tcPr>
          <w:p w:rsidR="00132541" w:rsidRPr="00E5030D" w:rsidRDefault="00132541" w:rsidP="00D01FFA">
            <w:pPr>
              <w:rPr>
                <w:rFonts w:ascii="Arial" w:hAnsi="Arial" w:cs="Arial"/>
                <w:b/>
                <w:sz w:val="24"/>
              </w:rPr>
            </w:pPr>
            <w:r w:rsidRPr="00E5030D">
              <w:rPr>
                <w:rFonts w:ascii="Arial" w:hAnsi="Arial" w:cs="Arial"/>
                <w:b/>
                <w:sz w:val="24"/>
              </w:rPr>
              <w:t>Технология</w:t>
            </w:r>
          </w:p>
        </w:tc>
        <w:tc>
          <w:tcPr>
            <w:tcW w:w="2807" w:type="dxa"/>
          </w:tcPr>
          <w:p w:rsidR="00132541" w:rsidRPr="007852AA" w:rsidRDefault="00132541" w:rsidP="00D01FFA">
            <w:pPr>
              <w:rPr>
                <w:rFonts w:ascii="Arial" w:hAnsi="Arial" w:cs="Arial"/>
                <w:sz w:val="24"/>
              </w:rPr>
            </w:pPr>
            <w:r w:rsidRPr="007852AA">
              <w:rPr>
                <w:rFonts w:ascii="Arial" w:hAnsi="Arial" w:cs="Arial"/>
                <w:sz w:val="24"/>
              </w:rPr>
              <w:t>Технология</w:t>
            </w:r>
          </w:p>
        </w:tc>
        <w:tc>
          <w:tcPr>
            <w:tcW w:w="974" w:type="dxa"/>
          </w:tcPr>
          <w:p w:rsidR="00132541" w:rsidRPr="007852AA" w:rsidRDefault="00132541" w:rsidP="00D01FFA">
            <w:pPr>
              <w:jc w:val="center"/>
              <w:rPr>
                <w:rFonts w:ascii="Arial" w:hAnsi="Arial" w:cs="Arial"/>
                <w:sz w:val="24"/>
              </w:rPr>
            </w:pPr>
            <w:r>
              <w:rPr>
                <w:rFonts w:ascii="Arial" w:hAnsi="Arial" w:cs="Arial"/>
                <w:sz w:val="24"/>
              </w:rPr>
              <w:t>2</w:t>
            </w:r>
          </w:p>
        </w:tc>
        <w:tc>
          <w:tcPr>
            <w:tcW w:w="558" w:type="dxa"/>
          </w:tcPr>
          <w:p w:rsidR="00132541" w:rsidRPr="007852AA" w:rsidRDefault="00132541" w:rsidP="00D01FFA">
            <w:pPr>
              <w:jc w:val="center"/>
              <w:rPr>
                <w:rFonts w:ascii="Arial" w:hAnsi="Arial" w:cs="Arial"/>
                <w:sz w:val="24"/>
              </w:rPr>
            </w:pPr>
          </w:p>
        </w:tc>
        <w:tc>
          <w:tcPr>
            <w:tcW w:w="702" w:type="dxa"/>
          </w:tcPr>
          <w:p w:rsidR="00132541" w:rsidRPr="007852AA" w:rsidRDefault="00132541" w:rsidP="00D01FFA">
            <w:pPr>
              <w:jc w:val="center"/>
              <w:rPr>
                <w:rFonts w:ascii="Arial" w:hAnsi="Arial" w:cs="Arial"/>
                <w:sz w:val="24"/>
              </w:rPr>
            </w:pPr>
            <w:r>
              <w:rPr>
                <w:rFonts w:ascii="Arial" w:hAnsi="Arial" w:cs="Arial"/>
                <w:sz w:val="24"/>
              </w:rPr>
              <w:t>2</w:t>
            </w:r>
          </w:p>
        </w:tc>
        <w:tc>
          <w:tcPr>
            <w:tcW w:w="606" w:type="dxa"/>
          </w:tcPr>
          <w:p w:rsidR="00132541" w:rsidRPr="007852AA" w:rsidRDefault="00132541" w:rsidP="00D01FFA">
            <w:pPr>
              <w:jc w:val="center"/>
              <w:rPr>
                <w:rFonts w:ascii="Arial" w:hAnsi="Arial" w:cs="Arial"/>
                <w:sz w:val="24"/>
              </w:rPr>
            </w:pPr>
          </w:p>
        </w:tc>
      </w:tr>
      <w:tr w:rsidR="00132541" w:rsidRPr="007852AA" w:rsidTr="00D01FFA">
        <w:trPr>
          <w:jc w:val="center"/>
        </w:trPr>
        <w:tc>
          <w:tcPr>
            <w:tcW w:w="3568" w:type="dxa"/>
          </w:tcPr>
          <w:p w:rsidR="00132541" w:rsidRPr="00E5030D" w:rsidRDefault="00132541" w:rsidP="00D01FFA">
            <w:pPr>
              <w:rPr>
                <w:rFonts w:ascii="Arial" w:hAnsi="Arial" w:cs="Arial"/>
                <w:b/>
                <w:sz w:val="24"/>
              </w:rPr>
            </w:pPr>
            <w:r w:rsidRPr="00E5030D">
              <w:rPr>
                <w:rFonts w:ascii="Arial" w:hAnsi="Arial" w:cs="Arial"/>
                <w:b/>
                <w:sz w:val="24"/>
              </w:rPr>
              <w:t>Физическая культура и основы безопасности жизнедеятельности</w:t>
            </w:r>
          </w:p>
        </w:tc>
        <w:tc>
          <w:tcPr>
            <w:tcW w:w="2807" w:type="dxa"/>
          </w:tcPr>
          <w:p w:rsidR="00132541" w:rsidRPr="007852AA" w:rsidRDefault="00132541" w:rsidP="00D01FFA">
            <w:pPr>
              <w:rPr>
                <w:rFonts w:ascii="Arial" w:hAnsi="Arial" w:cs="Arial"/>
                <w:sz w:val="24"/>
              </w:rPr>
            </w:pPr>
            <w:r w:rsidRPr="007852AA">
              <w:rPr>
                <w:rFonts w:ascii="Arial" w:hAnsi="Arial" w:cs="Arial"/>
                <w:sz w:val="24"/>
              </w:rPr>
              <w:t>Физическая культура</w:t>
            </w:r>
          </w:p>
        </w:tc>
        <w:tc>
          <w:tcPr>
            <w:tcW w:w="974" w:type="dxa"/>
          </w:tcPr>
          <w:p w:rsidR="00132541" w:rsidRPr="007852AA" w:rsidRDefault="00132541" w:rsidP="00D01FFA">
            <w:pPr>
              <w:jc w:val="center"/>
              <w:rPr>
                <w:rFonts w:ascii="Arial" w:hAnsi="Arial" w:cs="Arial"/>
                <w:sz w:val="24"/>
              </w:rPr>
            </w:pPr>
            <w:r>
              <w:rPr>
                <w:rFonts w:ascii="Arial" w:hAnsi="Arial" w:cs="Arial"/>
                <w:sz w:val="24"/>
              </w:rPr>
              <w:t>3</w:t>
            </w:r>
          </w:p>
        </w:tc>
        <w:tc>
          <w:tcPr>
            <w:tcW w:w="558" w:type="dxa"/>
          </w:tcPr>
          <w:p w:rsidR="00132541" w:rsidRPr="007852AA" w:rsidRDefault="00132541" w:rsidP="00D01FFA">
            <w:pPr>
              <w:jc w:val="center"/>
              <w:rPr>
                <w:rFonts w:ascii="Arial" w:hAnsi="Arial" w:cs="Arial"/>
                <w:sz w:val="24"/>
              </w:rPr>
            </w:pPr>
          </w:p>
        </w:tc>
        <w:tc>
          <w:tcPr>
            <w:tcW w:w="702" w:type="dxa"/>
          </w:tcPr>
          <w:p w:rsidR="00132541" w:rsidRPr="007852AA" w:rsidRDefault="00132541" w:rsidP="00D01FFA">
            <w:pPr>
              <w:jc w:val="center"/>
              <w:rPr>
                <w:rFonts w:ascii="Arial" w:hAnsi="Arial" w:cs="Arial"/>
                <w:sz w:val="24"/>
              </w:rPr>
            </w:pPr>
            <w:r>
              <w:rPr>
                <w:rFonts w:ascii="Arial" w:hAnsi="Arial" w:cs="Arial"/>
                <w:sz w:val="24"/>
              </w:rPr>
              <w:t>3</w:t>
            </w:r>
          </w:p>
        </w:tc>
        <w:tc>
          <w:tcPr>
            <w:tcW w:w="606" w:type="dxa"/>
          </w:tcPr>
          <w:p w:rsidR="00132541" w:rsidRPr="007852AA" w:rsidRDefault="00132541" w:rsidP="00D01FFA">
            <w:pPr>
              <w:jc w:val="center"/>
              <w:rPr>
                <w:rFonts w:ascii="Arial" w:hAnsi="Arial" w:cs="Arial"/>
                <w:sz w:val="24"/>
              </w:rPr>
            </w:pPr>
          </w:p>
        </w:tc>
      </w:tr>
      <w:tr w:rsidR="00132541" w:rsidRPr="00627B8B" w:rsidTr="00D01FFA">
        <w:trPr>
          <w:jc w:val="center"/>
        </w:trPr>
        <w:tc>
          <w:tcPr>
            <w:tcW w:w="9215" w:type="dxa"/>
            <w:gridSpan w:val="6"/>
          </w:tcPr>
          <w:p w:rsidR="00132541" w:rsidRPr="00627B8B" w:rsidRDefault="00132541" w:rsidP="00D01FFA">
            <w:pPr>
              <w:jc w:val="center"/>
              <w:rPr>
                <w:rFonts w:ascii="Arial" w:hAnsi="Arial" w:cs="Arial"/>
                <w:i/>
                <w:sz w:val="24"/>
              </w:rPr>
            </w:pPr>
            <w:r w:rsidRPr="00627B8B">
              <w:rPr>
                <w:rFonts w:ascii="Arial" w:hAnsi="Arial" w:cs="Arial"/>
                <w:i/>
                <w:sz w:val="24"/>
              </w:rPr>
              <w:t>Часть, формируемая участниками образовательных отношений</w:t>
            </w:r>
            <w:r>
              <w:rPr>
                <w:rFonts w:ascii="Arial" w:hAnsi="Arial" w:cs="Arial"/>
                <w:i/>
                <w:sz w:val="24"/>
              </w:rPr>
              <w:t xml:space="preserve">  (*)</w:t>
            </w:r>
          </w:p>
        </w:tc>
      </w:tr>
      <w:tr w:rsidR="00132541" w:rsidTr="00D01FFA">
        <w:trPr>
          <w:jc w:val="center"/>
        </w:trPr>
        <w:tc>
          <w:tcPr>
            <w:tcW w:w="6375" w:type="dxa"/>
            <w:gridSpan w:val="2"/>
          </w:tcPr>
          <w:p w:rsidR="00132541" w:rsidRDefault="00D01FFA" w:rsidP="00D01FFA">
            <w:pPr>
              <w:rPr>
                <w:rFonts w:ascii="Arial" w:hAnsi="Arial" w:cs="Arial"/>
                <w:sz w:val="24"/>
              </w:rPr>
            </w:pPr>
            <w:r>
              <w:rPr>
                <w:rFonts w:ascii="Arial" w:hAnsi="Arial" w:cs="Arial"/>
                <w:sz w:val="24"/>
              </w:rPr>
              <w:t>Химия</w:t>
            </w:r>
          </w:p>
        </w:tc>
        <w:tc>
          <w:tcPr>
            <w:tcW w:w="974" w:type="dxa"/>
          </w:tcPr>
          <w:p w:rsidR="00132541" w:rsidRDefault="00132541" w:rsidP="00D01FFA">
            <w:pPr>
              <w:jc w:val="center"/>
              <w:rPr>
                <w:rFonts w:ascii="Arial" w:hAnsi="Arial" w:cs="Arial"/>
                <w:sz w:val="24"/>
              </w:rPr>
            </w:pPr>
          </w:p>
        </w:tc>
        <w:tc>
          <w:tcPr>
            <w:tcW w:w="558" w:type="dxa"/>
          </w:tcPr>
          <w:p w:rsidR="00132541" w:rsidRDefault="00132541" w:rsidP="00D01FFA">
            <w:pPr>
              <w:jc w:val="center"/>
              <w:rPr>
                <w:rFonts w:ascii="Arial" w:hAnsi="Arial" w:cs="Arial"/>
                <w:sz w:val="24"/>
              </w:rPr>
            </w:pPr>
            <w:r>
              <w:rPr>
                <w:rFonts w:ascii="Arial" w:hAnsi="Arial" w:cs="Arial"/>
                <w:sz w:val="24"/>
              </w:rPr>
              <w:t>1</w:t>
            </w:r>
          </w:p>
        </w:tc>
        <w:tc>
          <w:tcPr>
            <w:tcW w:w="702" w:type="dxa"/>
          </w:tcPr>
          <w:p w:rsidR="00132541" w:rsidRDefault="00132541" w:rsidP="00D01FFA">
            <w:pPr>
              <w:jc w:val="center"/>
              <w:rPr>
                <w:rFonts w:ascii="Arial" w:hAnsi="Arial" w:cs="Arial"/>
                <w:sz w:val="24"/>
              </w:rPr>
            </w:pPr>
          </w:p>
        </w:tc>
        <w:tc>
          <w:tcPr>
            <w:tcW w:w="606" w:type="dxa"/>
          </w:tcPr>
          <w:p w:rsidR="00132541" w:rsidRDefault="00D01FFA" w:rsidP="00D01FFA">
            <w:pPr>
              <w:jc w:val="center"/>
              <w:rPr>
                <w:rFonts w:ascii="Arial" w:hAnsi="Arial" w:cs="Arial"/>
                <w:sz w:val="24"/>
              </w:rPr>
            </w:pPr>
            <w:r>
              <w:rPr>
                <w:rFonts w:ascii="Arial" w:hAnsi="Arial" w:cs="Arial"/>
                <w:sz w:val="24"/>
              </w:rPr>
              <w:t>1</w:t>
            </w:r>
          </w:p>
        </w:tc>
      </w:tr>
      <w:tr w:rsidR="00132541" w:rsidTr="00D01FFA">
        <w:trPr>
          <w:jc w:val="center"/>
        </w:trPr>
        <w:tc>
          <w:tcPr>
            <w:tcW w:w="6375" w:type="dxa"/>
            <w:gridSpan w:val="2"/>
          </w:tcPr>
          <w:p w:rsidR="00132541" w:rsidRDefault="00D01FFA" w:rsidP="00D01FFA">
            <w:pPr>
              <w:rPr>
                <w:rFonts w:ascii="Arial" w:hAnsi="Arial" w:cs="Arial"/>
                <w:sz w:val="24"/>
              </w:rPr>
            </w:pPr>
            <w:r>
              <w:rPr>
                <w:rFonts w:ascii="Arial" w:hAnsi="Arial" w:cs="Arial"/>
                <w:sz w:val="24"/>
              </w:rPr>
              <w:t>Основы финансовой грамотности</w:t>
            </w:r>
          </w:p>
        </w:tc>
        <w:tc>
          <w:tcPr>
            <w:tcW w:w="974" w:type="dxa"/>
          </w:tcPr>
          <w:p w:rsidR="00132541" w:rsidRDefault="00132541" w:rsidP="00D01FFA">
            <w:pPr>
              <w:jc w:val="center"/>
              <w:rPr>
                <w:rFonts w:ascii="Arial" w:hAnsi="Arial" w:cs="Arial"/>
                <w:sz w:val="24"/>
              </w:rPr>
            </w:pPr>
          </w:p>
        </w:tc>
        <w:tc>
          <w:tcPr>
            <w:tcW w:w="558" w:type="dxa"/>
          </w:tcPr>
          <w:p w:rsidR="00132541" w:rsidRDefault="00132541" w:rsidP="00D01FFA">
            <w:pPr>
              <w:jc w:val="center"/>
              <w:rPr>
                <w:rFonts w:ascii="Arial" w:hAnsi="Arial" w:cs="Arial"/>
                <w:sz w:val="24"/>
              </w:rPr>
            </w:pPr>
          </w:p>
        </w:tc>
        <w:tc>
          <w:tcPr>
            <w:tcW w:w="702" w:type="dxa"/>
          </w:tcPr>
          <w:p w:rsidR="00132541" w:rsidRDefault="00132541" w:rsidP="00D01FFA">
            <w:pPr>
              <w:jc w:val="center"/>
              <w:rPr>
                <w:rFonts w:ascii="Arial" w:hAnsi="Arial" w:cs="Arial"/>
                <w:sz w:val="24"/>
              </w:rPr>
            </w:pPr>
          </w:p>
        </w:tc>
        <w:tc>
          <w:tcPr>
            <w:tcW w:w="606" w:type="dxa"/>
          </w:tcPr>
          <w:p w:rsidR="00132541" w:rsidRDefault="00D01FFA" w:rsidP="00D01FFA">
            <w:pPr>
              <w:jc w:val="center"/>
              <w:rPr>
                <w:rFonts w:ascii="Arial" w:hAnsi="Arial" w:cs="Arial"/>
                <w:sz w:val="24"/>
              </w:rPr>
            </w:pPr>
            <w:r>
              <w:rPr>
                <w:rFonts w:ascii="Arial" w:hAnsi="Arial" w:cs="Arial"/>
                <w:sz w:val="24"/>
              </w:rPr>
              <w:t>1</w:t>
            </w:r>
          </w:p>
        </w:tc>
      </w:tr>
      <w:tr w:rsidR="00132541" w:rsidRPr="007852AA" w:rsidTr="00D01FFA">
        <w:trPr>
          <w:jc w:val="center"/>
        </w:trPr>
        <w:tc>
          <w:tcPr>
            <w:tcW w:w="6375" w:type="dxa"/>
            <w:gridSpan w:val="2"/>
          </w:tcPr>
          <w:p w:rsidR="00132541" w:rsidRPr="007852AA" w:rsidRDefault="00132541" w:rsidP="00D01FFA">
            <w:pPr>
              <w:spacing w:before="60" w:after="60"/>
              <w:rPr>
                <w:rFonts w:ascii="Arial" w:hAnsi="Arial" w:cs="Arial"/>
                <w:b/>
                <w:bCs/>
                <w:sz w:val="24"/>
              </w:rPr>
            </w:pPr>
            <w:r w:rsidRPr="007852AA">
              <w:rPr>
                <w:rFonts w:ascii="Arial" w:hAnsi="Arial" w:cs="Arial"/>
                <w:b/>
                <w:bCs/>
                <w:sz w:val="24"/>
              </w:rPr>
              <w:t>Итого</w:t>
            </w:r>
          </w:p>
        </w:tc>
        <w:tc>
          <w:tcPr>
            <w:tcW w:w="1532" w:type="dxa"/>
            <w:gridSpan w:val="2"/>
          </w:tcPr>
          <w:p w:rsidR="00132541" w:rsidRPr="007852AA" w:rsidRDefault="00D01FFA" w:rsidP="00D01FFA">
            <w:pPr>
              <w:spacing w:before="60" w:after="60"/>
              <w:jc w:val="center"/>
              <w:rPr>
                <w:rFonts w:ascii="Arial" w:hAnsi="Arial" w:cs="Arial"/>
                <w:b/>
                <w:bCs/>
                <w:sz w:val="24"/>
              </w:rPr>
            </w:pPr>
            <w:r>
              <w:rPr>
                <w:rFonts w:ascii="Arial" w:hAnsi="Arial" w:cs="Arial"/>
                <w:b/>
                <w:bCs/>
                <w:sz w:val="24"/>
              </w:rPr>
              <w:t>35</w:t>
            </w:r>
          </w:p>
        </w:tc>
        <w:tc>
          <w:tcPr>
            <w:tcW w:w="1308" w:type="dxa"/>
            <w:gridSpan w:val="2"/>
          </w:tcPr>
          <w:p w:rsidR="00132541" w:rsidRPr="007852AA" w:rsidRDefault="00D01FFA" w:rsidP="00D01FFA">
            <w:pPr>
              <w:spacing w:before="60" w:after="60"/>
              <w:jc w:val="center"/>
              <w:rPr>
                <w:rFonts w:ascii="Arial" w:hAnsi="Arial" w:cs="Arial"/>
                <w:b/>
                <w:bCs/>
                <w:sz w:val="24"/>
              </w:rPr>
            </w:pPr>
            <w:r>
              <w:rPr>
                <w:rFonts w:ascii="Arial" w:hAnsi="Arial" w:cs="Arial"/>
                <w:b/>
                <w:bCs/>
                <w:sz w:val="24"/>
              </w:rPr>
              <w:t>35</w:t>
            </w:r>
          </w:p>
        </w:tc>
      </w:tr>
    </w:tbl>
    <w:p w:rsidR="00132541" w:rsidRDefault="00132541" w:rsidP="008636CA">
      <w:pPr>
        <w:suppressAutoHyphens w:val="0"/>
        <w:jc w:val="both"/>
        <w:rPr>
          <w:rFonts w:cs="Raavi"/>
          <w:sz w:val="28"/>
          <w:szCs w:val="28"/>
          <w:lang w:eastAsia="ru-RU" w:bidi="pa-IN"/>
        </w:rPr>
      </w:pPr>
    </w:p>
    <w:tbl>
      <w:tblPr>
        <w:tblW w:w="9215" w:type="dxa"/>
        <w:jc w:val="center"/>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2807"/>
        <w:gridCol w:w="974"/>
        <w:gridCol w:w="558"/>
        <w:gridCol w:w="702"/>
        <w:gridCol w:w="606"/>
      </w:tblGrid>
      <w:tr w:rsidR="00D01FFA" w:rsidRPr="007852AA" w:rsidTr="00D01FFA">
        <w:trPr>
          <w:jc w:val="center"/>
        </w:trPr>
        <w:tc>
          <w:tcPr>
            <w:tcW w:w="3568" w:type="dxa"/>
            <w:vMerge w:val="restart"/>
            <w:vAlign w:val="center"/>
          </w:tcPr>
          <w:p w:rsidR="00D01FFA" w:rsidRPr="007852AA" w:rsidRDefault="00D01FFA" w:rsidP="00D01FFA">
            <w:pPr>
              <w:spacing w:before="60" w:after="60"/>
              <w:jc w:val="center"/>
              <w:rPr>
                <w:rFonts w:ascii="Arial" w:hAnsi="Arial" w:cs="Arial"/>
                <w:b/>
                <w:sz w:val="24"/>
              </w:rPr>
            </w:pPr>
            <w:r w:rsidRPr="007852AA">
              <w:rPr>
                <w:rFonts w:ascii="Arial" w:hAnsi="Arial" w:cs="Arial"/>
                <w:b/>
                <w:sz w:val="24"/>
              </w:rPr>
              <w:t>Предметные области</w:t>
            </w:r>
          </w:p>
        </w:tc>
        <w:tc>
          <w:tcPr>
            <w:tcW w:w="2807" w:type="dxa"/>
            <w:vMerge w:val="restart"/>
            <w:vAlign w:val="center"/>
          </w:tcPr>
          <w:p w:rsidR="00D01FFA" w:rsidRPr="007852AA" w:rsidRDefault="00D01FFA" w:rsidP="00D01FFA">
            <w:pPr>
              <w:spacing w:before="60" w:after="60"/>
              <w:jc w:val="center"/>
              <w:rPr>
                <w:rFonts w:ascii="Arial" w:hAnsi="Arial" w:cs="Arial"/>
                <w:b/>
                <w:sz w:val="24"/>
              </w:rPr>
            </w:pPr>
            <w:r w:rsidRPr="007852AA">
              <w:rPr>
                <w:rFonts w:ascii="Arial" w:hAnsi="Arial" w:cs="Arial"/>
                <w:b/>
                <w:sz w:val="24"/>
              </w:rPr>
              <w:t>Учебные предметы</w:t>
            </w:r>
          </w:p>
        </w:tc>
        <w:tc>
          <w:tcPr>
            <w:tcW w:w="1532" w:type="dxa"/>
            <w:gridSpan w:val="2"/>
          </w:tcPr>
          <w:p w:rsidR="00D01FFA" w:rsidRPr="007852AA" w:rsidRDefault="00D01FFA" w:rsidP="00D01FFA">
            <w:pPr>
              <w:spacing w:before="60" w:after="60"/>
              <w:jc w:val="center"/>
              <w:rPr>
                <w:rFonts w:ascii="Arial" w:hAnsi="Arial" w:cs="Arial"/>
                <w:b/>
                <w:sz w:val="24"/>
              </w:rPr>
            </w:pPr>
            <w:r>
              <w:rPr>
                <w:rFonts w:ascii="Arial" w:hAnsi="Arial" w:cs="Arial"/>
                <w:b/>
                <w:sz w:val="24"/>
              </w:rPr>
              <w:t>8 ф-м кл.</w:t>
            </w:r>
          </w:p>
        </w:tc>
        <w:tc>
          <w:tcPr>
            <w:tcW w:w="1308" w:type="dxa"/>
            <w:gridSpan w:val="2"/>
          </w:tcPr>
          <w:p w:rsidR="00D01FFA" w:rsidRPr="007852AA" w:rsidRDefault="00D01FFA" w:rsidP="00D01FFA">
            <w:pPr>
              <w:spacing w:before="60" w:after="60"/>
              <w:jc w:val="center"/>
              <w:rPr>
                <w:rFonts w:ascii="Arial" w:hAnsi="Arial" w:cs="Arial"/>
                <w:b/>
                <w:sz w:val="24"/>
              </w:rPr>
            </w:pPr>
            <w:r>
              <w:rPr>
                <w:rFonts w:ascii="Arial" w:hAnsi="Arial" w:cs="Arial"/>
                <w:b/>
                <w:sz w:val="24"/>
              </w:rPr>
              <w:t>8 проф.кл.</w:t>
            </w:r>
          </w:p>
        </w:tc>
      </w:tr>
      <w:tr w:rsidR="00D01FFA" w:rsidRPr="001034C1" w:rsidTr="00D01FFA">
        <w:trPr>
          <w:jc w:val="center"/>
        </w:trPr>
        <w:tc>
          <w:tcPr>
            <w:tcW w:w="3568" w:type="dxa"/>
            <w:vMerge/>
          </w:tcPr>
          <w:p w:rsidR="00D01FFA" w:rsidRPr="001034C1" w:rsidRDefault="00D01FFA" w:rsidP="00D01FFA">
            <w:pPr>
              <w:rPr>
                <w:rFonts w:ascii="Arial" w:hAnsi="Arial" w:cs="Arial"/>
                <w:sz w:val="24"/>
              </w:rPr>
            </w:pPr>
          </w:p>
        </w:tc>
        <w:tc>
          <w:tcPr>
            <w:tcW w:w="2807" w:type="dxa"/>
            <w:vMerge/>
          </w:tcPr>
          <w:p w:rsidR="00D01FFA" w:rsidRPr="001034C1" w:rsidRDefault="00D01FFA" w:rsidP="00D01FFA">
            <w:pPr>
              <w:rPr>
                <w:rFonts w:ascii="Arial" w:hAnsi="Arial" w:cs="Arial"/>
                <w:sz w:val="24"/>
              </w:rPr>
            </w:pPr>
          </w:p>
        </w:tc>
        <w:tc>
          <w:tcPr>
            <w:tcW w:w="974" w:type="dxa"/>
          </w:tcPr>
          <w:p w:rsidR="00D01FFA" w:rsidRPr="001034C1" w:rsidRDefault="00D01FFA" w:rsidP="00D01FFA">
            <w:pPr>
              <w:ind w:right="-143" w:hanging="76"/>
              <w:jc w:val="center"/>
              <w:rPr>
                <w:rFonts w:ascii="Arial" w:hAnsi="Arial" w:cs="Arial"/>
                <w:sz w:val="24"/>
              </w:rPr>
            </w:pPr>
            <w:r>
              <w:rPr>
                <w:rFonts w:ascii="Arial" w:hAnsi="Arial" w:cs="Arial"/>
                <w:sz w:val="24"/>
              </w:rPr>
              <w:t>обяз.</w:t>
            </w:r>
          </w:p>
        </w:tc>
        <w:tc>
          <w:tcPr>
            <w:tcW w:w="558" w:type="dxa"/>
          </w:tcPr>
          <w:p w:rsidR="00D01FFA" w:rsidRPr="001034C1" w:rsidRDefault="00D01FFA" w:rsidP="00D01FFA">
            <w:pPr>
              <w:ind w:right="-143" w:hanging="76"/>
              <w:jc w:val="center"/>
              <w:rPr>
                <w:rFonts w:ascii="Arial" w:hAnsi="Arial" w:cs="Arial"/>
                <w:b/>
                <w:sz w:val="36"/>
                <w:szCs w:val="36"/>
              </w:rPr>
            </w:pPr>
            <w:r w:rsidRPr="001034C1">
              <w:rPr>
                <w:rFonts w:ascii="Arial" w:hAnsi="Arial" w:cs="Arial"/>
                <w:b/>
                <w:sz w:val="36"/>
                <w:szCs w:val="36"/>
              </w:rPr>
              <w:t>*</w:t>
            </w:r>
          </w:p>
        </w:tc>
        <w:tc>
          <w:tcPr>
            <w:tcW w:w="702" w:type="dxa"/>
          </w:tcPr>
          <w:p w:rsidR="00D01FFA" w:rsidRPr="001034C1" w:rsidRDefault="00D01FFA" w:rsidP="00D01FFA">
            <w:pPr>
              <w:ind w:right="-143" w:hanging="76"/>
              <w:jc w:val="center"/>
              <w:rPr>
                <w:rFonts w:ascii="Arial" w:hAnsi="Arial" w:cs="Arial"/>
                <w:sz w:val="24"/>
              </w:rPr>
            </w:pPr>
            <w:r>
              <w:rPr>
                <w:rFonts w:ascii="Arial" w:hAnsi="Arial" w:cs="Arial"/>
                <w:sz w:val="24"/>
              </w:rPr>
              <w:t>обяз.</w:t>
            </w:r>
          </w:p>
        </w:tc>
        <w:tc>
          <w:tcPr>
            <w:tcW w:w="606" w:type="dxa"/>
          </w:tcPr>
          <w:p w:rsidR="00D01FFA" w:rsidRPr="001034C1" w:rsidRDefault="00D01FFA" w:rsidP="00D01FFA">
            <w:pPr>
              <w:ind w:right="-143" w:hanging="76"/>
              <w:jc w:val="center"/>
              <w:rPr>
                <w:rFonts w:ascii="Arial" w:hAnsi="Arial" w:cs="Arial"/>
                <w:b/>
                <w:sz w:val="36"/>
                <w:szCs w:val="36"/>
              </w:rPr>
            </w:pPr>
            <w:r w:rsidRPr="001034C1">
              <w:rPr>
                <w:rFonts w:ascii="Arial" w:hAnsi="Arial" w:cs="Arial"/>
                <w:b/>
                <w:sz w:val="36"/>
                <w:szCs w:val="36"/>
              </w:rPr>
              <w:t>*</w:t>
            </w:r>
          </w:p>
        </w:tc>
      </w:tr>
      <w:tr w:rsidR="00D01FFA" w:rsidRPr="00BD53D6" w:rsidTr="00D01FFA">
        <w:trPr>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Филология</w:t>
            </w:r>
          </w:p>
        </w:tc>
        <w:tc>
          <w:tcPr>
            <w:tcW w:w="2807" w:type="dxa"/>
          </w:tcPr>
          <w:p w:rsidR="00D01FFA" w:rsidRPr="007852AA" w:rsidRDefault="00D01FFA" w:rsidP="00D01FFA">
            <w:pPr>
              <w:rPr>
                <w:rFonts w:ascii="Arial" w:hAnsi="Arial" w:cs="Arial"/>
                <w:sz w:val="24"/>
              </w:rPr>
            </w:pPr>
            <w:r w:rsidRPr="007852AA">
              <w:rPr>
                <w:rFonts w:ascii="Arial" w:hAnsi="Arial" w:cs="Arial"/>
                <w:sz w:val="24"/>
              </w:rPr>
              <w:t>Русский язык</w:t>
            </w:r>
          </w:p>
        </w:tc>
        <w:tc>
          <w:tcPr>
            <w:tcW w:w="974" w:type="dxa"/>
          </w:tcPr>
          <w:p w:rsidR="00D01FFA" w:rsidRPr="00277C0B" w:rsidRDefault="00FE7FF2" w:rsidP="00D01FFA">
            <w:pPr>
              <w:jc w:val="center"/>
              <w:rPr>
                <w:rFonts w:ascii="Arial" w:hAnsi="Arial" w:cs="Arial"/>
                <w:sz w:val="24"/>
              </w:rPr>
            </w:pPr>
            <w:r>
              <w:rPr>
                <w:rFonts w:ascii="Arial" w:hAnsi="Arial" w:cs="Arial"/>
                <w:sz w:val="24"/>
              </w:rPr>
              <w:t>3</w:t>
            </w:r>
          </w:p>
        </w:tc>
        <w:tc>
          <w:tcPr>
            <w:tcW w:w="558" w:type="dxa"/>
          </w:tcPr>
          <w:p w:rsidR="00D01FFA" w:rsidRPr="00277C0B" w:rsidRDefault="00D01FFA" w:rsidP="00D01FFA">
            <w:pPr>
              <w:jc w:val="center"/>
              <w:rPr>
                <w:rFonts w:ascii="Arial" w:hAnsi="Arial" w:cs="Arial"/>
                <w:sz w:val="24"/>
              </w:rPr>
            </w:pPr>
          </w:p>
        </w:tc>
        <w:tc>
          <w:tcPr>
            <w:tcW w:w="702" w:type="dxa"/>
          </w:tcPr>
          <w:p w:rsidR="00D01FFA" w:rsidRPr="007852AA" w:rsidRDefault="00FE7FF2" w:rsidP="00D01FFA">
            <w:pPr>
              <w:jc w:val="center"/>
              <w:rPr>
                <w:rFonts w:ascii="Arial" w:hAnsi="Arial" w:cs="Arial"/>
                <w:sz w:val="24"/>
              </w:rPr>
            </w:pPr>
            <w:r>
              <w:rPr>
                <w:rFonts w:ascii="Arial" w:hAnsi="Arial" w:cs="Arial"/>
                <w:sz w:val="24"/>
              </w:rPr>
              <w:t>3</w:t>
            </w:r>
          </w:p>
        </w:tc>
        <w:tc>
          <w:tcPr>
            <w:tcW w:w="606" w:type="dxa"/>
          </w:tcPr>
          <w:p w:rsidR="00D01FFA" w:rsidRPr="00BD53D6" w:rsidRDefault="00D01FFA" w:rsidP="00D01FFA">
            <w:pPr>
              <w:jc w:val="center"/>
              <w:rPr>
                <w:rFonts w:ascii="Arial" w:hAnsi="Arial" w:cs="Arial"/>
                <w:sz w:val="24"/>
              </w:rPr>
            </w:pP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 xml:space="preserve">Литература </w:t>
            </w:r>
          </w:p>
        </w:tc>
        <w:tc>
          <w:tcPr>
            <w:tcW w:w="974" w:type="dxa"/>
          </w:tcPr>
          <w:p w:rsidR="00D01FFA" w:rsidRPr="00277C0B" w:rsidRDefault="00FE7FF2" w:rsidP="00D01FFA">
            <w:pPr>
              <w:jc w:val="center"/>
              <w:rPr>
                <w:rFonts w:ascii="Arial" w:hAnsi="Arial" w:cs="Arial"/>
                <w:sz w:val="24"/>
              </w:rPr>
            </w:pPr>
            <w:r>
              <w:rPr>
                <w:rFonts w:ascii="Arial" w:hAnsi="Arial" w:cs="Arial"/>
                <w:sz w:val="24"/>
              </w:rPr>
              <w:t>2</w:t>
            </w:r>
          </w:p>
        </w:tc>
        <w:tc>
          <w:tcPr>
            <w:tcW w:w="558" w:type="dxa"/>
          </w:tcPr>
          <w:p w:rsidR="00D01FFA" w:rsidRPr="00277C0B" w:rsidRDefault="00FE7FF2" w:rsidP="00D01FFA">
            <w:pPr>
              <w:jc w:val="center"/>
              <w:rPr>
                <w:rFonts w:ascii="Arial" w:hAnsi="Arial" w:cs="Arial"/>
                <w:sz w:val="24"/>
              </w:rPr>
            </w:pPr>
            <w:r>
              <w:rPr>
                <w:rFonts w:ascii="Arial" w:hAnsi="Arial" w:cs="Arial"/>
                <w:sz w:val="24"/>
              </w:rPr>
              <w:t>1</w:t>
            </w:r>
          </w:p>
        </w:tc>
        <w:tc>
          <w:tcPr>
            <w:tcW w:w="702" w:type="dxa"/>
          </w:tcPr>
          <w:p w:rsidR="00D01FFA" w:rsidRPr="007852AA" w:rsidRDefault="00FE7FF2" w:rsidP="00D01FFA">
            <w:pPr>
              <w:jc w:val="center"/>
              <w:rPr>
                <w:rFonts w:ascii="Arial" w:hAnsi="Arial" w:cs="Arial"/>
                <w:sz w:val="24"/>
              </w:rPr>
            </w:pPr>
            <w:r>
              <w:rPr>
                <w:rFonts w:ascii="Arial" w:hAnsi="Arial" w:cs="Arial"/>
                <w:sz w:val="24"/>
              </w:rPr>
              <w:t>2</w:t>
            </w:r>
          </w:p>
        </w:tc>
        <w:tc>
          <w:tcPr>
            <w:tcW w:w="606" w:type="dxa"/>
          </w:tcPr>
          <w:p w:rsidR="00D01FFA" w:rsidRPr="00BD53D6" w:rsidRDefault="00FE7FF2" w:rsidP="00D01FFA">
            <w:pPr>
              <w:jc w:val="center"/>
              <w:rPr>
                <w:rFonts w:ascii="Arial" w:hAnsi="Arial" w:cs="Arial"/>
                <w:sz w:val="24"/>
              </w:rPr>
            </w:pPr>
            <w:r>
              <w:rPr>
                <w:rFonts w:ascii="Arial" w:hAnsi="Arial" w:cs="Arial"/>
                <w:sz w:val="24"/>
              </w:rPr>
              <w:t>1</w:t>
            </w: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Иностранный язык (английский язык)</w:t>
            </w:r>
          </w:p>
        </w:tc>
        <w:tc>
          <w:tcPr>
            <w:tcW w:w="974" w:type="dxa"/>
          </w:tcPr>
          <w:p w:rsidR="00D01FFA" w:rsidRPr="00277C0B" w:rsidRDefault="00D01FFA" w:rsidP="00D01FFA">
            <w:pPr>
              <w:jc w:val="center"/>
              <w:rPr>
                <w:rFonts w:ascii="Arial" w:hAnsi="Arial" w:cs="Arial"/>
                <w:bCs/>
                <w:sz w:val="24"/>
              </w:rPr>
            </w:pPr>
            <w:r w:rsidRPr="00277C0B">
              <w:rPr>
                <w:rFonts w:ascii="Arial" w:hAnsi="Arial" w:cs="Arial"/>
                <w:bCs/>
                <w:sz w:val="24"/>
              </w:rPr>
              <w:t>3</w:t>
            </w:r>
          </w:p>
        </w:tc>
        <w:tc>
          <w:tcPr>
            <w:tcW w:w="558" w:type="dxa"/>
          </w:tcPr>
          <w:p w:rsidR="00D01FFA" w:rsidRPr="00277C0B" w:rsidRDefault="00D01FFA" w:rsidP="00D01FFA">
            <w:pPr>
              <w:jc w:val="center"/>
              <w:rPr>
                <w:rFonts w:ascii="Arial" w:hAnsi="Arial" w:cs="Arial"/>
                <w:bCs/>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3</w:t>
            </w:r>
          </w:p>
        </w:tc>
        <w:tc>
          <w:tcPr>
            <w:tcW w:w="606" w:type="dxa"/>
          </w:tcPr>
          <w:p w:rsidR="00D01FFA" w:rsidRPr="00BD53D6" w:rsidRDefault="00D01FFA" w:rsidP="00D01FFA">
            <w:pPr>
              <w:jc w:val="center"/>
              <w:rPr>
                <w:rFonts w:ascii="Arial" w:hAnsi="Arial" w:cs="Arial"/>
                <w:sz w:val="24"/>
              </w:rPr>
            </w:pPr>
          </w:p>
        </w:tc>
      </w:tr>
      <w:tr w:rsidR="00D01FFA" w:rsidRPr="00BD53D6" w:rsidTr="00D01FFA">
        <w:trPr>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Математика и информатика</w:t>
            </w:r>
          </w:p>
        </w:tc>
        <w:tc>
          <w:tcPr>
            <w:tcW w:w="2807" w:type="dxa"/>
          </w:tcPr>
          <w:p w:rsidR="00D01FFA" w:rsidRPr="007852AA" w:rsidRDefault="00D01FFA" w:rsidP="00D01FFA">
            <w:pPr>
              <w:rPr>
                <w:rFonts w:ascii="Arial" w:hAnsi="Arial" w:cs="Arial"/>
                <w:sz w:val="24"/>
              </w:rPr>
            </w:pPr>
            <w:r>
              <w:rPr>
                <w:rFonts w:ascii="Arial" w:hAnsi="Arial" w:cs="Arial"/>
                <w:sz w:val="24"/>
              </w:rPr>
              <w:t>Алгебра</w:t>
            </w:r>
          </w:p>
        </w:tc>
        <w:tc>
          <w:tcPr>
            <w:tcW w:w="974" w:type="dxa"/>
          </w:tcPr>
          <w:p w:rsidR="00D01FFA" w:rsidRPr="007852AA" w:rsidRDefault="00D01FFA" w:rsidP="00D01FFA">
            <w:pPr>
              <w:jc w:val="center"/>
              <w:rPr>
                <w:rFonts w:ascii="Arial" w:hAnsi="Arial" w:cs="Arial"/>
                <w:sz w:val="24"/>
              </w:rPr>
            </w:pPr>
            <w:r>
              <w:rPr>
                <w:rFonts w:ascii="Arial" w:hAnsi="Arial" w:cs="Arial"/>
                <w:sz w:val="24"/>
              </w:rPr>
              <w:t>3</w:t>
            </w:r>
          </w:p>
        </w:tc>
        <w:tc>
          <w:tcPr>
            <w:tcW w:w="558" w:type="dxa"/>
          </w:tcPr>
          <w:p w:rsidR="00D01FFA" w:rsidRPr="007852AA" w:rsidRDefault="00D01FFA" w:rsidP="00D01FFA">
            <w:pPr>
              <w:jc w:val="center"/>
              <w:rPr>
                <w:rFonts w:ascii="Arial" w:hAnsi="Arial" w:cs="Arial"/>
                <w:sz w:val="24"/>
              </w:rPr>
            </w:pPr>
            <w:r>
              <w:rPr>
                <w:rFonts w:ascii="Arial" w:hAnsi="Arial" w:cs="Arial"/>
                <w:sz w:val="24"/>
              </w:rPr>
              <w:t>1</w:t>
            </w:r>
          </w:p>
        </w:tc>
        <w:tc>
          <w:tcPr>
            <w:tcW w:w="702" w:type="dxa"/>
          </w:tcPr>
          <w:p w:rsidR="00D01FFA" w:rsidRPr="007852AA" w:rsidRDefault="00D01FFA" w:rsidP="00D01FFA">
            <w:pPr>
              <w:jc w:val="center"/>
              <w:rPr>
                <w:rFonts w:ascii="Arial" w:hAnsi="Arial" w:cs="Arial"/>
                <w:sz w:val="24"/>
              </w:rPr>
            </w:pPr>
            <w:r>
              <w:rPr>
                <w:rFonts w:ascii="Arial" w:hAnsi="Arial" w:cs="Arial"/>
                <w:sz w:val="24"/>
              </w:rPr>
              <w:t>3</w:t>
            </w:r>
          </w:p>
        </w:tc>
        <w:tc>
          <w:tcPr>
            <w:tcW w:w="606" w:type="dxa"/>
          </w:tcPr>
          <w:p w:rsidR="00D01FFA" w:rsidRPr="00BD53D6" w:rsidRDefault="00D01FFA" w:rsidP="00D01FFA">
            <w:pPr>
              <w:jc w:val="center"/>
              <w:rPr>
                <w:rFonts w:ascii="Arial" w:hAnsi="Arial" w:cs="Arial"/>
                <w:sz w:val="24"/>
              </w:rPr>
            </w:pPr>
            <w:r>
              <w:rPr>
                <w:rFonts w:ascii="Arial" w:hAnsi="Arial" w:cs="Arial"/>
                <w:sz w:val="24"/>
              </w:rPr>
              <w:t>1</w:t>
            </w: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Pr>
                <w:rFonts w:ascii="Arial" w:hAnsi="Arial" w:cs="Arial"/>
                <w:sz w:val="24"/>
              </w:rPr>
              <w:t>Геометрия</w:t>
            </w:r>
          </w:p>
        </w:tc>
        <w:tc>
          <w:tcPr>
            <w:tcW w:w="974" w:type="dxa"/>
          </w:tcPr>
          <w:p w:rsidR="00D01FFA" w:rsidRDefault="00D01FFA" w:rsidP="00D01FFA">
            <w:pPr>
              <w:jc w:val="center"/>
              <w:rPr>
                <w:rFonts w:ascii="Arial" w:hAnsi="Arial" w:cs="Arial"/>
                <w:sz w:val="24"/>
              </w:rPr>
            </w:pPr>
            <w:r>
              <w:rPr>
                <w:rFonts w:ascii="Arial" w:hAnsi="Arial" w:cs="Arial"/>
                <w:sz w:val="24"/>
              </w:rPr>
              <w:t>2</w:t>
            </w:r>
          </w:p>
        </w:tc>
        <w:tc>
          <w:tcPr>
            <w:tcW w:w="558" w:type="dxa"/>
          </w:tcPr>
          <w:p w:rsidR="00D01FFA" w:rsidRDefault="00D01FFA" w:rsidP="00D01FFA">
            <w:pPr>
              <w:jc w:val="center"/>
              <w:rPr>
                <w:rFonts w:ascii="Arial" w:hAnsi="Arial" w:cs="Arial"/>
                <w:sz w:val="24"/>
              </w:rPr>
            </w:pPr>
            <w:r>
              <w:rPr>
                <w:rFonts w:ascii="Arial" w:hAnsi="Arial" w:cs="Arial"/>
                <w:sz w:val="24"/>
              </w:rPr>
              <w:t>1</w:t>
            </w:r>
          </w:p>
        </w:tc>
        <w:tc>
          <w:tcPr>
            <w:tcW w:w="702" w:type="dxa"/>
          </w:tcPr>
          <w:p w:rsidR="00D01FFA" w:rsidRDefault="00D01FFA" w:rsidP="00D01FFA">
            <w:pPr>
              <w:jc w:val="center"/>
              <w:rPr>
                <w:rFonts w:ascii="Arial" w:hAnsi="Arial" w:cs="Arial"/>
                <w:sz w:val="24"/>
              </w:rPr>
            </w:pPr>
            <w:r>
              <w:rPr>
                <w:rFonts w:ascii="Arial" w:hAnsi="Arial" w:cs="Arial"/>
                <w:sz w:val="24"/>
              </w:rPr>
              <w:t>2</w:t>
            </w:r>
          </w:p>
        </w:tc>
        <w:tc>
          <w:tcPr>
            <w:tcW w:w="606" w:type="dxa"/>
          </w:tcPr>
          <w:p w:rsidR="00D01FFA" w:rsidRPr="00BD53D6" w:rsidRDefault="00D01FFA" w:rsidP="00D01FFA">
            <w:pPr>
              <w:jc w:val="center"/>
              <w:rPr>
                <w:rFonts w:ascii="Arial" w:hAnsi="Arial" w:cs="Arial"/>
                <w:sz w:val="24"/>
              </w:rPr>
            </w:pPr>
            <w:r>
              <w:rPr>
                <w:rFonts w:ascii="Arial" w:hAnsi="Arial" w:cs="Arial"/>
                <w:sz w:val="24"/>
              </w:rPr>
              <w:t>1</w:t>
            </w:r>
          </w:p>
        </w:tc>
      </w:tr>
      <w:tr w:rsidR="00D01FFA"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Default="00FE7FF2" w:rsidP="00D01FFA">
            <w:pPr>
              <w:rPr>
                <w:rFonts w:ascii="Arial" w:hAnsi="Arial" w:cs="Arial"/>
                <w:sz w:val="24"/>
              </w:rPr>
            </w:pPr>
            <w:r>
              <w:rPr>
                <w:rFonts w:ascii="Arial" w:hAnsi="Arial" w:cs="Arial"/>
                <w:sz w:val="24"/>
              </w:rPr>
              <w:t>Инфо</w:t>
            </w:r>
            <w:r w:rsidR="00D01FFA">
              <w:rPr>
                <w:rFonts w:ascii="Arial" w:hAnsi="Arial" w:cs="Arial"/>
                <w:sz w:val="24"/>
              </w:rPr>
              <w:t>рматика</w:t>
            </w:r>
          </w:p>
        </w:tc>
        <w:tc>
          <w:tcPr>
            <w:tcW w:w="974" w:type="dxa"/>
          </w:tcPr>
          <w:p w:rsidR="00D01FFA" w:rsidRDefault="00D01FFA" w:rsidP="00D01FFA">
            <w:pPr>
              <w:jc w:val="center"/>
              <w:rPr>
                <w:rFonts w:ascii="Arial" w:hAnsi="Arial" w:cs="Arial"/>
                <w:sz w:val="24"/>
              </w:rPr>
            </w:pPr>
            <w:r>
              <w:rPr>
                <w:rFonts w:ascii="Arial" w:hAnsi="Arial" w:cs="Arial"/>
                <w:sz w:val="24"/>
              </w:rPr>
              <w:t>1</w:t>
            </w:r>
          </w:p>
        </w:tc>
        <w:tc>
          <w:tcPr>
            <w:tcW w:w="558" w:type="dxa"/>
          </w:tcPr>
          <w:p w:rsidR="00D01FFA" w:rsidRDefault="00D01FFA" w:rsidP="00D01FFA">
            <w:pPr>
              <w:jc w:val="center"/>
              <w:rPr>
                <w:rFonts w:ascii="Arial" w:hAnsi="Arial" w:cs="Arial"/>
                <w:sz w:val="24"/>
              </w:rPr>
            </w:pPr>
          </w:p>
        </w:tc>
        <w:tc>
          <w:tcPr>
            <w:tcW w:w="702" w:type="dxa"/>
          </w:tcPr>
          <w:p w:rsidR="00D01FFA" w:rsidRDefault="00D01FFA" w:rsidP="00D01FFA">
            <w:pPr>
              <w:jc w:val="center"/>
              <w:rPr>
                <w:rFonts w:ascii="Arial" w:hAnsi="Arial" w:cs="Arial"/>
                <w:sz w:val="24"/>
              </w:rPr>
            </w:pPr>
            <w:r>
              <w:rPr>
                <w:rFonts w:ascii="Arial" w:hAnsi="Arial" w:cs="Arial"/>
                <w:sz w:val="24"/>
              </w:rPr>
              <w:t>1</w:t>
            </w:r>
          </w:p>
        </w:tc>
        <w:tc>
          <w:tcPr>
            <w:tcW w:w="606" w:type="dxa"/>
          </w:tcPr>
          <w:p w:rsidR="00D01FFA" w:rsidRDefault="00D01FFA" w:rsidP="00D01FFA">
            <w:pPr>
              <w:jc w:val="center"/>
              <w:rPr>
                <w:rFonts w:ascii="Arial" w:hAnsi="Arial" w:cs="Arial"/>
                <w:sz w:val="24"/>
              </w:rPr>
            </w:pPr>
          </w:p>
        </w:tc>
      </w:tr>
      <w:tr w:rsidR="00D01FFA" w:rsidRPr="00BD53D6" w:rsidTr="00D01FFA">
        <w:trPr>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Общественно-научные предметы</w:t>
            </w:r>
          </w:p>
        </w:tc>
        <w:tc>
          <w:tcPr>
            <w:tcW w:w="2807" w:type="dxa"/>
          </w:tcPr>
          <w:p w:rsidR="00D01FFA" w:rsidRDefault="00D01FFA" w:rsidP="00D01FFA">
            <w:pPr>
              <w:rPr>
                <w:rFonts w:ascii="Arial" w:hAnsi="Arial" w:cs="Arial"/>
                <w:sz w:val="24"/>
              </w:rPr>
            </w:pPr>
            <w:r w:rsidRPr="007852AA">
              <w:rPr>
                <w:rFonts w:ascii="Arial" w:hAnsi="Arial" w:cs="Arial"/>
                <w:sz w:val="24"/>
              </w:rPr>
              <w:t>История</w:t>
            </w:r>
            <w:r>
              <w:rPr>
                <w:rFonts w:ascii="Arial" w:hAnsi="Arial" w:cs="Arial"/>
                <w:sz w:val="24"/>
              </w:rPr>
              <w:t xml:space="preserve"> России.</w:t>
            </w:r>
          </w:p>
          <w:p w:rsidR="00D01FFA" w:rsidRPr="007852AA" w:rsidRDefault="00D01FFA" w:rsidP="00D01FFA">
            <w:pPr>
              <w:rPr>
                <w:rFonts w:ascii="Arial" w:hAnsi="Arial" w:cs="Arial"/>
                <w:sz w:val="24"/>
              </w:rPr>
            </w:pPr>
            <w:r>
              <w:rPr>
                <w:rFonts w:ascii="Arial" w:hAnsi="Arial" w:cs="Arial"/>
                <w:sz w:val="24"/>
              </w:rPr>
              <w:t>Всеобщая история</w:t>
            </w:r>
          </w:p>
        </w:tc>
        <w:tc>
          <w:tcPr>
            <w:tcW w:w="974" w:type="dxa"/>
          </w:tcPr>
          <w:p w:rsidR="00D01FFA" w:rsidRPr="007852AA" w:rsidRDefault="00D01FFA" w:rsidP="00D01FFA">
            <w:pPr>
              <w:jc w:val="center"/>
              <w:rPr>
                <w:rFonts w:ascii="Arial" w:hAnsi="Arial" w:cs="Arial"/>
                <w:sz w:val="24"/>
              </w:rPr>
            </w:pPr>
            <w:r>
              <w:rPr>
                <w:rFonts w:ascii="Arial" w:hAnsi="Arial" w:cs="Arial"/>
                <w:sz w:val="24"/>
              </w:rPr>
              <w:t>2</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2</w:t>
            </w:r>
          </w:p>
        </w:tc>
        <w:tc>
          <w:tcPr>
            <w:tcW w:w="606" w:type="dxa"/>
          </w:tcPr>
          <w:p w:rsidR="00D01FFA" w:rsidRPr="00BD53D6" w:rsidRDefault="00D01FFA" w:rsidP="00D01FFA">
            <w:pPr>
              <w:jc w:val="center"/>
              <w:rPr>
                <w:rFonts w:ascii="Arial" w:hAnsi="Arial" w:cs="Arial"/>
                <w:sz w:val="24"/>
              </w:rPr>
            </w:pP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Pr>
                <w:rFonts w:ascii="Arial" w:hAnsi="Arial" w:cs="Arial"/>
                <w:sz w:val="24"/>
              </w:rPr>
              <w:t>Обществознание</w:t>
            </w:r>
          </w:p>
        </w:tc>
        <w:tc>
          <w:tcPr>
            <w:tcW w:w="974" w:type="dxa"/>
          </w:tcPr>
          <w:p w:rsidR="00D01FFA" w:rsidRPr="007852AA" w:rsidRDefault="00D01FFA" w:rsidP="00D01FFA">
            <w:pPr>
              <w:jc w:val="center"/>
              <w:rPr>
                <w:rFonts w:ascii="Arial" w:hAnsi="Arial" w:cs="Arial"/>
                <w:sz w:val="24"/>
              </w:rPr>
            </w:pPr>
            <w:r>
              <w:rPr>
                <w:rFonts w:ascii="Arial" w:hAnsi="Arial" w:cs="Arial"/>
                <w:sz w:val="24"/>
              </w:rPr>
              <w:t>1</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1</w:t>
            </w:r>
          </w:p>
        </w:tc>
        <w:tc>
          <w:tcPr>
            <w:tcW w:w="606" w:type="dxa"/>
          </w:tcPr>
          <w:p w:rsidR="00D01FFA" w:rsidRPr="00BD53D6" w:rsidRDefault="00D01FFA" w:rsidP="00D01FFA">
            <w:pPr>
              <w:jc w:val="center"/>
              <w:rPr>
                <w:rFonts w:ascii="Arial" w:hAnsi="Arial" w:cs="Arial"/>
                <w:sz w:val="24"/>
              </w:rPr>
            </w:pP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География</w:t>
            </w:r>
          </w:p>
        </w:tc>
        <w:tc>
          <w:tcPr>
            <w:tcW w:w="974" w:type="dxa"/>
          </w:tcPr>
          <w:p w:rsidR="00D01FFA" w:rsidRPr="007852AA" w:rsidRDefault="00D01FFA" w:rsidP="00D01FFA">
            <w:pPr>
              <w:jc w:val="center"/>
              <w:rPr>
                <w:rFonts w:ascii="Arial" w:hAnsi="Arial" w:cs="Arial"/>
                <w:sz w:val="24"/>
              </w:rPr>
            </w:pPr>
            <w:r>
              <w:rPr>
                <w:rFonts w:ascii="Arial" w:hAnsi="Arial" w:cs="Arial"/>
                <w:sz w:val="24"/>
              </w:rPr>
              <w:t>2</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2</w:t>
            </w:r>
          </w:p>
        </w:tc>
        <w:tc>
          <w:tcPr>
            <w:tcW w:w="606" w:type="dxa"/>
          </w:tcPr>
          <w:p w:rsidR="00D01FFA" w:rsidRPr="00BD53D6" w:rsidRDefault="00D01FFA" w:rsidP="00D01FFA">
            <w:pPr>
              <w:jc w:val="center"/>
              <w:rPr>
                <w:rFonts w:ascii="Arial" w:hAnsi="Arial" w:cs="Arial"/>
                <w:sz w:val="24"/>
              </w:rPr>
            </w:pPr>
          </w:p>
        </w:tc>
      </w:tr>
      <w:tr w:rsidR="00D01FFA" w:rsidRPr="007852AA" w:rsidTr="00D01FFA">
        <w:trPr>
          <w:trHeight w:val="70"/>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Естественнонаучные предметы</w:t>
            </w:r>
          </w:p>
        </w:tc>
        <w:tc>
          <w:tcPr>
            <w:tcW w:w="2807" w:type="dxa"/>
          </w:tcPr>
          <w:p w:rsidR="00D01FFA" w:rsidRPr="007852AA" w:rsidRDefault="00D01FFA" w:rsidP="00D01FFA">
            <w:pPr>
              <w:rPr>
                <w:rFonts w:ascii="Arial" w:hAnsi="Arial" w:cs="Arial"/>
                <w:sz w:val="24"/>
              </w:rPr>
            </w:pPr>
            <w:r>
              <w:rPr>
                <w:rFonts w:ascii="Arial" w:hAnsi="Arial" w:cs="Arial"/>
                <w:sz w:val="24"/>
              </w:rPr>
              <w:t>Физика</w:t>
            </w:r>
          </w:p>
        </w:tc>
        <w:tc>
          <w:tcPr>
            <w:tcW w:w="974" w:type="dxa"/>
          </w:tcPr>
          <w:p w:rsidR="00D01FFA" w:rsidRPr="007852AA" w:rsidRDefault="00D01FFA" w:rsidP="00D01FFA">
            <w:pPr>
              <w:jc w:val="center"/>
              <w:rPr>
                <w:rFonts w:ascii="Arial" w:hAnsi="Arial" w:cs="Arial"/>
                <w:sz w:val="24"/>
              </w:rPr>
            </w:pPr>
            <w:r>
              <w:rPr>
                <w:rFonts w:ascii="Arial" w:hAnsi="Arial" w:cs="Arial"/>
                <w:sz w:val="24"/>
              </w:rPr>
              <w:t>2</w:t>
            </w:r>
          </w:p>
        </w:tc>
        <w:tc>
          <w:tcPr>
            <w:tcW w:w="558" w:type="dxa"/>
          </w:tcPr>
          <w:p w:rsidR="00D01FFA" w:rsidRPr="007852AA" w:rsidRDefault="00FE7FF2" w:rsidP="00D01FFA">
            <w:pPr>
              <w:jc w:val="center"/>
              <w:rPr>
                <w:rFonts w:ascii="Arial" w:hAnsi="Arial" w:cs="Arial"/>
                <w:sz w:val="24"/>
              </w:rPr>
            </w:pPr>
            <w:r>
              <w:rPr>
                <w:rFonts w:ascii="Arial" w:hAnsi="Arial" w:cs="Arial"/>
                <w:sz w:val="24"/>
              </w:rPr>
              <w:t>1</w:t>
            </w:r>
          </w:p>
        </w:tc>
        <w:tc>
          <w:tcPr>
            <w:tcW w:w="702" w:type="dxa"/>
          </w:tcPr>
          <w:p w:rsidR="00D01FFA" w:rsidRPr="007852AA" w:rsidRDefault="00D01FFA" w:rsidP="00D01FFA">
            <w:pPr>
              <w:jc w:val="center"/>
              <w:rPr>
                <w:rFonts w:ascii="Arial" w:hAnsi="Arial" w:cs="Arial"/>
                <w:sz w:val="24"/>
              </w:rPr>
            </w:pPr>
            <w:r>
              <w:rPr>
                <w:rFonts w:ascii="Arial" w:hAnsi="Arial" w:cs="Arial"/>
                <w:sz w:val="24"/>
              </w:rPr>
              <w:t>2</w:t>
            </w:r>
          </w:p>
        </w:tc>
        <w:tc>
          <w:tcPr>
            <w:tcW w:w="606" w:type="dxa"/>
          </w:tcPr>
          <w:p w:rsidR="00D01FFA" w:rsidRPr="007852AA" w:rsidRDefault="00D01FFA" w:rsidP="00D01FFA">
            <w:pPr>
              <w:jc w:val="center"/>
              <w:rPr>
                <w:rFonts w:ascii="Arial" w:hAnsi="Arial" w:cs="Arial"/>
                <w:sz w:val="24"/>
              </w:rPr>
            </w:pPr>
          </w:p>
        </w:tc>
      </w:tr>
      <w:tr w:rsidR="00D01FFA" w:rsidRPr="007852AA" w:rsidTr="00D01FFA">
        <w:trPr>
          <w:trHeight w:val="70"/>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Pr>
                <w:rFonts w:ascii="Arial" w:hAnsi="Arial" w:cs="Arial"/>
                <w:sz w:val="24"/>
              </w:rPr>
              <w:t>Химия</w:t>
            </w:r>
          </w:p>
        </w:tc>
        <w:tc>
          <w:tcPr>
            <w:tcW w:w="974" w:type="dxa"/>
          </w:tcPr>
          <w:p w:rsidR="00D01FFA" w:rsidRDefault="00FE7FF2" w:rsidP="00D01FFA">
            <w:pPr>
              <w:jc w:val="center"/>
              <w:rPr>
                <w:rFonts w:ascii="Arial" w:hAnsi="Arial" w:cs="Arial"/>
                <w:sz w:val="24"/>
              </w:rPr>
            </w:pPr>
            <w:r>
              <w:rPr>
                <w:rFonts w:ascii="Arial" w:hAnsi="Arial" w:cs="Arial"/>
                <w:sz w:val="24"/>
              </w:rPr>
              <w:t>2</w:t>
            </w:r>
          </w:p>
        </w:tc>
        <w:tc>
          <w:tcPr>
            <w:tcW w:w="558" w:type="dxa"/>
          </w:tcPr>
          <w:p w:rsidR="00D01FFA" w:rsidRPr="007852AA" w:rsidRDefault="00D01FFA" w:rsidP="00D01FFA">
            <w:pPr>
              <w:jc w:val="center"/>
              <w:rPr>
                <w:rFonts w:ascii="Arial" w:hAnsi="Arial" w:cs="Arial"/>
                <w:sz w:val="24"/>
              </w:rPr>
            </w:pPr>
          </w:p>
        </w:tc>
        <w:tc>
          <w:tcPr>
            <w:tcW w:w="702" w:type="dxa"/>
          </w:tcPr>
          <w:p w:rsidR="00D01FFA" w:rsidRDefault="00FE7FF2" w:rsidP="00D01FFA">
            <w:pPr>
              <w:jc w:val="center"/>
              <w:rPr>
                <w:rFonts w:ascii="Arial" w:hAnsi="Arial" w:cs="Arial"/>
                <w:sz w:val="24"/>
              </w:rPr>
            </w:pPr>
            <w:r>
              <w:rPr>
                <w:rFonts w:ascii="Arial" w:hAnsi="Arial" w:cs="Arial"/>
                <w:sz w:val="24"/>
              </w:rPr>
              <w:t>2</w:t>
            </w:r>
          </w:p>
        </w:tc>
        <w:tc>
          <w:tcPr>
            <w:tcW w:w="606" w:type="dxa"/>
          </w:tcPr>
          <w:p w:rsidR="00D01FFA" w:rsidRPr="007852AA" w:rsidRDefault="00D01FFA" w:rsidP="00D01FFA">
            <w:pPr>
              <w:jc w:val="center"/>
              <w:rPr>
                <w:rFonts w:ascii="Arial" w:hAnsi="Arial" w:cs="Arial"/>
                <w:sz w:val="24"/>
              </w:rPr>
            </w:pPr>
          </w:p>
        </w:tc>
      </w:tr>
      <w:tr w:rsidR="00D01FFA" w:rsidRPr="007852AA" w:rsidTr="00D01FFA">
        <w:trPr>
          <w:trHeight w:val="70"/>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Биология</w:t>
            </w:r>
          </w:p>
        </w:tc>
        <w:tc>
          <w:tcPr>
            <w:tcW w:w="974" w:type="dxa"/>
          </w:tcPr>
          <w:p w:rsidR="00D01FFA" w:rsidRDefault="00FE7FF2" w:rsidP="00D01FFA">
            <w:pPr>
              <w:jc w:val="center"/>
              <w:rPr>
                <w:rFonts w:ascii="Arial" w:hAnsi="Arial" w:cs="Arial"/>
                <w:sz w:val="24"/>
              </w:rPr>
            </w:pPr>
            <w:r>
              <w:rPr>
                <w:rFonts w:ascii="Arial" w:hAnsi="Arial" w:cs="Arial"/>
                <w:sz w:val="24"/>
              </w:rPr>
              <w:t>2</w:t>
            </w:r>
          </w:p>
        </w:tc>
        <w:tc>
          <w:tcPr>
            <w:tcW w:w="558" w:type="dxa"/>
          </w:tcPr>
          <w:p w:rsidR="00D01FFA" w:rsidRPr="007852AA" w:rsidRDefault="00D01FFA" w:rsidP="00D01FFA">
            <w:pPr>
              <w:jc w:val="center"/>
              <w:rPr>
                <w:rFonts w:ascii="Arial" w:hAnsi="Arial" w:cs="Arial"/>
                <w:sz w:val="24"/>
              </w:rPr>
            </w:pPr>
          </w:p>
        </w:tc>
        <w:tc>
          <w:tcPr>
            <w:tcW w:w="702" w:type="dxa"/>
          </w:tcPr>
          <w:p w:rsidR="00D01FFA" w:rsidRDefault="00FE7FF2" w:rsidP="00D01FFA">
            <w:pPr>
              <w:jc w:val="center"/>
              <w:rPr>
                <w:rFonts w:ascii="Arial" w:hAnsi="Arial" w:cs="Arial"/>
                <w:sz w:val="24"/>
              </w:rPr>
            </w:pPr>
            <w:r>
              <w:rPr>
                <w:rFonts w:ascii="Arial" w:hAnsi="Arial" w:cs="Arial"/>
                <w:sz w:val="24"/>
              </w:rPr>
              <w:t>2</w:t>
            </w:r>
          </w:p>
        </w:tc>
        <w:tc>
          <w:tcPr>
            <w:tcW w:w="606" w:type="dxa"/>
          </w:tcPr>
          <w:p w:rsidR="00D01FFA" w:rsidRPr="007852AA" w:rsidRDefault="00D01FFA" w:rsidP="00D01FFA">
            <w:pPr>
              <w:jc w:val="center"/>
              <w:rPr>
                <w:rFonts w:ascii="Arial" w:hAnsi="Arial" w:cs="Arial"/>
                <w:sz w:val="24"/>
              </w:rPr>
            </w:pPr>
          </w:p>
        </w:tc>
      </w:tr>
      <w:tr w:rsidR="00D01FFA" w:rsidRPr="007852AA" w:rsidTr="00D01FFA">
        <w:trPr>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Искусство</w:t>
            </w:r>
          </w:p>
        </w:tc>
        <w:tc>
          <w:tcPr>
            <w:tcW w:w="2807" w:type="dxa"/>
          </w:tcPr>
          <w:p w:rsidR="00D01FFA" w:rsidRPr="007852AA" w:rsidRDefault="00D01FFA" w:rsidP="00D01FFA">
            <w:pPr>
              <w:rPr>
                <w:rFonts w:ascii="Arial" w:hAnsi="Arial" w:cs="Arial"/>
                <w:sz w:val="24"/>
              </w:rPr>
            </w:pPr>
            <w:r w:rsidRPr="007852AA">
              <w:rPr>
                <w:rFonts w:ascii="Arial" w:hAnsi="Arial" w:cs="Arial"/>
                <w:sz w:val="24"/>
              </w:rPr>
              <w:t>Музыка</w:t>
            </w:r>
          </w:p>
        </w:tc>
        <w:tc>
          <w:tcPr>
            <w:tcW w:w="974" w:type="dxa"/>
          </w:tcPr>
          <w:p w:rsidR="00D01FFA" w:rsidRPr="007852AA" w:rsidRDefault="00D01FFA" w:rsidP="00D01FFA">
            <w:pPr>
              <w:jc w:val="center"/>
              <w:rPr>
                <w:rFonts w:ascii="Arial" w:hAnsi="Arial" w:cs="Arial"/>
                <w:sz w:val="24"/>
              </w:rPr>
            </w:pPr>
            <w:r>
              <w:rPr>
                <w:rFonts w:ascii="Arial" w:hAnsi="Arial" w:cs="Arial"/>
                <w:sz w:val="24"/>
              </w:rPr>
              <w:t>1</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1</w:t>
            </w:r>
          </w:p>
        </w:tc>
        <w:tc>
          <w:tcPr>
            <w:tcW w:w="606" w:type="dxa"/>
          </w:tcPr>
          <w:p w:rsidR="00D01FFA" w:rsidRPr="007852AA" w:rsidRDefault="00D01FFA" w:rsidP="00D01FFA">
            <w:pPr>
              <w:jc w:val="center"/>
              <w:rPr>
                <w:rFonts w:ascii="Arial" w:hAnsi="Arial" w:cs="Arial"/>
                <w:sz w:val="24"/>
              </w:rPr>
            </w:pPr>
          </w:p>
        </w:tc>
      </w:tr>
      <w:tr w:rsidR="00D01FFA" w:rsidRPr="007852AA"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Изобразительное искусство</w:t>
            </w:r>
          </w:p>
        </w:tc>
        <w:tc>
          <w:tcPr>
            <w:tcW w:w="974" w:type="dxa"/>
          </w:tcPr>
          <w:p w:rsidR="00D01FFA" w:rsidRPr="007852AA" w:rsidRDefault="00D01FFA" w:rsidP="00D01FFA">
            <w:pPr>
              <w:jc w:val="center"/>
              <w:rPr>
                <w:rFonts w:ascii="Arial" w:hAnsi="Arial" w:cs="Arial"/>
                <w:sz w:val="24"/>
              </w:rPr>
            </w:pPr>
            <w:r>
              <w:rPr>
                <w:rFonts w:ascii="Arial" w:hAnsi="Arial" w:cs="Arial"/>
                <w:sz w:val="24"/>
              </w:rPr>
              <w:t>1</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1</w:t>
            </w:r>
          </w:p>
        </w:tc>
        <w:tc>
          <w:tcPr>
            <w:tcW w:w="606" w:type="dxa"/>
          </w:tcPr>
          <w:p w:rsidR="00D01FFA" w:rsidRPr="007852AA" w:rsidRDefault="00D01FFA" w:rsidP="00D01FFA">
            <w:pPr>
              <w:jc w:val="center"/>
              <w:rPr>
                <w:rFonts w:ascii="Arial" w:hAnsi="Arial" w:cs="Arial"/>
                <w:sz w:val="24"/>
              </w:rPr>
            </w:pPr>
          </w:p>
        </w:tc>
      </w:tr>
      <w:tr w:rsidR="00D01FFA" w:rsidRPr="007852AA" w:rsidTr="00D01FFA">
        <w:trPr>
          <w:jc w:val="center"/>
        </w:trPr>
        <w:tc>
          <w:tcPr>
            <w:tcW w:w="3568" w:type="dxa"/>
          </w:tcPr>
          <w:p w:rsidR="00D01FFA" w:rsidRPr="00E5030D" w:rsidRDefault="00D01FFA" w:rsidP="00D01FFA">
            <w:pPr>
              <w:rPr>
                <w:rFonts w:ascii="Arial" w:hAnsi="Arial" w:cs="Arial"/>
                <w:b/>
                <w:sz w:val="24"/>
              </w:rPr>
            </w:pPr>
            <w:r w:rsidRPr="00E5030D">
              <w:rPr>
                <w:rFonts w:ascii="Arial" w:hAnsi="Arial" w:cs="Arial"/>
                <w:b/>
                <w:sz w:val="24"/>
              </w:rPr>
              <w:t>Технология</w:t>
            </w:r>
          </w:p>
        </w:tc>
        <w:tc>
          <w:tcPr>
            <w:tcW w:w="2807" w:type="dxa"/>
          </w:tcPr>
          <w:p w:rsidR="00D01FFA" w:rsidRPr="007852AA" w:rsidRDefault="00D01FFA" w:rsidP="00D01FFA">
            <w:pPr>
              <w:rPr>
                <w:rFonts w:ascii="Arial" w:hAnsi="Arial" w:cs="Arial"/>
                <w:sz w:val="24"/>
              </w:rPr>
            </w:pPr>
            <w:r w:rsidRPr="007852AA">
              <w:rPr>
                <w:rFonts w:ascii="Arial" w:hAnsi="Arial" w:cs="Arial"/>
                <w:sz w:val="24"/>
              </w:rPr>
              <w:t>Технология</w:t>
            </w:r>
          </w:p>
        </w:tc>
        <w:tc>
          <w:tcPr>
            <w:tcW w:w="974" w:type="dxa"/>
          </w:tcPr>
          <w:p w:rsidR="00D01FFA" w:rsidRPr="007852AA" w:rsidRDefault="00FE7FF2" w:rsidP="00D01FFA">
            <w:pPr>
              <w:jc w:val="center"/>
              <w:rPr>
                <w:rFonts w:ascii="Arial" w:hAnsi="Arial" w:cs="Arial"/>
                <w:sz w:val="24"/>
              </w:rPr>
            </w:pPr>
            <w:r>
              <w:rPr>
                <w:rFonts w:ascii="Arial" w:hAnsi="Arial" w:cs="Arial"/>
                <w:sz w:val="24"/>
              </w:rPr>
              <w:t>1</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FE7FF2" w:rsidP="00D01FFA">
            <w:pPr>
              <w:jc w:val="center"/>
              <w:rPr>
                <w:rFonts w:ascii="Arial" w:hAnsi="Arial" w:cs="Arial"/>
                <w:sz w:val="24"/>
              </w:rPr>
            </w:pPr>
            <w:r>
              <w:rPr>
                <w:rFonts w:ascii="Arial" w:hAnsi="Arial" w:cs="Arial"/>
                <w:sz w:val="24"/>
              </w:rPr>
              <w:t>1</w:t>
            </w:r>
          </w:p>
        </w:tc>
        <w:tc>
          <w:tcPr>
            <w:tcW w:w="606" w:type="dxa"/>
          </w:tcPr>
          <w:p w:rsidR="00D01FFA" w:rsidRPr="007852AA" w:rsidRDefault="00D01FFA" w:rsidP="00D01FFA">
            <w:pPr>
              <w:jc w:val="center"/>
              <w:rPr>
                <w:rFonts w:ascii="Arial" w:hAnsi="Arial" w:cs="Arial"/>
                <w:sz w:val="24"/>
              </w:rPr>
            </w:pPr>
          </w:p>
        </w:tc>
      </w:tr>
      <w:tr w:rsidR="00FE7FF2" w:rsidRPr="007852AA" w:rsidTr="00D01FFA">
        <w:trPr>
          <w:jc w:val="center"/>
        </w:trPr>
        <w:tc>
          <w:tcPr>
            <w:tcW w:w="3568" w:type="dxa"/>
            <w:vMerge w:val="restart"/>
          </w:tcPr>
          <w:p w:rsidR="00FE7FF2" w:rsidRPr="00E5030D" w:rsidRDefault="00FE7FF2" w:rsidP="00D01FFA">
            <w:pPr>
              <w:rPr>
                <w:rFonts w:ascii="Arial" w:hAnsi="Arial" w:cs="Arial"/>
                <w:b/>
                <w:sz w:val="24"/>
              </w:rPr>
            </w:pPr>
            <w:r w:rsidRPr="00E5030D">
              <w:rPr>
                <w:rFonts w:ascii="Arial" w:hAnsi="Arial" w:cs="Arial"/>
                <w:b/>
                <w:sz w:val="24"/>
              </w:rPr>
              <w:t>Физическая культура и основы безопасности жизнедеятельности</w:t>
            </w:r>
          </w:p>
        </w:tc>
        <w:tc>
          <w:tcPr>
            <w:tcW w:w="2807" w:type="dxa"/>
          </w:tcPr>
          <w:p w:rsidR="00FE7FF2" w:rsidRPr="007852AA" w:rsidRDefault="00FE7FF2" w:rsidP="00D01FFA">
            <w:pPr>
              <w:rPr>
                <w:rFonts w:ascii="Arial" w:hAnsi="Arial" w:cs="Arial"/>
                <w:sz w:val="24"/>
              </w:rPr>
            </w:pPr>
            <w:r w:rsidRPr="007852AA">
              <w:rPr>
                <w:rFonts w:ascii="Arial" w:hAnsi="Arial" w:cs="Arial"/>
                <w:sz w:val="24"/>
              </w:rPr>
              <w:t>Физическая культура</w:t>
            </w:r>
          </w:p>
        </w:tc>
        <w:tc>
          <w:tcPr>
            <w:tcW w:w="974" w:type="dxa"/>
          </w:tcPr>
          <w:p w:rsidR="00FE7FF2" w:rsidRPr="007852AA" w:rsidRDefault="00FE7FF2" w:rsidP="00D01FFA">
            <w:pPr>
              <w:jc w:val="center"/>
              <w:rPr>
                <w:rFonts w:ascii="Arial" w:hAnsi="Arial" w:cs="Arial"/>
                <w:sz w:val="24"/>
              </w:rPr>
            </w:pPr>
            <w:r>
              <w:rPr>
                <w:rFonts w:ascii="Arial" w:hAnsi="Arial" w:cs="Arial"/>
                <w:sz w:val="24"/>
              </w:rPr>
              <w:t>3</w:t>
            </w:r>
          </w:p>
        </w:tc>
        <w:tc>
          <w:tcPr>
            <w:tcW w:w="558" w:type="dxa"/>
          </w:tcPr>
          <w:p w:rsidR="00FE7FF2" w:rsidRPr="007852AA" w:rsidRDefault="00FE7FF2" w:rsidP="00D01FFA">
            <w:pPr>
              <w:jc w:val="center"/>
              <w:rPr>
                <w:rFonts w:ascii="Arial" w:hAnsi="Arial" w:cs="Arial"/>
                <w:sz w:val="24"/>
              </w:rPr>
            </w:pPr>
          </w:p>
        </w:tc>
        <w:tc>
          <w:tcPr>
            <w:tcW w:w="702" w:type="dxa"/>
          </w:tcPr>
          <w:p w:rsidR="00FE7FF2" w:rsidRPr="007852AA" w:rsidRDefault="00FE7FF2" w:rsidP="00D01FFA">
            <w:pPr>
              <w:jc w:val="center"/>
              <w:rPr>
                <w:rFonts w:ascii="Arial" w:hAnsi="Arial" w:cs="Arial"/>
                <w:sz w:val="24"/>
              </w:rPr>
            </w:pPr>
            <w:r>
              <w:rPr>
                <w:rFonts w:ascii="Arial" w:hAnsi="Arial" w:cs="Arial"/>
                <w:sz w:val="24"/>
              </w:rPr>
              <w:t>3</w:t>
            </w:r>
          </w:p>
        </w:tc>
        <w:tc>
          <w:tcPr>
            <w:tcW w:w="606" w:type="dxa"/>
          </w:tcPr>
          <w:p w:rsidR="00FE7FF2" w:rsidRPr="007852AA" w:rsidRDefault="00FE7FF2" w:rsidP="00D01FFA">
            <w:pPr>
              <w:jc w:val="center"/>
              <w:rPr>
                <w:rFonts w:ascii="Arial" w:hAnsi="Arial" w:cs="Arial"/>
                <w:sz w:val="24"/>
              </w:rPr>
            </w:pPr>
          </w:p>
        </w:tc>
      </w:tr>
      <w:tr w:rsidR="00FE7FF2" w:rsidRPr="007852AA" w:rsidTr="00D01FFA">
        <w:trPr>
          <w:jc w:val="center"/>
        </w:trPr>
        <w:tc>
          <w:tcPr>
            <w:tcW w:w="3568" w:type="dxa"/>
            <w:vMerge/>
          </w:tcPr>
          <w:p w:rsidR="00FE7FF2" w:rsidRPr="00E5030D" w:rsidRDefault="00FE7FF2" w:rsidP="00D01FFA">
            <w:pPr>
              <w:rPr>
                <w:rFonts w:ascii="Arial" w:hAnsi="Arial" w:cs="Arial"/>
                <w:b/>
                <w:sz w:val="24"/>
              </w:rPr>
            </w:pPr>
          </w:p>
        </w:tc>
        <w:tc>
          <w:tcPr>
            <w:tcW w:w="2807" w:type="dxa"/>
          </w:tcPr>
          <w:p w:rsidR="00FE7FF2" w:rsidRPr="007852AA" w:rsidRDefault="00FE7FF2" w:rsidP="00D01FFA">
            <w:pPr>
              <w:rPr>
                <w:rFonts w:ascii="Arial" w:hAnsi="Arial" w:cs="Arial"/>
                <w:sz w:val="24"/>
              </w:rPr>
            </w:pPr>
            <w:r>
              <w:rPr>
                <w:rFonts w:ascii="Arial" w:hAnsi="Arial" w:cs="Arial"/>
                <w:sz w:val="24"/>
              </w:rPr>
              <w:t>Основы безопасности жизнедеятельности</w:t>
            </w:r>
          </w:p>
        </w:tc>
        <w:tc>
          <w:tcPr>
            <w:tcW w:w="974" w:type="dxa"/>
          </w:tcPr>
          <w:p w:rsidR="00FE7FF2" w:rsidRDefault="00FE7FF2" w:rsidP="00D01FFA">
            <w:pPr>
              <w:jc w:val="center"/>
              <w:rPr>
                <w:rFonts w:ascii="Arial" w:hAnsi="Arial" w:cs="Arial"/>
                <w:sz w:val="24"/>
              </w:rPr>
            </w:pPr>
            <w:r>
              <w:rPr>
                <w:rFonts w:ascii="Arial" w:hAnsi="Arial" w:cs="Arial"/>
                <w:sz w:val="24"/>
              </w:rPr>
              <w:t>1</w:t>
            </w:r>
          </w:p>
        </w:tc>
        <w:tc>
          <w:tcPr>
            <w:tcW w:w="558" w:type="dxa"/>
          </w:tcPr>
          <w:p w:rsidR="00FE7FF2" w:rsidRPr="007852AA" w:rsidRDefault="00FE7FF2" w:rsidP="00D01FFA">
            <w:pPr>
              <w:jc w:val="center"/>
              <w:rPr>
                <w:rFonts w:ascii="Arial" w:hAnsi="Arial" w:cs="Arial"/>
                <w:sz w:val="24"/>
              </w:rPr>
            </w:pPr>
          </w:p>
        </w:tc>
        <w:tc>
          <w:tcPr>
            <w:tcW w:w="702" w:type="dxa"/>
          </w:tcPr>
          <w:p w:rsidR="00FE7FF2" w:rsidRDefault="00FE7FF2" w:rsidP="00D01FFA">
            <w:pPr>
              <w:jc w:val="center"/>
              <w:rPr>
                <w:rFonts w:ascii="Arial" w:hAnsi="Arial" w:cs="Arial"/>
                <w:sz w:val="24"/>
              </w:rPr>
            </w:pPr>
            <w:r>
              <w:rPr>
                <w:rFonts w:ascii="Arial" w:hAnsi="Arial" w:cs="Arial"/>
                <w:sz w:val="24"/>
              </w:rPr>
              <w:t>1</w:t>
            </w:r>
          </w:p>
        </w:tc>
        <w:tc>
          <w:tcPr>
            <w:tcW w:w="606" w:type="dxa"/>
          </w:tcPr>
          <w:p w:rsidR="00FE7FF2" w:rsidRPr="007852AA" w:rsidRDefault="00FE7FF2" w:rsidP="00D01FFA">
            <w:pPr>
              <w:jc w:val="center"/>
              <w:rPr>
                <w:rFonts w:ascii="Arial" w:hAnsi="Arial" w:cs="Arial"/>
                <w:sz w:val="24"/>
              </w:rPr>
            </w:pPr>
          </w:p>
        </w:tc>
      </w:tr>
      <w:tr w:rsidR="00D01FFA" w:rsidRPr="00627B8B" w:rsidTr="00D01FFA">
        <w:trPr>
          <w:jc w:val="center"/>
        </w:trPr>
        <w:tc>
          <w:tcPr>
            <w:tcW w:w="9215" w:type="dxa"/>
            <w:gridSpan w:val="6"/>
          </w:tcPr>
          <w:p w:rsidR="00D01FFA" w:rsidRPr="00627B8B" w:rsidRDefault="00D01FFA" w:rsidP="00D01FFA">
            <w:pPr>
              <w:jc w:val="center"/>
              <w:rPr>
                <w:rFonts w:ascii="Arial" w:hAnsi="Arial" w:cs="Arial"/>
                <w:i/>
                <w:sz w:val="24"/>
              </w:rPr>
            </w:pPr>
            <w:r w:rsidRPr="00627B8B">
              <w:rPr>
                <w:rFonts w:ascii="Arial" w:hAnsi="Arial" w:cs="Arial"/>
                <w:i/>
                <w:sz w:val="24"/>
              </w:rPr>
              <w:t>Часть, формируемая участниками образовательных отношений</w:t>
            </w:r>
            <w:r>
              <w:rPr>
                <w:rFonts w:ascii="Arial" w:hAnsi="Arial" w:cs="Arial"/>
                <w:i/>
                <w:sz w:val="24"/>
              </w:rPr>
              <w:t xml:space="preserve">  (*)</w:t>
            </w:r>
          </w:p>
        </w:tc>
      </w:tr>
      <w:tr w:rsidR="00D01FFA" w:rsidTr="00D01FFA">
        <w:trPr>
          <w:jc w:val="center"/>
        </w:trPr>
        <w:tc>
          <w:tcPr>
            <w:tcW w:w="6375" w:type="dxa"/>
            <w:gridSpan w:val="2"/>
          </w:tcPr>
          <w:p w:rsidR="00D01FFA" w:rsidRDefault="00FE7FF2" w:rsidP="00D01FFA">
            <w:pPr>
              <w:rPr>
                <w:rFonts w:ascii="Arial" w:hAnsi="Arial" w:cs="Arial"/>
                <w:sz w:val="24"/>
              </w:rPr>
            </w:pPr>
            <w:r>
              <w:rPr>
                <w:rFonts w:ascii="Arial" w:hAnsi="Arial" w:cs="Arial"/>
                <w:sz w:val="24"/>
              </w:rPr>
              <w:t>Основы финансовой грамотности</w:t>
            </w:r>
          </w:p>
        </w:tc>
        <w:tc>
          <w:tcPr>
            <w:tcW w:w="974" w:type="dxa"/>
          </w:tcPr>
          <w:p w:rsidR="00D01FFA" w:rsidRDefault="00D01FFA" w:rsidP="00D01FFA">
            <w:pPr>
              <w:jc w:val="center"/>
              <w:rPr>
                <w:rFonts w:ascii="Arial" w:hAnsi="Arial" w:cs="Arial"/>
                <w:sz w:val="24"/>
              </w:rPr>
            </w:pPr>
          </w:p>
        </w:tc>
        <w:tc>
          <w:tcPr>
            <w:tcW w:w="558" w:type="dxa"/>
          </w:tcPr>
          <w:p w:rsidR="00D01FFA" w:rsidRDefault="00D01FFA" w:rsidP="00D01FFA">
            <w:pPr>
              <w:jc w:val="center"/>
              <w:rPr>
                <w:rFonts w:ascii="Arial" w:hAnsi="Arial" w:cs="Arial"/>
                <w:sz w:val="24"/>
              </w:rPr>
            </w:pPr>
          </w:p>
        </w:tc>
        <w:tc>
          <w:tcPr>
            <w:tcW w:w="702" w:type="dxa"/>
          </w:tcPr>
          <w:p w:rsidR="00D01FFA" w:rsidRDefault="00D01FFA" w:rsidP="00D01FFA">
            <w:pPr>
              <w:jc w:val="center"/>
              <w:rPr>
                <w:rFonts w:ascii="Arial" w:hAnsi="Arial" w:cs="Arial"/>
                <w:sz w:val="24"/>
              </w:rPr>
            </w:pPr>
          </w:p>
        </w:tc>
        <w:tc>
          <w:tcPr>
            <w:tcW w:w="606" w:type="dxa"/>
          </w:tcPr>
          <w:p w:rsidR="00D01FFA" w:rsidRDefault="00FE7FF2" w:rsidP="00D01FFA">
            <w:pPr>
              <w:jc w:val="center"/>
              <w:rPr>
                <w:rFonts w:ascii="Arial" w:hAnsi="Arial" w:cs="Arial"/>
                <w:sz w:val="24"/>
              </w:rPr>
            </w:pPr>
            <w:r>
              <w:rPr>
                <w:rFonts w:ascii="Arial" w:hAnsi="Arial" w:cs="Arial"/>
                <w:sz w:val="24"/>
              </w:rPr>
              <w:t>1</w:t>
            </w:r>
          </w:p>
        </w:tc>
      </w:tr>
      <w:tr w:rsidR="00D01FFA" w:rsidRPr="007852AA" w:rsidTr="00D01FFA">
        <w:trPr>
          <w:jc w:val="center"/>
        </w:trPr>
        <w:tc>
          <w:tcPr>
            <w:tcW w:w="6375" w:type="dxa"/>
            <w:gridSpan w:val="2"/>
          </w:tcPr>
          <w:p w:rsidR="00D01FFA" w:rsidRPr="007852AA" w:rsidRDefault="00D01FFA" w:rsidP="00D01FFA">
            <w:pPr>
              <w:spacing w:before="60" w:after="60"/>
              <w:rPr>
                <w:rFonts w:ascii="Arial" w:hAnsi="Arial" w:cs="Arial"/>
                <w:b/>
                <w:bCs/>
                <w:sz w:val="24"/>
              </w:rPr>
            </w:pPr>
            <w:r w:rsidRPr="007852AA">
              <w:rPr>
                <w:rFonts w:ascii="Arial" w:hAnsi="Arial" w:cs="Arial"/>
                <w:b/>
                <w:bCs/>
                <w:sz w:val="24"/>
              </w:rPr>
              <w:t>Итого</w:t>
            </w:r>
          </w:p>
        </w:tc>
        <w:tc>
          <w:tcPr>
            <w:tcW w:w="1532" w:type="dxa"/>
            <w:gridSpan w:val="2"/>
          </w:tcPr>
          <w:p w:rsidR="00D01FFA" w:rsidRPr="007852AA" w:rsidRDefault="00FE7FF2" w:rsidP="00D01FFA">
            <w:pPr>
              <w:spacing w:before="60" w:after="60"/>
              <w:jc w:val="center"/>
              <w:rPr>
                <w:rFonts w:ascii="Arial" w:hAnsi="Arial" w:cs="Arial"/>
                <w:b/>
                <w:bCs/>
                <w:sz w:val="24"/>
              </w:rPr>
            </w:pPr>
            <w:r>
              <w:rPr>
                <w:rFonts w:ascii="Arial" w:hAnsi="Arial" w:cs="Arial"/>
                <w:b/>
                <w:bCs/>
                <w:sz w:val="24"/>
              </w:rPr>
              <w:t>36</w:t>
            </w:r>
          </w:p>
        </w:tc>
        <w:tc>
          <w:tcPr>
            <w:tcW w:w="1308" w:type="dxa"/>
            <w:gridSpan w:val="2"/>
          </w:tcPr>
          <w:p w:rsidR="00D01FFA" w:rsidRPr="007852AA" w:rsidRDefault="00FE7FF2" w:rsidP="00D01FFA">
            <w:pPr>
              <w:spacing w:before="60" w:after="60"/>
              <w:jc w:val="center"/>
              <w:rPr>
                <w:rFonts w:ascii="Arial" w:hAnsi="Arial" w:cs="Arial"/>
                <w:b/>
                <w:bCs/>
                <w:sz w:val="24"/>
              </w:rPr>
            </w:pPr>
            <w:r>
              <w:rPr>
                <w:rFonts w:ascii="Arial" w:hAnsi="Arial" w:cs="Arial"/>
                <w:b/>
                <w:bCs/>
                <w:sz w:val="24"/>
              </w:rPr>
              <w:t>36</w:t>
            </w:r>
          </w:p>
        </w:tc>
      </w:tr>
    </w:tbl>
    <w:p w:rsidR="00D01FFA" w:rsidRDefault="00D01FFA" w:rsidP="008636CA">
      <w:pPr>
        <w:suppressAutoHyphens w:val="0"/>
        <w:jc w:val="both"/>
        <w:rPr>
          <w:rFonts w:cs="Raavi"/>
          <w:sz w:val="28"/>
          <w:szCs w:val="28"/>
          <w:lang w:eastAsia="ru-RU" w:bidi="pa-IN"/>
        </w:rPr>
      </w:pPr>
    </w:p>
    <w:tbl>
      <w:tblPr>
        <w:tblW w:w="9215" w:type="dxa"/>
        <w:jc w:val="center"/>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2807"/>
        <w:gridCol w:w="974"/>
        <w:gridCol w:w="558"/>
        <w:gridCol w:w="702"/>
        <w:gridCol w:w="606"/>
      </w:tblGrid>
      <w:tr w:rsidR="00D01FFA" w:rsidRPr="007852AA" w:rsidTr="00D01FFA">
        <w:trPr>
          <w:jc w:val="center"/>
        </w:trPr>
        <w:tc>
          <w:tcPr>
            <w:tcW w:w="3568" w:type="dxa"/>
            <w:vMerge w:val="restart"/>
            <w:vAlign w:val="center"/>
          </w:tcPr>
          <w:p w:rsidR="00D01FFA" w:rsidRPr="007852AA" w:rsidRDefault="00D01FFA" w:rsidP="00D01FFA">
            <w:pPr>
              <w:spacing w:before="60" w:after="60"/>
              <w:jc w:val="center"/>
              <w:rPr>
                <w:rFonts w:ascii="Arial" w:hAnsi="Arial" w:cs="Arial"/>
                <w:b/>
                <w:sz w:val="24"/>
              </w:rPr>
            </w:pPr>
            <w:r w:rsidRPr="007852AA">
              <w:rPr>
                <w:rFonts w:ascii="Arial" w:hAnsi="Arial" w:cs="Arial"/>
                <w:b/>
                <w:sz w:val="24"/>
              </w:rPr>
              <w:t>Предметные области</w:t>
            </w:r>
          </w:p>
        </w:tc>
        <w:tc>
          <w:tcPr>
            <w:tcW w:w="2807" w:type="dxa"/>
            <w:vMerge w:val="restart"/>
            <w:vAlign w:val="center"/>
          </w:tcPr>
          <w:p w:rsidR="00D01FFA" w:rsidRPr="007852AA" w:rsidRDefault="00D01FFA" w:rsidP="00D01FFA">
            <w:pPr>
              <w:spacing w:before="60" w:after="60"/>
              <w:jc w:val="center"/>
              <w:rPr>
                <w:rFonts w:ascii="Arial" w:hAnsi="Arial" w:cs="Arial"/>
                <w:b/>
                <w:sz w:val="24"/>
              </w:rPr>
            </w:pPr>
            <w:r w:rsidRPr="007852AA">
              <w:rPr>
                <w:rFonts w:ascii="Arial" w:hAnsi="Arial" w:cs="Arial"/>
                <w:b/>
                <w:sz w:val="24"/>
              </w:rPr>
              <w:t>Учебные предметы</w:t>
            </w:r>
          </w:p>
        </w:tc>
        <w:tc>
          <w:tcPr>
            <w:tcW w:w="1532" w:type="dxa"/>
            <w:gridSpan w:val="2"/>
          </w:tcPr>
          <w:p w:rsidR="00D01FFA" w:rsidRPr="007852AA" w:rsidRDefault="00D01FFA" w:rsidP="00D01FFA">
            <w:pPr>
              <w:spacing w:before="60" w:after="60"/>
              <w:jc w:val="center"/>
              <w:rPr>
                <w:rFonts w:ascii="Arial" w:hAnsi="Arial" w:cs="Arial"/>
                <w:b/>
                <w:sz w:val="24"/>
              </w:rPr>
            </w:pPr>
            <w:r>
              <w:rPr>
                <w:rFonts w:ascii="Arial" w:hAnsi="Arial" w:cs="Arial"/>
                <w:b/>
                <w:sz w:val="24"/>
              </w:rPr>
              <w:t>9 ф-м кл.</w:t>
            </w:r>
          </w:p>
        </w:tc>
        <w:tc>
          <w:tcPr>
            <w:tcW w:w="1308" w:type="dxa"/>
            <w:gridSpan w:val="2"/>
          </w:tcPr>
          <w:p w:rsidR="00D01FFA" w:rsidRPr="007852AA" w:rsidRDefault="00D01FFA" w:rsidP="00D01FFA">
            <w:pPr>
              <w:spacing w:before="60" w:after="60"/>
              <w:jc w:val="center"/>
              <w:rPr>
                <w:rFonts w:ascii="Arial" w:hAnsi="Arial" w:cs="Arial"/>
                <w:b/>
                <w:sz w:val="24"/>
              </w:rPr>
            </w:pPr>
            <w:r>
              <w:rPr>
                <w:rFonts w:ascii="Arial" w:hAnsi="Arial" w:cs="Arial"/>
                <w:b/>
                <w:sz w:val="24"/>
              </w:rPr>
              <w:t>9 проф.кл.</w:t>
            </w:r>
          </w:p>
        </w:tc>
      </w:tr>
      <w:tr w:rsidR="00D01FFA" w:rsidRPr="001034C1" w:rsidTr="00D01FFA">
        <w:trPr>
          <w:jc w:val="center"/>
        </w:trPr>
        <w:tc>
          <w:tcPr>
            <w:tcW w:w="3568" w:type="dxa"/>
            <w:vMerge/>
          </w:tcPr>
          <w:p w:rsidR="00D01FFA" w:rsidRPr="001034C1" w:rsidRDefault="00D01FFA" w:rsidP="00D01FFA">
            <w:pPr>
              <w:rPr>
                <w:rFonts w:ascii="Arial" w:hAnsi="Arial" w:cs="Arial"/>
                <w:sz w:val="24"/>
              </w:rPr>
            </w:pPr>
          </w:p>
        </w:tc>
        <w:tc>
          <w:tcPr>
            <w:tcW w:w="2807" w:type="dxa"/>
            <w:vMerge/>
          </w:tcPr>
          <w:p w:rsidR="00D01FFA" w:rsidRPr="001034C1" w:rsidRDefault="00D01FFA" w:rsidP="00D01FFA">
            <w:pPr>
              <w:rPr>
                <w:rFonts w:ascii="Arial" w:hAnsi="Arial" w:cs="Arial"/>
                <w:sz w:val="24"/>
              </w:rPr>
            </w:pPr>
          </w:p>
        </w:tc>
        <w:tc>
          <w:tcPr>
            <w:tcW w:w="974" w:type="dxa"/>
          </w:tcPr>
          <w:p w:rsidR="00D01FFA" w:rsidRPr="001034C1" w:rsidRDefault="00D01FFA" w:rsidP="00D01FFA">
            <w:pPr>
              <w:ind w:right="-143" w:hanging="76"/>
              <w:jc w:val="center"/>
              <w:rPr>
                <w:rFonts w:ascii="Arial" w:hAnsi="Arial" w:cs="Arial"/>
                <w:sz w:val="24"/>
              </w:rPr>
            </w:pPr>
            <w:r>
              <w:rPr>
                <w:rFonts w:ascii="Arial" w:hAnsi="Arial" w:cs="Arial"/>
                <w:sz w:val="24"/>
              </w:rPr>
              <w:t>обяз.</w:t>
            </w:r>
          </w:p>
        </w:tc>
        <w:tc>
          <w:tcPr>
            <w:tcW w:w="558" w:type="dxa"/>
          </w:tcPr>
          <w:p w:rsidR="00D01FFA" w:rsidRPr="001034C1" w:rsidRDefault="00D01FFA" w:rsidP="00D01FFA">
            <w:pPr>
              <w:ind w:right="-143" w:hanging="76"/>
              <w:jc w:val="center"/>
              <w:rPr>
                <w:rFonts w:ascii="Arial" w:hAnsi="Arial" w:cs="Arial"/>
                <w:b/>
                <w:sz w:val="36"/>
                <w:szCs w:val="36"/>
              </w:rPr>
            </w:pPr>
            <w:r w:rsidRPr="001034C1">
              <w:rPr>
                <w:rFonts w:ascii="Arial" w:hAnsi="Arial" w:cs="Arial"/>
                <w:b/>
                <w:sz w:val="36"/>
                <w:szCs w:val="36"/>
              </w:rPr>
              <w:t>*</w:t>
            </w:r>
          </w:p>
        </w:tc>
        <w:tc>
          <w:tcPr>
            <w:tcW w:w="702" w:type="dxa"/>
          </w:tcPr>
          <w:p w:rsidR="00D01FFA" w:rsidRPr="001034C1" w:rsidRDefault="00D01FFA" w:rsidP="00D01FFA">
            <w:pPr>
              <w:ind w:right="-143" w:hanging="76"/>
              <w:jc w:val="center"/>
              <w:rPr>
                <w:rFonts w:ascii="Arial" w:hAnsi="Arial" w:cs="Arial"/>
                <w:sz w:val="24"/>
              </w:rPr>
            </w:pPr>
            <w:r>
              <w:rPr>
                <w:rFonts w:ascii="Arial" w:hAnsi="Arial" w:cs="Arial"/>
                <w:sz w:val="24"/>
              </w:rPr>
              <w:t>обяз.</w:t>
            </w:r>
          </w:p>
        </w:tc>
        <w:tc>
          <w:tcPr>
            <w:tcW w:w="606" w:type="dxa"/>
          </w:tcPr>
          <w:p w:rsidR="00D01FFA" w:rsidRPr="001034C1" w:rsidRDefault="00D01FFA" w:rsidP="00D01FFA">
            <w:pPr>
              <w:ind w:right="-143" w:hanging="76"/>
              <w:jc w:val="center"/>
              <w:rPr>
                <w:rFonts w:ascii="Arial" w:hAnsi="Arial" w:cs="Arial"/>
                <w:b/>
                <w:sz w:val="36"/>
                <w:szCs w:val="36"/>
              </w:rPr>
            </w:pPr>
            <w:r w:rsidRPr="001034C1">
              <w:rPr>
                <w:rFonts w:ascii="Arial" w:hAnsi="Arial" w:cs="Arial"/>
                <w:b/>
                <w:sz w:val="36"/>
                <w:szCs w:val="36"/>
              </w:rPr>
              <w:t>*</w:t>
            </w:r>
          </w:p>
        </w:tc>
      </w:tr>
      <w:tr w:rsidR="00D01FFA" w:rsidRPr="00BD53D6" w:rsidTr="00D01FFA">
        <w:trPr>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Филология</w:t>
            </w:r>
          </w:p>
        </w:tc>
        <w:tc>
          <w:tcPr>
            <w:tcW w:w="2807" w:type="dxa"/>
          </w:tcPr>
          <w:p w:rsidR="00D01FFA" w:rsidRPr="007852AA" w:rsidRDefault="00D01FFA" w:rsidP="00D01FFA">
            <w:pPr>
              <w:rPr>
                <w:rFonts w:ascii="Arial" w:hAnsi="Arial" w:cs="Arial"/>
                <w:sz w:val="24"/>
              </w:rPr>
            </w:pPr>
            <w:r w:rsidRPr="007852AA">
              <w:rPr>
                <w:rFonts w:ascii="Arial" w:hAnsi="Arial" w:cs="Arial"/>
                <w:sz w:val="24"/>
              </w:rPr>
              <w:t>Русский язык</w:t>
            </w:r>
          </w:p>
        </w:tc>
        <w:tc>
          <w:tcPr>
            <w:tcW w:w="974" w:type="dxa"/>
          </w:tcPr>
          <w:p w:rsidR="00D01FFA" w:rsidRPr="00277C0B" w:rsidRDefault="00FE7FF2" w:rsidP="00D01FFA">
            <w:pPr>
              <w:jc w:val="center"/>
              <w:rPr>
                <w:rFonts w:ascii="Arial" w:hAnsi="Arial" w:cs="Arial"/>
                <w:sz w:val="24"/>
              </w:rPr>
            </w:pPr>
            <w:r>
              <w:rPr>
                <w:rFonts w:ascii="Arial" w:hAnsi="Arial" w:cs="Arial"/>
                <w:sz w:val="24"/>
              </w:rPr>
              <w:t>3</w:t>
            </w:r>
          </w:p>
        </w:tc>
        <w:tc>
          <w:tcPr>
            <w:tcW w:w="558" w:type="dxa"/>
          </w:tcPr>
          <w:p w:rsidR="00D01FFA" w:rsidRPr="00277C0B" w:rsidRDefault="00D01FFA" w:rsidP="00D01FFA">
            <w:pPr>
              <w:jc w:val="center"/>
              <w:rPr>
                <w:rFonts w:ascii="Arial" w:hAnsi="Arial" w:cs="Arial"/>
                <w:sz w:val="24"/>
              </w:rPr>
            </w:pPr>
          </w:p>
        </w:tc>
        <w:tc>
          <w:tcPr>
            <w:tcW w:w="702" w:type="dxa"/>
          </w:tcPr>
          <w:p w:rsidR="00D01FFA" w:rsidRPr="007852AA" w:rsidRDefault="00FE7FF2" w:rsidP="00D01FFA">
            <w:pPr>
              <w:jc w:val="center"/>
              <w:rPr>
                <w:rFonts w:ascii="Arial" w:hAnsi="Arial" w:cs="Arial"/>
                <w:sz w:val="24"/>
              </w:rPr>
            </w:pPr>
            <w:r>
              <w:rPr>
                <w:rFonts w:ascii="Arial" w:hAnsi="Arial" w:cs="Arial"/>
                <w:sz w:val="24"/>
              </w:rPr>
              <w:t>3</w:t>
            </w:r>
          </w:p>
        </w:tc>
        <w:tc>
          <w:tcPr>
            <w:tcW w:w="606" w:type="dxa"/>
          </w:tcPr>
          <w:p w:rsidR="00D01FFA" w:rsidRPr="00BD53D6" w:rsidRDefault="00D01FFA" w:rsidP="00D01FFA">
            <w:pPr>
              <w:jc w:val="center"/>
              <w:rPr>
                <w:rFonts w:ascii="Arial" w:hAnsi="Arial" w:cs="Arial"/>
                <w:sz w:val="24"/>
              </w:rPr>
            </w:pP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 xml:space="preserve">Литература </w:t>
            </w:r>
          </w:p>
        </w:tc>
        <w:tc>
          <w:tcPr>
            <w:tcW w:w="974" w:type="dxa"/>
          </w:tcPr>
          <w:p w:rsidR="00D01FFA" w:rsidRPr="00277C0B" w:rsidRDefault="00D01FFA" w:rsidP="00D01FFA">
            <w:pPr>
              <w:jc w:val="center"/>
              <w:rPr>
                <w:rFonts w:ascii="Arial" w:hAnsi="Arial" w:cs="Arial"/>
                <w:sz w:val="24"/>
              </w:rPr>
            </w:pPr>
            <w:r w:rsidRPr="00277C0B">
              <w:rPr>
                <w:rFonts w:ascii="Arial" w:hAnsi="Arial" w:cs="Arial"/>
                <w:sz w:val="24"/>
              </w:rPr>
              <w:t>3</w:t>
            </w:r>
          </w:p>
        </w:tc>
        <w:tc>
          <w:tcPr>
            <w:tcW w:w="558" w:type="dxa"/>
          </w:tcPr>
          <w:p w:rsidR="00D01FFA" w:rsidRPr="00277C0B" w:rsidRDefault="00D01FFA" w:rsidP="00D01FFA">
            <w:pPr>
              <w:jc w:val="center"/>
              <w:rPr>
                <w:rFonts w:ascii="Arial" w:hAnsi="Arial" w:cs="Arial"/>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3</w:t>
            </w:r>
          </w:p>
        </w:tc>
        <w:tc>
          <w:tcPr>
            <w:tcW w:w="606" w:type="dxa"/>
          </w:tcPr>
          <w:p w:rsidR="00D01FFA" w:rsidRPr="00BD53D6" w:rsidRDefault="00D01FFA" w:rsidP="00D01FFA">
            <w:pPr>
              <w:jc w:val="center"/>
              <w:rPr>
                <w:rFonts w:ascii="Arial" w:hAnsi="Arial" w:cs="Arial"/>
                <w:sz w:val="24"/>
              </w:rPr>
            </w:pP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Иностранный язык (английский язык)</w:t>
            </w:r>
          </w:p>
        </w:tc>
        <w:tc>
          <w:tcPr>
            <w:tcW w:w="974" w:type="dxa"/>
          </w:tcPr>
          <w:p w:rsidR="00D01FFA" w:rsidRPr="00277C0B" w:rsidRDefault="00D01FFA" w:rsidP="00D01FFA">
            <w:pPr>
              <w:jc w:val="center"/>
              <w:rPr>
                <w:rFonts w:ascii="Arial" w:hAnsi="Arial" w:cs="Arial"/>
                <w:bCs/>
                <w:sz w:val="24"/>
              </w:rPr>
            </w:pPr>
            <w:r w:rsidRPr="00277C0B">
              <w:rPr>
                <w:rFonts w:ascii="Arial" w:hAnsi="Arial" w:cs="Arial"/>
                <w:bCs/>
                <w:sz w:val="24"/>
              </w:rPr>
              <w:t>3</w:t>
            </w:r>
          </w:p>
        </w:tc>
        <w:tc>
          <w:tcPr>
            <w:tcW w:w="558" w:type="dxa"/>
          </w:tcPr>
          <w:p w:rsidR="00D01FFA" w:rsidRPr="00277C0B" w:rsidRDefault="00D01FFA" w:rsidP="00D01FFA">
            <w:pPr>
              <w:jc w:val="center"/>
              <w:rPr>
                <w:rFonts w:ascii="Arial" w:hAnsi="Arial" w:cs="Arial"/>
                <w:bCs/>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3</w:t>
            </w:r>
          </w:p>
        </w:tc>
        <w:tc>
          <w:tcPr>
            <w:tcW w:w="606" w:type="dxa"/>
          </w:tcPr>
          <w:p w:rsidR="00D01FFA" w:rsidRPr="00BD53D6" w:rsidRDefault="00D01FFA" w:rsidP="00D01FFA">
            <w:pPr>
              <w:jc w:val="center"/>
              <w:rPr>
                <w:rFonts w:ascii="Arial" w:hAnsi="Arial" w:cs="Arial"/>
                <w:sz w:val="24"/>
              </w:rPr>
            </w:pPr>
          </w:p>
        </w:tc>
      </w:tr>
      <w:tr w:rsidR="00D01FFA" w:rsidRPr="00BD53D6" w:rsidTr="00D01FFA">
        <w:trPr>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Математика и информатика</w:t>
            </w:r>
          </w:p>
        </w:tc>
        <w:tc>
          <w:tcPr>
            <w:tcW w:w="2807" w:type="dxa"/>
          </w:tcPr>
          <w:p w:rsidR="00D01FFA" w:rsidRPr="007852AA" w:rsidRDefault="00D01FFA" w:rsidP="00D01FFA">
            <w:pPr>
              <w:rPr>
                <w:rFonts w:ascii="Arial" w:hAnsi="Arial" w:cs="Arial"/>
                <w:sz w:val="24"/>
              </w:rPr>
            </w:pPr>
            <w:r>
              <w:rPr>
                <w:rFonts w:ascii="Arial" w:hAnsi="Arial" w:cs="Arial"/>
                <w:sz w:val="24"/>
              </w:rPr>
              <w:t>Алгебра</w:t>
            </w:r>
          </w:p>
        </w:tc>
        <w:tc>
          <w:tcPr>
            <w:tcW w:w="974" w:type="dxa"/>
          </w:tcPr>
          <w:p w:rsidR="00D01FFA" w:rsidRPr="007852AA" w:rsidRDefault="00D01FFA" w:rsidP="00D01FFA">
            <w:pPr>
              <w:jc w:val="center"/>
              <w:rPr>
                <w:rFonts w:ascii="Arial" w:hAnsi="Arial" w:cs="Arial"/>
                <w:sz w:val="24"/>
              </w:rPr>
            </w:pPr>
            <w:r>
              <w:rPr>
                <w:rFonts w:ascii="Arial" w:hAnsi="Arial" w:cs="Arial"/>
                <w:sz w:val="24"/>
              </w:rPr>
              <w:t>3</w:t>
            </w:r>
          </w:p>
        </w:tc>
        <w:tc>
          <w:tcPr>
            <w:tcW w:w="558" w:type="dxa"/>
          </w:tcPr>
          <w:p w:rsidR="00D01FFA" w:rsidRPr="007852AA" w:rsidRDefault="00FE7FF2" w:rsidP="00D01FFA">
            <w:pPr>
              <w:jc w:val="center"/>
              <w:rPr>
                <w:rFonts w:ascii="Arial" w:hAnsi="Arial" w:cs="Arial"/>
                <w:sz w:val="24"/>
              </w:rPr>
            </w:pPr>
            <w:r>
              <w:rPr>
                <w:rFonts w:ascii="Arial" w:hAnsi="Arial" w:cs="Arial"/>
                <w:sz w:val="24"/>
              </w:rPr>
              <w:t>2</w:t>
            </w:r>
          </w:p>
        </w:tc>
        <w:tc>
          <w:tcPr>
            <w:tcW w:w="702" w:type="dxa"/>
          </w:tcPr>
          <w:p w:rsidR="00D01FFA" w:rsidRPr="007852AA" w:rsidRDefault="00D01FFA" w:rsidP="00D01FFA">
            <w:pPr>
              <w:jc w:val="center"/>
              <w:rPr>
                <w:rFonts w:ascii="Arial" w:hAnsi="Arial" w:cs="Arial"/>
                <w:sz w:val="24"/>
              </w:rPr>
            </w:pPr>
            <w:r>
              <w:rPr>
                <w:rFonts w:ascii="Arial" w:hAnsi="Arial" w:cs="Arial"/>
                <w:sz w:val="24"/>
              </w:rPr>
              <w:t>3</w:t>
            </w:r>
          </w:p>
        </w:tc>
        <w:tc>
          <w:tcPr>
            <w:tcW w:w="606" w:type="dxa"/>
          </w:tcPr>
          <w:p w:rsidR="00D01FFA" w:rsidRPr="00BD53D6" w:rsidRDefault="00D01FFA" w:rsidP="00D01FFA">
            <w:pPr>
              <w:jc w:val="center"/>
              <w:rPr>
                <w:rFonts w:ascii="Arial" w:hAnsi="Arial" w:cs="Arial"/>
                <w:sz w:val="24"/>
              </w:rPr>
            </w:pPr>
            <w:r>
              <w:rPr>
                <w:rFonts w:ascii="Arial" w:hAnsi="Arial" w:cs="Arial"/>
                <w:sz w:val="24"/>
              </w:rPr>
              <w:t>1</w:t>
            </w: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Pr>
                <w:rFonts w:ascii="Arial" w:hAnsi="Arial" w:cs="Arial"/>
                <w:sz w:val="24"/>
              </w:rPr>
              <w:t>Геометрия</w:t>
            </w:r>
          </w:p>
        </w:tc>
        <w:tc>
          <w:tcPr>
            <w:tcW w:w="974" w:type="dxa"/>
          </w:tcPr>
          <w:p w:rsidR="00D01FFA" w:rsidRDefault="00D01FFA" w:rsidP="00D01FFA">
            <w:pPr>
              <w:jc w:val="center"/>
              <w:rPr>
                <w:rFonts w:ascii="Arial" w:hAnsi="Arial" w:cs="Arial"/>
                <w:sz w:val="24"/>
              </w:rPr>
            </w:pPr>
            <w:r>
              <w:rPr>
                <w:rFonts w:ascii="Arial" w:hAnsi="Arial" w:cs="Arial"/>
                <w:sz w:val="24"/>
              </w:rPr>
              <w:t>2</w:t>
            </w:r>
          </w:p>
        </w:tc>
        <w:tc>
          <w:tcPr>
            <w:tcW w:w="558" w:type="dxa"/>
          </w:tcPr>
          <w:p w:rsidR="00D01FFA" w:rsidRDefault="00D01FFA" w:rsidP="00D01FFA">
            <w:pPr>
              <w:jc w:val="center"/>
              <w:rPr>
                <w:rFonts w:ascii="Arial" w:hAnsi="Arial" w:cs="Arial"/>
                <w:sz w:val="24"/>
              </w:rPr>
            </w:pPr>
            <w:r>
              <w:rPr>
                <w:rFonts w:ascii="Arial" w:hAnsi="Arial" w:cs="Arial"/>
                <w:sz w:val="24"/>
              </w:rPr>
              <w:t>1</w:t>
            </w:r>
          </w:p>
        </w:tc>
        <w:tc>
          <w:tcPr>
            <w:tcW w:w="702" w:type="dxa"/>
          </w:tcPr>
          <w:p w:rsidR="00D01FFA" w:rsidRDefault="00D01FFA" w:rsidP="00D01FFA">
            <w:pPr>
              <w:jc w:val="center"/>
              <w:rPr>
                <w:rFonts w:ascii="Arial" w:hAnsi="Arial" w:cs="Arial"/>
                <w:sz w:val="24"/>
              </w:rPr>
            </w:pPr>
            <w:r>
              <w:rPr>
                <w:rFonts w:ascii="Arial" w:hAnsi="Arial" w:cs="Arial"/>
                <w:sz w:val="24"/>
              </w:rPr>
              <w:t>2</w:t>
            </w:r>
          </w:p>
        </w:tc>
        <w:tc>
          <w:tcPr>
            <w:tcW w:w="606" w:type="dxa"/>
          </w:tcPr>
          <w:p w:rsidR="00D01FFA" w:rsidRPr="00BD53D6" w:rsidRDefault="00D01FFA" w:rsidP="00D01FFA">
            <w:pPr>
              <w:jc w:val="center"/>
              <w:rPr>
                <w:rFonts w:ascii="Arial" w:hAnsi="Arial" w:cs="Arial"/>
                <w:sz w:val="24"/>
              </w:rPr>
            </w:pPr>
            <w:r>
              <w:rPr>
                <w:rFonts w:ascii="Arial" w:hAnsi="Arial" w:cs="Arial"/>
                <w:sz w:val="24"/>
              </w:rPr>
              <w:t>1</w:t>
            </w:r>
          </w:p>
        </w:tc>
      </w:tr>
      <w:tr w:rsidR="00D01FFA"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Default="00FE7FF2" w:rsidP="00D01FFA">
            <w:pPr>
              <w:rPr>
                <w:rFonts w:ascii="Arial" w:hAnsi="Arial" w:cs="Arial"/>
                <w:sz w:val="24"/>
              </w:rPr>
            </w:pPr>
            <w:r>
              <w:rPr>
                <w:rFonts w:ascii="Arial" w:hAnsi="Arial" w:cs="Arial"/>
                <w:sz w:val="24"/>
              </w:rPr>
              <w:t>Инфо</w:t>
            </w:r>
            <w:r w:rsidR="00D01FFA">
              <w:rPr>
                <w:rFonts w:ascii="Arial" w:hAnsi="Arial" w:cs="Arial"/>
                <w:sz w:val="24"/>
              </w:rPr>
              <w:t>рматика</w:t>
            </w:r>
          </w:p>
        </w:tc>
        <w:tc>
          <w:tcPr>
            <w:tcW w:w="974" w:type="dxa"/>
          </w:tcPr>
          <w:p w:rsidR="00D01FFA" w:rsidRDefault="00D01FFA" w:rsidP="00D01FFA">
            <w:pPr>
              <w:jc w:val="center"/>
              <w:rPr>
                <w:rFonts w:ascii="Arial" w:hAnsi="Arial" w:cs="Arial"/>
                <w:sz w:val="24"/>
              </w:rPr>
            </w:pPr>
            <w:r>
              <w:rPr>
                <w:rFonts w:ascii="Arial" w:hAnsi="Arial" w:cs="Arial"/>
                <w:sz w:val="24"/>
              </w:rPr>
              <w:t>1</w:t>
            </w:r>
          </w:p>
        </w:tc>
        <w:tc>
          <w:tcPr>
            <w:tcW w:w="558" w:type="dxa"/>
          </w:tcPr>
          <w:p w:rsidR="00D01FFA" w:rsidRDefault="00FE7FF2" w:rsidP="00D01FFA">
            <w:pPr>
              <w:jc w:val="center"/>
              <w:rPr>
                <w:rFonts w:ascii="Arial" w:hAnsi="Arial" w:cs="Arial"/>
                <w:sz w:val="24"/>
              </w:rPr>
            </w:pPr>
            <w:r>
              <w:rPr>
                <w:rFonts w:ascii="Arial" w:hAnsi="Arial" w:cs="Arial"/>
                <w:sz w:val="24"/>
              </w:rPr>
              <w:t>1</w:t>
            </w:r>
          </w:p>
        </w:tc>
        <w:tc>
          <w:tcPr>
            <w:tcW w:w="702" w:type="dxa"/>
          </w:tcPr>
          <w:p w:rsidR="00D01FFA" w:rsidRDefault="00D01FFA" w:rsidP="00D01FFA">
            <w:pPr>
              <w:jc w:val="center"/>
              <w:rPr>
                <w:rFonts w:ascii="Arial" w:hAnsi="Arial" w:cs="Arial"/>
                <w:sz w:val="24"/>
              </w:rPr>
            </w:pPr>
            <w:r>
              <w:rPr>
                <w:rFonts w:ascii="Arial" w:hAnsi="Arial" w:cs="Arial"/>
                <w:sz w:val="24"/>
              </w:rPr>
              <w:t>1</w:t>
            </w:r>
          </w:p>
        </w:tc>
        <w:tc>
          <w:tcPr>
            <w:tcW w:w="606" w:type="dxa"/>
          </w:tcPr>
          <w:p w:rsidR="00D01FFA" w:rsidRDefault="00FE7FF2" w:rsidP="00D01FFA">
            <w:pPr>
              <w:jc w:val="center"/>
              <w:rPr>
                <w:rFonts w:ascii="Arial" w:hAnsi="Arial" w:cs="Arial"/>
                <w:sz w:val="24"/>
              </w:rPr>
            </w:pPr>
            <w:r>
              <w:rPr>
                <w:rFonts w:ascii="Arial" w:hAnsi="Arial" w:cs="Arial"/>
                <w:sz w:val="24"/>
              </w:rPr>
              <w:t>1</w:t>
            </w:r>
          </w:p>
        </w:tc>
      </w:tr>
      <w:tr w:rsidR="00D01FFA" w:rsidRPr="00BD53D6" w:rsidTr="00D01FFA">
        <w:trPr>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Общественно-научные предметы</w:t>
            </w:r>
          </w:p>
        </w:tc>
        <w:tc>
          <w:tcPr>
            <w:tcW w:w="2807" w:type="dxa"/>
          </w:tcPr>
          <w:p w:rsidR="00D01FFA" w:rsidRDefault="00D01FFA" w:rsidP="00D01FFA">
            <w:pPr>
              <w:rPr>
                <w:rFonts w:ascii="Arial" w:hAnsi="Arial" w:cs="Arial"/>
                <w:sz w:val="24"/>
              </w:rPr>
            </w:pPr>
            <w:r w:rsidRPr="007852AA">
              <w:rPr>
                <w:rFonts w:ascii="Arial" w:hAnsi="Arial" w:cs="Arial"/>
                <w:sz w:val="24"/>
              </w:rPr>
              <w:t>История</w:t>
            </w:r>
            <w:r>
              <w:rPr>
                <w:rFonts w:ascii="Arial" w:hAnsi="Arial" w:cs="Arial"/>
                <w:sz w:val="24"/>
              </w:rPr>
              <w:t xml:space="preserve"> России.</w:t>
            </w:r>
          </w:p>
          <w:p w:rsidR="00D01FFA" w:rsidRPr="007852AA" w:rsidRDefault="00D01FFA" w:rsidP="00D01FFA">
            <w:pPr>
              <w:rPr>
                <w:rFonts w:ascii="Arial" w:hAnsi="Arial" w:cs="Arial"/>
                <w:sz w:val="24"/>
              </w:rPr>
            </w:pPr>
            <w:r>
              <w:rPr>
                <w:rFonts w:ascii="Arial" w:hAnsi="Arial" w:cs="Arial"/>
                <w:sz w:val="24"/>
              </w:rPr>
              <w:t>Всеобщая история</w:t>
            </w:r>
          </w:p>
        </w:tc>
        <w:tc>
          <w:tcPr>
            <w:tcW w:w="974" w:type="dxa"/>
          </w:tcPr>
          <w:p w:rsidR="00D01FFA" w:rsidRPr="007852AA" w:rsidRDefault="00D01FFA" w:rsidP="00D01FFA">
            <w:pPr>
              <w:jc w:val="center"/>
              <w:rPr>
                <w:rFonts w:ascii="Arial" w:hAnsi="Arial" w:cs="Arial"/>
                <w:sz w:val="24"/>
              </w:rPr>
            </w:pPr>
            <w:r>
              <w:rPr>
                <w:rFonts w:ascii="Arial" w:hAnsi="Arial" w:cs="Arial"/>
                <w:sz w:val="24"/>
              </w:rPr>
              <w:t>2</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2</w:t>
            </w:r>
          </w:p>
        </w:tc>
        <w:tc>
          <w:tcPr>
            <w:tcW w:w="606" w:type="dxa"/>
          </w:tcPr>
          <w:p w:rsidR="00D01FFA" w:rsidRPr="00BD53D6" w:rsidRDefault="00D01FFA" w:rsidP="00D01FFA">
            <w:pPr>
              <w:jc w:val="center"/>
              <w:rPr>
                <w:rFonts w:ascii="Arial" w:hAnsi="Arial" w:cs="Arial"/>
                <w:sz w:val="24"/>
              </w:rPr>
            </w:pP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Pr>
                <w:rFonts w:ascii="Arial" w:hAnsi="Arial" w:cs="Arial"/>
                <w:sz w:val="24"/>
              </w:rPr>
              <w:t>Обществознание</w:t>
            </w:r>
          </w:p>
        </w:tc>
        <w:tc>
          <w:tcPr>
            <w:tcW w:w="974" w:type="dxa"/>
          </w:tcPr>
          <w:p w:rsidR="00D01FFA" w:rsidRPr="007852AA" w:rsidRDefault="00D01FFA" w:rsidP="00D01FFA">
            <w:pPr>
              <w:jc w:val="center"/>
              <w:rPr>
                <w:rFonts w:ascii="Arial" w:hAnsi="Arial" w:cs="Arial"/>
                <w:sz w:val="24"/>
              </w:rPr>
            </w:pPr>
            <w:r>
              <w:rPr>
                <w:rFonts w:ascii="Arial" w:hAnsi="Arial" w:cs="Arial"/>
                <w:sz w:val="24"/>
              </w:rPr>
              <w:t>1</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1</w:t>
            </w:r>
          </w:p>
        </w:tc>
        <w:tc>
          <w:tcPr>
            <w:tcW w:w="606" w:type="dxa"/>
          </w:tcPr>
          <w:p w:rsidR="00D01FFA" w:rsidRPr="00BD53D6" w:rsidRDefault="00D01FFA" w:rsidP="00D01FFA">
            <w:pPr>
              <w:jc w:val="center"/>
              <w:rPr>
                <w:rFonts w:ascii="Arial" w:hAnsi="Arial" w:cs="Arial"/>
                <w:sz w:val="24"/>
              </w:rPr>
            </w:pPr>
          </w:p>
        </w:tc>
      </w:tr>
      <w:tr w:rsidR="00D01FFA" w:rsidRPr="00BD53D6"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География</w:t>
            </w:r>
          </w:p>
        </w:tc>
        <w:tc>
          <w:tcPr>
            <w:tcW w:w="974" w:type="dxa"/>
          </w:tcPr>
          <w:p w:rsidR="00D01FFA" w:rsidRPr="007852AA" w:rsidRDefault="00D01FFA" w:rsidP="00D01FFA">
            <w:pPr>
              <w:jc w:val="center"/>
              <w:rPr>
                <w:rFonts w:ascii="Arial" w:hAnsi="Arial" w:cs="Arial"/>
                <w:sz w:val="24"/>
              </w:rPr>
            </w:pPr>
            <w:r>
              <w:rPr>
                <w:rFonts w:ascii="Arial" w:hAnsi="Arial" w:cs="Arial"/>
                <w:sz w:val="24"/>
              </w:rPr>
              <w:t>2</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D01FFA" w:rsidP="00D01FFA">
            <w:pPr>
              <w:jc w:val="center"/>
              <w:rPr>
                <w:rFonts w:ascii="Arial" w:hAnsi="Arial" w:cs="Arial"/>
                <w:sz w:val="24"/>
              </w:rPr>
            </w:pPr>
            <w:r>
              <w:rPr>
                <w:rFonts w:ascii="Arial" w:hAnsi="Arial" w:cs="Arial"/>
                <w:sz w:val="24"/>
              </w:rPr>
              <w:t>2</w:t>
            </w:r>
          </w:p>
        </w:tc>
        <w:tc>
          <w:tcPr>
            <w:tcW w:w="606" w:type="dxa"/>
          </w:tcPr>
          <w:p w:rsidR="00D01FFA" w:rsidRPr="00BD53D6" w:rsidRDefault="00D01FFA" w:rsidP="00D01FFA">
            <w:pPr>
              <w:jc w:val="center"/>
              <w:rPr>
                <w:rFonts w:ascii="Arial" w:hAnsi="Arial" w:cs="Arial"/>
                <w:sz w:val="24"/>
              </w:rPr>
            </w:pPr>
          </w:p>
        </w:tc>
      </w:tr>
      <w:tr w:rsidR="00D01FFA" w:rsidRPr="007852AA" w:rsidTr="00D01FFA">
        <w:trPr>
          <w:trHeight w:val="70"/>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Естественнонаучные предметы</w:t>
            </w:r>
          </w:p>
        </w:tc>
        <w:tc>
          <w:tcPr>
            <w:tcW w:w="2807" w:type="dxa"/>
          </w:tcPr>
          <w:p w:rsidR="00D01FFA" w:rsidRPr="007852AA" w:rsidRDefault="00D01FFA" w:rsidP="00D01FFA">
            <w:pPr>
              <w:rPr>
                <w:rFonts w:ascii="Arial" w:hAnsi="Arial" w:cs="Arial"/>
                <w:sz w:val="24"/>
              </w:rPr>
            </w:pPr>
            <w:r>
              <w:rPr>
                <w:rFonts w:ascii="Arial" w:hAnsi="Arial" w:cs="Arial"/>
                <w:sz w:val="24"/>
              </w:rPr>
              <w:t>Физика</w:t>
            </w:r>
          </w:p>
        </w:tc>
        <w:tc>
          <w:tcPr>
            <w:tcW w:w="974" w:type="dxa"/>
          </w:tcPr>
          <w:p w:rsidR="00D01FFA" w:rsidRPr="007852AA" w:rsidRDefault="00FE7FF2" w:rsidP="00D01FFA">
            <w:pPr>
              <w:jc w:val="center"/>
              <w:rPr>
                <w:rFonts w:ascii="Arial" w:hAnsi="Arial" w:cs="Arial"/>
                <w:sz w:val="24"/>
              </w:rPr>
            </w:pPr>
            <w:r>
              <w:rPr>
                <w:rFonts w:ascii="Arial" w:hAnsi="Arial" w:cs="Arial"/>
                <w:sz w:val="24"/>
              </w:rPr>
              <w:t>3</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FE7FF2" w:rsidP="00D01FFA">
            <w:pPr>
              <w:jc w:val="center"/>
              <w:rPr>
                <w:rFonts w:ascii="Arial" w:hAnsi="Arial" w:cs="Arial"/>
                <w:sz w:val="24"/>
              </w:rPr>
            </w:pPr>
            <w:r>
              <w:rPr>
                <w:rFonts w:ascii="Arial" w:hAnsi="Arial" w:cs="Arial"/>
                <w:sz w:val="24"/>
              </w:rPr>
              <w:t>3</w:t>
            </w:r>
          </w:p>
        </w:tc>
        <w:tc>
          <w:tcPr>
            <w:tcW w:w="606" w:type="dxa"/>
          </w:tcPr>
          <w:p w:rsidR="00D01FFA" w:rsidRPr="007852AA" w:rsidRDefault="00D01FFA" w:rsidP="00D01FFA">
            <w:pPr>
              <w:jc w:val="center"/>
              <w:rPr>
                <w:rFonts w:ascii="Arial" w:hAnsi="Arial" w:cs="Arial"/>
                <w:sz w:val="24"/>
              </w:rPr>
            </w:pPr>
          </w:p>
        </w:tc>
      </w:tr>
      <w:tr w:rsidR="00D01FFA" w:rsidRPr="007852AA" w:rsidTr="00D01FFA">
        <w:trPr>
          <w:trHeight w:val="70"/>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Pr>
                <w:rFonts w:ascii="Arial" w:hAnsi="Arial" w:cs="Arial"/>
                <w:sz w:val="24"/>
              </w:rPr>
              <w:t>Химия</w:t>
            </w:r>
          </w:p>
        </w:tc>
        <w:tc>
          <w:tcPr>
            <w:tcW w:w="974" w:type="dxa"/>
          </w:tcPr>
          <w:p w:rsidR="00D01FFA" w:rsidRDefault="00D01FFA" w:rsidP="00D01FFA">
            <w:pPr>
              <w:jc w:val="center"/>
              <w:rPr>
                <w:rFonts w:ascii="Arial" w:hAnsi="Arial" w:cs="Arial"/>
                <w:sz w:val="24"/>
              </w:rPr>
            </w:pPr>
          </w:p>
        </w:tc>
        <w:tc>
          <w:tcPr>
            <w:tcW w:w="558" w:type="dxa"/>
          </w:tcPr>
          <w:p w:rsidR="00D01FFA" w:rsidRPr="007852AA" w:rsidRDefault="00D01FFA" w:rsidP="00D01FFA">
            <w:pPr>
              <w:jc w:val="center"/>
              <w:rPr>
                <w:rFonts w:ascii="Arial" w:hAnsi="Arial" w:cs="Arial"/>
                <w:sz w:val="24"/>
              </w:rPr>
            </w:pPr>
          </w:p>
        </w:tc>
        <w:tc>
          <w:tcPr>
            <w:tcW w:w="702" w:type="dxa"/>
          </w:tcPr>
          <w:p w:rsidR="00D01FFA" w:rsidRDefault="00D01FFA" w:rsidP="00D01FFA">
            <w:pPr>
              <w:jc w:val="center"/>
              <w:rPr>
                <w:rFonts w:ascii="Arial" w:hAnsi="Arial" w:cs="Arial"/>
                <w:sz w:val="24"/>
              </w:rPr>
            </w:pPr>
          </w:p>
        </w:tc>
        <w:tc>
          <w:tcPr>
            <w:tcW w:w="606" w:type="dxa"/>
          </w:tcPr>
          <w:p w:rsidR="00D01FFA" w:rsidRPr="007852AA" w:rsidRDefault="00D01FFA" w:rsidP="00D01FFA">
            <w:pPr>
              <w:jc w:val="center"/>
              <w:rPr>
                <w:rFonts w:ascii="Arial" w:hAnsi="Arial" w:cs="Arial"/>
                <w:sz w:val="24"/>
              </w:rPr>
            </w:pPr>
          </w:p>
        </w:tc>
      </w:tr>
      <w:tr w:rsidR="00D01FFA" w:rsidRPr="007852AA" w:rsidTr="00D01FFA">
        <w:trPr>
          <w:trHeight w:val="70"/>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Биология</w:t>
            </w:r>
          </w:p>
        </w:tc>
        <w:tc>
          <w:tcPr>
            <w:tcW w:w="974" w:type="dxa"/>
          </w:tcPr>
          <w:p w:rsidR="00D01FFA" w:rsidRDefault="00FE7FF2" w:rsidP="00D01FFA">
            <w:pPr>
              <w:jc w:val="center"/>
              <w:rPr>
                <w:rFonts w:ascii="Arial" w:hAnsi="Arial" w:cs="Arial"/>
                <w:sz w:val="24"/>
              </w:rPr>
            </w:pPr>
            <w:r>
              <w:rPr>
                <w:rFonts w:ascii="Arial" w:hAnsi="Arial" w:cs="Arial"/>
                <w:sz w:val="24"/>
              </w:rPr>
              <w:t>2</w:t>
            </w:r>
          </w:p>
        </w:tc>
        <w:tc>
          <w:tcPr>
            <w:tcW w:w="558" w:type="dxa"/>
          </w:tcPr>
          <w:p w:rsidR="00D01FFA" w:rsidRPr="007852AA" w:rsidRDefault="00D01FFA" w:rsidP="00D01FFA">
            <w:pPr>
              <w:jc w:val="center"/>
              <w:rPr>
                <w:rFonts w:ascii="Arial" w:hAnsi="Arial" w:cs="Arial"/>
                <w:sz w:val="24"/>
              </w:rPr>
            </w:pPr>
          </w:p>
        </w:tc>
        <w:tc>
          <w:tcPr>
            <w:tcW w:w="702" w:type="dxa"/>
          </w:tcPr>
          <w:p w:rsidR="00D01FFA" w:rsidRDefault="00FE7FF2" w:rsidP="00D01FFA">
            <w:pPr>
              <w:jc w:val="center"/>
              <w:rPr>
                <w:rFonts w:ascii="Arial" w:hAnsi="Arial" w:cs="Arial"/>
                <w:sz w:val="24"/>
              </w:rPr>
            </w:pPr>
            <w:r>
              <w:rPr>
                <w:rFonts w:ascii="Arial" w:hAnsi="Arial" w:cs="Arial"/>
                <w:sz w:val="24"/>
              </w:rPr>
              <w:t>2</w:t>
            </w:r>
          </w:p>
        </w:tc>
        <w:tc>
          <w:tcPr>
            <w:tcW w:w="606" w:type="dxa"/>
          </w:tcPr>
          <w:p w:rsidR="00D01FFA" w:rsidRPr="007852AA" w:rsidRDefault="00D01FFA" w:rsidP="00D01FFA">
            <w:pPr>
              <w:jc w:val="center"/>
              <w:rPr>
                <w:rFonts w:ascii="Arial" w:hAnsi="Arial" w:cs="Arial"/>
                <w:sz w:val="24"/>
              </w:rPr>
            </w:pPr>
          </w:p>
        </w:tc>
      </w:tr>
      <w:tr w:rsidR="00D01FFA" w:rsidRPr="007852AA" w:rsidTr="00D01FFA">
        <w:trPr>
          <w:jc w:val="center"/>
        </w:trPr>
        <w:tc>
          <w:tcPr>
            <w:tcW w:w="3568" w:type="dxa"/>
            <w:vMerge w:val="restart"/>
          </w:tcPr>
          <w:p w:rsidR="00D01FFA" w:rsidRPr="00E5030D" w:rsidRDefault="00D01FFA" w:rsidP="00D01FFA">
            <w:pPr>
              <w:rPr>
                <w:rFonts w:ascii="Arial" w:hAnsi="Arial" w:cs="Arial"/>
                <w:b/>
                <w:sz w:val="24"/>
              </w:rPr>
            </w:pPr>
            <w:r w:rsidRPr="00E5030D">
              <w:rPr>
                <w:rFonts w:ascii="Arial" w:hAnsi="Arial" w:cs="Arial"/>
                <w:b/>
                <w:sz w:val="24"/>
              </w:rPr>
              <w:t>Искусство</w:t>
            </w:r>
          </w:p>
        </w:tc>
        <w:tc>
          <w:tcPr>
            <w:tcW w:w="2807" w:type="dxa"/>
          </w:tcPr>
          <w:p w:rsidR="00D01FFA" w:rsidRPr="007852AA" w:rsidRDefault="00D01FFA" w:rsidP="00D01FFA">
            <w:pPr>
              <w:rPr>
                <w:rFonts w:ascii="Arial" w:hAnsi="Arial" w:cs="Arial"/>
                <w:sz w:val="24"/>
              </w:rPr>
            </w:pPr>
            <w:r w:rsidRPr="007852AA">
              <w:rPr>
                <w:rFonts w:ascii="Arial" w:hAnsi="Arial" w:cs="Arial"/>
                <w:sz w:val="24"/>
              </w:rPr>
              <w:t>Музыка</w:t>
            </w:r>
          </w:p>
        </w:tc>
        <w:tc>
          <w:tcPr>
            <w:tcW w:w="974" w:type="dxa"/>
          </w:tcPr>
          <w:p w:rsidR="00D01FFA" w:rsidRPr="007852AA" w:rsidRDefault="00FE7FF2" w:rsidP="00D01FFA">
            <w:pPr>
              <w:jc w:val="center"/>
              <w:rPr>
                <w:rFonts w:ascii="Arial" w:hAnsi="Arial" w:cs="Arial"/>
                <w:sz w:val="24"/>
              </w:rPr>
            </w:pPr>
            <w:r>
              <w:rPr>
                <w:rFonts w:ascii="Arial" w:hAnsi="Arial" w:cs="Arial"/>
                <w:sz w:val="24"/>
              </w:rPr>
              <w:t>-</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FE7FF2" w:rsidP="00D01FFA">
            <w:pPr>
              <w:jc w:val="center"/>
              <w:rPr>
                <w:rFonts w:ascii="Arial" w:hAnsi="Arial" w:cs="Arial"/>
                <w:sz w:val="24"/>
              </w:rPr>
            </w:pPr>
            <w:r>
              <w:rPr>
                <w:rFonts w:ascii="Arial" w:hAnsi="Arial" w:cs="Arial"/>
                <w:sz w:val="24"/>
              </w:rPr>
              <w:t>-</w:t>
            </w:r>
          </w:p>
        </w:tc>
        <w:tc>
          <w:tcPr>
            <w:tcW w:w="606" w:type="dxa"/>
          </w:tcPr>
          <w:p w:rsidR="00D01FFA" w:rsidRPr="007852AA" w:rsidRDefault="00D01FFA" w:rsidP="00D01FFA">
            <w:pPr>
              <w:jc w:val="center"/>
              <w:rPr>
                <w:rFonts w:ascii="Arial" w:hAnsi="Arial" w:cs="Arial"/>
                <w:sz w:val="24"/>
              </w:rPr>
            </w:pPr>
          </w:p>
        </w:tc>
      </w:tr>
      <w:tr w:rsidR="00D01FFA" w:rsidRPr="007852AA" w:rsidTr="00D01FFA">
        <w:trPr>
          <w:jc w:val="center"/>
        </w:trPr>
        <w:tc>
          <w:tcPr>
            <w:tcW w:w="3568" w:type="dxa"/>
            <w:vMerge/>
          </w:tcPr>
          <w:p w:rsidR="00D01FFA" w:rsidRPr="00E5030D" w:rsidRDefault="00D01FFA" w:rsidP="00D01FFA">
            <w:pPr>
              <w:rPr>
                <w:rFonts w:ascii="Arial" w:hAnsi="Arial" w:cs="Arial"/>
                <w:b/>
                <w:sz w:val="24"/>
              </w:rPr>
            </w:pPr>
          </w:p>
        </w:tc>
        <w:tc>
          <w:tcPr>
            <w:tcW w:w="2807" w:type="dxa"/>
          </w:tcPr>
          <w:p w:rsidR="00D01FFA" w:rsidRPr="007852AA" w:rsidRDefault="00D01FFA" w:rsidP="00D01FFA">
            <w:pPr>
              <w:rPr>
                <w:rFonts w:ascii="Arial" w:hAnsi="Arial" w:cs="Arial"/>
                <w:sz w:val="24"/>
              </w:rPr>
            </w:pPr>
            <w:r w:rsidRPr="007852AA">
              <w:rPr>
                <w:rFonts w:ascii="Arial" w:hAnsi="Arial" w:cs="Arial"/>
                <w:sz w:val="24"/>
              </w:rPr>
              <w:t>Изобразительное искусство</w:t>
            </w:r>
          </w:p>
        </w:tc>
        <w:tc>
          <w:tcPr>
            <w:tcW w:w="974" w:type="dxa"/>
          </w:tcPr>
          <w:p w:rsidR="00D01FFA" w:rsidRPr="007852AA" w:rsidRDefault="00FE7FF2" w:rsidP="00D01FFA">
            <w:pPr>
              <w:jc w:val="center"/>
              <w:rPr>
                <w:rFonts w:ascii="Arial" w:hAnsi="Arial" w:cs="Arial"/>
                <w:sz w:val="24"/>
              </w:rPr>
            </w:pPr>
            <w:r>
              <w:rPr>
                <w:rFonts w:ascii="Arial" w:hAnsi="Arial" w:cs="Arial"/>
                <w:sz w:val="24"/>
              </w:rPr>
              <w:t>-</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FE7FF2" w:rsidP="00D01FFA">
            <w:pPr>
              <w:jc w:val="center"/>
              <w:rPr>
                <w:rFonts w:ascii="Arial" w:hAnsi="Arial" w:cs="Arial"/>
                <w:sz w:val="24"/>
              </w:rPr>
            </w:pPr>
            <w:r>
              <w:rPr>
                <w:rFonts w:ascii="Arial" w:hAnsi="Arial" w:cs="Arial"/>
                <w:sz w:val="24"/>
              </w:rPr>
              <w:t>-</w:t>
            </w:r>
          </w:p>
        </w:tc>
        <w:tc>
          <w:tcPr>
            <w:tcW w:w="606" w:type="dxa"/>
          </w:tcPr>
          <w:p w:rsidR="00D01FFA" w:rsidRPr="007852AA" w:rsidRDefault="00D01FFA" w:rsidP="00D01FFA">
            <w:pPr>
              <w:jc w:val="center"/>
              <w:rPr>
                <w:rFonts w:ascii="Arial" w:hAnsi="Arial" w:cs="Arial"/>
                <w:sz w:val="24"/>
              </w:rPr>
            </w:pPr>
          </w:p>
        </w:tc>
      </w:tr>
      <w:tr w:rsidR="00D01FFA" w:rsidRPr="007852AA" w:rsidTr="00D01FFA">
        <w:trPr>
          <w:jc w:val="center"/>
        </w:trPr>
        <w:tc>
          <w:tcPr>
            <w:tcW w:w="3568" w:type="dxa"/>
          </w:tcPr>
          <w:p w:rsidR="00D01FFA" w:rsidRPr="00E5030D" w:rsidRDefault="00D01FFA" w:rsidP="00D01FFA">
            <w:pPr>
              <w:rPr>
                <w:rFonts w:ascii="Arial" w:hAnsi="Arial" w:cs="Arial"/>
                <w:b/>
                <w:sz w:val="24"/>
              </w:rPr>
            </w:pPr>
            <w:r w:rsidRPr="00E5030D">
              <w:rPr>
                <w:rFonts w:ascii="Arial" w:hAnsi="Arial" w:cs="Arial"/>
                <w:b/>
                <w:sz w:val="24"/>
              </w:rPr>
              <w:t>Технология</w:t>
            </w:r>
          </w:p>
        </w:tc>
        <w:tc>
          <w:tcPr>
            <w:tcW w:w="2807" w:type="dxa"/>
          </w:tcPr>
          <w:p w:rsidR="00D01FFA" w:rsidRPr="007852AA" w:rsidRDefault="00D01FFA" w:rsidP="00D01FFA">
            <w:pPr>
              <w:rPr>
                <w:rFonts w:ascii="Arial" w:hAnsi="Arial" w:cs="Arial"/>
                <w:sz w:val="24"/>
              </w:rPr>
            </w:pPr>
            <w:r w:rsidRPr="007852AA">
              <w:rPr>
                <w:rFonts w:ascii="Arial" w:hAnsi="Arial" w:cs="Arial"/>
                <w:sz w:val="24"/>
              </w:rPr>
              <w:t>Технология</w:t>
            </w:r>
          </w:p>
        </w:tc>
        <w:tc>
          <w:tcPr>
            <w:tcW w:w="974" w:type="dxa"/>
          </w:tcPr>
          <w:p w:rsidR="00D01FFA" w:rsidRPr="007852AA" w:rsidRDefault="00FE7FF2" w:rsidP="00D01FFA">
            <w:pPr>
              <w:jc w:val="center"/>
              <w:rPr>
                <w:rFonts w:ascii="Arial" w:hAnsi="Arial" w:cs="Arial"/>
                <w:sz w:val="24"/>
              </w:rPr>
            </w:pPr>
            <w:r>
              <w:rPr>
                <w:rFonts w:ascii="Arial" w:hAnsi="Arial" w:cs="Arial"/>
                <w:sz w:val="24"/>
              </w:rPr>
              <w:t>-</w:t>
            </w:r>
          </w:p>
        </w:tc>
        <w:tc>
          <w:tcPr>
            <w:tcW w:w="558" w:type="dxa"/>
          </w:tcPr>
          <w:p w:rsidR="00D01FFA" w:rsidRPr="007852AA" w:rsidRDefault="00D01FFA" w:rsidP="00D01FFA">
            <w:pPr>
              <w:jc w:val="center"/>
              <w:rPr>
                <w:rFonts w:ascii="Arial" w:hAnsi="Arial" w:cs="Arial"/>
                <w:sz w:val="24"/>
              </w:rPr>
            </w:pPr>
          </w:p>
        </w:tc>
        <w:tc>
          <w:tcPr>
            <w:tcW w:w="702" w:type="dxa"/>
          </w:tcPr>
          <w:p w:rsidR="00D01FFA" w:rsidRPr="007852AA" w:rsidRDefault="00FE7FF2" w:rsidP="00D01FFA">
            <w:pPr>
              <w:jc w:val="center"/>
              <w:rPr>
                <w:rFonts w:ascii="Arial" w:hAnsi="Arial" w:cs="Arial"/>
                <w:sz w:val="24"/>
              </w:rPr>
            </w:pPr>
            <w:r>
              <w:rPr>
                <w:rFonts w:ascii="Arial" w:hAnsi="Arial" w:cs="Arial"/>
                <w:sz w:val="24"/>
              </w:rPr>
              <w:t>-</w:t>
            </w:r>
          </w:p>
        </w:tc>
        <w:tc>
          <w:tcPr>
            <w:tcW w:w="606" w:type="dxa"/>
          </w:tcPr>
          <w:p w:rsidR="00D01FFA" w:rsidRPr="007852AA" w:rsidRDefault="00D01FFA" w:rsidP="00D01FFA">
            <w:pPr>
              <w:jc w:val="center"/>
              <w:rPr>
                <w:rFonts w:ascii="Arial" w:hAnsi="Arial" w:cs="Arial"/>
                <w:sz w:val="24"/>
              </w:rPr>
            </w:pPr>
          </w:p>
        </w:tc>
      </w:tr>
      <w:tr w:rsidR="00FE7FF2" w:rsidRPr="007852AA" w:rsidTr="00D01FFA">
        <w:trPr>
          <w:jc w:val="center"/>
        </w:trPr>
        <w:tc>
          <w:tcPr>
            <w:tcW w:w="3568" w:type="dxa"/>
            <w:vMerge w:val="restart"/>
          </w:tcPr>
          <w:p w:rsidR="00FE7FF2" w:rsidRPr="00E5030D" w:rsidRDefault="00FE7FF2" w:rsidP="00D01FFA">
            <w:pPr>
              <w:rPr>
                <w:rFonts w:ascii="Arial" w:hAnsi="Arial" w:cs="Arial"/>
                <w:b/>
                <w:sz w:val="24"/>
              </w:rPr>
            </w:pPr>
            <w:r w:rsidRPr="00E5030D">
              <w:rPr>
                <w:rFonts w:ascii="Arial" w:hAnsi="Arial" w:cs="Arial"/>
                <w:b/>
                <w:sz w:val="24"/>
              </w:rPr>
              <w:t>Физическая культура и основы безопасности жизнедеятельности</w:t>
            </w:r>
          </w:p>
        </w:tc>
        <w:tc>
          <w:tcPr>
            <w:tcW w:w="2807" w:type="dxa"/>
          </w:tcPr>
          <w:p w:rsidR="00FE7FF2" w:rsidRPr="007852AA" w:rsidRDefault="00FE7FF2" w:rsidP="00D01FFA">
            <w:pPr>
              <w:rPr>
                <w:rFonts w:ascii="Arial" w:hAnsi="Arial" w:cs="Arial"/>
                <w:sz w:val="24"/>
              </w:rPr>
            </w:pPr>
            <w:r w:rsidRPr="007852AA">
              <w:rPr>
                <w:rFonts w:ascii="Arial" w:hAnsi="Arial" w:cs="Arial"/>
                <w:sz w:val="24"/>
              </w:rPr>
              <w:t>Физическая культура</w:t>
            </w:r>
          </w:p>
        </w:tc>
        <w:tc>
          <w:tcPr>
            <w:tcW w:w="974" w:type="dxa"/>
          </w:tcPr>
          <w:p w:rsidR="00FE7FF2" w:rsidRPr="007852AA" w:rsidRDefault="00FE7FF2" w:rsidP="00D01FFA">
            <w:pPr>
              <w:jc w:val="center"/>
              <w:rPr>
                <w:rFonts w:ascii="Arial" w:hAnsi="Arial" w:cs="Arial"/>
                <w:sz w:val="24"/>
              </w:rPr>
            </w:pPr>
            <w:r>
              <w:rPr>
                <w:rFonts w:ascii="Arial" w:hAnsi="Arial" w:cs="Arial"/>
                <w:sz w:val="24"/>
              </w:rPr>
              <w:t>3</w:t>
            </w:r>
          </w:p>
        </w:tc>
        <w:tc>
          <w:tcPr>
            <w:tcW w:w="558" w:type="dxa"/>
          </w:tcPr>
          <w:p w:rsidR="00FE7FF2" w:rsidRPr="007852AA" w:rsidRDefault="00FE7FF2" w:rsidP="00D01FFA">
            <w:pPr>
              <w:jc w:val="center"/>
              <w:rPr>
                <w:rFonts w:ascii="Arial" w:hAnsi="Arial" w:cs="Arial"/>
                <w:sz w:val="24"/>
              </w:rPr>
            </w:pPr>
          </w:p>
        </w:tc>
        <w:tc>
          <w:tcPr>
            <w:tcW w:w="702" w:type="dxa"/>
          </w:tcPr>
          <w:p w:rsidR="00FE7FF2" w:rsidRPr="007852AA" w:rsidRDefault="00FE7FF2" w:rsidP="00D01FFA">
            <w:pPr>
              <w:jc w:val="center"/>
              <w:rPr>
                <w:rFonts w:ascii="Arial" w:hAnsi="Arial" w:cs="Arial"/>
                <w:sz w:val="24"/>
              </w:rPr>
            </w:pPr>
            <w:r>
              <w:rPr>
                <w:rFonts w:ascii="Arial" w:hAnsi="Arial" w:cs="Arial"/>
                <w:sz w:val="24"/>
              </w:rPr>
              <w:t>3</w:t>
            </w:r>
          </w:p>
        </w:tc>
        <w:tc>
          <w:tcPr>
            <w:tcW w:w="606" w:type="dxa"/>
          </w:tcPr>
          <w:p w:rsidR="00FE7FF2" w:rsidRPr="007852AA" w:rsidRDefault="00FE7FF2" w:rsidP="00D01FFA">
            <w:pPr>
              <w:jc w:val="center"/>
              <w:rPr>
                <w:rFonts w:ascii="Arial" w:hAnsi="Arial" w:cs="Arial"/>
                <w:sz w:val="24"/>
              </w:rPr>
            </w:pPr>
          </w:p>
        </w:tc>
      </w:tr>
      <w:tr w:rsidR="00FE7FF2" w:rsidRPr="007852AA" w:rsidTr="00D01FFA">
        <w:trPr>
          <w:jc w:val="center"/>
        </w:trPr>
        <w:tc>
          <w:tcPr>
            <w:tcW w:w="3568" w:type="dxa"/>
            <w:vMerge/>
          </w:tcPr>
          <w:p w:rsidR="00FE7FF2" w:rsidRPr="00E5030D" w:rsidRDefault="00FE7FF2" w:rsidP="00D01FFA">
            <w:pPr>
              <w:rPr>
                <w:rFonts w:ascii="Arial" w:hAnsi="Arial" w:cs="Arial"/>
                <w:b/>
                <w:sz w:val="24"/>
              </w:rPr>
            </w:pPr>
          </w:p>
        </w:tc>
        <w:tc>
          <w:tcPr>
            <w:tcW w:w="2807" w:type="dxa"/>
          </w:tcPr>
          <w:p w:rsidR="00FE7FF2" w:rsidRPr="007852AA" w:rsidRDefault="00FE7FF2" w:rsidP="00D97310">
            <w:pPr>
              <w:rPr>
                <w:rFonts w:ascii="Arial" w:hAnsi="Arial" w:cs="Arial"/>
                <w:sz w:val="24"/>
              </w:rPr>
            </w:pPr>
            <w:r>
              <w:rPr>
                <w:rFonts w:ascii="Arial" w:hAnsi="Arial" w:cs="Arial"/>
                <w:sz w:val="24"/>
              </w:rPr>
              <w:t>Основы безопасности жизнедеятельности</w:t>
            </w:r>
          </w:p>
        </w:tc>
        <w:tc>
          <w:tcPr>
            <w:tcW w:w="974" w:type="dxa"/>
          </w:tcPr>
          <w:p w:rsidR="00FE7FF2" w:rsidRDefault="00FE7FF2" w:rsidP="00D97310">
            <w:pPr>
              <w:jc w:val="center"/>
              <w:rPr>
                <w:rFonts w:ascii="Arial" w:hAnsi="Arial" w:cs="Arial"/>
                <w:sz w:val="24"/>
              </w:rPr>
            </w:pPr>
            <w:r>
              <w:rPr>
                <w:rFonts w:ascii="Arial" w:hAnsi="Arial" w:cs="Arial"/>
                <w:sz w:val="24"/>
              </w:rPr>
              <w:t>1</w:t>
            </w:r>
          </w:p>
        </w:tc>
        <w:tc>
          <w:tcPr>
            <w:tcW w:w="558" w:type="dxa"/>
          </w:tcPr>
          <w:p w:rsidR="00FE7FF2" w:rsidRPr="007852AA" w:rsidRDefault="00FE7FF2" w:rsidP="00D97310">
            <w:pPr>
              <w:jc w:val="center"/>
              <w:rPr>
                <w:rFonts w:ascii="Arial" w:hAnsi="Arial" w:cs="Arial"/>
                <w:sz w:val="24"/>
              </w:rPr>
            </w:pPr>
          </w:p>
        </w:tc>
        <w:tc>
          <w:tcPr>
            <w:tcW w:w="702" w:type="dxa"/>
          </w:tcPr>
          <w:p w:rsidR="00FE7FF2" w:rsidRDefault="00FE7FF2" w:rsidP="00D97310">
            <w:pPr>
              <w:jc w:val="center"/>
              <w:rPr>
                <w:rFonts w:ascii="Arial" w:hAnsi="Arial" w:cs="Arial"/>
                <w:sz w:val="24"/>
              </w:rPr>
            </w:pPr>
            <w:r>
              <w:rPr>
                <w:rFonts w:ascii="Arial" w:hAnsi="Arial" w:cs="Arial"/>
                <w:sz w:val="24"/>
              </w:rPr>
              <w:t>1</w:t>
            </w:r>
          </w:p>
        </w:tc>
        <w:tc>
          <w:tcPr>
            <w:tcW w:w="606" w:type="dxa"/>
          </w:tcPr>
          <w:p w:rsidR="00FE7FF2" w:rsidRPr="007852AA" w:rsidRDefault="00FE7FF2" w:rsidP="00D01FFA">
            <w:pPr>
              <w:jc w:val="center"/>
              <w:rPr>
                <w:rFonts w:ascii="Arial" w:hAnsi="Arial" w:cs="Arial"/>
                <w:sz w:val="24"/>
              </w:rPr>
            </w:pPr>
          </w:p>
        </w:tc>
      </w:tr>
      <w:tr w:rsidR="00FE7FF2" w:rsidRPr="00627B8B" w:rsidTr="00D01FFA">
        <w:trPr>
          <w:jc w:val="center"/>
        </w:trPr>
        <w:tc>
          <w:tcPr>
            <w:tcW w:w="9215" w:type="dxa"/>
            <w:gridSpan w:val="6"/>
          </w:tcPr>
          <w:p w:rsidR="00FE7FF2" w:rsidRPr="00627B8B" w:rsidRDefault="00FE7FF2" w:rsidP="00D01FFA">
            <w:pPr>
              <w:jc w:val="center"/>
              <w:rPr>
                <w:rFonts w:ascii="Arial" w:hAnsi="Arial" w:cs="Arial"/>
                <w:i/>
                <w:sz w:val="24"/>
              </w:rPr>
            </w:pPr>
            <w:r w:rsidRPr="00627B8B">
              <w:rPr>
                <w:rFonts w:ascii="Arial" w:hAnsi="Arial" w:cs="Arial"/>
                <w:i/>
                <w:sz w:val="24"/>
              </w:rPr>
              <w:t>Часть, формируемая участниками образовательных отношений</w:t>
            </w:r>
            <w:r>
              <w:rPr>
                <w:rFonts w:ascii="Arial" w:hAnsi="Arial" w:cs="Arial"/>
                <w:i/>
                <w:sz w:val="24"/>
              </w:rPr>
              <w:t xml:space="preserve">  (*)</w:t>
            </w:r>
          </w:p>
        </w:tc>
      </w:tr>
      <w:tr w:rsidR="00FE7FF2" w:rsidTr="00D01FFA">
        <w:trPr>
          <w:jc w:val="center"/>
        </w:trPr>
        <w:tc>
          <w:tcPr>
            <w:tcW w:w="6375" w:type="dxa"/>
            <w:gridSpan w:val="2"/>
          </w:tcPr>
          <w:p w:rsidR="00FE7FF2" w:rsidRDefault="00FE7FF2" w:rsidP="00D01FFA">
            <w:pPr>
              <w:rPr>
                <w:rFonts w:ascii="Arial" w:hAnsi="Arial" w:cs="Arial"/>
                <w:sz w:val="24"/>
              </w:rPr>
            </w:pPr>
            <w:r>
              <w:rPr>
                <w:rFonts w:ascii="Arial" w:hAnsi="Arial" w:cs="Arial"/>
                <w:sz w:val="24"/>
              </w:rPr>
              <w:t>Основы финансовой грамотности</w:t>
            </w:r>
          </w:p>
        </w:tc>
        <w:tc>
          <w:tcPr>
            <w:tcW w:w="974" w:type="dxa"/>
          </w:tcPr>
          <w:p w:rsidR="00FE7FF2" w:rsidRDefault="00FE7FF2" w:rsidP="00D01FFA">
            <w:pPr>
              <w:jc w:val="center"/>
              <w:rPr>
                <w:rFonts w:ascii="Arial" w:hAnsi="Arial" w:cs="Arial"/>
                <w:sz w:val="24"/>
              </w:rPr>
            </w:pPr>
          </w:p>
        </w:tc>
        <w:tc>
          <w:tcPr>
            <w:tcW w:w="558" w:type="dxa"/>
          </w:tcPr>
          <w:p w:rsidR="00FE7FF2" w:rsidRDefault="00FE7FF2" w:rsidP="00D01FFA">
            <w:pPr>
              <w:jc w:val="center"/>
              <w:rPr>
                <w:rFonts w:ascii="Arial" w:hAnsi="Arial" w:cs="Arial"/>
                <w:sz w:val="24"/>
              </w:rPr>
            </w:pPr>
          </w:p>
        </w:tc>
        <w:tc>
          <w:tcPr>
            <w:tcW w:w="702" w:type="dxa"/>
          </w:tcPr>
          <w:p w:rsidR="00FE7FF2" w:rsidRDefault="00FE7FF2" w:rsidP="00D01FFA">
            <w:pPr>
              <w:jc w:val="center"/>
              <w:rPr>
                <w:rFonts w:ascii="Arial" w:hAnsi="Arial" w:cs="Arial"/>
                <w:sz w:val="24"/>
              </w:rPr>
            </w:pPr>
          </w:p>
        </w:tc>
        <w:tc>
          <w:tcPr>
            <w:tcW w:w="606" w:type="dxa"/>
          </w:tcPr>
          <w:p w:rsidR="00FE7FF2" w:rsidRDefault="00FE7FF2" w:rsidP="00D01FFA">
            <w:pPr>
              <w:jc w:val="center"/>
              <w:rPr>
                <w:rFonts w:ascii="Arial" w:hAnsi="Arial" w:cs="Arial"/>
                <w:sz w:val="24"/>
              </w:rPr>
            </w:pPr>
            <w:r>
              <w:rPr>
                <w:rFonts w:ascii="Arial" w:hAnsi="Arial" w:cs="Arial"/>
                <w:sz w:val="24"/>
              </w:rPr>
              <w:t>1</w:t>
            </w:r>
          </w:p>
        </w:tc>
      </w:tr>
      <w:tr w:rsidR="00FE7FF2" w:rsidRPr="007852AA" w:rsidTr="00D01FFA">
        <w:trPr>
          <w:jc w:val="center"/>
        </w:trPr>
        <w:tc>
          <w:tcPr>
            <w:tcW w:w="6375" w:type="dxa"/>
            <w:gridSpan w:val="2"/>
          </w:tcPr>
          <w:p w:rsidR="00FE7FF2" w:rsidRPr="007852AA" w:rsidRDefault="00FE7FF2" w:rsidP="00D01FFA">
            <w:pPr>
              <w:spacing w:before="60" w:after="60"/>
              <w:rPr>
                <w:rFonts w:ascii="Arial" w:hAnsi="Arial" w:cs="Arial"/>
                <w:b/>
                <w:bCs/>
                <w:sz w:val="24"/>
              </w:rPr>
            </w:pPr>
            <w:r w:rsidRPr="007852AA">
              <w:rPr>
                <w:rFonts w:ascii="Arial" w:hAnsi="Arial" w:cs="Arial"/>
                <w:b/>
                <w:bCs/>
                <w:sz w:val="24"/>
              </w:rPr>
              <w:t>Итого</w:t>
            </w:r>
          </w:p>
        </w:tc>
        <w:tc>
          <w:tcPr>
            <w:tcW w:w="1532" w:type="dxa"/>
            <w:gridSpan w:val="2"/>
          </w:tcPr>
          <w:p w:rsidR="00FE7FF2" w:rsidRPr="007852AA" w:rsidRDefault="00FE7FF2" w:rsidP="00D01FFA">
            <w:pPr>
              <w:spacing w:before="60" w:after="60"/>
              <w:jc w:val="center"/>
              <w:rPr>
                <w:rFonts w:ascii="Arial" w:hAnsi="Arial" w:cs="Arial"/>
                <w:b/>
                <w:bCs/>
                <w:sz w:val="24"/>
              </w:rPr>
            </w:pPr>
            <w:r>
              <w:rPr>
                <w:rFonts w:ascii="Arial" w:hAnsi="Arial" w:cs="Arial"/>
                <w:b/>
                <w:bCs/>
                <w:sz w:val="24"/>
              </w:rPr>
              <w:t>36</w:t>
            </w:r>
          </w:p>
        </w:tc>
        <w:tc>
          <w:tcPr>
            <w:tcW w:w="1308" w:type="dxa"/>
            <w:gridSpan w:val="2"/>
          </w:tcPr>
          <w:p w:rsidR="00FE7FF2" w:rsidRPr="007852AA" w:rsidRDefault="00FE7FF2" w:rsidP="00D01FFA">
            <w:pPr>
              <w:spacing w:before="60" w:after="60"/>
              <w:jc w:val="center"/>
              <w:rPr>
                <w:rFonts w:ascii="Arial" w:hAnsi="Arial" w:cs="Arial"/>
                <w:b/>
                <w:bCs/>
                <w:sz w:val="24"/>
              </w:rPr>
            </w:pPr>
            <w:r>
              <w:rPr>
                <w:rFonts w:ascii="Arial" w:hAnsi="Arial" w:cs="Arial"/>
                <w:b/>
                <w:bCs/>
                <w:sz w:val="24"/>
              </w:rPr>
              <w:t>36</w:t>
            </w:r>
          </w:p>
        </w:tc>
      </w:tr>
    </w:tbl>
    <w:p w:rsidR="00D01FFA" w:rsidRDefault="00D01FFA" w:rsidP="008636CA">
      <w:pPr>
        <w:suppressAutoHyphens w:val="0"/>
        <w:jc w:val="both"/>
        <w:rPr>
          <w:rFonts w:cs="Raavi"/>
          <w:sz w:val="28"/>
          <w:szCs w:val="28"/>
          <w:lang w:eastAsia="ru-RU" w:bidi="pa-IN"/>
        </w:rPr>
      </w:pPr>
    </w:p>
    <w:p w:rsidR="00F5486A" w:rsidRDefault="00F5486A" w:rsidP="008636CA">
      <w:pPr>
        <w:suppressAutoHyphens w:val="0"/>
        <w:jc w:val="both"/>
        <w:rPr>
          <w:rFonts w:cs="Raavi"/>
          <w:sz w:val="28"/>
          <w:szCs w:val="28"/>
          <w:lang w:eastAsia="ru-RU" w:bidi="pa-IN"/>
        </w:rPr>
      </w:pPr>
    </w:p>
    <w:p w:rsidR="001F2465" w:rsidRDefault="001F2465" w:rsidP="008636CA">
      <w:pPr>
        <w:suppressAutoHyphens w:val="0"/>
        <w:jc w:val="both"/>
        <w:rPr>
          <w:rFonts w:cs="Raavi"/>
          <w:sz w:val="28"/>
          <w:szCs w:val="28"/>
          <w:lang w:eastAsia="ru-RU" w:bidi="pa-IN"/>
        </w:rPr>
      </w:pPr>
    </w:p>
    <w:p w:rsidR="001F2465" w:rsidRDefault="001F2465" w:rsidP="008636CA">
      <w:pPr>
        <w:suppressAutoHyphens w:val="0"/>
        <w:jc w:val="both"/>
        <w:rPr>
          <w:rFonts w:cs="Raavi"/>
          <w:sz w:val="28"/>
          <w:szCs w:val="28"/>
          <w:lang w:eastAsia="ru-RU" w:bidi="pa-IN"/>
        </w:rPr>
      </w:pPr>
    </w:p>
    <w:p w:rsidR="00F5486A" w:rsidRPr="00F5486A" w:rsidRDefault="00F5486A" w:rsidP="00F5486A">
      <w:pPr>
        <w:pStyle w:val="Default"/>
        <w:ind w:firstLine="709"/>
        <w:jc w:val="both"/>
        <w:rPr>
          <w:sz w:val="28"/>
          <w:szCs w:val="28"/>
        </w:rPr>
      </w:pPr>
      <w:r>
        <w:rPr>
          <w:b/>
          <w:bCs/>
          <w:sz w:val="28"/>
          <w:szCs w:val="28"/>
        </w:rPr>
        <w:t>3.1</w:t>
      </w:r>
      <w:r w:rsidRPr="00F5486A">
        <w:rPr>
          <w:b/>
          <w:bCs/>
          <w:sz w:val="28"/>
          <w:szCs w:val="28"/>
        </w:rPr>
        <w:t xml:space="preserve">.1.Годовой календарный график </w:t>
      </w:r>
    </w:p>
    <w:p w:rsidR="00F5486A" w:rsidRPr="00F5486A" w:rsidRDefault="00F5486A" w:rsidP="00F5486A">
      <w:pPr>
        <w:pStyle w:val="Default"/>
        <w:ind w:firstLine="709"/>
        <w:jc w:val="both"/>
        <w:rPr>
          <w:sz w:val="28"/>
          <w:szCs w:val="28"/>
        </w:rPr>
      </w:pPr>
      <w:r w:rsidRPr="00F5486A">
        <w:rPr>
          <w:sz w:val="28"/>
          <w:szCs w:val="28"/>
        </w:rPr>
        <w:t xml:space="preserve">(утверждается ежегодно) </w:t>
      </w:r>
    </w:p>
    <w:p w:rsidR="00F5486A" w:rsidRPr="00F5486A" w:rsidRDefault="00F5486A" w:rsidP="00F5486A">
      <w:pPr>
        <w:pStyle w:val="Default"/>
        <w:ind w:firstLine="709"/>
        <w:jc w:val="both"/>
        <w:rPr>
          <w:sz w:val="28"/>
          <w:szCs w:val="28"/>
        </w:rPr>
      </w:pPr>
      <w:r w:rsidRPr="00F5486A">
        <w:rPr>
          <w:i/>
          <w:iCs/>
          <w:sz w:val="28"/>
          <w:szCs w:val="28"/>
        </w:rPr>
        <w:t xml:space="preserve">Годовой календарный график на 2015-2016 учебный год </w:t>
      </w:r>
    </w:p>
    <w:p w:rsidR="00F5486A" w:rsidRPr="00F5486A" w:rsidRDefault="00F5486A" w:rsidP="00F5486A">
      <w:pPr>
        <w:pStyle w:val="Default"/>
        <w:spacing w:after="38"/>
        <w:ind w:firstLine="709"/>
        <w:jc w:val="both"/>
        <w:rPr>
          <w:sz w:val="28"/>
          <w:szCs w:val="28"/>
        </w:rPr>
      </w:pPr>
      <w:r w:rsidRPr="00F5486A">
        <w:rPr>
          <w:sz w:val="28"/>
          <w:szCs w:val="28"/>
        </w:rPr>
        <w:t xml:space="preserve">1. Начало учебного года – 1 сентября 2015 года </w:t>
      </w:r>
    </w:p>
    <w:p w:rsidR="00F5486A" w:rsidRPr="00F5486A" w:rsidRDefault="00F5486A" w:rsidP="00F5486A">
      <w:pPr>
        <w:pStyle w:val="Default"/>
        <w:spacing w:after="38"/>
        <w:ind w:firstLine="709"/>
        <w:jc w:val="both"/>
        <w:rPr>
          <w:sz w:val="28"/>
          <w:szCs w:val="28"/>
        </w:rPr>
      </w:pPr>
      <w:r w:rsidRPr="00F5486A">
        <w:rPr>
          <w:sz w:val="28"/>
          <w:szCs w:val="28"/>
        </w:rPr>
        <w:t xml:space="preserve">2. Окончание учебного года 29 мая 2016 г. </w:t>
      </w:r>
    </w:p>
    <w:p w:rsidR="00F5486A" w:rsidRPr="00F5486A" w:rsidRDefault="00F5486A" w:rsidP="00F5486A">
      <w:pPr>
        <w:pStyle w:val="Default"/>
        <w:spacing w:after="38"/>
        <w:ind w:firstLine="709"/>
        <w:jc w:val="both"/>
        <w:rPr>
          <w:sz w:val="28"/>
          <w:szCs w:val="28"/>
        </w:rPr>
      </w:pPr>
      <w:r w:rsidRPr="00F5486A">
        <w:rPr>
          <w:sz w:val="28"/>
          <w:szCs w:val="28"/>
        </w:rPr>
        <w:t xml:space="preserve">3. Начало учебных занятий – 08.10 </w:t>
      </w:r>
    </w:p>
    <w:p w:rsidR="00F5486A" w:rsidRPr="00F5486A" w:rsidRDefault="00F5486A" w:rsidP="00F5486A">
      <w:pPr>
        <w:pStyle w:val="Default"/>
        <w:ind w:firstLine="709"/>
        <w:jc w:val="both"/>
        <w:rPr>
          <w:sz w:val="28"/>
          <w:szCs w:val="28"/>
        </w:rPr>
      </w:pPr>
      <w:r w:rsidRPr="00F5486A">
        <w:rPr>
          <w:sz w:val="28"/>
          <w:szCs w:val="28"/>
        </w:rPr>
        <w:t>4. Продолжительность урока в 5-9 классах – 40 минут</w:t>
      </w:r>
    </w:p>
    <w:p w:rsidR="00F5486A" w:rsidRPr="00F5486A" w:rsidRDefault="00F5486A" w:rsidP="00F5486A">
      <w:pPr>
        <w:pStyle w:val="Default"/>
        <w:ind w:firstLine="709"/>
        <w:jc w:val="both"/>
        <w:rPr>
          <w:sz w:val="28"/>
          <w:szCs w:val="28"/>
        </w:rPr>
      </w:pPr>
      <w:r w:rsidRPr="00F5486A">
        <w:rPr>
          <w:sz w:val="28"/>
          <w:szCs w:val="28"/>
        </w:rPr>
        <w:t xml:space="preserve">В 5-9 классах  - шестидневная учебная неделя </w:t>
      </w:r>
    </w:p>
    <w:tbl>
      <w:tblPr>
        <w:tblW w:w="0" w:type="auto"/>
        <w:tblBorders>
          <w:top w:val="nil"/>
          <w:left w:val="nil"/>
          <w:bottom w:val="nil"/>
          <w:right w:val="nil"/>
        </w:tblBorders>
        <w:tblLayout w:type="fixed"/>
        <w:tblLook w:val="0000" w:firstRow="0" w:lastRow="0" w:firstColumn="0" w:lastColumn="0" w:noHBand="0" w:noVBand="0"/>
      </w:tblPr>
      <w:tblGrid>
        <w:gridCol w:w="1526"/>
        <w:gridCol w:w="4819"/>
        <w:gridCol w:w="312"/>
        <w:gridCol w:w="2428"/>
        <w:gridCol w:w="901"/>
      </w:tblGrid>
      <w:tr w:rsidR="00F5486A" w:rsidRPr="00F5486A" w:rsidTr="00AB2F53">
        <w:trPr>
          <w:trHeight w:val="288"/>
        </w:trPr>
        <w:tc>
          <w:tcPr>
            <w:tcW w:w="6345" w:type="dxa"/>
            <w:gridSpan w:val="2"/>
          </w:tcPr>
          <w:p w:rsidR="00F5486A" w:rsidRPr="00F5486A" w:rsidRDefault="00F5486A" w:rsidP="00AB2F53">
            <w:pPr>
              <w:pStyle w:val="Default"/>
              <w:ind w:firstLine="709"/>
              <w:jc w:val="both"/>
              <w:rPr>
                <w:sz w:val="28"/>
                <w:szCs w:val="28"/>
              </w:rPr>
            </w:pPr>
            <w:r w:rsidRPr="00F5486A">
              <w:rPr>
                <w:sz w:val="28"/>
                <w:szCs w:val="28"/>
              </w:rPr>
              <w:t>Расписание звонков</w:t>
            </w:r>
          </w:p>
          <w:p w:rsidR="00F5486A" w:rsidRPr="00F5486A" w:rsidRDefault="00F5486A" w:rsidP="00AB2F53">
            <w:pPr>
              <w:pStyle w:val="Default"/>
              <w:ind w:firstLine="709"/>
              <w:jc w:val="both"/>
              <w:rPr>
                <w:sz w:val="28"/>
                <w:szCs w:val="28"/>
                <w:u w:val="single"/>
              </w:rPr>
            </w:pPr>
            <w:r w:rsidRPr="00F5486A">
              <w:rPr>
                <w:sz w:val="28"/>
                <w:szCs w:val="28"/>
                <w:u w:val="single"/>
              </w:rPr>
              <w:t>Понедельник - пятница</w:t>
            </w:r>
          </w:p>
        </w:tc>
        <w:tc>
          <w:tcPr>
            <w:tcW w:w="3641" w:type="dxa"/>
            <w:gridSpan w:val="3"/>
          </w:tcPr>
          <w:p w:rsidR="00F5486A" w:rsidRPr="00F5486A" w:rsidRDefault="00F5486A" w:rsidP="00AB2F53">
            <w:pPr>
              <w:pStyle w:val="Default"/>
              <w:ind w:firstLine="709"/>
              <w:jc w:val="both"/>
              <w:rPr>
                <w:sz w:val="28"/>
                <w:szCs w:val="28"/>
              </w:rPr>
            </w:pP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1 урок </w:t>
            </w:r>
          </w:p>
        </w:tc>
        <w:tc>
          <w:tcPr>
            <w:tcW w:w="5131" w:type="dxa"/>
            <w:gridSpan w:val="2"/>
          </w:tcPr>
          <w:p w:rsidR="00F5486A" w:rsidRPr="00F5486A" w:rsidRDefault="00F5486A" w:rsidP="00AB2F53">
            <w:pPr>
              <w:pStyle w:val="Default"/>
              <w:ind w:firstLine="709"/>
              <w:jc w:val="both"/>
              <w:rPr>
                <w:sz w:val="28"/>
                <w:szCs w:val="28"/>
              </w:rPr>
            </w:pPr>
            <w:r w:rsidRPr="00F5486A">
              <w:rPr>
                <w:sz w:val="28"/>
                <w:szCs w:val="28"/>
              </w:rPr>
              <w:t xml:space="preserve">8.10 – 8.50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2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9.00 – 9.40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3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9.50 – 10.30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4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10.40 – 11.20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5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11.30 – 12.10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15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6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12.25 – 13.05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15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7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13.25 – 14.05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20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8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14.15 – 14.55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9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15.05 – 15.45 </w:t>
            </w:r>
          </w:p>
        </w:tc>
        <w:tc>
          <w:tcPr>
            <w:tcW w:w="2428" w:type="dxa"/>
          </w:tcPr>
          <w:p w:rsidR="00F5486A" w:rsidRPr="00F5486A" w:rsidRDefault="00F5486A" w:rsidP="00AB2F53">
            <w:pPr>
              <w:pStyle w:val="Default"/>
              <w:ind w:firstLine="709"/>
              <w:jc w:val="both"/>
              <w:rPr>
                <w:sz w:val="28"/>
                <w:szCs w:val="28"/>
              </w:rPr>
            </w:pPr>
          </w:p>
        </w:tc>
      </w:tr>
    </w:tbl>
    <w:p w:rsidR="00F5486A" w:rsidRPr="00F5486A" w:rsidRDefault="00F5486A" w:rsidP="00F5486A">
      <w:pPr>
        <w:pStyle w:val="Default"/>
        <w:ind w:firstLine="709"/>
        <w:jc w:val="both"/>
        <w:rPr>
          <w:sz w:val="28"/>
          <w:szCs w:val="28"/>
          <w:u w:val="single"/>
        </w:rPr>
      </w:pPr>
      <w:r w:rsidRPr="00F5486A">
        <w:rPr>
          <w:sz w:val="28"/>
          <w:szCs w:val="28"/>
          <w:u w:val="single"/>
        </w:rPr>
        <w:t>Суббота</w:t>
      </w:r>
    </w:p>
    <w:p w:rsidR="00F5486A" w:rsidRPr="00F5486A" w:rsidRDefault="00F5486A" w:rsidP="00F5486A">
      <w:pPr>
        <w:pStyle w:val="Default"/>
        <w:ind w:firstLine="709"/>
        <w:jc w:val="both"/>
        <w:rPr>
          <w:sz w:val="28"/>
          <w:szCs w:val="28"/>
          <w:u w:val="single"/>
        </w:rPr>
      </w:pPr>
      <w:r w:rsidRPr="00F5486A">
        <w:rPr>
          <w:sz w:val="28"/>
          <w:szCs w:val="28"/>
          <w:u w:val="single"/>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526"/>
        <w:gridCol w:w="5131"/>
        <w:gridCol w:w="2428"/>
      </w:tblGrid>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1 урок </w:t>
            </w:r>
          </w:p>
        </w:tc>
        <w:tc>
          <w:tcPr>
            <w:tcW w:w="5131" w:type="dxa"/>
          </w:tcPr>
          <w:p w:rsidR="00F5486A" w:rsidRPr="00F5486A" w:rsidRDefault="00F5486A" w:rsidP="00AB2F53">
            <w:pPr>
              <w:pStyle w:val="Default"/>
              <w:ind w:firstLine="709"/>
              <w:jc w:val="both"/>
              <w:rPr>
                <w:sz w:val="28"/>
                <w:szCs w:val="28"/>
              </w:rPr>
            </w:pPr>
            <w:r w:rsidRPr="00F5486A">
              <w:rPr>
                <w:sz w:val="28"/>
                <w:szCs w:val="28"/>
              </w:rPr>
              <w:t xml:space="preserve">8.10 – 8.50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2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9.00 – 9.40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3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9.50 – 10.30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4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10.40 – 11.20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5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11.30 – 12.10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15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6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12.20 – 13.00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15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7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13.10 – 13.50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20 минут </w:t>
            </w:r>
          </w:p>
        </w:tc>
      </w:tr>
    </w:tbl>
    <w:p w:rsidR="00F5486A" w:rsidRPr="00F5486A" w:rsidRDefault="00F5486A" w:rsidP="00F5486A">
      <w:pPr>
        <w:pStyle w:val="Default"/>
        <w:ind w:firstLine="709"/>
        <w:jc w:val="both"/>
        <w:rPr>
          <w:sz w:val="28"/>
          <w:szCs w:val="28"/>
          <w:u w:val="single"/>
        </w:rPr>
      </w:pPr>
    </w:p>
    <w:p w:rsidR="00F5486A" w:rsidRPr="00F5486A" w:rsidRDefault="00F5486A" w:rsidP="00F5486A">
      <w:pPr>
        <w:pStyle w:val="Default"/>
        <w:ind w:firstLine="709"/>
        <w:jc w:val="both"/>
        <w:rPr>
          <w:sz w:val="28"/>
          <w:szCs w:val="28"/>
        </w:rPr>
      </w:pPr>
      <w:r w:rsidRPr="00F5486A">
        <w:rPr>
          <w:sz w:val="28"/>
          <w:szCs w:val="28"/>
        </w:rPr>
        <w:t>5. Продолжительность учебного года</w:t>
      </w:r>
    </w:p>
    <w:tbl>
      <w:tblPr>
        <w:tblW w:w="0" w:type="auto"/>
        <w:tblBorders>
          <w:top w:val="nil"/>
          <w:left w:val="nil"/>
          <w:bottom w:val="nil"/>
          <w:right w:val="nil"/>
        </w:tblBorders>
        <w:tblLayout w:type="fixed"/>
        <w:tblLook w:val="0000" w:firstRow="0" w:lastRow="0" w:firstColumn="0" w:lastColumn="0" w:noHBand="0" w:noVBand="0"/>
      </w:tblPr>
      <w:tblGrid>
        <w:gridCol w:w="1385"/>
        <w:gridCol w:w="424"/>
        <w:gridCol w:w="564"/>
        <w:gridCol w:w="397"/>
        <w:gridCol w:w="740"/>
        <w:gridCol w:w="645"/>
        <w:gridCol w:w="773"/>
        <w:gridCol w:w="465"/>
        <w:gridCol w:w="645"/>
        <w:gridCol w:w="1056"/>
        <w:gridCol w:w="645"/>
        <w:gridCol w:w="194"/>
        <w:gridCol w:w="546"/>
        <w:gridCol w:w="1827"/>
      </w:tblGrid>
      <w:tr w:rsidR="00F5486A" w:rsidRPr="00F5486A" w:rsidTr="00AB2F53">
        <w:trPr>
          <w:gridAfter w:val="3"/>
          <w:wAfter w:w="2567" w:type="dxa"/>
          <w:trHeight w:val="127"/>
        </w:trPr>
        <w:tc>
          <w:tcPr>
            <w:tcW w:w="7739" w:type="dxa"/>
            <w:gridSpan w:val="11"/>
          </w:tcPr>
          <w:p w:rsidR="00F5486A" w:rsidRPr="00F5486A" w:rsidRDefault="00F5486A" w:rsidP="00AB2F53">
            <w:pPr>
              <w:pStyle w:val="Default"/>
              <w:ind w:firstLine="709"/>
              <w:jc w:val="both"/>
              <w:rPr>
                <w:sz w:val="28"/>
                <w:szCs w:val="28"/>
              </w:rPr>
            </w:pPr>
            <w:r w:rsidRPr="00F5486A">
              <w:rPr>
                <w:sz w:val="28"/>
                <w:szCs w:val="28"/>
              </w:rPr>
              <w:t xml:space="preserve">Количество учебных недель </w:t>
            </w:r>
          </w:p>
        </w:tc>
      </w:tr>
      <w:tr w:rsidR="00F5486A" w:rsidRPr="00F5486A" w:rsidTr="00AB2F53">
        <w:trPr>
          <w:gridAfter w:val="1"/>
          <w:wAfter w:w="1827" w:type="dxa"/>
          <w:trHeight w:val="288"/>
        </w:trPr>
        <w:tc>
          <w:tcPr>
            <w:tcW w:w="1809" w:type="dxa"/>
            <w:gridSpan w:val="2"/>
          </w:tcPr>
          <w:p w:rsidR="00F5486A" w:rsidRPr="00F5486A" w:rsidRDefault="00F5486A" w:rsidP="00AB2F53">
            <w:pPr>
              <w:pStyle w:val="Default"/>
              <w:jc w:val="both"/>
              <w:rPr>
                <w:sz w:val="28"/>
                <w:szCs w:val="28"/>
              </w:rPr>
            </w:pPr>
            <w:r w:rsidRPr="00F5486A">
              <w:rPr>
                <w:sz w:val="28"/>
                <w:szCs w:val="28"/>
              </w:rPr>
              <w:t xml:space="preserve">1четверть </w:t>
            </w:r>
          </w:p>
        </w:tc>
        <w:tc>
          <w:tcPr>
            <w:tcW w:w="1701" w:type="dxa"/>
            <w:gridSpan w:val="3"/>
          </w:tcPr>
          <w:p w:rsidR="00F5486A" w:rsidRPr="00F5486A" w:rsidRDefault="00F5486A" w:rsidP="00AB2F53">
            <w:pPr>
              <w:pStyle w:val="Default"/>
              <w:ind w:firstLine="34"/>
              <w:jc w:val="both"/>
              <w:rPr>
                <w:sz w:val="28"/>
                <w:szCs w:val="28"/>
              </w:rPr>
            </w:pPr>
            <w:r w:rsidRPr="00F5486A">
              <w:rPr>
                <w:sz w:val="28"/>
                <w:szCs w:val="28"/>
              </w:rPr>
              <w:t xml:space="preserve">2 четверть </w:t>
            </w:r>
          </w:p>
        </w:tc>
        <w:tc>
          <w:tcPr>
            <w:tcW w:w="1883" w:type="dxa"/>
            <w:gridSpan w:val="3"/>
          </w:tcPr>
          <w:p w:rsidR="00F5486A" w:rsidRPr="00F5486A" w:rsidRDefault="00F5486A" w:rsidP="00AB2F53">
            <w:pPr>
              <w:pStyle w:val="Default"/>
              <w:ind w:hanging="108"/>
              <w:jc w:val="both"/>
              <w:rPr>
                <w:sz w:val="28"/>
                <w:szCs w:val="28"/>
              </w:rPr>
            </w:pPr>
            <w:r w:rsidRPr="00F5486A">
              <w:rPr>
                <w:sz w:val="28"/>
                <w:szCs w:val="28"/>
              </w:rPr>
              <w:t xml:space="preserve">3 четверть </w:t>
            </w:r>
          </w:p>
        </w:tc>
        <w:tc>
          <w:tcPr>
            <w:tcW w:w="1701" w:type="dxa"/>
            <w:gridSpan w:val="2"/>
          </w:tcPr>
          <w:p w:rsidR="00F5486A" w:rsidRPr="00F5486A" w:rsidRDefault="00F5486A" w:rsidP="00AB2F53">
            <w:pPr>
              <w:pStyle w:val="Default"/>
              <w:ind w:hanging="108"/>
              <w:jc w:val="both"/>
              <w:rPr>
                <w:sz w:val="28"/>
                <w:szCs w:val="28"/>
              </w:rPr>
            </w:pPr>
            <w:r w:rsidRPr="00F5486A">
              <w:rPr>
                <w:sz w:val="28"/>
                <w:szCs w:val="28"/>
              </w:rPr>
              <w:t xml:space="preserve">4 четверть </w:t>
            </w:r>
          </w:p>
        </w:tc>
        <w:tc>
          <w:tcPr>
            <w:tcW w:w="1385" w:type="dxa"/>
            <w:gridSpan w:val="3"/>
          </w:tcPr>
          <w:p w:rsidR="00F5486A" w:rsidRPr="00F5486A" w:rsidRDefault="00F5486A" w:rsidP="00AB2F53">
            <w:pPr>
              <w:pStyle w:val="Default"/>
              <w:ind w:hanging="108"/>
              <w:jc w:val="both"/>
              <w:rPr>
                <w:sz w:val="28"/>
                <w:szCs w:val="28"/>
              </w:rPr>
            </w:pPr>
            <w:r w:rsidRPr="00F5486A">
              <w:rPr>
                <w:sz w:val="28"/>
                <w:szCs w:val="28"/>
              </w:rPr>
              <w:t xml:space="preserve">Год </w:t>
            </w:r>
          </w:p>
        </w:tc>
      </w:tr>
      <w:tr w:rsidR="00F5486A" w:rsidRPr="00F5486A" w:rsidTr="00AB2F53">
        <w:trPr>
          <w:gridAfter w:val="3"/>
          <w:wAfter w:w="2567" w:type="dxa"/>
          <w:trHeight w:val="127"/>
        </w:trPr>
        <w:tc>
          <w:tcPr>
            <w:tcW w:w="1385" w:type="dxa"/>
          </w:tcPr>
          <w:p w:rsidR="00F5486A" w:rsidRPr="00F5486A" w:rsidRDefault="00F5486A" w:rsidP="00AB2F53">
            <w:pPr>
              <w:pStyle w:val="Default"/>
              <w:ind w:firstLine="426"/>
              <w:jc w:val="both"/>
              <w:rPr>
                <w:sz w:val="28"/>
                <w:szCs w:val="28"/>
              </w:rPr>
            </w:pPr>
            <w:r w:rsidRPr="00F5486A">
              <w:rPr>
                <w:sz w:val="28"/>
                <w:szCs w:val="28"/>
              </w:rPr>
              <w:t xml:space="preserve">9 </w:t>
            </w:r>
          </w:p>
        </w:tc>
        <w:tc>
          <w:tcPr>
            <w:tcW w:w="1385" w:type="dxa"/>
            <w:gridSpan w:val="3"/>
          </w:tcPr>
          <w:p w:rsidR="00F5486A" w:rsidRPr="00F5486A" w:rsidRDefault="00F5486A" w:rsidP="00AB2F53">
            <w:pPr>
              <w:pStyle w:val="Default"/>
              <w:ind w:firstLine="709"/>
              <w:jc w:val="both"/>
              <w:rPr>
                <w:sz w:val="28"/>
                <w:szCs w:val="28"/>
              </w:rPr>
            </w:pPr>
            <w:r w:rsidRPr="00F5486A">
              <w:rPr>
                <w:sz w:val="28"/>
                <w:szCs w:val="28"/>
              </w:rPr>
              <w:t xml:space="preserve">7 </w:t>
            </w:r>
          </w:p>
        </w:tc>
        <w:tc>
          <w:tcPr>
            <w:tcW w:w="1385" w:type="dxa"/>
            <w:gridSpan w:val="2"/>
          </w:tcPr>
          <w:p w:rsidR="00F5486A" w:rsidRPr="00F5486A" w:rsidRDefault="00F5486A" w:rsidP="00AB2F53">
            <w:pPr>
              <w:pStyle w:val="Default"/>
              <w:ind w:firstLine="709"/>
              <w:jc w:val="both"/>
              <w:rPr>
                <w:sz w:val="28"/>
                <w:szCs w:val="28"/>
              </w:rPr>
            </w:pPr>
            <w:r w:rsidRPr="00F5486A">
              <w:rPr>
                <w:sz w:val="28"/>
                <w:szCs w:val="28"/>
              </w:rPr>
              <w:t xml:space="preserve">9,5 </w:t>
            </w:r>
          </w:p>
        </w:tc>
        <w:tc>
          <w:tcPr>
            <w:tcW w:w="1883" w:type="dxa"/>
            <w:gridSpan w:val="3"/>
          </w:tcPr>
          <w:p w:rsidR="00F5486A" w:rsidRPr="00F5486A" w:rsidRDefault="00F5486A" w:rsidP="00AB2F53">
            <w:pPr>
              <w:pStyle w:val="Default"/>
              <w:ind w:firstLine="709"/>
              <w:jc w:val="both"/>
              <w:rPr>
                <w:sz w:val="28"/>
                <w:szCs w:val="28"/>
              </w:rPr>
            </w:pPr>
            <w:r w:rsidRPr="00F5486A">
              <w:rPr>
                <w:sz w:val="28"/>
                <w:szCs w:val="28"/>
              </w:rPr>
              <w:t xml:space="preserve">       8,5 </w:t>
            </w:r>
          </w:p>
        </w:tc>
        <w:tc>
          <w:tcPr>
            <w:tcW w:w="1701" w:type="dxa"/>
            <w:gridSpan w:val="2"/>
          </w:tcPr>
          <w:p w:rsidR="00F5486A" w:rsidRPr="00F5486A" w:rsidRDefault="00F5486A" w:rsidP="00AB2F53">
            <w:pPr>
              <w:pStyle w:val="Default"/>
              <w:ind w:firstLine="709"/>
              <w:jc w:val="both"/>
              <w:rPr>
                <w:sz w:val="28"/>
                <w:szCs w:val="28"/>
              </w:rPr>
            </w:pPr>
            <w:r w:rsidRPr="00F5486A">
              <w:rPr>
                <w:sz w:val="28"/>
                <w:szCs w:val="28"/>
              </w:rPr>
              <w:t xml:space="preserve">    34 </w:t>
            </w:r>
          </w:p>
        </w:tc>
      </w:tr>
      <w:tr w:rsidR="00F5486A" w:rsidRPr="00F5486A" w:rsidTr="00AB2F53">
        <w:trPr>
          <w:gridAfter w:val="3"/>
          <w:wAfter w:w="2567" w:type="dxa"/>
          <w:trHeight w:val="127"/>
        </w:trPr>
        <w:tc>
          <w:tcPr>
            <w:tcW w:w="1385" w:type="dxa"/>
          </w:tcPr>
          <w:p w:rsidR="00F5486A" w:rsidRPr="00F5486A" w:rsidRDefault="00F5486A" w:rsidP="00AB2F53">
            <w:pPr>
              <w:pStyle w:val="Default"/>
              <w:ind w:firstLine="426"/>
              <w:jc w:val="both"/>
              <w:rPr>
                <w:sz w:val="28"/>
                <w:szCs w:val="28"/>
              </w:rPr>
            </w:pPr>
          </w:p>
          <w:p w:rsidR="00F5486A" w:rsidRPr="00F5486A" w:rsidRDefault="00F5486A" w:rsidP="00AB2F53">
            <w:pPr>
              <w:pStyle w:val="Default"/>
              <w:ind w:firstLine="426"/>
              <w:jc w:val="both"/>
              <w:rPr>
                <w:sz w:val="28"/>
                <w:szCs w:val="28"/>
              </w:rPr>
            </w:pPr>
            <w:r w:rsidRPr="00F5486A">
              <w:rPr>
                <w:sz w:val="28"/>
                <w:szCs w:val="28"/>
              </w:rPr>
              <w:t>6.</w:t>
            </w:r>
          </w:p>
        </w:tc>
        <w:tc>
          <w:tcPr>
            <w:tcW w:w="1385" w:type="dxa"/>
            <w:gridSpan w:val="3"/>
          </w:tcPr>
          <w:p w:rsidR="00F5486A" w:rsidRPr="00F5486A" w:rsidRDefault="00F5486A" w:rsidP="00AB2F53">
            <w:pPr>
              <w:pStyle w:val="Default"/>
              <w:ind w:firstLine="709"/>
              <w:jc w:val="both"/>
              <w:rPr>
                <w:sz w:val="28"/>
                <w:szCs w:val="28"/>
              </w:rPr>
            </w:pPr>
          </w:p>
        </w:tc>
        <w:tc>
          <w:tcPr>
            <w:tcW w:w="1385" w:type="dxa"/>
            <w:gridSpan w:val="2"/>
          </w:tcPr>
          <w:p w:rsidR="00F5486A" w:rsidRPr="00F5486A" w:rsidRDefault="00F5486A" w:rsidP="00AB2F53">
            <w:pPr>
              <w:pStyle w:val="Default"/>
              <w:ind w:firstLine="709"/>
              <w:jc w:val="both"/>
              <w:rPr>
                <w:sz w:val="28"/>
                <w:szCs w:val="28"/>
              </w:rPr>
            </w:pPr>
          </w:p>
        </w:tc>
        <w:tc>
          <w:tcPr>
            <w:tcW w:w="1883" w:type="dxa"/>
            <w:gridSpan w:val="3"/>
          </w:tcPr>
          <w:p w:rsidR="00F5486A" w:rsidRPr="00F5486A" w:rsidRDefault="00F5486A" w:rsidP="00AB2F53">
            <w:pPr>
              <w:pStyle w:val="Default"/>
              <w:ind w:firstLine="709"/>
              <w:jc w:val="both"/>
              <w:rPr>
                <w:sz w:val="28"/>
                <w:szCs w:val="28"/>
              </w:rPr>
            </w:pPr>
          </w:p>
        </w:tc>
        <w:tc>
          <w:tcPr>
            <w:tcW w:w="1701" w:type="dxa"/>
            <w:gridSpan w:val="2"/>
          </w:tcPr>
          <w:p w:rsidR="00F5486A" w:rsidRPr="00F5486A" w:rsidRDefault="00F5486A" w:rsidP="00AB2F53">
            <w:pPr>
              <w:pStyle w:val="Default"/>
              <w:ind w:firstLine="709"/>
              <w:jc w:val="both"/>
              <w:rPr>
                <w:sz w:val="28"/>
                <w:szCs w:val="28"/>
              </w:rPr>
            </w:pPr>
          </w:p>
        </w:tc>
      </w:tr>
      <w:tr w:rsidR="00F5486A" w:rsidRPr="00F5486A" w:rsidTr="00AB2F53">
        <w:trPr>
          <w:trHeight w:val="289"/>
        </w:trPr>
        <w:tc>
          <w:tcPr>
            <w:tcW w:w="4928" w:type="dxa"/>
            <w:gridSpan w:val="7"/>
          </w:tcPr>
          <w:p w:rsidR="00F5486A" w:rsidRPr="00F5486A" w:rsidRDefault="00F5486A" w:rsidP="00AB2F53">
            <w:pPr>
              <w:pStyle w:val="Default"/>
              <w:ind w:firstLine="709"/>
              <w:jc w:val="both"/>
            </w:pPr>
            <w:r w:rsidRPr="00F5486A">
              <w:t>начало четверти</w:t>
            </w:r>
          </w:p>
        </w:tc>
        <w:tc>
          <w:tcPr>
            <w:tcW w:w="5378" w:type="dxa"/>
            <w:gridSpan w:val="7"/>
          </w:tcPr>
          <w:p w:rsidR="00F5486A" w:rsidRPr="00F5486A" w:rsidRDefault="00F5486A" w:rsidP="00AB2F53">
            <w:pPr>
              <w:pStyle w:val="Default"/>
              <w:ind w:firstLine="709"/>
              <w:jc w:val="both"/>
            </w:pPr>
            <w:r w:rsidRPr="00F5486A">
              <w:t xml:space="preserve">окончания четверти </w:t>
            </w:r>
          </w:p>
        </w:tc>
      </w:tr>
      <w:tr w:rsidR="00F5486A" w:rsidRPr="00F5486A" w:rsidTr="00AB2F53">
        <w:trPr>
          <w:trHeight w:val="127"/>
        </w:trPr>
        <w:tc>
          <w:tcPr>
            <w:tcW w:w="2373" w:type="dxa"/>
            <w:gridSpan w:val="3"/>
          </w:tcPr>
          <w:p w:rsidR="00F5486A" w:rsidRPr="00F5486A" w:rsidRDefault="00F5486A" w:rsidP="00AB2F53">
            <w:pPr>
              <w:pStyle w:val="Default"/>
              <w:ind w:firstLine="709"/>
              <w:jc w:val="both"/>
              <w:rPr>
                <w:color w:val="auto"/>
              </w:rPr>
            </w:pPr>
            <w:r w:rsidRPr="00F5486A">
              <w:rPr>
                <w:color w:val="auto"/>
              </w:rPr>
              <w:t xml:space="preserve">1-ая четверть </w:t>
            </w:r>
          </w:p>
        </w:tc>
        <w:tc>
          <w:tcPr>
            <w:tcW w:w="2555" w:type="dxa"/>
            <w:gridSpan w:val="4"/>
          </w:tcPr>
          <w:p w:rsidR="00F5486A" w:rsidRPr="00F5486A" w:rsidRDefault="00F5486A" w:rsidP="00AB2F53">
            <w:pPr>
              <w:pStyle w:val="Default"/>
              <w:ind w:firstLine="709"/>
              <w:jc w:val="both"/>
              <w:rPr>
                <w:color w:val="auto"/>
              </w:rPr>
            </w:pPr>
            <w:r w:rsidRPr="00F5486A">
              <w:rPr>
                <w:color w:val="auto"/>
              </w:rPr>
              <w:t xml:space="preserve">01.09.2015 г. </w:t>
            </w:r>
          </w:p>
        </w:tc>
        <w:tc>
          <w:tcPr>
            <w:tcW w:w="3005" w:type="dxa"/>
            <w:gridSpan w:val="5"/>
          </w:tcPr>
          <w:p w:rsidR="00F5486A" w:rsidRPr="00F5486A" w:rsidRDefault="00F5486A" w:rsidP="00AB2F53">
            <w:pPr>
              <w:pStyle w:val="Default"/>
              <w:ind w:firstLine="709"/>
              <w:jc w:val="both"/>
              <w:rPr>
                <w:color w:val="auto"/>
              </w:rPr>
            </w:pPr>
            <w:r w:rsidRPr="00F5486A">
              <w:rPr>
                <w:color w:val="auto"/>
              </w:rPr>
              <w:t xml:space="preserve">01.11.2015 г. </w:t>
            </w:r>
          </w:p>
        </w:tc>
        <w:tc>
          <w:tcPr>
            <w:tcW w:w="2373" w:type="dxa"/>
            <w:gridSpan w:val="2"/>
          </w:tcPr>
          <w:p w:rsidR="00F5486A" w:rsidRPr="00F5486A" w:rsidRDefault="00F5486A" w:rsidP="00AB2F53">
            <w:pPr>
              <w:pStyle w:val="Default"/>
              <w:ind w:firstLine="709"/>
              <w:jc w:val="both"/>
              <w:rPr>
                <w:color w:val="auto"/>
              </w:rPr>
            </w:pPr>
            <w:r w:rsidRPr="00F5486A">
              <w:rPr>
                <w:color w:val="auto"/>
              </w:rPr>
              <w:t xml:space="preserve">9 </w:t>
            </w:r>
          </w:p>
        </w:tc>
      </w:tr>
      <w:tr w:rsidR="00F5486A" w:rsidRPr="00F5486A" w:rsidTr="00AB2F53">
        <w:trPr>
          <w:trHeight w:val="127"/>
        </w:trPr>
        <w:tc>
          <w:tcPr>
            <w:tcW w:w="2373" w:type="dxa"/>
            <w:gridSpan w:val="3"/>
          </w:tcPr>
          <w:p w:rsidR="00F5486A" w:rsidRPr="00F5486A" w:rsidRDefault="00F5486A" w:rsidP="00AB2F53">
            <w:pPr>
              <w:pStyle w:val="Default"/>
              <w:ind w:firstLine="709"/>
              <w:jc w:val="both"/>
              <w:rPr>
                <w:color w:val="auto"/>
              </w:rPr>
            </w:pPr>
            <w:r w:rsidRPr="00F5486A">
              <w:rPr>
                <w:color w:val="auto"/>
              </w:rPr>
              <w:t xml:space="preserve">2-ая четверть </w:t>
            </w:r>
          </w:p>
        </w:tc>
        <w:tc>
          <w:tcPr>
            <w:tcW w:w="2555" w:type="dxa"/>
            <w:gridSpan w:val="4"/>
          </w:tcPr>
          <w:p w:rsidR="00F5486A" w:rsidRPr="00F5486A" w:rsidRDefault="00F5486A" w:rsidP="00AB2F53">
            <w:pPr>
              <w:pStyle w:val="Default"/>
              <w:ind w:firstLine="709"/>
              <w:jc w:val="both"/>
              <w:rPr>
                <w:color w:val="auto"/>
              </w:rPr>
            </w:pPr>
            <w:r w:rsidRPr="00F5486A">
              <w:rPr>
                <w:color w:val="auto"/>
              </w:rPr>
              <w:t xml:space="preserve">09.11.2015 г. </w:t>
            </w:r>
          </w:p>
        </w:tc>
        <w:tc>
          <w:tcPr>
            <w:tcW w:w="3005" w:type="dxa"/>
            <w:gridSpan w:val="5"/>
          </w:tcPr>
          <w:p w:rsidR="00F5486A" w:rsidRPr="00F5486A" w:rsidRDefault="00F5486A" w:rsidP="00AB2F53">
            <w:pPr>
              <w:pStyle w:val="Default"/>
              <w:ind w:firstLine="709"/>
              <w:jc w:val="both"/>
              <w:rPr>
                <w:color w:val="auto"/>
              </w:rPr>
            </w:pPr>
            <w:r w:rsidRPr="00F5486A">
              <w:rPr>
                <w:color w:val="auto"/>
              </w:rPr>
              <w:t xml:space="preserve">29.12.2015 г. </w:t>
            </w:r>
          </w:p>
        </w:tc>
        <w:tc>
          <w:tcPr>
            <w:tcW w:w="2373" w:type="dxa"/>
            <w:gridSpan w:val="2"/>
          </w:tcPr>
          <w:p w:rsidR="00F5486A" w:rsidRPr="00F5486A" w:rsidRDefault="00F5486A" w:rsidP="00AB2F53">
            <w:pPr>
              <w:pStyle w:val="Default"/>
              <w:ind w:firstLine="709"/>
              <w:jc w:val="both"/>
              <w:rPr>
                <w:color w:val="auto"/>
              </w:rPr>
            </w:pPr>
            <w:r w:rsidRPr="00F5486A">
              <w:rPr>
                <w:color w:val="auto"/>
              </w:rPr>
              <w:t xml:space="preserve">7 </w:t>
            </w:r>
          </w:p>
        </w:tc>
      </w:tr>
      <w:tr w:rsidR="00F5486A" w:rsidRPr="00F5486A" w:rsidTr="00AB2F53">
        <w:trPr>
          <w:trHeight w:val="127"/>
        </w:trPr>
        <w:tc>
          <w:tcPr>
            <w:tcW w:w="2373" w:type="dxa"/>
            <w:gridSpan w:val="3"/>
          </w:tcPr>
          <w:p w:rsidR="00F5486A" w:rsidRPr="00F5486A" w:rsidRDefault="00F5486A" w:rsidP="00AB2F53">
            <w:pPr>
              <w:pStyle w:val="Default"/>
              <w:ind w:firstLine="709"/>
              <w:jc w:val="both"/>
              <w:rPr>
                <w:color w:val="auto"/>
              </w:rPr>
            </w:pPr>
            <w:r w:rsidRPr="00F5486A">
              <w:rPr>
                <w:color w:val="auto"/>
              </w:rPr>
              <w:t xml:space="preserve">3-я четверть </w:t>
            </w:r>
          </w:p>
        </w:tc>
        <w:tc>
          <w:tcPr>
            <w:tcW w:w="2555" w:type="dxa"/>
            <w:gridSpan w:val="4"/>
          </w:tcPr>
          <w:p w:rsidR="00F5486A" w:rsidRPr="00F5486A" w:rsidRDefault="00F5486A" w:rsidP="00AB2F53">
            <w:pPr>
              <w:pStyle w:val="Default"/>
              <w:ind w:firstLine="709"/>
              <w:jc w:val="both"/>
              <w:rPr>
                <w:color w:val="auto"/>
              </w:rPr>
            </w:pPr>
            <w:r w:rsidRPr="00F5486A">
              <w:rPr>
                <w:color w:val="auto"/>
              </w:rPr>
              <w:t xml:space="preserve">13.01.2016 г. </w:t>
            </w:r>
          </w:p>
        </w:tc>
        <w:tc>
          <w:tcPr>
            <w:tcW w:w="3005" w:type="dxa"/>
            <w:gridSpan w:val="5"/>
          </w:tcPr>
          <w:p w:rsidR="00F5486A" w:rsidRPr="00F5486A" w:rsidRDefault="00F5486A" w:rsidP="00AB2F53">
            <w:pPr>
              <w:pStyle w:val="Default"/>
              <w:ind w:firstLine="709"/>
              <w:jc w:val="both"/>
              <w:rPr>
                <w:color w:val="auto"/>
              </w:rPr>
            </w:pPr>
            <w:r w:rsidRPr="00F5486A">
              <w:rPr>
                <w:color w:val="auto"/>
              </w:rPr>
              <w:t xml:space="preserve">20.03.2016 г. </w:t>
            </w:r>
          </w:p>
        </w:tc>
        <w:tc>
          <w:tcPr>
            <w:tcW w:w="2373" w:type="dxa"/>
            <w:gridSpan w:val="2"/>
          </w:tcPr>
          <w:p w:rsidR="00F5486A" w:rsidRPr="00F5486A" w:rsidRDefault="00F5486A" w:rsidP="00AB2F53">
            <w:pPr>
              <w:pStyle w:val="Default"/>
              <w:ind w:firstLine="709"/>
              <w:jc w:val="both"/>
              <w:rPr>
                <w:color w:val="auto"/>
              </w:rPr>
            </w:pPr>
            <w:r w:rsidRPr="00F5486A">
              <w:rPr>
                <w:color w:val="auto"/>
              </w:rPr>
              <w:t xml:space="preserve">9,5 </w:t>
            </w:r>
          </w:p>
        </w:tc>
      </w:tr>
      <w:tr w:rsidR="00F5486A" w:rsidRPr="00F5486A" w:rsidTr="00AB2F53">
        <w:trPr>
          <w:trHeight w:val="127"/>
        </w:trPr>
        <w:tc>
          <w:tcPr>
            <w:tcW w:w="2373" w:type="dxa"/>
            <w:gridSpan w:val="3"/>
          </w:tcPr>
          <w:p w:rsidR="00F5486A" w:rsidRPr="00F5486A" w:rsidRDefault="00F5486A" w:rsidP="00AB2F53">
            <w:pPr>
              <w:pStyle w:val="Default"/>
              <w:ind w:firstLine="709"/>
              <w:jc w:val="both"/>
              <w:rPr>
                <w:color w:val="auto"/>
              </w:rPr>
            </w:pPr>
            <w:r w:rsidRPr="00F5486A">
              <w:rPr>
                <w:color w:val="auto"/>
              </w:rPr>
              <w:t xml:space="preserve">4-ая четверть </w:t>
            </w:r>
          </w:p>
        </w:tc>
        <w:tc>
          <w:tcPr>
            <w:tcW w:w="2555" w:type="dxa"/>
            <w:gridSpan w:val="4"/>
          </w:tcPr>
          <w:p w:rsidR="00F5486A" w:rsidRPr="00F5486A" w:rsidRDefault="00F5486A" w:rsidP="00AB2F53">
            <w:pPr>
              <w:pStyle w:val="Default"/>
              <w:ind w:firstLine="709"/>
              <w:jc w:val="both"/>
              <w:rPr>
                <w:color w:val="auto"/>
              </w:rPr>
            </w:pPr>
            <w:r w:rsidRPr="00F5486A">
              <w:rPr>
                <w:color w:val="auto"/>
              </w:rPr>
              <w:t xml:space="preserve">28.03.2015г. </w:t>
            </w:r>
          </w:p>
        </w:tc>
        <w:tc>
          <w:tcPr>
            <w:tcW w:w="3005" w:type="dxa"/>
            <w:gridSpan w:val="5"/>
          </w:tcPr>
          <w:p w:rsidR="00F5486A" w:rsidRPr="00F5486A" w:rsidRDefault="00F5486A" w:rsidP="00AB2F53">
            <w:pPr>
              <w:pStyle w:val="Default"/>
              <w:ind w:firstLine="709"/>
              <w:jc w:val="both"/>
              <w:rPr>
                <w:color w:val="auto"/>
              </w:rPr>
            </w:pPr>
            <w:r w:rsidRPr="00F5486A">
              <w:rPr>
                <w:color w:val="auto"/>
              </w:rPr>
              <w:t xml:space="preserve">28.05.2016 г. </w:t>
            </w:r>
          </w:p>
        </w:tc>
        <w:tc>
          <w:tcPr>
            <w:tcW w:w="2373" w:type="dxa"/>
            <w:gridSpan w:val="2"/>
          </w:tcPr>
          <w:p w:rsidR="00F5486A" w:rsidRPr="00F5486A" w:rsidRDefault="00F5486A" w:rsidP="00AB2F53">
            <w:pPr>
              <w:pStyle w:val="Default"/>
              <w:ind w:firstLine="709"/>
              <w:jc w:val="both"/>
              <w:rPr>
                <w:color w:val="auto"/>
              </w:rPr>
            </w:pPr>
            <w:r w:rsidRPr="00F5486A">
              <w:rPr>
                <w:color w:val="auto"/>
              </w:rPr>
              <w:t xml:space="preserve">8,5 </w:t>
            </w:r>
          </w:p>
        </w:tc>
      </w:tr>
    </w:tbl>
    <w:p w:rsidR="00F5486A" w:rsidRDefault="00F5486A" w:rsidP="008636CA">
      <w:pPr>
        <w:suppressAutoHyphens w:val="0"/>
        <w:jc w:val="both"/>
        <w:rPr>
          <w:sz w:val="24"/>
          <w:lang w:eastAsia="ru-RU" w:bidi="pa-IN"/>
        </w:rPr>
      </w:pPr>
    </w:p>
    <w:p w:rsidR="00F5486A" w:rsidRDefault="00F5486A" w:rsidP="008636CA">
      <w:pPr>
        <w:suppressAutoHyphens w:val="0"/>
        <w:jc w:val="both"/>
        <w:rPr>
          <w:sz w:val="24"/>
          <w:lang w:eastAsia="ru-RU" w:bidi="pa-IN"/>
        </w:rPr>
      </w:pPr>
    </w:p>
    <w:p w:rsidR="00F5486A" w:rsidRPr="00F5486A" w:rsidRDefault="00F5486A" w:rsidP="008636CA">
      <w:pPr>
        <w:suppressAutoHyphens w:val="0"/>
        <w:jc w:val="both"/>
        <w:rPr>
          <w:sz w:val="24"/>
          <w:lang w:eastAsia="ru-RU" w:bidi="pa-IN"/>
        </w:rPr>
      </w:pPr>
    </w:p>
    <w:p w:rsidR="00F5486A" w:rsidRDefault="00F5486A" w:rsidP="00F5486A">
      <w:pPr>
        <w:pStyle w:val="a5"/>
        <w:numPr>
          <w:ilvl w:val="2"/>
          <w:numId w:val="49"/>
        </w:numPr>
        <w:autoSpaceDE w:val="0"/>
        <w:autoSpaceDN w:val="0"/>
        <w:adjustRightInd w:val="0"/>
        <w:jc w:val="both"/>
        <w:rPr>
          <w:b/>
          <w:bCs/>
          <w:sz w:val="28"/>
          <w:szCs w:val="28"/>
        </w:rPr>
      </w:pPr>
      <w:r w:rsidRPr="00F5486A">
        <w:rPr>
          <w:b/>
          <w:bCs/>
          <w:sz w:val="28"/>
          <w:szCs w:val="28"/>
        </w:rPr>
        <w:t>План внеурочной деятельности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Целью внеурочной деятельности является создание условий для проявления и развития детьми своих интересов на основе свободного выбора, для проявления самостоятельности и инициативы, ответственности, постижения духовно-нравственных ценностей и культурных традиций, содействие в обеспечении достижения ожидаемых результатов обучающихся в соответствии с основными образовательными программами учреждения.</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Задачи:</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создание условий для наиболее полного удовлетворения потребностей и интересов обучающихся;</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развитие опыта творческой деятельности, творческих способностей;</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формирование культуры общения учащихся, осознания ими необходимости позитивного общения со взрослыми и сверстниками;</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передача учащимися навыков социального общения людей, опыта поколений</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воспитание у обучающихся гражданственности, уважения к правам и свободам человека, любви к Родине, природе, семье.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Внеурочная деятельность является неотъемлемой частью образовательного процесса в школе и позволяет реализовать требования ФГОС ООО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 же самостоятельность образовательного учреждения в процессе наполнения внеурочной деятельности конкретным содержанием. В соответствии с требованиями ФГОС ООО внеурочная деятельность организуется по направлениям развития личности: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спортивно-оздоровительное;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духовно-нравственное;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общеинтеллектуальное;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общекультурное;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социальное.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Направления внеурочной деятельности рассматриваются как содержательный ориентир при построении соответствующих образовательных программ внеурочной деятельности, а разработка и реализация конкретных форм внеурочной деятельности школьников основана на различных видах деятельности: игровая, познавательная, проблемно-ценностное общение, досугово-развлекательная, художественное творчество, социальное творчество, трудовая деятельность, спортивно-оздоровительная, туристско-краеведческая деятельность.</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Научно-педагогическими основами плана внеурочной деятельности школы являются полнота, целостность (внутренняя взаимосвязь компонентов), преемственность между ступенями и классами (годами) обучения, гибкость плана, четкая направленность плана с учетом реальных возможностей ребенка. Внеурочная деятельность как составная часть основной образовательной программы школы является образовательной деятельностью, осуществляемой в формах, отличных от классно урочной системы обучения.</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xml:space="preserve">При проведении занятий внеурочной деятельности комплектование групп обучающихся предусматривает следующие условия: численный состав объединения, кружка, факультатива и т.д. составляет не менее 10 человек; состав групп может быть как одновозрастной, так и разновозрастной с учетом психофизиологических особенностей развития детей и их интересов. Формирование групп осуществляется на основе заявлений родителей (законных представителей) обучающихся. В течение учебного года обучающиеся и их родители (законные представители) имеют возможность дополнительного выбора или замены вида внеурочной деятельности. Занятия могут проводиться учителями, педагогами дополнительного образования, педагогами учреждений дополнительного образования города, специалистами учреждений социального партнерства по согласованию с администрацией </w:t>
      </w:r>
      <w:r>
        <w:rPr>
          <w:rFonts w:eastAsia="TimesNewRomanPSMT"/>
          <w:sz w:val="28"/>
          <w:szCs w:val="28"/>
        </w:rPr>
        <w:t>АОУ лицея № 5</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 ГОБУ «Физтех-лицей» реализуется модель плана внеурочной деятельности с преобладанием учебно-познавательной деятельности.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План внеурочной деятельности сформирован в соответствии с направлениями развития личности, обозначенных в ФГОС ООО, реализуемые через:</w:t>
      </w:r>
    </w:p>
    <w:p w:rsidR="00D06211" w:rsidRPr="00D06211" w:rsidRDefault="00D06211" w:rsidP="00F235B6">
      <w:pPr>
        <w:pStyle w:val="a5"/>
        <w:numPr>
          <w:ilvl w:val="0"/>
          <w:numId w:val="158"/>
        </w:numPr>
        <w:suppressAutoHyphens w:val="0"/>
        <w:autoSpaceDE w:val="0"/>
        <w:autoSpaceDN w:val="0"/>
        <w:adjustRightInd w:val="0"/>
        <w:jc w:val="both"/>
        <w:rPr>
          <w:rFonts w:eastAsia="TimesNewRomanPSMT"/>
          <w:sz w:val="28"/>
          <w:szCs w:val="28"/>
        </w:rPr>
      </w:pPr>
      <w:r w:rsidRPr="00D06211">
        <w:rPr>
          <w:rFonts w:eastAsia="TimesNewRomanPSMT"/>
          <w:sz w:val="28"/>
          <w:szCs w:val="28"/>
        </w:rPr>
        <w:t>занятия внеурочной деятельности в различных формах ее организации (развивающие курсы), оплачиваемые за счет часов учебного плана (5 часов в неделю на ученика);</w:t>
      </w:r>
    </w:p>
    <w:p w:rsidR="00D06211" w:rsidRPr="00D06211" w:rsidRDefault="00D06211" w:rsidP="00F235B6">
      <w:pPr>
        <w:pStyle w:val="a5"/>
        <w:numPr>
          <w:ilvl w:val="0"/>
          <w:numId w:val="158"/>
        </w:numPr>
        <w:suppressAutoHyphens w:val="0"/>
        <w:autoSpaceDE w:val="0"/>
        <w:autoSpaceDN w:val="0"/>
        <w:adjustRightInd w:val="0"/>
        <w:jc w:val="both"/>
        <w:rPr>
          <w:rFonts w:eastAsia="TimesNewRomanPSMT"/>
          <w:sz w:val="28"/>
          <w:szCs w:val="28"/>
        </w:rPr>
      </w:pPr>
      <w:r w:rsidRPr="00D06211">
        <w:rPr>
          <w:rFonts w:eastAsia="TimesNewRomanPSMT"/>
          <w:sz w:val="28"/>
          <w:szCs w:val="28"/>
        </w:rPr>
        <w:t>занятия учебных объединений системы дополнительного образования (кружки, секции);</w:t>
      </w:r>
    </w:p>
    <w:p w:rsidR="00D06211" w:rsidRPr="00D06211" w:rsidRDefault="00D06211" w:rsidP="00F235B6">
      <w:pPr>
        <w:pStyle w:val="a5"/>
        <w:numPr>
          <w:ilvl w:val="0"/>
          <w:numId w:val="158"/>
        </w:numPr>
        <w:suppressAutoHyphens w:val="0"/>
        <w:autoSpaceDE w:val="0"/>
        <w:autoSpaceDN w:val="0"/>
        <w:adjustRightInd w:val="0"/>
        <w:jc w:val="both"/>
        <w:rPr>
          <w:rFonts w:eastAsia="TimesNewRomanPSMT"/>
          <w:sz w:val="28"/>
          <w:szCs w:val="28"/>
        </w:rPr>
      </w:pPr>
      <w:r w:rsidRPr="00D06211">
        <w:rPr>
          <w:rFonts w:eastAsia="TimesNewRomanPSMT"/>
          <w:sz w:val="28"/>
          <w:szCs w:val="28"/>
        </w:rPr>
        <w:t>деятельность педагогических работников школы в соответствии с их должностными обязанностями;</w:t>
      </w:r>
    </w:p>
    <w:p w:rsidR="00D06211" w:rsidRPr="00D06211" w:rsidRDefault="00D06211" w:rsidP="00F235B6">
      <w:pPr>
        <w:pStyle w:val="a5"/>
        <w:numPr>
          <w:ilvl w:val="0"/>
          <w:numId w:val="158"/>
        </w:numPr>
        <w:suppressAutoHyphens w:val="0"/>
        <w:autoSpaceDE w:val="0"/>
        <w:autoSpaceDN w:val="0"/>
        <w:adjustRightInd w:val="0"/>
        <w:jc w:val="both"/>
        <w:rPr>
          <w:rFonts w:eastAsia="TimesNewRomanPSMT"/>
          <w:sz w:val="28"/>
          <w:szCs w:val="28"/>
        </w:rPr>
      </w:pPr>
      <w:r w:rsidRPr="00D06211">
        <w:rPr>
          <w:rFonts w:eastAsia="TimesNewRomanPSMT"/>
          <w:sz w:val="28"/>
          <w:szCs w:val="28"/>
        </w:rPr>
        <w:t>воспитательную деятельность, организуемую классными руководителями (экскурсии, походы, диспуты, круглые столы, общественно-полезные практики).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Все рабочие программы внеурочной деятельности строго ориентированы на достижение результатов освоения основной образовательной программы.</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Спортивно-оздоровительное направление ориентировано на формирование у ребёнка признания ценности здоровья, чувства ответственности за сохранение и укрепление своего здоровья.</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Социальное направление ориентировано на формирование у детей первоначальных навыков культуры труда,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бережного отношения и любви к природе.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Общеинтеллектуальное направление призвано развивать способности к эффективному и нестандартному мышлению, которое формируется как результат решения олимпиадных задач по предметам естественно-математического цикла. Эти навыки дети быстро переносят на другие предметы и используют при решении любых жизненных проблем.</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Общекультурное направление приобщает обучающихся к лучшим традициям народной культуры, реализует непрерывное образование детей в творческой деятельности, которое включает формирование зрительных представлений, развитие чувства цвета, ритма, композиции, эстетического и художественного вкуса.</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Планируемые результаты реализации программ внеурочной деятельности  предполагают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Первый уровень результатов — приобретение социальных знаний, понимание социальной реальности и повседневной жизни.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Второй уровень результатов — формирование позитивных отношений школьника к базовым ценностям общества (человек, семья, Отечество, природа, мир, знание, труд, культура), ценностного отношения к социальной реальности.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Третий уровень результатов — получение опыта самостоятельного общественного действия. Взаимодействие школьника с социальными субъектами за пределами школы, в открытой общественной среде.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Воспитательный результат - непосредственный итог участия школьника в деятельности, духовно - нравственные приобретения ребёнка, благодаря его участию в любом виде деятельности (приобрёл нечто, как ценность, опыт самостоятельного действия).</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Эффект внеурочной деятельности - это последствие результата, то, к чему привело достижение результата: приобретённые знания, пережитые чувства и отношения, совершённые действия развили ребёнка как личность, способствовали развитию его компетентности, идентичности.</w:t>
      </w:r>
    </w:p>
    <w:p w:rsidR="00D06211" w:rsidRPr="00D06211" w:rsidRDefault="00D06211" w:rsidP="00D06211">
      <w:pPr>
        <w:ind w:firstLine="851"/>
        <w:jc w:val="center"/>
        <w:rPr>
          <w:rFonts w:eastAsia="TimesNewRomanPSMT"/>
          <w:sz w:val="28"/>
          <w:szCs w:val="28"/>
        </w:rPr>
      </w:pPr>
      <w:r w:rsidRPr="00D06211">
        <w:rPr>
          <w:rFonts w:eastAsia="TimesNewRomanPSMT"/>
          <w:sz w:val="28"/>
          <w:szCs w:val="28"/>
        </w:rPr>
        <w:t>План внеурочной деятельности на 2015-2020 учебный год</w:t>
      </w:r>
    </w:p>
    <w:p w:rsidR="00D06211" w:rsidRDefault="00D06211" w:rsidP="00D06211">
      <w:pPr>
        <w:pStyle w:val="a5"/>
        <w:autoSpaceDE w:val="0"/>
        <w:autoSpaceDN w:val="0"/>
        <w:adjustRightInd w:val="0"/>
        <w:ind w:left="1080"/>
        <w:jc w:val="both"/>
        <w:rPr>
          <w:b/>
          <w:bCs/>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3544"/>
        <w:gridCol w:w="850"/>
        <w:gridCol w:w="1418"/>
        <w:gridCol w:w="1417"/>
      </w:tblGrid>
      <w:tr w:rsidR="008C33E2" w:rsidTr="008C33E2">
        <w:tc>
          <w:tcPr>
            <w:tcW w:w="2694" w:type="dxa"/>
          </w:tcPr>
          <w:p w:rsidR="008C33E2" w:rsidRPr="00CD64D6" w:rsidRDefault="008C33E2" w:rsidP="00D97310">
            <w:pPr>
              <w:pStyle w:val="affb"/>
              <w:rPr>
                <w:sz w:val="28"/>
                <w:szCs w:val="28"/>
              </w:rPr>
            </w:pPr>
            <w:r w:rsidRPr="00CD64D6">
              <w:rPr>
                <w:sz w:val="28"/>
                <w:szCs w:val="28"/>
              </w:rPr>
              <w:t>Направления</w:t>
            </w:r>
          </w:p>
        </w:tc>
        <w:tc>
          <w:tcPr>
            <w:tcW w:w="3544" w:type="dxa"/>
          </w:tcPr>
          <w:p w:rsidR="008C33E2" w:rsidRPr="00CD64D6" w:rsidRDefault="008C33E2" w:rsidP="00D97310">
            <w:pPr>
              <w:pStyle w:val="affb"/>
              <w:rPr>
                <w:sz w:val="28"/>
                <w:szCs w:val="28"/>
              </w:rPr>
            </w:pPr>
            <w:r w:rsidRPr="00CD64D6">
              <w:rPr>
                <w:sz w:val="28"/>
                <w:szCs w:val="28"/>
              </w:rPr>
              <w:t>Кружки, занятия, секции</w:t>
            </w:r>
          </w:p>
        </w:tc>
        <w:tc>
          <w:tcPr>
            <w:tcW w:w="850" w:type="dxa"/>
          </w:tcPr>
          <w:p w:rsidR="008C33E2" w:rsidRPr="00CD64D6" w:rsidRDefault="008C33E2" w:rsidP="00D97310">
            <w:pPr>
              <w:pStyle w:val="affb"/>
              <w:rPr>
                <w:sz w:val="28"/>
                <w:szCs w:val="28"/>
              </w:rPr>
            </w:pPr>
            <w:r w:rsidRPr="00CD64D6">
              <w:rPr>
                <w:sz w:val="28"/>
                <w:szCs w:val="28"/>
              </w:rPr>
              <w:t>5кл</w:t>
            </w:r>
          </w:p>
        </w:tc>
        <w:tc>
          <w:tcPr>
            <w:tcW w:w="1418" w:type="dxa"/>
          </w:tcPr>
          <w:p w:rsidR="008C33E2" w:rsidRPr="00CD64D6" w:rsidRDefault="008C33E2" w:rsidP="00D97310">
            <w:pPr>
              <w:pStyle w:val="affb"/>
              <w:rPr>
                <w:sz w:val="28"/>
                <w:szCs w:val="28"/>
              </w:rPr>
            </w:pPr>
            <w:r>
              <w:rPr>
                <w:sz w:val="28"/>
                <w:szCs w:val="28"/>
              </w:rPr>
              <w:t>6 проф.кл.</w:t>
            </w:r>
          </w:p>
        </w:tc>
        <w:tc>
          <w:tcPr>
            <w:tcW w:w="1417" w:type="dxa"/>
          </w:tcPr>
          <w:p w:rsidR="008C33E2" w:rsidRDefault="008C33E2" w:rsidP="008C33E2">
            <w:pPr>
              <w:pStyle w:val="affb"/>
              <w:rPr>
                <w:sz w:val="28"/>
                <w:szCs w:val="28"/>
              </w:rPr>
            </w:pPr>
            <w:r>
              <w:rPr>
                <w:sz w:val="28"/>
                <w:szCs w:val="28"/>
              </w:rPr>
              <w:t>6</w:t>
            </w:r>
          </w:p>
          <w:p w:rsidR="008C33E2" w:rsidRDefault="008C33E2" w:rsidP="008C33E2">
            <w:pPr>
              <w:pStyle w:val="affb"/>
              <w:rPr>
                <w:sz w:val="28"/>
                <w:szCs w:val="28"/>
              </w:rPr>
            </w:pPr>
            <w:r>
              <w:rPr>
                <w:sz w:val="28"/>
                <w:szCs w:val="28"/>
              </w:rPr>
              <w:t xml:space="preserve"> ф-м кл</w:t>
            </w:r>
          </w:p>
        </w:tc>
      </w:tr>
      <w:tr w:rsidR="008C33E2" w:rsidTr="008C33E2">
        <w:tc>
          <w:tcPr>
            <w:tcW w:w="2694" w:type="dxa"/>
          </w:tcPr>
          <w:p w:rsidR="008C33E2" w:rsidRPr="00CD64D6" w:rsidRDefault="008C33E2" w:rsidP="00D97310">
            <w:pPr>
              <w:pStyle w:val="affb"/>
              <w:jc w:val="left"/>
              <w:rPr>
                <w:b w:val="0"/>
                <w:bCs w:val="0"/>
              </w:rPr>
            </w:pPr>
            <w:r w:rsidRPr="00CD64D6">
              <w:rPr>
                <w:b w:val="0"/>
                <w:bCs w:val="0"/>
              </w:rPr>
              <w:t>Общеинтеллектуальное</w:t>
            </w:r>
          </w:p>
        </w:tc>
        <w:tc>
          <w:tcPr>
            <w:tcW w:w="3544" w:type="dxa"/>
          </w:tcPr>
          <w:p w:rsidR="008C33E2" w:rsidRPr="00CD64D6" w:rsidRDefault="008C33E2" w:rsidP="00D97310">
            <w:pPr>
              <w:pStyle w:val="affb"/>
              <w:jc w:val="left"/>
              <w:rPr>
                <w:b w:val="0"/>
                <w:bCs w:val="0"/>
              </w:rPr>
            </w:pPr>
            <w:r w:rsidRPr="00CD64D6">
              <w:rPr>
                <w:b w:val="0"/>
                <w:bCs w:val="0"/>
              </w:rPr>
              <w:t>Олимпиадные задачи математики</w:t>
            </w:r>
          </w:p>
        </w:tc>
        <w:tc>
          <w:tcPr>
            <w:tcW w:w="850" w:type="dxa"/>
          </w:tcPr>
          <w:p w:rsidR="008C33E2" w:rsidRPr="00CD64D6" w:rsidRDefault="008C33E2" w:rsidP="00D97310">
            <w:pPr>
              <w:pStyle w:val="affb"/>
              <w:rPr>
                <w:b w:val="0"/>
              </w:rPr>
            </w:pPr>
            <w:r>
              <w:rPr>
                <w:b w:val="0"/>
              </w:rPr>
              <w:t>1</w:t>
            </w:r>
          </w:p>
        </w:tc>
        <w:tc>
          <w:tcPr>
            <w:tcW w:w="1418" w:type="dxa"/>
          </w:tcPr>
          <w:p w:rsidR="008C33E2" w:rsidRPr="00CD64D6" w:rsidRDefault="008C33E2" w:rsidP="00D97310">
            <w:pPr>
              <w:pStyle w:val="affb"/>
              <w:rPr>
                <w:b w:val="0"/>
              </w:rPr>
            </w:pPr>
            <w:r>
              <w:rPr>
                <w:b w:val="0"/>
              </w:rPr>
              <w:t>1</w:t>
            </w:r>
          </w:p>
        </w:tc>
        <w:tc>
          <w:tcPr>
            <w:tcW w:w="1417" w:type="dxa"/>
          </w:tcPr>
          <w:p w:rsidR="008C33E2" w:rsidRDefault="008C33E2" w:rsidP="00D97310">
            <w:pPr>
              <w:pStyle w:val="affb"/>
              <w:rPr>
                <w:b w:val="0"/>
              </w:rPr>
            </w:pPr>
            <w:r>
              <w:rPr>
                <w:b w:val="0"/>
              </w:rPr>
              <w:t>1</w:t>
            </w:r>
          </w:p>
        </w:tc>
      </w:tr>
      <w:tr w:rsidR="008C33E2" w:rsidRPr="00CD64D6" w:rsidTr="008C33E2">
        <w:tc>
          <w:tcPr>
            <w:tcW w:w="2694" w:type="dxa"/>
          </w:tcPr>
          <w:p w:rsidR="008C33E2" w:rsidRPr="00CD64D6" w:rsidRDefault="008C33E2" w:rsidP="00D97310">
            <w:pPr>
              <w:pStyle w:val="affb"/>
              <w:jc w:val="left"/>
              <w:rPr>
                <w:b w:val="0"/>
                <w:bCs w:val="0"/>
              </w:rPr>
            </w:pPr>
            <w:r w:rsidRPr="00CD64D6">
              <w:rPr>
                <w:b w:val="0"/>
                <w:bCs w:val="0"/>
              </w:rPr>
              <w:t>Социальное</w:t>
            </w:r>
          </w:p>
        </w:tc>
        <w:tc>
          <w:tcPr>
            <w:tcW w:w="3544" w:type="dxa"/>
          </w:tcPr>
          <w:p w:rsidR="008C33E2" w:rsidRPr="00CD64D6" w:rsidRDefault="008C33E2" w:rsidP="00D97310">
            <w:pPr>
              <w:pStyle w:val="affb"/>
              <w:jc w:val="left"/>
              <w:rPr>
                <w:b w:val="0"/>
                <w:bCs w:val="0"/>
              </w:rPr>
            </w:pPr>
            <w:r w:rsidRPr="00CD64D6">
              <w:rPr>
                <w:b w:val="0"/>
                <w:bCs w:val="0"/>
              </w:rPr>
              <w:t>Экономика вокруг нас</w:t>
            </w:r>
          </w:p>
        </w:tc>
        <w:tc>
          <w:tcPr>
            <w:tcW w:w="850" w:type="dxa"/>
          </w:tcPr>
          <w:p w:rsidR="008C33E2" w:rsidRPr="00CD64D6" w:rsidRDefault="008C33E2" w:rsidP="00D97310">
            <w:pPr>
              <w:pStyle w:val="affb"/>
              <w:rPr>
                <w:b w:val="0"/>
              </w:rPr>
            </w:pPr>
            <w:r w:rsidRPr="00CD64D6">
              <w:rPr>
                <w:b w:val="0"/>
              </w:rPr>
              <w:t>1</w:t>
            </w:r>
          </w:p>
        </w:tc>
        <w:tc>
          <w:tcPr>
            <w:tcW w:w="1418" w:type="dxa"/>
          </w:tcPr>
          <w:p w:rsidR="008C33E2" w:rsidRPr="00CD64D6" w:rsidRDefault="008C33E2" w:rsidP="00D97310">
            <w:pPr>
              <w:pStyle w:val="affb"/>
              <w:rPr>
                <w:b w:val="0"/>
              </w:rPr>
            </w:pPr>
            <w:r w:rsidRPr="00CD64D6">
              <w:rPr>
                <w:b w:val="0"/>
              </w:rPr>
              <w:t>1</w:t>
            </w:r>
          </w:p>
        </w:tc>
        <w:tc>
          <w:tcPr>
            <w:tcW w:w="1417" w:type="dxa"/>
          </w:tcPr>
          <w:p w:rsidR="008C33E2" w:rsidRPr="00CD64D6" w:rsidRDefault="008C33E2" w:rsidP="00D97310">
            <w:pPr>
              <w:pStyle w:val="affb"/>
              <w:rPr>
                <w:b w:val="0"/>
              </w:rPr>
            </w:pPr>
            <w:r>
              <w:rPr>
                <w:b w:val="0"/>
              </w:rPr>
              <w:t>1</w:t>
            </w:r>
          </w:p>
        </w:tc>
      </w:tr>
      <w:tr w:rsidR="008C33E2" w:rsidRPr="00CD64D6" w:rsidTr="008C33E2">
        <w:tc>
          <w:tcPr>
            <w:tcW w:w="2694" w:type="dxa"/>
            <w:vMerge w:val="restart"/>
          </w:tcPr>
          <w:p w:rsidR="008C33E2" w:rsidRPr="00CD64D6" w:rsidRDefault="008C33E2" w:rsidP="00D97310">
            <w:pPr>
              <w:pStyle w:val="affb"/>
              <w:jc w:val="left"/>
              <w:rPr>
                <w:b w:val="0"/>
                <w:bCs w:val="0"/>
              </w:rPr>
            </w:pPr>
            <w:r w:rsidRPr="00CD64D6">
              <w:rPr>
                <w:b w:val="0"/>
                <w:bCs w:val="0"/>
              </w:rPr>
              <w:t>Общекультурное</w:t>
            </w:r>
          </w:p>
        </w:tc>
        <w:tc>
          <w:tcPr>
            <w:tcW w:w="3544" w:type="dxa"/>
          </w:tcPr>
          <w:p w:rsidR="008C33E2" w:rsidRPr="00CD64D6" w:rsidRDefault="008C33E2" w:rsidP="00D97310">
            <w:pPr>
              <w:pStyle w:val="affb"/>
              <w:jc w:val="left"/>
              <w:rPr>
                <w:b w:val="0"/>
                <w:bCs w:val="0"/>
              </w:rPr>
            </w:pPr>
            <w:r w:rsidRPr="00CD64D6">
              <w:rPr>
                <w:b w:val="0"/>
                <w:bCs w:val="0"/>
              </w:rPr>
              <w:t>Основы проектной деятельности</w:t>
            </w:r>
          </w:p>
        </w:tc>
        <w:tc>
          <w:tcPr>
            <w:tcW w:w="850" w:type="dxa"/>
          </w:tcPr>
          <w:p w:rsidR="008C33E2" w:rsidRPr="00CD64D6" w:rsidRDefault="008C33E2" w:rsidP="00D97310">
            <w:pPr>
              <w:pStyle w:val="affb"/>
              <w:rPr>
                <w:b w:val="0"/>
              </w:rPr>
            </w:pPr>
            <w:r w:rsidRPr="00CD64D6">
              <w:rPr>
                <w:b w:val="0"/>
              </w:rPr>
              <w:t>1</w:t>
            </w:r>
          </w:p>
        </w:tc>
        <w:tc>
          <w:tcPr>
            <w:tcW w:w="1418" w:type="dxa"/>
          </w:tcPr>
          <w:p w:rsidR="008C33E2" w:rsidRPr="00CD64D6" w:rsidRDefault="008C33E2" w:rsidP="00D97310">
            <w:pPr>
              <w:pStyle w:val="affb"/>
              <w:rPr>
                <w:b w:val="0"/>
              </w:rPr>
            </w:pPr>
            <w:r>
              <w:rPr>
                <w:b w:val="0"/>
              </w:rPr>
              <w:t>1</w:t>
            </w:r>
          </w:p>
        </w:tc>
        <w:tc>
          <w:tcPr>
            <w:tcW w:w="1417" w:type="dxa"/>
          </w:tcPr>
          <w:p w:rsidR="008C33E2" w:rsidRPr="00CD64D6" w:rsidRDefault="008C33E2" w:rsidP="00D97310">
            <w:pPr>
              <w:pStyle w:val="affb"/>
              <w:rPr>
                <w:b w:val="0"/>
              </w:rPr>
            </w:pPr>
          </w:p>
        </w:tc>
      </w:tr>
      <w:tr w:rsidR="008C33E2" w:rsidTr="008C33E2">
        <w:tc>
          <w:tcPr>
            <w:tcW w:w="2694" w:type="dxa"/>
            <w:vMerge/>
          </w:tcPr>
          <w:p w:rsidR="008C33E2" w:rsidRPr="00CD64D6" w:rsidRDefault="008C33E2" w:rsidP="00D97310">
            <w:pPr>
              <w:pStyle w:val="affb"/>
              <w:jc w:val="left"/>
              <w:rPr>
                <w:b w:val="0"/>
                <w:bCs w:val="0"/>
              </w:rPr>
            </w:pPr>
          </w:p>
        </w:tc>
        <w:tc>
          <w:tcPr>
            <w:tcW w:w="3544" w:type="dxa"/>
          </w:tcPr>
          <w:p w:rsidR="008C33E2" w:rsidRPr="00CD64D6" w:rsidRDefault="008C33E2" w:rsidP="00D97310">
            <w:pPr>
              <w:pStyle w:val="affb"/>
              <w:jc w:val="left"/>
              <w:rPr>
                <w:b w:val="0"/>
                <w:bCs w:val="0"/>
              </w:rPr>
            </w:pPr>
            <w:r>
              <w:rPr>
                <w:b w:val="0"/>
                <w:bCs w:val="0"/>
              </w:rPr>
              <w:t>Кружок по астрономии «Космические истории»</w:t>
            </w:r>
          </w:p>
        </w:tc>
        <w:tc>
          <w:tcPr>
            <w:tcW w:w="850" w:type="dxa"/>
          </w:tcPr>
          <w:p w:rsidR="008C33E2" w:rsidRPr="00CD64D6" w:rsidRDefault="008C33E2" w:rsidP="00D97310">
            <w:pPr>
              <w:pStyle w:val="affb"/>
              <w:rPr>
                <w:b w:val="0"/>
              </w:rPr>
            </w:pPr>
          </w:p>
        </w:tc>
        <w:tc>
          <w:tcPr>
            <w:tcW w:w="1418" w:type="dxa"/>
          </w:tcPr>
          <w:p w:rsidR="008C33E2" w:rsidRPr="00CD64D6" w:rsidRDefault="008C33E2" w:rsidP="00D97310">
            <w:pPr>
              <w:pStyle w:val="affb"/>
              <w:rPr>
                <w:b w:val="0"/>
              </w:rPr>
            </w:pPr>
          </w:p>
        </w:tc>
        <w:tc>
          <w:tcPr>
            <w:tcW w:w="1417" w:type="dxa"/>
          </w:tcPr>
          <w:p w:rsidR="008C33E2" w:rsidRDefault="008C33E2" w:rsidP="00D97310">
            <w:pPr>
              <w:pStyle w:val="affb"/>
              <w:rPr>
                <w:b w:val="0"/>
              </w:rPr>
            </w:pPr>
            <w:r>
              <w:rPr>
                <w:b w:val="0"/>
              </w:rPr>
              <w:t>1</w:t>
            </w:r>
          </w:p>
        </w:tc>
      </w:tr>
      <w:tr w:rsidR="008C33E2" w:rsidTr="008C33E2">
        <w:tc>
          <w:tcPr>
            <w:tcW w:w="2694" w:type="dxa"/>
          </w:tcPr>
          <w:p w:rsidR="008C33E2" w:rsidRPr="00CD64D6" w:rsidRDefault="008C33E2" w:rsidP="00D97310">
            <w:pPr>
              <w:pStyle w:val="affb"/>
              <w:jc w:val="left"/>
              <w:rPr>
                <w:b w:val="0"/>
                <w:bCs w:val="0"/>
              </w:rPr>
            </w:pPr>
            <w:r>
              <w:rPr>
                <w:b w:val="0"/>
                <w:bCs w:val="0"/>
              </w:rPr>
              <w:t>Духовно-нравственное</w:t>
            </w:r>
          </w:p>
        </w:tc>
        <w:tc>
          <w:tcPr>
            <w:tcW w:w="3544" w:type="dxa"/>
          </w:tcPr>
          <w:p w:rsidR="008C33E2" w:rsidRPr="00CD64D6" w:rsidRDefault="008C33E2" w:rsidP="00D97310">
            <w:pPr>
              <w:pStyle w:val="affb"/>
              <w:jc w:val="left"/>
              <w:rPr>
                <w:b w:val="0"/>
                <w:bCs w:val="0"/>
              </w:rPr>
            </w:pPr>
            <w:r w:rsidRPr="00CD64D6">
              <w:rPr>
                <w:b w:val="0"/>
                <w:bCs w:val="0"/>
              </w:rPr>
              <w:t>Клуб досугового общения «Я и мой класс»</w:t>
            </w:r>
          </w:p>
        </w:tc>
        <w:tc>
          <w:tcPr>
            <w:tcW w:w="850" w:type="dxa"/>
          </w:tcPr>
          <w:p w:rsidR="008C33E2" w:rsidRPr="00CD64D6" w:rsidRDefault="008C33E2" w:rsidP="00D97310">
            <w:pPr>
              <w:pStyle w:val="affb"/>
              <w:rPr>
                <w:b w:val="0"/>
              </w:rPr>
            </w:pPr>
            <w:r>
              <w:rPr>
                <w:b w:val="0"/>
              </w:rPr>
              <w:t>1</w:t>
            </w:r>
          </w:p>
        </w:tc>
        <w:tc>
          <w:tcPr>
            <w:tcW w:w="1418" w:type="dxa"/>
          </w:tcPr>
          <w:p w:rsidR="008C33E2" w:rsidRPr="00CD64D6" w:rsidRDefault="008C33E2" w:rsidP="00D97310">
            <w:pPr>
              <w:pStyle w:val="affb"/>
              <w:rPr>
                <w:b w:val="0"/>
              </w:rPr>
            </w:pPr>
            <w:r>
              <w:rPr>
                <w:b w:val="0"/>
              </w:rPr>
              <w:t>1</w:t>
            </w:r>
          </w:p>
        </w:tc>
        <w:tc>
          <w:tcPr>
            <w:tcW w:w="1417" w:type="dxa"/>
          </w:tcPr>
          <w:p w:rsidR="008C33E2" w:rsidRDefault="008C33E2" w:rsidP="00D97310">
            <w:pPr>
              <w:pStyle w:val="affb"/>
              <w:rPr>
                <w:b w:val="0"/>
              </w:rPr>
            </w:pPr>
            <w:r>
              <w:rPr>
                <w:b w:val="0"/>
              </w:rPr>
              <w:t>1</w:t>
            </w:r>
          </w:p>
        </w:tc>
      </w:tr>
      <w:tr w:rsidR="008C33E2" w:rsidRPr="00CD64D6" w:rsidTr="008C33E2">
        <w:tc>
          <w:tcPr>
            <w:tcW w:w="2694" w:type="dxa"/>
          </w:tcPr>
          <w:p w:rsidR="008C33E2" w:rsidRPr="00CD64D6" w:rsidRDefault="008C33E2" w:rsidP="00D97310">
            <w:pPr>
              <w:pStyle w:val="affb"/>
              <w:jc w:val="left"/>
              <w:rPr>
                <w:b w:val="0"/>
                <w:bCs w:val="0"/>
              </w:rPr>
            </w:pPr>
            <w:r w:rsidRPr="00CD64D6">
              <w:rPr>
                <w:b w:val="0"/>
                <w:bCs w:val="0"/>
              </w:rPr>
              <w:t>Спортивно-оздоровительное</w:t>
            </w:r>
          </w:p>
        </w:tc>
        <w:tc>
          <w:tcPr>
            <w:tcW w:w="3544" w:type="dxa"/>
          </w:tcPr>
          <w:p w:rsidR="008C33E2" w:rsidRPr="00CD64D6" w:rsidRDefault="008C33E2" w:rsidP="00D97310">
            <w:pPr>
              <w:pStyle w:val="affb"/>
              <w:jc w:val="left"/>
              <w:rPr>
                <w:b w:val="0"/>
                <w:bCs w:val="0"/>
              </w:rPr>
            </w:pPr>
            <w:r w:rsidRPr="00CD64D6">
              <w:rPr>
                <w:b w:val="0"/>
                <w:bCs w:val="0"/>
              </w:rPr>
              <w:t>Спортивные игры</w:t>
            </w:r>
          </w:p>
        </w:tc>
        <w:tc>
          <w:tcPr>
            <w:tcW w:w="850" w:type="dxa"/>
          </w:tcPr>
          <w:p w:rsidR="008C33E2" w:rsidRPr="00CD64D6" w:rsidRDefault="008C33E2" w:rsidP="00D97310">
            <w:pPr>
              <w:pStyle w:val="affb"/>
              <w:rPr>
                <w:b w:val="0"/>
              </w:rPr>
            </w:pPr>
            <w:r w:rsidRPr="00CD64D6">
              <w:rPr>
                <w:b w:val="0"/>
              </w:rPr>
              <w:t>1</w:t>
            </w:r>
          </w:p>
        </w:tc>
        <w:tc>
          <w:tcPr>
            <w:tcW w:w="1418" w:type="dxa"/>
          </w:tcPr>
          <w:p w:rsidR="008C33E2" w:rsidRPr="00CD64D6" w:rsidRDefault="008C33E2" w:rsidP="00D97310">
            <w:pPr>
              <w:pStyle w:val="affb"/>
              <w:rPr>
                <w:b w:val="0"/>
              </w:rPr>
            </w:pPr>
            <w:r w:rsidRPr="00CD64D6">
              <w:rPr>
                <w:b w:val="0"/>
              </w:rPr>
              <w:t>1</w:t>
            </w:r>
          </w:p>
        </w:tc>
        <w:tc>
          <w:tcPr>
            <w:tcW w:w="1417" w:type="dxa"/>
          </w:tcPr>
          <w:p w:rsidR="008C33E2" w:rsidRPr="00CD64D6" w:rsidRDefault="008C33E2" w:rsidP="00D97310">
            <w:pPr>
              <w:pStyle w:val="affb"/>
              <w:rPr>
                <w:b w:val="0"/>
              </w:rPr>
            </w:pPr>
            <w:r>
              <w:rPr>
                <w:b w:val="0"/>
              </w:rPr>
              <w:t>1</w:t>
            </w:r>
          </w:p>
        </w:tc>
      </w:tr>
      <w:tr w:rsidR="008C33E2" w:rsidRPr="00CD64D6" w:rsidTr="008C33E2">
        <w:tc>
          <w:tcPr>
            <w:tcW w:w="2694" w:type="dxa"/>
          </w:tcPr>
          <w:p w:rsidR="008C33E2" w:rsidRPr="00CD64D6" w:rsidRDefault="008C33E2" w:rsidP="00D97310">
            <w:pPr>
              <w:pStyle w:val="affb"/>
              <w:jc w:val="left"/>
              <w:rPr>
                <w:b w:val="0"/>
                <w:bCs w:val="0"/>
              </w:rPr>
            </w:pPr>
          </w:p>
        </w:tc>
        <w:tc>
          <w:tcPr>
            <w:tcW w:w="3544" w:type="dxa"/>
          </w:tcPr>
          <w:p w:rsidR="008C33E2" w:rsidRPr="00CD64D6" w:rsidRDefault="008C33E2" w:rsidP="00D97310">
            <w:pPr>
              <w:pStyle w:val="affb"/>
              <w:jc w:val="left"/>
              <w:rPr>
                <w:b w:val="0"/>
                <w:bCs w:val="0"/>
              </w:rPr>
            </w:pPr>
            <w:r w:rsidRPr="00CD64D6">
              <w:rPr>
                <w:b w:val="0"/>
                <w:bCs w:val="0"/>
              </w:rPr>
              <w:t>ИТОГО</w:t>
            </w:r>
          </w:p>
        </w:tc>
        <w:tc>
          <w:tcPr>
            <w:tcW w:w="850" w:type="dxa"/>
          </w:tcPr>
          <w:p w:rsidR="008C33E2" w:rsidRPr="00CD64D6" w:rsidRDefault="008C33E2" w:rsidP="00D97310">
            <w:pPr>
              <w:pStyle w:val="affb"/>
            </w:pPr>
            <w:r w:rsidRPr="00CD64D6">
              <w:t>5</w:t>
            </w:r>
          </w:p>
        </w:tc>
        <w:tc>
          <w:tcPr>
            <w:tcW w:w="1418" w:type="dxa"/>
          </w:tcPr>
          <w:p w:rsidR="008C33E2" w:rsidRPr="00CD64D6" w:rsidRDefault="008C33E2" w:rsidP="00D97310">
            <w:pPr>
              <w:pStyle w:val="affb"/>
            </w:pPr>
            <w:r w:rsidRPr="00CD64D6">
              <w:t>5</w:t>
            </w:r>
          </w:p>
        </w:tc>
        <w:tc>
          <w:tcPr>
            <w:tcW w:w="1417" w:type="dxa"/>
          </w:tcPr>
          <w:p w:rsidR="008C33E2" w:rsidRPr="00CD64D6" w:rsidRDefault="008C33E2" w:rsidP="00D97310">
            <w:pPr>
              <w:pStyle w:val="affb"/>
            </w:pPr>
            <w:r>
              <w:t>5</w:t>
            </w:r>
          </w:p>
        </w:tc>
      </w:tr>
    </w:tbl>
    <w:p w:rsidR="00F5486A" w:rsidRDefault="00F5486A" w:rsidP="00F5486A">
      <w:pPr>
        <w:autoSpaceDE w:val="0"/>
        <w:autoSpaceDN w:val="0"/>
        <w:adjustRightInd w:val="0"/>
        <w:jc w:val="both"/>
        <w:rPr>
          <w:b/>
          <w:bCs/>
          <w:sz w:val="28"/>
          <w:szCs w:val="28"/>
        </w:rPr>
      </w:pPr>
    </w:p>
    <w:p w:rsidR="008C33E2" w:rsidRDefault="008C33E2" w:rsidP="00F5486A">
      <w:pPr>
        <w:autoSpaceDE w:val="0"/>
        <w:autoSpaceDN w:val="0"/>
        <w:adjustRightInd w:val="0"/>
        <w:jc w:val="both"/>
        <w:rPr>
          <w:b/>
          <w:bCs/>
          <w:sz w:val="28"/>
          <w:szCs w:val="28"/>
        </w:rPr>
      </w:pPr>
    </w:p>
    <w:p w:rsidR="008C33E2" w:rsidRDefault="008C33E2" w:rsidP="00F5486A">
      <w:pPr>
        <w:autoSpaceDE w:val="0"/>
        <w:autoSpaceDN w:val="0"/>
        <w:adjustRightInd w:val="0"/>
        <w:jc w:val="both"/>
        <w:rPr>
          <w:b/>
          <w:bCs/>
          <w:sz w:val="28"/>
          <w:szCs w:val="28"/>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3580"/>
        <w:gridCol w:w="938"/>
        <w:gridCol w:w="926"/>
        <w:gridCol w:w="861"/>
      </w:tblGrid>
      <w:tr w:rsidR="008C33E2" w:rsidTr="00D97310">
        <w:tc>
          <w:tcPr>
            <w:tcW w:w="3158" w:type="dxa"/>
          </w:tcPr>
          <w:p w:rsidR="008C33E2" w:rsidRPr="00CD64D6" w:rsidRDefault="008C33E2" w:rsidP="00D97310">
            <w:pPr>
              <w:pStyle w:val="affb"/>
              <w:rPr>
                <w:sz w:val="28"/>
                <w:szCs w:val="28"/>
              </w:rPr>
            </w:pPr>
            <w:r w:rsidRPr="00CD64D6">
              <w:rPr>
                <w:sz w:val="28"/>
                <w:szCs w:val="28"/>
              </w:rPr>
              <w:t>Направления</w:t>
            </w:r>
          </w:p>
        </w:tc>
        <w:tc>
          <w:tcPr>
            <w:tcW w:w="3580" w:type="dxa"/>
          </w:tcPr>
          <w:p w:rsidR="008C33E2" w:rsidRPr="00CD64D6" w:rsidRDefault="008C33E2" w:rsidP="00D97310">
            <w:pPr>
              <w:pStyle w:val="affb"/>
              <w:rPr>
                <w:sz w:val="28"/>
                <w:szCs w:val="28"/>
              </w:rPr>
            </w:pPr>
            <w:r w:rsidRPr="00CD64D6">
              <w:rPr>
                <w:sz w:val="28"/>
                <w:szCs w:val="28"/>
              </w:rPr>
              <w:t>Кружки, занятия, секции</w:t>
            </w:r>
          </w:p>
        </w:tc>
        <w:tc>
          <w:tcPr>
            <w:tcW w:w="938" w:type="dxa"/>
          </w:tcPr>
          <w:p w:rsidR="008C33E2" w:rsidRPr="00CD64D6" w:rsidRDefault="008C33E2" w:rsidP="00D97310">
            <w:pPr>
              <w:pStyle w:val="affb"/>
              <w:rPr>
                <w:sz w:val="28"/>
                <w:szCs w:val="28"/>
              </w:rPr>
            </w:pPr>
            <w:r>
              <w:rPr>
                <w:sz w:val="28"/>
                <w:szCs w:val="28"/>
              </w:rPr>
              <w:t>7</w:t>
            </w:r>
          </w:p>
        </w:tc>
        <w:tc>
          <w:tcPr>
            <w:tcW w:w="926" w:type="dxa"/>
          </w:tcPr>
          <w:p w:rsidR="008C33E2" w:rsidRPr="00CD64D6" w:rsidRDefault="002238D8" w:rsidP="00D97310">
            <w:pPr>
              <w:pStyle w:val="affb"/>
              <w:rPr>
                <w:sz w:val="28"/>
                <w:szCs w:val="28"/>
              </w:rPr>
            </w:pPr>
            <w:r>
              <w:rPr>
                <w:sz w:val="28"/>
                <w:szCs w:val="28"/>
              </w:rPr>
              <w:t>8</w:t>
            </w:r>
          </w:p>
        </w:tc>
        <w:tc>
          <w:tcPr>
            <w:tcW w:w="861" w:type="dxa"/>
          </w:tcPr>
          <w:p w:rsidR="008C33E2" w:rsidRDefault="002238D8" w:rsidP="00D97310">
            <w:pPr>
              <w:pStyle w:val="affb"/>
              <w:rPr>
                <w:sz w:val="28"/>
                <w:szCs w:val="28"/>
              </w:rPr>
            </w:pPr>
            <w:r>
              <w:rPr>
                <w:sz w:val="28"/>
                <w:szCs w:val="28"/>
              </w:rPr>
              <w:t>9</w:t>
            </w:r>
          </w:p>
        </w:tc>
      </w:tr>
      <w:tr w:rsidR="008C33E2" w:rsidTr="00D97310">
        <w:tc>
          <w:tcPr>
            <w:tcW w:w="3158" w:type="dxa"/>
          </w:tcPr>
          <w:p w:rsidR="008C33E2" w:rsidRPr="00CD64D6" w:rsidRDefault="008C33E2" w:rsidP="00D97310">
            <w:pPr>
              <w:pStyle w:val="affb"/>
              <w:jc w:val="left"/>
              <w:rPr>
                <w:b w:val="0"/>
                <w:bCs w:val="0"/>
              </w:rPr>
            </w:pPr>
            <w:r w:rsidRPr="00CD64D6">
              <w:rPr>
                <w:b w:val="0"/>
                <w:bCs w:val="0"/>
              </w:rPr>
              <w:t>Общеинтеллектуальное</w:t>
            </w:r>
          </w:p>
        </w:tc>
        <w:tc>
          <w:tcPr>
            <w:tcW w:w="3580" w:type="dxa"/>
          </w:tcPr>
          <w:p w:rsidR="008C33E2" w:rsidRPr="00CD64D6" w:rsidRDefault="008C33E2" w:rsidP="00D97310">
            <w:pPr>
              <w:pStyle w:val="affb"/>
              <w:jc w:val="left"/>
              <w:rPr>
                <w:b w:val="0"/>
                <w:bCs w:val="0"/>
              </w:rPr>
            </w:pPr>
            <w:r w:rsidRPr="00CD64D6">
              <w:rPr>
                <w:b w:val="0"/>
                <w:bCs w:val="0"/>
              </w:rPr>
              <w:t>Олимпиадные задачи математики</w:t>
            </w:r>
          </w:p>
        </w:tc>
        <w:tc>
          <w:tcPr>
            <w:tcW w:w="938" w:type="dxa"/>
          </w:tcPr>
          <w:p w:rsidR="008C33E2" w:rsidRPr="00CD64D6" w:rsidRDefault="008C33E2" w:rsidP="00D97310">
            <w:pPr>
              <w:pStyle w:val="affb"/>
              <w:rPr>
                <w:b w:val="0"/>
              </w:rPr>
            </w:pPr>
            <w:r>
              <w:rPr>
                <w:b w:val="0"/>
              </w:rPr>
              <w:t>1</w:t>
            </w:r>
          </w:p>
        </w:tc>
        <w:tc>
          <w:tcPr>
            <w:tcW w:w="926" w:type="dxa"/>
          </w:tcPr>
          <w:p w:rsidR="008C33E2" w:rsidRPr="00CD64D6" w:rsidRDefault="008C33E2" w:rsidP="00D97310">
            <w:pPr>
              <w:pStyle w:val="affb"/>
              <w:rPr>
                <w:b w:val="0"/>
              </w:rPr>
            </w:pPr>
            <w:r>
              <w:rPr>
                <w:b w:val="0"/>
              </w:rPr>
              <w:t>1</w:t>
            </w:r>
          </w:p>
        </w:tc>
        <w:tc>
          <w:tcPr>
            <w:tcW w:w="861" w:type="dxa"/>
          </w:tcPr>
          <w:p w:rsidR="008C33E2" w:rsidRDefault="008C33E2" w:rsidP="00D97310">
            <w:pPr>
              <w:pStyle w:val="affb"/>
              <w:rPr>
                <w:b w:val="0"/>
              </w:rPr>
            </w:pPr>
            <w:r>
              <w:rPr>
                <w:b w:val="0"/>
              </w:rPr>
              <w:t>1</w:t>
            </w:r>
          </w:p>
        </w:tc>
      </w:tr>
      <w:tr w:rsidR="008C33E2" w:rsidRPr="00CD64D6" w:rsidTr="00D97310">
        <w:tc>
          <w:tcPr>
            <w:tcW w:w="3158" w:type="dxa"/>
          </w:tcPr>
          <w:p w:rsidR="008C33E2" w:rsidRPr="00CD64D6" w:rsidRDefault="008C33E2" w:rsidP="00D97310">
            <w:pPr>
              <w:pStyle w:val="affb"/>
              <w:jc w:val="left"/>
              <w:rPr>
                <w:b w:val="0"/>
                <w:bCs w:val="0"/>
              </w:rPr>
            </w:pPr>
            <w:r w:rsidRPr="00CD64D6">
              <w:rPr>
                <w:b w:val="0"/>
                <w:bCs w:val="0"/>
              </w:rPr>
              <w:t>Социальное</w:t>
            </w:r>
          </w:p>
        </w:tc>
        <w:tc>
          <w:tcPr>
            <w:tcW w:w="3580" w:type="dxa"/>
          </w:tcPr>
          <w:p w:rsidR="008C33E2" w:rsidRPr="00CD64D6" w:rsidRDefault="002238D8" w:rsidP="00D97310">
            <w:pPr>
              <w:pStyle w:val="affb"/>
              <w:jc w:val="left"/>
              <w:rPr>
                <w:b w:val="0"/>
                <w:bCs w:val="0"/>
              </w:rPr>
            </w:pPr>
            <w:r>
              <w:rPr>
                <w:b w:val="0"/>
                <w:bCs w:val="0"/>
              </w:rPr>
              <w:t>Клуб «Я гражданин России» (экскурсии, кл.часы, социально-значимые проекты)</w:t>
            </w:r>
          </w:p>
        </w:tc>
        <w:tc>
          <w:tcPr>
            <w:tcW w:w="938" w:type="dxa"/>
          </w:tcPr>
          <w:p w:rsidR="008C33E2" w:rsidRPr="00CD64D6" w:rsidRDefault="008C33E2" w:rsidP="00D97310">
            <w:pPr>
              <w:pStyle w:val="affb"/>
              <w:rPr>
                <w:b w:val="0"/>
              </w:rPr>
            </w:pPr>
            <w:r w:rsidRPr="00CD64D6">
              <w:rPr>
                <w:b w:val="0"/>
              </w:rPr>
              <w:t>1</w:t>
            </w:r>
          </w:p>
        </w:tc>
        <w:tc>
          <w:tcPr>
            <w:tcW w:w="926" w:type="dxa"/>
          </w:tcPr>
          <w:p w:rsidR="008C33E2" w:rsidRPr="00CD64D6" w:rsidRDefault="008C33E2" w:rsidP="00D97310">
            <w:pPr>
              <w:pStyle w:val="affb"/>
              <w:rPr>
                <w:b w:val="0"/>
              </w:rPr>
            </w:pPr>
            <w:r w:rsidRPr="00CD64D6">
              <w:rPr>
                <w:b w:val="0"/>
              </w:rPr>
              <w:t>1</w:t>
            </w:r>
          </w:p>
        </w:tc>
        <w:tc>
          <w:tcPr>
            <w:tcW w:w="861" w:type="dxa"/>
          </w:tcPr>
          <w:p w:rsidR="008C33E2" w:rsidRPr="00CD64D6" w:rsidRDefault="008C33E2" w:rsidP="00D97310">
            <w:pPr>
              <w:pStyle w:val="affb"/>
              <w:rPr>
                <w:b w:val="0"/>
              </w:rPr>
            </w:pPr>
            <w:r>
              <w:rPr>
                <w:b w:val="0"/>
              </w:rPr>
              <w:t>1</w:t>
            </w:r>
          </w:p>
        </w:tc>
      </w:tr>
      <w:tr w:rsidR="008C33E2" w:rsidRPr="00CD64D6" w:rsidTr="00D97310">
        <w:tc>
          <w:tcPr>
            <w:tcW w:w="3158" w:type="dxa"/>
            <w:vMerge w:val="restart"/>
          </w:tcPr>
          <w:p w:rsidR="008C33E2" w:rsidRPr="00CD64D6" w:rsidRDefault="008C33E2" w:rsidP="00D97310">
            <w:pPr>
              <w:pStyle w:val="affb"/>
              <w:jc w:val="left"/>
              <w:rPr>
                <w:b w:val="0"/>
                <w:bCs w:val="0"/>
              </w:rPr>
            </w:pPr>
            <w:r w:rsidRPr="00CD64D6">
              <w:rPr>
                <w:b w:val="0"/>
                <w:bCs w:val="0"/>
              </w:rPr>
              <w:t>Общекультурное</w:t>
            </w:r>
          </w:p>
        </w:tc>
        <w:tc>
          <w:tcPr>
            <w:tcW w:w="3580" w:type="dxa"/>
          </w:tcPr>
          <w:p w:rsidR="008C33E2" w:rsidRPr="00CD64D6" w:rsidRDefault="002238D8" w:rsidP="00D97310">
            <w:pPr>
              <w:pStyle w:val="affb"/>
              <w:jc w:val="left"/>
              <w:rPr>
                <w:b w:val="0"/>
                <w:bCs w:val="0"/>
              </w:rPr>
            </w:pPr>
            <w:r>
              <w:rPr>
                <w:b w:val="0"/>
                <w:bCs w:val="0"/>
              </w:rPr>
              <w:t>Страноведение</w:t>
            </w:r>
          </w:p>
        </w:tc>
        <w:tc>
          <w:tcPr>
            <w:tcW w:w="938" w:type="dxa"/>
          </w:tcPr>
          <w:p w:rsidR="008C33E2" w:rsidRPr="00CD64D6" w:rsidRDefault="008C33E2" w:rsidP="00D97310">
            <w:pPr>
              <w:pStyle w:val="affb"/>
              <w:rPr>
                <w:b w:val="0"/>
              </w:rPr>
            </w:pPr>
          </w:p>
        </w:tc>
        <w:tc>
          <w:tcPr>
            <w:tcW w:w="926" w:type="dxa"/>
          </w:tcPr>
          <w:p w:rsidR="008C33E2" w:rsidRPr="00CD64D6" w:rsidRDefault="008C33E2" w:rsidP="00D97310">
            <w:pPr>
              <w:pStyle w:val="affb"/>
              <w:rPr>
                <w:b w:val="0"/>
              </w:rPr>
            </w:pPr>
          </w:p>
        </w:tc>
        <w:tc>
          <w:tcPr>
            <w:tcW w:w="861" w:type="dxa"/>
          </w:tcPr>
          <w:p w:rsidR="008C33E2" w:rsidRPr="00CD64D6" w:rsidRDefault="002238D8" w:rsidP="00D97310">
            <w:pPr>
              <w:pStyle w:val="affb"/>
              <w:rPr>
                <w:b w:val="0"/>
              </w:rPr>
            </w:pPr>
            <w:r>
              <w:rPr>
                <w:b w:val="0"/>
              </w:rPr>
              <w:t>1</w:t>
            </w:r>
          </w:p>
        </w:tc>
      </w:tr>
      <w:tr w:rsidR="008C33E2" w:rsidTr="00D97310">
        <w:tc>
          <w:tcPr>
            <w:tcW w:w="3158" w:type="dxa"/>
            <w:vMerge/>
          </w:tcPr>
          <w:p w:rsidR="008C33E2" w:rsidRPr="00CD64D6" w:rsidRDefault="008C33E2" w:rsidP="00D97310">
            <w:pPr>
              <w:pStyle w:val="affb"/>
              <w:jc w:val="left"/>
              <w:rPr>
                <w:b w:val="0"/>
                <w:bCs w:val="0"/>
              </w:rPr>
            </w:pPr>
          </w:p>
        </w:tc>
        <w:tc>
          <w:tcPr>
            <w:tcW w:w="3580" w:type="dxa"/>
          </w:tcPr>
          <w:p w:rsidR="008C33E2" w:rsidRPr="00CD64D6" w:rsidRDefault="008C33E2" w:rsidP="00D97310">
            <w:pPr>
              <w:pStyle w:val="affb"/>
              <w:jc w:val="left"/>
              <w:rPr>
                <w:b w:val="0"/>
                <w:bCs w:val="0"/>
              </w:rPr>
            </w:pPr>
            <w:r>
              <w:rPr>
                <w:b w:val="0"/>
                <w:bCs w:val="0"/>
              </w:rPr>
              <w:t xml:space="preserve">Кружок по </w:t>
            </w:r>
            <w:r w:rsidR="002238D8">
              <w:rPr>
                <w:b w:val="0"/>
                <w:bCs w:val="0"/>
              </w:rPr>
              <w:t xml:space="preserve">астрономии </w:t>
            </w:r>
          </w:p>
        </w:tc>
        <w:tc>
          <w:tcPr>
            <w:tcW w:w="938" w:type="dxa"/>
          </w:tcPr>
          <w:p w:rsidR="008C33E2" w:rsidRPr="00CD64D6" w:rsidRDefault="002238D8" w:rsidP="00D97310">
            <w:pPr>
              <w:pStyle w:val="affb"/>
              <w:rPr>
                <w:b w:val="0"/>
              </w:rPr>
            </w:pPr>
            <w:r>
              <w:rPr>
                <w:b w:val="0"/>
              </w:rPr>
              <w:t>1</w:t>
            </w:r>
          </w:p>
        </w:tc>
        <w:tc>
          <w:tcPr>
            <w:tcW w:w="926" w:type="dxa"/>
          </w:tcPr>
          <w:p w:rsidR="008C33E2" w:rsidRPr="00CD64D6" w:rsidRDefault="002238D8" w:rsidP="00D97310">
            <w:pPr>
              <w:pStyle w:val="affb"/>
              <w:rPr>
                <w:b w:val="0"/>
              </w:rPr>
            </w:pPr>
            <w:r>
              <w:rPr>
                <w:b w:val="0"/>
              </w:rPr>
              <w:t>1</w:t>
            </w:r>
          </w:p>
        </w:tc>
        <w:tc>
          <w:tcPr>
            <w:tcW w:w="861" w:type="dxa"/>
          </w:tcPr>
          <w:p w:rsidR="008C33E2" w:rsidRDefault="008C33E2" w:rsidP="00D97310">
            <w:pPr>
              <w:pStyle w:val="affb"/>
              <w:rPr>
                <w:b w:val="0"/>
              </w:rPr>
            </w:pPr>
          </w:p>
        </w:tc>
      </w:tr>
      <w:tr w:rsidR="002238D8" w:rsidTr="00D97310">
        <w:tc>
          <w:tcPr>
            <w:tcW w:w="3158" w:type="dxa"/>
            <w:vMerge w:val="restart"/>
          </w:tcPr>
          <w:p w:rsidR="002238D8" w:rsidRDefault="002238D8" w:rsidP="00D97310">
            <w:pPr>
              <w:pStyle w:val="affb"/>
              <w:jc w:val="left"/>
              <w:rPr>
                <w:b w:val="0"/>
                <w:bCs w:val="0"/>
              </w:rPr>
            </w:pPr>
            <w:r>
              <w:rPr>
                <w:b w:val="0"/>
                <w:bCs w:val="0"/>
              </w:rPr>
              <w:t>Духовно-нравственное</w:t>
            </w:r>
          </w:p>
        </w:tc>
        <w:tc>
          <w:tcPr>
            <w:tcW w:w="3580" w:type="dxa"/>
          </w:tcPr>
          <w:p w:rsidR="002238D8" w:rsidRDefault="002238D8" w:rsidP="00D97310">
            <w:pPr>
              <w:pStyle w:val="affb"/>
              <w:jc w:val="left"/>
              <w:rPr>
                <w:b w:val="0"/>
                <w:bCs w:val="0"/>
              </w:rPr>
            </w:pPr>
            <w:r>
              <w:rPr>
                <w:b w:val="0"/>
                <w:bCs w:val="0"/>
              </w:rPr>
              <w:t>Родное Подмосковье</w:t>
            </w:r>
          </w:p>
        </w:tc>
        <w:tc>
          <w:tcPr>
            <w:tcW w:w="938" w:type="dxa"/>
          </w:tcPr>
          <w:p w:rsidR="002238D8" w:rsidRPr="00CD64D6" w:rsidRDefault="002238D8" w:rsidP="00D97310">
            <w:pPr>
              <w:pStyle w:val="affb"/>
              <w:rPr>
                <w:b w:val="0"/>
              </w:rPr>
            </w:pPr>
            <w:r>
              <w:rPr>
                <w:b w:val="0"/>
              </w:rPr>
              <w:t>1</w:t>
            </w:r>
          </w:p>
        </w:tc>
        <w:tc>
          <w:tcPr>
            <w:tcW w:w="926" w:type="dxa"/>
          </w:tcPr>
          <w:p w:rsidR="002238D8" w:rsidRDefault="002238D8" w:rsidP="00D97310">
            <w:pPr>
              <w:pStyle w:val="affb"/>
              <w:rPr>
                <w:b w:val="0"/>
              </w:rPr>
            </w:pPr>
            <w:r>
              <w:rPr>
                <w:b w:val="0"/>
              </w:rPr>
              <w:t>1</w:t>
            </w:r>
          </w:p>
        </w:tc>
        <w:tc>
          <w:tcPr>
            <w:tcW w:w="861" w:type="dxa"/>
          </w:tcPr>
          <w:p w:rsidR="002238D8" w:rsidRDefault="002238D8" w:rsidP="00D97310">
            <w:pPr>
              <w:pStyle w:val="affb"/>
              <w:rPr>
                <w:b w:val="0"/>
              </w:rPr>
            </w:pPr>
          </w:p>
        </w:tc>
      </w:tr>
      <w:tr w:rsidR="002238D8" w:rsidTr="00D97310">
        <w:tc>
          <w:tcPr>
            <w:tcW w:w="3158" w:type="dxa"/>
            <w:vMerge/>
          </w:tcPr>
          <w:p w:rsidR="002238D8" w:rsidRPr="00CD64D6" w:rsidRDefault="002238D8" w:rsidP="00D97310">
            <w:pPr>
              <w:pStyle w:val="affb"/>
              <w:jc w:val="left"/>
              <w:rPr>
                <w:b w:val="0"/>
                <w:bCs w:val="0"/>
              </w:rPr>
            </w:pPr>
          </w:p>
        </w:tc>
        <w:tc>
          <w:tcPr>
            <w:tcW w:w="3580" w:type="dxa"/>
          </w:tcPr>
          <w:p w:rsidR="002238D8" w:rsidRPr="00CD64D6" w:rsidRDefault="002238D8" w:rsidP="00D97310">
            <w:pPr>
              <w:pStyle w:val="affb"/>
              <w:jc w:val="left"/>
              <w:rPr>
                <w:b w:val="0"/>
                <w:bCs w:val="0"/>
              </w:rPr>
            </w:pPr>
            <w:r>
              <w:rPr>
                <w:b w:val="0"/>
                <w:bCs w:val="0"/>
              </w:rPr>
              <w:t>Проектная мастерская</w:t>
            </w:r>
          </w:p>
        </w:tc>
        <w:tc>
          <w:tcPr>
            <w:tcW w:w="938" w:type="dxa"/>
          </w:tcPr>
          <w:p w:rsidR="002238D8" w:rsidRPr="00CD64D6" w:rsidRDefault="002238D8" w:rsidP="00D97310">
            <w:pPr>
              <w:pStyle w:val="affb"/>
              <w:rPr>
                <w:b w:val="0"/>
              </w:rPr>
            </w:pPr>
          </w:p>
        </w:tc>
        <w:tc>
          <w:tcPr>
            <w:tcW w:w="926" w:type="dxa"/>
          </w:tcPr>
          <w:p w:rsidR="002238D8" w:rsidRPr="00CD64D6" w:rsidRDefault="002238D8" w:rsidP="00D97310">
            <w:pPr>
              <w:pStyle w:val="affb"/>
              <w:rPr>
                <w:b w:val="0"/>
              </w:rPr>
            </w:pPr>
          </w:p>
        </w:tc>
        <w:tc>
          <w:tcPr>
            <w:tcW w:w="861" w:type="dxa"/>
          </w:tcPr>
          <w:p w:rsidR="002238D8" w:rsidRDefault="002238D8" w:rsidP="00D97310">
            <w:pPr>
              <w:pStyle w:val="affb"/>
              <w:rPr>
                <w:b w:val="0"/>
              </w:rPr>
            </w:pPr>
            <w:r>
              <w:rPr>
                <w:b w:val="0"/>
              </w:rPr>
              <w:t>1</w:t>
            </w:r>
          </w:p>
        </w:tc>
      </w:tr>
      <w:tr w:rsidR="008C33E2" w:rsidRPr="00CD64D6" w:rsidTr="00D97310">
        <w:tc>
          <w:tcPr>
            <w:tcW w:w="3158" w:type="dxa"/>
          </w:tcPr>
          <w:p w:rsidR="008C33E2" w:rsidRPr="00CD64D6" w:rsidRDefault="008C33E2" w:rsidP="00D97310">
            <w:pPr>
              <w:pStyle w:val="affb"/>
              <w:jc w:val="left"/>
              <w:rPr>
                <w:b w:val="0"/>
                <w:bCs w:val="0"/>
              </w:rPr>
            </w:pPr>
            <w:r w:rsidRPr="00CD64D6">
              <w:rPr>
                <w:b w:val="0"/>
                <w:bCs w:val="0"/>
              </w:rPr>
              <w:t>Спортивно-оздоровительное</w:t>
            </w:r>
          </w:p>
        </w:tc>
        <w:tc>
          <w:tcPr>
            <w:tcW w:w="3580" w:type="dxa"/>
          </w:tcPr>
          <w:p w:rsidR="008C33E2" w:rsidRPr="00CD64D6" w:rsidRDefault="008C33E2" w:rsidP="00D97310">
            <w:pPr>
              <w:pStyle w:val="affb"/>
              <w:jc w:val="left"/>
              <w:rPr>
                <w:b w:val="0"/>
                <w:bCs w:val="0"/>
              </w:rPr>
            </w:pPr>
            <w:r w:rsidRPr="00CD64D6">
              <w:rPr>
                <w:b w:val="0"/>
                <w:bCs w:val="0"/>
              </w:rPr>
              <w:t>Спортивные игры</w:t>
            </w:r>
          </w:p>
        </w:tc>
        <w:tc>
          <w:tcPr>
            <w:tcW w:w="938" w:type="dxa"/>
          </w:tcPr>
          <w:p w:rsidR="008C33E2" w:rsidRPr="00CD64D6" w:rsidRDefault="008C33E2" w:rsidP="00D97310">
            <w:pPr>
              <w:pStyle w:val="affb"/>
              <w:rPr>
                <w:b w:val="0"/>
              </w:rPr>
            </w:pPr>
            <w:r w:rsidRPr="00CD64D6">
              <w:rPr>
                <w:b w:val="0"/>
              </w:rPr>
              <w:t>1</w:t>
            </w:r>
          </w:p>
        </w:tc>
        <w:tc>
          <w:tcPr>
            <w:tcW w:w="926" w:type="dxa"/>
          </w:tcPr>
          <w:p w:rsidR="008C33E2" w:rsidRPr="00CD64D6" w:rsidRDefault="008C33E2" w:rsidP="00D97310">
            <w:pPr>
              <w:pStyle w:val="affb"/>
              <w:rPr>
                <w:b w:val="0"/>
              </w:rPr>
            </w:pPr>
            <w:r w:rsidRPr="00CD64D6">
              <w:rPr>
                <w:b w:val="0"/>
              </w:rPr>
              <w:t>1</w:t>
            </w:r>
          </w:p>
        </w:tc>
        <w:tc>
          <w:tcPr>
            <w:tcW w:w="861" w:type="dxa"/>
          </w:tcPr>
          <w:p w:rsidR="008C33E2" w:rsidRPr="00CD64D6" w:rsidRDefault="008C33E2" w:rsidP="00D97310">
            <w:pPr>
              <w:pStyle w:val="affb"/>
              <w:rPr>
                <w:b w:val="0"/>
              </w:rPr>
            </w:pPr>
            <w:r>
              <w:rPr>
                <w:b w:val="0"/>
              </w:rPr>
              <w:t>1</w:t>
            </w:r>
          </w:p>
        </w:tc>
      </w:tr>
      <w:tr w:rsidR="008C33E2" w:rsidRPr="00CD64D6" w:rsidTr="00D97310">
        <w:tc>
          <w:tcPr>
            <w:tcW w:w="3158" w:type="dxa"/>
          </w:tcPr>
          <w:p w:rsidR="008C33E2" w:rsidRPr="00CD64D6" w:rsidRDefault="008C33E2" w:rsidP="00D97310">
            <w:pPr>
              <w:pStyle w:val="affb"/>
              <w:jc w:val="left"/>
              <w:rPr>
                <w:b w:val="0"/>
                <w:bCs w:val="0"/>
              </w:rPr>
            </w:pPr>
          </w:p>
        </w:tc>
        <w:tc>
          <w:tcPr>
            <w:tcW w:w="3580" w:type="dxa"/>
          </w:tcPr>
          <w:p w:rsidR="008C33E2" w:rsidRPr="00CD64D6" w:rsidRDefault="008C33E2" w:rsidP="00D97310">
            <w:pPr>
              <w:pStyle w:val="affb"/>
              <w:jc w:val="left"/>
              <w:rPr>
                <w:b w:val="0"/>
                <w:bCs w:val="0"/>
              </w:rPr>
            </w:pPr>
            <w:r w:rsidRPr="00CD64D6">
              <w:rPr>
                <w:b w:val="0"/>
                <w:bCs w:val="0"/>
              </w:rPr>
              <w:t>ИТОГО</w:t>
            </w:r>
          </w:p>
        </w:tc>
        <w:tc>
          <w:tcPr>
            <w:tcW w:w="938" w:type="dxa"/>
          </w:tcPr>
          <w:p w:rsidR="008C33E2" w:rsidRPr="00CD64D6" w:rsidRDefault="008C33E2" w:rsidP="00D97310">
            <w:pPr>
              <w:pStyle w:val="affb"/>
            </w:pPr>
            <w:r w:rsidRPr="00CD64D6">
              <w:t>5</w:t>
            </w:r>
          </w:p>
        </w:tc>
        <w:tc>
          <w:tcPr>
            <w:tcW w:w="926" w:type="dxa"/>
          </w:tcPr>
          <w:p w:rsidR="008C33E2" w:rsidRPr="00CD64D6" w:rsidRDefault="008C33E2" w:rsidP="00D97310">
            <w:pPr>
              <w:pStyle w:val="affb"/>
            </w:pPr>
            <w:r w:rsidRPr="00CD64D6">
              <w:t>5</w:t>
            </w:r>
          </w:p>
        </w:tc>
        <w:tc>
          <w:tcPr>
            <w:tcW w:w="861" w:type="dxa"/>
          </w:tcPr>
          <w:p w:rsidR="008C33E2" w:rsidRPr="00CD64D6" w:rsidRDefault="008C33E2" w:rsidP="00D97310">
            <w:pPr>
              <w:pStyle w:val="affb"/>
            </w:pPr>
            <w:r>
              <w:t>5</w:t>
            </w:r>
          </w:p>
        </w:tc>
      </w:tr>
    </w:tbl>
    <w:p w:rsidR="008C33E2" w:rsidRPr="00F5486A" w:rsidRDefault="008C33E2" w:rsidP="00F5486A">
      <w:pPr>
        <w:autoSpaceDE w:val="0"/>
        <w:autoSpaceDN w:val="0"/>
        <w:adjustRightInd w:val="0"/>
        <w:jc w:val="both"/>
        <w:rPr>
          <w:b/>
          <w:bCs/>
          <w:sz w:val="28"/>
          <w:szCs w:val="28"/>
        </w:rPr>
      </w:pPr>
    </w:p>
    <w:p w:rsidR="00F5486A" w:rsidRPr="00F5486A" w:rsidRDefault="00F5486A" w:rsidP="00F5486A">
      <w:pPr>
        <w:pStyle w:val="a5"/>
        <w:autoSpaceDE w:val="0"/>
        <w:autoSpaceDN w:val="0"/>
        <w:adjustRightInd w:val="0"/>
        <w:ind w:left="1080"/>
        <w:jc w:val="both"/>
        <w:rPr>
          <w:b/>
          <w:bCs/>
          <w:sz w:val="24"/>
        </w:rPr>
      </w:pPr>
    </w:p>
    <w:p w:rsidR="006A2899" w:rsidRPr="00B519E3" w:rsidRDefault="006A2899" w:rsidP="006A2899">
      <w:pPr>
        <w:autoSpaceDE w:val="0"/>
        <w:autoSpaceDN w:val="0"/>
        <w:adjustRightInd w:val="0"/>
        <w:jc w:val="both"/>
        <w:rPr>
          <w:rFonts w:eastAsia="TimesNewRomanPS-BoldMT"/>
          <w:b/>
          <w:bCs/>
          <w:sz w:val="24"/>
        </w:rPr>
      </w:pPr>
      <w:r w:rsidRPr="00B519E3">
        <w:rPr>
          <w:b/>
          <w:bCs/>
          <w:sz w:val="24"/>
        </w:rPr>
        <w:t xml:space="preserve">3.2. </w:t>
      </w:r>
      <w:r w:rsidRPr="00B519E3">
        <w:rPr>
          <w:rFonts w:eastAsia="TimesNewRomanPS-BoldMT"/>
          <w:b/>
          <w:bCs/>
          <w:sz w:val="24"/>
        </w:rPr>
        <w:t>СИСТЕМА УСЛОВИЙ РЕАЛИЗАЦИИ ОБРАЗОВАТЕЛЬНОЙ</w:t>
      </w:r>
      <w:r>
        <w:rPr>
          <w:rFonts w:eastAsia="TimesNewRomanPS-BoldMT"/>
          <w:b/>
          <w:bCs/>
          <w:sz w:val="24"/>
        </w:rPr>
        <w:t xml:space="preserve"> </w:t>
      </w:r>
      <w:r w:rsidRPr="00B519E3">
        <w:rPr>
          <w:rFonts w:eastAsia="TimesNewRomanPS-BoldMT"/>
          <w:b/>
          <w:bCs/>
          <w:sz w:val="24"/>
        </w:rPr>
        <w:t>ПРОГРАММЫ</w:t>
      </w:r>
    </w:p>
    <w:p w:rsidR="006A2899" w:rsidRPr="00426920" w:rsidRDefault="006A2899" w:rsidP="006A2899">
      <w:pPr>
        <w:pStyle w:val="Default"/>
        <w:ind w:firstLine="709"/>
        <w:jc w:val="both"/>
      </w:pPr>
    </w:p>
    <w:p w:rsidR="006A2899" w:rsidRPr="00F03993" w:rsidRDefault="00F03993" w:rsidP="00F03993">
      <w:pPr>
        <w:pStyle w:val="Default"/>
        <w:jc w:val="both"/>
        <w:rPr>
          <w:b/>
          <w:sz w:val="28"/>
          <w:szCs w:val="28"/>
        </w:rPr>
      </w:pPr>
      <w:r w:rsidRPr="00F03993">
        <w:rPr>
          <w:b/>
          <w:iCs/>
          <w:sz w:val="28"/>
          <w:szCs w:val="28"/>
        </w:rPr>
        <w:t>3.2.1</w:t>
      </w:r>
      <w:r w:rsidR="008C33E2">
        <w:rPr>
          <w:b/>
          <w:iCs/>
          <w:sz w:val="28"/>
          <w:szCs w:val="28"/>
        </w:rPr>
        <w:t xml:space="preserve">  </w:t>
      </w:r>
      <w:r w:rsidR="006A2899" w:rsidRPr="00F03993">
        <w:rPr>
          <w:b/>
          <w:iCs/>
          <w:sz w:val="28"/>
          <w:szCs w:val="28"/>
        </w:rPr>
        <w:t xml:space="preserve">Кадровые условия реализации программы </w:t>
      </w:r>
    </w:p>
    <w:p w:rsidR="006A2899" w:rsidRPr="00F03993" w:rsidRDefault="006A2899" w:rsidP="006A2899">
      <w:pPr>
        <w:pStyle w:val="Default"/>
        <w:ind w:firstLine="709"/>
        <w:jc w:val="both"/>
        <w:rPr>
          <w:sz w:val="28"/>
          <w:szCs w:val="28"/>
        </w:rPr>
      </w:pPr>
      <w:r w:rsidRPr="00F03993">
        <w:rPr>
          <w:sz w:val="28"/>
          <w:szCs w:val="28"/>
        </w:rPr>
        <w:t xml:space="preserve">Кадровый потенциал основного общего образования составляют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интеллектуального, коммуникативного развития обучающихся и процессом собственного профессионального развития. Все педагогические работники школы имеют базовое профессиональное образование, соответствующее профилю преподаваемой дисциплины. В педагогическом коллективе школы есть необходимые специалисты: учителя-предметники, педагог-психолог, социальный педагог, воспитатель ГПД, педагоги дополнительного образования, библиотекарь. Образовательный процесс в основной школе осуществляют 39 учителей. </w:t>
      </w:r>
    </w:p>
    <w:p w:rsidR="006A2899" w:rsidRPr="00F03993" w:rsidRDefault="006A2899" w:rsidP="006A2899">
      <w:pPr>
        <w:pStyle w:val="Default"/>
        <w:ind w:firstLine="709"/>
        <w:jc w:val="both"/>
        <w:rPr>
          <w:sz w:val="28"/>
          <w:szCs w:val="28"/>
        </w:rPr>
      </w:pPr>
      <w:r w:rsidRPr="00F03993">
        <w:rPr>
          <w:sz w:val="28"/>
          <w:szCs w:val="28"/>
        </w:rPr>
        <w:t xml:space="preserve">Из них имеют высшее образование – 37 чел (94,9 %), высшее педагогическое образование – 36 человек (92,3%); среднее профессиональное образование – 2 человека (5 %). </w:t>
      </w:r>
    </w:p>
    <w:p w:rsidR="006A2899" w:rsidRPr="00F03993" w:rsidRDefault="006A2899" w:rsidP="006A2899">
      <w:pPr>
        <w:pStyle w:val="Default"/>
        <w:ind w:firstLine="709"/>
        <w:jc w:val="both"/>
        <w:rPr>
          <w:sz w:val="28"/>
          <w:szCs w:val="28"/>
        </w:rPr>
      </w:pPr>
      <w:r w:rsidRPr="00F03993">
        <w:rPr>
          <w:sz w:val="28"/>
          <w:szCs w:val="28"/>
        </w:rPr>
        <w:t>По пед.стажу работы</w:t>
      </w:r>
    </w:p>
    <w:tbl>
      <w:tblPr>
        <w:tblStyle w:val="af3"/>
        <w:tblW w:w="0" w:type="auto"/>
        <w:tblLook w:val="04A0" w:firstRow="1" w:lastRow="0" w:firstColumn="1" w:lastColumn="0" w:noHBand="0" w:noVBand="1"/>
      </w:tblPr>
      <w:tblGrid>
        <w:gridCol w:w="1399"/>
        <w:gridCol w:w="908"/>
        <w:gridCol w:w="1342"/>
        <w:gridCol w:w="1426"/>
        <w:gridCol w:w="1511"/>
        <w:gridCol w:w="1540"/>
        <w:gridCol w:w="1586"/>
      </w:tblGrid>
      <w:tr w:rsidR="006A2899" w:rsidRPr="00F03993" w:rsidTr="009712A0">
        <w:tc>
          <w:tcPr>
            <w:tcW w:w="1376" w:type="dxa"/>
          </w:tcPr>
          <w:p w:rsidR="006A2899" w:rsidRPr="00F03993" w:rsidRDefault="006A2899" w:rsidP="009712A0">
            <w:pPr>
              <w:pStyle w:val="Default"/>
              <w:jc w:val="both"/>
              <w:rPr>
                <w:sz w:val="28"/>
                <w:szCs w:val="28"/>
              </w:rPr>
            </w:pPr>
            <w:r w:rsidRPr="00F03993">
              <w:rPr>
                <w:sz w:val="28"/>
                <w:szCs w:val="28"/>
              </w:rPr>
              <w:t>Стаж</w:t>
            </w:r>
          </w:p>
        </w:tc>
        <w:tc>
          <w:tcPr>
            <w:tcW w:w="973" w:type="dxa"/>
          </w:tcPr>
          <w:p w:rsidR="006A2899" w:rsidRPr="00F03993" w:rsidRDefault="006A2899" w:rsidP="009712A0">
            <w:pPr>
              <w:pStyle w:val="Default"/>
              <w:jc w:val="both"/>
              <w:rPr>
                <w:sz w:val="28"/>
                <w:szCs w:val="28"/>
              </w:rPr>
            </w:pPr>
            <w:r w:rsidRPr="00F03993">
              <w:rPr>
                <w:sz w:val="28"/>
                <w:szCs w:val="28"/>
              </w:rPr>
              <w:t>до 3 лет</w:t>
            </w:r>
          </w:p>
        </w:tc>
        <w:tc>
          <w:tcPr>
            <w:tcW w:w="1516" w:type="dxa"/>
          </w:tcPr>
          <w:p w:rsidR="006A2899" w:rsidRPr="00F03993" w:rsidRDefault="006A2899" w:rsidP="009712A0">
            <w:pPr>
              <w:pStyle w:val="Default"/>
              <w:jc w:val="both"/>
              <w:rPr>
                <w:sz w:val="28"/>
                <w:szCs w:val="28"/>
              </w:rPr>
            </w:pPr>
            <w:r w:rsidRPr="00F03993">
              <w:rPr>
                <w:sz w:val="28"/>
                <w:szCs w:val="28"/>
              </w:rPr>
              <w:t>от 3 до 5 лет</w:t>
            </w:r>
          </w:p>
        </w:tc>
        <w:tc>
          <w:tcPr>
            <w:tcW w:w="1647" w:type="dxa"/>
          </w:tcPr>
          <w:p w:rsidR="006A2899" w:rsidRPr="00F03993" w:rsidRDefault="006A2899" w:rsidP="009712A0">
            <w:pPr>
              <w:pStyle w:val="Default"/>
              <w:jc w:val="both"/>
              <w:rPr>
                <w:sz w:val="28"/>
                <w:szCs w:val="28"/>
              </w:rPr>
            </w:pPr>
            <w:r w:rsidRPr="00F03993">
              <w:rPr>
                <w:sz w:val="28"/>
                <w:szCs w:val="28"/>
              </w:rPr>
              <w:t>от 5 до 10 лет</w:t>
            </w:r>
          </w:p>
        </w:tc>
        <w:tc>
          <w:tcPr>
            <w:tcW w:w="1778" w:type="dxa"/>
          </w:tcPr>
          <w:p w:rsidR="006A2899" w:rsidRPr="00F03993" w:rsidRDefault="006A2899" w:rsidP="009712A0">
            <w:pPr>
              <w:pStyle w:val="Default"/>
              <w:jc w:val="both"/>
              <w:rPr>
                <w:sz w:val="28"/>
                <w:szCs w:val="28"/>
              </w:rPr>
            </w:pPr>
            <w:r w:rsidRPr="00F03993">
              <w:rPr>
                <w:sz w:val="28"/>
                <w:szCs w:val="28"/>
              </w:rPr>
              <w:t>от 10 до 20 лет</w:t>
            </w:r>
          </w:p>
        </w:tc>
        <w:tc>
          <w:tcPr>
            <w:tcW w:w="1795" w:type="dxa"/>
          </w:tcPr>
          <w:p w:rsidR="006A2899" w:rsidRPr="00F03993" w:rsidRDefault="006A2899" w:rsidP="009712A0">
            <w:pPr>
              <w:pStyle w:val="Default"/>
              <w:jc w:val="both"/>
              <w:rPr>
                <w:sz w:val="28"/>
                <w:szCs w:val="28"/>
              </w:rPr>
            </w:pPr>
            <w:r w:rsidRPr="00F03993">
              <w:rPr>
                <w:sz w:val="28"/>
                <w:szCs w:val="28"/>
              </w:rPr>
              <w:t>от 20-30 лет</w:t>
            </w:r>
          </w:p>
        </w:tc>
        <w:tc>
          <w:tcPr>
            <w:tcW w:w="1762" w:type="dxa"/>
          </w:tcPr>
          <w:p w:rsidR="006A2899" w:rsidRPr="00F03993" w:rsidRDefault="006A2899" w:rsidP="009712A0">
            <w:pPr>
              <w:pStyle w:val="Default"/>
              <w:jc w:val="both"/>
              <w:rPr>
                <w:sz w:val="28"/>
                <w:szCs w:val="28"/>
              </w:rPr>
            </w:pPr>
            <w:r w:rsidRPr="00F03993">
              <w:rPr>
                <w:sz w:val="28"/>
                <w:szCs w:val="28"/>
              </w:rPr>
              <w:t>свыше 30 лет</w:t>
            </w:r>
          </w:p>
        </w:tc>
      </w:tr>
      <w:tr w:rsidR="006A2899" w:rsidRPr="00F03993" w:rsidTr="009712A0">
        <w:tc>
          <w:tcPr>
            <w:tcW w:w="1376" w:type="dxa"/>
          </w:tcPr>
          <w:p w:rsidR="006A2899" w:rsidRPr="00F03993" w:rsidRDefault="006A2899" w:rsidP="009712A0">
            <w:pPr>
              <w:pStyle w:val="Default"/>
              <w:jc w:val="both"/>
              <w:rPr>
                <w:sz w:val="28"/>
                <w:szCs w:val="28"/>
              </w:rPr>
            </w:pPr>
            <w:r w:rsidRPr="00F03993">
              <w:rPr>
                <w:sz w:val="28"/>
                <w:szCs w:val="28"/>
              </w:rPr>
              <w:t>Кол-во педагогов</w:t>
            </w:r>
          </w:p>
        </w:tc>
        <w:tc>
          <w:tcPr>
            <w:tcW w:w="973" w:type="dxa"/>
          </w:tcPr>
          <w:p w:rsidR="006A2899" w:rsidRPr="00F03993" w:rsidRDefault="006A2899" w:rsidP="009712A0">
            <w:pPr>
              <w:pStyle w:val="Default"/>
              <w:jc w:val="both"/>
              <w:rPr>
                <w:sz w:val="28"/>
                <w:szCs w:val="28"/>
              </w:rPr>
            </w:pPr>
            <w:r w:rsidRPr="00F03993">
              <w:rPr>
                <w:sz w:val="28"/>
                <w:szCs w:val="28"/>
              </w:rPr>
              <w:t>4 чел.</w:t>
            </w:r>
          </w:p>
        </w:tc>
        <w:tc>
          <w:tcPr>
            <w:tcW w:w="1516" w:type="dxa"/>
          </w:tcPr>
          <w:p w:rsidR="006A2899" w:rsidRPr="00F03993" w:rsidRDefault="006A2899" w:rsidP="009712A0">
            <w:pPr>
              <w:pStyle w:val="Default"/>
              <w:jc w:val="both"/>
              <w:rPr>
                <w:sz w:val="28"/>
                <w:szCs w:val="28"/>
              </w:rPr>
            </w:pPr>
            <w:r w:rsidRPr="00F03993">
              <w:rPr>
                <w:sz w:val="28"/>
                <w:szCs w:val="28"/>
              </w:rPr>
              <w:t>1чел</w:t>
            </w:r>
          </w:p>
        </w:tc>
        <w:tc>
          <w:tcPr>
            <w:tcW w:w="1647" w:type="dxa"/>
          </w:tcPr>
          <w:p w:rsidR="006A2899" w:rsidRPr="00F03993" w:rsidRDefault="006A2899" w:rsidP="009712A0">
            <w:pPr>
              <w:pStyle w:val="Default"/>
              <w:jc w:val="both"/>
              <w:rPr>
                <w:sz w:val="28"/>
                <w:szCs w:val="28"/>
              </w:rPr>
            </w:pPr>
            <w:r w:rsidRPr="00F03993">
              <w:rPr>
                <w:sz w:val="28"/>
                <w:szCs w:val="28"/>
              </w:rPr>
              <w:t>6 чел.</w:t>
            </w:r>
          </w:p>
        </w:tc>
        <w:tc>
          <w:tcPr>
            <w:tcW w:w="1778" w:type="dxa"/>
          </w:tcPr>
          <w:p w:rsidR="006A2899" w:rsidRPr="00F03993" w:rsidRDefault="006A2899" w:rsidP="009712A0">
            <w:pPr>
              <w:pStyle w:val="Default"/>
              <w:jc w:val="both"/>
              <w:rPr>
                <w:sz w:val="28"/>
                <w:szCs w:val="28"/>
              </w:rPr>
            </w:pPr>
            <w:r w:rsidRPr="00F03993">
              <w:rPr>
                <w:sz w:val="28"/>
                <w:szCs w:val="28"/>
              </w:rPr>
              <w:t>5 чел</w:t>
            </w:r>
          </w:p>
        </w:tc>
        <w:tc>
          <w:tcPr>
            <w:tcW w:w="1795" w:type="dxa"/>
          </w:tcPr>
          <w:p w:rsidR="006A2899" w:rsidRPr="00F03993" w:rsidRDefault="006A2899" w:rsidP="009712A0">
            <w:pPr>
              <w:pStyle w:val="Default"/>
              <w:jc w:val="both"/>
              <w:rPr>
                <w:sz w:val="28"/>
                <w:szCs w:val="28"/>
              </w:rPr>
            </w:pPr>
            <w:r w:rsidRPr="00F03993">
              <w:rPr>
                <w:sz w:val="28"/>
                <w:szCs w:val="28"/>
              </w:rPr>
              <w:t>8 чел.</w:t>
            </w:r>
          </w:p>
        </w:tc>
        <w:tc>
          <w:tcPr>
            <w:tcW w:w="1762" w:type="dxa"/>
          </w:tcPr>
          <w:p w:rsidR="006A2899" w:rsidRPr="00F03993" w:rsidRDefault="006A2899" w:rsidP="009712A0">
            <w:pPr>
              <w:pStyle w:val="Default"/>
              <w:jc w:val="both"/>
              <w:rPr>
                <w:sz w:val="28"/>
                <w:szCs w:val="28"/>
              </w:rPr>
            </w:pPr>
            <w:r w:rsidRPr="00F03993">
              <w:rPr>
                <w:sz w:val="28"/>
                <w:szCs w:val="28"/>
              </w:rPr>
              <w:t>16 чел</w:t>
            </w:r>
          </w:p>
        </w:tc>
      </w:tr>
    </w:tbl>
    <w:p w:rsidR="006A2899" w:rsidRPr="00F03993" w:rsidRDefault="006A2899" w:rsidP="006A2899">
      <w:pPr>
        <w:pStyle w:val="Default"/>
        <w:ind w:firstLine="709"/>
        <w:jc w:val="both"/>
        <w:rPr>
          <w:sz w:val="28"/>
          <w:szCs w:val="28"/>
        </w:rPr>
      </w:pPr>
      <w:r w:rsidRPr="00F03993">
        <w:rPr>
          <w:sz w:val="28"/>
          <w:szCs w:val="28"/>
        </w:rPr>
        <w:t>По категории</w:t>
      </w:r>
    </w:p>
    <w:tbl>
      <w:tblPr>
        <w:tblStyle w:val="af3"/>
        <w:tblW w:w="0" w:type="auto"/>
        <w:tblLook w:val="04A0" w:firstRow="1" w:lastRow="0" w:firstColumn="1" w:lastColumn="0" w:noHBand="0" w:noVBand="1"/>
      </w:tblPr>
      <w:tblGrid>
        <w:gridCol w:w="2301"/>
        <w:gridCol w:w="1184"/>
        <w:gridCol w:w="1068"/>
        <w:gridCol w:w="2667"/>
        <w:gridCol w:w="2017"/>
      </w:tblGrid>
      <w:tr w:rsidR="009712A0" w:rsidRPr="00F03993" w:rsidTr="009712A0">
        <w:trPr>
          <w:trHeight w:val="288"/>
        </w:trPr>
        <w:tc>
          <w:tcPr>
            <w:tcW w:w="0" w:type="auto"/>
          </w:tcPr>
          <w:p w:rsidR="009712A0" w:rsidRPr="00F03993" w:rsidRDefault="009712A0" w:rsidP="009712A0">
            <w:pPr>
              <w:pStyle w:val="Default"/>
              <w:jc w:val="both"/>
              <w:rPr>
                <w:sz w:val="28"/>
                <w:szCs w:val="28"/>
              </w:rPr>
            </w:pPr>
            <w:r w:rsidRPr="00F03993">
              <w:rPr>
                <w:sz w:val="28"/>
                <w:szCs w:val="28"/>
              </w:rPr>
              <w:t xml:space="preserve">Категория </w:t>
            </w:r>
          </w:p>
        </w:tc>
        <w:tc>
          <w:tcPr>
            <w:tcW w:w="0" w:type="auto"/>
          </w:tcPr>
          <w:p w:rsidR="009712A0" w:rsidRPr="00F03993" w:rsidRDefault="009712A0" w:rsidP="009712A0">
            <w:pPr>
              <w:pStyle w:val="Default"/>
              <w:jc w:val="both"/>
              <w:rPr>
                <w:sz w:val="28"/>
                <w:szCs w:val="28"/>
              </w:rPr>
            </w:pPr>
            <w:r w:rsidRPr="00F03993">
              <w:rPr>
                <w:sz w:val="28"/>
                <w:szCs w:val="28"/>
              </w:rPr>
              <w:t xml:space="preserve">Высшая </w:t>
            </w:r>
          </w:p>
        </w:tc>
        <w:tc>
          <w:tcPr>
            <w:tcW w:w="0" w:type="auto"/>
          </w:tcPr>
          <w:p w:rsidR="009712A0" w:rsidRPr="00F03993" w:rsidRDefault="009712A0" w:rsidP="009712A0">
            <w:pPr>
              <w:pStyle w:val="Default"/>
              <w:jc w:val="both"/>
              <w:rPr>
                <w:sz w:val="28"/>
                <w:szCs w:val="28"/>
              </w:rPr>
            </w:pPr>
            <w:r w:rsidRPr="00F03993">
              <w:rPr>
                <w:sz w:val="28"/>
                <w:szCs w:val="28"/>
              </w:rPr>
              <w:t xml:space="preserve">Первая </w:t>
            </w:r>
          </w:p>
        </w:tc>
        <w:tc>
          <w:tcPr>
            <w:tcW w:w="0" w:type="auto"/>
          </w:tcPr>
          <w:p w:rsidR="009712A0" w:rsidRPr="00F03993" w:rsidRDefault="009712A0" w:rsidP="009712A0">
            <w:pPr>
              <w:pStyle w:val="Default"/>
              <w:jc w:val="both"/>
              <w:rPr>
                <w:sz w:val="28"/>
                <w:szCs w:val="28"/>
              </w:rPr>
            </w:pPr>
            <w:r w:rsidRPr="00F03993">
              <w:rPr>
                <w:sz w:val="28"/>
                <w:szCs w:val="28"/>
              </w:rPr>
              <w:t xml:space="preserve">Не имеют категории </w:t>
            </w:r>
          </w:p>
        </w:tc>
        <w:tc>
          <w:tcPr>
            <w:tcW w:w="2017" w:type="dxa"/>
          </w:tcPr>
          <w:p w:rsidR="009712A0" w:rsidRPr="00F03993" w:rsidRDefault="009712A0" w:rsidP="009712A0">
            <w:pPr>
              <w:pStyle w:val="Default"/>
              <w:jc w:val="both"/>
              <w:rPr>
                <w:sz w:val="28"/>
                <w:szCs w:val="28"/>
              </w:rPr>
            </w:pPr>
            <w:r w:rsidRPr="00F03993">
              <w:rPr>
                <w:sz w:val="28"/>
                <w:szCs w:val="28"/>
              </w:rPr>
              <w:t>Кандидатов наук</w:t>
            </w:r>
          </w:p>
        </w:tc>
      </w:tr>
      <w:tr w:rsidR="009712A0" w:rsidRPr="00F03993" w:rsidTr="009712A0">
        <w:trPr>
          <w:trHeight w:val="288"/>
        </w:trPr>
        <w:tc>
          <w:tcPr>
            <w:tcW w:w="0" w:type="auto"/>
          </w:tcPr>
          <w:p w:rsidR="009712A0" w:rsidRPr="00F03993" w:rsidRDefault="009712A0" w:rsidP="009712A0">
            <w:pPr>
              <w:pStyle w:val="Default"/>
              <w:jc w:val="both"/>
              <w:rPr>
                <w:sz w:val="28"/>
                <w:szCs w:val="28"/>
              </w:rPr>
            </w:pPr>
            <w:r w:rsidRPr="00F03993">
              <w:rPr>
                <w:sz w:val="28"/>
                <w:szCs w:val="28"/>
              </w:rPr>
              <w:t xml:space="preserve">Кол-во педагогов </w:t>
            </w:r>
          </w:p>
        </w:tc>
        <w:tc>
          <w:tcPr>
            <w:tcW w:w="0" w:type="auto"/>
          </w:tcPr>
          <w:p w:rsidR="009712A0" w:rsidRPr="00F03993" w:rsidRDefault="009712A0" w:rsidP="009712A0">
            <w:pPr>
              <w:pStyle w:val="Default"/>
              <w:jc w:val="both"/>
              <w:rPr>
                <w:sz w:val="28"/>
                <w:szCs w:val="28"/>
              </w:rPr>
            </w:pPr>
            <w:r w:rsidRPr="00F03993">
              <w:rPr>
                <w:sz w:val="28"/>
                <w:szCs w:val="28"/>
              </w:rPr>
              <w:t>25 чел</w:t>
            </w:r>
          </w:p>
        </w:tc>
        <w:tc>
          <w:tcPr>
            <w:tcW w:w="0" w:type="auto"/>
          </w:tcPr>
          <w:p w:rsidR="009712A0" w:rsidRPr="00F03993" w:rsidRDefault="009712A0" w:rsidP="009712A0">
            <w:pPr>
              <w:pStyle w:val="Default"/>
              <w:jc w:val="both"/>
              <w:rPr>
                <w:sz w:val="28"/>
                <w:szCs w:val="28"/>
              </w:rPr>
            </w:pPr>
            <w:r w:rsidRPr="00F03993">
              <w:rPr>
                <w:sz w:val="28"/>
                <w:szCs w:val="28"/>
              </w:rPr>
              <w:t>5 чел</w:t>
            </w:r>
          </w:p>
        </w:tc>
        <w:tc>
          <w:tcPr>
            <w:tcW w:w="0" w:type="auto"/>
          </w:tcPr>
          <w:p w:rsidR="009712A0" w:rsidRPr="00F03993" w:rsidRDefault="009712A0" w:rsidP="009712A0">
            <w:pPr>
              <w:pStyle w:val="Default"/>
              <w:jc w:val="both"/>
              <w:rPr>
                <w:sz w:val="28"/>
                <w:szCs w:val="28"/>
              </w:rPr>
            </w:pPr>
            <w:r w:rsidRPr="00F03993">
              <w:rPr>
                <w:sz w:val="28"/>
                <w:szCs w:val="28"/>
              </w:rPr>
              <w:t>9 чел.</w:t>
            </w:r>
          </w:p>
        </w:tc>
        <w:tc>
          <w:tcPr>
            <w:tcW w:w="2017" w:type="dxa"/>
          </w:tcPr>
          <w:p w:rsidR="009712A0" w:rsidRPr="00F03993" w:rsidRDefault="009712A0" w:rsidP="009712A0">
            <w:pPr>
              <w:pStyle w:val="Default"/>
              <w:jc w:val="both"/>
              <w:rPr>
                <w:sz w:val="28"/>
                <w:szCs w:val="28"/>
              </w:rPr>
            </w:pPr>
            <w:r w:rsidRPr="00F03993">
              <w:rPr>
                <w:sz w:val="28"/>
                <w:szCs w:val="28"/>
              </w:rPr>
              <w:t>4 чел.</w:t>
            </w:r>
          </w:p>
        </w:tc>
      </w:tr>
    </w:tbl>
    <w:p w:rsidR="00340266" w:rsidRPr="00340266" w:rsidRDefault="00340266" w:rsidP="00340266">
      <w:pPr>
        <w:autoSpaceDE w:val="0"/>
        <w:autoSpaceDN w:val="0"/>
        <w:adjustRightInd w:val="0"/>
        <w:ind w:left="284" w:firstLine="425"/>
        <w:jc w:val="both"/>
        <w:rPr>
          <w:sz w:val="28"/>
          <w:szCs w:val="28"/>
        </w:rPr>
      </w:pPr>
      <w:r w:rsidRPr="00340266">
        <w:rPr>
          <w:sz w:val="28"/>
          <w:szCs w:val="28"/>
        </w:rPr>
        <w:t>Система повышения квалификации учителей школы развивается в двух направлениях:</w:t>
      </w:r>
    </w:p>
    <w:p w:rsidR="00340266" w:rsidRPr="00340266" w:rsidRDefault="00340266" w:rsidP="00F235B6">
      <w:pPr>
        <w:numPr>
          <w:ilvl w:val="0"/>
          <w:numId w:val="168"/>
        </w:numPr>
        <w:tabs>
          <w:tab w:val="clear" w:pos="720"/>
          <w:tab w:val="left" w:pos="851"/>
        </w:tabs>
        <w:suppressAutoHyphens w:val="0"/>
        <w:autoSpaceDE w:val="0"/>
        <w:autoSpaceDN w:val="0"/>
        <w:adjustRightInd w:val="0"/>
        <w:ind w:left="284" w:firstLine="425"/>
        <w:jc w:val="both"/>
        <w:rPr>
          <w:sz w:val="28"/>
          <w:szCs w:val="28"/>
        </w:rPr>
      </w:pPr>
      <w:r w:rsidRPr="00340266">
        <w:rPr>
          <w:sz w:val="28"/>
          <w:szCs w:val="28"/>
        </w:rPr>
        <w:t>внутреннее: школьные и городские научно-практические конференции,  круглые столы,  семинары,  самообразование, открытые уроки;</w:t>
      </w:r>
    </w:p>
    <w:p w:rsidR="00340266" w:rsidRPr="00340266" w:rsidRDefault="00340266" w:rsidP="00F235B6">
      <w:pPr>
        <w:numPr>
          <w:ilvl w:val="0"/>
          <w:numId w:val="168"/>
        </w:numPr>
        <w:tabs>
          <w:tab w:val="clear" w:pos="720"/>
          <w:tab w:val="left" w:pos="851"/>
        </w:tabs>
        <w:suppressAutoHyphens w:val="0"/>
        <w:autoSpaceDE w:val="0"/>
        <w:autoSpaceDN w:val="0"/>
        <w:adjustRightInd w:val="0"/>
        <w:ind w:left="284" w:firstLine="425"/>
        <w:jc w:val="both"/>
        <w:rPr>
          <w:sz w:val="28"/>
          <w:szCs w:val="28"/>
        </w:rPr>
      </w:pPr>
      <w:r w:rsidRPr="00340266">
        <w:rPr>
          <w:sz w:val="28"/>
          <w:szCs w:val="28"/>
        </w:rPr>
        <w:t>внешнее: курсы повышения квалификации в АСОУ и других образовательных учреждениях Москвы и Московской области; семинары.</w:t>
      </w:r>
    </w:p>
    <w:p w:rsidR="00340266" w:rsidRPr="00340266" w:rsidRDefault="00340266" w:rsidP="00340266">
      <w:pPr>
        <w:autoSpaceDE w:val="0"/>
        <w:autoSpaceDN w:val="0"/>
        <w:adjustRightInd w:val="0"/>
        <w:ind w:left="284" w:firstLine="425"/>
        <w:jc w:val="both"/>
        <w:rPr>
          <w:sz w:val="28"/>
          <w:szCs w:val="28"/>
        </w:rPr>
      </w:pPr>
      <w:r w:rsidRPr="00340266">
        <w:rPr>
          <w:sz w:val="28"/>
          <w:szCs w:val="28"/>
        </w:rPr>
        <w:t>В школе работают предметные</w:t>
      </w:r>
      <w:r>
        <w:rPr>
          <w:sz w:val="28"/>
          <w:szCs w:val="28"/>
        </w:rPr>
        <w:t xml:space="preserve"> кафедры и</w:t>
      </w:r>
      <w:r w:rsidRPr="00340266">
        <w:rPr>
          <w:sz w:val="28"/>
          <w:szCs w:val="28"/>
        </w:rPr>
        <w:t xml:space="preserve"> методические объединения учителей- предметников.</w:t>
      </w:r>
    </w:p>
    <w:p w:rsidR="00340266" w:rsidRPr="00E177DD" w:rsidRDefault="00340266" w:rsidP="00340266">
      <w:pPr>
        <w:shd w:val="clear" w:color="auto" w:fill="FFFFFF"/>
        <w:ind w:left="284" w:firstLine="425"/>
        <w:rPr>
          <w:sz w:val="28"/>
          <w:szCs w:val="28"/>
        </w:rPr>
      </w:pPr>
      <w:r w:rsidRPr="00340266">
        <w:rPr>
          <w:sz w:val="28"/>
          <w:szCs w:val="28"/>
        </w:rPr>
        <w:t xml:space="preserve"> </w:t>
      </w:r>
      <w:r w:rsidRPr="00E177DD">
        <w:rPr>
          <w:bCs/>
          <w:spacing w:val="2"/>
          <w:sz w:val="28"/>
          <w:szCs w:val="28"/>
        </w:rPr>
        <w:t>Задачи кафедр и ШМО:</w:t>
      </w:r>
    </w:p>
    <w:p w:rsidR="00340266" w:rsidRPr="00340266" w:rsidRDefault="00340266" w:rsidP="00340266">
      <w:pPr>
        <w:shd w:val="clear" w:color="auto" w:fill="FFFFFF"/>
        <w:ind w:left="284" w:firstLine="425"/>
        <w:rPr>
          <w:sz w:val="28"/>
          <w:szCs w:val="28"/>
        </w:rPr>
      </w:pPr>
      <w:r w:rsidRPr="00340266">
        <w:rPr>
          <w:spacing w:val="2"/>
          <w:sz w:val="28"/>
          <w:szCs w:val="28"/>
        </w:rPr>
        <w:t>1. Обеспечение высокого методического уровня проведения всех</w:t>
      </w:r>
      <w:r w:rsidRPr="00340266">
        <w:rPr>
          <w:sz w:val="28"/>
          <w:szCs w:val="28"/>
        </w:rPr>
        <w:t xml:space="preserve">  </w:t>
      </w:r>
      <w:r w:rsidRPr="00340266">
        <w:rPr>
          <w:spacing w:val="1"/>
          <w:sz w:val="28"/>
          <w:szCs w:val="28"/>
        </w:rPr>
        <w:t>видов занятий.</w:t>
      </w:r>
    </w:p>
    <w:p w:rsidR="00340266" w:rsidRPr="00340266" w:rsidRDefault="00340266" w:rsidP="00340266">
      <w:pPr>
        <w:shd w:val="clear" w:color="auto" w:fill="FFFFFF"/>
        <w:ind w:left="284" w:firstLine="425"/>
        <w:rPr>
          <w:spacing w:val="3"/>
          <w:sz w:val="28"/>
          <w:szCs w:val="28"/>
        </w:rPr>
      </w:pPr>
      <w:r w:rsidRPr="00340266">
        <w:rPr>
          <w:spacing w:val="3"/>
          <w:sz w:val="28"/>
          <w:szCs w:val="28"/>
        </w:rPr>
        <w:t xml:space="preserve">2. Повышение профессионального мастерства учителей. </w:t>
      </w:r>
    </w:p>
    <w:p w:rsidR="00340266" w:rsidRPr="00340266" w:rsidRDefault="00340266" w:rsidP="00340266">
      <w:pPr>
        <w:shd w:val="clear" w:color="auto" w:fill="FFFFFF"/>
        <w:ind w:left="284" w:firstLine="425"/>
        <w:rPr>
          <w:sz w:val="28"/>
          <w:szCs w:val="28"/>
        </w:rPr>
      </w:pPr>
      <w:r w:rsidRPr="00340266">
        <w:rPr>
          <w:spacing w:val="1"/>
          <w:sz w:val="28"/>
          <w:szCs w:val="28"/>
        </w:rPr>
        <w:t xml:space="preserve">3. Обобщение и распространение положительного педагогического </w:t>
      </w:r>
      <w:r w:rsidRPr="00340266">
        <w:rPr>
          <w:spacing w:val="3"/>
          <w:sz w:val="28"/>
          <w:szCs w:val="28"/>
        </w:rPr>
        <w:t>опыта творчески работающих учителей. Внедрение в учебный процесс учебно-методических и дидактических материалов, дополнительной литературы.</w:t>
      </w:r>
    </w:p>
    <w:p w:rsidR="00340266" w:rsidRPr="00340266" w:rsidRDefault="00340266" w:rsidP="00340266">
      <w:pPr>
        <w:widowControl w:val="0"/>
        <w:shd w:val="clear" w:color="auto" w:fill="FFFFFF"/>
        <w:tabs>
          <w:tab w:val="left" w:pos="1073"/>
        </w:tabs>
        <w:autoSpaceDE w:val="0"/>
        <w:autoSpaceDN w:val="0"/>
        <w:adjustRightInd w:val="0"/>
        <w:ind w:left="284" w:firstLine="425"/>
        <w:rPr>
          <w:spacing w:val="-12"/>
          <w:sz w:val="28"/>
          <w:szCs w:val="28"/>
        </w:rPr>
      </w:pPr>
      <w:r w:rsidRPr="00340266">
        <w:rPr>
          <w:spacing w:val="1"/>
          <w:sz w:val="28"/>
          <w:szCs w:val="28"/>
        </w:rPr>
        <w:t xml:space="preserve">4.  С целью повышения качества знаний систематическая </w:t>
      </w:r>
      <w:r w:rsidRPr="00340266">
        <w:rPr>
          <w:spacing w:val="3"/>
          <w:sz w:val="28"/>
          <w:szCs w:val="28"/>
        </w:rPr>
        <w:t>индивидуальная работа со слабоуспевающими.</w:t>
      </w:r>
    </w:p>
    <w:p w:rsidR="00340266" w:rsidRPr="00340266" w:rsidRDefault="00340266" w:rsidP="00F235B6">
      <w:pPr>
        <w:widowControl w:val="0"/>
        <w:numPr>
          <w:ilvl w:val="0"/>
          <w:numId w:val="169"/>
        </w:numPr>
        <w:shd w:val="clear" w:color="auto" w:fill="FFFFFF"/>
        <w:tabs>
          <w:tab w:val="left" w:pos="1073"/>
        </w:tabs>
        <w:suppressAutoHyphens w:val="0"/>
        <w:autoSpaceDE w:val="0"/>
        <w:autoSpaceDN w:val="0"/>
        <w:adjustRightInd w:val="0"/>
        <w:ind w:left="284" w:firstLine="425"/>
        <w:rPr>
          <w:spacing w:val="-12"/>
          <w:sz w:val="28"/>
          <w:szCs w:val="28"/>
        </w:rPr>
      </w:pPr>
      <w:r w:rsidRPr="00340266">
        <w:rPr>
          <w:spacing w:val="3"/>
          <w:sz w:val="28"/>
          <w:szCs w:val="28"/>
        </w:rPr>
        <w:t>Пополнение учебных кабинетов методической литературой,</w:t>
      </w:r>
      <w:r>
        <w:rPr>
          <w:spacing w:val="3"/>
          <w:sz w:val="28"/>
          <w:szCs w:val="28"/>
        </w:rPr>
        <w:t xml:space="preserve"> </w:t>
      </w:r>
      <w:r w:rsidRPr="00340266">
        <w:rPr>
          <w:spacing w:val="1"/>
          <w:sz w:val="28"/>
          <w:szCs w:val="28"/>
        </w:rPr>
        <w:t>наглядными пособиями, материалом, работающим на ученика.</w:t>
      </w:r>
    </w:p>
    <w:p w:rsidR="00340266" w:rsidRPr="00340266" w:rsidRDefault="00340266" w:rsidP="00F235B6">
      <w:pPr>
        <w:widowControl w:val="0"/>
        <w:numPr>
          <w:ilvl w:val="0"/>
          <w:numId w:val="169"/>
        </w:numPr>
        <w:shd w:val="clear" w:color="auto" w:fill="FFFFFF"/>
        <w:tabs>
          <w:tab w:val="left" w:pos="1073"/>
        </w:tabs>
        <w:suppressAutoHyphens w:val="0"/>
        <w:autoSpaceDE w:val="0"/>
        <w:autoSpaceDN w:val="0"/>
        <w:adjustRightInd w:val="0"/>
        <w:ind w:left="284" w:firstLine="425"/>
        <w:rPr>
          <w:spacing w:val="-12"/>
          <w:sz w:val="28"/>
          <w:szCs w:val="28"/>
        </w:rPr>
      </w:pPr>
      <w:r w:rsidRPr="00340266">
        <w:rPr>
          <w:spacing w:val="1"/>
          <w:sz w:val="28"/>
          <w:szCs w:val="28"/>
        </w:rPr>
        <w:t>Использование в работе современных информационных технологий и технических средств обучения.</w:t>
      </w:r>
    </w:p>
    <w:p w:rsidR="00340266" w:rsidRPr="00340266" w:rsidRDefault="00340266" w:rsidP="00F235B6">
      <w:pPr>
        <w:widowControl w:val="0"/>
        <w:numPr>
          <w:ilvl w:val="0"/>
          <w:numId w:val="169"/>
        </w:numPr>
        <w:shd w:val="clear" w:color="auto" w:fill="FFFFFF"/>
        <w:tabs>
          <w:tab w:val="left" w:pos="1073"/>
        </w:tabs>
        <w:suppressAutoHyphens w:val="0"/>
        <w:autoSpaceDE w:val="0"/>
        <w:autoSpaceDN w:val="0"/>
        <w:adjustRightInd w:val="0"/>
        <w:ind w:left="284" w:firstLine="425"/>
        <w:rPr>
          <w:spacing w:val="-12"/>
          <w:sz w:val="28"/>
          <w:szCs w:val="28"/>
        </w:rPr>
      </w:pPr>
      <w:r w:rsidRPr="00340266">
        <w:rPr>
          <w:spacing w:val="1"/>
          <w:sz w:val="28"/>
          <w:szCs w:val="28"/>
        </w:rPr>
        <w:t>Применение при организации учебно-воспитательного процесса здоровьесберегающих технологий.</w:t>
      </w:r>
    </w:p>
    <w:p w:rsidR="00340266" w:rsidRPr="00340266" w:rsidRDefault="00340266" w:rsidP="00F235B6">
      <w:pPr>
        <w:widowControl w:val="0"/>
        <w:numPr>
          <w:ilvl w:val="0"/>
          <w:numId w:val="169"/>
        </w:numPr>
        <w:shd w:val="clear" w:color="auto" w:fill="FFFFFF"/>
        <w:tabs>
          <w:tab w:val="left" w:pos="1073"/>
        </w:tabs>
        <w:suppressAutoHyphens w:val="0"/>
        <w:autoSpaceDE w:val="0"/>
        <w:autoSpaceDN w:val="0"/>
        <w:adjustRightInd w:val="0"/>
        <w:ind w:left="284" w:firstLine="425"/>
        <w:rPr>
          <w:spacing w:val="-12"/>
          <w:sz w:val="28"/>
          <w:szCs w:val="28"/>
        </w:rPr>
      </w:pPr>
      <w:r w:rsidRPr="00340266">
        <w:rPr>
          <w:spacing w:val="1"/>
          <w:sz w:val="28"/>
          <w:szCs w:val="28"/>
        </w:rPr>
        <w:t>Участие в</w:t>
      </w:r>
      <w:r>
        <w:rPr>
          <w:spacing w:val="1"/>
          <w:sz w:val="28"/>
          <w:szCs w:val="28"/>
        </w:rPr>
        <w:t xml:space="preserve">о Всероссийских, </w:t>
      </w:r>
      <w:r w:rsidRPr="00340266">
        <w:rPr>
          <w:spacing w:val="1"/>
          <w:sz w:val="28"/>
          <w:szCs w:val="28"/>
        </w:rPr>
        <w:t xml:space="preserve"> муниципальных и областных конкурсах и олимпиадах.</w:t>
      </w:r>
    </w:p>
    <w:p w:rsidR="00340266" w:rsidRPr="00340266" w:rsidRDefault="00340266" w:rsidP="00340266">
      <w:pPr>
        <w:ind w:left="284" w:firstLine="425"/>
        <w:jc w:val="both"/>
        <w:rPr>
          <w:sz w:val="28"/>
          <w:szCs w:val="28"/>
        </w:rPr>
      </w:pPr>
      <w:r w:rsidRPr="00340266">
        <w:rPr>
          <w:bCs/>
          <w:sz w:val="28"/>
          <w:szCs w:val="28"/>
        </w:rPr>
        <w:t>Ожидаемый результат повышения квалификации — профессиональная готовность работников образования к реализации ФГОС:</w:t>
      </w:r>
    </w:p>
    <w:p w:rsidR="00340266" w:rsidRPr="00340266" w:rsidRDefault="00340266" w:rsidP="00F235B6">
      <w:pPr>
        <w:numPr>
          <w:ilvl w:val="0"/>
          <w:numId w:val="170"/>
        </w:numPr>
        <w:tabs>
          <w:tab w:val="left" w:pos="851"/>
        </w:tabs>
        <w:suppressAutoHyphens w:val="0"/>
        <w:ind w:left="284" w:firstLine="425"/>
        <w:jc w:val="both"/>
        <w:rPr>
          <w:sz w:val="28"/>
          <w:szCs w:val="28"/>
        </w:rPr>
      </w:pPr>
      <w:r w:rsidRPr="00340266">
        <w:rPr>
          <w:b/>
          <w:bCs/>
          <w:sz w:val="28"/>
          <w:szCs w:val="28"/>
        </w:rPr>
        <w:t>обеспечение</w:t>
      </w:r>
      <w:r w:rsidRPr="00340266">
        <w:rPr>
          <w:sz w:val="28"/>
          <w:szCs w:val="28"/>
        </w:rPr>
        <w:t xml:space="preserve"> оптимального вхождения работников образования в систему ценностей современного образования;</w:t>
      </w:r>
    </w:p>
    <w:p w:rsidR="00340266" w:rsidRPr="00340266" w:rsidRDefault="00340266" w:rsidP="00F235B6">
      <w:pPr>
        <w:numPr>
          <w:ilvl w:val="0"/>
          <w:numId w:val="170"/>
        </w:numPr>
        <w:tabs>
          <w:tab w:val="left" w:pos="851"/>
        </w:tabs>
        <w:suppressAutoHyphens w:val="0"/>
        <w:ind w:left="284" w:firstLine="425"/>
        <w:jc w:val="both"/>
        <w:rPr>
          <w:sz w:val="28"/>
          <w:szCs w:val="28"/>
        </w:rPr>
      </w:pPr>
      <w:r w:rsidRPr="00340266">
        <w:rPr>
          <w:b/>
          <w:bCs/>
          <w:sz w:val="28"/>
          <w:szCs w:val="28"/>
        </w:rPr>
        <w:t xml:space="preserve">принятие </w:t>
      </w:r>
      <w:r w:rsidRPr="00340266">
        <w:rPr>
          <w:sz w:val="28"/>
          <w:szCs w:val="28"/>
        </w:rPr>
        <w:t>идеологии ФГОС общего образования;</w:t>
      </w:r>
    </w:p>
    <w:p w:rsidR="00340266" w:rsidRPr="00340266" w:rsidRDefault="00340266" w:rsidP="00F235B6">
      <w:pPr>
        <w:numPr>
          <w:ilvl w:val="0"/>
          <w:numId w:val="170"/>
        </w:numPr>
        <w:tabs>
          <w:tab w:val="left" w:pos="851"/>
        </w:tabs>
        <w:suppressAutoHyphens w:val="0"/>
        <w:ind w:left="284" w:firstLine="425"/>
        <w:jc w:val="both"/>
        <w:rPr>
          <w:sz w:val="28"/>
          <w:szCs w:val="28"/>
        </w:rPr>
      </w:pPr>
      <w:r w:rsidRPr="00340266">
        <w:rPr>
          <w:b/>
          <w:bCs/>
          <w:sz w:val="28"/>
          <w:szCs w:val="28"/>
        </w:rPr>
        <w:t>освоение</w:t>
      </w:r>
      <w:r w:rsidRPr="00340266">
        <w:rPr>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40266" w:rsidRPr="0019105C" w:rsidRDefault="00340266" w:rsidP="00F235B6">
      <w:pPr>
        <w:numPr>
          <w:ilvl w:val="0"/>
          <w:numId w:val="170"/>
        </w:numPr>
        <w:tabs>
          <w:tab w:val="left" w:pos="851"/>
        </w:tabs>
        <w:suppressAutoHyphens w:val="0"/>
        <w:ind w:left="284" w:firstLine="425"/>
        <w:jc w:val="both"/>
        <w:rPr>
          <w:sz w:val="24"/>
        </w:rPr>
      </w:pPr>
      <w:r w:rsidRPr="00340266">
        <w:rPr>
          <w:b/>
          <w:bCs/>
          <w:sz w:val="28"/>
          <w:szCs w:val="28"/>
        </w:rPr>
        <w:t>овладение</w:t>
      </w:r>
      <w:r w:rsidRPr="00340266">
        <w:rPr>
          <w:sz w:val="28"/>
          <w:szCs w:val="28"/>
        </w:rPr>
        <w:t xml:space="preserve"> учебно-методическими и информационно-методическими ресурсами, необходимыми для успешного решения задач ФГОС</w:t>
      </w:r>
      <w:r w:rsidRPr="0019105C">
        <w:rPr>
          <w:sz w:val="24"/>
        </w:rPr>
        <w:t>.</w:t>
      </w:r>
    </w:p>
    <w:p w:rsidR="006A2899" w:rsidRPr="00F03993" w:rsidRDefault="00F03993" w:rsidP="006A2899">
      <w:pPr>
        <w:pStyle w:val="Default"/>
        <w:ind w:firstLine="709"/>
        <w:jc w:val="both"/>
        <w:rPr>
          <w:sz w:val="28"/>
          <w:szCs w:val="28"/>
        </w:rPr>
      </w:pPr>
      <w:r>
        <w:rPr>
          <w:sz w:val="28"/>
          <w:szCs w:val="28"/>
        </w:rPr>
        <w:t xml:space="preserve">Все учителя, которые работают в 5-6 классах прошли курсы повышения квалификации </w:t>
      </w:r>
      <w:r w:rsidR="009F2CE7">
        <w:rPr>
          <w:sz w:val="28"/>
          <w:szCs w:val="28"/>
        </w:rPr>
        <w:t>по внедрению новых образовательных стандартов.</w:t>
      </w:r>
      <w:r>
        <w:rPr>
          <w:sz w:val="28"/>
          <w:szCs w:val="28"/>
        </w:rPr>
        <w:t xml:space="preserve"> </w:t>
      </w:r>
    </w:p>
    <w:p w:rsidR="006A2899" w:rsidRDefault="006A2899" w:rsidP="006A2899">
      <w:pPr>
        <w:pStyle w:val="Default"/>
        <w:ind w:firstLine="709"/>
        <w:jc w:val="both"/>
        <w:rPr>
          <w:sz w:val="28"/>
          <w:szCs w:val="28"/>
        </w:rPr>
      </w:pPr>
      <w:r w:rsidRPr="00F03993">
        <w:rPr>
          <w:sz w:val="28"/>
          <w:szCs w:val="28"/>
        </w:rPr>
        <w:t xml:space="preserve">Основной задачей повышения квалификации на ближайшую перспективу является формирование профессиональной готовности </w:t>
      </w:r>
      <w:r w:rsidR="009F2CE7">
        <w:rPr>
          <w:sz w:val="28"/>
          <w:szCs w:val="28"/>
        </w:rPr>
        <w:t xml:space="preserve">всех </w:t>
      </w:r>
      <w:r w:rsidRPr="00F03993">
        <w:rPr>
          <w:sz w:val="28"/>
          <w:szCs w:val="28"/>
        </w:rPr>
        <w:t xml:space="preserve">работников школы к реализации ФГОС ООО, которая обеспечит оптимальное вхождение работников в систему ценностей современного образования: принятия ими идеологии ФГОС нового поколения; овладение учебно-методическими и информационно-методическими ресурсами, необходимыми для успешного решения задач ФГОС. Реализация задач повышения квалификация осуществляется через систему персонифицированной системы повышения квалификации Московской области (АСОУ, МГОУ, МГОГИ), педагогический университет «Первое сентября», курсы повышения квалификации при МФТИ, Академию АЙТИ, методическую работу, включающую конференции, педагогические советы, семинары, мастер-классы, круглые столы, заседания методических объединений учителей, участие педагогов в разработке ООП. </w:t>
      </w:r>
    </w:p>
    <w:p w:rsidR="009F2CE7" w:rsidRDefault="009F2CE7" w:rsidP="009F2CE7">
      <w:pPr>
        <w:ind w:firstLine="709"/>
        <w:jc w:val="both"/>
        <w:rPr>
          <w:sz w:val="28"/>
          <w:szCs w:val="28"/>
        </w:rPr>
      </w:pPr>
      <w:r>
        <w:rPr>
          <w:sz w:val="28"/>
          <w:szCs w:val="28"/>
        </w:rPr>
        <w:t>Аттестация педагогических работников в соответствии с Федеральным законом «Об образовании в Российской</w:t>
      </w:r>
      <w:r>
        <w:rPr>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9F2CE7" w:rsidRDefault="009F2CE7" w:rsidP="009F2CE7">
      <w:pPr>
        <w:ind w:firstLine="709"/>
        <w:jc w:val="both"/>
        <w:rPr>
          <w:sz w:val="28"/>
          <w:szCs w:val="28"/>
        </w:rPr>
      </w:pPr>
      <w:r>
        <w:rPr>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F2CE7" w:rsidRDefault="009F2CE7" w:rsidP="009F2CE7">
      <w:pPr>
        <w:ind w:firstLine="709"/>
        <w:jc w:val="both"/>
        <w:rPr>
          <w:sz w:val="28"/>
          <w:szCs w:val="28"/>
        </w:rPr>
      </w:pPr>
      <w:r>
        <w:rPr>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Pr>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sz w:val="28"/>
          <w:szCs w:val="28"/>
        </w:rPr>
        <w:t>.</w:t>
      </w:r>
    </w:p>
    <w:p w:rsidR="009F2CE7" w:rsidRDefault="002238D8" w:rsidP="006A2899">
      <w:pPr>
        <w:pStyle w:val="Default"/>
        <w:ind w:firstLine="709"/>
        <w:jc w:val="both"/>
        <w:rPr>
          <w:sz w:val="28"/>
          <w:szCs w:val="28"/>
        </w:rPr>
      </w:pPr>
      <w:r>
        <w:rPr>
          <w:sz w:val="28"/>
          <w:szCs w:val="28"/>
        </w:rPr>
        <w:t>Лицей укомплектован административным, административно-хозяйственным и техническим персоналом:</w:t>
      </w:r>
    </w:p>
    <w:p w:rsidR="002238D8" w:rsidRDefault="00340266" w:rsidP="00340266">
      <w:pPr>
        <w:pStyle w:val="Default"/>
        <w:jc w:val="both"/>
        <w:rPr>
          <w:sz w:val="28"/>
          <w:szCs w:val="28"/>
        </w:rPr>
      </w:pPr>
      <w:r>
        <w:rPr>
          <w:sz w:val="28"/>
          <w:szCs w:val="28"/>
        </w:rPr>
        <w:t>р</w:t>
      </w:r>
      <w:r w:rsidR="002238D8">
        <w:rPr>
          <w:sz w:val="28"/>
          <w:szCs w:val="28"/>
        </w:rPr>
        <w:t xml:space="preserve">уководитель, заместители руководителя (7 чел.), социальный педагог, психологи (2 чел.), </w:t>
      </w:r>
      <w:r>
        <w:rPr>
          <w:sz w:val="28"/>
          <w:szCs w:val="28"/>
        </w:rPr>
        <w:t>педагог–организатор ОБЖ, зав. библиотекой, документовед, инженер, техслужащие и др.</w:t>
      </w:r>
    </w:p>
    <w:p w:rsidR="00340266" w:rsidRDefault="00340266" w:rsidP="00340266">
      <w:pPr>
        <w:pStyle w:val="Default"/>
        <w:jc w:val="both"/>
        <w:rPr>
          <w:sz w:val="28"/>
          <w:szCs w:val="28"/>
        </w:rPr>
      </w:pPr>
    </w:p>
    <w:p w:rsidR="009F2CE7" w:rsidRPr="009F2CE7" w:rsidRDefault="009F2CE7" w:rsidP="00340266">
      <w:pPr>
        <w:pStyle w:val="3"/>
        <w:spacing w:before="0"/>
        <w:jc w:val="both"/>
        <w:rPr>
          <w:rFonts w:ascii="Times New Roman" w:hAnsi="Times New Roman" w:cs="Times New Roman"/>
          <w:bCs w:val="0"/>
          <w:color w:val="auto"/>
          <w:sz w:val="28"/>
          <w:szCs w:val="28"/>
        </w:rPr>
      </w:pPr>
      <w:bookmarkStart w:id="198" w:name="_Toc410654077"/>
      <w:bookmarkStart w:id="199" w:name="_Toc409691737"/>
      <w:bookmarkStart w:id="200" w:name="_Toc414553287"/>
      <w:r w:rsidRPr="009F2CE7">
        <w:rPr>
          <w:rFonts w:ascii="Times New Roman" w:hAnsi="Times New Roman" w:cs="Times New Roman"/>
          <w:bCs w:val="0"/>
          <w:color w:val="auto"/>
          <w:sz w:val="28"/>
          <w:szCs w:val="28"/>
        </w:rPr>
        <w:t>3.2.2. Психолого-педагогические условия реализации основной</w:t>
      </w:r>
      <w:bookmarkStart w:id="201" w:name="_Toc410654078"/>
      <w:bookmarkEnd w:id="198"/>
      <w:r w:rsidRPr="009F2CE7">
        <w:rPr>
          <w:rFonts w:ascii="Times New Roman" w:hAnsi="Times New Roman" w:cs="Times New Roman"/>
          <w:bCs w:val="0"/>
          <w:color w:val="auto"/>
          <w:sz w:val="28"/>
          <w:szCs w:val="28"/>
        </w:rPr>
        <w:t xml:space="preserve"> образовательной программы основного общего образования</w:t>
      </w:r>
      <w:bookmarkEnd w:id="199"/>
      <w:bookmarkEnd w:id="200"/>
      <w:bookmarkEnd w:id="201"/>
    </w:p>
    <w:p w:rsidR="009F2CE7" w:rsidRDefault="009F2CE7" w:rsidP="00D47E97">
      <w:pPr>
        <w:ind w:firstLine="709"/>
        <w:jc w:val="both"/>
        <w:rPr>
          <w:sz w:val="28"/>
          <w:szCs w:val="28"/>
        </w:rPr>
      </w:pPr>
      <w:r>
        <w:rPr>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формирование и развитие психолого-педагогической компетентности участников образовательного процесса.</w:t>
      </w:r>
    </w:p>
    <w:p w:rsidR="009F2CE7" w:rsidRDefault="009F2CE7" w:rsidP="00D47E97">
      <w:pPr>
        <w:ind w:firstLine="709"/>
        <w:jc w:val="both"/>
        <w:rPr>
          <w:sz w:val="28"/>
          <w:szCs w:val="28"/>
        </w:rPr>
      </w:pPr>
      <w:r>
        <w:rPr>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9F2CE7" w:rsidRDefault="009F2CE7" w:rsidP="00D47E97">
      <w:pPr>
        <w:ind w:firstLine="709"/>
        <w:jc w:val="both"/>
        <w:rPr>
          <w:sz w:val="28"/>
          <w:szCs w:val="28"/>
        </w:rPr>
      </w:pPr>
      <w:r>
        <w:rPr>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F2CE7" w:rsidRDefault="009F2CE7" w:rsidP="00D47E97">
      <w:pPr>
        <w:ind w:firstLine="709"/>
        <w:jc w:val="both"/>
        <w:rPr>
          <w:sz w:val="28"/>
          <w:szCs w:val="28"/>
        </w:rPr>
      </w:pPr>
      <w:r>
        <w:rPr>
          <w:sz w:val="28"/>
          <w:szCs w:val="28"/>
        </w:rPr>
        <w:t>Основными формами психолого-педагогического сопровождения могут выступать:</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9F2CE7" w:rsidRDefault="009F2CE7" w:rsidP="00D47E97">
      <w:pPr>
        <w:ind w:firstLine="709"/>
        <w:jc w:val="both"/>
        <w:rPr>
          <w:sz w:val="28"/>
          <w:szCs w:val="28"/>
        </w:rPr>
      </w:pPr>
      <w:r>
        <w:rPr>
          <w:sz w:val="28"/>
          <w:szCs w:val="28"/>
        </w:rPr>
        <w:t>К основным направлениям психолого-педагогического сопровождения можно отнести:</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сохранение и укрепление психологического здоровья;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мониторинг возможностей и способностей обучающихся;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психолого-педагогическую поддержку участников олимпиадного движения;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формирование у обучающихся понимания ценности здоровья и безопасного образа жизни;</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развитие экологической культуры;</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выявление и поддержку детей с особыми образовательными потребностями и особыми возможностями здоровья;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формирование коммуникативных навыков в разновозрастной среде и среде сверстников;</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поддержку детских объединений и ученического самоуправления;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 xml:space="preserve">выявление и поддержку </w:t>
      </w:r>
      <w:r>
        <w:rPr>
          <w:rStyle w:val="Zag11"/>
          <w:rFonts w:eastAsia="@Arial Unicode MS"/>
          <w:sz w:val="28"/>
          <w:szCs w:val="28"/>
        </w:rPr>
        <w:t>детей, проявивших выдающиеся способности</w:t>
      </w:r>
      <w:r>
        <w:rPr>
          <w:sz w:val="28"/>
          <w:szCs w:val="28"/>
        </w:rPr>
        <w:t>.</w:t>
      </w:r>
    </w:p>
    <w:p w:rsidR="009F2CE7" w:rsidRDefault="009F2CE7" w:rsidP="00D47E97">
      <w:pPr>
        <w:ind w:firstLine="709"/>
        <w:jc w:val="both"/>
        <w:rPr>
          <w:sz w:val="28"/>
          <w:szCs w:val="28"/>
        </w:rPr>
      </w:pPr>
      <w:r>
        <w:rPr>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9F2CE7" w:rsidRDefault="009F2CE7" w:rsidP="00D47E97">
      <w:pPr>
        <w:ind w:firstLine="709"/>
        <w:jc w:val="both"/>
        <w:rPr>
          <w:sz w:val="28"/>
          <w:szCs w:val="28"/>
        </w:rPr>
      </w:pPr>
    </w:p>
    <w:p w:rsidR="009F2CE7" w:rsidRPr="00D47E97" w:rsidRDefault="009F2CE7" w:rsidP="00D47E97">
      <w:pPr>
        <w:pStyle w:val="3"/>
        <w:spacing w:before="0"/>
        <w:rPr>
          <w:rFonts w:ascii="Times New Roman" w:hAnsi="Times New Roman" w:cs="Times New Roman"/>
          <w:bCs w:val="0"/>
          <w:color w:val="auto"/>
          <w:sz w:val="28"/>
          <w:szCs w:val="28"/>
        </w:rPr>
      </w:pPr>
      <w:bookmarkStart w:id="202" w:name="_Toc410654079"/>
      <w:bookmarkStart w:id="203" w:name="_Toc409691738"/>
      <w:bookmarkStart w:id="204" w:name="_Toc414553288"/>
      <w:r w:rsidRPr="00D47E97">
        <w:rPr>
          <w:rFonts w:ascii="Times New Roman" w:hAnsi="Times New Roman" w:cs="Times New Roman"/>
          <w:bCs w:val="0"/>
          <w:color w:val="auto"/>
          <w:sz w:val="28"/>
          <w:szCs w:val="28"/>
        </w:rPr>
        <w:t>3.2.3. Финансово-экономические условия реализации образовательной</w:t>
      </w:r>
      <w:bookmarkStart w:id="205" w:name="_Toc410654080"/>
      <w:bookmarkEnd w:id="202"/>
      <w:r w:rsidRPr="00D47E97">
        <w:rPr>
          <w:rFonts w:ascii="Times New Roman" w:hAnsi="Times New Roman" w:cs="Times New Roman"/>
          <w:bCs w:val="0"/>
          <w:color w:val="auto"/>
          <w:sz w:val="28"/>
          <w:szCs w:val="28"/>
        </w:rPr>
        <w:t xml:space="preserve"> программы основного общего образования</w:t>
      </w:r>
      <w:bookmarkEnd w:id="203"/>
      <w:bookmarkEnd w:id="204"/>
      <w:bookmarkEnd w:id="205"/>
    </w:p>
    <w:p w:rsidR="009F2CE7" w:rsidRDefault="009F2CE7" w:rsidP="00D47E97">
      <w:pPr>
        <w:ind w:firstLine="709"/>
        <w:jc w:val="both"/>
        <w:rPr>
          <w:sz w:val="28"/>
          <w:szCs w:val="28"/>
        </w:rPr>
      </w:pPr>
      <w:r>
        <w:rPr>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F2CE7" w:rsidRDefault="009F2CE7" w:rsidP="00D47E97">
      <w:pPr>
        <w:ind w:firstLine="709"/>
        <w:jc w:val="both"/>
        <w:rPr>
          <w:sz w:val="28"/>
          <w:szCs w:val="28"/>
        </w:rPr>
      </w:pPr>
      <w:r>
        <w:rPr>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F2CE7" w:rsidRDefault="009F2CE7" w:rsidP="00D47E97">
      <w:pPr>
        <w:ind w:firstLine="709"/>
        <w:jc w:val="both"/>
        <w:rPr>
          <w:sz w:val="28"/>
          <w:szCs w:val="28"/>
        </w:rPr>
      </w:pPr>
      <w:r>
        <w:rPr>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F2CE7" w:rsidRDefault="009F2CE7" w:rsidP="00D47E97">
      <w:pPr>
        <w:ind w:firstLine="709"/>
        <w:jc w:val="both"/>
        <w:rPr>
          <w:sz w:val="28"/>
          <w:szCs w:val="28"/>
        </w:rPr>
      </w:pPr>
      <w:r>
        <w:rPr>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F2CE7" w:rsidRDefault="009F2CE7" w:rsidP="00D47E97">
      <w:pPr>
        <w:ind w:firstLine="709"/>
        <w:jc w:val="both"/>
        <w:rPr>
          <w:sz w:val="28"/>
          <w:szCs w:val="28"/>
        </w:rPr>
      </w:pPr>
      <w:r>
        <w:rPr>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F2CE7" w:rsidRDefault="009F2CE7" w:rsidP="00F235B6">
      <w:pPr>
        <w:numPr>
          <w:ilvl w:val="0"/>
          <w:numId w:val="160"/>
        </w:numPr>
        <w:tabs>
          <w:tab w:val="left" w:pos="993"/>
        </w:tabs>
        <w:suppressAutoHyphens w:val="0"/>
        <w:ind w:left="0" w:firstLine="709"/>
        <w:jc w:val="both"/>
        <w:rPr>
          <w:sz w:val="28"/>
          <w:szCs w:val="28"/>
        </w:rPr>
      </w:pPr>
      <w:r>
        <w:rPr>
          <w:sz w:val="28"/>
          <w:szCs w:val="28"/>
        </w:rPr>
        <w:t>расходы на оплату труда работников, реализующих образовательную программу основного общего образования;</w:t>
      </w:r>
    </w:p>
    <w:p w:rsidR="009F2CE7" w:rsidRDefault="009F2CE7" w:rsidP="00F235B6">
      <w:pPr>
        <w:numPr>
          <w:ilvl w:val="0"/>
          <w:numId w:val="160"/>
        </w:numPr>
        <w:tabs>
          <w:tab w:val="left" w:pos="993"/>
        </w:tabs>
        <w:suppressAutoHyphens w:val="0"/>
        <w:ind w:left="0" w:firstLine="709"/>
        <w:jc w:val="both"/>
        <w:rPr>
          <w:sz w:val="28"/>
          <w:szCs w:val="28"/>
        </w:rPr>
      </w:pPr>
      <w:r>
        <w:rPr>
          <w:sz w:val="28"/>
          <w:szCs w:val="28"/>
        </w:rPr>
        <w:t>расходы на приобретение учебников и учебных пособий, средств обучения, игр, игрушек;</w:t>
      </w:r>
    </w:p>
    <w:p w:rsidR="009F2CE7" w:rsidRDefault="009F2CE7" w:rsidP="00F235B6">
      <w:pPr>
        <w:numPr>
          <w:ilvl w:val="0"/>
          <w:numId w:val="160"/>
        </w:numPr>
        <w:tabs>
          <w:tab w:val="left" w:pos="993"/>
        </w:tabs>
        <w:suppressAutoHyphens w:val="0"/>
        <w:ind w:left="0" w:firstLine="709"/>
        <w:jc w:val="both"/>
        <w:rPr>
          <w:sz w:val="28"/>
          <w:szCs w:val="28"/>
        </w:rPr>
      </w:pPr>
      <w:r>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9F2CE7" w:rsidRDefault="009F2CE7" w:rsidP="00D47E97">
      <w:pPr>
        <w:ind w:firstLine="709"/>
        <w:jc w:val="both"/>
        <w:rPr>
          <w:sz w:val="28"/>
          <w:szCs w:val="28"/>
        </w:rPr>
      </w:pPr>
      <w:r>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F2CE7" w:rsidRDefault="009F2CE7" w:rsidP="00D47E97">
      <w:pPr>
        <w:ind w:firstLine="709"/>
        <w:jc w:val="both"/>
        <w:rPr>
          <w:sz w:val="28"/>
          <w:szCs w:val="28"/>
        </w:rPr>
      </w:pPr>
      <w:r>
        <w:rPr>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F2CE7" w:rsidRDefault="009F2CE7" w:rsidP="00D47E97">
      <w:pPr>
        <w:ind w:firstLine="709"/>
        <w:jc w:val="both"/>
        <w:rPr>
          <w:sz w:val="28"/>
          <w:szCs w:val="28"/>
        </w:rPr>
      </w:pPr>
      <w:r>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9F2CE7" w:rsidRDefault="009F2CE7" w:rsidP="00D47E97">
      <w:pPr>
        <w:ind w:firstLine="709"/>
        <w:jc w:val="both"/>
        <w:rPr>
          <w:sz w:val="28"/>
          <w:szCs w:val="28"/>
        </w:rPr>
      </w:pPr>
      <w:r>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9F2CE7" w:rsidRDefault="009F2CE7" w:rsidP="00F235B6">
      <w:pPr>
        <w:numPr>
          <w:ilvl w:val="0"/>
          <w:numId w:val="161"/>
        </w:numPr>
        <w:tabs>
          <w:tab w:val="left" w:pos="1134"/>
        </w:tabs>
        <w:suppressAutoHyphens w:val="0"/>
        <w:ind w:left="0" w:firstLine="709"/>
        <w:jc w:val="both"/>
        <w:rPr>
          <w:sz w:val="28"/>
          <w:szCs w:val="28"/>
        </w:rPr>
      </w:pPr>
      <w:r>
        <w:rPr>
          <w:sz w:val="28"/>
          <w:szCs w:val="28"/>
        </w:rPr>
        <w:t>межбюджетные отношения (бюджет субъекта Российской Федерации – местный бюджет);</w:t>
      </w:r>
    </w:p>
    <w:p w:rsidR="009F2CE7" w:rsidRDefault="009F2CE7" w:rsidP="00F235B6">
      <w:pPr>
        <w:numPr>
          <w:ilvl w:val="0"/>
          <w:numId w:val="161"/>
        </w:numPr>
        <w:tabs>
          <w:tab w:val="left" w:pos="1134"/>
        </w:tabs>
        <w:suppressAutoHyphens w:val="0"/>
        <w:ind w:left="0" w:firstLine="709"/>
        <w:jc w:val="both"/>
        <w:rPr>
          <w:sz w:val="28"/>
          <w:szCs w:val="28"/>
        </w:rPr>
      </w:pPr>
      <w:r>
        <w:rPr>
          <w:sz w:val="28"/>
          <w:szCs w:val="28"/>
        </w:rPr>
        <w:t>внутрибюджетные отношения (местный бюджет – муниципальная общеобразовательная организация);</w:t>
      </w:r>
    </w:p>
    <w:p w:rsidR="009F2CE7" w:rsidRDefault="009F2CE7" w:rsidP="00F235B6">
      <w:pPr>
        <w:numPr>
          <w:ilvl w:val="0"/>
          <w:numId w:val="161"/>
        </w:numPr>
        <w:tabs>
          <w:tab w:val="left" w:pos="1134"/>
        </w:tabs>
        <w:suppressAutoHyphens w:val="0"/>
        <w:ind w:left="0" w:firstLine="709"/>
        <w:jc w:val="both"/>
        <w:rPr>
          <w:sz w:val="28"/>
          <w:szCs w:val="28"/>
        </w:rPr>
      </w:pPr>
      <w:r>
        <w:rPr>
          <w:sz w:val="28"/>
          <w:szCs w:val="28"/>
        </w:rPr>
        <w:t>общеобразовательная организация.</w:t>
      </w:r>
    </w:p>
    <w:p w:rsidR="009F2CE7" w:rsidRDefault="009F2CE7" w:rsidP="00D47E97">
      <w:pPr>
        <w:ind w:firstLine="709"/>
        <w:jc w:val="both"/>
        <w:rPr>
          <w:sz w:val="28"/>
          <w:szCs w:val="28"/>
        </w:rPr>
      </w:pPr>
      <w:r>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F2CE7" w:rsidRDefault="009F2CE7" w:rsidP="00F235B6">
      <w:pPr>
        <w:numPr>
          <w:ilvl w:val="0"/>
          <w:numId w:val="162"/>
        </w:numPr>
        <w:tabs>
          <w:tab w:val="left" w:pos="1134"/>
        </w:tabs>
        <w:suppressAutoHyphens w:val="0"/>
        <w:ind w:left="0" w:firstLine="709"/>
        <w:jc w:val="both"/>
        <w:rPr>
          <w:sz w:val="28"/>
          <w:szCs w:val="28"/>
        </w:rPr>
      </w:pPr>
      <w:r>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F2CE7" w:rsidRDefault="009F2CE7" w:rsidP="00F235B6">
      <w:pPr>
        <w:numPr>
          <w:ilvl w:val="0"/>
          <w:numId w:val="162"/>
        </w:numPr>
        <w:tabs>
          <w:tab w:val="left" w:pos="1134"/>
        </w:tabs>
        <w:suppressAutoHyphens w:val="0"/>
        <w:ind w:left="0" w:firstLine="709"/>
        <w:jc w:val="both"/>
        <w:rPr>
          <w:sz w:val="28"/>
          <w:szCs w:val="28"/>
        </w:rPr>
      </w:pPr>
      <w:r>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F2CE7" w:rsidRDefault="009F2CE7" w:rsidP="00D47E97">
      <w:pPr>
        <w:ind w:firstLine="709"/>
        <w:jc w:val="both"/>
        <w:rPr>
          <w:sz w:val="28"/>
          <w:szCs w:val="28"/>
        </w:rPr>
      </w:pPr>
      <w:r>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F2CE7" w:rsidRDefault="009F2CE7" w:rsidP="00D47E97">
      <w:pPr>
        <w:ind w:firstLine="709"/>
        <w:jc w:val="both"/>
        <w:rPr>
          <w:sz w:val="28"/>
          <w:szCs w:val="28"/>
        </w:rPr>
      </w:pPr>
      <w:r>
        <w:rPr>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9F2CE7" w:rsidRDefault="009F2CE7" w:rsidP="00D47E97">
      <w:pPr>
        <w:ind w:firstLine="709"/>
        <w:jc w:val="both"/>
        <w:rPr>
          <w:sz w:val="28"/>
          <w:szCs w:val="28"/>
        </w:rPr>
      </w:pPr>
      <w:r>
        <w:rPr>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F2CE7" w:rsidRDefault="009F2CE7" w:rsidP="00D47E97">
      <w:pPr>
        <w:ind w:firstLine="709"/>
        <w:jc w:val="both"/>
        <w:rPr>
          <w:sz w:val="28"/>
          <w:szCs w:val="28"/>
        </w:rPr>
      </w:pPr>
      <w:r>
        <w:rPr>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F2CE7" w:rsidRDefault="009F2CE7" w:rsidP="00D47E97">
      <w:pPr>
        <w:ind w:firstLine="709"/>
        <w:jc w:val="both"/>
        <w:rPr>
          <w:sz w:val="28"/>
          <w:szCs w:val="28"/>
        </w:rPr>
      </w:pPr>
      <w:r>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F2CE7" w:rsidRDefault="009F2CE7" w:rsidP="00D47E97">
      <w:pPr>
        <w:ind w:firstLine="709"/>
        <w:jc w:val="both"/>
        <w:rPr>
          <w:sz w:val="28"/>
          <w:szCs w:val="28"/>
        </w:rPr>
      </w:pPr>
      <w:r>
        <w:rPr>
          <w:sz w:val="28"/>
          <w:szCs w:val="28"/>
        </w:rPr>
        <w:t>Справочно: в соответствии с установленным порядком финансирования оплаты труда работников образовательных организаций:</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 xml:space="preserve">базовая часть фонда оплаты труда обеспечивает гарантированную заработную плату работников; </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общая часть фонда оплаты труда обеспечивает гарантированную оплату труда педагогического работника.</w:t>
      </w:r>
    </w:p>
    <w:p w:rsidR="009F2CE7" w:rsidRDefault="009F2CE7" w:rsidP="00D47E97">
      <w:pPr>
        <w:ind w:firstLine="709"/>
        <w:jc w:val="both"/>
        <w:rPr>
          <w:sz w:val="28"/>
          <w:szCs w:val="28"/>
        </w:rPr>
      </w:pPr>
      <w:r>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F2CE7" w:rsidRDefault="009F2CE7" w:rsidP="00D47E97">
      <w:pPr>
        <w:ind w:firstLine="709"/>
        <w:jc w:val="both"/>
        <w:rPr>
          <w:sz w:val="28"/>
          <w:szCs w:val="28"/>
        </w:rPr>
      </w:pPr>
      <w:r>
        <w:rPr>
          <w:sz w:val="28"/>
          <w:szCs w:val="28"/>
        </w:rPr>
        <w:t>Образовательная организация самостоятельно определяет:</w:t>
      </w:r>
    </w:p>
    <w:p w:rsidR="009F2CE7" w:rsidRDefault="009F2CE7" w:rsidP="00F235B6">
      <w:pPr>
        <w:numPr>
          <w:ilvl w:val="0"/>
          <w:numId w:val="164"/>
        </w:numPr>
        <w:tabs>
          <w:tab w:val="left" w:pos="1134"/>
        </w:tabs>
        <w:suppressAutoHyphens w:val="0"/>
        <w:ind w:left="0" w:firstLine="709"/>
        <w:jc w:val="both"/>
        <w:rPr>
          <w:sz w:val="28"/>
          <w:szCs w:val="28"/>
        </w:rPr>
      </w:pPr>
      <w:r>
        <w:rPr>
          <w:sz w:val="28"/>
          <w:szCs w:val="28"/>
        </w:rPr>
        <w:t>соотношение базовой и стимулирующей части фонда оплаты труда;</w:t>
      </w:r>
    </w:p>
    <w:p w:rsidR="009F2CE7" w:rsidRDefault="009F2CE7" w:rsidP="00F235B6">
      <w:pPr>
        <w:numPr>
          <w:ilvl w:val="0"/>
          <w:numId w:val="164"/>
        </w:numPr>
        <w:tabs>
          <w:tab w:val="left" w:pos="1134"/>
        </w:tabs>
        <w:suppressAutoHyphens w:val="0"/>
        <w:ind w:left="0" w:firstLine="709"/>
        <w:jc w:val="both"/>
        <w:rPr>
          <w:sz w:val="28"/>
          <w:szCs w:val="28"/>
        </w:rPr>
      </w:pPr>
      <w:r>
        <w:rPr>
          <w:sz w:val="28"/>
          <w:szCs w:val="28"/>
        </w:rPr>
        <w:t>соотношение фонда оплаты труда руководящего, педагогического, инженерно-технического,</w:t>
      </w:r>
      <w:r w:rsidR="00D47E97">
        <w:rPr>
          <w:sz w:val="28"/>
          <w:szCs w:val="28"/>
        </w:rPr>
        <w:t xml:space="preserve"> </w:t>
      </w:r>
      <w:r>
        <w:rPr>
          <w:sz w:val="28"/>
          <w:szCs w:val="28"/>
        </w:rPr>
        <w:t>административно-хозяйственного, производственного, учебно-вспомогательного и иного персонала;</w:t>
      </w:r>
    </w:p>
    <w:p w:rsidR="009F2CE7" w:rsidRDefault="009F2CE7" w:rsidP="00F235B6">
      <w:pPr>
        <w:numPr>
          <w:ilvl w:val="0"/>
          <w:numId w:val="164"/>
        </w:numPr>
        <w:tabs>
          <w:tab w:val="left" w:pos="1134"/>
        </w:tabs>
        <w:suppressAutoHyphens w:val="0"/>
        <w:ind w:left="0" w:firstLine="709"/>
        <w:jc w:val="both"/>
        <w:rPr>
          <w:sz w:val="28"/>
          <w:szCs w:val="28"/>
        </w:rPr>
      </w:pPr>
      <w:r>
        <w:rPr>
          <w:sz w:val="28"/>
          <w:szCs w:val="28"/>
        </w:rPr>
        <w:t>соотношение общей и специальной частей внутри базовой части фонда оплаты труда;</w:t>
      </w:r>
    </w:p>
    <w:p w:rsidR="009F2CE7" w:rsidRDefault="009F2CE7" w:rsidP="00F235B6">
      <w:pPr>
        <w:numPr>
          <w:ilvl w:val="0"/>
          <w:numId w:val="164"/>
        </w:numPr>
        <w:tabs>
          <w:tab w:val="left" w:pos="1134"/>
        </w:tabs>
        <w:suppressAutoHyphens w:val="0"/>
        <w:ind w:left="0" w:firstLine="709"/>
        <w:jc w:val="both"/>
        <w:rPr>
          <w:sz w:val="28"/>
          <w:szCs w:val="28"/>
        </w:rPr>
      </w:pPr>
      <w:r>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F2CE7" w:rsidRDefault="009F2CE7" w:rsidP="00D47E97">
      <w:pPr>
        <w:ind w:firstLine="709"/>
        <w:jc w:val="both"/>
        <w:rPr>
          <w:sz w:val="28"/>
          <w:szCs w:val="28"/>
        </w:rPr>
      </w:pPr>
      <w:r>
        <w:rPr>
          <w:sz w:val="28"/>
          <w:szCs w:val="28"/>
        </w:rPr>
        <w:t>В распределении стимулирующей части фонда оплаты труда учитывается мнение</w:t>
      </w:r>
      <w:r w:rsidR="00D47E97">
        <w:rPr>
          <w:sz w:val="28"/>
          <w:szCs w:val="28"/>
        </w:rPr>
        <w:t xml:space="preserve"> Совета лицея и </w:t>
      </w:r>
      <w:r>
        <w:rPr>
          <w:sz w:val="28"/>
          <w:szCs w:val="28"/>
        </w:rPr>
        <w:t xml:space="preserve"> выборного органа первичной профсоюзной организации.</w:t>
      </w:r>
    </w:p>
    <w:p w:rsidR="009F2CE7" w:rsidRDefault="009F2CE7" w:rsidP="00D47E97">
      <w:pPr>
        <w:ind w:firstLine="709"/>
        <w:jc w:val="both"/>
        <w:rPr>
          <w:sz w:val="28"/>
          <w:szCs w:val="28"/>
        </w:rPr>
      </w:pPr>
      <w:r>
        <w:rPr>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F2CE7" w:rsidRDefault="009F2CE7" w:rsidP="00D47E97">
      <w:pPr>
        <w:ind w:firstLine="709"/>
        <w:jc w:val="both"/>
        <w:rPr>
          <w:sz w:val="28"/>
          <w:szCs w:val="28"/>
        </w:rPr>
      </w:pPr>
      <w:r>
        <w:rPr>
          <w:sz w:val="28"/>
          <w:szCs w:val="28"/>
        </w:rPr>
        <w:t>1) проводит экономический расчет стоимости обеспечения требований ФГОС;</w:t>
      </w:r>
    </w:p>
    <w:p w:rsidR="009F2CE7" w:rsidRDefault="009F2CE7" w:rsidP="00D47E97">
      <w:pPr>
        <w:ind w:firstLine="709"/>
        <w:jc w:val="both"/>
        <w:rPr>
          <w:sz w:val="28"/>
          <w:szCs w:val="28"/>
        </w:rPr>
      </w:pPr>
      <w:r>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F2CE7" w:rsidRDefault="009F2CE7" w:rsidP="00D47E97">
      <w:pPr>
        <w:ind w:firstLine="709"/>
        <w:jc w:val="both"/>
        <w:rPr>
          <w:sz w:val="28"/>
          <w:szCs w:val="28"/>
        </w:rPr>
      </w:pPr>
      <w:r>
        <w:rPr>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9F2CE7" w:rsidRDefault="009F2CE7" w:rsidP="00D47E97">
      <w:pPr>
        <w:ind w:firstLine="709"/>
        <w:jc w:val="both"/>
        <w:rPr>
          <w:sz w:val="28"/>
          <w:szCs w:val="28"/>
        </w:rPr>
      </w:pPr>
      <w:r>
        <w:rPr>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F2CE7" w:rsidRDefault="009F2CE7" w:rsidP="00D47E97">
      <w:pPr>
        <w:ind w:firstLine="709"/>
        <w:jc w:val="both"/>
        <w:rPr>
          <w:sz w:val="28"/>
          <w:szCs w:val="28"/>
        </w:rPr>
      </w:pPr>
      <w:r>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F2CE7" w:rsidRDefault="009F2CE7" w:rsidP="00F235B6">
      <w:pPr>
        <w:pStyle w:val="a5"/>
        <w:numPr>
          <w:ilvl w:val="0"/>
          <w:numId w:val="165"/>
        </w:numPr>
        <w:tabs>
          <w:tab w:val="left" w:pos="993"/>
        </w:tabs>
        <w:suppressAutoHyphens w:val="0"/>
        <w:ind w:left="0" w:firstLine="709"/>
        <w:jc w:val="both"/>
        <w:rPr>
          <w:sz w:val="28"/>
          <w:szCs w:val="28"/>
        </w:rPr>
      </w:pPr>
      <w:r>
        <w:rPr>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F2CE7" w:rsidRDefault="009F2CE7" w:rsidP="00F235B6">
      <w:pPr>
        <w:pStyle w:val="a5"/>
        <w:widowControl w:val="0"/>
        <w:numPr>
          <w:ilvl w:val="0"/>
          <w:numId w:val="165"/>
        </w:numPr>
        <w:tabs>
          <w:tab w:val="left" w:pos="993"/>
        </w:tabs>
        <w:suppressAutoHyphens w:val="0"/>
        <w:ind w:left="0" w:firstLine="709"/>
        <w:jc w:val="both"/>
        <w:rPr>
          <w:sz w:val="28"/>
          <w:szCs w:val="28"/>
        </w:rPr>
      </w:pPr>
      <w:r>
        <w:rPr>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F2CE7" w:rsidRDefault="009F2CE7" w:rsidP="00D47E97">
      <w:pPr>
        <w:widowControl w:val="0"/>
        <w:ind w:firstLine="709"/>
        <w:jc w:val="both"/>
        <w:rPr>
          <w:sz w:val="28"/>
          <w:szCs w:val="28"/>
        </w:rPr>
      </w:pPr>
      <w:r>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F2CE7" w:rsidRDefault="009F2CE7" w:rsidP="00D47E97">
      <w:pPr>
        <w:widowControl w:val="0"/>
        <w:ind w:firstLine="709"/>
        <w:jc w:val="both"/>
        <w:rPr>
          <w:sz w:val="28"/>
          <w:szCs w:val="28"/>
        </w:rPr>
      </w:pPr>
      <w:r>
        <w:rPr>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F2CE7" w:rsidRDefault="009F2CE7" w:rsidP="00D47E97">
      <w:pPr>
        <w:shd w:val="clear" w:color="auto" w:fill="FFFFFF"/>
        <w:tabs>
          <w:tab w:val="left" w:pos="1238"/>
        </w:tabs>
        <w:ind w:firstLine="709"/>
        <w:jc w:val="both"/>
        <w:rPr>
          <w:sz w:val="28"/>
          <w:szCs w:val="28"/>
        </w:rPr>
      </w:pPr>
      <w:r>
        <w:rPr>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F2CE7" w:rsidRDefault="009F2CE7" w:rsidP="00D47E97">
      <w:pPr>
        <w:shd w:val="clear" w:color="auto" w:fill="FFFFFF"/>
        <w:tabs>
          <w:tab w:val="left" w:pos="1238"/>
        </w:tabs>
        <w:ind w:firstLine="709"/>
        <w:jc w:val="both"/>
        <w:rPr>
          <w:sz w:val="28"/>
          <w:szCs w:val="28"/>
        </w:rPr>
      </w:pPr>
    </w:p>
    <w:p w:rsidR="009F2CE7" w:rsidRDefault="009F2CE7" w:rsidP="00D47E97">
      <w:pPr>
        <w:shd w:val="clear" w:color="auto" w:fill="FFFFFF"/>
        <w:ind w:firstLine="709"/>
        <w:jc w:val="center"/>
        <w:rPr>
          <w:b/>
          <w:bCs/>
          <w:sz w:val="28"/>
          <w:szCs w:val="28"/>
        </w:rPr>
      </w:pPr>
      <w:r>
        <w:rPr>
          <w:b/>
          <w:bCs/>
          <w:sz w:val="28"/>
          <w:szCs w:val="28"/>
        </w:rPr>
        <w:t>Определение нормативных затрат на оказание государственной услуги</w:t>
      </w:r>
    </w:p>
    <w:p w:rsidR="009F2CE7" w:rsidRDefault="009F2CE7" w:rsidP="00D47E97">
      <w:pPr>
        <w:shd w:val="clear" w:color="auto" w:fill="FFFFFF"/>
        <w:tabs>
          <w:tab w:val="left" w:pos="1087"/>
        </w:tabs>
        <w:ind w:firstLine="709"/>
        <w:jc w:val="both"/>
        <w:rPr>
          <w:sz w:val="28"/>
          <w:szCs w:val="28"/>
        </w:rPr>
      </w:pPr>
      <w:r>
        <w:rPr>
          <w:sz w:val="28"/>
          <w:szCs w:val="28"/>
        </w:rPr>
        <w:t xml:space="preserve">Нормативные затраты на оказание </w:t>
      </w:r>
      <w:r>
        <w:rPr>
          <w:i/>
          <w:sz w:val="28"/>
          <w:szCs w:val="28"/>
          <w:lang w:val="en-US"/>
        </w:rPr>
        <w:t>i</w:t>
      </w:r>
      <w:r>
        <w:rPr>
          <w:sz w:val="28"/>
          <w:szCs w:val="28"/>
        </w:rPr>
        <w:t>-той государственной услуги на соответствующий финансовый год определяются по формуле:</w:t>
      </w:r>
    </w:p>
    <w:p w:rsidR="009F2CE7" w:rsidRDefault="009F2CE7" w:rsidP="00D47E97">
      <w:pPr>
        <w:shd w:val="clear" w:color="auto" w:fill="FFFFFF"/>
        <w:ind w:firstLine="709"/>
        <w:jc w:val="center"/>
        <w:rPr>
          <w:sz w:val="56"/>
          <w:szCs w:val="56"/>
        </w:rPr>
      </w:pPr>
      <w:r>
        <w:rPr>
          <w:i/>
          <w:sz w:val="40"/>
          <w:szCs w:val="40"/>
        </w:rPr>
        <w:t>Р</w:t>
      </w:r>
      <w:r>
        <w:rPr>
          <w:i/>
          <w:sz w:val="40"/>
          <w:szCs w:val="40"/>
          <w:vertAlign w:val="superscript"/>
          <w:lang w:val="en-US"/>
        </w:rPr>
        <w:t>i</w:t>
      </w:r>
      <w:r>
        <w:rPr>
          <w:i/>
          <w:sz w:val="40"/>
          <w:szCs w:val="40"/>
          <w:vertAlign w:val="subscript"/>
        </w:rPr>
        <w:t>гу</w:t>
      </w:r>
      <w:r>
        <w:rPr>
          <w:bCs/>
          <w:sz w:val="28"/>
          <w:szCs w:val="28"/>
        </w:rPr>
        <w:t xml:space="preserve">= </w:t>
      </w:r>
      <w:r>
        <w:rPr>
          <w:bCs/>
          <w:i/>
          <w:sz w:val="40"/>
          <w:szCs w:val="40"/>
          <w:lang w:val="en-US"/>
        </w:rPr>
        <w:t>N</w:t>
      </w:r>
      <w:r>
        <w:rPr>
          <w:i/>
          <w:sz w:val="40"/>
          <w:szCs w:val="40"/>
          <w:vertAlign w:val="superscript"/>
          <w:lang w:val="en-US"/>
        </w:rPr>
        <w:t>i</w:t>
      </w:r>
      <w:r>
        <w:rPr>
          <w:i/>
          <w:sz w:val="40"/>
          <w:szCs w:val="40"/>
          <w:vertAlign w:val="subscript"/>
        </w:rPr>
        <w:t>очр ×</w:t>
      </w:r>
      <w:r>
        <w:rPr>
          <w:i/>
          <w:sz w:val="56"/>
          <w:szCs w:val="56"/>
          <w:vertAlign w:val="subscript"/>
          <w:lang w:val="en-US"/>
        </w:rPr>
        <w:t>k</w:t>
      </w:r>
      <w:r>
        <w:rPr>
          <w:i/>
          <w:sz w:val="40"/>
          <w:szCs w:val="40"/>
          <w:vertAlign w:val="subscript"/>
          <w:lang w:val="en-US"/>
        </w:rPr>
        <w:t>i</w:t>
      </w:r>
      <w:r>
        <w:rPr>
          <w:i/>
          <w:iCs/>
          <w:sz w:val="28"/>
          <w:szCs w:val="28"/>
        </w:rPr>
        <w:t xml:space="preserve">, </w:t>
      </w:r>
      <w:r>
        <w:rPr>
          <w:sz w:val="28"/>
          <w:szCs w:val="28"/>
        </w:rPr>
        <w:t>где:</w:t>
      </w:r>
    </w:p>
    <w:p w:rsidR="009F2CE7" w:rsidRDefault="009F2CE7" w:rsidP="00D47E97">
      <w:pPr>
        <w:shd w:val="clear" w:color="auto" w:fill="FFFFFF"/>
        <w:ind w:firstLine="709"/>
        <w:jc w:val="both"/>
        <w:rPr>
          <w:sz w:val="28"/>
          <w:szCs w:val="28"/>
        </w:rPr>
      </w:pPr>
      <w:r>
        <w:rPr>
          <w:i/>
          <w:sz w:val="28"/>
          <w:szCs w:val="28"/>
        </w:rPr>
        <w:t>Р</w:t>
      </w:r>
      <w:r>
        <w:rPr>
          <w:i/>
          <w:sz w:val="40"/>
          <w:szCs w:val="40"/>
          <w:vertAlign w:val="superscript"/>
          <w:lang w:val="en-US"/>
        </w:rPr>
        <w:t>i</w:t>
      </w:r>
      <w:r>
        <w:rPr>
          <w:i/>
          <w:sz w:val="40"/>
          <w:szCs w:val="40"/>
          <w:vertAlign w:val="subscript"/>
        </w:rPr>
        <w:t>гу</w:t>
      </w:r>
      <w:r>
        <w:rPr>
          <w:b/>
          <w:bCs/>
          <w:sz w:val="28"/>
          <w:szCs w:val="28"/>
        </w:rPr>
        <w:t>–</w:t>
      </w:r>
      <w:r>
        <w:rPr>
          <w:bCs/>
          <w:sz w:val="28"/>
          <w:szCs w:val="28"/>
        </w:rPr>
        <w:t>н</w:t>
      </w:r>
      <w:r>
        <w:rPr>
          <w:sz w:val="28"/>
          <w:szCs w:val="28"/>
        </w:rPr>
        <w:t xml:space="preserve">ормативные затраты на оказание </w:t>
      </w:r>
      <w:r>
        <w:rPr>
          <w:i/>
          <w:sz w:val="28"/>
          <w:szCs w:val="28"/>
          <w:lang w:val="en-US"/>
        </w:rPr>
        <w:t>i</w:t>
      </w:r>
      <w:r>
        <w:rPr>
          <w:sz w:val="28"/>
          <w:szCs w:val="28"/>
        </w:rPr>
        <w:t>-той государственной услуги на соответствующий финансовый год;</w:t>
      </w:r>
    </w:p>
    <w:p w:rsidR="009F2CE7" w:rsidRDefault="009F2CE7" w:rsidP="00D47E97">
      <w:pPr>
        <w:shd w:val="clear" w:color="auto" w:fill="FFFFFF"/>
        <w:ind w:firstLine="709"/>
        <w:jc w:val="both"/>
        <w:rPr>
          <w:sz w:val="28"/>
          <w:szCs w:val="28"/>
        </w:rPr>
      </w:pPr>
      <w:r>
        <w:rPr>
          <w:bCs/>
          <w:sz w:val="28"/>
          <w:szCs w:val="28"/>
          <w:lang w:val="en-US"/>
        </w:rPr>
        <w:t>N</w:t>
      </w:r>
      <w:r>
        <w:rPr>
          <w:sz w:val="28"/>
          <w:szCs w:val="28"/>
          <w:vertAlign w:val="superscript"/>
          <w:lang w:val="en-US"/>
        </w:rPr>
        <w:t>i</w:t>
      </w:r>
      <w:r>
        <w:rPr>
          <w:sz w:val="28"/>
          <w:szCs w:val="28"/>
          <w:vertAlign w:val="subscript"/>
        </w:rPr>
        <w:t>очр</w:t>
      </w:r>
      <w:r>
        <w:rPr>
          <w:b/>
          <w:bCs/>
          <w:sz w:val="28"/>
          <w:szCs w:val="28"/>
        </w:rPr>
        <w:t>–</w:t>
      </w:r>
      <w:r>
        <w:rPr>
          <w:sz w:val="28"/>
          <w:szCs w:val="28"/>
        </w:rPr>
        <w:t xml:space="preserve"> нормативные затраты на оказание единицы </w:t>
      </w:r>
      <w:r>
        <w:rPr>
          <w:i/>
          <w:sz w:val="28"/>
          <w:szCs w:val="28"/>
          <w:lang w:val="en-US"/>
        </w:rPr>
        <w:t>i</w:t>
      </w:r>
      <w:r>
        <w:rPr>
          <w:sz w:val="28"/>
          <w:szCs w:val="28"/>
        </w:rPr>
        <w:t>-той государственной услуги образовательной организации на соответствующий финансовый год;</w:t>
      </w:r>
    </w:p>
    <w:p w:rsidR="009F2CE7" w:rsidRDefault="009F2CE7" w:rsidP="00D47E97">
      <w:pPr>
        <w:shd w:val="clear" w:color="auto" w:fill="FFFFFF"/>
        <w:ind w:firstLine="709"/>
        <w:jc w:val="both"/>
        <w:rPr>
          <w:sz w:val="28"/>
          <w:szCs w:val="28"/>
        </w:rPr>
      </w:pPr>
      <w:r>
        <w:rPr>
          <w:i/>
          <w:iCs/>
          <w:sz w:val="28"/>
          <w:szCs w:val="28"/>
          <w:lang w:val="en-US"/>
        </w:rPr>
        <w:t>k</w:t>
      </w:r>
      <w:r>
        <w:rPr>
          <w:i/>
          <w:iCs/>
          <w:sz w:val="28"/>
          <w:szCs w:val="28"/>
          <w:vertAlign w:val="subscript"/>
          <w:lang w:val="en-US"/>
        </w:rPr>
        <w:t>t</w:t>
      </w:r>
      <w:r>
        <w:rPr>
          <w:b/>
          <w:bCs/>
          <w:sz w:val="28"/>
          <w:szCs w:val="28"/>
        </w:rPr>
        <w:t>–</w:t>
      </w:r>
      <w:r>
        <w:rPr>
          <w:sz w:val="28"/>
          <w:szCs w:val="28"/>
        </w:rPr>
        <w:t xml:space="preserve"> объем </w:t>
      </w:r>
      <w:r>
        <w:rPr>
          <w:i/>
          <w:sz w:val="28"/>
          <w:szCs w:val="28"/>
          <w:lang w:val="en-US"/>
        </w:rPr>
        <w:t>i</w:t>
      </w:r>
      <w:r>
        <w:rPr>
          <w:sz w:val="28"/>
          <w:szCs w:val="28"/>
        </w:rPr>
        <w:t>-той государственной услуги в соответствии с государственным (муниципальным) заданием.</w:t>
      </w:r>
    </w:p>
    <w:p w:rsidR="009F2CE7" w:rsidRDefault="009F2CE7" w:rsidP="00D47E97">
      <w:pPr>
        <w:shd w:val="clear" w:color="auto" w:fill="FFFFFF"/>
        <w:tabs>
          <w:tab w:val="left" w:pos="994"/>
        </w:tabs>
        <w:ind w:firstLine="709"/>
        <w:jc w:val="both"/>
        <w:rPr>
          <w:sz w:val="28"/>
          <w:szCs w:val="28"/>
        </w:rPr>
      </w:pPr>
      <w:r>
        <w:rPr>
          <w:sz w:val="28"/>
          <w:szCs w:val="28"/>
        </w:rPr>
        <w:t xml:space="preserve">Нормативные затраты на оказание единицы </w:t>
      </w:r>
      <w:r>
        <w:rPr>
          <w:sz w:val="28"/>
          <w:szCs w:val="28"/>
          <w:lang w:val="en-US"/>
        </w:rPr>
        <w:t>i</w:t>
      </w:r>
      <w:r>
        <w:rPr>
          <w:sz w:val="28"/>
          <w:szCs w:val="28"/>
        </w:rPr>
        <w:t>-той государственной услуги образовательной организации на соответствующий финансовый год определяются по формуле:</w:t>
      </w:r>
    </w:p>
    <w:p w:rsidR="009F2CE7" w:rsidRDefault="009F2CE7" w:rsidP="00D47E97">
      <w:pPr>
        <w:shd w:val="clear" w:color="auto" w:fill="FFFFFF"/>
        <w:tabs>
          <w:tab w:val="left" w:pos="994"/>
        </w:tabs>
        <w:ind w:firstLine="709"/>
        <w:jc w:val="center"/>
        <w:rPr>
          <w:sz w:val="28"/>
          <w:szCs w:val="28"/>
        </w:rPr>
      </w:pPr>
      <w:r>
        <w:rPr>
          <w:bCs/>
          <w:i/>
          <w:sz w:val="40"/>
          <w:szCs w:val="40"/>
          <w:lang w:val="en-US"/>
        </w:rPr>
        <w:t>N</w:t>
      </w:r>
      <w:r>
        <w:rPr>
          <w:i/>
          <w:sz w:val="40"/>
          <w:szCs w:val="40"/>
          <w:vertAlign w:val="superscript"/>
          <w:lang w:val="en-US"/>
        </w:rPr>
        <w:t>i</w:t>
      </w:r>
      <w:r>
        <w:rPr>
          <w:i/>
          <w:sz w:val="40"/>
          <w:szCs w:val="40"/>
          <w:vertAlign w:val="subscript"/>
        </w:rPr>
        <w:t>очр=</w:t>
      </w:r>
      <w:r>
        <w:rPr>
          <w:bCs/>
          <w:i/>
          <w:sz w:val="40"/>
          <w:szCs w:val="40"/>
          <w:lang w:val="en-US"/>
        </w:rPr>
        <w:t>N</w:t>
      </w:r>
      <w:r>
        <w:rPr>
          <w:i/>
          <w:sz w:val="40"/>
          <w:szCs w:val="40"/>
          <w:vertAlign w:val="subscript"/>
        </w:rPr>
        <w:t xml:space="preserve"> гу+</w:t>
      </w:r>
      <w:r>
        <w:rPr>
          <w:bCs/>
          <w:i/>
          <w:sz w:val="40"/>
          <w:szCs w:val="40"/>
          <w:lang w:val="en-US"/>
        </w:rPr>
        <w:t>N</w:t>
      </w:r>
      <w:r>
        <w:rPr>
          <w:i/>
          <w:sz w:val="40"/>
          <w:szCs w:val="40"/>
          <w:vertAlign w:val="subscript"/>
        </w:rPr>
        <w:t>он</w:t>
      </w:r>
      <w:r>
        <w:rPr>
          <w:i/>
          <w:iCs/>
          <w:sz w:val="28"/>
          <w:szCs w:val="28"/>
        </w:rPr>
        <w:t xml:space="preserve">, </w:t>
      </w:r>
      <w:r>
        <w:rPr>
          <w:sz w:val="28"/>
          <w:szCs w:val="28"/>
        </w:rPr>
        <w:t>где</w:t>
      </w:r>
    </w:p>
    <w:p w:rsidR="009F2CE7" w:rsidRDefault="009F2CE7" w:rsidP="00D47E97">
      <w:pPr>
        <w:shd w:val="clear" w:color="auto" w:fill="FFFFFF"/>
        <w:ind w:firstLine="709"/>
        <w:jc w:val="both"/>
        <w:rPr>
          <w:bCs/>
          <w:sz w:val="28"/>
          <w:szCs w:val="28"/>
        </w:rPr>
      </w:pPr>
      <w:r>
        <w:rPr>
          <w:bCs/>
          <w:i/>
          <w:sz w:val="28"/>
          <w:szCs w:val="28"/>
          <w:lang w:val="en-US"/>
        </w:rPr>
        <w:t>N</w:t>
      </w:r>
      <w:r>
        <w:rPr>
          <w:i/>
          <w:sz w:val="40"/>
          <w:szCs w:val="40"/>
          <w:vertAlign w:val="superscript"/>
          <w:lang w:val="en-US"/>
        </w:rPr>
        <w:t>i</w:t>
      </w:r>
      <w:r>
        <w:rPr>
          <w:i/>
          <w:sz w:val="40"/>
          <w:szCs w:val="40"/>
          <w:vertAlign w:val="subscript"/>
        </w:rPr>
        <w:t xml:space="preserve">очр </w:t>
      </w:r>
      <w:r>
        <w:rPr>
          <w:bCs/>
          <w:sz w:val="28"/>
          <w:szCs w:val="28"/>
        </w:rPr>
        <w:t xml:space="preserve">– </w:t>
      </w:r>
      <w:r>
        <w:rPr>
          <w:sz w:val="28"/>
          <w:szCs w:val="28"/>
        </w:rPr>
        <w:t xml:space="preserve">нормативные затраты на оказание единицы </w:t>
      </w:r>
      <w:r>
        <w:rPr>
          <w:sz w:val="28"/>
          <w:szCs w:val="28"/>
          <w:lang w:val="en-US"/>
        </w:rPr>
        <w:t>i</w:t>
      </w:r>
      <w:r>
        <w:rPr>
          <w:sz w:val="28"/>
          <w:szCs w:val="28"/>
        </w:rPr>
        <w:t>-той государственной услуги образовательной организации на соответствующий финансовый год;</w:t>
      </w:r>
    </w:p>
    <w:p w:rsidR="009F2CE7" w:rsidRDefault="009F2CE7" w:rsidP="00D47E97">
      <w:pPr>
        <w:shd w:val="clear" w:color="auto" w:fill="FFFFFF"/>
        <w:ind w:firstLine="709"/>
        <w:jc w:val="both"/>
        <w:rPr>
          <w:sz w:val="28"/>
          <w:szCs w:val="28"/>
        </w:rPr>
      </w:pPr>
      <w:r>
        <w:rPr>
          <w:bCs/>
          <w:i/>
          <w:sz w:val="28"/>
          <w:szCs w:val="28"/>
          <w:lang w:val="en-US"/>
        </w:rPr>
        <w:t>N</w:t>
      </w:r>
      <w:r>
        <w:rPr>
          <w:i/>
          <w:sz w:val="28"/>
          <w:szCs w:val="28"/>
          <w:vertAlign w:val="subscript"/>
        </w:rPr>
        <w:t>гу</w:t>
      </w:r>
      <w:r>
        <w:rPr>
          <w:b/>
          <w:bCs/>
          <w:sz w:val="28"/>
          <w:szCs w:val="28"/>
        </w:rPr>
        <w:t>–</w:t>
      </w:r>
      <w:r>
        <w:rPr>
          <w:sz w:val="28"/>
          <w:szCs w:val="28"/>
        </w:rPr>
        <w:t>нормативные затраты, непосредственно связанные с оказанием государственной услуги;</w:t>
      </w:r>
    </w:p>
    <w:p w:rsidR="009F2CE7" w:rsidRDefault="009F2CE7" w:rsidP="00D47E97">
      <w:pPr>
        <w:shd w:val="clear" w:color="auto" w:fill="FFFFFF"/>
        <w:ind w:firstLine="709"/>
        <w:jc w:val="both"/>
        <w:rPr>
          <w:sz w:val="28"/>
          <w:szCs w:val="28"/>
        </w:rPr>
      </w:pPr>
      <w:r>
        <w:rPr>
          <w:i/>
          <w:sz w:val="28"/>
          <w:szCs w:val="28"/>
          <w:lang w:val="en-US"/>
        </w:rPr>
        <w:t>N</w:t>
      </w:r>
      <w:r>
        <w:rPr>
          <w:i/>
          <w:sz w:val="28"/>
          <w:szCs w:val="28"/>
          <w:vertAlign w:val="subscript"/>
        </w:rPr>
        <w:t>он</w:t>
      </w:r>
      <w:r>
        <w:rPr>
          <w:b/>
          <w:bCs/>
          <w:sz w:val="28"/>
          <w:szCs w:val="28"/>
        </w:rPr>
        <w:t>–</w:t>
      </w:r>
      <w:r>
        <w:rPr>
          <w:sz w:val="28"/>
          <w:szCs w:val="28"/>
        </w:rPr>
        <w:t xml:space="preserve"> нормативные затраты на общехозяйственные нужды.</w:t>
      </w:r>
    </w:p>
    <w:p w:rsidR="009F2CE7" w:rsidRDefault="009F2CE7" w:rsidP="00D47E97">
      <w:pPr>
        <w:shd w:val="clear" w:color="auto" w:fill="FFFFFF"/>
        <w:tabs>
          <w:tab w:val="left" w:pos="1058"/>
        </w:tabs>
        <w:ind w:firstLine="709"/>
        <w:jc w:val="both"/>
        <w:rPr>
          <w:sz w:val="28"/>
          <w:szCs w:val="28"/>
        </w:rPr>
      </w:pPr>
      <w:r>
        <w:rPr>
          <w:sz w:val="28"/>
          <w:szCs w:val="28"/>
        </w:rPr>
        <w:t>Нормативные затраты, непосредственно связанные с оказанием</w:t>
      </w:r>
      <w:r>
        <w:rPr>
          <w:sz w:val="28"/>
          <w:szCs w:val="28"/>
        </w:rPr>
        <w:br/>
        <w:t>государственной услуги на соответствующий финансовый год определяется по формуле:</w:t>
      </w:r>
    </w:p>
    <w:p w:rsidR="009F2CE7" w:rsidRDefault="009F2CE7" w:rsidP="00D47E97">
      <w:pPr>
        <w:shd w:val="clear" w:color="auto" w:fill="FFFFFF"/>
        <w:ind w:firstLine="709"/>
        <w:jc w:val="center"/>
        <w:rPr>
          <w:sz w:val="28"/>
          <w:szCs w:val="28"/>
        </w:rPr>
      </w:pPr>
      <w:r>
        <w:rPr>
          <w:bCs/>
          <w:i/>
          <w:sz w:val="40"/>
          <w:szCs w:val="40"/>
          <w:lang w:val="en-US"/>
        </w:rPr>
        <w:t>N</w:t>
      </w:r>
      <w:r>
        <w:rPr>
          <w:sz w:val="40"/>
          <w:szCs w:val="40"/>
          <w:vertAlign w:val="subscript"/>
        </w:rPr>
        <w:t>гу</w:t>
      </w:r>
      <w:r>
        <w:rPr>
          <w:i/>
          <w:iCs/>
          <w:sz w:val="28"/>
          <w:szCs w:val="28"/>
        </w:rPr>
        <w:t xml:space="preserve">= </w:t>
      </w:r>
      <w:r>
        <w:rPr>
          <w:i/>
          <w:iCs/>
          <w:sz w:val="40"/>
          <w:szCs w:val="40"/>
          <w:lang w:val="en-US"/>
        </w:rPr>
        <w:t>N</w:t>
      </w:r>
      <w:r>
        <w:rPr>
          <w:i/>
          <w:iCs/>
          <w:sz w:val="40"/>
          <w:szCs w:val="40"/>
          <w:vertAlign w:val="subscript"/>
          <w:lang w:val="en-US"/>
        </w:rPr>
        <w:t>o</w:t>
      </w:r>
      <w:r>
        <w:rPr>
          <w:i/>
          <w:iCs/>
          <w:sz w:val="40"/>
          <w:szCs w:val="40"/>
          <w:vertAlign w:val="subscript"/>
        </w:rPr>
        <w:t>тгу +</w:t>
      </w:r>
      <w:r>
        <w:rPr>
          <w:i/>
          <w:iCs/>
          <w:sz w:val="40"/>
          <w:szCs w:val="40"/>
          <w:lang w:val="en-US"/>
        </w:rPr>
        <w:t>N</w:t>
      </w:r>
      <w:r>
        <w:rPr>
          <w:i/>
          <w:iCs/>
          <w:sz w:val="40"/>
          <w:szCs w:val="40"/>
          <w:vertAlign w:val="subscript"/>
          <w:lang w:val="en-US"/>
        </w:rPr>
        <w:t>yp</w:t>
      </w:r>
      <w:r>
        <w:rPr>
          <w:i/>
          <w:iCs/>
          <w:sz w:val="28"/>
          <w:szCs w:val="28"/>
        </w:rPr>
        <w:t xml:space="preserve">, </w:t>
      </w:r>
      <w:r>
        <w:rPr>
          <w:sz w:val="28"/>
          <w:szCs w:val="28"/>
        </w:rPr>
        <w:t>где</w:t>
      </w:r>
    </w:p>
    <w:p w:rsidR="009F2CE7" w:rsidRDefault="009F2CE7" w:rsidP="00D47E97">
      <w:pPr>
        <w:shd w:val="clear" w:color="auto" w:fill="FFFFFF"/>
        <w:ind w:firstLine="709"/>
        <w:jc w:val="both"/>
        <w:rPr>
          <w:sz w:val="28"/>
          <w:szCs w:val="28"/>
        </w:rPr>
      </w:pPr>
      <w:r>
        <w:rPr>
          <w:i/>
          <w:sz w:val="28"/>
          <w:szCs w:val="28"/>
          <w:lang w:val="en-US"/>
        </w:rPr>
        <w:t>N</w:t>
      </w:r>
      <w:r>
        <w:rPr>
          <w:i/>
          <w:sz w:val="28"/>
          <w:szCs w:val="28"/>
          <w:vertAlign w:val="subscript"/>
        </w:rPr>
        <w:t>гу</w:t>
      </w:r>
      <w:r>
        <w:rPr>
          <w:b/>
          <w:bCs/>
          <w:sz w:val="28"/>
          <w:szCs w:val="28"/>
        </w:rPr>
        <w:t>–</w:t>
      </w:r>
      <w:r>
        <w:rPr>
          <w:sz w:val="28"/>
          <w:szCs w:val="28"/>
        </w:rPr>
        <w:t xml:space="preserve"> нормативные затраты, непосредственно связанные с оказанием</w:t>
      </w:r>
      <w:r>
        <w:rPr>
          <w:sz w:val="28"/>
          <w:szCs w:val="28"/>
        </w:rPr>
        <w:br/>
        <w:t>государственной услуги на соответствующий финансовый год;</w:t>
      </w:r>
    </w:p>
    <w:p w:rsidR="009F2CE7" w:rsidRDefault="009F2CE7" w:rsidP="00D47E97">
      <w:pPr>
        <w:shd w:val="clear" w:color="auto" w:fill="FFFFFF"/>
        <w:ind w:firstLine="709"/>
        <w:jc w:val="both"/>
        <w:rPr>
          <w:sz w:val="28"/>
          <w:szCs w:val="28"/>
        </w:rPr>
      </w:pPr>
      <w:r>
        <w:rPr>
          <w:i/>
          <w:iCs/>
          <w:sz w:val="28"/>
          <w:szCs w:val="28"/>
          <w:lang w:val="en-US"/>
        </w:rPr>
        <w:t>N</w:t>
      </w:r>
      <w:r>
        <w:rPr>
          <w:i/>
          <w:iCs/>
          <w:sz w:val="28"/>
          <w:szCs w:val="28"/>
          <w:vertAlign w:val="subscript"/>
          <w:lang w:val="en-US"/>
        </w:rPr>
        <w:t>om</w:t>
      </w:r>
      <w:r>
        <w:rPr>
          <w:i/>
          <w:iCs/>
          <w:sz w:val="28"/>
          <w:szCs w:val="28"/>
          <w:vertAlign w:val="subscript"/>
        </w:rPr>
        <w:t>г</w:t>
      </w:r>
      <w:r>
        <w:rPr>
          <w:i/>
          <w:iCs/>
          <w:sz w:val="28"/>
          <w:szCs w:val="28"/>
          <w:vertAlign w:val="subscript"/>
          <w:lang w:val="en-US"/>
        </w:rPr>
        <w:t>y</w:t>
      </w:r>
      <w:r>
        <w:rPr>
          <w:b/>
          <w:bCs/>
          <w:sz w:val="28"/>
          <w:szCs w:val="28"/>
        </w:rPr>
        <w:t>–</w:t>
      </w:r>
      <w:r>
        <w:rPr>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9F2CE7" w:rsidRDefault="009F2CE7" w:rsidP="00D47E97">
      <w:pPr>
        <w:shd w:val="clear" w:color="auto" w:fill="FFFFFF"/>
        <w:ind w:firstLine="709"/>
        <w:jc w:val="both"/>
        <w:rPr>
          <w:sz w:val="28"/>
          <w:szCs w:val="28"/>
        </w:rPr>
      </w:pPr>
      <w:r>
        <w:rPr>
          <w:i/>
          <w:sz w:val="28"/>
          <w:szCs w:val="28"/>
          <w:lang w:val="en-US"/>
        </w:rPr>
        <w:t>N</w:t>
      </w:r>
      <w:r>
        <w:rPr>
          <w:i/>
          <w:sz w:val="28"/>
          <w:szCs w:val="28"/>
          <w:vertAlign w:val="subscript"/>
          <w:lang w:val="en-US"/>
        </w:rPr>
        <w:t>yp</w:t>
      </w:r>
      <w:r>
        <w:rPr>
          <w:b/>
          <w:bCs/>
          <w:sz w:val="28"/>
          <w:szCs w:val="28"/>
        </w:rPr>
        <w:t>–</w:t>
      </w:r>
      <w:r>
        <w:rPr>
          <w:sz w:val="28"/>
          <w:szCs w:val="28"/>
        </w:rPr>
        <w:t xml:space="preserve"> нормативные затраты на расходные материалы в соответствии со стандартами качества оказания услуги.</w:t>
      </w:r>
    </w:p>
    <w:p w:rsidR="009F2CE7" w:rsidRDefault="009F2CE7" w:rsidP="00D47E97">
      <w:pPr>
        <w:shd w:val="clear" w:color="auto" w:fill="FFFFFF"/>
        <w:ind w:firstLine="709"/>
        <w:jc w:val="both"/>
        <w:rPr>
          <w:sz w:val="28"/>
          <w:szCs w:val="28"/>
        </w:rPr>
      </w:pPr>
      <w:r>
        <w:rPr>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9F2CE7" w:rsidRDefault="009F2CE7" w:rsidP="00D47E97">
      <w:pPr>
        <w:shd w:val="clear" w:color="auto" w:fill="FFFFFF"/>
        <w:ind w:firstLine="709"/>
        <w:jc w:val="both"/>
        <w:rPr>
          <w:sz w:val="28"/>
          <w:szCs w:val="28"/>
        </w:rPr>
      </w:pPr>
      <w:r>
        <w:rPr>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w:t>
      </w:r>
      <w:r w:rsidR="00D47E97">
        <w:rPr>
          <w:sz w:val="28"/>
          <w:szCs w:val="28"/>
        </w:rPr>
        <w:t xml:space="preserve"> действующим законодательством.</w:t>
      </w:r>
    </w:p>
    <w:p w:rsidR="009F2CE7" w:rsidRDefault="009F2CE7" w:rsidP="00D47E97">
      <w:pPr>
        <w:shd w:val="clear" w:color="auto" w:fill="FFFFFF"/>
        <w:tabs>
          <w:tab w:val="left" w:pos="709"/>
          <w:tab w:val="left" w:pos="1224"/>
        </w:tabs>
        <w:ind w:firstLine="709"/>
        <w:jc w:val="both"/>
        <w:rPr>
          <w:sz w:val="28"/>
          <w:szCs w:val="28"/>
        </w:rPr>
      </w:pPr>
      <w:r>
        <w:rPr>
          <w:sz w:val="28"/>
          <w:szCs w:val="28"/>
        </w:rPr>
        <w:t>Нормативные затраты на расходные материалы в соответствии со</w:t>
      </w:r>
      <w:r>
        <w:rPr>
          <w:sz w:val="28"/>
          <w:szCs w:val="28"/>
        </w:rPr>
        <w:br/>
        <w:t>стандартами качества оказания услуги рассчитываются как произведение</w:t>
      </w:r>
      <w:r>
        <w:rPr>
          <w:sz w:val="28"/>
          <w:szCs w:val="28"/>
        </w:rPr>
        <w:br/>
        <w:t>стоимости учебных материалов на их количество, необходимое для оказания</w:t>
      </w:r>
      <w:r>
        <w:rPr>
          <w:sz w:val="28"/>
          <w:szCs w:val="28"/>
        </w:rPr>
        <w:br/>
        <w:t xml:space="preserve">единицы государственной услуги (выполнения работ) и определяется по видам организаций в соответствии с нормативным актом </w:t>
      </w:r>
      <w:r w:rsidR="00D47E97">
        <w:rPr>
          <w:sz w:val="28"/>
          <w:szCs w:val="28"/>
        </w:rPr>
        <w:t xml:space="preserve">Московской области </w:t>
      </w:r>
      <w:r>
        <w:rPr>
          <w:sz w:val="28"/>
          <w:szCs w:val="28"/>
        </w:rPr>
        <w:t>или органа исполнительной власти</w:t>
      </w:r>
      <w:r w:rsidR="00D47E97">
        <w:rPr>
          <w:sz w:val="28"/>
          <w:szCs w:val="28"/>
        </w:rPr>
        <w:t xml:space="preserve"> Московской области.</w:t>
      </w:r>
    </w:p>
    <w:p w:rsidR="009F2CE7" w:rsidRDefault="009F2CE7" w:rsidP="00D47E97">
      <w:pPr>
        <w:ind w:firstLine="709"/>
        <w:jc w:val="both"/>
        <w:rPr>
          <w:sz w:val="28"/>
          <w:szCs w:val="28"/>
        </w:rPr>
      </w:pPr>
      <w:r>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9F2CE7" w:rsidRDefault="009F2CE7" w:rsidP="00D47E97">
      <w:pPr>
        <w:ind w:firstLine="709"/>
        <w:jc w:val="both"/>
        <w:rPr>
          <w:sz w:val="28"/>
          <w:szCs w:val="28"/>
        </w:rPr>
      </w:pPr>
      <w:r>
        <w:rPr>
          <w:sz w:val="28"/>
          <w:szCs w:val="28"/>
        </w:rPr>
        <w:t>реализация образовательных программ основного общего образования может определяться по формуле:</w:t>
      </w:r>
    </w:p>
    <w:p w:rsidR="009F2CE7" w:rsidRDefault="009F2CE7" w:rsidP="00D47E97">
      <w:pPr>
        <w:ind w:firstLine="709"/>
        <w:jc w:val="center"/>
        <w:rPr>
          <w:i/>
          <w:sz w:val="28"/>
          <w:szCs w:val="28"/>
        </w:rPr>
      </w:pPr>
      <w:r>
        <w:rPr>
          <w:bCs/>
          <w:i/>
          <w:sz w:val="28"/>
          <w:szCs w:val="28"/>
          <w:lang w:val="en-US"/>
        </w:rPr>
        <w:t>N</w:t>
      </w:r>
      <w:r>
        <w:rPr>
          <w:bCs/>
          <w:i/>
          <w:sz w:val="28"/>
          <w:szCs w:val="28"/>
          <w:vertAlign w:val="subscript"/>
        </w:rPr>
        <w:t>отгу</w:t>
      </w:r>
      <w:r>
        <w:rPr>
          <w:bCs/>
          <w:i/>
          <w:sz w:val="28"/>
          <w:szCs w:val="28"/>
        </w:rPr>
        <w:t xml:space="preserve"> = </w:t>
      </w:r>
      <w:r>
        <w:rPr>
          <w:bCs/>
          <w:i/>
          <w:sz w:val="28"/>
          <w:szCs w:val="28"/>
          <w:lang w:val="en-US"/>
        </w:rPr>
        <w:t>W</w:t>
      </w:r>
      <w:r>
        <w:rPr>
          <w:bCs/>
          <w:i/>
          <w:sz w:val="28"/>
          <w:szCs w:val="28"/>
          <w:vertAlign w:val="subscript"/>
          <w:lang w:val="en-US"/>
        </w:rPr>
        <w:t>er</w:t>
      </w:r>
      <w:r>
        <w:rPr>
          <w:bCs/>
          <w:i/>
          <w:sz w:val="28"/>
          <w:szCs w:val="28"/>
        </w:rPr>
        <w:t>× 12 × К</w:t>
      </w:r>
      <w:r>
        <w:rPr>
          <w:bCs/>
          <w:i/>
          <w:sz w:val="28"/>
          <w:szCs w:val="28"/>
          <w:vertAlign w:val="superscript"/>
        </w:rPr>
        <w:t>1</w:t>
      </w:r>
      <w:r>
        <w:rPr>
          <w:bCs/>
          <w:i/>
          <w:sz w:val="28"/>
          <w:szCs w:val="28"/>
        </w:rPr>
        <w:t>× К</w:t>
      </w:r>
      <w:r>
        <w:rPr>
          <w:bCs/>
          <w:i/>
          <w:sz w:val="28"/>
          <w:szCs w:val="28"/>
          <w:vertAlign w:val="superscript"/>
        </w:rPr>
        <w:t>2</w:t>
      </w:r>
      <w:r>
        <w:rPr>
          <w:bCs/>
          <w:i/>
          <w:sz w:val="28"/>
          <w:szCs w:val="28"/>
        </w:rPr>
        <w:t>× К</w:t>
      </w:r>
      <w:r>
        <w:rPr>
          <w:bCs/>
          <w:i/>
          <w:sz w:val="28"/>
          <w:szCs w:val="28"/>
          <w:vertAlign w:val="superscript"/>
        </w:rPr>
        <w:t>3</w:t>
      </w:r>
      <w:r>
        <w:rPr>
          <w:sz w:val="28"/>
          <w:szCs w:val="28"/>
        </w:rPr>
        <w:t xml:space="preserve">, </w:t>
      </w:r>
      <w:r>
        <w:rPr>
          <w:bCs/>
          <w:iCs/>
          <w:sz w:val="28"/>
          <w:szCs w:val="28"/>
        </w:rPr>
        <w:t>где:</w:t>
      </w:r>
    </w:p>
    <w:p w:rsidR="009F2CE7" w:rsidRDefault="009F2CE7" w:rsidP="00D47E97">
      <w:pPr>
        <w:ind w:firstLine="709"/>
        <w:jc w:val="both"/>
        <w:rPr>
          <w:i/>
          <w:sz w:val="28"/>
          <w:szCs w:val="28"/>
        </w:rPr>
      </w:pPr>
      <w:r>
        <w:rPr>
          <w:bCs/>
          <w:i/>
          <w:sz w:val="28"/>
          <w:szCs w:val="28"/>
          <w:lang w:val="en-US"/>
        </w:rPr>
        <w:t>N</w:t>
      </w:r>
      <w:r>
        <w:rPr>
          <w:bCs/>
          <w:i/>
          <w:sz w:val="28"/>
          <w:szCs w:val="28"/>
          <w:vertAlign w:val="subscript"/>
        </w:rPr>
        <w:t>отгу</w:t>
      </w:r>
      <w:r>
        <w:rPr>
          <w:b/>
          <w:bCs/>
          <w:sz w:val="28"/>
          <w:szCs w:val="28"/>
        </w:rPr>
        <w:t xml:space="preserve">– </w:t>
      </w:r>
      <w:r>
        <w:rPr>
          <w:bCs/>
          <w:sz w:val="28"/>
          <w:szCs w:val="28"/>
        </w:rPr>
        <w:t>н</w:t>
      </w:r>
      <w:r>
        <w:rPr>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9F2CE7" w:rsidRDefault="009F2CE7" w:rsidP="00D47E97">
      <w:pPr>
        <w:ind w:firstLine="709"/>
        <w:jc w:val="both"/>
        <w:rPr>
          <w:sz w:val="28"/>
          <w:szCs w:val="28"/>
        </w:rPr>
      </w:pPr>
      <w:r>
        <w:rPr>
          <w:bCs/>
          <w:i/>
          <w:iCs/>
          <w:sz w:val="28"/>
          <w:szCs w:val="28"/>
          <w:lang w:val="en-US"/>
        </w:rPr>
        <w:t>W</w:t>
      </w:r>
      <w:r>
        <w:rPr>
          <w:bCs/>
          <w:i/>
          <w:iCs/>
          <w:sz w:val="28"/>
          <w:szCs w:val="28"/>
          <w:vertAlign w:val="subscript"/>
          <w:lang w:val="en-US"/>
        </w:rPr>
        <w:t>er</w:t>
      </w:r>
      <w:r>
        <w:rPr>
          <w:i/>
          <w:sz w:val="28"/>
          <w:szCs w:val="28"/>
        </w:rPr>
        <w:t xml:space="preserve">– </w:t>
      </w:r>
      <w:r>
        <w:rPr>
          <w:sz w:val="28"/>
          <w:szCs w:val="28"/>
        </w:rPr>
        <w:t>среднемесячная заработная плата в экономике соответствующего региона в предшествующем году, руб./мес.;</w:t>
      </w:r>
    </w:p>
    <w:p w:rsidR="009F2CE7" w:rsidRDefault="009F2CE7" w:rsidP="00D47E97">
      <w:pPr>
        <w:ind w:firstLine="709"/>
        <w:jc w:val="both"/>
        <w:rPr>
          <w:sz w:val="28"/>
          <w:szCs w:val="28"/>
        </w:rPr>
      </w:pPr>
      <w:r>
        <w:rPr>
          <w:bCs/>
          <w:i/>
          <w:sz w:val="28"/>
          <w:szCs w:val="28"/>
        </w:rPr>
        <w:t xml:space="preserve">12 </w:t>
      </w:r>
      <w:r>
        <w:rPr>
          <w:i/>
          <w:sz w:val="28"/>
          <w:szCs w:val="28"/>
        </w:rPr>
        <w:t xml:space="preserve">– </w:t>
      </w:r>
      <w:r>
        <w:rPr>
          <w:sz w:val="28"/>
          <w:szCs w:val="28"/>
        </w:rPr>
        <w:t>количество месяцев в году;</w:t>
      </w:r>
    </w:p>
    <w:p w:rsidR="009F2CE7" w:rsidRDefault="009F2CE7" w:rsidP="00D47E97">
      <w:pPr>
        <w:tabs>
          <w:tab w:val="left" w:pos="709"/>
        </w:tabs>
        <w:ind w:firstLine="709"/>
        <w:jc w:val="both"/>
        <w:rPr>
          <w:sz w:val="28"/>
          <w:szCs w:val="28"/>
        </w:rPr>
      </w:pPr>
      <w:r>
        <w:rPr>
          <w:i/>
          <w:sz w:val="28"/>
          <w:szCs w:val="28"/>
        </w:rPr>
        <w:t>K</w:t>
      </w:r>
      <w:r>
        <w:rPr>
          <w:i/>
          <w:sz w:val="28"/>
          <w:szCs w:val="28"/>
          <w:vertAlign w:val="superscript"/>
        </w:rPr>
        <w:t>1</w:t>
      </w:r>
      <w:r>
        <w:rPr>
          <w:i/>
          <w:sz w:val="28"/>
          <w:szCs w:val="28"/>
        </w:rPr>
        <w:t xml:space="preserve"> – </w:t>
      </w:r>
      <w:r>
        <w:rPr>
          <w:sz w:val="28"/>
          <w:szCs w:val="28"/>
        </w:rPr>
        <w:t>коэффициент, учитывающий специфику образовательной программы или категорию обучающихся (при их наличии);</w:t>
      </w:r>
    </w:p>
    <w:p w:rsidR="009F2CE7" w:rsidRDefault="009F2CE7" w:rsidP="00D47E97">
      <w:pPr>
        <w:ind w:firstLine="709"/>
        <w:jc w:val="both"/>
        <w:rPr>
          <w:i/>
          <w:sz w:val="28"/>
          <w:szCs w:val="28"/>
        </w:rPr>
      </w:pPr>
      <w:r>
        <w:rPr>
          <w:bCs/>
          <w:i/>
          <w:iCs/>
          <w:sz w:val="28"/>
          <w:szCs w:val="28"/>
          <w:lang w:val="en-US"/>
        </w:rPr>
        <w:t>K</w:t>
      </w:r>
      <w:r>
        <w:rPr>
          <w:bCs/>
          <w:i/>
          <w:iCs/>
          <w:sz w:val="28"/>
          <w:szCs w:val="28"/>
          <w:vertAlign w:val="superscript"/>
        </w:rPr>
        <w:t>2</w:t>
      </w:r>
      <w:r>
        <w:rPr>
          <w:i/>
          <w:sz w:val="28"/>
          <w:szCs w:val="28"/>
        </w:rPr>
        <w:t xml:space="preserve">– </w:t>
      </w:r>
      <w:r>
        <w:rPr>
          <w:sz w:val="28"/>
          <w:szCs w:val="28"/>
        </w:rPr>
        <w:t>коэффициент страховых взносов на выплаты по оплате труда. Значение коэффициента – 1,302;</w:t>
      </w:r>
    </w:p>
    <w:p w:rsidR="009F2CE7" w:rsidRDefault="009F2CE7" w:rsidP="00D47E97">
      <w:pPr>
        <w:ind w:firstLine="709"/>
        <w:jc w:val="both"/>
        <w:rPr>
          <w:sz w:val="28"/>
          <w:szCs w:val="28"/>
        </w:rPr>
      </w:pPr>
      <w:r>
        <w:rPr>
          <w:bCs/>
          <w:i/>
          <w:iCs/>
          <w:sz w:val="28"/>
          <w:szCs w:val="28"/>
          <w:lang w:val="en-US"/>
        </w:rPr>
        <w:t>K</w:t>
      </w:r>
      <w:r>
        <w:rPr>
          <w:bCs/>
          <w:i/>
          <w:iCs/>
          <w:sz w:val="28"/>
          <w:szCs w:val="28"/>
          <w:vertAlign w:val="superscript"/>
        </w:rPr>
        <w:t>3</w:t>
      </w:r>
      <w:r>
        <w:rPr>
          <w:i/>
          <w:sz w:val="28"/>
          <w:szCs w:val="28"/>
        </w:rPr>
        <w:t xml:space="preserve">– </w:t>
      </w:r>
      <w:r>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9F2CE7" w:rsidRDefault="009F2CE7" w:rsidP="00D47E97">
      <w:pPr>
        <w:ind w:firstLine="709"/>
        <w:jc w:val="both"/>
        <w:rPr>
          <w:sz w:val="28"/>
          <w:szCs w:val="28"/>
        </w:rPr>
      </w:pPr>
      <w:r>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F2CE7" w:rsidRDefault="009F2CE7" w:rsidP="00D47E97">
      <w:pPr>
        <w:ind w:firstLine="709"/>
        <w:jc w:val="center"/>
        <w:rPr>
          <w:sz w:val="28"/>
          <w:szCs w:val="28"/>
        </w:rPr>
      </w:pPr>
      <w:r>
        <w:rPr>
          <w:noProof/>
          <w:sz w:val="28"/>
          <w:szCs w:val="28"/>
          <w:lang w:eastAsia="ru-RU"/>
        </w:rPr>
        <w:drawing>
          <wp:inline distT="0" distB="0" distL="0" distR="0" wp14:anchorId="32E2C194" wp14:editId="4029273A">
            <wp:extent cx="2794635" cy="2266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94635" cy="226695"/>
                    </a:xfrm>
                    <a:prstGeom prst="rect">
                      <a:avLst/>
                    </a:prstGeom>
                    <a:noFill/>
                    <a:ln>
                      <a:noFill/>
                    </a:ln>
                  </pic:spPr>
                </pic:pic>
              </a:graphicData>
            </a:graphic>
          </wp:inline>
        </w:drawing>
      </w:r>
      <w:r>
        <w:rPr>
          <w:sz w:val="28"/>
          <w:szCs w:val="28"/>
        </w:rPr>
        <w:t>, где</w:t>
      </w:r>
    </w:p>
    <w:p w:rsidR="009F2CE7" w:rsidRDefault="009F2CE7" w:rsidP="00D47E97">
      <w:pPr>
        <w:ind w:firstLine="709"/>
        <w:jc w:val="both"/>
        <w:rPr>
          <w:sz w:val="28"/>
          <w:szCs w:val="28"/>
        </w:rPr>
      </w:pPr>
      <w:r>
        <w:rPr>
          <w:noProof/>
          <w:sz w:val="28"/>
          <w:szCs w:val="28"/>
          <w:lang w:eastAsia="ru-RU"/>
        </w:rPr>
        <w:drawing>
          <wp:inline distT="0" distB="0" distL="0" distR="0" wp14:anchorId="05D2BB75" wp14:editId="006E33C0">
            <wp:extent cx="373380" cy="2266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Pr>
          <w:b/>
          <w:bCs/>
          <w:sz w:val="28"/>
          <w:szCs w:val="28"/>
        </w:rPr>
        <w:t xml:space="preserve">– </w:t>
      </w:r>
      <w:r>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9F2CE7" w:rsidRDefault="009F2CE7" w:rsidP="00D47E97">
      <w:pPr>
        <w:ind w:firstLine="709"/>
        <w:jc w:val="both"/>
        <w:rPr>
          <w:sz w:val="28"/>
          <w:szCs w:val="28"/>
        </w:rPr>
      </w:pPr>
      <w:r>
        <w:rPr>
          <w:noProof/>
          <w:sz w:val="28"/>
          <w:szCs w:val="28"/>
          <w:lang w:eastAsia="ru-RU"/>
        </w:rPr>
        <w:drawing>
          <wp:inline distT="0" distB="0" distL="0" distR="0" wp14:anchorId="1EC401BA" wp14:editId="60830028">
            <wp:extent cx="314325" cy="2266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b/>
          <w:bCs/>
          <w:sz w:val="28"/>
          <w:szCs w:val="28"/>
        </w:rPr>
        <w:t xml:space="preserve"> –</w:t>
      </w:r>
      <w:r>
        <w:rPr>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9F2CE7" w:rsidRDefault="009F2CE7" w:rsidP="00D47E97">
      <w:pPr>
        <w:ind w:firstLine="709"/>
        <w:jc w:val="both"/>
        <w:rPr>
          <w:sz w:val="28"/>
          <w:szCs w:val="28"/>
        </w:rPr>
      </w:pPr>
      <w:r>
        <w:rPr>
          <w:noProof/>
          <w:sz w:val="28"/>
          <w:szCs w:val="28"/>
          <w:lang w:eastAsia="ru-RU"/>
        </w:rPr>
        <w:drawing>
          <wp:inline distT="0" distB="0" distL="0" distR="0" wp14:anchorId="1CA9DDBB" wp14:editId="3BAC0CFA">
            <wp:extent cx="263525" cy="2266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Pr>
          <w:b/>
          <w:bCs/>
          <w:sz w:val="28"/>
          <w:szCs w:val="28"/>
        </w:rPr>
        <w:t>–</w:t>
      </w:r>
      <w:r>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9F2CE7" w:rsidRDefault="009F2CE7" w:rsidP="00D47E97">
      <w:pPr>
        <w:ind w:firstLine="709"/>
        <w:jc w:val="both"/>
        <w:rPr>
          <w:sz w:val="28"/>
          <w:szCs w:val="28"/>
        </w:rPr>
      </w:pPr>
      <w:r>
        <w:rPr>
          <w:noProof/>
          <w:lang w:eastAsia="ru-RU"/>
        </w:rPr>
        <w:drawing>
          <wp:inline distT="0" distB="0" distL="0" distR="0" wp14:anchorId="527A9595" wp14:editId="43C948E6">
            <wp:extent cx="255905" cy="2266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Pr>
          <w:b/>
          <w:bCs/>
          <w:sz w:val="28"/>
          <w:szCs w:val="28"/>
        </w:rPr>
        <w:t>–</w:t>
      </w:r>
      <w:r>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F2CE7" w:rsidRDefault="009F2CE7" w:rsidP="00D47E97">
      <w:pPr>
        <w:ind w:firstLine="709"/>
        <w:jc w:val="both"/>
        <w:rPr>
          <w:sz w:val="28"/>
          <w:szCs w:val="28"/>
        </w:rPr>
      </w:pPr>
      <w:r>
        <w:rPr>
          <w:noProof/>
          <w:sz w:val="28"/>
          <w:szCs w:val="28"/>
          <w:lang w:eastAsia="ru-RU"/>
        </w:rPr>
        <w:drawing>
          <wp:inline distT="0" distB="0" distL="0" distR="0" wp14:anchorId="1BFE7C3E" wp14:editId="0CF12474">
            <wp:extent cx="241300" cy="2266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Pr>
          <w:b/>
          <w:bCs/>
          <w:sz w:val="28"/>
          <w:szCs w:val="28"/>
        </w:rPr>
        <w:t>–</w:t>
      </w:r>
      <w:r>
        <w:rPr>
          <w:sz w:val="28"/>
          <w:szCs w:val="28"/>
        </w:rPr>
        <w:t xml:space="preserve"> нормативные затраты на приобретение услуг связи;</w:t>
      </w:r>
    </w:p>
    <w:p w:rsidR="009F2CE7" w:rsidRDefault="009F2CE7" w:rsidP="00D47E97">
      <w:pPr>
        <w:tabs>
          <w:tab w:val="left" w:pos="8222"/>
        </w:tabs>
        <w:ind w:firstLine="709"/>
        <w:jc w:val="both"/>
        <w:rPr>
          <w:sz w:val="28"/>
          <w:szCs w:val="28"/>
        </w:rPr>
      </w:pPr>
      <w:r>
        <w:rPr>
          <w:noProof/>
          <w:sz w:val="28"/>
          <w:szCs w:val="28"/>
          <w:lang w:eastAsia="ru-RU"/>
        </w:rPr>
        <w:drawing>
          <wp:inline distT="0" distB="0" distL="0" distR="0" wp14:anchorId="1A102606" wp14:editId="788F6A46">
            <wp:extent cx="255905" cy="2266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Pr>
          <w:b/>
          <w:bCs/>
          <w:sz w:val="28"/>
          <w:szCs w:val="28"/>
        </w:rPr>
        <w:t>–</w:t>
      </w:r>
      <w:r>
        <w:rPr>
          <w:sz w:val="28"/>
          <w:szCs w:val="28"/>
        </w:rPr>
        <w:t xml:space="preserve"> нормативные затраты на приобретение транспортных услуг;</w:t>
      </w:r>
    </w:p>
    <w:p w:rsidR="009F2CE7" w:rsidRDefault="009F2CE7" w:rsidP="00D47E97">
      <w:pPr>
        <w:tabs>
          <w:tab w:val="left" w:pos="8222"/>
        </w:tabs>
        <w:ind w:firstLine="709"/>
        <w:jc w:val="both"/>
        <w:rPr>
          <w:sz w:val="28"/>
          <w:szCs w:val="28"/>
        </w:rPr>
      </w:pPr>
      <w:r>
        <w:rPr>
          <w:noProof/>
          <w:sz w:val="28"/>
          <w:szCs w:val="28"/>
          <w:lang w:eastAsia="ru-RU"/>
        </w:rPr>
        <w:drawing>
          <wp:inline distT="0" distB="0" distL="0" distR="0" wp14:anchorId="30ED052E" wp14:editId="0FEC7208">
            <wp:extent cx="263525" cy="2266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Pr>
          <w:b/>
          <w:bCs/>
          <w:sz w:val="28"/>
          <w:szCs w:val="28"/>
        </w:rPr>
        <w:t>–</w:t>
      </w:r>
      <w:r>
        <w:rPr>
          <w:sz w:val="28"/>
          <w:szCs w:val="28"/>
        </w:rPr>
        <w:t xml:space="preserve"> прочие нормативные затраты на общехозяйственные нужды.</w:t>
      </w:r>
    </w:p>
    <w:p w:rsidR="009F2CE7" w:rsidRDefault="009F2CE7" w:rsidP="00D47E97">
      <w:pPr>
        <w:tabs>
          <w:tab w:val="left" w:pos="8222"/>
        </w:tabs>
        <w:ind w:firstLine="709"/>
        <w:jc w:val="both"/>
        <w:rPr>
          <w:sz w:val="28"/>
          <w:szCs w:val="28"/>
        </w:rPr>
      </w:pPr>
      <w:r>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F2CE7" w:rsidRDefault="009F2CE7" w:rsidP="00D47E97">
      <w:pPr>
        <w:ind w:firstLine="709"/>
        <w:jc w:val="both"/>
        <w:rPr>
          <w:sz w:val="28"/>
          <w:szCs w:val="28"/>
        </w:rPr>
      </w:pPr>
      <w:r>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F2CE7" w:rsidRDefault="009F2CE7" w:rsidP="00D47E97">
      <w:pPr>
        <w:ind w:firstLine="709"/>
        <w:jc w:val="both"/>
        <w:rPr>
          <w:sz w:val="28"/>
          <w:szCs w:val="28"/>
        </w:rPr>
      </w:pPr>
      <w:r>
        <w:rPr>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F2CE7" w:rsidRDefault="009F2CE7" w:rsidP="00D47E97">
      <w:pPr>
        <w:ind w:firstLine="709"/>
        <w:jc w:val="both"/>
        <w:rPr>
          <w:sz w:val="28"/>
          <w:szCs w:val="28"/>
        </w:rPr>
      </w:pPr>
      <w:r>
        <w:rPr>
          <w:sz w:val="28"/>
          <w:szCs w:val="28"/>
        </w:rPr>
        <w:t>2) нормативные затраты на горячее водоснабжение;</w:t>
      </w:r>
    </w:p>
    <w:p w:rsidR="009F2CE7" w:rsidRDefault="009F2CE7" w:rsidP="00D47E97">
      <w:pPr>
        <w:ind w:firstLine="709"/>
        <w:jc w:val="both"/>
        <w:rPr>
          <w:sz w:val="28"/>
          <w:szCs w:val="28"/>
        </w:rPr>
      </w:pPr>
      <w:r>
        <w:rPr>
          <w:sz w:val="28"/>
          <w:szCs w:val="28"/>
        </w:rPr>
        <w:t>3) нормативные затраты на потребление электрической энергии;</w:t>
      </w:r>
    </w:p>
    <w:p w:rsidR="009F2CE7" w:rsidRDefault="009F2CE7" w:rsidP="00D47E97">
      <w:pPr>
        <w:ind w:firstLine="709"/>
        <w:jc w:val="both"/>
        <w:rPr>
          <w:sz w:val="28"/>
          <w:szCs w:val="28"/>
        </w:rPr>
      </w:pPr>
      <w:r>
        <w:rPr>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F2CE7" w:rsidRDefault="009F2CE7" w:rsidP="00D47E97">
      <w:pPr>
        <w:ind w:firstLine="709"/>
        <w:jc w:val="both"/>
        <w:rPr>
          <w:sz w:val="28"/>
          <w:szCs w:val="28"/>
        </w:rPr>
      </w:pPr>
      <w:r>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F2CE7" w:rsidRDefault="009F2CE7" w:rsidP="00D47E97">
      <w:pPr>
        <w:ind w:firstLine="709"/>
        <w:jc w:val="both"/>
        <w:rPr>
          <w:sz w:val="28"/>
          <w:szCs w:val="28"/>
        </w:rPr>
      </w:pPr>
      <w:r>
        <w:rPr>
          <w:sz w:val="28"/>
          <w:szCs w:val="28"/>
        </w:rPr>
        <w:t>Нормативные затраты на содержание недвижимого имущества включают в себя:</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нормативные затраты на эксплуатацию системы охранной сигнализации и противопожарной безопасности;</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нормативные затраты на аренду недвижимого имущества;</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нормативные затраты на проведение текущего ремонта объектов недвижимого имущества;</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нормативные затраты на содержание прилегающих территорий в соответствии с утвержденными санитарными правилами и нормами;</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прочие нормативные затраты на содержание недвижимого имущества.</w:t>
      </w:r>
    </w:p>
    <w:p w:rsidR="009F2CE7" w:rsidRDefault="009F2CE7" w:rsidP="00D47E97">
      <w:pPr>
        <w:ind w:firstLine="709"/>
        <w:jc w:val="both"/>
        <w:rPr>
          <w:sz w:val="28"/>
          <w:szCs w:val="28"/>
        </w:rPr>
      </w:pPr>
      <w:r>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F2CE7" w:rsidRDefault="009F2CE7" w:rsidP="00D47E97">
      <w:pPr>
        <w:ind w:firstLine="709"/>
        <w:jc w:val="both"/>
        <w:rPr>
          <w:sz w:val="28"/>
          <w:szCs w:val="28"/>
        </w:rPr>
      </w:pPr>
      <w:r>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F2CE7" w:rsidRDefault="009F2CE7" w:rsidP="00D47E97">
      <w:pPr>
        <w:ind w:firstLine="709"/>
        <w:jc w:val="both"/>
        <w:rPr>
          <w:sz w:val="28"/>
          <w:szCs w:val="28"/>
        </w:rPr>
      </w:pPr>
    </w:p>
    <w:p w:rsidR="009F2CE7" w:rsidRPr="00F03993" w:rsidRDefault="009F2CE7" w:rsidP="006A2899">
      <w:pPr>
        <w:pStyle w:val="Default"/>
        <w:ind w:firstLine="709"/>
        <w:jc w:val="both"/>
        <w:rPr>
          <w:sz w:val="28"/>
          <w:szCs w:val="28"/>
        </w:rPr>
      </w:pPr>
    </w:p>
    <w:p w:rsidR="009712A0" w:rsidRPr="00E177DD" w:rsidRDefault="009712A0" w:rsidP="009712A0">
      <w:pPr>
        <w:pStyle w:val="Default"/>
        <w:rPr>
          <w:color w:val="auto"/>
          <w:sz w:val="28"/>
          <w:szCs w:val="28"/>
        </w:rPr>
      </w:pPr>
      <w:r w:rsidRPr="00E177DD">
        <w:rPr>
          <w:b/>
          <w:bCs/>
          <w:color w:val="auto"/>
          <w:sz w:val="28"/>
          <w:szCs w:val="28"/>
        </w:rPr>
        <w:t>3.2.</w:t>
      </w:r>
      <w:r w:rsidR="009F2CE7" w:rsidRPr="00E177DD">
        <w:rPr>
          <w:b/>
          <w:bCs/>
          <w:color w:val="auto"/>
          <w:sz w:val="28"/>
          <w:szCs w:val="28"/>
        </w:rPr>
        <w:t>4</w:t>
      </w:r>
      <w:r w:rsidRPr="00E177DD">
        <w:rPr>
          <w:b/>
          <w:bCs/>
          <w:color w:val="auto"/>
          <w:sz w:val="28"/>
          <w:szCs w:val="28"/>
        </w:rPr>
        <w:t xml:space="preserve"> Материально-технические условия реализации основной образовательной программы </w:t>
      </w:r>
    </w:p>
    <w:p w:rsidR="006A2899" w:rsidRPr="00E177DD" w:rsidRDefault="006A2899" w:rsidP="006A2899">
      <w:pPr>
        <w:pStyle w:val="Default"/>
        <w:ind w:firstLine="709"/>
        <w:jc w:val="both"/>
        <w:rPr>
          <w:sz w:val="28"/>
          <w:szCs w:val="28"/>
        </w:rPr>
      </w:pPr>
    </w:p>
    <w:tbl>
      <w:tblPr>
        <w:tblW w:w="10670" w:type="dxa"/>
        <w:tblInd w:w="-34" w:type="dxa"/>
        <w:tblBorders>
          <w:top w:val="nil"/>
          <w:left w:val="nil"/>
          <w:bottom w:val="nil"/>
          <w:right w:val="nil"/>
        </w:tblBorders>
        <w:tblLayout w:type="fixed"/>
        <w:tblLook w:val="0000" w:firstRow="0" w:lastRow="0" w:firstColumn="0" w:lastColumn="0" w:noHBand="0" w:noVBand="0"/>
      </w:tblPr>
      <w:tblGrid>
        <w:gridCol w:w="10670"/>
      </w:tblGrid>
      <w:tr w:rsidR="006A2899" w:rsidRPr="00E177DD" w:rsidTr="009712A0">
        <w:trPr>
          <w:trHeight w:val="127"/>
        </w:trPr>
        <w:tc>
          <w:tcPr>
            <w:tcW w:w="9465" w:type="dxa"/>
          </w:tcPr>
          <w:p w:rsidR="006A2899" w:rsidRPr="00E177DD" w:rsidRDefault="006A2899" w:rsidP="009712A0">
            <w:pPr>
              <w:pStyle w:val="Default"/>
              <w:ind w:firstLine="709"/>
              <w:jc w:val="both"/>
              <w:rPr>
                <w:sz w:val="28"/>
                <w:szCs w:val="28"/>
              </w:rPr>
            </w:pPr>
            <w:r w:rsidRPr="00E177DD">
              <w:rPr>
                <w:sz w:val="28"/>
                <w:szCs w:val="28"/>
              </w:rPr>
              <w:t xml:space="preserve">В школе </w:t>
            </w:r>
            <w:r w:rsidR="00881DA1" w:rsidRPr="00E177DD">
              <w:rPr>
                <w:sz w:val="28"/>
                <w:szCs w:val="28"/>
              </w:rPr>
              <w:t>оборудовано 30 учебных кабинетов</w:t>
            </w:r>
            <w:r w:rsidRPr="00E177DD">
              <w:rPr>
                <w:sz w:val="28"/>
                <w:szCs w:val="28"/>
              </w:rPr>
              <w:t>, библиотека, спортивный зал,</w:t>
            </w:r>
            <w:r w:rsidR="00881DA1" w:rsidRPr="00E177DD">
              <w:rPr>
                <w:sz w:val="28"/>
                <w:szCs w:val="28"/>
              </w:rPr>
              <w:t xml:space="preserve"> </w:t>
            </w:r>
            <w:r w:rsidRPr="00E177DD">
              <w:rPr>
                <w:sz w:val="28"/>
                <w:szCs w:val="28"/>
              </w:rPr>
              <w:t xml:space="preserve">медицинский блок, столовая. </w:t>
            </w:r>
          </w:p>
          <w:tbl>
            <w:tblPr>
              <w:tblStyle w:val="af3"/>
              <w:tblW w:w="0" w:type="auto"/>
              <w:tblLayout w:type="fixed"/>
              <w:tblLook w:val="04A0" w:firstRow="1" w:lastRow="0" w:firstColumn="1" w:lastColumn="0" w:noHBand="0" w:noVBand="1"/>
            </w:tblPr>
            <w:tblGrid>
              <w:gridCol w:w="6833"/>
              <w:gridCol w:w="2401"/>
            </w:tblGrid>
            <w:tr w:rsidR="006A2899" w:rsidRPr="00E177DD" w:rsidTr="009712A0">
              <w:tc>
                <w:tcPr>
                  <w:tcW w:w="6833" w:type="dxa"/>
                </w:tcPr>
                <w:p w:rsidR="006A2899" w:rsidRPr="00E177DD" w:rsidRDefault="006A2899" w:rsidP="009712A0">
                  <w:pPr>
                    <w:pStyle w:val="Default"/>
                    <w:jc w:val="center"/>
                    <w:rPr>
                      <w:sz w:val="28"/>
                      <w:szCs w:val="28"/>
                    </w:rPr>
                  </w:pPr>
                  <w:r w:rsidRPr="00E177DD">
                    <w:rPr>
                      <w:sz w:val="28"/>
                      <w:szCs w:val="28"/>
                    </w:rPr>
                    <w:t>кабинет</w:t>
                  </w:r>
                </w:p>
              </w:tc>
              <w:tc>
                <w:tcPr>
                  <w:tcW w:w="2401" w:type="dxa"/>
                </w:tcPr>
                <w:p w:rsidR="006A2899" w:rsidRPr="00E177DD" w:rsidRDefault="006A2899" w:rsidP="009712A0">
                  <w:pPr>
                    <w:pStyle w:val="Default"/>
                    <w:jc w:val="center"/>
                    <w:rPr>
                      <w:sz w:val="28"/>
                      <w:szCs w:val="28"/>
                    </w:rPr>
                  </w:pPr>
                  <w:r w:rsidRPr="00E177DD">
                    <w:rPr>
                      <w:sz w:val="28"/>
                      <w:szCs w:val="28"/>
                    </w:rPr>
                    <w:t>количество</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математики</w:t>
                  </w:r>
                </w:p>
              </w:tc>
              <w:tc>
                <w:tcPr>
                  <w:tcW w:w="2401" w:type="dxa"/>
                </w:tcPr>
                <w:p w:rsidR="006A2899" w:rsidRPr="00E177DD" w:rsidRDefault="006A2899" w:rsidP="009712A0">
                  <w:pPr>
                    <w:pStyle w:val="Default"/>
                    <w:ind w:firstLine="709"/>
                    <w:jc w:val="both"/>
                    <w:rPr>
                      <w:sz w:val="28"/>
                      <w:szCs w:val="28"/>
                    </w:rPr>
                  </w:pPr>
                  <w:r w:rsidRPr="00E177DD">
                    <w:rPr>
                      <w:sz w:val="28"/>
                      <w:szCs w:val="28"/>
                    </w:rPr>
                    <w:t>4</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 xml:space="preserve">Кабинет русского языка и литературы </w:t>
                  </w:r>
                </w:p>
              </w:tc>
              <w:tc>
                <w:tcPr>
                  <w:tcW w:w="2401" w:type="dxa"/>
                </w:tcPr>
                <w:p w:rsidR="006A2899" w:rsidRPr="00E177DD" w:rsidRDefault="006A2899" w:rsidP="009712A0">
                  <w:pPr>
                    <w:pStyle w:val="Default"/>
                    <w:ind w:firstLine="709"/>
                    <w:jc w:val="both"/>
                    <w:rPr>
                      <w:sz w:val="28"/>
                      <w:szCs w:val="28"/>
                    </w:rPr>
                  </w:pPr>
                  <w:r w:rsidRPr="00E177DD">
                    <w:rPr>
                      <w:sz w:val="28"/>
                      <w:szCs w:val="28"/>
                    </w:rPr>
                    <w:t>4</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английского языка</w:t>
                  </w:r>
                </w:p>
              </w:tc>
              <w:tc>
                <w:tcPr>
                  <w:tcW w:w="2401" w:type="dxa"/>
                </w:tcPr>
                <w:p w:rsidR="006A2899" w:rsidRPr="00E177DD" w:rsidRDefault="006A2899" w:rsidP="009712A0">
                  <w:pPr>
                    <w:pStyle w:val="Default"/>
                    <w:ind w:firstLine="709"/>
                    <w:jc w:val="both"/>
                    <w:rPr>
                      <w:sz w:val="28"/>
                      <w:szCs w:val="28"/>
                    </w:rPr>
                  </w:pPr>
                  <w:r w:rsidRPr="00E177DD">
                    <w:rPr>
                      <w:sz w:val="28"/>
                      <w:szCs w:val="28"/>
                    </w:rPr>
                    <w:t>4</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истории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физики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 xml:space="preserve">Кабинет химии </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биологии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информатики и ИКТ</w:t>
                  </w:r>
                </w:p>
              </w:tc>
              <w:tc>
                <w:tcPr>
                  <w:tcW w:w="2401" w:type="dxa"/>
                </w:tcPr>
                <w:p w:rsidR="006A2899" w:rsidRPr="00E177DD" w:rsidRDefault="006A2899" w:rsidP="009712A0">
                  <w:pPr>
                    <w:pStyle w:val="Default"/>
                    <w:ind w:firstLine="709"/>
                    <w:jc w:val="both"/>
                    <w:rPr>
                      <w:sz w:val="28"/>
                      <w:szCs w:val="28"/>
                    </w:rPr>
                  </w:pPr>
                  <w:r w:rsidRPr="00E177DD">
                    <w:rPr>
                      <w:sz w:val="28"/>
                      <w:szCs w:val="28"/>
                    </w:rPr>
                    <w:t>2</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географии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технологии (обслуживающий труд)</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начальных классов</w:t>
                  </w:r>
                </w:p>
              </w:tc>
              <w:tc>
                <w:tcPr>
                  <w:tcW w:w="2401" w:type="dxa"/>
                </w:tcPr>
                <w:p w:rsidR="006A2899" w:rsidRPr="00E177DD" w:rsidRDefault="006A2899" w:rsidP="009712A0">
                  <w:pPr>
                    <w:pStyle w:val="Default"/>
                    <w:ind w:firstLine="709"/>
                    <w:jc w:val="both"/>
                    <w:rPr>
                      <w:sz w:val="28"/>
                      <w:szCs w:val="28"/>
                    </w:rPr>
                  </w:pPr>
                  <w:r w:rsidRPr="00E177DD">
                    <w:rPr>
                      <w:sz w:val="28"/>
                      <w:szCs w:val="28"/>
                    </w:rPr>
                    <w:t>9</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экономики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bl>
          <w:p w:rsidR="006A2899" w:rsidRPr="00E177DD" w:rsidRDefault="006A2899" w:rsidP="009712A0">
            <w:pPr>
              <w:pStyle w:val="Default"/>
              <w:ind w:firstLine="709"/>
              <w:jc w:val="both"/>
              <w:rPr>
                <w:sz w:val="28"/>
                <w:szCs w:val="28"/>
              </w:rPr>
            </w:pPr>
          </w:p>
        </w:tc>
      </w:tr>
    </w:tbl>
    <w:p w:rsidR="008636CA" w:rsidRPr="00E177DD" w:rsidRDefault="008636CA" w:rsidP="008636CA">
      <w:pPr>
        <w:suppressAutoHyphens w:val="0"/>
        <w:rPr>
          <w:rFonts w:cs="Raavi"/>
          <w:sz w:val="28"/>
          <w:szCs w:val="28"/>
          <w:lang w:eastAsia="ru-RU" w:bidi="pa-IN"/>
        </w:rPr>
      </w:pP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bl>
      <w:tblPr>
        <w:tblW w:w="10670" w:type="dxa"/>
        <w:tblInd w:w="-34" w:type="dxa"/>
        <w:tblBorders>
          <w:top w:val="nil"/>
          <w:left w:val="nil"/>
          <w:bottom w:val="nil"/>
          <w:right w:val="nil"/>
        </w:tblBorders>
        <w:tblLayout w:type="fixed"/>
        <w:tblLook w:val="0000" w:firstRow="0" w:lastRow="0" w:firstColumn="0" w:lastColumn="0" w:noHBand="0" w:noVBand="0"/>
      </w:tblPr>
      <w:tblGrid>
        <w:gridCol w:w="5954"/>
        <w:gridCol w:w="3511"/>
        <w:gridCol w:w="1205"/>
      </w:tblGrid>
      <w:tr w:rsidR="00BF040A" w:rsidRPr="00E177DD" w:rsidTr="00D52F6C">
        <w:trPr>
          <w:gridAfter w:val="1"/>
          <w:wAfter w:w="1205" w:type="dxa"/>
          <w:trHeight w:val="127"/>
        </w:trPr>
        <w:tc>
          <w:tcPr>
            <w:tcW w:w="9465" w:type="dxa"/>
            <w:gridSpan w:val="2"/>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В школе оборудовано 30 учебных кабинетов, библиотека, физлаборатория,</w:t>
            </w:r>
            <w:r w:rsidR="005A185B" w:rsidRPr="00E177DD">
              <w:rPr>
                <w:rFonts w:eastAsia="Calibri"/>
                <w:color w:val="000000"/>
                <w:sz w:val="28"/>
                <w:szCs w:val="28"/>
                <w:lang w:eastAsia="en-US"/>
              </w:rPr>
              <w:t xml:space="preserve"> </w:t>
            </w:r>
            <w:r w:rsidRPr="00E177DD">
              <w:rPr>
                <w:rFonts w:eastAsia="Calibri"/>
                <w:color w:val="000000"/>
                <w:sz w:val="28"/>
                <w:szCs w:val="28"/>
                <w:lang w:eastAsia="en-US"/>
              </w:rPr>
              <w:t xml:space="preserve">спортивный зал,  медицинский блок, столовая.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r>
      <w:tr w:rsidR="00BF040A" w:rsidRPr="00E177DD" w:rsidTr="00D52F6C">
        <w:trPr>
          <w:trHeight w:val="127"/>
        </w:trPr>
        <w:tc>
          <w:tcPr>
            <w:tcW w:w="5954" w:type="dxa"/>
          </w:tcPr>
          <w:tbl>
            <w:tblPr>
              <w:tblStyle w:val="2f"/>
              <w:tblW w:w="5807" w:type="dxa"/>
              <w:tblLayout w:type="fixed"/>
              <w:tblLook w:val="04A0" w:firstRow="1" w:lastRow="0" w:firstColumn="1" w:lastColumn="0" w:noHBand="0" w:noVBand="1"/>
            </w:tblPr>
            <w:tblGrid>
              <w:gridCol w:w="3539"/>
              <w:gridCol w:w="2268"/>
            </w:tblGrid>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w:t>
                  </w:r>
                </w:p>
              </w:tc>
              <w:tc>
                <w:tcPr>
                  <w:tcW w:w="2268" w:type="dxa"/>
                </w:tcPr>
                <w:p w:rsidR="00BF040A" w:rsidRPr="00E177DD" w:rsidRDefault="00BF040A" w:rsidP="00BF040A">
                  <w:pPr>
                    <w:suppressAutoHyphens w:val="0"/>
                    <w:autoSpaceDE w:val="0"/>
                    <w:autoSpaceDN w:val="0"/>
                    <w:adjustRightInd w:val="0"/>
                    <w:rPr>
                      <w:rFonts w:eastAsia="Calibri"/>
                      <w:color w:val="000000"/>
                      <w:sz w:val="28"/>
                      <w:szCs w:val="28"/>
                      <w:lang w:eastAsia="en-US"/>
                    </w:rPr>
                  </w:pPr>
                  <w:r w:rsidRPr="00E177DD">
                    <w:rPr>
                      <w:rFonts w:eastAsia="Calibri"/>
                      <w:color w:val="000000"/>
                      <w:sz w:val="28"/>
                      <w:szCs w:val="28"/>
                      <w:lang w:eastAsia="en-US"/>
                    </w:rPr>
                    <w:t>количество</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математики</w:t>
                  </w:r>
                </w:p>
              </w:tc>
              <w:tc>
                <w:tcPr>
                  <w:tcW w:w="2268" w:type="dxa"/>
                </w:tcPr>
                <w:p w:rsidR="00BF040A" w:rsidRPr="00E177DD" w:rsidRDefault="005A185B"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5</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Кабинет русского языка и литературы </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3</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английского языка</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4</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истории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физики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Кабинет химии </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биологии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информатики и ИКТ</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2</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географии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технологии (обслуживающий труд)</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начальных классов</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9</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экономики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r>
          </w:tbl>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c>
          <w:tcPr>
            <w:tcW w:w="4716" w:type="dxa"/>
            <w:gridSpan w:val="2"/>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r>
    </w:tbl>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Библиотека: </w:t>
      </w:r>
    </w:p>
    <w:p w:rsidR="00BF040A" w:rsidRPr="00E177DD" w:rsidRDefault="00904013"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Общая площадь –97,9 </w:t>
      </w:r>
      <w:r w:rsidR="00BF040A" w:rsidRPr="00E177DD">
        <w:rPr>
          <w:rFonts w:eastAsia="Calibri"/>
          <w:color w:val="000000"/>
          <w:sz w:val="28"/>
          <w:szCs w:val="28"/>
          <w:lang w:eastAsia="en-US"/>
        </w:rPr>
        <w:t xml:space="preserve">кв.м.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Общий фонд библиотечных ресурсов -</w:t>
      </w:r>
      <w:r w:rsidR="00C57F34" w:rsidRPr="00E177DD">
        <w:rPr>
          <w:rFonts w:eastAsia="Calibri"/>
          <w:color w:val="000000"/>
          <w:sz w:val="28"/>
          <w:szCs w:val="28"/>
          <w:lang w:eastAsia="en-US"/>
        </w:rPr>
        <w:t xml:space="preserve"> 42542</w:t>
      </w:r>
      <w:r w:rsidRPr="00E177DD">
        <w:rPr>
          <w:rFonts w:eastAsia="Calibri"/>
          <w:color w:val="000000"/>
          <w:sz w:val="28"/>
          <w:szCs w:val="28"/>
          <w:lang w:eastAsia="en-US"/>
        </w:rPr>
        <w:t xml:space="preserve"> экземпляров, в т.ч. </w:t>
      </w:r>
      <w:r w:rsidR="00C57F34" w:rsidRPr="00E177DD">
        <w:rPr>
          <w:rFonts w:eastAsia="Calibri"/>
          <w:color w:val="000000"/>
          <w:sz w:val="28"/>
          <w:szCs w:val="28"/>
          <w:lang w:eastAsia="en-US"/>
        </w:rPr>
        <w:t>учебники – 22364</w:t>
      </w:r>
      <w:r w:rsidRPr="00E177DD">
        <w:rPr>
          <w:rFonts w:eastAsia="Calibri"/>
          <w:color w:val="000000"/>
          <w:sz w:val="28"/>
          <w:szCs w:val="28"/>
          <w:lang w:eastAsia="en-US"/>
        </w:rPr>
        <w:t xml:space="preserve"> экземпляр</w:t>
      </w:r>
      <w:r w:rsidR="00C57F34" w:rsidRPr="00E177DD">
        <w:rPr>
          <w:rFonts w:eastAsia="Calibri"/>
          <w:color w:val="000000"/>
          <w:sz w:val="28"/>
          <w:szCs w:val="28"/>
          <w:lang w:eastAsia="en-US"/>
        </w:rPr>
        <w:t>а</w:t>
      </w:r>
      <w:r w:rsidRPr="00E177DD">
        <w:rPr>
          <w:rFonts w:eastAsia="Calibri"/>
          <w:color w:val="000000"/>
          <w:sz w:val="28"/>
          <w:szCs w:val="28"/>
          <w:lang w:eastAsia="en-US"/>
        </w:rPr>
        <w:t xml:space="preserve">,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Все учащиеся обеспечены учебниками.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Спортивный зал: </w:t>
      </w:r>
    </w:p>
    <w:p w:rsidR="00904013"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Общая площадь – </w:t>
      </w:r>
      <w:r w:rsidR="00904013" w:rsidRPr="00E177DD">
        <w:rPr>
          <w:rFonts w:eastAsia="Calibri"/>
          <w:color w:val="000000"/>
          <w:sz w:val="28"/>
          <w:szCs w:val="28"/>
          <w:lang w:eastAsia="en-US"/>
        </w:rPr>
        <w:t>215,7</w:t>
      </w:r>
      <w:r w:rsidRPr="00E177DD">
        <w:rPr>
          <w:rFonts w:eastAsia="Calibri"/>
          <w:color w:val="000000"/>
          <w:sz w:val="28"/>
          <w:szCs w:val="28"/>
          <w:lang w:eastAsia="en-US"/>
        </w:rPr>
        <w:t xml:space="preserve"> кв.м.</w:t>
      </w:r>
    </w:p>
    <w:p w:rsidR="00BF040A" w:rsidRPr="00E177DD" w:rsidRDefault="00904013"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Тренажерный зал – 17,8 кв.м</w:t>
      </w:r>
      <w:r w:rsidR="00BF040A" w:rsidRPr="00E177DD">
        <w:rPr>
          <w:rFonts w:eastAsia="Calibri"/>
          <w:color w:val="000000"/>
          <w:sz w:val="28"/>
          <w:szCs w:val="28"/>
          <w:lang w:eastAsia="en-US"/>
        </w:rPr>
        <w:t xml:space="preserve">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Медицинский блок: </w:t>
      </w:r>
    </w:p>
    <w:p w:rsidR="003C2A0F" w:rsidRPr="00E177DD" w:rsidRDefault="00BF040A" w:rsidP="003C2A0F">
      <w:pPr>
        <w:suppressAutoHyphens w:val="0"/>
        <w:ind w:firstLine="709"/>
        <w:jc w:val="both"/>
        <w:rPr>
          <w:rFonts w:eastAsia="Calibri"/>
          <w:sz w:val="28"/>
          <w:szCs w:val="28"/>
          <w:lang w:eastAsia="en-US"/>
        </w:rPr>
      </w:pPr>
      <w:r w:rsidRPr="00E177DD">
        <w:rPr>
          <w:rFonts w:eastAsia="Calibri"/>
          <w:sz w:val="28"/>
          <w:szCs w:val="28"/>
          <w:lang w:eastAsia="en-US"/>
        </w:rPr>
        <w:t xml:space="preserve">Кабинет врача – </w:t>
      </w:r>
      <w:r w:rsidR="00904013" w:rsidRPr="00E177DD">
        <w:rPr>
          <w:rFonts w:eastAsia="Calibri"/>
          <w:sz w:val="28"/>
          <w:szCs w:val="28"/>
          <w:lang w:eastAsia="en-US"/>
        </w:rPr>
        <w:t>16,6</w:t>
      </w:r>
      <w:r w:rsidRPr="00E177DD">
        <w:rPr>
          <w:rFonts w:eastAsia="Calibri"/>
          <w:sz w:val="28"/>
          <w:szCs w:val="28"/>
          <w:lang w:eastAsia="en-US"/>
        </w:rPr>
        <w:t xml:space="preserve"> кв.м</w:t>
      </w:r>
    </w:p>
    <w:p w:rsidR="00BF040A" w:rsidRPr="00E177DD" w:rsidRDefault="00BF040A" w:rsidP="003C2A0F">
      <w:pPr>
        <w:suppressAutoHyphens w:val="0"/>
        <w:ind w:firstLine="709"/>
        <w:jc w:val="both"/>
        <w:rPr>
          <w:rFonts w:eastAsia="Calibri"/>
          <w:color w:val="000000"/>
          <w:sz w:val="28"/>
          <w:szCs w:val="28"/>
          <w:lang w:eastAsia="en-US"/>
        </w:rPr>
      </w:pPr>
      <w:r w:rsidRPr="00E177DD">
        <w:rPr>
          <w:rFonts w:eastAsia="Calibri"/>
          <w:color w:val="000000"/>
          <w:sz w:val="28"/>
          <w:szCs w:val="28"/>
          <w:lang w:eastAsia="en-US"/>
        </w:rPr>
        <w:t xml:space="preserve">Процедурный кабинет – </w:t>
      </w:r>
      <w:r w:rsidR="00904013" w:rsidRPr="00E177DD">
        <w:rPr>
          <w:rFonts w:eastAsia="Calibri"/>
          <w:color w:val="000000"/>
          <w:sz w:val="28"/>
          <w:szCs w:val="28"/>
          <w:lang w:eastAsia="en-US"/>
        </w:rPr>
        <w:t>14,1</w:t>
      </w:r>
      <w:r w:rsidRPr="00E177DD">
        <w:rPr>
          <w:rFonts w:eastAsia="Calibri"/>
          <w:color w:val="000000"/>
          <w:sz w:val="28"/>
          <w:szCs w:val="28"/>
          <w:lang w:eastAsia="en-US"/>
        </w:rPr>
        <w:t xml:space="preserve"> кв.м </w:t>
      </w:r>
    </w:p>
    <w:p w:rsidR="00BF040A" w:rsidRPr="00E177DD" w:rsidRDefault="00BF040A" w:rsidP="003C2A0F">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Столовая: </w:t>
      </w:r>
    </w:p>
    <w:p w:rsidR="00BF040A" w:rsidRPr="00E177DD" w:rsidRDefault="00BF040A" w:rsidP="00BF040A">
      <w:pPr>
        <w:suppressAutoHyphens w:val="0"/>
        <w:autoSpaceDE w:val="0"/>
        <w:autoSpaceDN w:val="0"/>
        <w:adjustRightInd w:val="0"/>
        <w:ind w:firstLine="709"/>
        <w:jc w:val="both"/>
        <w:rPr>
          <w:rFonts w:eastAsia="Calibri"/>
          <w:color w:val="000000"/>
          <w:sz w:val="28"/>
          <w:szCs w:val="28"/>
          <w:highlight w:val="yellow"/>
          <w:lang w:eastAsia="en-US"/>
        </w:rPr>
      </w:pPr>
      <w:r w:rsidRPr="00E177DD">
        <w:rPr>
          <w:rFonts w:eastAsia="Calibri"/>
          <w:color w:val="000000"/>
          <w:sz w:val="28"/>
          <w:szCs w:val="28"/>
          <w:lang w:eastAsia="en-US"/>
        </w:rPr>
        <w:t xml:space="preserve">Общая площадь – </w:t>
      </w:r>
      <w:r w:rsidR="00904013" w:rsidRPr="00E177DD">
        <w:rPr>
          <w:rFonts w:eastAsia="Calibri"/>
          <w:color w:val="000000"/>
          <w:sz w:val="28"/>
          <w:szCs w:val="28"/>
          <w:lang w:eastAsia="en-US"/>
        </w:rPr>
        <w:t>161,1</w:t>
      </w:r>
      <w:r w:rsidRPr="00E177DD">
        <w:rPr>
          <w:rFonts w:eastAsia="Calibri"/>
          <w:color w:val="000000"/>
          <w:sz w:val="28"/>
          <w:szCs w:val="28"/>
          <w:lang w:eastAsia="en-US"/>
        </w:rPr>
        <w:t xml:space="preserve"> кв.м </w:t>
      </w:r>
    </w:p>
    <w:p w:rsidR="00BF040A" w:rsidRPr="00E177DD" w:rsidRDefault="00904013"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Посадочных мест – 126</w:t>
      </w:r>
      <w:r w:rsidR="00BF040A" w:rsidRPr="00E177DD">
        <w:rPr>
          <w:rFonts w:eastAsia="Calibri"/>
          <w:color w:val="000000"/>
          <w:sz w:val="28"/>
          <w:szCs w:val="28"/>
          <w:lang w:eastAsia="en-US"/>
        </w:rPr>
        <w:t xml:space="preserve"> мест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Материально – техническая база соответствует действующим санитарным и противопожарным нормам, нормам охраны труда: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температурный режим соответствует требованиям СанПиН;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имеются работающие системы холодного и горячего водоснабжения, система канализации, обеспечивающие необходимый санитарный и питьевой режим в соответствии с требованиями СанПиН ;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имеются оборудованные аварийные выходы, необходимое количество средств пожаротушения, подъездных путей к зданию, отвечающих всем требованиям пожарной безопасности;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имеется электропроводка здания в соответствии с современными требованиям безопасности;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имеется действующая пожарная сигнализация и автоматическая система оповещения людей при пожаре;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заключен договор на охрану школы;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заключен договор на медицинское обслуживание обучающихся; </w:t>
      </w:r>
    </w:p>
    <w:p w:rsidR="00BF040A" w:rsidRPr="00E177DD" w:rsidRDefault="00BF040A" w:rsidP="00F235B6">
      <w:pPr>
        <w:numPr>
          <w:ilvl w:val="0"/>
          <w:numId w:val="137"/>
        </w:numPr>
        <w:suppressAutoHyphens w:val="0"/>
        <w:autoSpaceDE w:val="0"/>
        <w:autoSpaceDN w:val="0"/>
        <w:adjustRightInd w:val="0"/>
        <w:spacing w:after="200"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физкультурно-спортивная площадка: футбольное поле, беговая дорожка, прыжковая яма, волейбольная площадка, площадка с тренажерами. </w:t>
      </w:r>
    </w:p>
    <w:p w:rsidR="00BF040A" w:rsidRPr="00E177DD" w:rsidRDefault="00BF040A" w:rsidP="00BF040A">
      <w:pPr>
        <w:suppressAutoHyphens w:val="0"/>
        <w:autoSpaceDE w:val="0"/>
        <w:autoSpaceDN w:val="0"/>
        <w:adjustRightInd w:val="0"/>
        <w:ind w:firstLine="567"/>
        <w:jc w:val="both"/>
        <w:rPr>
          <w:rFonts w:eastAsia="Calibri"/>
          <w:color w:val="000000"/>
          <w:sz w:val="28"/>
          <w:szCs w:val="28"/>
          <w:lang w:eastAsia="en-US"/>
        </w:rPr>
      </w:pPr>
    </w:p>
    <w:tbl>
      <w:tblPr>
        <w:tblW w:w="15211" w:type="dxa"/>
        <w:tblBorders>
          <w:top w:val="nil"/>
          <w:left w:val="nil"/>
          <w:bottom w:val="nil"/>
          <w:right w:val="nil"/>
        </w:tblBorders>
        <w:tblLook w:val="0000" w:firstRow="0" w:lastRow="0" w:firstColumn="0" w:lastColumn="0" w:noHBand="0" w:noVBand="0"/>
      </w:tblPr>
      <w:tblGrid>
        <w:gridCol w:w="10314"/>
        <w:gridCol w:w="4897"/>
      </w:tblGrid>
      <w:tr w:rsidR="00BF040A" w:rsidRPr="00E177DD" w:rsidTr="00D52F6C">
        <w:trPr>
          <w:trHeight w:val="288"/>
        </w:trPr>
        <w:tc>
          <w:tcPr>
            <w:tcW w:w="10314" w:type="dxa"/>
          </w:tcPr>
          <w:p w:rsidR="00BF040A" w:rsidRPr="00E177DD" w:rsidRDefault="00BF040A" w:rsidP="00BF040A">
            <w:pPr>
              <w:suppressAutoHyphens w:val="0"/>
              <w:autoSpaceDE w:val="0"/>
              <w:autoSpaceDN w:val="0"/>
              <w:adjustRightInd w:val="0"/>
              <w:ind w:firstLine="709"/>
              <w:jc w:val="both"/>
              <w:rPr>
                <w:rFonts w:eastAsia="Calibri"/>
                <w:i/>
                <w:iCs/>
                <w:color w:val="000000"/>
                <w:sz w:val="28"/>
                <w:szCs w:val="28"/>
                <w:lang w:eastAsia="en-US"/>
              </w:rPr>
            </w:pPr>
            <w:r w:rsidRPr="00E177DD">
              <w:rPr>
                <w:rFonts w:eastAsia="Calibri"/>
                <w:i/>
                <w:iCs/>
                <w:color w:val="000000"/>
                <w:sz w:val="28"/>
                <w:szCs w:val="28"/>
                <w:lang w:eastAsia="en-US"/>
              </w:rPr>
              <w:t xml:space="preserve">Характеристика информационно-технического оснащения </w:t>
            </w:r>
          </w:p>
          <w:tbl>
            <w:tblPr>
              <w:tblStyle w:val="2f"/>
              <w:tblW w:w="0" w:type="auto"/>
              <w:tblLook w:val="04A0" w:firstRow="1" w:lastRow="0" w:firstColumn="1" w:lastColumn="0" w:noHBand="0" w:noVBand="1"/>
            </w:tblPr>
            <w:tblGrid>
              <w:gridCol w:w="7601"/>
              <w:gridCol w:w="2487"/>
            </w:tblGrid>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Показатели</w:t>
                  </w:r>
                </w:p>
              </w:t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Показатели школы</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Количество компьютеров, применяемых в учебном процессе </w:t>
                  </w:r>
                </w:p>
              </w:tc>
              <w:tc>
                <w:tcPr>
                  <w:tcW w:w="0" w:type="auto"/>
                </w:tcPr>
                <w:p w:rsidR="00BF040A" w:rsidRPr="00E177DD" w:rsidRDefault="005C5547"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151</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Количество обучающихся на 1 компьютер, применяемый в учебном процессе</w:t>
                  </w:r>
                </w:p>
              </w:tc>
              <w:tc>
                <w:tcPr>
                  <w:tcW w:w="0" w:type="auto"/>
                </w:tcPr>
                <w:p w:rsidR="00BF040A" w:rsidRPr="00E177DD" w:rsidRDefault="005C5547"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4,6</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Возможность пользования сетью Интернет обучающимися </w:t>
                  </w:r>
                </w:p>
              </w:t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да</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Количество АРМ (автоматизированное рабочее место) учителя</w:t>
                  </w:r>
                </w:p>
              </w:tc>
              <w:tc>
                <w:tcPr>
                  <w:tcW w:w="0" w:type="auto"/>
                </w:tcPr>
                <w:p w:rsidR="00BF040A" w:rsidRPr="00E177DD" w:rsidRDefault="005A185B"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28</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Возможность пользования сетью Интернет педагогами </w:t>
                  </w:r>
                </w:p>
              </w:tc>
              <w:tc>
                <w:tcPr>
                  <w:tcW w:w="0" w:type="auto"/>
                </w:tcPr>
                <w:p w:rsidR="00BF040A" w:rsidRPr="00E177DD" w:rsidRDefault="00BF040A" w:rsidP="005A185B">
                  <w:pPr>
                    <w:suppressAutoHyphens w:val="0"/>
                    <w:autoSpaceDE w:val="0"/>
                    <w:autoSpaceDN w:val="0"/>
                    <w:adjustRightInd w:val="0"/>
                    <w:jc w:val="both"/>
                    <w:rPr>
                      <w:rFonts w:eastAsia="Calibri"/>
                      <w:color w:val="000000"/>
                      <w:sz w:val="28"/>
                      <w:szCs w:val="28"/>
                      <w:lang w:eastAsia="en-US"/>
                    </w:rPr>
                  </w:pPr>
                  <w:r w:rsidRPr="00E177DD">
                    <w:rPr>
                      <w:rFonts w:eastAsia="Calibri"/>
                      <w:color w:val="000000"/>
                      <w:sz w:val="28"/>
                      <w:szCs w:val="28"/>
                      <w:lang w:eastAsia="en-US"/>
                    </w:rPr>
                    <w:t>Подключены все АРМ</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Доля учителей, применяющих ИКТ в учебном процессе</w:t>
                  </w:r>
                </w:p>
              </w:t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100 %</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Кол-во компьютеров, применяемых в управлении</w:t>
                  </w:r>
                </w:p>
              </w:tc>
              <w:tc>
                <w:tcPr>
                  <w:tcW w:w="0" w:type="auto"/>
                </w:tcPr>
                <w:p w:rsidR="00BF040A" w:rsidRPr="00E177DD" w:rsidRDefault="00A303F3"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5</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Кол-во АРМ (автоматизированное рабочее место) администратора</w:t>
                  </w:r>
                  <w:r w:rsidR="00A303F3" w:rsidRPr="00E177DD">
                    <w:rPr>
                      <w:rFonts w:eastAsia="Calibri"/>
                      <w:color w:val="000000"/>
                      <w:sz w:val="28"/>
                      <w:szCs w:val="28"/>
                      <w:lang w:eastAsia="en-US"/>
                    </w:rPr>
                    <w:t xml:space="preserve"> школьного портала</w:t>
                  </w:r>
                </w:p>
              </w:tc>
              <w:tc>
                <w:tcPr>
                  <w:tcW w:w="0" w:type="auto"/>
                </w:tcPr>
                <w:p w:rsidR="00BF040A" w:rsidRPr="00E177DD" w:rsidRDefault="006D75D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bl>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c>
          <w:tcPr>
            <w:tcW w:w="4897"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r>
    </w:tbl>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В учебном процессе используется </w:t>
      </w:r>
      <w:r w:rsidR="00A303F3" w:rsidRPr="00E177DD">
        <w:rPr>
          <w:rFonts w:eastAsia="Calibri"/>
          <w:color w:val="000000"/>
          <w:sz w:val="28"/>
          <w:szCs w:val="28"/>
          <w:lang w:eastAsia="en-US"/>
        </w:rPr>
        <w:t>20</w:t>
      </w:r>
      <w:r w:rsidR="006D75DA" w:rsidRPr="00E177DD">
        <w:rPr>
          <w:rFonts w:eastAsia="Calibri"/>
          <w:color w:val="000000"/>
          <w:sz w:val="28"/>
          <w:szCs w:val="28"/>
          <w:lang w:eastAsia="en-US"/>
        </w:rPr>
        <w:t xml:space="preserve"> </w:t>
      </w:r>
      <w:r w:rsidRPr="00E177DD">
        <w:rPr>
          <w:rFonts w:eastAsia="Calibri"/>
          <w:color w:val="000000"/>
          <w:sz w:val="28"/>
          <w:szCs w:val="28"/>
          <w:lang w:eastAsia="en-US"/>
        </w:rPr>
        <w:t xml:space="preserve">интерактивные доски, </w:t>
      </w:r>
      <w:r w:rsidR="00A303F3" w:rsidRPr="00E177DD">
        <w:rPr>
          <w:rFonts w:eastAsia="Calibri"/>
          <w:color w:val="000000"/>
          <w:sz w:val="28"/>
          <w:szCs w:val="28"/>
          <w:lang w:eastAsia="en-US"/>
        </w:rPr>
        <w:t>27</w:t>
      </w:r>
      <w:r w:rsidRPr="00E177DD">
        <w:rPr>
          <w:rFonts w:eastAsia="Calibri"/>
          <w:color w:val="000000"/>
          <w:sz w:val="28"/>
          <w:szCs w:val="28"/>
          <w:lang w:eastAsia="en-US"/>
        </w:rPr>
        <w:t xml:space="preserve"> проектора, </w:t>
      </w:r>
      <w:r w:rsidR="00A303F3" w:rsidRPr="00E177DD">
        <w:rPr>
          <w:rFonts w:eastAsia="Calibri"/>
          <w:color w:val="000000"/>
          <w:sz w:val="28"/>
          <w:szCs w:val="28"/>
          <w:lang w:eastAsia="en-US"/>
        </w:rPr>
        <w:t>16 МФУ, 10</w:t>
      </w:r>
      <w:r w:rsidR="006D75DA" w:rsidRPr="00E177DD">
        <w:rPr>
          <w:rFonts w:eastAsia="Calibri"/>
          <w:color w:val="000000"/>
          <w:sz w:val="28"/>
          <w:szCs w:val="28"/>
          <w:lang w:eastAsia="en-US"/>
        </w:rPr>
        <w:t xml:space="preserve"> принтеров,</w:t>
      </w:r>
      <w:r w:rsidRPr="00E177DD">
        <w:rPr>
          <w:rFonts w:eastAsia="Calibri"/>
          <w:color w:val="000000"/>
          <w:sz w:val="28"/>
          <w:szCs w:val="28"/>
          <w:lang w:eastAsia="en-US"/>
        </w:rPr>
        <w:t xml:space="preserve"> 2</w:t>
      </w:r>
      <w:r w:rsidR="00A303F3" w:rsidRPr="00E177DD">
        <w:rPr>
          <w:rFonts w:eastAsia="Calibri"/>
          <w:color w:val="000000"/>
          <w:sz w:val="28"/>
          <w:szCs w:val="28"/>
          <w:lang w:eastAsia="en-US"/>
        </w:rPr>
        <w:t>1</w:t>
      </w:r>
      <w:r w:rsidR="000E359E" w:rsidRPr="00E177DD">
        <w:rPr>
          <w:rFonts w:eastAsia="Calibri"/>
          <w:color w:val="000000"/>
          <w:sz w:val="28"/>
          <w:szCs w:val="28"/>
          <w:lang w:eastAsia="en-US"/>
        </w:rPr>
        <w:t xml:space="preserve"> документ-камеры.</w:t>
      </w:r>
      <w:r w:rsidRPr="00E177DD">
        <w:rPr>
          <w:rFonts w:eastAsia="Calibri"/>
          <w:color w:val="000000"/>
          <w:sz w:val="28"/>
          <w:szCs w:val="28"/>
          <w:lang w:eastAsia="en-US"/>
        </w:rPr>
        <w:t xml:space="preserve">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Имеются: </w:t>
      </w:r>
    </w:p>
    <w:p w:rsidR="00BF040A" w:rsidRPr="00E177DD" w:rsidRDefault="00BF040A" w:rsidP="00F235B6">
      <w:pPr>
        <w:numPr>
          <w:ilvl w:val="0"/>
          <w:numId w:val="138"/>
        </w:numPr>
        <w:suppressAutoHyphens w:val="0"/>
        <w:autoSpaceDE w:val="0"/>
        <w:autoSpaceDN w:val="0"/>
        <w:adjustRightInd w:val="0"/>
        <w:spacing w:after="55"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по каждому из разделов физики (электродинамика, термодинамика, механика, оптика, ядерная физика) лабораторные комплекты (в соответствии с общим количеством лабораторных работ согласно программе по физике в 7-9 классах); </w:t>
      </w:r>
    </w:p>
    <w:p w:rsidR="00BF040A" w:rsidRPr="00E177DD" w:rsidRDefault="00BF040A" w:rsidP="00F235B6">
      <w:pPr>
        <w:numPr>
          <w:ilvl w:val="0"/>
          <w:numId w:val="138"/>
        </w:numPr>
        <w:suppressAutoHyphens w:val="0"/>
        <w:autoSpaceDE w:val="0"/>
        <w:autoSpaceDN w:val="0"/>
        <w:adjustRightInd w:val="0"/>
        <w:spacing w:after="200"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по каждому из разделов химии (неорганическая химия) лабораторных комплектов оборудования и препаратов (в соответствии с общим количеством лабораторных работ согласно программе по химии в 8-9 классах); </w:t>
      </w:r>
    </w:p>
    <w:p w:rsidR="00BF040A" w:rsidRPr="00E177DD" w:rsidRDefault="00BF040A" w:rsidP="00F235B6">
      <w:pPr>
        <w:numPr>
          <w:ilvl w:val="0"/>
          <w:numId w:val="138"/>
        </w:numPr>
        <w:suppressAutoHyphens w:val="0"/>
        <w:autoSpaceDE w:val="0"/>
        <w:autoSpaceDN w:val="0"/>
        <w:adjustRightInd w:val="0"/>
        <w:spacing w:after="55"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имеется по каждому из разделов биологии (природоведение, ботаника, зоология, анатомия, общая биология) лабораторных комплектов (в соответствии с общим количеством лабораторных работ согласно программе по биологии в 5-9 классах); </w:t>
      </w:r>
    </w:p>
    <w:p w:rsidR="00BF040A" w:rsidRPr="00E177DD" w:rsidRDefault="00BF040A" w:rsidP="00F235B6">
      <w:pPr>
        <w:numPr>
          <w:ilvl w:val="0"/>
          <w:numId w:val="138"/>
        </w:numPr>
        <w:suppressAutoHyphens w:val="0"/>
        <w:autoSpaceDE w:val="0"/>
        <w:autoSpaceDN w:val="0"/>
        <w:adjustRightInd w:val="0"/>
        <w:spacing w:after="55"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все карты в соответствии с реализуемыми программами по географии; </w:t>
      </w:r>
    </w:p>
    <w:p w:rsidR="00BF040A" w:rsidRPr="00E177DD" w:rsidRDefault="00BF040A" w:rsidP="00F235B6">
      <w:pPr>
        <w:numPr>
          <w:ilvl w:val="0"/>
          <w:numId w:val="138"/>
        </w:numPr>
        <w:suppressAutoHyphens w:val="0"/>
        <w:autoSpaceDE w:val="0"/>
        <w:autoSpaceDN w:val="0"/>
        <w:adjustRightInd w:val="0"/>
        <w:spacing w:after="55"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все карты в соответствии с реализуемыми программами по истории; </w:t>
      </w:r>
    </w:p>
    <w:p w:rsidR="00BF040A" w:rsidRPr="00E177DD" w:rsidRDefault="00BF040A" w:rsidP="00F235B6">
      <w:pPr>
        <w:numPr>
          <w:ilvl w:val="0"/>
          <w:numId w:val="138"/>
        </w:numPr>
        <w:suppressAutoHyphens w:val="0"/>
        <w:autoSpaceDE w:val="0"/>
        <w:autoSpaceDN w:val="0"/>
        <w:adjustRightInd w:val="0"/>
        <w:spacing w:after="200"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комплект лицензированного общесистемного и прикладного программного обеспечения (операционная система, офисные программы, редакторы текстов, таблиц). </w:t>
      </w:r>
    </w:p>
    <w:p w:rsidR="00BF040A" w:rsidRPr="00E177DD" w:rsidRDefault="00BF040A" w:rsidP="00BF040A">
      <w:pPr>
        <w:suppressAutoHyphens w:val="0"/>
        <w:spacing w:after="200" w:line="276" w:lineRule="auto"/>
        <w:ind w:hanging="284"/>
        <w:jc w:val="both"/>
        <w:rPr>
          <w:rFonts w:eastAsia="Calibri"/>
          <w:sz w:val="28"/>
          <w:szCs w:val="28"/>
          <w:lang w:eastAsia="en-US"/>
        </w:rPr>
      </w:pPr>
    </w:p>
    <w:p w:rsidR="008D53E9" w:rsidRPr="00E177DD" w:rsidRDefault="008D53E9" w:rsidP="00F235B6">
      <w:pPr>
        <w:pStyle w:val="3"/>
        <w:keepNext w:val="0"/>
        <w:keepLines w:val="0"/>
        <w:numPr>
          <w:ilvl w:val="2"/>
          <w:numId w:val="167"/>
        </w:numPr>
        <w:suppressAutoHyphens w:val="0"/>
        <w:spacing w:before="0" w:line="360" w:lineRule="auto"/>
        <w:rPr>
          <w:rFonts w:ascii="Times New Roman" w:hAnsi="Times New Roman" w:cs="Times New Roman"/>
          <w:color w:val="auto"/>
          <w:sz w:val="28"/>
          <w:szCs w:val="28"/>
        </w:rPr>
      </w:pPr>
      <w:bookmarkStart w:id="206" w:name="_Toc410654083"/>
      <w:bookmarkStart w:id="207" w:name="_Toc409691740"/>
      <w:bookmarkStart w:id="208" w:name="_Toc414553290"/>
      <w:r w:rsidRPr="00E177DD">
        <w:rPr>
          <w:rFonts w:ascii="Times New Roman" w:hAnsi="Times New Roman" w:cs="Times New Roman"/>
          <w:color w:val="auto"/>
          <w:sz w:val="28"/>
          <w:szCs w:val="28"/>
        </w:rPr>
        <w:t>Информационно-методические условия реализации основной</w:t>
      </w:r>
      <w:bookmarkStart w:id="209" w:name="_Toc410654084"/>
      <w:bookmarkEnd w:id="206"/>
      <w:r w:rsidRPr="00E177DD">
        <w:rPr>
          <w:rFonts w:ascii="Times New Roman" w:hAnsi="Times New Roman" w:cs="Times New Roman"/>
          <w:color w:val="auto"/>
          <w:sz w:val="28"/>
          <w:szCs w:val="28"/>
        </w:rPr>
        <w:t xml:space="preserve"> образовательной программы основного общего образования</w:t>
      </w:r>
      <w:bookmarkEnd w:id="207"/>
      <w:bookmarkEnd w:id="208"/>
      <w:bookmarkEnd w:id="209"/>
    </w:p>
    <w:p w:rsidR="008D53E9" w:rsidRPr="00E177DD" w:rsidRDefault="008D53E9" w:rsidP="00D47E97">
      <w:pPr>
        <w:ind w:firstLine="709"/>
        <w:jc w:val="both"/>
        <w:rPr>
          <w:sz w:val="28"/>
          <w:szCs w:val="28"/>
        </w:rPr>
      </w:pPr>
      <w:r w:rsidRPr="00E177DD">
        <w:rPr>
          <w:bCs/>
          <w:sz w:val="28"/>
          <w:szCs w:val="28"/>
        </w:rPr>
        <w:t>Под информационно-образовательной средой</w:t>
      </w:r>
      <w:r w:rsidRPr="00E177DD">
        <w:rPr>
          <w:b/>
          <w:bCs/>
          <w:sz w:val="28"/>
          <w:szCs w:val="28"/>
        </w:rPr>
        <w:t xml:space="preserve"> </w:t>
      </w:r>
      <w:r w:rsidRPr="00E177DD">
        <w:rPr>
          <w:bCs/>
          <w:sz w:val="28"/>
          <w:szCs w:val="28"/>
        </w:rPr>
        <w:t>(ИОС)</w:t>
      </w:r>
      <w:r w:rsidRPr="00E177DD">
        <w:rPr>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D53E9" w:rsidRPr="00E177DD" w:rsidRDefault="008D53E9" w:rsidP="00D47E97">
      <w:pPr>
        <w:ind w:firstLine="709"/>
        <w:jc w:val="both"/>
        <w:rPr>
          <w:sz w:val="28"/>
          <w:szCs w:val="28"/>
        </w:rPr>
      </w:pPr>
      <w:r w:rsidRPr="00E177DD">
        <w:rPr>
          <w:bCs/>
          <w:iCs/>
          <w:sz w:val="28"/>
          <w:szCs w:val="28"/>
        </w:rPr>
        <w:t>Создаваемая в образовательной организации ИОС строится в соответствии со следующей иерархией:</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единая информационно-образовательная среда страны;</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единая информационно-образовательная среда региона;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информационно-образовательная среда образовательной организации;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предметная информационно-образовательная среда;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информационно-образовательная среда УМК;</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информационно-образовательная среда компонентов УМК;</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информационно-образовательная среда элементов УМК.</w:t>
      </w:r>
    </w:p>
    <w:p w:rsidR="008D53E9" w:rsidRPr="00E177DD" w:rsidRDefault="008D53E9" w:rsidP="00D47E97">
      <w:pPr>
        <w:ind w:firstLine="709"/>
        <w:jc w:val="both"/>
        <w:rPr>
          <w:sz w:val="28"/>
          <w:szCs w:val="28"/>
        </w:rPr>
      </w:pPr>
      <w:r w:rsidRPr="00E177DD">
        <w:rPr>
          <w:bCs/>
          <w:iCs/>
          <w:sz w:val="28"/>
          <w:szCs w:val="28"/>
        </w:rPr>
        <w:t>Основными элементами ИОС являются: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информационно-образовательные ресурсы в виде печатной продукции;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информационно-образовательные ресурсы на сменных оптических носителях;</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информационно-образовательные ресурсы сети Интернет;</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вычислительная и информационно-телекоммуникационная инфраструктура;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8D53E9" w:rsidRPr="00E177DD" w:rsidRDefault="008D53E9" w:rsidP="00D47E97">
      <w:pPr>
        <w:ind w:firstLine="709"/>
        <w:jc w:val="both"/>
        <w:rPr>
          <w:sz w:val="28"/>
          <w:szCs w:val="28"/>
        </w:rPr>
      </w:pPr>
      <w:r w:rsidRPr="00E177DD">
        <w:rPr>
          <w:bCs/>
          <w:iCs/>
          <w:sz w:val="28"/>
          <w:szCs w:val="28"/>
        </w:rPr>
        <w:t>Необходимое для использования ИКТ оборудование</w:t>
      </w:r>
      <w:r w:rsidRPr="00E177DD">
        <w:rPr>
          <w:sz w:val="28"/>
          <w:szCs w:val="28"/>
        </w:rPr>
        <w:t>  отвечает современным требованиям и обеспечивает использование ИКТ:</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 учебной деятельности;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во внеурочной деятельности;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 исследовательской и проектной деятельности;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при измерении, контроле и оценке результатов образования;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D53E9" w:rsidRPr="00E177DD" w:rsidRDefault="008D53E9" w:rsidP="00D47E97">
      <w:pPr>
        <w:ind w:firstLine="709"/>
        <w:jc w:val="both"/>
        <w:rPr>
          <w:sz w:val="28"/>
          <w:szCs w:val="28"/>
        </w:rPr>
      </w:pPr>
      <w:r w:rsidRPr="00E177DD">
        <w:rPr>
          <w:bCs/>
          <w:iCs/>
          <w:sz w:val="28"/>
          <w:szCs w:val="28"/>
        </w:rPr>
        <w:t>Учебно-методическое и информационное оснащение образовательного процесса</w:t>
      </w:r>
      <w:r w:rsidRPr="00E177DD">
        <w:rPr>
          <w:sz w:val="28"/>
          <w:szCs w:val="28"/>
        </w:rPr>
        <w:t xml:space="preserve"> обеспечивает возможность:</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выступления с аудио-, видео- и графическим экранным сопровождением;</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вывода информации на бумагу и т. п. и в трехмерную материальную среду (печать);</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поиска и получения информации;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вещания (подкастинга), использования носимых аудио-, видеоустройств для учебной деятельности на уроке и вне урока;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общения в Интернете, взаимодействия в социальных группах и сетях, участия в форумах, групповой работы над сообщениями (вики);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создания, заполнения и анализа баз данных, в том числе определителей; их наглядного представления;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занятий по изучению правил дорожного движения с использованием игр, оборудования, а также компьютерных тренажеров;</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выпуска школьных печатных изданий, работы школьного телевидения.</w:t>
      </w:r>
    </w:p>
    <w:p w:rsidR="008D53E9" w:rsidRPr="00E177DD" w:rsidRDefault="008D53E9" w:rsidP="00D47E97">
      <w:pPr>
        <w:pStyle w:val="a5"/>
        <w:tabs>
          <w:tab w:val="left" w:pos="993"/>
        </w:tabs>
        <w:ind w:left="0" w:firstLine="709"/>
        <w:jc w:val="both"/>
        <w:rPr>
          <w:sz w:val="28"/>
          <w:szCs w:val="28"/>
        </w:rPr>
      </w:pPr>
      <w:r w:rsidRPr="00E177DD">
        <w:rPr>
          <w:sz w:val="28"/>
          <w:szCs w:val="28"/>
        </w:rPr>
        <w:t>Все указанные виды деятельности обеспечиваются расходными материалами.</w:t>
      </w:r>
    </w:p>
    <w:p w:rsidR="008D53E9" w:rsidRPr="00E177DD" w:rsidRDefault="008D53E9" w:rsidP="00D47E97">
      <w:pPr>
        <w:ind w:firstLine="709"/>
        <w:jc w:val="both"/>
        <w:rPr>
          <w:sz w:val="28"/>
          <w:szCs w:val="28"/>
        </w:rPr>
      </w:pPr>
      <w:r w:rsidRPr="00E177DD">
        <w:rPr>
          <w:bCs/>
          <w:sz w:val="28"/>
          <w:szCs w:val="28"/>
        </w:rPr>
        <w:t>Технические средства:</w:t>
      </w:r>
      <w:r w:rsidRPr="00E177DD">
        <w:rPr>
          <w:sz w:val="28"/>
          <w:szCs w:val="28"/>
        </w:rPr>
        <w:t> мультимедийный проектор и экран; принтер монохромный; принтер цветной; фотопринтер; цифровой фо</w:t>
      </w:r>
      <w:r w:rsidR="00E543E0" w:rsidRPr="00E177DD">
        <w:rPr>
          <w:sz w:val="28"/>
          <w:szCs w:val="28"/>
        </w:rPr>
        <w:t>тоаппарат; цифровая видеокамера</w:t>
      </w:r>
      <w:r w:rsidRPr="00E177DD">
        <w:rPr>
          <w:sz w:val="28"/>
          <w:szCs w:val="28"/>
        </w:rPr>
        <w:t>;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8D53E9" w:rsidRPr="00E177DD" w:rsidRDefault="008D53E9" w:rsidP="00D47E97">
      <w:pPr>
        <w:ind w:firstLine="709"/>
        <w:jc w:val="both"/>
        <w:rPr>
          <w:sz w:val="28"/>
          <w:szCs w:val="28"/>
        </w:rPr>
      </w:pPr>
      <w:r w:rsidRPr="00E177DD">
        <w:rPr>
          <w:bCs/>
          <w:sz w:val="28"/>
          <w:szCs w:val="28"/>
        </w:rPr>
        <w:t>Программные инструменты:</w:t>
      </w:r>
      <w:r w:rsidRPr="00E177DD">
        <w:rPr>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8D53E9" w:rsidRPr="00E177DD" w:rsidRDefault="008D53E9" w:rsidP="00D47E97">
      <w:pPr>
        <w:ind w:firstLine="709"/>
        <w:jc w:val="both"/>
        <w:rPr>
          <w:sz w:val="28"/>
          <w:szCs w:val="28"/>
        </w:rPr>
      </w:pPr>
      <w:r w:rsidRPr="00E177DD">
        <w:rPr>
          <w:bCs/>
          <w:sz w:val="28"/>
          <w:szCs w:val="28"/>
        </w:rPr>
        <w:t>Обеспечение технической, методической и организационной поддержки: </w:t>
      </w:r>
      <w:r w:rsidRPr="00E177DD">
        <w:rPr>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8D53E9" w:rsidRPr="00E177DD" w:rsidRDefault="008D53E9" w:rsidP="00D47E97">
      <w:pPr>
        <w:ind w:firstLine="709"/>
        <w:jc w:val="both"/>
        <w:rPr>
          <w:sz w:val="28"/>
          <w:szCs w:val="28"/>
        </w:rPr>
      </w:pPr>
      <w:r w:rsidRPr="00E177DD">
        <w:rPr>
          <w:bCs/>
          <w:sz w:val="28"/>
          <w:szCs w:val="28"/>
        </w:rPr>
        <w:t>Отображение образовательного процесса в информационной среде: </w:t>
      </w:r>
      <w:r w:rsidRPr="00E177DD">
        <w:rPr>
          <w:sz w:val="28"/>
          <w:szCs w:val="28"/>
        </w:rPr>
        <w:t xml:space="preserve">размещаются домашние задания </w:t>
      </w:r>
      <w:r w:rsidR="00E543E0" w:rsidRPr="00E177DD">
        <w:rPr>
          <w:sz w:val="28"/>
          <w:szCs w:val="28"/>
        </w:rPr>
        <w:t xml:space="preserve"> (Школьный портал, электронный дневник)</w:t>
      </w:r>
      <w:r w:rsidRPr="00E177DD">
        <w:rPr>
          <w:sz w:val="28"/>
          <w:szCs w:val="28"/>
        </w:rPr>
        <w:t xml:space="preserve">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8D53E9" w:rsidRPr="00E177DD" w:rsidRDefault="008D53E9" w:rsidP="00D47E97">
      <w:pPr>
        <w:ind w:firstLine="709"/>
        <w:jc w:val="both"/>
        <w:rPr>
          <w:sz w:val="28"/>
          <w:szCs w:val="28"/>
        </w:rPr>
      </w:pPr>
      <w:r w:rsidRPr="00E177DD">
        <w:rPr>
          <w:bCs/>
          <w:sz w:val="28"/>
          <w:szCs w:val="28"/>
        </w:rPr>
        <w:t>Компоненты на бумажных носителях: </w:t>
      </w:r>
      <w:r w:rsidRPr="00E177DD">
        <w:rPr>
          <w:sz w:val="28"/>
          <w:szCs w:val="28"/>
        </w:rPr>
        <w:t>учебники (органайзеры); рабочие тетради (тетради-тренажеры).</w:t>
      </w:r>
    </w:p>
    <w:p w:rsidR="008D53E9" w:rsidRPr="00E177DD" w:rsidRDefault="008D53E9" w:rsidP="00D47E97">
      <w:pPr>
        <w:ind w:firstLine="709"/>
        <w:jc w:val="both"/>
        <w:rPr>
          <w:sz w:val="28"/>
          <w:szCs w:val="28"/>
        </w:rPr>
      </w:pPr>
      <w:r w:rsidRPr="00E177DD">
        <w:rPr>
          <w:bCs/>
          <w:sz w:val="28"/>
          <w:szCs w:val="28"/>
        </w:rPr>
        <w:t>Компоненты на CD и DVD: </w:t>
      </w:r>
      <w:r w:rsidRPr="00E177DD">
        <w:rPr>
          <w:sz w:val="28"/>
          <w:szCs w:val="28"/>
        </w:rPr>
        <w:t>электронные приложения к учебникам; электронные наглядные пособия; электронные тренажеры; электронные практикумы.</w:t>
      </w:r>
    </w:p>
    <w:p w:rsidR="008D53E9" w:rsidRPr="00E177DD" w:rsidRDefault="008D53E9" w:rsidP="00D47E97">
      <w:pPr>
        <w:ind w:firstLine="709"/>
        <w:jc w:val="both"/>
        <w:rPr>
          <w:sz w:val="28"/>
          <w:szCs w:val="28"/>
        </w:rPr>
      </w:pPr>
      <w:r w:rsidRPr="00E177DD">
        <w:rPr>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8D53E9" w:rsidRPr="00E177DD" w:rsidRDefault="008D53E9" w:rsidP="00D47E97">
      <w:pPr>
        <w:pStyle w:val="3"/>
        <w:spacing w:before="0"/>
        <w:ind w:firstLine="709"/>
        <w:jc w:val="center"/>
        <w:rPr>
          <w:sz w:val="28"/>
          <w:szCs w:val="28"/>
        </w:rPr>
      </w:pPr>
      <w:bookmarkStart w:id="210" w:name="_Toc406059072"/>
      <w:bookmarkStart w:id="211" w:name="_Toc409691741"/>
      <w:bookmarkStart w:id="212" w:name="_Toc410654085"/>
    </w:p>
    <w:p w:rsidR="008D53E9" w:rsidRPr="00E177DD" w:rsidRDefault="008D53E9" w:rsidP="00F235B6">
      <w:pPr>
        <w:pStyle w:val="3"/>
        <w:keepNext w:val="0"/>
        <w:keepLines w:val="0"/>
        <w:numPr>
          <w:ilvl w:val="2"/>
          <w:numId w:val="167"/>
        </w:numPr>
        <w:suppressAutoHyphens w:val="0"/>
        <w:spacing w:before="0"/>
        <w:rPr>
          <w:rFonts w:ascii="Times New Roman" w:hAnsi="Times New Roman" w:cs="Times New Roman"/>
          <w:color w:val="auto"/>
          <w:sz w:val="28"/>
          <w:szCs w:val="28"/>
        </w:rPr>
      </w:pPr>
      <w:bookmarkStart w:id="213" w:name="_Toc414553291"/>
      <w:r w:rsidRPr="00E177DD">
        <w:rPr>
          <w:rFonts w:ascii="Times New Roman" w:hAnsi="Times New Roman" w:cs="Times New Roman"/>
          <w:color w:val="auto"/>
          <w:sz w:val="28"/>
          <w:szCs w:val="28"/>
        </w:rPr>
        <w:t>Механизмы достижения целевых ориентиров в системе условий</w:t>
      </w:r>
      <w:bookmarkEnd w:id="210"/>
      <w:bookmarkEnd w:id="211"/>
      <w:bookmarkEnd w:id="212"/>
      <w:bookmarkEnd w:id="213"/>
    </w:p>
    <w:p w:rsidR="008D53E9" w:rsidRPr="00E177DD" w:rsidRDefault="008D53E9" w:rsidP="00D47E97">
      <w:pPr>
        <w:ind w:firstLine="709"/>
        <w:jc w:val="both"/>
        <w:rPr>
          <w:sz w:val="28"/>
          <w:szCs w:val="28"/>
        </w:rPr>
      </w:pPr>
      <w:r w:rsidRPr="00E177DD">
        <w:rPr>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D53E9" w:rsidRPr="00E177DD" w:rsidRDefault="008D53E9" w:rsidP="00F235B6">
      <w:pPr>
        <w:pStyle w:val="a5"/>
        <w:numPr>
          <w:ilvl w:val="0"/>
          <w:numId w:val="140"/>
        </w:numPr>
        <w:tabs>
          <w:tab w:val="left" w:pos="993"/>
        </w:tabs>
        <w:suppressAutoHyphens w:val="0"/>
        <w:ind w:left="0" w:firstLine="709"/>
        <w:jc w:val="both"/>
        <w:rPr>
          <w:sz w:val="28"/>
          <w:szCs w:val="28"/>
        </w:rPr>
      </w:pPr>
      <w:r w:rsidRPr="00E177DD">
        <w:rPr>
          <w:sz w:val="28"/>
          <w:szCs w:val="28"/>
        </w:rPr>
        <w:t>соответствуют требованиям ФГОС ООО;</w:t>
      </w:r>
    </w:p>
    <w:p w:rsidR="008D53E9" w:rsidRPr="00E177DD" w:rsidRDefault="008D53E9" w:rsidP="00F235B6">
      <w:pPr>
        <w:pStyle w:val="a5"/>
        <w:numPr>
          <w:ilvl w:val="0"/>
          <w:numId w:val="140"/>
        </w:numPr>
        <w:tabs>
          <w:tab w:val="left" w:pos="993"/>
        </w:tabs>
        <w:suppressAutoHyphens w:val="0"/>
        <w:ind w:left="0" w:firstLine="709"/>
        <w:jc w:val="both"/>
        <w:rPr>
          <w:sz w:val="28"/>
          <w:szCs w:val="28"/>
        </w:rPr>
      </w:pPr>
      <w:r w:rsidRPr="00E177DD">
        <w:rPr>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8D53E9" w:rsidRPr="00E177DD" w:rsidRDefault="008D53E9" w:rsidP="00F235B6">
      <w:pPr>
        <w:pStyle w:val="a5"/>
        <w:numPr>
          <w:ilvl w:val="0"/>
          <w:numId w:val="140"/>
        </w:numPr>
        <w:tabs>
          <w:tab w:val="left" w:pos="993"/>
        </w:tabs>
        <w:suppressAutoHyphens w:val="0"/>
        <w:ind w:left="0" w:firstLine="709"/>
        <w:jc w:val="both"/>
        <w:rPr>
          <w:sz w:val="28"/>
          <w:szCs w:val="28"/>
        </w:rPr>
      </w:pPr>
      <w:r w:rsidRPr="00E177DD">
        <w:rPr>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8D53E9" w:rsidRPr="00E177DD" w:rsidRDefault="008D53E9" w:rsidP="00F235B6">
      <w:pPr>
        <w:pStyle w:val="a5"/>
        <w:numPr>
          <w:ilvl w:val="0"/>
          <w:numId w:val="140"/>
        </w:numPr>
        <w:tabs>
          <w:tab w:val="left" w:pos="993"/>
        </w:tabs>
        <w:suppressAutoHyphens w:val="0"/>
        <w:ind w:left="0" w:firstLine="709"/>
        <w:jc w:val="both"/>
        <w:rPr>
          <w:sz w:val="28"/>
          <w:szCs w:val="28"/>
        </w:rPr>
      </w:pPr>
      <w:r w:rsidRPr="00E177DD">
        <w:rPr>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8D53E9" w:rsidRPr="00E177DD" w:rsidRDefault="008D53E9" w:rsidP="00D47E97">
      <w:pPr>
        <w:ind w:firstLine="709"/>
        <w:jc w:val="both"/>
        <w:rPr>
          <w:sz w:val="28"/>
          <w:szCs w:val="28"/>
        </w:rPr>
      </w:pPr>
      <w:r w:rsidRPr="00E177DD">
        <w:rPr>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механизмы достижения целевых ориентиров в системе условий;</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сетевой график (дорожную карту) по формированию необходимой системы условий;</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систему оценки условий.</w:t>
      </w:r>
    </w:p>
    <w:p w:rsidR="008D53E9" w:rsidRPr="00E177DD" w:rsidRDefault="008D53E9" w:rsidP="00D47E97">
      <w:pPr>
        <w:ind w:firstLine="709"/>
        <w:jc w:val="both"/>
        <w:rPr>
          <w:sz w:val="28"/>
          <w:szCs w:val="28"/>
        </w:rPr>
      </w:pPr>
      <w:r w:rsidRPr="00E177DD">
        <w:rPr>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разработку сетевого графика (дорожной карты) создания необходимой системы условий;</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8D53E9" w:rsidRPr="00E177DD" w:rsidRDefault="008D53E9" w:rsidP="008D53E9">
      <w:pPr>
        <w:pStyle w:val="3"/>
        <w:spacing w:before="0" w:line="360" w:lineRule="auto"/>
        <w:ind w:firstLine="709"/>
        <w:jc w:val="center"/>
        <w:rPr>
          <w:sz w:val="28"/>
          <w:szCs w:val="28"/>
        </w:rPr>
      </w:pPr>
      <w:bookmarkStart w:id="214" w:name="_Toc410654086"/>
      <w:bookmarkStart w:id="215" w:name="_Toc406059073"/>
      <w:bookmarkStart w:id="216" w:name="_Toc409691742"/>
    </w:p>
    <w:p w:rsidR="008D53E9" w:rsidRPr="00E177DD" w:rsidRDefault="008D53E9" w:rsidP="00F235B6">
      <w:pPr>
        <w:pStyle w:val="3"/>
        <w:keepNext w:val="0"/>
        <w:keepLines w:val="0"/>
        <w:numPr>
          <w:ilvl w:val="2"/>
          <w:numId w:val="167"/>
        </w:numPr>
        <w:suppressAutoHyphens w:val="0"/>
        <w:spacing w:before="0" w:line="360" w:lineRule="auto"/>
        <w:rPr>
          <w:rFonts w:ascii="Times New Roman" w:hAnsi="Times New Roman" w:cs="Times New Roman"/>
          <w:color w:val="auto"/>
          <w:sz w:val="28"/>
          <w:szCs w:val="28"/>
        </w:rPr>
      </w:pPr>
      <w:bookmarkStart w:id="217" w:name="_Toc414553292"/>
      <w:r w:rsidRPr="00E177DD">
        <w:rPr>
          <w:rFonts w:ascii="Times New Roman" w:hAnsi="Times New Roman" w:cs="Times New Roman"/>
          <w:color w:val="auto"/>
          <w:sz w:val="28"/>
          <w:szCs w:val="28"/>
        </w:rPr>
        <w:t>Сетевой график (дорожная карта) по формированию необходимой</w:t>
      </w:r>
      <w:bookmarkStart w:id="218" w:name="_Toc410654087"/>
      <w:bookmarkEnd w:id="214"/>
      <w:r w:rsidRPr="00E177DD">
        <w:rPr>
          <w:rFonts w:ascii="Times New Roman" w:hAnsi="Times New Roman" w:cs="Times New Roman"/>
          <w:color w:val="auto"/>
          <w:sz w:val="28"/>
          <w:szCs w:val="28"/>
        </w:rPr>
        <w:t xml:space="preserve"> системы условий</w:t>
      </w:r>
      <w:bookmarkEnd w:id="215"/>
      <w:bookmarkEnd w:id="216"/>
      <w:bookmarkEnd w:id="217"/>
      <w:bookmarkEnd w:id="218"/>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8D53E9" w:rsidRPr="00E177DD" w:rsidTr="008D53E9">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jc w:val="center"/>
              <w:textAlignment w:val="center"/>
              <w:rPr>
                <w:rFonts w:eastAsia="MS Mincho"/>
                <w:b/>
                <w:bCs/>
                <w:sz w:val="28"/>
                <w:szCs w:val="28"/>
                <w:lang w:eastAsia="ru-RU"/>
              </w:rPr>
            </w:pPr>
            <w:r w:rsidRPr="00E177DD">
              <w:rPr>
                <w:rFonts w:eastAsia="MS Mincho"/>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jc w:val="center"/>
              <w:textAlignment w:val="center"/>
              <w:rPr>
                <w:rFonts w:eastAsia="MS Mincho"/>
                <w:b/>
                <w:bCs/>
                <w:sz w:val="28"/>
                <w:szCs w:val="28"/>
                <w:lang w:eastAsia="ru-RU"/>
              </w:rPr>
            </w:pPr>
            <w:r w:rsidRPr="00E177DD">
              <w:rPr>
                <w:rFonts w:eastAsia="MS Mincho"/>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jc w:val="center"/>
              <w:textAlignment w:val="center"/>
              <w:rPr>
                <w:rFonts w:eastAsia="MS Mincho"/>
                <w:b/>
                <w:bCs/>
                <w:sz w:val="28"/>
                <w:szCs w:val="28"/>
                <w:lang w:eastAsia="ru-RU"/>
              </w:rPr>
            </w:pPr>
            <w:r w:rsidRPr="00E177DD">
              <w:rPr>
                <w:rFonts w:eastAsia="MS Mincho"/>
                <w:b/>
                <w:bCs/>
                <w:sz w:val="28"/>
                <w:szCs w:val="28"/>
                <w:lang w:eastAsia="ru-RU"/>
              </w:rPr>
              <w:t>Сроки реализации</w:t>
            </w:r>
          </w:p>
        </w:tc>
      </w:tr>
      <w:tr w:rsidR="008D53E9" w:rsidRPr="00E177DD" w:rsidTr="008D53E9">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I.</w:t>
            </w:r>
            <w:r w:rsidRPr="00E177DD">
              <w:rPr>
                <w:rFonts w:eastAsia="MS Mincho"/>
                <w:sz w:val="28"/>
                <w:szCs w:val="28"/>
                <w:lang w:eastAsia="ru-RU"/>
              </w:rPr>
              <w:t> </w:t>
            </w:r>
            <w:r w:rsidRPr="00E177DD">
              <w:rPr>
                <w:rFonts w:eastAsia="MS Mincho"/>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Август-сентябрь 2015 г.</w:t>
            </w:r>
          </w:p>
        </w:tc>
      </w:tr>
      <w:tr w:rsidR="008D53E9" w:rsidRPr="00E177DD" w:rsidTr="008D53E9">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Август 2015 г</w:t>
            </w:r>
          </w:p>
        </w:tc>
      </w:tr>
      <w:tr w:rsidR="008D53E9" w:rsidRPr="00E177DD" w:rsidTr="008D53E9">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E543E0"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Май 2015 г</w:t>
            </w:r>
          </w:p>
        </w:tc>
      </w:tr>
      <w:tr w:rsidR="008D53E9" w:rsidRPr="00E177DD" w:rsidTr="008D53E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trike/>
                <w:sz w:val="28"/>
                <w:szCs w:val="28"/>
                <w:lang w:eastAsia="ru-RU"/>
              </w:rPr>
            </w:pPr>
            <w:r w:rsidRPr="00E177DD">
              <w:rPr>
                <w:rFonts w:eastAsia="MS Mincho"/>
                <w:sz w:val="28"/>
                <w:szCs w:val="28"/>
                <w:lang w:eastAsia="ru-RU"/>
              </w:rPr>
              <w:t>4.</w:t>
            </w:r>
            <w:r w:rsidRPr="00E177DD">
              <w:rPr>
                <w:rFonts w:eastAsia="MS Mincho"/>
                <w:sz w:val="28"/>
                <w:szCs w:val="28"/>
                <w:lang w:eastAsia="ru-RU"/>
              </w:rPr>
              <w:t> </w:t>
            </w:r>
            <w:r w:rsidRPr="00E177DD">
              <w:rPr>
                <w:rFonts w:eastAsia="MS Mincho"/>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Февраль-август 2015 г.</w:t>
            </w:r>
          </w:p>
        </w:tc>
      </w:tr>
      <w:tr w:rsidR="008D53E9" w:rsidRPr="00E177DD" w:rsidTr="008D53E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5.</w:t>
            </w:r>
            <w:r w:rsidRPr="00E177DD">
              <w:rPr>
                <w:rFonts w:eastAsia="MS Mincho"/>
                <w:sz w:val="28"/>
                <w:szCs w:val="28"/>
                <w:lang w:eastAsia="ru-RU"/>
              </w:rPr>
              <w:t> </w:t>
            </w:r>
            <w:r w:rsidRPr="00E177DD">
              <w:rPr>
                <w:rFonts w:eastAsia="MS Mincho"/>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Сентябрь 2015 г.</w:t>
            </w:r>
          </w:p>
        </w:tc>
      </w:tr>
      <w:tr w:rsidR="008D53E9" w:rsidRPr="00E177DD" w:rsidTr="008D53E9">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6.</w:t>
            </w:r>
            <w:r w:rsidRPr="00E177DD">
              <w:rPr>
                <w:rFonts w:eastAsia="MS Mincho"/>
                <w:sz w:val="28"/>
                <w:szCs w:val="28"/>
                <w:lang w:eastAsia="ru-RU"/>
              </w:rPr>
              <w:t> </w:t>
            </w:r>
            <w:r w:rsidRPr="00E177DD">
              <w:rPr>
                <w:rFonts w:eastAsia="MS Mincho"/>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Сентябрь 2015 г.</w:t>
            </w:r>
          </w:p>
        </w:tc>
      </w:tr>
      <w:tr w:rsidR="008D53E9" w:rsidRPr="00E177DD" w:rsidTr="008D53E9">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7.</w:t>
            </w:r>
            <w:r w:rsidRPr="00E177DD">
              <w:rPr>
                <w:rFonts w:eastAsia="MS Mincho"/>
                <w:sz w:val="28"/>
                <w:szCs w:val="28"/>
                <w:lang w:eastAsia="ru-RU"/>
              </w:rPr>
              <w:t> </w:t>
            </w:r>
            <w:r w:rsidRPr="00E177DD">
              <w:rPr>
                <w:rFonts w:eastAsia="MS Mincho"/>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8D53E9" w:rsidRPr="00E177DD" w:rsidRDefault="00E543E0"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 xml:space="preserve">Апрель </w:t>
            </w:r>
            <w:r w:rsidR="00AB2F53" w:rsidRPr="00E177DD">
              <w:rPr>
                <w:rFonts w:eastAsia="MS Mincho"/>
                <w:sz w:val="28"/>
                <w:szCs w:val="28"/>
                <w:lang w:eastAsia="ru-RU"/>
              </w:rPr>
              <w:t>2015 г.</w:t>
            </w:r>
          </w:p>
        </w:tc>
      </w:tr>
      <w:tr w:rsidR="008D53E9" w:rsidRPr="00E177DD" w:rsidTr="008D53E9">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3E9" w:rsidRPr="00E177DD" w:rsidRDefault="008D53E9" w:rsidP="008D53E9">
            <w:pPr>
              <w:snapToGrid w:val="0"/>
              <w:spacing w:line="288" w:lineRule="auto"/>
              <w:ind w:firstLine="52"/>
              <w:rPr>
                <w:rFonts w:eastAsia="MS Mincho"/>
                <w:strike/>
                <w:sz w:val="28"/>
                <w:szCs w:val="28"/>
                <w:lang w:eastAsia="ru-RU"/>
              </w:rPr>
            </w:pPr>
            <w:r w:rsidRPr="00E177DD">
              <w:rPr>
                <w:sz w:val="28"/>
                <w:szCs w:val="28"/>
              </w:rPr>
              <w:t>8.</w:t>
            </w:r>
            <w:r w:rsidRPr="00E177DD">
              <w:rPr>
                <w:sz w:val="28"/>
                <w:szCs w:val="28"/>
              </w:rPr>
              <w:t> </w:t>
            </w:r>
            <w:r w:rsidRPr="00E177DD">
              <w:rPr>
                <w:rFonts w:eastAsia="MS Mincho"/>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2015-2016  гг.</w:t>
            </w:r>
          </w:p>
        </w:tc>
      </w:tr>
      <w:tr w:rsidR="008D53E9" w:rsidRPr="00E177DD" w:rsidTr="00AB2F53">
        <w:trPr>
          <w:trHeight w:val="6789"/>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trike/>
                <w:sz w:val="28"/>
                <w:szCs w:val="28"/>
                <w:lang w:eastAsia="ru-RU"/>
              </w:rPr>
            </w:pPr>
            <w:r w:rsidRPr="00E177DD">
              <w:rPr>
                <w:rFonts w:eastAsia="MS Mincho"/>
                <w:sz w:val="28"/>
                <w:szCs w:val="28"/>
                <w:lang w:eastAsia="ru-RU"/>
              </w:rPr>
              <w:t>9.</w:t>
            </w:r>
            <w:r w:rsidRPr="00E177DD">
              <w:rPr>
                <w:rFonts w:eastAsia="MS Mincho"/>
                <w:sz w:val="28"/>
                <w:szCs w:val="28"/>
                <w:lang w:eastAsia="ru-RU"/>
              </w:rPr>
              <w:t> </w:t>
            </w:r>
            <w:r w:rsidRPr="00E177DD">
              <w:rPr>
                <w:rFonts w:eastAsia="MS Mincho"/>
                <w:sz w:val="28"/>
                <w:szCs w:val="28"/>
                <w:lang w:eastAsia="ru-RU"/>
              </w:rPr>
              <w:t xml:space="preserve"> Доработка:</w:t>
            </w:r>
          </w:p>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b/>
                <w:bCs/>
                <w:sz w:val="28"/>
                <w:szCs w:val="28"/>
              </w:rPr>
              <w:t>–</w:t>
            </w:r>
            <w:r w:rsidRPr="00E177DD">
              <w:rPr>
                <w:rFonts w:eastAsia="MS Mincho"/>
                <w:sz w:val="28"/>
                <w:szCs w:val="28"/>
                <w:lang w:eastAsia="ru-RU"/>
              </w:rPr>
              <w:t> </w:t>
            </w:r>
            <w:r w:rsidRPr="00E177DD">
              <w:rPr>
                <w:rFonts w:eastAsia="MS Mincho"/>
                <w:sz w:val="28"/>
                <w:szCs w:val="28"/>
                <w:lang w:eastAsia="ru-RU"/>
              </w:rPr>
              <w:t>образовательных программ (индивидуальных и</w:t>
            </w:r>
            <w:r w:rsidRPr="00E177DD">
              <w:rPr>
                <w:rFonts w:eastAsia="MS Mincho"/>
                <w:sz w:val="28"/>
                <w:szCs w:val="28"/>
                <w:lang w:eastAsia="ru-RU"/>
              </w:rPr>
              <w:t> </w:t>
            </w:r>
            <w:r w:rsidRPr="00E177DD">
              <w:rPr>
                <w:rFonts w:eastAsia="MS Mincho"/>
                <w:sz w:val="28"/>
                <w:szCs w:val="28"/>
                <w:lang w:eastAsia="ru-RU"/>
              </w:rPr>
              <w:t>др.);</w:t>
            </w:r>
          </w:p>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b/>
                <w:bCs/>
                <w:sz w:val="28"/>
                <w:szCs w:val="28"/>
              </w:rPr>
              <w:t>–</w:t>
            </w:r>
            <w:r w:rsidRPr="00E177DD">
              <w:rPr>
                <w:rFonts w:eastAsia="MS Mincho"/>
                <w:sz w:val="28"/>
                <w:szCs w:val="28"/>
                <w:lang w:eastAsia="ru-RU"/>
              </w:rPr>
              <w:t> </w:t>
            </w:r>
            <w:r w:rsidRPr="00E177DD">
              <w:rPr>
                <w:rFonts w:eastAsia="MS Mincho"/>
                <w:sz w:val="28"/>
                <w:szCs w:val="28"/>
                <w:lang w:eastAsia="ru-RU"/>
              </w:rPr>
              <w:t>учебного плана;</w:t>
            </w:r>
          </w:p>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b/>
                <w:bCs/>
                <w:sz w:val="28"/>
                <w:szCs w:val="28"/>
              </w:rPr>
              <w:t>–</w:t>
            </w:r>
            <w:r w:rsidRPr="00E177DD">
              <w:rPr>
                <w:rFonts w:eastAsia="MS Mincho"/>
                <w:sz w:val="28"/>
                <w:szCs w:val="28"/>
                <w:lang w:eastAsia="ru-RU"/>
              </w:rPr>
              <w:t> </w:t>
            </w:r>
            <w:r w:rsidRPr="00E177DD">
              <w:rPr>
                <w:rFonts w:eastAsia="MS Mincho"/>
                <w:sz w:val="28"/>
                <w:szCs w:val="28"/>
                <w:lang w:eastAsia="ru-RU"/>
              </w:rPr>
              <w:t>рабочих программ учебных предметов, курсов, дисциплин, модулей;</w:t>
            </w:r>
          </w:p>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b/>
                <w:bCs/>
                <w:sz w:val="28"/>
                <w:szCs w:val="28"/>
              </w:rPr>
              <w:t>–</w:t>
            </w:r>
            <w:r w:rsidRPr="00E177DD">
              <w:rPr>
                <w:rFonts w:eastAsia="MS Mincho"/>
                <w:sz w:val="28"/>
                <w:szCs w:val="28"/>
                <w:lang w:eastAsia="ru-RU"/>
              </w:rPr>
              <w:t> </w:t>
            </w:r>
            <w:r w:rsidRPr="00E177DD">
              <w:rPr>
                <w:rFonts w:eastAsia="MS Mincho"/>
                <w:sz w:val="28"/>
                <w:szCs w:val="28"/>
                <w:lang w:eastAsia="ru-RU"/>
              </w:rPr>
              <w:t>годового календарного учебного графика;</w:t>
            </w:r>
          </w:p>
          <w:p w:rsidR="008D53E9" w:rsidRPr="00E177DD" w:rsidRDefault="008D53E9" w:rsidP="008D53E9">
            <w:pPr>
              <w:spacing w:line="288" w:lineRule="auto"/>
              <w:ind w:firstLine="52"/>
              <w:rPr>
                <w:sz w:val="28"/>
                <w:szCs w:val="28"/>
                <w:lang w:eastAsia="ru-RU"/>
              </w:rPr>
            </w:pPr>
            <w:r w:rsidRPr="00E177DD">
              <w:rPr>
                <w:b/>
                <w:bCs/>
                <w:sz w:val="28"/>
                <w:szCs w:val="28"/>
              </w:rPr>
              <w:t>–</w:t>
            </w:r>
            <w:r w:rsidRPr="00E177DD">
              <w:rPr>
                <w:sz w:val="28"/>
                <w:szCs w:val="28"/>
                <w:lang w:eastAsia="ru-RU"/>
              </w:rPr>
              <w:t> положений о внеурочной деятельности обучающихся;</w:t>
            </w:r>
          </w:p>
          <w:p w:rsidR="008D53E9" w:rsidRPr="00E177DD" w:rsidRDefault="008D53E9" w:rsidP="008D53E9">
            <w:pPr>
              <w:spacing w:line="288" w:lineRule="auto"/>
              <w:ind w:firstLine="52"/>
              <w:rPr>
                <w:sz w:val="28"/>
                <w:szCs w:val="28"/>
                <w:lang w:eastAsia="ru-RU"/>
              </w:rPr>
            </w:pPr>
            <w:r w:rsidRPr="00E177DD">
              <w:rPr>
                <w:b/>
                <w:bCs/>
                <w:sz w:val="28"/>
                <w:szCs w:val="28"/>
              </w:rPr>
              <w:t>–</w:t>
            </w:r>
            <w:r w:rsidRPr="00E177DD">
              <w:rPr>
                <w:sz w:val="28"/>
                <w:szCs w:val="28"/>
                <w:lang w:eastAsia="ru-RU"/>
              </w:rPr>
              <w:t xml:space="preserve"> положения об организации текущей и итоговой оценки достижения обучающимися планируемых результатов освоения основной образовательной </w:t>
            </w:r>
            <w:r w:rsidR="00AB2F53" w:rsidRPr="00E177DD">
              <w:rPr>
                <w:sz w:val="28"/>
                <w:szCs w:val="28"/>
                <w:lang w:eastAsia="ru-RU"/>
              </w:rPr>
              <w:t>п</w:t>
            </w:r>
            <w:r w:rsidRPr="00E177DD">
              <w:rPr>
                <w:sz w:val="28"/>
                <w:szCs w:val="28"/>
                <w:lang w:eastAsia="ru-RU"/>
              </w:rPr>
              <w:t>рограммы;</w:t>
            </w:r>
          </w:p>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Август –сентябрь 2015 г.</w:t>
            </w:r>
          </w:p>
        </w:tc>
      </w:tr>
      <w:tr w:rsidR="008D53E9" w:rsidRPr="00E177DD" w:rsidTr="008D53E9">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1.</w:t>
            </w:r>
            <w:r w:rsidRPr="00E177DD">
              <w:rPr>
                <w:rFonts w:eastAsia="MS Mincho"/>
                <w:sz w:val="28"/>
                <w:szCs w:val="28"/>
                <w:lang w:eastAsia="ru-RU"/>
              </w:rPr>
              <w:t> </w:t>
            </w:r>
            <w:r w:rsidRPr="00E177DD">
              <w:rPr>
                <w:rFonts w:eastAsia="MS Mincho"/>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Июнь-август 2015 г.</w:t>
            </w:r>
          </w:p>
        </w:tc>
      </w:tr>
      <w:tr w:rsidR="008D53E9" w:rsidRPr="00E177DD" w:rsidTr="008D53E9">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2.</w:t>
            </w:r>
            <w:r w:rsidRPr="00E177DD">
              <w:rPr>
                <w:rFonts w:eastAsia="MS Mincho"/>
                <w:sz w:val="28"/>
                <w:szCs w:val="28"/>
                <w:lang w:eastAsia="ru-RU"/>
              </w:rPr>
              <w:t> </w:t>
            </w:r>
            <w:r w:rsidRPr="00E177DD">
              <w:rPr>
                <w:rFonts w:eastAsia="MS Mincho"/>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Август-сентябрь 2015г.</w:t>
            </w:r>
          </w:p>
        </w:tc>
      </w:tr>
      <w:tr w:rsidR="008D53E9" w:rsidRPr="00E177DD" w:rsidTr="00AB2F53">
        <w:trPr>
          <w:trHeight w:val="1912"/>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3.</w:t>
            </w:r>
            <w:r w:rsidRPr="00E177DD">
              <w:rPr>
                <w:rFonts w:eastAsia="MS Mincho"/>
                <w:sz w:val="28"/>
                <w:szCs w:val="28"/>
                <w:lang w:eastAsia="ru-RU"/>
              </w:rPr>
              <w:t> </w:t>
            </w:r>
            <w:r w:rsidRPr="00E177DD">
              <w:rPr>
                <w:rFonts w:eastAsia="MS Mincho"/>
                <w:sz w:val="28"/>
                <w:szCs w:val="28"/>
                <w:lang w:eastAsia="ru-RU"/>
              </w:rPr>
              <w:t>Заключение дополнительных соглашений к трудовому договору с педагогическими работниками</w:t>
            </w:r>
          </w:p>
          <w:p w:rsidR="008D53E9" w:rsidRPr="00E177DD" w:rsidRDefault="008D53E9" w:rsidP="008D53E9">
            <w:pPr>
              <w:tabs>
                <w:tab w:val="left" w:pos="4500"/>
                <w:tab w:val="left" w:pos="9180"/>
                <w:tab w:val="left" w:pos="9360"/>
              </w:tabs>
              <w:autoSpaceDE w:val="0"/>
              <w:autoSpaceDN w:val="0"/>
              <w:adjustRightInd w:val="0"/>
              <w:spacing w:line="288" w:lineRule="auto"/>
              <w:textAlignment w:val="center"/>
              <w:rPr>
                <w:rFonts w:eastAsia="MS Mincho"/>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Сентябрь, январь ежегодно</w:t>
            </w:r>
          </w:p>
        </w:tc>
      </w:tr>
      <w:tr w:rsidR="008D53E9" w:rsidRPr="00E177DD" w:rsidTr="008D53E9">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III.</w:t>
            </w:r>
            <w:r w:rsidRPr="00E177DD">
              <w:rPr>
                <w:rFonts w:eastAsia="MS Mincho"/>
                <w:sz w:val="28"/>
                <w:szCs w:val="28"/>
                <w:lang w:eastAsia="ru-RU"/>
              </w:rPr>
              <w:t> </w:t>
            </w:r>
            <w:r w:rsidRPr="00E177DD">
              <w:rPr>
                <w:rFonts w:eastAsia="MS Mincho"/>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1.</w:t>
            </w:r>
            <w:r w:rsidRPr="00E177DD">
              <w:rPr>
                <w:rFonts w:eastAsia="MS Mincho"/>
                <w:sz w:val="28"/>
                <w:szCs w:val="28"/>
                <w:lang w:eastAsia="ru-RU"/>
              </w:rPr>
              <w:t> </w:t>
            </w:r>
            <w:r w:rsidRPr="00E177DD">
              <w:rPr>
                <w:rFonts w:eastAsia="MS Mincho"/>
                <w:sz w:val="28"/>
                <w:szCs w:val="28"/>
                <w:lang w:eastAsia="ru-RU"/>
              </w:rPr>
              <w:t>Обеспечение координации взаимодействия участников образовательных отношений по  организации введения ФГОС ООО</w:t>
            </w:r>
          </w:p>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Сентябрь-декабрь 2015 г.</w:t>
            </w:r>
          </w:p>
        </w:tc>
      </w:tr>
      <w:tr w:rsidR="008D53E9" w:rsidRPr="00E177DD" w:rsidTr="008D53E9">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2.</w:t>
            </w:r>
            <w:r w:rsidRPr="00E177DD">
              <w:rPr>
                <w:rFonts w:eastAsia="MS Mincho"/>
                <w:sz w:val="28"/>
                <w:szCs w:val="28"/>
                <w:lang w:eastAsia="ru-RU"/>
              </w:rPr>
              <w:t> </w:t>
            </w:r>
            <w:r w:rsidRPr="00E177DD">
              <w:rPr>
                <w:rFonts w:eastAsia="MS Mincho"/>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2015-2016 гг.</w:t>
            </w:r>
          </w:p>
        </w:tc>
      </w:tr>
      <w:tr w:rsidR="008D53E9" w:rsidRPr="00E177DD" w:rsidTr="008D53E9">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3.</w:t>
            </w:r>
            <w:r w:rsidRPr="00E177DD">
              <w:rPr>
                <w:rFonts w:eastAsia="MS Mincho"/>
                <w:sz w:val="28"/>
                <w:szCs w:val="28"/>
                <w:lang w:eastAsia="ru-RU"/>
              </w:rPr>
              <w:t> </w:t>
            </w:r>
            <w:r w:rsidRPr="00E177DD">
              <w:rPr>
                <w:rFonts w:eastAsia="MS Mincho"/>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2015-2016 гг.</w:t>
            </w:r>
          </w:p>
        </w:tc>
      </w:tr>
      <w:tr w:rsidR="008D53E9" w:rsidRPr="00E177DD" w:rsidTr="008D53E9">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4.</w:t>
            </w:r>
            <w:r w:rsidRPr="00E177DD">
              <w:rPr>
                <w:rFonts w:eastAsia="MS Mincho"/>
                <w:sz w:val="28"/>
                <w:szCs w:val="28"/>
                <w:lang w:eastAsia="ru-RU"/>
              </w:rPr>
              <w:t> </w:t>
            </w:r>
            <w:r w:rsidRPr="00E177DD">
              <w:rPr>
                <w:rFonts w:eastAsia="MS Mincho"/>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Июнь-август 2015 г.</w:t>
            </w:r>
          </w:p>
        </w:tc>
      </w:tr>
      <w:tr w:rsidR="008D53E9" w:rsidRPr="00E177DD" w:rsidTr="008D53E9">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IV.</w:t>
            </w:r>
            <w:r w:rsidRPr="00E177DD">
              <w:rPr>
                <w:rFonts w:eastAsia="MS Mincho"/>
                <w:sz w:val="28"/>
                <w:szCs w:val="28"/>
                <w:lang w:eastAsia="ru-RU"/>
              </w:rPr>
              <w:t> </w:t>
            </w:r>
            <w:r w:rsidRPr="00E177DD">
              <w:rPr>
                <w:rFonts w:eastAsia="MS Mincho"/>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E543E0" w:rsidP="00E543E0">
            <w:pPr>
              <w:autoSpaceDE w:val="0"/>
              <w:autoSpaceDN w:val="0"/>
              <w:adjustRightInd w:val="0"/>
              <w:spacing w:line="288" w:lineRule="auto"/>
              <w:rPr>
                <w:rFonts w:eastAsia="MS Mincho"/>
                <w:sz w:val="28"/>
                <w:szCs w:val="28"/>
                <w:lang w:eastAsia="ru-RU"/>
              </w:rPr>
            </w:pPr>
            <w:r w:rsidRPr="00E177DD">
              <w:rPr>
                <w:rFonts w:eastAsia="MS Mincho"/>
                <w:sz w:val="28"/>
                <w:szCs w:val="28"/>
                <w:lang w:eastAsia="ru-RU"/>
              </w:rPr>
              <w:t>апрель</w:t>
            </w:r>
            <w:r w:rsidR="00AB2F53" w:rsidRPr="00E177DD">
              <w:rPr>
                <w:rFonts w:eastAsia="MS Mincho"/>
                <w:sz w:val="28"/>
                <w:szCs w:val="28"/>
                <w:lang w:eastAsia="ru-RU"/>
              </w:rPr>
              <w:t xml:space="preserve"> 2015 г.</w:t>
            </w:r>
          </w:p>
          <w:p w:rsidR="00AB2F53" w:rsidRPr="00E177DD" w:rsidRDefault="00E543E0"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(апрель</w:t>
            </w:r>
            <w:r w:rsidR="00AB2F53" w:rsidRPr="00E177DD">
              <w:rPr>
                <w:rFonts w:eastAsia="MS Mincho"/>
                <w:sz w:val="28"/>
                <w:szCs w:val="28"/>
                <w:lang w:eastAsia="ru-RU"/>
              </w:rPr>
              <w:t xml:space="preserve"> ежегодно)</w:t>
            </w:r>
          </w:p>
        </w:tc>
      </w:tr>
      <w:tr w:rsidR="008D53E9" w:rsidRPr="00E177DD" w:rsidTr="008D53E9">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2.</w:t>
            </w:r>
            <w:r w:rsidRPr="00E177DD">
              <w:rPr>
                <w:rFonts w:eastAsia="MS Mincho"/>
                <w:sz w:val="28"/>
                <w:szCs w:val="28"/>
                <w:lang w:eastAsia="ru-RU"/>
              </w:rPr>
              <w:t> </w:t>
            </w:r>
            <w:r w:rsidRPr="00E177DD">
              <w:rPr>
                <w:rFonts w:eastAsia="MS Mincho"/>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 раза в год</w:t>
            </w:r>
          </w:p>
        </w:tc>
      </w:tr>
      <w:tr w:rsidR="008D53E9" w:rsidRPr="00E177DD" w:rsidTr="008D53E9">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3.</w:t>
            </w:r>
            <w:r w:rsidRPr="00E177DD">
              <w:rPr>
                <w:rFonts w:eastAsia="MS Mincho"/>
                <w:sz w:val="28"/>
                <w:szCs w:val="28"/>
                <w:lang w:eastAsia="ru-RU"/>
              </w:rPr>
              <w:t> </w:t>
            </w:r>
            <w:r w:rsidRPr="00E177DD">
              <w:rPr>
                <w:rFonts w:eastAsia="MS Mincho"/>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Сентябрь ежегодно</w:t>
            </w:r>
          </w:p>
        </w:tc>
      </w:tr>
      <w:tr w:rsidR="008D53E9" w:rsidRPr="00E177DD" w:rsidTr="008D53E9">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V.</w:t>
            </w:r>
            <w:r w:rsidRPr="00E177DD">
              <w:rPr>
                <w:rFonts w:eastAsia="MS Mincho"/>
                <w:sz w:val="28"/>
                <w:szCs w:val="28"/>
                <w:lang w:eastAsia="ru-RU"/>
              </w:rPr>
              <w:t> </w:t>
            </w:r>
            <w:r w:rsidRPr="00E177DD">
              <w:rPr>
                <w:rFonts w:eastAsia="MS Mincho"/>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1.</w:t>
            </w:r>
            <w:r w:rsidRPr="00E177DD">
              <w:rPr>
                <w:rFonts w:eastAsia="MS Mincho"/>
                <w:sz w:val="28"/>
                <w:szCs w:val="28"/>
                <w:lang w:eastAsia="ru-RU"/>
              </w:rPr>
              <w:t> </w:t>
            </w:r>
            <w:r w:rsidRPr="00E177DD">
              <w:rPr>
                <w:rFonts w:eastAsia="MS Mincho"/>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AB2F53"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Систематически, (не менее 1 раза в год)</w:t>
            </w:r>
          </w:p>
        </w:tc>
      </w:tr>
      <w:tr w:rsidR="008D53E9" w:rsidRPr="00E177DD" w:rsidTr="008D53E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trike/>
                <w:sz w:val="28"/>
                <w:szCs w:val="28"/>
                <w:lang w:eastAsia="ru-RU"/>
              </w:rPr>
            </w:pPr>
            <w:r w:rsidRPr="00E177DD">
              <w:rPr>
                <w:rFonts w:eastAsia="MS Mincho"/>
                <w:sz w:val="28"/>
                <w:szCs w:val="28"/>
                <w:lang w:eastAsia="ru-RU"/>
              </w:rPr>
              <w:t>2.</w:t>
            </w:r>
            <w:r w:rsidRPr="00E177DD">
              <w:rPr>
                <w:rFonts w:eastAsia="MS Mincho"/>
                <w:sz w:val="28"/>
                <w:szCs w:val="28"/>
                <w:lang w:eastAsia="ru-RU"/>
              </w:rPr>
              <w:t> </w:t>
            </w:r>
            <w:r w:rsidRPr="00E177DD">
              <w:rPr>
                <w:rFonts w:eastAsia="MS Mincho"/>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7F45B2"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1 раз в год</w:t>
            </w:r>
          </w:p>
        </w:tc>
      </w:tr>
      <w:tr w:rsidR="008D53E9" w:rsidRPr="00E177DD" w:rsidTr="008D53E9">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3.</w:t>
            </w:r>
            <w:r w:rsidRPr="00E177DD">
              <w:rPr>
                <w:rFonts w:eastAsia="MS Mincho"/>
                <w:sz w:val="28"/>
                <w:szCs w:val="28"/>
                <w:lang w:eastAsia="ru-RU"/>
              </w:rPr>
              <w:t> </w:t>
            </w:r>
            <w:r w:rsidRPr="00E177DD">
              <w:rPr>
                <w:rFonts w:eastAsia="MS Mincho"/>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8D53E9" w:rsidRPr="00E177DD" w:rsidRDefault="007F45B2"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2016 г.</w:t>
            </w:r>
          </w:p>
        </w:tc>
      </w:tr>
      <w:tr w:rsidR="008D53E9" w:rsidRPr="00E177DD" w:rsidTr="008D53E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4.</w:t>
            </w:r>
            <w:r w:rsidRPr="00E177DD">
              <w:rPr>
                <w:rFonts w:eastAsia="MS Mincho"/>
                <w:sz w:val="28"/>
                <w:szCs w:val="28"/>
                <w:lang w:eastAsia="ru-RU"/>
              </w:rPr>
              <w:t> </w:t>
            </w:r>
            <w:r w:rsidRPr="00E177DD">
              <w:rPr>
                <w:rFonts w:eastAsia="MS Mincho"/>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7F45B2"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2016 г.</w:t>
            </w:r>
          </w:p>
        </w:tc>
      </w:tr>
      <w:tr w:rsidR="008D53E9" w:rsidRPr="00E177DD" w:rsidTr="008D53E9">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VI.</w:t>
            </w:r>
            <w:r w:rsidRPr="00E177DD">
              <w:rPr>
                <w:rFonts w:eastAsia="MS Mincho"/>
                <w:sz w:val="28"/>
                <w:szCs w:val="28"/>
                <w:lang w:eastAsia="ru-RU"/>
              </w:rPr>
              <w:t> </w:t>
            </w:r>
            <w:r w:rsidRPr="00E177DD">
              <w:rPr>
                <w:rFonts w:eastAsia="MS Mincho"/>
                <w:sz w:val="28"/>
                <w:szCs w:val="28"/>
                <w:lang w:eastAsia="ru-RU"/>
              </w:rPr>
              <w:t>Материально­</w:t>
            </w:r>
          </w:p>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1.</w:t>
            </w:r>
            <w:r w:rsidRPr="00E177DD">
              <w:rPr>
                <w:rFonts w:eastAsia="MS Mincho"/>
                <w:sz w:val="28"/>
                <w:szCs w:val="28"/>
                <w:lang w:eastAsia="ru-RU"/>
              </w:rPr>
              <w:t> </w:t>
            </w:r>
            <w:r w:rsidRPr="00E177DD">
              <w:rPr>
                <w:rFonts w:eastAsia="MS Mincho"/>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7F45B2"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Ежегодно в конце учебного года</w:t>
            </w:r>
          </w:p>
        </w:tc>
      </w:tr>
      <w:tr w:rsidR="008D53E9" w:rsidRPr="00E177DD" w:rsidTr="008D53E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2.</w:t>
            </w:r>
            <w:r w:rsidRPr="00E177DD">
              <w:rPr>
                <w:rFonts w:eastAsia="MS Mincho"/>
                <w:sz w:val="28"/>
                <w:szCs w:val="28"/>
                <w:lang w:eastAsia="ru-RU"/>
              </w:rPr>
              <w:t> </w:t>
            </w:r>
            <w:r w:rsidRPr="00E177DD">
              <w:rPr>
                <w:rFonts w:eastAsia="MS Mincho"/>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r>
      <w:tr w:rsidR="008D53E9" w:rsidRPr="00E177DD" w:rsidTr="008D53E9">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3.</w:t>
            </w:r>
            <w:r w:rsidRPr="00E177DD">
              <w:rPr>
                <w:rFonts w:eastAsia="MS Mincho"/>
                <w:sz w:val="28"/>
                <w:szCs w:val="28"/>
                <w:lang w:eastAsia="ru-RU"/>
              </w:rPr>
              <w:t> </w:t>
            </w:r>
            <w:r w:rsidRPr="00E177DD">
              <w:rPr>
                <w:rFonts w:eastAsia="MS Mincho"/>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E543E0"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2015-2020</w:t>
            </w:r>
            <w:r w:rsidR="007F45B2" w:rsidRPr="00E177DD">
              <w:rPr>
                <w:rFonts w:eastAsia="MS Mincho"/>
                <w:sz w:val="28"/>
                <w:szCs w:val="28"/>
                <w:lang w:eastAsia="ru-RU"/>
              </w:rPr>
              <w:t xml:space="preserve"> гг.</w:t>
            </w:r>
          </w:p>
        </w:tc>
      </w:tr>
      <w:tr w:rsidR="008D53E9" w:rsidRPr="00E177DD" w:rsidTr="008D53E9">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4.</w:t>
            </w:r>
            <w:r w:rsidRPr="00E177DD">
              <w:rPr>
                <w:rFonts w:eastAsia="MS Mincho"/>
                <w:sz w:val="28"/>
                <w:szCs w:val="28"/>
                <w:lang w:eastAsia="ru-RU"/>
              </w:rPr>
              <w:t> </w:t>
            </w:r>
            <w:r w:rsidRPr="00E177DD">
              <w:rPr>
                <w:rFonts w:eastAsia="MS Mincho"/>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E543E0"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2015-2020</w:t>
            </w:r>
            <w:r w:rsidR="007F45B2" w:rsidRPr="00E177DD">
              <w:rPr>
                <w:rFonts w:eastAsia="MS Mincho"/>
                <w:sz w:val="28"/>
                <w:szCs w:val="28"/>
                <w:lang w:eastAsia="ru-RU"/>
              </w:rPr>
              <w:t xml:space="preserve"> гг</w:t>
            </w:r>
          </w:p>
        </w:tc>
      </w:tr>
      <w:tr w:rsidR="008D53E9" w:rsidRPr="00E177DD" w:rsidTr="008D53E9">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5.</w:t>
            </w:r>
            <w:r w:rsidRPr="00E177DD">
              <w:rPr>
                <w:rFonts w:eastAsia="MS Mincho"/>
                <w:sz w:val="28"/>
                <w:szCs w:val="28"/>
                <w:lang w:eastAsia="ru-RU"/>
              </w:rPr>
              <w:t> </w:t>
            </w:r>
            <w:r w:rsidRPr="00E177DD">
              <w:rPr>
                <w:rFonts w:eastAsia="MS Mincho"/>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E543E0"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2015-2020 г.</w:t>
            </w:r>
          </w:p>
        </w:tc>
      </w:tr>
      <w:tr w:rsidR="008D53E9" w:rsidRPr="00E177DD" w:rsidTr="008D53E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6.</w:t>
            </w:r>
            <w:r w:rsidRPr="00E177DD">
              <w:rPr>
                <w:rFonts w:eastAsia="MS Mincho"/>
                <w:sz w:val="28"/>
                <w:szCs w:val="28"/>
                <w:lang w:eastAsia="ru-RU"/>
              </w:rPr>
              <w:t> </w:t>
            </w:r>
            <w:r w:rsidRPr="00E177DD">
              <w:rPr>
                <w:rFonts w:eastAsia="MS Mincho"/>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7F45B2"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есть</w:t>
            </w:r>
          </w:p>
        </w:tc>
      </w:tr>
      <w:tr w:rsidR="008D53E9" w:rsidRPr="00E177DD" w:rsidTr="008D53E9">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7.</w:t>
            </w:r>
            <w:r w:rsidRPr="00E177DD">
              <w:rPr>
                <w:rFonts w:eastAsia="MS Mincho"/>
                <w:sz w:val="28"/>
                <w:szCs w:val="28"/>
                <w:lang w:eastAsia="ru-RU"/>
              </w:rPr>
              <w:t> </w:t>
            </w:r>
            <w:r w:rsidRPr="00E177DD">
              <w:rPr>
                <w:rFonts w:eastAsia="MS Mincho"/>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7F45B2"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есть</w:t>
            </w:r>
          </w:p>
        </w:tc>
      </w:tr>
      <w:tr w:rsidR="008D53E9" w:rsidRPr="00E177DD" w:rsidTr="008D53E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D53E9" w:rsidRPr="00E177DD" w:rsidRDefault="008D53E9" w:rsidP="008D53E9">
            <w:pPr>
              <w:autoSpaceDE w:val="0"/>
              <w:autoSpaceDN w:val="0"/>
              <w:adjustRightInd w:val="0"/>
              <w:spacing w:line="288" w:lineRule="auto"/>
              <w:ind w:firstLine="52"/>
              <w:rPr>
                <w:rFonts w:eastAsia="MS Mincho"/>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8D53E9" w:rsidP="008D53E9">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lang w:eastAsia="ru-RU"/>
              </w:rPr>
            </w:pPr>
            <w:r w:rsidRPr="00E177DD">
              <w:rPr>
                <w:rFonts w:eastAsia="MS Mincho"/>
                <w:sz w:val="28"/>
                <w:szCs w:val="28"/>
                <w:lang w:eastAsia="ru-RU"/>
              </w:rPr>
              <w:t>8.</w:t>
            </w:r>
            <w:r w:rsidRPr="00E177DD">
              <w:rPr>
                <w:rFonts w:eastAsia="MS Mincho"/>
                <w:sz w:val="28"/>
                <w:szCs w:val="28"/>
                <w:lang w:eastAsia="ru-RU"/>
              </w:rPr>
              <w:t> </w:t>
            </w:r>
            <w:r w:rsidRPr="00E177DD">
              <w:rPr>
                <w:rFonts w:eastAsia="MS Mincho"/>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D53E9" w:rsidRPr="00E177DD" w:rsidRDefault="007F45B2" w:rsidP="008D53E9">
            <w:pPr>
              <w:autoSpaceDE w:val="0"/>
              <w:autoSpaceDN w:val="0"/>
              <w:adjustRightInd w:val="0"/>
              <w:spacing w:line="288" w:lineRule="auto"/>
              <w:ind w:firstLine="52"/>
              <w:rPr>
                <w:rFonts w:eastAsia="MS Mincho"/>
                <w:sz w:val="28"/>
                <w:szCs w:val="28"/>
                <w:lang w:eastAsia="ru-RU"/>
              </w:rPr>
            </w:pPr>
            <w:r w:rsidRPr="00E177DD">
              <w:rPr>
                <w:rFonts w:eastAsia="MS Mincho"/>
                <w:sz w:val="28"/>
                <w:szCs w:val="28"/>
                <w:lang w:eastAsia="ru-RU"/>
              </w:rPr>
              <w:t>есть</w:t>
            </w:r>
          </w:p>
        </w:tc>
      </w:tr>
    </w:tbl>
    <w:p w:rsidR="008D53E9" w:rsidRPr="00E177DD" w:rsidRDefault="008D53E9" w:rsidP="008D53E9">
      <w:pPr>
        <w:spacing w:line="360" w:lineRule="auto"/>
        <w:ind w:firstLine="709"/>
        <w:jc w:val="center"/>
        <w:rPr>
          <w:sz w:val="28"/>
          <w:szCs w:val="28"/>
        </w:rPr>
      </w:pPr>
      <w:r w:rsidRPr="00E177DD">
        <w:rPr>
          <w:sz w:val="28"/>
          <w:szCs w:val="28"/>
        </w:rPr>
        <w:br w:type="page"/>
      </w:r>
    </w:p>
    <w:p w:rsidR="003F7C40" w:rsidRPr="00E177DD" w:rsidRDefault="003F7C40">
      <w:pPr>
        <w:pStyle w:val="24"/>
        <w:autoSpaceDE w:val="0"/>
        <w:autoSpaceDN w:val="0"/>
        <w:adjustRightInd w:val="0"/>
        <w:spacing w:after="0" w:line="240" w:lineRule="auto"/>
        <w:jc w:val="both"/>
        <w:rPr>
          <w:b/>
          <w:sz w:val="28"/>
          <w:szCs w:val="28"/>
        </w:rPr>
      </w:pPr>
    </w:p>
    <w:p w:rsidR="00127AAA" w:rsidRPr="00E177DD" w:rsidRDefault="00127AAA">
      <w:pPr>
        <w:pStyle w:val="24"/>
        <w:autoSpaceDE w:val="0"/>
        <w:autoSpaceDN w:val="0"/>
        <w:adjustRightInd w:val="0"/>
        <w:spacing w:after="0" w:line="240" w:lineRule="auto"/>
        <w:jc w:val="both"/>
        <w:rPr>
          <w:b/>
          <w:sz w:val="28"/>
          <w:szCs w:val="28"/>
        </w:rPr>
      </w:pPr>
    </w:p>
    <w:sectPr w:rsidR="00127AAA" w:rsidRPr="00E177DD" w:rsidSect="00D534C4">
      <w:footerReference w:type="default" r:id="rId99"/>
      <w:pgSz w:w="11906" w:h="16838"/>
      <w:pgMar w:top="28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5FB" w:rsidRDefault="007B75FB" w:rsidP="002C3605">
      <w:r>
        <w:separator/>
      </w:r>
    </w:p>
  </w:endnote>
  <w:endnote w:type="continuationSeparator" w:id="0">
    <w:p w:rsidR="007B75FB" w:rsidRDefault="007B75FB" w:rsidP="002C3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MT">
    <w:altName w:val="Arial Unicode MS"/>
    <w:panose1 w:val="00000000000000000000"/>
    <w:charset w:val="88"/>
    <w:family w:val="auto"/>
    <w:notTrueType/>
    <w:pitch w:val="default"/>
    <w:sig w:usb0="00000000" w:usb1="08080000" w:usb2="00000010" w:usb3="00000000" w:csb0="00100001" w:csb1="00000000"/>
  </w:font>
  <w:font w:name="Marigold">
    <w:altName w:val="Matura MT Script Capitals"/>
    <w:charset w:val="00"/>
    <w:family w:val="script"/>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CordiaUPC">
    <w:panose1 w:val="020B0304020202020204"/>
    <w:charset w:val="00"/>
    <w:family w:val="swiss"/>
    <w:pitch w:val="variable"/>
    <w:sig w:usb0="81000003" w:usb1="00000000" w:usb2="00000000" w:usb3="00000000" w:csb0="00010001" w:csb1="00000000"/>
  </w:font>
  <w:font w:name="Franklin Gothic Heavy">
    <w:panose1 w:val="020B09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man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PragmaticaC">
    <w:panose1 w:val="00000000000000000000"/>
    <w:charset w:val="00"/>
    <w:family w:val="decorative"/>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charset w:val="CC"/>
    <w:family w:val="swiss"/>
    <w:pitch w:val="variable"/>
    <w:sig w:usb0="E7002EFF" w:usb1="D200FDFF" w:usb2="0A046029" w:usb3="00000000" w:csb0="000001FF" w:csb1="00000000"/>
  </w:font>
  <w:font w:name="Raavi">
    <w:panose1 w:val="020B0502040204020203"/>
    <w:charset w:val="00"/>
    <w:family w:val="swiss"/>
    <w:pitch w:val="variable"/>
    <w:sig w:usb0="0002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423107"/>
      <w:docPartObj>
        <w:docPartGallery w:val="Page Numbers (Bottom of Page)"/>
        <w:docPartUnique/>
      </w:docPartObj>
    </w:sdtPr>
    <w:sdtEndPr/>
    <w:sdtContent>
      <w:p w:rsidR="00DB1A65" w:rsidRDefault="00DB1A65">
        <w:pPr>
          <w:pStyle w:val="af"/>
          <w:jc w:val="right"/>
        </w:pPr>
        <w:r>
          <w:fldChar w:fldCharType="begin"/>
        </w:r>
        <w:r>
          <w:instrText>PAGE   \* MERGEFORMAT</w:instrText>
        </w:r>
        <w:r>
          <w:fldChar w:fldCharType="separate"/>
        </w:r>
        <w:r w:rsidR="008B52DF">
          <w:rPr>
            <w:noProof/>
          </w:rPr>
          <w:t>140</w:t>
        </w:r>
        <w:r>
          <w:fldChar w:fldCharType="end"/>
        </w:r>
      </w:p>
    </w:sdtContent>
  </w:sdt>
  <w:p w:rsidR="00DB1A65" w:rsidRDefault="00DB1A6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83807"/>
      <w:docPartObj>
        <w:docPartGallery w:val="Page Numbers (Bottom of Page)"/>
        <w:docPartUnique/>
      </w:docPartObj>
    </w:sdtPr>
    <w:sdtEndPr/>
    <w:sdtContent>
      <w:p w:rsidR="00D97310" w:rsidRDefault="00D97310">
        <w:pPr>
          <w:pStyle w:val="af"/>
          <w:jc w:val="right"/>
        </w:pPr>
        <w:r>
          <w:fldChar w:fldCharType="begin"/>
        </w:r>
        <w:r>
          <w:instrText>PAGE   \* MERGEFORMAT</w:instrText>
        </w:r>
        <w:r>
          <w:fldChar w:fldCharType="separate"/>
        </w:r>
        <w:r w:rsidR="00DB1A65">
          <w:rPr>
            <w:noProof/>
          </w:rPr>
          <w:t>768</w:t>
        </w:r>
        <w:r>
          <w:rPr>
            <w:noProof/>
          </w:rPr>
          <w:fldChar w:fldCharType="end"/>
        </w:r>
      </w:p>
    </w:sdtContent>
  </w:sdt>
  <w:p w:rsidR="00D97310" w:rsidRDefault="00D9731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5FB" w:rsidRDefault="007B75FB" w:rsidP="002C3605">
      <w:r>
        <w:separator/>
      </w:r>
    </w:p>
  </w:footnote>
  <w:footnote w:type="continuationSeparator" w:id="0">
    <w:p w:rsidR="007B75FB" w:rsidRDefault="007B75FB" w:rsidP="002C3605">
      <w:r>
        <w:continuationSeparator/>
      </w:r>
    </w:p>
  </w:footnote>
  <w:footnote w:id="1">
    <w:p w:rsidR="00D97310" w:rsidRPr="0012121B" w:rsidRDefault="00D97310" w:rsidP="002C3605">
      <w:pPr>
        <w:pStyle w:val="a8"/>
        <w:spacing w:line="240" w:lineRule="auto"/>
        <w:ind w:firstLine="709"/>
        <w:rPr>
          <w:sz w:val="20"/>
          <w:szCs w:val="20"/>
          <w:lang w:eastAsia="ru-RU"/>
        </w:rPr>
      </w:pPr>
      <w:r>
        <w:rPr>
          <w:rStyle w:val="ac"/>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97310" w:rsidRDefault="00D97310" w:rsidP="002C3605">
      <w:pPr>
        <w:pStyle w:val="aa"/>
      </w:pPr>
    </w:p>
  </w:footnote>
  <w:footnote w:id="2">
    <w:p w:rsidR="00D97310" w:rsidRPr="00B222AB" w:rsidRDefault="00D97310" w:rsidP="002C3605">
      <w:pPr>
        <w:pStyle w:val="aa"/>
        <w:jc w:val="both"/>
      </w:pPr>
      <w:r w:rsidRPr="00B222AB">
        <w:rPr>
          <w:rStyle w:val="ac"/>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3">
    <w:p w:rsidR="00D97310" w:rsidRPr="0034220C" w:rsidRDefault="00D97310" w:rsidP="003C7243">
      <w:pPr>
        <w:suppressAutoHyphens w:val="0"/>
        <w:autoSpaceDE w:val="0"/>
        <w:autoSpaceDN w:val="0"/>
        <w:adjustRightInd w:val="0"/>
        <w:rPr>
          <w:rFonts w:eastAsiaTheme="minorHAnsi"/>
          <w:sz w:val="28"/>
          <w:szCs w:val="28"/>
          <w:lang w:eastAsia="en-US"/>
        </w:rPr>
      </w:pPr>
      <w:r>
        <w:rPr>
          <w:rStyle w:val="ac"/>
        </w:rPr>
        <w:footnoteRef/>
      </w:r>
      <w:r>
        <w:t xml:space="preserve"> </w:t>
      </w:r>
      <w:r>
        <w:rPr>
          <w:rFonts w:eastAsiaTheme="minorHAnsi"/>
          <w:color w:val="000000"/>
          <w:sz w:val="18"/>
          <w:szCs w:val="18"/>
          <w:lang w:eastAsia="en-US"/>
        </w:rPr>
        <w:t>Н</w:t>
      </w:r>
      <w:r w:rsidRPr="0034220C">
        <w:rPr>
          <w:rFonts w:eastAsiaTheme="minorHAnsi"/>
          <w:color w:val="000000"/>
          <w:sz w:val="18"/>
          <w:szCs w:val="18"/>
          <w:lang w:eastAsia="en-US"/>
        </w:rPr>
        <w:t xml:space="preserve">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 </w:t>
      </w:r>
      <w:r>
        <w:rPr>
          <w:rStyle w:val="ac"/>
          <w:rFonts w:eastAsiaTheme="minorHAnsi"/>
          <w:sz w:val="28"/>
          <w:szCs w:val="28"/>
          <w:lang w:eastAsia="en-US"/>
        </w:rPr>
        <w:footnoteRef/>
      </w:r>
    </w:p>
    <w:p w:rsidR="00D97310" w:rsidRDefault="00D97310" w:rsidP="003C7243">
      <w:pPr>
        <w:pStyle w:val="aa"/>
      </w:pPr>
    </w:p>
  </w:footnote>
  <w:footnote w:id="4">
    <w:p w:rsidR="00D97310" w:rsidRPr="0088210E" w:rsidRDefault="00D97310" w:rsidP="00E82A2E">
      <w:pPr>
        <w:pStyle w:val="aa"/>
      </w:pPr>
      <w:r w:rsidRPr="002F20DC">
        <w:rPr>
          <w:rStyle w:val="ac"/>
        </w:rPr>
        <w:footnoteRef/>
      </w:r>
      <w:r w:rsidRPr="002F20DC">
        <w:t xml:space="preserve"> Данный вид деятельности используется на всех без исключения уроках, поэтому далее он не фиксируется.</w:t>
      </w:r>
    </w:p>
  </w:footnote>
  <w:footnote w:id="5">
    <w:p w:rsidR="00D97310" w:rsidRPr="002F20DC" w:rsidRDefault="00D97310" w:rsidP="00E82A2E">
      <w:pPr>
        <w:pStyle w:val="aa"/>
      </w:pPr>
      <w:r w:rsidRPr="002F20DC">
        <w:rPr>
          <w:rStyle w:val="ac"/>
        </w:rPr>
        <w:footnoteRef/>
      </w:r>
      <w:r w:rsidRPr="002F20DC">
        <w:t xml:space="preserve"> Реализация принципа минимакса в образовательном процессе позволяе</w:t>
      </w:r>
      <w:r>
        <w:t>т использовать данный курс при 5</w:t>
      </w:r>
      <w:r w:rsidRPr="002F20DC">
        <w:t xml:space="preserve"> ч в неделю, всего </w:t>
      </w:r>
      <w:r>
        <w:t>170</w:t>
      </w:r>
      <w:r w:rsidRPr="002F20DC">
        <w:t xml:space="preserve"> ч.</w:t>
      </w:r>
    </w:p>
  </w:footnote>
  <w:footnote w:id="6">
    <w:p w:rsidR="00D97310" w:rsidRPr="002F20DC" w:rsidRDefault="00D97310" w:rsidP="00E82A2E">
      <w:pPr>
        <w:pStyle w:val="aa"/>
      </w:pPr>
      <w:r w:rsidRPr="002F20DC">
        <w:rPr>
          <w:rStyle w:val="ac"/>
        </w:rPr>
        <w:footnoteRef/>
      </w:r>
      <w:r w:rsidRPr="002F20DC">
        <w:t xml:space="preserve"> Данный вид деятельности используется на всех без исключения уроках, поэтому далее он не фиксируется.</w:t>
      </w:r>
    </w:p>
  </w:footnote>
  <w:footnote w:id="7">
    <w:p w:rsidR="00D97310" w:rsidRDefault="00D97310" w:rsidP="003D670D">
      <w:pPr>
        <w:pStyle w:val="afff3"/>
        <w:shd w:val="clear" w:color="auto" w:fill="auto"/>
        <w:ind w:right="2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84CA50"/>
    <w:lvl w:ilvl="0">
      <w:numFmt w:val="bullet"/>
      <w:lvlText w:val="*"/>
      <w:lvlJc w:val="left"/>
      <w:pPr>
        <w:ind w:left="0" w:firstLine="0"/>
      </w:pPr>
    </w:lvl>
  </w:abstractNum>
  <w:abstractNum w:abstractNumId="1">
    <w:nsid w:val="00000002"/>
    <w:multiLevelType w:val="singleLevel"/>
    <w:tmpl w:val="00000002"/>
    <w:name w:val="WW8Num1"/>
    <w:lvl w:ilvl="0">
      <w:start w:val="1"/>
      <w:numFmt w:val="bullet"/>
      <w:lvlText w:val=""/>
      <w:lvlJc w:val="left"/>
      <w:pPr>
        <w:tabs>
          <w:tab w:val="num" w:pos="926"/>
        </w:tabs>
        <w:ind w:left="926" w:hanging="36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643"/>
        </w:tabs>
        <w:ind w:left="643" w:hanging="360"/>
      </w:pPr>
      <w:rPr>
        <w:rFonts w:ascii="Symbol" w:hAnsi="Symbol"/>
      </w:rPr>
    </w:lvl>
  </w:abstractNum>
  <w:abstractNum w:abstractNumId="3">
    <w:nsid w:val="00000005"/>
    <w:multiLevelType w:val="singleLevel"/>
    <w:tmpl w:val="00000005"/>
    <w:name w:val="WW8Num4"/>
    <w:lvl w:ilvl="0">
      <w:start w:val="1"/>
      <w:numFmt w:val="decimal"/>
      <w:lvlText w:val="%1."/>
      <w:lvlJc w:val="left"/>
      <w:pPr>
        <w:tabs>
          <w:tab w:val="num" w:pos="0"/>
        </w:tabs>
        <w:ind w:left="2421" w:hanging="360"/>
      </w:pPr>
    </w:lvl>
  </w:abstractNum>
  <w:abstractNum w:abstractNumId="4">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5">
    <w:nsid w:val="005D1BAD"/>
    <w:multiLevelType w:val="hybridMultilevel"/>
    <w:tmpl w:val="C9DA2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3A576CD"/>
    <w:multiLevelType w:val="hybridMultilevel"/>
    <w:tmpl w:val="C1243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0">
    <w:nsid w:val="080C6F1A"/>
    <w:multiLevelType w:val="hybridMultilevel"/>
    <w:tmpl w:val="32F0A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9053254"/>
    <w:multiLevelType w:val="hybridMultilevel"/>
    <w:tmpl w:val="1444E1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9A0676D"/>
    <w:multiLevelType w:val="multilevel"/>
    <w:tmpl w:val="3FCAA89C"/>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rFonts w:hint="default"/>
        <w:color w:val="000000"/>
      </w:rPr>
    </w:lvl>
    <w:lvl w:ilvl="2">
      <w:start w:val="3"/>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4">
    <w:nsid w:val="0A2859E1"/>
    <w:multiLevelType w:val="hybridMultilevel"/>
    <w:tmpl w:val="B5EA5D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6579BC"/>
    <w:multiLevelType w:val="multilevel"/>
    <w:tmpl w:val="1988EE1E"/>
    <w:lvl w:ilvl="0">
      <w:start w:val="3"/>
      <w:numFmt w:val="decimal"/>
      <w:lvlText w:val="%1."/>
      <w:lvlJc w:val="left"/>
      <w:pPr>
        <w:tabs>
          <w:tab w:val="num" w:pos="927"/>
        </w:tabs>
        <w:ind w:left="927" w:hanging="360"/>
      </w:pPr>
      <w:rPr>
        <w:rFonts w:hint="default"/>
        <w:i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0AC66E89"/>
    <w:multiLevelType w:val="hybridMultilevel"/>
    <w:tmpl w:val="30DCEC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0BC70056"/>
    <w:multiLevelType w:val="hybridMultilevel"/>
    <w:tmpl w:val="438A8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C1E045E"/>
    <w:multiLevelType w:val="hybridMultilevel"/>
    <w:tmpl w:val="5BDC72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CB81698"/>
    <w:multiLevelType w:val="hybridMultilevel"/>
    <w:tmpl w:val="06D224F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CFB2185"/>
    <w:multiLevelType w:val="hybridMultilevel"/>
    <w:tmpl w:val="337C9F52"/>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0D8D1065"/>
    <w:multiLevelType w:val="hybridMultilevel"/>
    <w:tmpl w:val="5D3E86D8"/>
    <w:lvl w:ilvl="0" w:tplc="F05828FA">
      <w:numFmt w:val="bullet"/>
      <w:lvlText w:val="•"/>
      <w:lvlJc w:val="left"/>
      <w:pPr>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E366BEA"/>
    <w:multiLevelType w:val="hybridMultilevel"/>
    <w:tmpl w:val="A19A3F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10693B3B"/>
    <w:multiLevelType w:val="hybridMultilevel"/>
    <w:tmpl w:val="AC4EC54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6">
    <w:nsid w:val="11F350F9"/>
    <w:multiLevelType w:val="hybridMultilevel"/>
    <w:tmpl w:val="62C8EF84"/>
    <w:lvl w:ilvl="0" w:tplc="ACA4A814">
      <w:start w:val="1"/>
      <w:numFmt w:val="bullet"/>
      <w:lvlText w:val=""/>
      <w:lvlJc w:val="left"/>
      <w:pPr>
        <w:tabs>
          <w:tab w:val="num" w:pos="2148"/>
        </w:tabs>
        <w:ind w:left="2148"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12C94E51"/>
    <w:multiLevelType w:val="hybridMultilevel"/>
    <w:tmpl w:val="CA4A13D4"/>
    <w:lvl w:ilvl="0" w:tplc="04190001">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144256BC"/>
    <w:multiLevelType w:val="hybridMultilevel"/>
    <w:tmpl w:val="FC1EB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9C71DF"/>
    <w:multiLevelType w:val="hybridMultilevel"/>
    <w:tmpl w:val="9E7EC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8BB7D4A"/>
    <w:multiLevelType w:val="hybridMultilevel"/>
    <w:tmpl w:val="A6C68062"/>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192C75B2"/>
    <w:multiLevelType w:val="hybridMultilevel"/>
    <w:tmpl w:val="DC9CED3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195C0511"/>
    <w:multiLevelType w:val="hybridMultilevel"/>
    <w:tmpl w:val="1B8AEB2E"/>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A456E4D"/>
    <w:multiLevelType w:val="hybridMultilevel"/>
    <w:tmpl w:val="BC9C58FC"/>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1B0667E0"/>
    <w:multiLevelType w:val="multilevel"/>
    <w:tmpl w:val="820476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B263D23"/>
    <w:multiLevelType w:val="hybridMultilevel"/>
    <w:tmpl w:val="C6EE2BD6"/>
    <w:lvl w:ilvl="0" w:tplc="62EC66D0">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90078B"/>
    <w:multiLevelType w:val="hybridMultilevel"/>
    <w:tmpl w:val="2A3A618C"/>
    <w:lvl w:ilvl="0" w:tplc="0419000F">
      <w:start w:val="1"/>
      <w:numFmt w:val="decimal"/>
      <w:lvlText w:val="%1."/>
      <w:lvlJc w:val="left"/>
      <w:pPr>
        <w:tabs>
          <w:tab w:val="num" w:pos="720"/>
        </w:tabs>
        <w:ind w:left="720" w:hanging="360"/>
      </w:pPr>
      <w:rPr>
        <w:rFonts w:hint="default"/>
      </w:rPr>
    </w:lvl>
    <w:lvl w:ilvl="1" w:tplc="437AF39E">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1C615CFD"/>
    <w:multiLevelType w:val="hybridMultilevel"/>
    <w:tmpl w:val="6C70A1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1C731C82"/>
    <w:multiLevelType w:val="hybridMultilevel"/>
    <w:tmpl w:val="0DBE9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5D1E38"/>
    <w:multiLevelType w:val="hybridMultilevel"/>
    <w:tmpl w:val="2F424A5A"/>
    <w:lvl w:ilvl="0" w:tplc="2B66680C">
      <w:start w:val="1"/>
      <w:numFmt w:val="decimal"/>
      <w:lvlText w:val="%1."/>
      <w:lvlJc w:val="left"/>
      <w:pPr>
        <w:tabs>
          <w:tab w:val="num" w:pos="1950"/>
        </w:tabs>
        <w:ind w:left="1950" w:hanging="111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41">
    <w:nsid w:val="1F3F5D49"/>
    <w:multiLevelType w:val="hybridMultilevel"/>
    <w:tmpl w:val="FBFCA8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1014DF5"/>
    <w:multiLevelType w:val="multilevel"/>
    <w:tmpl w:val="FA74F0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4824C11"/>
    <w:multiLevelType w:val="hybridMultilevel"/>
    <w:tmpl w:val="59EC2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45117D"/>
    <w:multiLevelType w:val="hybridMultilevel"/>
    <w:tmpl w:val="D840B18A"/>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46">
    <w:nsid w:val="25572C86"/>
    <w:multiLevelType w:val="hybridMultilevel"/>
    <w:tmpl w:val="905ECA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263A2E23"/>
    <w:multiLevelType w:val="hybridMultilevel"/>
    <w:tmpl w:val="380A2972"/>
    <w:lvl w:ilvl="0" w:tplc="51686670">
      <w:start w:val="201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6565F22"/>
    <w:multiLevelType w:val="hybridMultilevel"/>
    <w:tmpl w:val="D2824FAE"/>
    <w:lvl w:ilvl="0" w:tplc="F05828FA">
      <w:numFmt w:val="bullet"/>
      <w:lvlText w:val="•"/>
      <w:lvlJc w:val="left"/>
      <w:pPr>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82844B9"/>
    <w:multiLevelType w:val="hybridMultilevel"/>
    <w:tmpl w:val="36908632"/>
    <w:lvl w:ilvl="0" w:tplc="AE5ED164">
      <w:start w:val="1"/>
      <w:numFmt w:val="decimal"/>
      <w:lvlText w:val="%1."/>
      <w:lvlJc w:val="left"/>
      <w:pPr>
        <w:tabs>
          <w:tab w:val="num" w:pos="2010"/>
        </w:tabs>
        <w:ind w:left="2010" w:hanging="1170"/>
      </w:pPr>
      <w:rPr>
        <w:rFonts w:hint="default"/>
        <w:i w:val="0"/>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1">
    <w:nsid w:val="28766100"/>
    <w:multiLevelType w:val="hybridMultilevel"/>
    <w:tmpl w:val="0D0AA4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29C64618"/>
    <w:multiLevelType w:val="hybridMultilevel"/>
    <w:tmpl w:val="859C1F3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nsid w:val="2A373DCF"/>
    <w:multiLevelType w:val="multilevel"/>
    <w:tmpl w:val="E0860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BF63085"/>
    <w:multiLevelType w:val="hybridMultilevel"/>
    <w:tmpl w:val="4FC470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BFC21C5"/>
    <w:multiLevelType w:val="hybridMultilevel"/>
    <w:tmpl w:val="752206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2D6C4F23"/>
    <w:multiLevelType w:val="hybridMultilevel"/>
    <w:tmpl w:val="9AA05BFC"/>
    <w:lvl w:ilvl="0" w:tplc="976ED77E">
      <w:start w:val="1"/>
      <w:numFmt w:val="bullet"/>
      <w:lvlText w:val=""/>
      <w:lvlJc w:val="center"/>
      <w:pPr>
        <w:ind w:left="1429" w:hanging="360"/>
      </w:pPr>
      <w:rPr>
        <w:rFonts w:ascii="Symbol" w:hAnsi="Symbol" w:hint="default"/>
        <w:color w:val="auto"/>
      </w:rPr>
    </w:lvl>
    <w:lvl w:ilvl="1" w:tplc="976ED77E">
      <w:start w:val="1"/>
      <w:numFmt w:val="bullet"/>
      <w:lvlText w:val=""/>
      <w:lvlJc w:val="center"/>
      <w:pPr>
        <w:ind w:left="2149" w:hanging="360"/>
      </w:pPr>
      <w:rPr>
        <w:rFonts w:ascii="Symbol" w:hAnsi="Symbol" w:hint="default"/>
        <w:color w:val="auto"/>
      </w:rPr>
    </w:lvl>
    <w:lvl w:ilvl="2" w:tplc="64EC3E6C">
      <w:numFmt w:val="bullet"/>
      <w:lvlText w:val="•"/>
      <w:lvlJc w:val="left"/>
      <w:pPr>
        <w:ind w:left="2869" w:hanging="360"/>
      </w:pPr>
      <w:rPr>
        <w:rFonts w:ascii="Times New Roman" w:eastAsia="TimesNewRomanPSMT"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DAA04D7"/>
    <w:multiLevelType w:val="hybridMultilevel"/>
    <w:tmpl w:val="92762C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E0E0136"/>
    <w:multiLevelType w:val="hybridMultilevel"/>
    <w:tmpl w:val="2F0AE9B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9">
    <w:nsid w:val="2FC84214"/>
    <w:multiLevelType w:val="hybridMultilevel"/>
    <w:tmpl w:val="7F7AF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E17E76"/>
    <w:multiLevelType w:val="multilevel"/>
    <w:tmpl w:val="A480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048788B"/>
    <w:multiLevelType w:val="hybridMultilevel"/>
    <w:tmpl w:val="5DF620CA"/>
    <w:lvl w:ilvl="0" w:tplc="EF9855E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2">
    <w:nsid w:val="30CE162D"/>
    <w:multiLevelType w:val="hybridMultilevel"/>
    <w:tmpl w:val="F30EF57E"/>
    <w:lvl w:ilvl="0" w:tplc="976ED77E">
      <w:start w:val="1"/>
      <w:numFmt w:val="bullet"/>
      <w:lvlText w:val=""/>
      <w:lvlJc w:val="center"/>
      <w:pPr>
        <w:ind w:left="720" w:hanging="360"/>
      </w:pPr>
      <w:rPr>
        <w:rFonts w:ascii="Symbol" w:hAnsi="Symbol" w:hint="default"/>
        <w:color w:val="auto"/>
      </w:rPr>
    </w:lvl>
    <w:lvl w:ilvl="1" w:tplc="976ED77E">
      <w:start w:val="1"/>
      <w:numFmt w:val="bullet"/>
      <w:lvlText w:val=""/>
      <w:lvlJc w:val="center"/>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108389F"/>
    <w:multiLevelType w:val="hybridMultilevel"/>
    <w:tmpl w:val="E958685C"/>
    <w:lvl w:ilvl="0" w:tplc="04190001">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4">
    <w:nsid w:val="328C72D8"/>
    <w:multiLevelType w:val="hybridMultilevel"/>
    <w:tmpl w:val="2E888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F76DA1"/>
    <w:multiLevelType w:val="hybridMultilevel"/>
    <w:tmpl w:val="9B9ADA16"/>
    <w:lvl w:ilvl="0" w:tplc="04190001">
      <w:start w:val="1"/>
      <w:numFmt w:val="bullet"/>
      <w:lvlText w:val=""/>
      <w:lvlJc w:val="left"/>
      <w:pPr>
        <w:tabs>
          <w:tab w:val="num" w:pos="720"/>
        </w:tabs>
        <w:ind w:left="720" w:hanging="360"/>
      </w:pPr>
      <w:rPr>
        <w:rFonts w:ascii="Symbol" w:hAnsi="Symbol" w:cs="Symbol" w:hint="default"/>
      </w:rPr>
    </w:lvl>
    <w:lvl w:ilvl="1" w:tplc="DC52BEE4">
      <w:start w:val="1"/>
      <w:numFmt w:val="decimal"/>
      <w:lvlText w:val="%2."/>
      <w:lvlJc w:val="left"/>
      <w:pPr>
        <w:tabs>
          <w:tab w:val="num" w:pos="1440"/>
        </w:tabs>
        <w:ind w:left="1440" w:hanging="360"/>
      </w:pPr>
      <w:rPr>
        <w:rFonts w:hint="default"/>
        <w:b w:val="0"/>
        <w:bCs w:val="0"/>
        <w:sz w:val="24"/>
        <w:szCs w:val="24"/>
      </w:rPr>
    </w:lvl>
    <w:lvl w:ilvl="2" w:tplc="0419000F">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67">
    <w:nsid w:val="36E64EA0"/>
    <w:multiLevelType w:val="hybridMultilevel"/>
    <w:tmpl w:val="4B08EC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37FC6CB6"/>
    <w:multiLevelType w:val="hybridMultilevel"/>
    <w:tmpl w:val="C59C7910"/>
    <w:lvl w:ilvl="0" w:tplc="53845848">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69">
    <w:nsid w:val="38333350"/>
    <w:multiLevelType w:val="hybridMultilevel"/>
    <w:tmpl w:val="675EE6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93142EB"/>
    <w:multiLevelType w:val="hybridMultilevel"/>
    <w:tmpl w:val="C6AA0A12"/>
    <w:lvl w:ilvl="0" w:tplc="976ED77E">
      <w:start w:val="1"/>
      <w:numFmt w:val="bullet"/>
      <w:lvlText w:val=""/>
      <w:lvlJc w:val="center"/>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9D26836"/>
    <w:multiLevelType w:val="hybridMultilevel"/>
    <w:tmpl w:val="63DA0A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B6543BB"/>
    <w:multiLevelType w:val="multilevel"/>
    <w:tmpl w:val="2E061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C3B5BF9"/>
    <w:multiLevelType w:val="hybridMultilevel"/>
    <w:tmpl w:val="4B36E3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DDF50CD"/>
    <w:multiLevelType w:val="hybridMultilevel"/>
    <w:tmpl w:val="294224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40374590"/>
    <w:multiLevelType w:val="hybridMultilevel"/>
    <w:tmpl w:val="D6F87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nsid w:val="407E70D6"/>
    <w:multiLevelType w:val="multilevel"/>
    <w:tmpl w:val="0AA22B62"/>
    <w:lvl w:ilvl="0">
      <w:start w:val="3"/>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9">
    <w:nsid w:val="41046605"/>
    <w:multiLevelType w:val="multilevel"/>
    <w:tmpl w:val="489CE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42382579"/>
    <w:multiLevelType w:val="hybridMultilevel"/>
    <w:tmpl w:val="871CE29C"/>
    <w:lvl w:ilvl="0" w:tplc="976ED77E">
      <w:start w:val="1"/>
      <w:numFmt w:val="bullet"/>
      <w:lvlText w:val=""/>
      <w:lvlJc w:val="center"/>
      <w:pPr>
        <w:ind w:left="1571" w:hanging="360"/>
      </w:pPr>
      <w:rPr>
        <w:rFonts w:ascii="Symbol" w:hAnsi="Symbol" w:hint="default"/>
        <w:color w:val="auto"/>
      </w:rPr>
    </w:lvl>
    <w:lvl w:ilvl="1" w:tplc="2634DAA2">
      <w:numFmt w:val="bullet"/>
      <w:lvlText w:val="·"/>
      <w:lvlJc w:val="left"/>
      <w:pPr>
        <w:ind w:left="2291" w:hanging="360"/>
      </w:pPr>
      <w:rPr>
        <w:rFonts w:ascii="Times New Roman" w:eastAsia="TimesNewRomanPSMT"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425B70A4"/>
    <w:multiLevelType w:val="hybridMultilevel"/>
    <w:tmpl w:val="3590528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428352D8"/>
    <w:multiLevelType w:val="hybridMultilevel"/>
    <w:tmpl w:val="CFA80C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42ED39E3"/>
    <w:multiLevelType w:val="multilevel"/>
    <w:tmpl w:val="8B5A78E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00" w:hanging="540"/>
      </w:pPr>
      <w:rPr>
        <w:rFonts w:hint="default"/>
        <w:sz w:val="24"/>
      </w:rPr>
    </w:lvl>
    <w:lvl w:ilvl="2">
      <w:start w:val="2"/>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86">
    <w:nsid w:val="43D92F4A"/>
    <w:multiLevelType w:val="hybridMultilevel"/>
    <w:tmpl w:val="E6C0121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7">
    <w:nsid w:val="447D35BF"/>
    <w:multiLevelType w:val="multilevel"/>
    <w:tmpl w:val="3ABE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4B87A62"/>
    <w:multiLevelType w:val="hybridMultilevel"/>
    <w:tmpl w:val="AE4C369E"/>
    <w:lvl w:ilvl="0" w:tplc="4D9E3E44">
      <w:start w:val="1"/>
      <w:numFmt w:val="bullet"/>
      <w:lvlText w:val=""/>
      <w:lvlJc w:val="left"/>
      <w:pPr>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nsid w:val="45260750"/>
    <w:multiLevelType w:val="hybridMultilevel"/>
    <w:tmpl w:val="907C8A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45686D43"/>
    <w:multiLevelType w:val="hybridMultilevel"/>
    <w:tmpl w:val="DF403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5C14A37"/>
    <w:multiLevelType w:val="hybridMultilevel"/>
    <w:tmpl w:val="A8C626F2"/>
    <w:lvl w:ilvl="0" w:tplc="0419000F">
      <w:start w:val="1"/>
      <w:numFmt w:val="decimal"/>
      <w:lvlText w:val="%1."/>
      <w:lvlJc w:val="left"/>
      <w:pPr>
        <w:ind w:left="1145" w:hanging="360"/>
      </w:pPr>
      <w:rPr>
        <w:rFonts w:cs="Times New Roman"/>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92">
    <w:nsid w:val="463F228F"/>
    <w:multiLevelType w:val="hybridMultilevel"/>
    <w:tmpl w:val="20FCBB7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46C076CF"/>
    <w:multiLevelType w:val="multilevel"/>
    <w:tmpl w:val="81A8B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7CB7D33"/>
    <w:multiLevelType w:val="hybridMultilevel"/>
    <w:tmpl w:val="8DD0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7D2128B"/>
    <w:multiLevelType w:val="hybridMultilevel"/>
    <w:tmpl w:val="79809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97">
    <w:nsid w:val="499A4DDB"/>
    <w:multiLevelType w:val="hybridMultilevel"/>
    <w:tmpl w:val="3C7275A0"/>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49D35668"/>
    <w:multiLevelType w:val="hybridMultilevel"/>
    <w:tmpl w:val="5114FCA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nsid w:val="4B1F31A2"/>
    <w:multiLevelType w:val="hybridMultilevel"/>
    <w:tmpl w:val="B658D86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4B5A11B9"/>
    <w:multiLevelType w:val="hybridMultilevel"/>
    <w:tmpl w:val="3660833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C8C5919"/>
    <w:multiLevelType w:val="multilevel"/>
    <w:tmpl w:val="B48A8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D8236C8"/>
    <w:multiLevelType w:val="hybridMultilevel"/>
    <w:tmpl w:val="AE8E04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DD34BF8"/>
    <w:multiLevelType w:val="hybridMultilevel"/>
    <w:tmpl w:val="E3224B4E"/>
    <w:lvl w:ilvl="0" w:tplc="2D2C5F4A">
      <w:start w:val="19"/>
      <w:numFmt w:val="bullet"/>
      <w:lvlText w:val="-"/>
      <w:lvlJc w:val="left"/>
      <w:pPr>
        <w:ind w:left="720" w:hanging="360"/>
      </w:pPr>
      <w:rPr>
        <w:rFonts w:ascii="NewtonCSanPin" w:eastAsia="Times New Roman" w:hAnsi="NewtonCSanP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E9324F2"/>
    <w:multiLevelType w:val="hybridMultilevel"/>
    <w:tmpl w:val="26E464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6">
    <w:nsid w:val="4F0D5D90"/>
    <w:multiLevelType w:val="hybridMultilevel"/>
    <w:tmpl w:val="4CC0E148"/>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4F32785D"/>
    <w:multiLevelType w:val="hybridMultilevel"/>
    <w:tmpl w:val="CA98E4A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8">
    <w:nsid w:val="4FE83930"/>
    <w:multiLevelType w:val="hybridMultilevel"/>
    <w:tmpl w:val="5F1660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055066F"/>
    <w:multiLevelType w:val="hybridMultilevel"/>
    <w:tmpl w:val="1D8AB7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50922DCE"/>
    <w:multiLevelType w:val="hybridMultilevel"/>
    <w:tmpl w:val="D8560716"/>
    <w:lvl w:ilvl="0" w:tplc="04190001">
      <w:start w:val="1"/>
      <w:numFmt w:val="bullet"/>
      <w:lvlText w:val=""/>
      <w:lvlJc w:val="left"/>
      <w:pPr>
        <w:ind w:left="567" w:hanging="360"/>
      </w:pPr>
      <w:rPr>
        <w:rFonts w:ascii="Symbol" w:hAnsi="Symbol"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111">
    <w:nsid w:val="51644202"/>
    <w:multiLevelType w:val="hybridMultilevel"/>
    <w:tmpl w:val="573E611A"/>
    <w:lvl w:ilvl="0" w:tplc="2D2C5F4A">
      <w:start w:val="19"/>
      <w:numFmt w:val="bullet"/>
      <w:lvlText w:val="-"/>
      <w:lvlJc w:val="left"/>
      <w:pPr>
        <w:ind w:left="720" w:hanging="360"/>
      </w:pPr>
      <w:rPr>
        <w:rFonts w:ascii="NewtonCSanPin" w:eastAsia="Times New Roman" w:hAnsi="NewtonCSanP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1E75CB3"/>
    <w:multiLevelType w:val="hybridMultilevel"/>
    <w:tmpl w:val="299C893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3">
    <w:nsid w:val="53D6724F"/>
    <w:multiLevelType w:val="multilevel"/>
    <w:tmpl w:val="08480BFE"/>
    <w:lvl w:ilvl="0">
      <w:start w:val="1"/>
      <w:numFmt w:val="bullet"/>
      <w:lvlText w:val=""/>
      <w:lvlJc w:val="left"/>
      <w:pPr>
        <w:tabs>
          <w:tab w:val="num" w:pos="720"/>
        </w:tabs>
        <w:ind w:left="720" w:hanging="360"/>
      </w:pPr>
      <w:rPr>
        <w:rFonts w:ascii="Symbol" w:hAnsi="Symbol" w:hint="default"/>
        <w:sz w:val="20"/>
      </w:rPr>
    </w:lvl>
    <w:lvl w:ilvl="1">
      <w:start w:val="108"/>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4B030A5"/>
    <w:multiLevelType w:val="hybridMultilevel"/>
    <w:tmpl w:val="277C2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563163D8"/>
    <w:multiLevelType w:val="hybridMultilevel"/>
    <w:tmpl w:val="B01E0D38"/>
    <w:lvl w:ilvl="0" w:tplc="04190001">
      <w:start w:val="1"/>
      <w:numFmt w:val="bullet"/>
      <w:lvlText w:val=""/>
      <w:lvlJc w:val="left"/>
      <w:pPr>
        <w:ind w:left="855" w:hanging="49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6583FDE"/>
    <w:multiLevelType w:val="hybridMultilevel"/>
    <w:tmpl w:val="E9C4AB00"/>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18">
    <w:nsid w:val="56B80AEC"/>
    <w:multiLevelType w:val="hybridMultilevel"/>
    <w:tmpl w:val="45DEE5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58421C4B"/>
    <w:multiLevelType w:val="hybridMultilevel"/>
    <w:tmpl w:val="201AF9A8"/>
    <w:lvl w:ilvl="0" w:tplc="46EE71AA">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0">
    <w:nsid w:val="585D3923"/>
    <w:multiLevelType w:val="hybridMultilevel"/>
    <w:tmpl w:val="87D2EC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58DF316F"/>
    <w:multiLevelType w:val="hybridMultilevel"/>
    <w:tmpl w:val="52724830"/>
    <w:lvl w:ilvl="0" w:tplc="976ED77E">
      <w:start w:val="1"/>
      <w:numFmt w:val="bullet"/>
      <w:lvlText w:val=""/>
      <w:lvlJc w:val="center"/>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8F1656B"/>
    <w:multiLevelType w:val="multilevel"/>
    <w:tmpl w:val="0BE0D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9461111"/>
    <w:multiLevelType w:val="hybridMultilevel"/>
    <w:tmpl w:val="5AD8AC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59473181"/>
    <w:multiLevelType w:val="multilevel"/>
    <w:tmpl w:val="CBE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AFB1BC4"/>
    <w:multiLevelType w:val="hybridMultilevel"/>
    <w:tmpl w:val="C1821FA4"/>
    <w:lvl w:ilvl="0" w:tplc="976ED77E">
      <w:start w:val="1"/>
      <w:numFmt w:val="bullet"/>
      <w:lvlText w:val=""/>
      <w:lvlJc w:val="center"/>
      <w:pPr>
        <w:ind w:left="1429" w:hanging="360"/>
      </w:pPr>
      <w:rPr>
        <w:rFonts w:ascii="Symbol" w:hAnsi="Symbol" w:hint="default"/>
        <w:color w:val="auto"/>
      </w:rPr>
    </w:lvl>
    <w:lvl w:ilvl="1" w:tplc="976ED77E">
      <w:start w:val="1"/>
      <w:numFmt w:val="bullet"/>
      <w:lvlText w:val=""/>
      <w:lvlJc w:val="center"/>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B1874F7"/>
    <w:multiLevelType w:val="hybridMultilevel"/>
    <w:tmpl w:val="F4C868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8">
    <w:nsid w:val="5B603A34"/>
    <w:multiLevelType w:val="hybridMultilevel"/>
    <w:tmpl w:val="4948A8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C712905"/>
    <w:multiLevelType w:val="hybridMultilevel"/>
    <w:tmpl w:val="B596C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C8E72B1"/>
    <w:multiLevelType w:val="hybridMultilevel"/>
    <w:tmpl w:val="8902B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9C76CE"/>
    <w:multiLevelType w:val="hybridMultilevel"/>
    <w:tmpl w:val="FA425B18"/>
    <w:lvl w:ilvl="0" w:tplc="04190001">
      <w:start w:val="1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5EDC642B"/>
    <w:multiLevelType w:val="hybridMultilevel"/>
    <w:tmpl w:val="0778CA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FC42238"/>
    <w:multiLevelType w:val="hybridMultilevel"/>
    <w:tmpl w:val="954054A0"/>
    <w:lvl w:ilvl="0" w:tplc="34785ED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5">
    <w:nsid w:val="60044B6D"/>
    <w:multiLevelType w:val="hybridMultilevel"/>
    <w:tmpl w:val="BE3A7220"/>
    <w:lvl w:ilvl="0" w:tplc="976ED77E">
      <w:start w:val="1"/>
      <w:numFmt w:val="bullet"/>
      <w:lvlText w:val=""/>
      <w:lvlJc w:val="center"/>
      <w:pPr>
        <w:ind w:left="1429" w:hanging="360"/>
      </w:pPr>
      <w:rPr>
        <w:rFonts w:ascii="Symbol" w:hAnsi="Symbol" w:hint="default"/>
        <w:color w:val="auto"/>
      </w:rPr>
    </w:lvl>
    <w:lvl w:ilvl="1" w:tplc="976ED77E">
      <w:start w:val="1"/>
      <w:numFmt w:val="bullet"/>
      <w:lvlText w:val=""/>
      <w:lvlJc w:val="center"/>
      <w:pPr>
        <w:ind w:left="2149" w:hanging="360"/>
      </w:pPr>
      <w:rPr>
        <w:rFonts w:ascii="Symbol" w:hAnsi="Symbol" w:hint="default"/>
        <w:color w:val="auto"/>
      </w:rPr>
    </w:lvl>
    <w:lvl w:ilvl="2" w:tplc="976ED77E">
      <w:start w:val="1"/>
      <w:numFmt w:val="bullet"/>
      <w:lvlText w:val=""/>
      <w:lvlJc w:val="center"/>
      <w:pPr>
        <w:ind w:left="2869" w:hanging="360"/>
      </w:pPr>
      <w:rPr>
        <w:rFonts w:ascii="Symbol" w:hAnsi="Symbol" w:hint="default"/>
        <w:color w:val="auto"/>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60A9763E"/>
    <w:multiLevelType w:val="hybridMultilevel"/>
    <w:tmpl w:val="0BD41BB6"/>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7">
    <w:nsid w:val="60CC3A85"/>
    <w:multiLevelType w:val="hybridMultilevel"/>
    <w:tmpl w:val="EE48D7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8">
    <w:nsid w:val="60D9337C"/>
    <w:multiLevelType w:val="hybridMultilevel"/>
    <w:tmpl w:val="91168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40">
    <w:nsid w:val="62C31F57"/>
    <w:multiLevelType w:val="hybridMultilevel"/>
    <w:tmpl w:val="E6803C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633368D8"/>
    <w:multiLevelType w:val="hybridMultilevel"/>
    <w:tmpl w:val="E6BECDE6"/>
    <w:lvl w:ilvl="0" w:tplc="976ED77E">
      <w:start w:val="1"/>
      <w:numFmt w:val="bullet"/>
      <w:lvlText w:val=""/>
      <w:lvlJc w:val="center"/>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64B1DE5"/>
    <w:multiLevelType w:val="multilevel"/>
    <w:tmpl w:val="151A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45">
    <w:nsid w:val="697E4CFD"/>
    <w:multiLevelType w:val="hybridMultilevel"/>
    <w:tmpl w:val="70F018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699139AA"/>
    <w:multiLevelType w:val="hybridMultilevel"/>
    <w:tmpl w:val="CA9A0D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6A620E19"/>
    <w:multiLevelType w:val="hybridMultilevel"/>
    <w:tmpl w:val="29422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B420309"/>
    <w:multiLevelType w:val="hybridMultilevel"/>
    <w:tmpl w:val="315607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nsid w:val="6BFC7068"/>
    <w:multiLevelType w:val="hybridMultilevel"/>
    <w:tmpl w:val="0F349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D547DCA"/>
    <w:multiLevelType w:val="hybridMultilevel"/>
    <w:tmpl w:val="48FC6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D576F63"/>
    <w:multiLevelType w:val="hybridMultilevel"/>
    <w:tmpl w:val="F76C86C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6DB223EC"/>
    <w:multiLevelType w:val="hybridMultilevel"/>
    <w:tmpl w:val="A2F2C5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6E045085"/>
    <w:multiLevelType w:val="hybridMultilevel"/>
    <w:tmpl w:val="79321406"/>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6FA56EFD"/>
    <w:multiLevelType w:val="hybridMultilevel"/>
    <w:tmpl w:val="49BC184E"/>
    <w:lvl w:ilvl="0" w:tplc="976ED77E">
      <w:start w:val="1"/>
      <w:numFmt w:val="bullet"/>
      <w:lvlText w:val=""/>
      <w:lvlJc w:val="center"/>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07C13CB"/>
    <w:multiLevelType w:val="hybridMultilevel"/>
    <w:tmpl w:val="E8048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75324DA9"/>
    <w:multiLevelType w:val="multilevel"/>
    <w:tmpl w:val="016AB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59D5D56"/>
    <w:multiLevelType w:val="hybridMultilevel"/>
    <w:tmpl w:val="A298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6236296"/>
    <w:multiLevelType w:val="hybridMultilevel"/>
    <w:tmpl w:val="E2DE01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763352A6"/>
    <w:multiLevelType w:val="singleLevel"/>
    <w:tmpl w:val="C31456FE"/>
    <w:lvl w:ilvl="0">
      <w:start w:val="5"/>
      <w:numFmt w:val="decimal"/>
      <w:lvlText w:val="%1."/>
      <w:legacy w:legacy="1" w:legacySpace="0" w:legacyIndent="281"/>
      <w:lvlJc w:val="left"/>
      <w:rPr>
        <w:rFonts w:ascii="Times New Roman" w:hAnsi="Times New Roman" w:cs="Times New Roman" w:hint="default"/>
      </w:rPr>
    </w:lvl>
  </w:abstractNum>
  <w:abstractNum w:abstractNumId="16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2">
    <w:nsid w:val="785356E8"/>
    <w:multiLevelType w:val="hybridMultilevel"/>
    <w:tmpl w:val="0B10C3B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93374F9"/>
    <w:multiLevelType w:val="hybridMultilevel"/>
    <w:tmpl w:val="A832122A"/>
    <w:lvl w:ilvl="0" w:tplc="57AE4AC6">
      <w:numFmt w:val="bullet"/>
      <w:lvlText w:val="•"/>
      <w:lvlJc w:val="left"/>
      <w:pPr>
        <w:ind w:left="3786" w:hanging="360"/>
      </w:pPr>
      <w:rPr>
        <w:rFonts w:ascii="Calibri" w:eastAsia="Calibri" w:hAnsi="Calibri" w:cs="Calibri"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start w:val="1"/>
      <w:numFmt w:val="bullet"/>
      <w:lvlText w:val=""/>
      <w:lvlJc w:val="left"/>
      <w:pPr>
        <w:ind w:left="360"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65">
    <w:nsid w:val="79921AC6"/>
    <w:multiLevelType w:val="multilevel"/>
    <w:tmpl w:val="CC988AB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66">
    <w:nsid w:val="79AA4008"/>
    <w:multiLevelType w:val="hybridMultilevel"/>
    <w:tmpl w:val="804C802E"/>
    <w:lvl w:ilvl="0" w:tplc="29FCEE12">
      <w:start w:val="1"/>
      <w:numFmt w:val="decimal"/>
      <w:lvlText w:val="%1)"/>
      <w:lvlJc w:val="left"/>
      <w:pPr>
        <w:ind w:left="720" w:hanging="360"/>
      </w:pPr>
      <w:rPr>
        <w:rFonts w:eastAsia="Times New Roman" w:cs="Bookman Old Style" w:hint="default"/>
      </w:rPr>
    </w:lvl>
    <w:lvl w:ilvl="1" w:tplc="CDEED414">
      <w:start w:val="51"/>
      <w:numFmt w:val="bullet"/>
      <w:lvlText w:val="–"/>
      <w:lvlJc w:val="left"/>
      <w:pPr>
        <w:tabs>
          <w:tab w:val="num" w:pos="683"/>
        </w:tabs>
        <w:ind w:left="587" w:hanging="227"/>
      </w:pPr>
      <w:rPr>
        <w:rFonts w:ascii="Marigold" w:eastAsia="Marigold" w:hAnsi="Marigold" w:cs="Marigold"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7">
    <w:nsid w:val="7A014DF4"/>
    <w:multiLevelType w:val="hybridMultilevel"/>
    <w:tmpl w:val="BD8AF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ADC2B75"/>
    <w:multiLevelType w:val="hybridMultilevel"/>
    <w:tmpl w:val="D7625924"/>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9">
    <w:nsid w:val="7B3D260F"/>
    <w:multiLevelType w:val="hybridMultilevel"/>
    <w:tmpl w:val="7C30C6E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nsid w:val="7BE0039D"/>
    <w:multiLevelType w:val="hybridMultilevel"/>
    <w:tmpl w:val="C5D64D60"/>
    <w:lvl w:ilvl="0" w:tplc="6F94E5FE">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C9710B7"/>
    <w:multiLevelType w:val="multilevel"/>
    <w:tmpl w:val="C41C1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D782D3D"/>
    <w:multiLevelType w:val="multilevel"/>
    <w:tmpl w:val="5BC4F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DA75214"/>
    <w:multiLevelType w:val="hybridMultilevel"/>
    <w:tmpl w:val="3FAE88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EE0397A"/>
    <w:multiLevelType w:val="multilevel"/>
    <w:tmpl w:val="9580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7FF64D57"/>
    <w:multiLevelType w:val="hybridMultilevel"/>
    <w:tmpl w:val="7324930C"/>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5"/>
  </w:num>
  <w:num w:numId="2">
    <w:abstractNumId w:val="116"/>
  </w:num>
  <w:num w:numId="3">
    <w:abstractNumId w:val="38"/>
  </w:num>
  <w:num w:numId="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4"/>
  </w:num>
  <w:num w:numId="8">
    <w:abstractNumId w:val="113"/>
  </w:num>
  <w:num w:numId="9">
    <w:abstractNumId w:val="150"/>
  </w:num>
  <w:num w:numId="10">
    <w:abstractNumId w:val="42"/>
  </w:num>
  <w:num w:numId="11">
    <w:abstractNumId w:val="114"/>
  </w:num>
  <w:num w:numId="12">
    <w:abstractNumId w:val="155"/>
  </w:num>
  <w:num w:numId="13">
    <w:abstractNumId w:val="74"/>
  </w:num>
  <w:num w:numId="14">
    <w:abstractNumId w:val="165"/>
  </w:num>
  <w:num w:numId="15">
    <w:abstractNumId w:val="49"/>
  </w:num>
  <w:num w:numId="16">
    <w:abstractNumId w:val="142"/>
  </w:num>
  <w:num w:numId="17">
    <w:abstractNumId w:val="102"/>
  </w:num>
  <w:num w:numId="18">
    <w:abstractNumId w:val="108"/>
  </w:num>
  <w:num w:numId="19">
    <w:abstractNumId w:val="96"/>
  </w:num>
  <w:num w:numId="20">
    <w:abstractNumId w:val="133"/>
  </w:num>
  <w:num w:numId="21">
    <w:abstractNumId w:val="147"/>
  </w:num>
  <w:num w:numId="22">
    <w:abstractNumId w:val="37"/>
  </w:num>
  <w:num w:numId="23">
    <w:abstractNumId w:val="125"/>
  </w:num>
  <w:num w:numId="24">
    <w:abstractNumId w:val="127"/>
  </w:num>
  <w:num w:numId="25">
    <w:abstractNumId w:val="1"/>
  </w:num>
  <w:num w:numId="26">
    <w:abstractNumId w:val="2"/>
  </w:num>
  <w:num w:numId="27">
    <w:abstractNumId w:val="4"/>
  </w:num>
  <w:num w:numId="28">
    <w:abstractNumId w:val="104"/>
  </w:num>
  <w:num w:numId="29">
    <w:abstractNumId w:val="111"/>
  </w:num>
  <w:num w:numId="30">
    <w:abstractNumId w:val="166"/>
  </w:num>
  <w:num w:numId="31">
    <w:abstractNumId w:val="162"/>
  </w:num>
  <w:num w:numId="32">
    <w:abstractNumId w:val="153"/>
  </w:num>
  <w:num w:numId="33">
    <w:abstractNumId w:val="100"/>
  </w:num>
  <w:num w:numId="34">
    <w:abstractNumId w:val="112"/>
  </w:num>
  <w:num w:numId="35">
    <w:abstractNumId w:val="16"/>
  </w:num>
  <w:num w:numId="36">
    <w:abstractNumId w:val="105"/>
  </w:num>
  <w:num w:numId="37">
    <w:abstractNumId w:val="98"/>
  </w:num>
  <w:num w:numId="38">
    <w:abstractNumId w:val="17"/>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34"/>
  </w:num>
  <w:num w:numId="45">
    <w:abstractNumId w:val="0"/>
    <w:lvlOverride w:ilvl="0">
      <w:lvl w:ilvl="0">
        <w:numFmt w:val="bullet"/>
        <w:lvlText w:val=""/>
        <w:legacy w:legacy="1" w:legacySpace="0" w:legacyIndent="360"/>
        <w:lvlJc w:val="left"/>
        <w:pPr>
          <w:ind w:left="0" w:firstLine="0"/>
        </w:pPr>
        <w:rPr>
          <w:rFonts w:ascii="Symbol" w:hAnsi="Symbol" w:hint="default"/>
        </w:rPr>
      </w:lvl>
    </w:lvlOverride>
  </w:num>
  <w:num w:numId="46">
    <w:abstractNumId w:val="36"/>
  </w:num>
  <w:num w:numId="47">
    <w:abstractNumId w:val="27"/>
  </w:num>
  <w:num w:numId="48">
    <w:abstractNumId w:val="18"/>
  </w:num>
  <w:num w:numId="49">
    <w:abstractNumId w:val="85"/>
  </w:num>
  <w:num w:numId="50">
    <w:abstractNumId w:val="40"/>
  </w:num>
  <w:num w:numId="51">
    <w:abstractNumId w:val="61"/>
  </w:num>
  <w:num w:numId="52">
    <w:abstractNumId w:val="50"/>
  </w:num>
  <w:num w:numId="53">
    <w:abstractNumId w:val="15"/>
  </w:num>
  <w:num w:numId="54">
    <w:abstractNumId w:val="129"/>
  </w:num>
  <w:num w:numId="55">
    <w:abstractNumId w:val="68"/>
  </w:num>
  <w:num w:numId="56">
    <w:abstractNumId w:val="119"/>
  </w:num>
  <w:num w:numId="57">
    <w:abstractNumId w:val="35"/>
  </w:num>
  <w:num w:numId="58">
    <w:abstractNumId w:val="171"/>
  </w:num>
  <w:num w:numId="59">
    <w:abstractNumId w:val="53"/>
  </w:num>
  <w:num w:numId="60">
    <w:abstractNumId w:val="172"/>
  </w:num>
  <w:num w:numId="61">
    <w:abstractNumId w:val="101"/>
  </w:num>
  <w:num w:numId="62">
    <w:abstractNumId w:val="124"/>
  </w:num>
  <w:num w:numId="63">
    <w:abstractNumId w:val="72"/>
  </w:num>
  <w:num w:numId="64">
    <w:abstractNumId w:val="157"/>
  </w:num>
  <w:num w:numId="65">
    <w:abstractNumId w:val="93"/>
  </w:num>
  <w:num w:numId="66">
    <w:abstractNumId w:val="43"/>
  </w:num>
  <w:num w:numId="67">
    <w:abstractNumId w:val="87"/>
  </w:num>
  <w:num w:numId="68">
    <w:abstractNumId w:val="0"/>
    <w:lvlOverride w:ilvl="0">
      <w:lvl w:ilvl="0">
        <w:numFmt w:val="bullet"/>
        <w:lvlText w:val="•"/>
        <w:legacy w:legacy="1" w:legacySpace="0" w:legacyIndent="240"/>
        <w:lvlJc w:val="left"/>
        <w:rPr>
          <w:rFonts w:ascii="Times New Roman" w:hAnsi="Times New Roman" w:hint="default"/>
        </w:rPr>
      </w:lvl>
    </w:lvlOverride>
  </w:num>
  <w:num w:numId="69">
    <w:abstractNumId w:val="12"/>
  </w:num>
  <w:num w:numId="70">
    <w:abstractNumId w:val="23"/>
  </w:num>
  <w:num w:numId="71">
    <w:abstractNumId w:val="48"/>
  </w:num>
  <w:num w:numId="72">
    <w:abstractNumId w:val="44"/>
  </w:num>
  <w:num w:numId="73">
    <w:abstractNumId w:val="39"/>
  </w:num>
  <w:num w:numId="74">
    <w:abstractNumId w:val="94"/>
  </w:num>
  <w:num w:numId="75">
    <w:abstractNumId w:val="28"/>
  </w:num>
  <w:num w:numId="76">
    <w:abstractNumId w:val="59"/>
  </w:num>
  <w:num w:numId="77">
    <w:abstractNumId w:val="76"/>
  </w:num>
  <w:num w:numId="78">
    <w:abstractNumId w:val="57"/>
  </w:num>
  <w:num w:numId="79">
    <w:abstractNumId w:val="103"/>
  </w:num>
  <w:num w:numId="80">
    <w:abstractNumId w:val="69"/>
  </w:num>
  <w:num w:numId="81">
    <w:abstractNumId w:val="89"/>
  </w:num>
  <w:num w:numId="82">
    <w:abstractNumId w:val="73"/>
  </w:num>
  <w:num w:numId="83">
    <w:abstractNumId w:val="152"/>
  </w:num>
  <w:num w:numId="84">
    <w:abstractNumId w:val="14"/>
  </w:num>
  <w:num w:numId="85">
    <w:abstractNumId w:val="159"/>
  </w:num>
  <w:num w:numId="86">
    <w:abstractNumId w:val="64"/>
  </w:num>
  <w:num w:numId="87">
    <w:abstractNumId w:val="75"/>
  </w:num>
  <w:num w:numId="88">
    <w:abstractNumId w:val="54"/>
  </w:num>
  <w:num w:numId="89">
    <w:abstractNumId w:val="130"/>
  </w:num>
  <w:num w:numId="90">
    <w:abstractNumId w:val="128"/>
  </w:num>
  <w:num w:numId="91">
    <w:abstractNumId w:val="120"/>
  </w:num>
  <w:num w:numId="92">
    <w:abstractNumId w:val="83"/>
  </w:num>
  <w:num w:numId="93">
    <w:abstractNumId w:val="19"/>
  </w:num>
  <w:num w:numId="94">
    <w:abstractNumId w:val="41"/>
  </w:num>
  <w:num w:numId="95">
    <w:abstractNumId w:val="118"/>
  </w:num>
  <w:num w:numId="96">
    <w:abstractNumId w:val="140"/>
  </w:num>
  <w:num w:numId="97">
    <w:abstractNumId w:val="145"/>
  </w:num>
  <w:num w:numId="98">
    <w:abstractNumId w:val="146"/>
  </w:num>
  <w:num w:numId="99">
    <w:abstractNumId w:val="63"/>
  </w:num>
  <w:num w:numId="100">
    <w:abstractNumId w:val="134"/>
  </w:num>
  <w:num w:numId="10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num>
  <w:num w:numId="103">
    <w:abstractNumId w:val="51"/>
  </w:num>
  <w:num w:numId="104">
    <w:abstractNumId w:val="24"/>
  </w:num>
  <w:num w:numId="105">
    <w:abstractNumId w:val="67"/>
  </w:num>
  <w:num w:numId="106">
    <w:abstractNumId w:val="65"/>
  </w:num>
  <w:num w:numId="107">
    <w:abstractNumId w:val="30"/>
  </w:num>
  <w:num w:numId="108">
    <w:abstractNumId w:val="109"/>
  </w:num>
  <w:num w:numId="109">
    <w:abstractNumId w:val="148"/>
  </w:num>
  <w:num w:numId="110">
    <w:abstractNumId w:val="46"/>
  </w:num>
  <w:num w:numId="111">
    <w:abstractNumId w:val="8"/>
  </w:num>
  <w:num w:numId="112">
    <w:abstractNumId w:val="45"/>
  </w:num>
  <w:num w:numId="113">
    <w:abstractNumId w:val="117"/>
  </w:num>
  <w:num w:numId="114">
    <w:abstractNumId w:val="86"/>
  </w:num>
  <w:num w:numId="115">
    <w:abstractNumId w:val="91"/>
  </w:num>
  <w:num w:numId="11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0"/>
  </w:num>
  <w:num w:numId="118">
    <w:abstractNumId w:val="167"/>
  </w:num>
  <w:num w:numId="119">
    <w:abstractNumId w:val="107"/>
  </w:num>
  <w:num w:numId="120">
    <w:abstractNumId w:val="122"/>
  </w:num>
  <w:num w:numId="121">
    <w:abstractNumId w:val="79"/>
  </w:num>
  <w:num w:numId="122">
    <w:abstractNumId w:val="143"/>
  </w:num>
  <w:num w:numId="123">
    <w:abstractNumId w:val="174"/>
  </w:num>
  <w:num w:numId="124">
    <w:abstractNumId w:val="60"/>
  </w:num>
  <w:num w:numId="125">
    <w:abstractNumId w:val="123"/>
  </w:num>
  <w:num w:numId="126">
    <w:abstractNumId w:val="58"/>
  </w:num>
  <w:num w:numId="127">
    <w:abstractNumId w:val="173"/>
  </w:num>
  <w:num w:numId="128">
    <w:abstractNumId w:val="90"/>
  </w:num>
  <w:num w:numId="129">
    <w:abstractNumId w:val="170"/>
  </w:num>
  <w:num w:numId="130">
    <w:abstractNumId w:val="158"/>
  </w:num>
  <w:num w:numId="131">
    <w:abstractNumId w:val="47"/>
  </w:num>
  <w:num w:numId="132">
    <w:abstractNumId w:val="138"/>
  </w:num>
  <w:num w:numId="133">
    <w:abstractNumId w:val="25"/>
  </w:num>
  <w:num w:numId="134">
    <w:abstractNumId w:val="10"/>
  </w:num>
  <w:num w:numId="135">
    <w:abstractNumId w:val="29"/>
  </w:num>
  <w:num w:numId="136">
    <w:abstractNumId w:val="137"/>
  </w:num>
  <w:num w:numId="137">
    <w:abstractNumId w:val="5"/>
  </w:num>
  <w:num w:numId="138">
    <w:abstractNumId w:val="149"/>
  </w:num>
  <w:num w:numId="139">
    <w:abstractNumId w:val="175"/>
  </w:num>
  <w:num w:numId="140">
    <w:abstractNumId w:val="115"/>
  </w:num>
  <w:num w:numId="141">
    <w:abstractNumId w:val="163"/>
  </w:num>
  <w:num w:numId="142">
    <w:abstractNumId w:val="161"/>
  </w:num>
  <w:num w:numId="143">
    <w:abstractNumId w:val="168"/>
  </w:num>
  <w:num w:numId="144">
    <w:abstractNumId w:val="70"/>
  </w:num>
  <w:num w:numId="145">
    <w:abstractNumId w:val="62"/>
  </w:num>
  <w:num w:numId="146">
    <w:abstractNumId w:val="81"/>
  </w:num>
  <w:num w:numId="147">
    <w:abstractNumId w:val="32"/>
  </w:num>
  <w:num w:numId="148">
    <w:abstractNumId w:val="33"/>
  </w:num>
  <w:num w:numId="149">
    <w:abstractNumId w:val="21"/>
  </w:num>
  <w:num w:numId="150">
    <w:abstractNumId w:val="136"/>
  </w:num>
  <w:num w:numId="151">
    <w:abstractNumId w:val="97"/>
  </w:num>
  <w:num w:numId="152">
    <w:abstractNumId w:val="176"/>
  </w:num>
  <w:num w:numId="153">
    <w:abstractNumId w:val="121"/>
  </w:num>
  <w:num w:numId="154">
    <w:abstractNumId w:val="141"/>
  </w:num>
  <w:num w:numId="155">
    <w:abstractNumId w:val="56"/>
  </w:num>
  <w:num w:numId="156">
    <w:abstractNumId w:val="126"/>
  </w:num>
  <w:num w:numId="157">
    <w:abstractNumId w:val="135"/>
  </w:num>
  <w:num w:numId="158">
    <w:abstractNumId w:val="154"/>
  </w:num>
  <w:num w:numId="159">
    <w:abstractNumId w:val="77"/>
  </w:num>
  <w:num w:numId="160">
    <w:abstractNumId w:val="6"/>
  </w:num>
  <w:num w:numId="161">
    <w:abstractNumId w:val="66"/>
  </w:num>
  <w:num w:numId="162">
    <w:abstractNumId w:val="144"/>
  </w:num>
  <w:num w:numId="163">
    <w:abstractNumId w:val="9"/>
  </w:num>
  <w:num w:numId="164">
    <w:abstractNumId w:val="139"/>
  </w:num>
  <w:num w:numId="165">
    <w:abstractNumId w:val="22"/>
  </w:num>
  <w:num w:numId="166">
    <w:abstractNumId w:val="7"/>
  </w:num>
  <w:num w:numId="167">
    <w:abstractNumId w:val="78"/>
  </w:num>
  <w:num w:numId="168">
    <w:abstractNumId w:val="71"/>
  </w:num>
  <w:num w:numId="169">
    <w:abstractNumId w:val="160"/>
  </w:num>
  <w:num w:numId="170">
    <w:abstractNumId w:val="164"/>
  </w:num>
  <w:num w:numId="17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
  </w:num>
  <w:num w:numId="174">
    <w:abstractNumId w:val="151"/>
  </w:num>
  <w:num w:numId="175">
    <w:abstractNumId w:val="80"/>
  </w:num>
  <w:num w:numId="176">
    <w:abstractNumId w:val="156"/>
  </w:num>
  <w:num w:numId="177">
    <w:abstractNumId w:val="55"/>
  </w:num>
  <w:num w:numId="178">
    <w:abstractNumId w:val="52"/>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5066E"/>
    <w:rsid w:val="00001B0D"/>
    <w:rsid w:val="00012405"/>
    <w:rsid w:val="00013386"/>
    <w:rsid w:val="000449BA"/>
    <w:rsid w:val="0004553B"/>
    <w:rsid w:val="000505C0"/>
    <w:rsid w:val="00051F10"/>
    <w:rsid w:val="00060509"/>
    <w:rsid w:val="000620C0"/>
    <w:rsid w:val="00064DE9"/>
    <w:rsid w:val="00083F3B"/>
    <w:rsid w:val="00085699"/>
    <w:rsid w:val="000865D5"/>
    <w:rsid w:val="000D72D5"/>
    <w:rsid w:val="000E14C5"/>
    <w:rsid w:val="000E359E"/>
    <w:rsid w:val="000F2D8E"/>
    <w:rsid w:val="000F4B2F"/>
    <w:rsid w:val="00127AAA"/>
    <w:rsid w:val="00132541"/>
    <w:rsid w:val="00132FD5"/>
    <w:rsid w:val="0015066E"/>
    <w:rsid w:val="001516E0"/>
    <w:rsid w:val="0015536B"/>
    <w:rsid w:val="00172529"/>
    <w:rsid w:val="00185EEE"/>
    <w:rsid w:val="001909A2"/>
    <w:rsid w:val="00196F22"/>
    <w:rsid w:val="00196F9B"/>
    <w:rsid w:val="001A0815"/>
    <w:rsid w:val="001B0CC4"/>
    <w:rsid w:val="001B4543"/>
    <w:rsid w:val="001B6935"/>
    <w:rsid w:val="001C1753"/>
    <w:rsid w:val="001E2F0B"/>
    <w:rsid w:val="001E38BA"/>
    <w:rsid w:val="001F2465"/>
    <w:rsid w:val="002178D8"/>
    <w:rsid w:val="00222A93"/>
    <w:rsid w:val="002238D8"/>
    <w:rsid w:val="00250971"/>
    <w:rsid w:val="00251F6D"/>
    <w:rsid w:val="002541DE"/>
    <w:rsid w:val="0026096A"/>
    <w:rsid w:val="00264527"/>
    <w:rsid w:val="00270C25"/>
    <w:rsid w:val="00294CD3"/>
    <w:rsid w:val="002A0727"/>
    <w:rsid w:val="002A5643"/>
    <w:rsid w:val="002A5DBD"/>
    <w:rsid w:val="002A60B4"/>
    <w:rsid w:val="002B5956"/>
    <w:rsid w:val="002C0896"/>
    <w:rsid w:val="002C1EC5"/>
    <w:rsid w:val="002C3605"/>
    <w:rsid w:val="002E7EF8"/>
    <w:rsid w:val="00302DA5"/>
    <w:rsid w:val="003031E0"/>
    <w:rsid w:val="00304D4D"/>
    <w:rsid w:val="00310AFA"/>
    <w:rsid w:val="00322CD0"/>
    <w:rsid w:val="00330052"/>
    <w:rsid w:val="00340266"/>
    <w:rsid w:val="0034220C"/>
    <w:rsid w:val="00347B8F"/>
    <w:rsid w:val="0035404E"/>
    <w:rsid w:val="0036404E"/>
    <w:rsid w:val="0036677C"/>
    <w:rsid w:val="0037644C"/>
    <w:rsid w:val="003831D7"/>
    <w:rsid w:val="00392012"/>
    <w:rsid w:val="00396E4A"/>
    <w:rsid w:val="003A0845"/>
    <w:rsid w:val="003A146C"/>
    <w:rsid w:val="003A7594"/>
    <w:rsid w:val="003C12AE"/>
    <w:rsid w:val="003C2A0F"/>
    <w:rsid w:val="003C7243"/>
    <w:rsid w:val="003C794C"/>
    <w:rsid w:val="003D5C82"/>
    <w:rsid w:val="003D66CE"/>
    <w:rsid w:val="003D670D"/>
    <w:rsid w:val="003F1CD3"/>
    <w:rsid w:val="003F7C40"/>
    <w:rsid w:val="0040548C"/>
    <w:rsid w:val="00426383"/>
    <w:rsid w:val="0043180F"/>
    <w:rsid w:val="00436DE1"/>
    <w:rsid w:val="0043777A"/>
    <w:rsid w:val="00445969"/>
    <w:rsid w:val="00452E23"/>
    <w:rsid w:val="00454F17"/>
    <w:rsid w:val="0045657E"/>
    <w:rsid w:val="0046799E"/>
    <w:rsid w:val="004759A4"/>
    <w:rsid w:val="004B21E2"/>
    <w:rsid w:val="004C33DA"/>
    <w:rsid w:val="004C50E6"/>
    <w:rsid w:val="004D764B"/>
    <w:rsid w:val="004E2562"/>
    <w:rsid w:val="0052015A"/>
    <w:rsid w:val="00537941"/>
    <w:rsid w:val="005379C8"/>
    <w:rsid w:val="00542F8D"/>
    <w:rsid w:val="00544C5C"/>
    <w:rsid w:val="00563CE0"/>
    <w:rsid w:val="00582D45"/>
    <w:rsid w:val="005901B2"/>
    <w:rsid w:val="005918DD"/>
    <w:rsid w:val="005A185B"/>
    <w:rsid w:val="005A4BAE"/>
    <w:rsid w:val="005B5301"/>
    <w:rsid w:val="005C5547"/>
    <w:rsid w:val="005C6ED7"/>
    <w:rsid w:val="005D6EB7"/>
    <w:rsid w:val="005E22B7"/>
    <w:rsid w:val="005E3D65"/>
    <w:rsid w:val="005E5974"/>
    <w:rsid w:val="005F765E"/>
    <w:rsid w:val="00601C17"/>
    <w:rsid w:val="00605737"/>
    <w:rsid w:val="00613C05"/>
    <w:rsid w:val="00616E49"/>
    <w:rsid w:val="00617CA9"/>
    <w:rsid w:val="00636DAB"/>
    <w:rsid w:val="00641A90"/>
    <w:rsid w:val="006452B8"/>
    <w:rsid w:val="00661807"/>
    <w:rsid w:val="006622DA"/>
    <w:rsid w:val="00673A98"/>
    <w:rsid w:val="0067485C"/>
    <w:rsid w:val="00692CC9"/>
    <w:rsid w:val="00695389"/>
    <w:rsid w:val="006A2899"/>
    <w:rsid w:val="006B1310"/>
    <w:rsid w:val="006D34DC"/>
    <w:rsid w:val="006D3DCA"/>
    <w:rsid w:val="006D7535"/>
    <w:rsid w:val="006D75DA"/>
    <w:rsid w:val="006E2579"/>
    <w:rsid w:val="006F1E9D"/>
    <w:rsid w:val="007069D1"/>
    <w:rsid w:val="00716DA0"/>
    <w:rsid w:val="0073016C"/>
    <w:rsid w:val="00735CA5"/>
    <w:rsid w:val="00740BB7"/>
    <w:rsid w:val="00741306"/>
    <w:rsid w:val="00744CA5"/>
    <w:rsid w:val="00774E6D"/>
    <w:rsid w:val="00786390"/>
    <w:rsid w:val="007A315E"/>
    <w:rsid w:val="007A4AEA"/>
    <w:rsid w:val="007B3436"/>
    <w:rsid w:val="007B75FB"/>
    <w:rsid w:val="007B7B03"/>
    <w:rsid w:val="007D54EC"/>
    <w:rsid w:val="007E315B"/>
    <w:rsid w:val="007F45B2"/>
    <w:rsid w:val="007F7CF3"/>
    <w:rsid w:val="00804FC7"/>
    <w:rsid w:val="0081602F"/>
    <w:rsid w:val="0082060B"/>
    <w:rsid w:val="00821624"/>
    <w:rsid w:val="00831F21"/>
    <w:rsid w:val="00834F0F"/>
    <w:rsid w:val="008474F7"/>
    <w:rsid w:val="00847B59"/>
    <w:rsid w:val="00854465"/>
    <w:rsid w:val="008636CA"/>
    <w:rsid w:val="008661CD"/>
    <w:rsid w:val="00881DA1"/>
    <w:rsid w:val="008A0214"/>
    <w:rsid w:val="008B52DF"/>
    <w:rsid w:val="008C33E2"/>
    <w:rsid w:val="008D4AEA"/>
    <w:rsid w:val="008D53E9"/>
    <w:rsid w:val="008D5774"/>
    <w:rsid w:val="008E1DFA"/>
    <w:rsid w:val="008F1F67"/>
    <w:rsid w:val="008F240D"/>
    <w:rsid w:val="008F76AC"/>
    <w:rsid w:val="00904013"/>
    <w:rsid w:val="00910416"/>
    <w:rsid w:val="009172C8"/>
    <w:rsid w:val="00921F98"/>
    <w:rsid w:val="00922C01"/>
    <w:rsid w:val="009538DB"/>
    <w:rsid w:val="00954B52"/>
    <w:rsid w:val="0095574D"/>
    <w:rsid w:val="009665E4"/>
    <w:rsid w:val="009712A0"/>
    <w:rsid w:val="009903E1"/>
    <w:rsid w:val="00990F86"/>
    <w:rsid w:val="00992525"/>
    <w:rsid w:val="00996BEA"/>
    <w:rsid w:val="009B286B"/>
    <w:rsid w:val="009B50AB"/>
    <w:rsid w:val="009C423B"/>
    <w:rsid w:val="009C578C"/>
    <w:rsid w:val="009D51B8"/>
    <w:rsid w:val="009D7F34"/>
    <w:rsid w:val="009E04D3"/>
    <w:rsid w:val="009E17DA"/>
    <w:rsid w:val="009E27BE"/>
    <w:rsid w:val="009F2CE7"/>
    <w:rsid w:val="00A057E3"/>
    <w:rsid w:val="00A07902"/>
    <w:rsid w:val="00A214D9"/>
    <w:rsid w:val="00A2682B"/>
    <w:rsid w:val="00A269C4"/>
    <w:rsid w:val="00A303F3"/>
    <w:rsid w:val="00A30630"/>
    <w:rsid w:val="00A34A34"/>
    <w:rsid w:val="00A36716"/>
    <w:rsid w:val="00A40E6F"/>
    <w:rsid w:val="00A5204F"/>
    <w:rsid w:val="00A52B24"/>
    <w:rsid w:val="00A52E78"/>
    <w:rsid w:val="00A67F50"/>
    <w:rsid w:val="00A71B97"/>
    <w:rsid w:val="00A76498"/>
    <w:rsid w:val="00A777AB"/>
    <w:rsid w:val="00A962F0"/>
    <w:rsid w:val="00AA3C6F"/>
    <w:rsid w:val="00AA444D"/>
    <w:rsid w:val="00AA6B17"/>
    <w:rsid w:val="00AB1F74"/>
    <w:rsid w:val="00AB2F53"/>
    <w:rsid w:val="00AC7404"/>
    <w:rsid w:val="00AE179D"/>
    <w:rsid w:val="00AE5591"/>
    <w:rsid w:val="00AF2739"/>
    <w:rsid w:val="00AF7613"/>
    <w:rsid w:val="00B01303"/>
    <w:rsid w:val="00B217E5"/>
    <w:rsid w:val="00B31CE1"/>
    <w:rsid w:val="00B32BBF"/>
    <w:rsid w:val="00B40E04"/>
    <w:rsid w:val="00B443C4"/>
    <w:rsid w:val="00B45376"/>
    <w:rsid w:val="00B62AC4"/>
    <w:rsid w:val="00B662FC"/>
    <w:rsid w:val="00B74318"/>
    <w:rsid w:val="00B9049D"/>
    <w:rsid w:val="00BB17C9"/>
    <w:rsid w:val="00BB198E"/>
    <w:rsid w:val="00BB47C3"/>
    <w:rsid w:val="00BC0AE4"/>
    <w:rsid w:val="00BC66F3"/>
    <w:rsid w:val="00BD2F57"/>
    <w:rsid w:val="00BD3AC5"/>
    <w:rsid w:val="00BE1B5E"/>
    <w:rsid w:val="00BE4482"/>
    <w:rsid w:val="00BE66FA"/>
    <w:rsid w:val="00BF040A"/>
    <w:rsid w:val="00BF1061"/>
    <w:rsid w:val="00BF4387"/>
    <w:rsid w:val="00C0552C"/>
    <w:rsid w:val="00C10D25"/>
    <w:rsid w:val="00C11277"/>
    <w:rsid w:val="00C361BE"/>
    <w:rsid w:val="00C4369A"/>
    <w:rsid w:val="00C45E1F"/>
    <w:rsid w:val="00C57F34"/>
    <w:rsid w:val="00C64ED4"/>
    <w:rsid w:val="00C7286F"/>
    <w:rsid w:val="00C81A09"/>
    <w:rsid w:val="00C84E13"/>
    <w:rsid w:val="00C9719C"/>
    <w:rsid w:val="00C975DC"/>
    <w:rsid w:val="00CA6468"/>
    <w:rsid w:val="00CB0CCA"/>
    <w:rsid w:val="00CB76BE"/>
    <w:rsid w:val="00CC0828"/>
    <w:rsid w:val="00CC2821"/>
    <w:rsid w:val="00CC435D"/>
    <w:rsid w:val="00CF74C1"/>
    <w:rsid w:val="00D01FFA"/>
    <w:rsid w:val="00D04C4C"/>
    <w:rsid w:val="00D06211"/>
    <w:rsid w:val="00D07B54"/>
    <w:rsid w:val="00D11472"/>
    <w:rsid w:val="00D11AB1"/>
    <w:rsid w:val="00D11F33"/>
    <w:rsid w:val="00D15C5C"/>
    <w:rsid w:val="00D20D83"/>
    <w:rsid w:val="00D26229"/>
    <w:rsid w:val="00D32811"/>
    <w:rsid w:val="00D33D76"/>
    <w:rsid w:val="00D43A2C"/>
    <w:rsid w:val="00D47E97"/>
    <w:rsid w:val="00D51A2E"/>
    <w:rsid w:val="00D52D10"/>
    <w:rsid w:val="00D52F6C"/>
    <w:rsid w:val="00D534C4"/>
    <w:rsid w:val="00D5399D"/>
    <w:rsid w:val="00D56E1C"/>
    <w:rsid w:val="00D60A11"/>
    <w:rsid w:val="00D761CA"/>
    <w:rsid w:val="00D97310"/>
    <w:rsid w:val="00DA176E"/>
    <w:rsid w:val="00DB1A65"/>
    <w:rsid w:val="00DB2F8C"/>
    <w:rsid w:val="00DB6CEF"/>
    <w:rsid w:val="00DB7038"/>
    <w:rsid w:val="00DD222C"/>
    <w:rsid w:val="00DF032E"/>
    <w:rsid w:val="00DF5F7F"/>
    <w:rsid w:val="00E04ADD"/>
    <w:rsid w:val="00E11D70"/>
    <w:rsid w:val="00E177DD"/>
    <w:rsid w:val="00E22F7E"/>
    <w:rsid w:val="00E30C06"/>
    <w:rsid w:val="00E5155A"/>
    <w:rsid w:val="00E537BB"/>
    <w:rsid w:val="00E53AAB"/>
    <w:rsid w:val="00E543E0"/>
    <w:rsid w:val="00E5497E"/>
    <w:rsid w:val="00E65E76"/>
    <w:rsid w:val="00E82A2E"/>
    <w:rsid w:val="00E82D61"/>
    <w:rsid w:val="00E83066"/>
    <w:rsid w:val="00E8553A"/>
    <w:rsid w:val="00EA1423"/>
    <w:rsid w:val="00EA1750"/>
    <w:rsid w:val="00EA539D"/>
    <w:rsid w:val="00EA71F2"/>
    <w:rsid w:val="00EB03E6"/>
    <w:rsid w:val="00EB5B5B"/>
    <w:rsid w:val="00EB7418"/>
    <w:rsid w:val="00EC4396"/>
    <w:rsid w:val="00ED15F3"/>
    <w:rsid w:val="00EE10A0"/>
    <w:rsid w:val="00EE3BCE"/>
    <w:rsid w:val="00EE5DFB"/>
    <w:rsid w:val="00EF0684"/>
    <w:rsid w:val="00EF7776"/>
    <w:rsid w:val="00F00660"/>
    <w:rsid w:val="00F012FF"/>
    <w:rsid w:val="00F02BFB"/>
    <w:rsid w:val="00F03993"/>
    <w:rsid w:val="00F15FE7"/>
    <w:rsid w:val="00F20561"/>
    <w:rsid w:val="00F235B6"/>
    <w:rsid w:val="00F245F0"/>
    <w:rsid w:val="00F246FF"/>
    <w:rsid w:val="00F358C9"/>
    <w:rsid w:val="00F35BF5"/>
    <w:rsid w:val="00F368D4"/>
    <w:rsid w:val="00F45C6A"/>
    <w:rsid w:val="00F527F8"/>
    <w:rsid w:val="00F5486A"/>
    <w:rsid w:val="00F6129D"/>
    <w:rsid w:val="00F619A7"/>
    <w:rsid w:val="00F85726"/>
    <w:rsid w:val="00F94144"/>
    <w:rsid w:val="00FB615F"/>
    <w:rsid w:val="00FE4844"/>
    <w:rsid w:val="00FE73A5"/>
    <w:rsid w:val="00FE7FF2"/>
    <w:rsid w:val="00FF2410"/>
    <w:rsid w:val="00FF71B7"/>
    <w:rsid w:val="00FF7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6" type="connector" idref="#_x0000_s1039"/>
        <o:r id="V:Rule7" type="connector" idref="#_x0000_s1041"/>
        <o:r id="V:Rule8" type="connector" idref="#_x0000_s1040"/>
        <o:r id="V:Rule9" type="connector" idref="#_x0000_s1042"/>
        <o:r id="V:Rule10" type="connector" idref="#_x0000_s10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4D9"/>
    <w:pPr>
      <w:suppressAutoHyphens/>
      <w:spacing w:after="0" w:line="240" w:lineRule="auto"/>
    </w:pPr>
    <w:rPr>
      <w:rFonts w:ascii="Times New Roman" w:eastAsia="Times New Roman" w:hAnsi="Times New Roman" w:cs="Times New Roman"/>
      <w:szCs w:val="24"/>
      <w:lang w:eastAsia="ar-SA"/>
    </w:rPr>
  </w:style>
  <w:style w:type="paragraph" w:styleId="1">
    <w:name w:val="heading 1"/>
    <w:basedOn w:val="a"/>
    <w:next w:val="a"/>
    <w:link w:val="10"/>
    <w:uiPriority w:val="99"/>
    <w:qFormat/>
    <w:rsid w:val="00BF1061"/>
    <w:pPr>
      <w:keepNext/>
      <w:keepLines/>
      <w:suppressAutoHyphens w:val="0"/>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9"/>
    <w:unhideWhenUsed/>
    <w:qFormat/>
    <w:rsid w:val="00D56E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E10A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D33D7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E82A2E"/>
    <w:pPr>
      <w:suppressAutoHyphens w:val="0"/>
      <w:spacing w:before="240" w:after="60"/>
      <w:outlineLvl w:val="4"/>
    </w:pPr>
    <w:rPr>
      <w:rFonts w:eastAsia="Calibri"/>
      <w:b/>
      <w:bCs/>
      <w:i/>
      <w:iCs/>
      <w:sz w:val="26"/>
      <w:szCs w:val="26"/>
      <w:lang w:eastAsia="ru-RU"/>
    </w:rPr>
  </w:style>
  <w:style w:type="paragraph" w:styleId="6">
    <w:name w:val="heading 6"/>
    <w:basedOn w:val="a"/>
    <w:next w:val="a"/>
    <w:link w:val="60"/>
    <w:unhideWhenUsed/>
    <w:qFormat/>
    <w:rsid w:val="00D33D76"/>
    <w:pPr>
      <w:keepNext/>
      <w:keepLines/>
      <w:suppressAutoHyphens w:val="0"/>
      <w:spacing w:before="200"/>
      <w:outlineLvl w:val="5"/>
    </w:pPr>
    <w:rPr>
      <w:rFonts w:asciiTheme="majorHAnsi" w:eastAsiaTheme="majorEastAsia" w:hAnsiTheme="majorHAnsi" w:cstheme="majorBidi"/>
      <w:i/>
      <w:iCs/>
      <w:color w:val="243F60" w:themeColor="accent1" w:themeShade="7F"/>
      <w:sz w:val="24"/>
      <w:lang w:eastAsia="ru-RU"/>
    </w:rPr>
  </w:style>
  <w:style w:type="paragraph" w:styleId="7">
    <w:name w:val="heading 7"/>
    <w:basedOn w:val="a"/>
    <w:next w:val="a"/>
    <w:link w:val="70"/>
    <w:uiPriority w:val="99"/>
    <w:unhideWhenUsed/>
    <w:qFormat/>
    <w:rsid w:val="00D33D76"/>
    <w:pPr>
      <w:keepNext/>
      <w:keepLines/>
      <w:suppressAutoHyphens w:val="0"/>
      <w:spacing w:before="200"/>
      <w:outlineLvl w:val="6"/>
    </w:pPr>
    <w:rPr>
      <w:rFonts w:asciiTheme="majorHAnsi" w:eastAsiaTheme="majorEastAsia" w:hAnsiTheme="majorHAnsi" w:cstheme="majorBidi"/>
      <w:i/>
      <w:iCs/>
      <w:color w:val="404040" w:themeColor="text1" w:themeTint="BF"/>
      <w:sz w:val="24"/>
      <w:lang w:eastAsia="ru-RU"/>
    </w:rPr>
  </w:style>
  <w:style w:type="paragraph" w:styleId="8">
    <w:name w:val="heading 8"/>
    <w:basedOn w:val="a"/>
    <w:next w:val="a"/>
    <w:link w:val="80"/>
    <w:uiPriority w:val="99"/>
    <w:qFormat/>
    <w:rsid w:val="00E82A2E"/>
    <w:pPr>
      <w:suppressAutoHyphens w:val="0"/>
      <w:spacing w:before="240" w:after="60"/>
      <w:outlineLvl w:val="7"/>
    </w:pPr>
    <w:rPr>
      <w:rFonts w:eastAsia="Calibri"/>
      <w:i/>
      <w:iCs/>
      <w:sz w:val="24"/>
      <w:lang w:eastAsia="ru-RU"/>
    </w:rPr>
  </w:style>
  <w:style w:type="paragraph" w:styleId="9">
    <w:name w:val="heading 9"/>
    <w:basedOn w:val="a"/>
    <w:next w:val="a"/>
    <w:link w:val="90"/>
    <w:uiPriority w:val="99"/>
    <w:qFormat/>
    <w:rsid w:val="00E82A2E"/>
    <w:pPr>
      <w:suppressAutoHyphens w:val="0"/>
      <w:spacing w:before="240" w:after="60"/>
      <w:outlineLvl w:val="8"/>
    </w:pPr>
    <w:rPr>
      <w:rFonts w:ascii="Arial" w:hAnsi="Arial" w:cs="Arial"/>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5066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w:basedOn w:val="a"/>
    <w:link w:val="a4"/>
    <w:rsid w:val="00A214D9"/>
    <w:pPr>
      <w:spacing w:before="113" w:after="113"/>
      <w:ind w:firstLine="567"/>
      <w:jc w:val="both"/>
    </w:pPr>
  </w:style>
  <w:style w:type="character" w:customStyle="1" w:styleId="a4">
    <w:name w:val="Основной текст Знак"/>
    <w:basedOn w:val="a0"/>
    <w:link w:val="a3"/>
    <w:rsid w:val="00A214D9"/>
    <w:rPr>
      <w:rFonts w:ascii="Times New Roman" w:eastAsia="Times New Roman" w:hAnsi="Times New Roman" w:cs="Times New Roman"/>
      <w:szCs w:val="24"/>
      <w:lang w:eastAsia="ar-SA"/>
    </w:rPr>
  </w:style>
  <w:style w:type="paragraph" w:styleId="a5">
    <w:name w:val="List Paragraph"/>
    <w:basedOn w:val="a"/>
    <w:link w:val="a6"/>
    <w:uiPriority w:val="99"/>
    <w:qFormat/>
    <w:rsid w:val="004E2562"/>
    <w:pPr>
      <w:ind w:left="720"/>
      <w:contextualSpacing/>
    </w:pPr>
  </w:style>
  <w:style w:type="paragraph" w:styleId="a7">
    <w:name w:val="Normal (Web)"/>
    <w:basedOn w:val="a"/>
    <w:rsid w:val="00544C5C"/>
    <w:pPr>
      <w:suppressAutoHyphens w:val="0"/>
      <w:spacing w:before="100" w:beforeAutospacing="1" w:after="100" w:afterAutospacing="1"/>
    </w:pPr>
    <w:rPr>
      <w:sz w:val="24"/>
      <w:lang w:eastAsia="ru-RU"/>
    </w:rPr>
  </w:style>
  <w:style w:type="character" w:customStyle="1" w:styleId="30">
    <w:name w:val="Заголовок 3 Знак"/>
    <w:basedOn w:val="a0"/>
    <w:link w:val="3"/>
    <w:rsid w:val="00EE10A0"/>
    <w:rPr>
      <w:rFonts w:asciiTheme="majorHAnsi" w:eastAsiaTheme="majorEastAsia" w:hAnsiTheme="majorHAnsi" w:cstheme="majorBidi"/>
      <w:b/>
      <w:bCs/>
      <w:color w:val="4F81BD" w:themeColor="accent1"/>
      <w:szCs w:val="24"/>
      <w:lang w:eastAsia="ar-SA"/>
    </w:rPr>
  </w:style>
  <w:style w:type="paragraph" w:customStyle="1" w:styleId="a8">
    <w:name w:val="А_основной"/>
    <w:basedOn w:val="a"/>
    <w:link w:val="a9"/>
    <w:uiPriority w:val="99"/>
    <w:qFormat/>
    <w:rsid w:val="0082060B"/>
    <w:pPr>
      <w:suppressAutoHyphens w:val="0"/>
      <w:spacing w:line="360" w:lineRule="auto"/>
      <w:ind w:firstLine="454"/>
      <w:jc w:val="both"/>
    </w:pPr>
    <w:rPr>
      <w:rFonts w:eastAsia="Calibri"/>
      <w:sz w:val="28"/>
      <w:szCs w:val="28"/>
      <w:lang w:eastAsia="en-US"/>
    </w:rPr>
  </w:style>
  <w:style w:type="character" w:customStyle="1" w:styleId="a9">
    <w:name w:val="А_основной Знак"/>
    <w:link w:val="a8"/>
    <w:uiPriority w:val="99"/>
    <w:rsid w:val="0082060B"/>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4C50E6"/>
    <w:rPr>
      <w:rFonts w:ascii="Times New Roman" w:hAnsi="Times New Roman" w:cs="Times New Roman" w:hint="default"/>
      <w:strike w:val="0"/>
      <w:dstrike w:val="0"/>
      <w:sz w:val="24"/>
      <w:szCs w:val="24"/>
      <w:u w:val="none"/>
      <w:effect w:val="none"/>
    </w:rPr>
  </w:style>
  <w:style w:type="paragraph" w:styleId="aa">
    <w:name w:val="footnote text"/>
    <w:basedOn w:val="a"/>
    <w:link w:val="ab"/>
    <w:uiPriority w:val="99"/>
    <w:unhideWhenUsed/>
    <w:rsid w:val="002C3605"/>
    <w:rPr>
      <w:sz w:val="20"/>
      <w:szCs w:val="20"/>
    </w:rPr>
  </w:style>
  <w:style w:type="character" w:customStyle="1" w:styleId="ab">
    <w:name w:val="Текст сноски Знак"/>
    <w:basedOn w:val="a0"/>
    <w:link w:val="aa"/>
    <w:uiPriority w:val="99"/>
    <w:rsid w:val="002C3605"/>
    <w:rPr>
      <w:rFonts w:ascii="Times New Roman" w:eastAsia="Times New Roman" w:hAnsi="Times New Roman" w:cs="Times New Roman"/>
      <w:sz w:val="20"/>
      <w:szCs w:val="20"/>
      <w:lang w:eastAsia="ar-SA"/>
    </w:rPr>
  </w:style>
  <w:style w:type="character" w:styleId="ac">
    <w:name w:val="footnote reference"/>
    <w:uiPriority w:val="99"/>
    <w:rsid w:val="002C3605"/>
    <w:rPr>
      <w:vertAlign w:val="superscript"/>
    </w:rPr>
  </w:style>
  <w:style w:type="character" w:customStyle="1" w:styleId="20">
    <w:name w:val="Заголовок 2 Знак"/>
    <w:basedOn w:val="a0"/>
    <w:link w:val="2"/>
    <w:rsid w:val="00D56E1C"/>
    <w:rPr>
      <w:rFonts w:asciiTheme="majorHAnsi" w:eastAsiaTheme="majorEastAsia" w:hAnsiTheme="majorHAnsi" w:cstheme="majorBidi"/>
      <w:b/>
      <w:bCs/>
      <w:color w:val="4F81BD" w:themeColor="accent1"/>
      <w:sz w:val="26"/>
      <w:szCs w:val="26"/>
      <w:lang w:eastAsia="ar-SA"/>
    </w:rPr>
  </w:style>
  <w:style w:type="character" w:customStyle="1" w:styleId="dash041e005f0431005f044b005f0447005f043d005f044b005f0439005f005fchar1char1">
    <w:name w:val="dash041e_005f0431_005f044b_005f0447_005f043d_005f044b_005f0439_005f_005fchar1__char1"/>
    <w:rsid w:val="00D56E1C"/>
    <w:rPr>
      <w:rFonts w:ascii="Times New Roman" w:hAnsi="Times New Roman" w:cs="Times New Roman" w:hint="default"/>
      <w:strike w:val="0"/>
      <w:dstrike w:val="0"/>
      <w:sz w:val="24"/>
      <w:szCs w:val="24"/>
      <w:u w:val="none"/>
      <w:effect w:val="none"/>
    </w:rPr>
  </w:style>
  <w:style w:type="character" w:customStyle="1" w:styleId="a6">
    <w:name w:val="Абзац списка Знак"/>
    <w:link w:val="a5"/>
    <w:uiPriority w:val="99"/>
    <w:locked/>
    <w:rsid w:val="00D56E1C"/>
    <w:rPr>
      <w:rFonts w:ascii="Times New Roman" w:eastAsia="Times New Roman" w:hAnsi="Times New Roman" w:cs="Times New Roman"/>
      <w:szCs w:val="24"/>
      <w:lang w:eastAsia="ar-SA"/>
    </w:rPr>
  </w:style>
  <w:style w:type="paragraph" w:styleId="ad">
    <w:name w:val="header"/>
    <w:basedOn w:val="a"/>
    <w:link w:val="ae"/>
    <w:uiPriority w:val="99"/>
    <w:unhideWhenUsed/>
    <w:rsid w:val="00CC0828"/>
    <w:pPr>
      <w:tabs>
        <w:tab w:val="center" w:pos="4677"/>
        <w:tab w:val="right" w:pos="9355"/>
      </w:tabs>
    </w:pPr>
  </w:style>
  <w:style w:type="character" w:customStyle="1" w:styleId="ae">
    <w:name w:val="Верхний колонтитул Знак"/>
    <w:basedOn w:val="a0"/>
    <w:link w:val="ad"/>
    <w:uiPriority w:val="99"/>
    <w:rsid w:val="00CC0828"/>
    <w:rPr>
      <w:rFonts w:ascii="Times New Roman" w:eastAsia="Times New Roman" w:hAnsi="Times New Roman" w:cs="Times New Roman"/>
      <w:szCs w:val="24"/>
      <w:lang w:eastAsia="ar-SA"/>
    </w:rPr>
  </w:style>
  <w:style w:type="paragraph" w:styleId="af">
    <w:name w:val="footer"/>
    <w:basedOn w:val="a"/>
    <w:link w:val="af0"/>
    <w:uiPriority w:val="99"/>
    <w:unhideWhenUsed/>
    <w:rsid w:val="00CC0828"/>
    <w:pPr>
      <w:tabs>
        <w:tab w:val="center" w:pos="4677"/>
        <w:tab w:val="right" w:pos="9355"/>
      </w:tabs>
    </w:pPr>
  </w:style>
  <w:style w:type="character" w:customStyle="1" w:styleId="af0">
    <w:name w:val="Нижний колонтитул Знак"/>
    <w:basedOn w:val="a0"/>
    <w:link w:val="af"/>
    <w:uiPriority w:val="99"/>
    <w:rsid w:val="00CC0828"/>
    <w:rPr>
      <w:rFonts w:ascii="Times New Roman" w:eastAsia="Times New Roman" w:hAnsi="Times New Roman" w:cs="Times New Roman"/>
      <w:szCs w:val="24"/>
      <w:lang w:eastAsia="ar-SA"/>
    </w:rPr>
  </w:style>
  <w:style w:type="paragraph" w:styleId="af1">
    <w:name w:val="Balloon Text"/>
    <w:basedOn w:val="a"/>
    <w:link w:val="af2"/>
    <w:uiPriority w:val="99"/>
    <w:semiHidden/>
    <w:unhideWhenUsed/>
    <w:rsid w:val="00D5399D"/>
    <w:rPr>
      <w:rFonts w:ascii="Tahoma" w:hAnsi="Tahoma" w:cs="Tahoma"/>
      <w:sz w:val="16"/>
      <w:szCs w:val="16"/>
    </w:rPr>
  </w:style>
  <w:style w:type="character" w:customStyle="1" w:styleId="af2">
    <w:name w:val="Текст выноски Знак"/>
    <w:basedOn w:val="a0"/>
    <w:link w:val="af1"/>
    <w:uiPriority w:val="99"/>
    <w:semiHidden/>
    <w:rsid w:val="00D5399D"/>
    <w:rPr>
      <w:rFonts w:ascii="Tahoma" w:eastAsia="Times New Roman" w:hAnsi="Tahoma" w:cs="Tahoma"/>
      <w:sz w:val="16"/>
      <w:szCs w:val="16"/>
      <w:lang w:eastAsia="ar-SA"/>
    </w:rPr>
  </w:style>
  <w:style w:type="character" w:customStyle="1" w:styleId="40">
    <w:name w:val="Заголовок 4 Знак"/>
    <w:basedOn w:val="a0"/>
    <w:link w:val="4"/>
    <w:rsid w:val="00D33D76"/>
    <w:rPr>
      <w:rFonts w:asciiTheme="majorHAnsi" w:eastAsiaTheme="majorEastAsia" w:hAnsiTheme="majorHAnsi" w:cstheme="majorBidi"/>
      <w:b/>
      <w:bCs/>
      <w:i/>
      <w:iCs/>
      <w:color w:val="4F81BD" w:themeColor="accent1"/>
      <w:szCs w:val="24"/>
      <w:lang w:eastAsia="ar-SA"/>
    </w:rPr>
  </w:style>
  <w:style w:type="table" w:styleId="af3">
    <w:name w:val="Table Grid"/>
    <w:basedOn w:val="a1"/>
    <w:rsid w:val="00D33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D33D76"/>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9"/>
    <w:rsid w:val="00D33D76"/>
    <w:rPr>
      <w:rFonts w:asciiTheme="majorHAnsi" w:eastAsiaTheme="majorEastAsia" w:hAnsiTheme="majorHAnsi" w:cstheme="majorBidi"/>
      <w:i/>
      <w:iCs/>
      <w:color w:val="404040" w:themeColor="text1" w:themeTint="BF"/>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33D76"/>
    <w:rPr>
      <w:rFonts w:ascii="Times New Roman" w:hAnsi="Times New Roman" w:cs="Times New Roman" w:hint="default"/>
      <w:strike w:val="0"/>
      <w:dstrike w:val="0"/>
      <w:sz w:val="24"/>
      <w:szCs w:val="24"/>
      <w:u w:val="none"/>
      <w:effect w:val="none"/>
    </w:rPr>
  </w:style>
  <w:style w:type="paragraph" w:customStyle="1" w:styleId="21">
    <w:name w:val="Красная строка 21"/>
    <w:basedOn w:val="af4"/>
    <w:rsid w:val="00D33D76"/>
    <w:pPr>
      <w:spacing w:line="276" w:lineRule="auto"/>
      <w:ind w:firstLine="210"/>
    </w:pPr>
    <w:rPr>
      <w:rFonts w:ascii="Calibri" w:hAnsi="Calibri"/>
      <w:sz w:val="22"/>
      <w:szCs w:val="22"/>
      <w:lang w:eastAsia="ar-SA"/>
    </w:rPr>
  </w:style>
  <w:style w:type="paragraph" w:styleId="af4">
    <w:name w:val="Body Text Indent"/>
    <w:basedOn w:val="a"/>
    <w:link w:val="af5"/>
    <w:uiPriority w:val="99"/>
    <w:unhideWhenUsed/>
    <w:rsid w:val="00D33D76"/>
    <w:pPr>
      <w:suppressAutoHyphens w:val="0"/>
      <w:spacing w:after="120"/>
      <w:ind w:left="283"/>
    </w:pPr>
    <w:rPr>
      <w:sz w:val="24"/>
      <w:lang w:eastAsia="ru-RU"/>
    </w:rPr>
  </w:style>
  <w:style w:type="character" w:customStyle="1" w:styleId="af5">
    <w:name w:val="Основной текст с отступом Знак"/>
    <w:basedOn w:val="a0"/>
    <w:link w:val="af4"/>
    <w:uiPriority w:val="99"/>
    <w:rsid w:val="00D33D76"/>
    <w:rPr>
      <w:rFonts w:ascii="Times New Roman" w:eastAsia="Times New Roman" w:hAnsi="Times New Roman" w:cs="Times New Roman"/>
      <w:sz w:val="24"/>
      <w:szCs w:val="24"/>
      <w:lang w:eastAsia="ru-RU"/>
    </w:rPr>
  </w:style>
  <w:style w:type="paragraph" w:customStyle="1" w:styleId="210">
    <w:name w:val="Список 21"/>
    <w:basedOn w:val="a"/>
    <w:rsid w:val="00D33D76"/>
    <w:pPr>
      <w:suppressAutoHyphens w:val="0"/>
      <w:spacing w:after="200" w:line="276" w:lineRule="auto"/>
      <w:ind w:left="566" w:hanging="283"/>
    </w:pPr>
    <w:rPr>
      <w:rFonts w:ascii="Calibri" w:hAnsi="Calibri"/>
      <w:szCs w:val="22"/>
    </w:rPr>
  </w:style>
  <w:style w:type="paragraph" w:customStyle="1" w:styleId="211">
    <w:name w:val="Маркированный список 21"/>
    <w:basedOn w:val="a"/>
    <w:rsid w:val="00D33D76"/>
    <w:pPr>
      <w:tabs>
        <w:tab w:val="num" w:pos="720"/>
      </w:tabs>
      <w:suppressAutoHyphens w:val="0"/>
      <w:spacing w:after="200" w:line="276" w:lineRule="auto"/>
      <w:ind w:left="720" w:hanging="360"/>
    </w:pPr>
    <w:rPr>
      <w:rFonts w:ascii="Calibri" w:hAnsi="Calibri"/>
      <w:szCs w:val="22"/>
    </w:rPr>
  </w:style>
  <w:style w:type="paragraph" w:customStyle="1" w:styleId="31">
    <w:name w:val="Маркированный список 31"/>
    <w:basedOn w:val="a"/>
    <w:rsid w:val="00D33D76"/>
    <w:pPr>
      <w:tabs>
        <w:tab w:val="num" w:pos="720"/>
      </w:tabs>
      <w:suppressAutoHyphens w:val="0"/>
      <w:spacing w:after="200" w:line="276" w:lineRule="auto"/>
      <w:ind w:left="720" w:hanging="360"/>
    </w:pPr>
    <w:rPr>
      <w:rFonts w:ascii="Calibri" w:hAnsi="Calibri"/>
      <w:szCs w:val="22"/>
    </w:rPr>
  </w:style>
  <w:style w:type="character" w:customStyle="1" w:styleId="FontStyle11">
    <w:name w:val="Font Style11"/>
    <w:rsid w:val="00D33D76"/>
    <w:rPr>
      <w:rFonts w:ascii="Segoe UI" w:hAnsi="Segoe UI" w:cs="Segoe UI"/>
      <w:b/>
      <w:bCs/>
      <w:spacing w:val="-10"/>
      <w:sz w:val="28"/>
      <w:szCs w:val="28"/>
    </w:rPr>
  </w:style>
  <w:style w:type="character" w:customStyle="1" w:styleId="FontStyle15">
    <w:name w:val="Font Style15"/>
    <w:rsid w:val="00D33D76"/>
    <w:rPr>
      <w:rFonts w:ascii="Bookman Old Style" w:hAnsi="Bookman Old Style" w:cs="Bookman Old Style"/>
      <w:sz w:val="20"/>
      <w:szCs w:val="20"/>
    </w:rPr>
  </w:style>
  <w:style w:type="character" w:customStyle="1" w:styleId="FontStyle17">
    <w:name w:val="Font Style17"/>
    <w:rsid w:val="00D33D76"/>
    <w:rPr>
      <w:rFonts w:ascii="Bookman Old Style" w:hAnsi="Bookman Old Style" w:cs="Bookman Old Style"/>
      <w:b/>
      <w:bCs/>
      <w:spacing w:val="-20"/>
      <w:sz w:val="20"/>
      <w:szCs w:val="20"/>
    </w:rPr>
  </w:style>
  <w:style w:type="paragraph" w:styleId="af6">
    <w:name w:val="No Spacing"/>
    <w:uiPriority w:val="1"/>
    <w:qFormat/>
    <w:rsid w:val="00D33D76"/>
    <w:pPr>
      <w:widowControl w:val="0"/>
      <w:autoSpaceDE w:val="0"/>
      <w:autoSpaceDN w:val="0"/>
      <w:adjustRightInd w:val="0"/>
      <w:spacing w:after="0" w:line="240" w:lineRule="auto"/>
    </w:pPr>
    <w:rPr>
      <w:rFonts w:ascii="Segoe UI" w:eastAsia="Cambria" w:hAnsi="Segoe UI" w:cs="Segoe UI"/>
      <w:sz w:val="24"/>
      <w:szCs w:val="24"/>
      <w:lang w:eastAsia="ru-RU"/>
    </w:rPr>
  </w:style>
  <w:style w:type="character" w:styleId="af7">
    <w:name w:val="page number"/>
    <w:rsid w:val="00D33D76"/>
    <w:rPr>
      <w:rFonts w:cs="Times New Roman"/>
    </w:rPr>
  </w:style>
  <w:style w:type="paragraph" w:styleId="22">
    <w:name w:val="Body Text 2"/>
    <w:basedOn w:val="a"/>
    <w:link w:val="23"/>
    <w:uiPriority w:val="99"/>
    <w:rsid w:val="00D33D76"/>
    <w:pPr>
      <w:suppressAutoHyphens w:val="0"/>
    </w:pPr>
    <w:rPr>
      <w:rFonts w:eastAsia="Cambria"/>
      <w:b/>
      <w:sz w:val="24"/>
      <w:lang w:val="en-US" w:eastAsia="ru-RU"/>
    </w:rPr>
  </w:style>
  <w:style w:type="character" w:customStyle="1" w:styleId="23">
    <w:name w:val="Основной текст 2 Знак"/>
    <w:basedOn w:val="a0"/>
    <w:link w:val="22"/>
    <w:uiPriority w:val="99"/>
    <w:rsid w:val="00D33D76"/>
    <w:rPr>
      <w:rFonts w:ascii="Times New Roman" w:eastAsia="Cambria" w:hAnsi="Times New Roman" w:cs="Times New Roman"/>
      <w:b/>
      <w:sz w:val="24"/>
      <w:szCs w:val="24"/>
      <w:lang w:val="en-US" w:eastAsia="ru-RU"/>
    </w:rPr>
  </w:style>
  <w:style w:type="paragraph" w:styleId="24">
    <w:name w:val="Body Text Indent 2"/>
    <w:basedOn w:val="a"/>
    <w:link w:val="25"/>
    <w:uiPriority w:val="99"/>
    <w:rsid w:val="00D33D76"/>
    <w:pPr>
      <w:suppressAutoHyphens w:val="0"/>
      <w:spacing w:after="120" w:line="480" w:lineRule="auto"/>
      <w:ind w:left="283"/>
    </w:pPr>
    <w:rPr>
      <w:rFonts w:eastAsia="Cambria"/>
      <w:sz w:val="20"/>
      <w:szCs w:val="20"/>
      <w:lang w:eastAsia="ru-RU"/>
    </w:rPr>
  </w:style>
  <w:style w:type="character" w:customStyle="1" w:styleId="25">
    <w:name w:val="Основной текст с отступом 2 Знак"/>
    <w:basedOn w:val="a0"/>
    <w:link w:val="24"/>
    <w:uiPriority w:val="99"/>
    <w:rsid w:val="00D33D76"/>
    <w:rPr>
      <w:rFonts w:ascii="Times New Roman" w:eastAsia="Cambria" w:hAnsi="Times New Roman" w:cs="Times New Roman"/>
      <w:sz w:val="20"/>
      <w:szCs w:val="20"/>
      <w:lang w:eastAsia="ru-RU"/>
    </w:rPr>
  </w:style>
  <w:style w:type="character" w:customStyle="1" w:styleId="11">
    <w:name w:val="Текст сноски Знак1"/>
    <w:basedOn w:val="a0"/>
    <w:uiPriority w:val="99"/>
    <w:semiHidden/>
    <w:rsid w:val="00D33D76"/>
    <w:rPr>
      <w:rFonts w:ascii="Times New Roman" w:eastAsia="Times New Roman" w:hAnsi="Times New Roman" w:cs="Times New Roman"/>
      <w:sz w:val="20"/>
      <w:szCs w:val="20"/>
      <w:lang w:eastAsia="ru-RU"/>
    </w:rPr>
  </w:style>
  <w:style w:type="character" w:customStyle="1" w:styleId="12">
    <w:name w:val="Текст выноски Знак1"/>
    <w:basedOn w:val="a0"/>
    <w:uiPriority w:val="99"/>
    <w:semiHidden/>
    <w:rsid w:val="00D33D76"/>
    <w:rPr>
      <w:rFonts w:ascii="Tahoma" w:eastAsia="Times New Roman" w:hAnsi="Tahoma" w:cs="Tahoma"/>
      <w:sz w:val="16"/>
      <w:szCs w:val="16"/>
      <w:lang w:eastAsia="ru-RU"/>
    </w:rPr>
  </w:style>
  <w:style w:type="paragraph" w:styleId="32">
    <w:name w:val="Body Text Indent 3"/>
    <w:basedOn w:val="a"/>
    <w:link w:val="33"/>
    <w:uiPriority w:val="99"/>
    <w:rsid w:val="00D33D76"/>
    <w:pPr>
      <w:suppressAutoHyphens w:val="0"/>
      <w:spacing w:after="120"/>
      <w:ind w:left="283"/>
    </w:pPr>
    <w:rPr>
      <w:rFonts w:eastAsia="Cambria"/>
      <w:sz w:val="16"/>
      <w:szCs w:val="16"/>
      <w:lang w:eastAsia="ru-RU"/>
    </w:rPr>
  </w:style>
  <w:style w:type="character" w:customStyle="1" w:styleId="33">
    <w:name w:val="Основной текст с отступом 3 Знак"/>
    <w:basedOn w:val="a0"/>
    <w:link w:val="32"/>
    <w:uiPriority w:val="99"/>
    <w:rsid w:val="00D33D76"/>
    <w:rPr>
      <w:rFonts w:ascii="Times New Roman" w:eastAsia="Cambria" w:hAnsi="Times New Roman" w:cs="Times New Roman"/>
      <w:sz w:val="16"/>
      <w:szCs w:val="16"/>
      <w:lang w:eastAsia="ru-RU"/>
    </w:rPr>
  </w:style>
  <w:style w:type="paragraph" w:styleId="34">
    <w:name w:val="Body Text 3"/>
    <w:basedOn w:val="a"/>
    <w:link w:val="35"/>
    <w:rsid w:val="00D33D76"/>
    <w:pPr>
      <w:suppressAutoHyphens w:val="0"/>
      <w:spacing w:after="120"/>
    </w:pPr>
    <w:rPr>
      <w:rFonts w:eastAsia="Cambria"/>
      <w:sz w:val="16"/>
      <w:szCs w:val="16"/>
      <w:lang w:eastAsia="ru-RU"/>
    </w:rPr>
  </w:style>
  <w:style w:type="character" w:customStyle="1" w:styleId="35">
    <w:name w:val="Основной текст 3 Знак"/>
    <w:basedOn w:val="a0"/>
    <w:link w:val="34"/>
    <w:rsid w:val="00D33D76"/>
    <w:rPr>
      <w:rFonts w:ascii="Times New Roman" w:eastAsia="Cambria" w:hAnsi="Times New Roman" w:cs="Times New Roman"/>
      <w:sz w:val="16"/>
      <w:szCs w:val="16"/>
      <w:lang w:eastAsia="ru-RU"/>
    </w:rPr>
  </w:style>
  <w:style w:type="paragraph" w:styleId="af8">
    <w:name w:val="Plain Text"/>
    <w:basedOn w:val="a"/>
    <w:link w:val="af9"/>
    <w:uiPriority w:val="99"/>
    <w:rsid w:val="00D33D76"/>
    <w:pPr>
      <w:suppressAutoHyphens w:val="0"/>
    </w:pPr>
    <w:rPr>
      <w:rFonts w:ascii="Courier New" w:eastAsia="Cambria" w:hAnsi="Courier New"/>
      <w:sz w:val="20"/>
      <w:szCs w:val="20"/>
      <w:lang w:eastAsia="ru-RU"/>
    </w:rPr>
  </w:style>
  <w:style w:type="character" w:customStyle="1" w:styleId="af9">
    <w:name w:val="Текст Знак"/>
    <w:basedOn w:val="a0"/>
    <w:link w:val="af8"/>
    <w:uiPriority w:val="99"/>
    <w:rsid w:val="00D33D76"/>
    <w:rPr>
      <w:rFonts w:ascii="Courier New" w:eastAsia="Cambria" w:hAnsi="Courier New" w:cs="Times New Roman"/>
      <w:sz w:val="20"/>
      <w:szCs w:val="20"/>
      <w:lang w:eastAsia="ru-RU"/>
    </w:rPr>
  </w:style>
  <w:style w:type="character" w:styleId="afa">
    <w:name w:val="Hyperlink"/>
    <w:rsid w:val="00D33D76"/>
    <w:rPr>
      <w:rFonts w:cs="Times New Roman"/>
      <w:color w:val="0000FF"/>
      <w:u w:val="single"/>
    </w:rPr>
  </w:style>
  <w:style w:type="paragraph" w:customStyle="1" w:styleId="13">
    <w:name w:val="Абзац списка1"/>
    <w:basedOn w:val="a"/>
    <w:uiPriority w:val="99"/>
    <w:qFormat/>
    <w:rsid w:val="00D33D76"/>
    <w:pPr>
      <w:suppressAutoHyphens w:val="0"/>
      <w:ind w:left="720"/>
      <w:contextualSpacing/>
    </w:pPr>
    <w:rPr>
      <w:rFonts w:eastAsia="Cambria"/>
      <w:sz w:val="24"/>
      <w:lang w:eastAsia="ru-RU"/>
    </w:rPr>
  </w:style>
  <w:style w:type="character" w:customStyle="1" w:styleId="FontStyle12">
    <w:name w:val="Font Style12"/>
    <w:rsid w:val="00D33D76"/>
    <w:rPr>
      <w:rFonts w:ascii="Bookman Old Style" w:hAnsi="Bookman Old Style" w:cs="Bookman Old Style"/>
      <w:b/>
      <w:bCs/>
      <w:i/>
      <w:iCs/>
      <w:spacing w:val="-20"/>
      <w:sz w:val="18"/>
      <w:szCs w:val="18"/>
    </w:rPr>
  </w:style>
  <w:style w:type="character" w:customStyle="1" w:styleId="FontStyle13">
    <w:name w:val="Font Style13"/>
    <w:rsid w:val="00D33D76"/>
    <w:rPr>
      <w:rFonts w:ascii="Bookman Old Style" w:hAnsi="Bookman Old Style" w:cs="Bookman Old Style"/>
      <w:b/>
      <w:bCs/>
      <w:spacing w:val="-10"/>
      <w:sz w:val="14"/>
      <w:szCs w:val="14"/>
    </w:rPr>
  </w:style>
  <w:style w:type="character" w:customStyle="1" w:styleId="FontStyle14">
    <w:name w:val="Font Style14"/>
    <w:rsid w:val="00D33D76"/>
    <w:rPr>
      <w:rFonts w:ascii="Bookman Old Style" w:hAnsi="Bookman Old Style" w:cs="Bookman Old Style"/>
      <w:b/>
      <w:bCs/>
      <w:i/>
      <w:iCs/>
      <w:spacing w:val="-10"/>
      <w:sz w:val="8"/>
      <w:szCs w:val="8"/>
    </w:rPr>
  </w:style>
  <w:style w:type="character" w:customStyle="1" w:styleId="FontStyle16">
    <w:name w:val="Font Style16"/>
    <w:rsid w:val="00D33D76"/>
    <w:rPr>
      <w:rFonts w:ascii="Segoe UI" w:hAnsi="Segoe UI" w:cs="Segoe UI"/>
      <w:b/>
      <w:bCs/>
      <w:i/>
      <w:iCs/>
      <w:spacing w:val="-10"/>
      <w:sz w:val="28"/>
      <w:szCs w:val="28"/>
    </w:rPr>
  </w:style>
  <w:style w:type="paragraph" w:customStyle="1" w:styleId="afb">
    <w:name w:val="Новый"/>
    <w:basedOn w:val="a"/>
    <w:uiPriority w:val="99"/>
    <w:rsid w:val="00D33D76"/>
    <w:pPr>
      <w:suppressAutoHyphens w:val="0"/>
      <w:spacing w:line="360" w:lineRule="auto"/>
      <w:ind w:firstLine="454"/>
      <w:jc w:val="both"/>
    </w:pPr>
    <w:rPr>
      <w:rFonts w:eastAsia="Cambria"/>
      <w:sz w:val="28"/>
      <w:lang w:eastAsia="ru-RU"/>
    </w:rPr>
  </w:style>
  <w:style w:type="paragraph" w:styleId="afc">
    <w:name w:val="Document Map"/>
    <w:basedOn w:val="a"/>
    <w:link w:val="afd"/>
    <w:uiPriority w:val="99"/>
    <w:semiHidden/>
    <w:rsid w:val="00D33D76"/>
    <w:pPr>
      <w:shd w:val="clear" w:color="auto" w:fill="000080"/>
      <w:suppressAutoHyphens w:val="0"/>
    </w:pPr>
    <w:rPr>
      <w:rFonts w:ascii="Tahoma" w:eastAsia="Cambria" w:hAnsi="Tahoma" w:cs="Tahoma"/>
      <w:sz w:val="20"/>
      <w:szCs w:val="20"/>
      <w:lang w:eastAsia="ru-RU"/>
    </w:rPr>
  </w:style>
  <w:style w:type="character" w:customStyle="1" w:styleId="afd">
    <w:name w:val="Схема документа Знак"/>
    <w:basedOn w:val="a0"/>
    <w:link w:val="afc"/>
    <w:uiPriority w:val="99"/>
    <w:semiHidden/>
    <w:rsid w:val="00D33D76"/>
    <w:rPr>
      <w:rFonts w:ascii="Tahoma" w:eastAsia="Cambria" w:hAnsi="Tahoma" w:cs="Tahoma"/>
      <w:sz w:val="20"/>
      <w:szCs w:val="20"/>
      <w:shd w:val="clear" w:color="auto" w:fill="000080"/>
      <w:lang w:eastAsia="ru-RU"/>
    </w:rPr>
  </w:style>
  <w:style w:type="paragraph" w:customStyle="1" w:styleId="14">
    <w:name w:val="Без интервала1"/>
    <w:rsid w:val="00D33D76"/>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customStyle="1" w:styleId="dash041e0431044b0447043d044b0439">
    <w:name w:val="dash041e_0431_044b_0447_043d_044b_0439"/>
    <w:basedOn w:val="a"/>
    <w:uiPriority w:val="99"/>
    <w:rsid w:val="00D33D76"/>
    <w:pPr>
      <w:suppressAutoHyphens w:val="0"/>
    </w:pPr>
    <w:rPr>
      <w:sz w:val="24"/>
      <w:lang w:eastAsia="ru-RU"/>
    </w:rPr>
  </w:style>
  <w:style w:type="character" w:styleId="afe">
    <w:name w:val="Strong"/>
    <w:qFormat/>
    <w:rsid w:val="00D33D76"/>
    <w:rPr>
      <w:b/>
      <w:bCs/>
    </w:rPr>
  </w:style>
  <w:style w:type="paragraph" w:customStyle="1" w:styleId="dash041e005f0431005f044b005f0447005f043d005f044b005f0439">
    <w:name w:val="dash041e_005f0431_005f044b_005f0447_005f043d_005f044b_005f0439"/>
    <w:basedOn w:val="a"/>
    <w:uiPriority w:val="99"/>
    <w:rsid w:val="00D33D76"/>
    <w:pPr>
      <w:suppressAutoHyphens w:val="0"/>
    </w:pPr>
    <w:rPr>
      <w:sz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D33D76"/>
    <w:rPr>
      <w:b/>
      <w:bCs/>
    </w:rPr>
  </w:style>
  <w:style w:type="character" w:styleId="aff">
    <w:name w:val="FollowedHyperlink"/>
    <w:basedOn w:val="a0"/>
    <w:uiPriority w:val="99"/>
    <w:rsid w:val="00D33D76"/>
    <w:rPr>
      <w:color w:val="800080" w:themeColor="followedHyperlink"/>
      <w:u w:val="single"/>
    </w:rPr>
  </w:style>
  <w:style w:type="character" w:customStyle="1" w:styleId="10">
    <w:name w:val="Заголовок 1 Знак"/>
    <w:basedOn w:val="a0"/>
    <w:link w:val="1"/>
    <w:uiPriority w:val="99"/>
    <w:rsid w:val="00BF1061"/>
    <w:rPr>
      <w:rFonts w:ascii="Cambria" w:eastAsia="Times New Roman" w:hAnsi="Cambria" w:cs="Times New Roman"/>
      <w:b/>
      <w:bCs/>
      <w:color w:val="365F91"/>
      <w:sz w:val="28"/>
      <w:szCs w:val="28"/>
    </w:rPr>
  </w:style>
  <w:style w:type="numbering" w:customStyle="1" w:styleId="15">
    <w:name w:val="Нет списка1"/>
    <w:next w:val="a2"/>
    <w:uiPriority w:val="99"/>
    <w:semiHidden/>
    <w:unhideWhenUsed/>
    <w:rsid w:val="00BF1061"/>
  </w:style>
  <w:style w:type="character" w:customStyle="1" w:styleId="apple-style-span">
    <w:name w:val="apple-style-span"/>
    <w:uiPriority w:val="99"/>
    <w:rsid w:val="00BF1061"/>
    <w:rPr>
      <w:rFonts w:cs="Times New Roman"/>
    </w:rPr>
  </w:style>
  <w:style w:type="character" w:customStyle="1" w:styleId="apple-converted-space">
    <w:name w:val="apple-converted-space"/>
    <w:rsid w:val="00BF1061"/>
    <w:rPr>
      <w:rFonts w:cs="Times New Roman"/>
    </w:rPr>
  </w:style>
  <w:style w:type="paragraph" w:customStyle="1" w:styleId="c5">
    <w:name w:val="c5"/>
    <w:basedOn w:val="a"/>
    <w:uiPriority w:val="99"/>
    <w:rsid w:val="00BF1061"/>
    <w:pPr>
      <w:suppressAutoHyphens w:val="0"/>
      <w:spacing w:before="100" w:beforeAutospacing="1" w:after="100" w:afterAutospacing="1"/>
    </w:pPr>
    <w:rPr>
      <w:sz w:val="24"/>
      <w:lang w:eastAsia="ru-RU"/>
    </w:rPr>
  </w:style>
  <w:style w:type="character" w:customStyle="1" w:styleId="c15">
    <w:name w:val="c15"/>
    <w:uiPriority w:val="99"/>
    <w:rsid w:val="00BF1061"/>
    <w:rPr>
      <w:rFonts w:cs="Times New Roman"/>
    </w:rPr>
  </w:style>
  <w:style w:type="paragraph" w:customStyle="1" w:styleId="c8">
    <w:name w:val="c8"/>
    <w:basedOn w:val="a"/>
    <w:uiPriority w:val="99"/>
    <w:rsid w:val="00BF1061"/>
    <w:pPr>
      <w:suppressAutoHyphens w:val="0"/>
      <w:spacing w:before="100" w:beforeAutospacing="1" w:after="100" w:afterAutospacing="1"/>
    </w:pPr>
    <w:rPr>
      <w:sz w:val="24"/>
      <w:lang w:eastAsia="ru-RU"/>
    </w:rPr>
  </w:style>
  <w:style w:type="paragraph" w:customStyle="1" w:styleId="ListParagraph1">
    <w:name w:val="List Paragraph1"/>
    <w:basedOn w:val="a"/>
    <w:uiPriority w:val="99"/>
    <w:rsid w:val="00BF1061"/>
    <w:pPr>
      <w:suppressAutoHyphens w:val="0"/>
      <w:spacing w:after="200" w:line="276" w:lineRule="auto"/>
      <w:ind w:left="708"/>
    </w:pPr>
    <w:rPr>
      <w:rFonts w:ascii="Calibri" w:hAnsi="Calibri"/>
      <w:szCs w:val="22"/>
      <w:lang w:eastAsia="en-US"/>
    </w:rPr>
  </w:style>
  <w:style w:type="paragraph" w:customStyle="1" w:styleId="western">
    <w:name w:val="western"/>
    <w:basedOn w:val="a"/>
    <w:rsid w:val="00BF1061"/>
    <w:pPr>
      <w:suppressAutoHyphens w:val="0"/>
      <w:spacing w:before="100" w:beforeAutospacing="1" w:after="100" w:afterAutospacing="1"/>
    </w:pPr>
    <w:rPr>
      <w:sz w:val="24"/>
      <w:lang w:eastAsia="ru-RU"/>
    </w:rPr>
  </w:style>
  <w:style w:type="paragraph" w:customStyle="1" w:styleId="Style2">
    <w:name w:val="Style2"/>
    <w:basedOn w:val="a"/>
    <w:rsid w:val="00BF1061"/>
    <w:pPr>
      <w:widowControl w:val="0"/>
      <w:suppressAutoHyphens w:val="0"/>
      <w:autoSpaceDE w:val="0"/>
      <w:autoSpaceDN w:val="0"/>
      <w:adjustRightInd w:val="0"/>
      <w:spacing w:line="228" w:lineRule="exact"/>
      <w:ind w:firstLine="566"/>
    </w:pPr>
    <w:rPr>
      <w:rFonts w:ascii="Arial" w:hAnsi="Arial"/>
      <w:sz w:val="24"/>
      <w:lang w:eastAsia="ru-RU"/>
    </w:rPr>
  </w:style>
  <w:style w:type="paragraph" w:customStyle="1" w:styleId="Style4">
    <w:name w:val="Style4"/>
    <w:basedOn w:val="a"/>
    <w:rsid w:val="00BF1061"/>
    <w:pPr>
      <w:widowControl w:val="0"/>
      <w:suppressAutoHyphens w:val="0"/>
      <w:autoSpaceDE w:val="0"/>
      <w:autoSpaceDN w:val="0"/>
      <w:adjustRightInd w:val="0"/>
      <w:spacing w:line="235" w:lineRule="exact"/>
      <w:ind w:firstLine="566"/>
      <w:jc w:val="both"/>
    </w:pPr>
    <w:rPr>
      <w:rFonts w:ascii="Arial" w:hAnsi="Arial"/>
      <w:sz w:val="24"/>
      <w:lang w:eastAsia="ru-RU"/>
    </w:rPr>
  </w:style>
  <w:style w:type="paragraph" w:customStyle="1" w:styleId="Style5">
    <w:name w:val="Style5"/>
    <w:basedOn w:val="a"/>
    <w:rsid w:val="00BF1061"/>
    <w:pPr>
      <w:widowControl w:val="0"/>
      <w:suppressAutoHyphens w:val="0"/>
      <w:autoSpaceDE w:val="0"/>
      <w:autoSpaceDN w:val="0"/>
      <w:adjustRightInd w:val="0"/>
      <w:spacing w:line="240" w:lineRule="exact"/>
      <w:ind w:firstLine="566"/>
      <w:jc w:val="both"/>
    </w:pPr>
    <w:rPr>
      <w:rFonts w:ascii="Arial" w:hAnsi="Arial"/>
      <w:sz w:val="24"/>
      <w:lang w:eastAsia="ru-RU"/>
    </w:rPr>
  </w:style>
  <w:style w:type="character" w:customStyle="1" w:styleId="FontStyle18">
    <w:name w:val="Font Style18"/>
    <w:basedOn w:val="a0"/>
    <w:rsid w:val="00BF1061"/>
    <w:rPr>
      <w:rFonts w:ascii="Arial" w:hAnsi="Arial" w:cs="Arial"/>
      <w:sz w:val="20"/>
      <w:szCs w:val="20"/>
    </w:rPr>
  </w:style>
  <w:style w:type="character" w:customStyle="1" w:styleId="FontStyle19">
    <w:name w:val="Font Style19"/>
    <w:basedOn w:val="a0"/>
    <w:rsid w:val="00BF1061"/>
    <w:rPr>
      <w:rFonts w:ascii="Arial" w:hAnsi="Arial" w:cs="Arial"/>
      <w:sz w:val="20"/>
      <w:szCs w:val="20"/>
    </w:rPr>
  </w:style>
  <w:style w:type="paragraph" w:customStyle="1" w:styleId="Style7">
    <w:name w:val="Style7"/>
    <w:basedOn w:val="a"/>
    <w:rsid w:val="00BF1061"/>
    <w:pPr>
      <w:widowControl w:val="0"/>
      <w:suppressAutoHyphens w:val="0"/>
      <w:autoSpaceDE w:val="0"/>
      <w:autoSpaceDN w:val="0"/>
      <w:adjustRightInd w:val="0"/>
      <w:spacing w:line="259" w:lineRule="exact"/>
    </w:pPr>
    <w:rPr>
      <w:rFonts w:ascii="Arial" w:hAnsi="Arial"/>
      <w:sz w:val="24"/>
      <w:lang w:eastAsia="ru-RU"/>
    </w:rPr>
  </w:style>
  <w:style w:type="paragraph" w:customStyle="1" w:styleId="Style8">
    <w:name w:val="Style8"/>
    <w:basedOn w:val="a"/>
    <w:rsid w:val="00BF1061"/>
    <w:pPr>
      <w:widowControl w:val="0"/>
      <w:suppressAutoHyphens w:val="0"/>
      <w:autoSpaceDE w:val="0"/>
      <w:autoSpaceDN w:val="0"/>
      <w:adjustRightInd w:val="0"/>
      <w:spacing w:line="259" w:lineRule="exact"/>
      <w:ind w:firstLine="475"/>
    </w:pPr>
    <w:rPr>
      <w:rFonts w:ascii="Arial" w:hAnsi="Arial"/>
      <w:sz w:val="24"/>
      <w:lang w:eastAsia="ru-RU"/>
    </w:rPr>
  </w:style>
  <w:style w:type="character" w:customStyle="1" w:styleId="FontStyle26">
    <w:name w:val="Font Style26"/>
    <w:basedOn w:val="a0"/>
    <w:rsid w:val="00BF1061"/>
    <w:rPr>
      <w:rFonts w:ascii="Times New Roman" w:hAnsi="Times New Roman" w:cs="Times New Roman"/>
      <w:spacing w:val="10"/>
      <w:sz w:val="14"/>
      <w:szCs w:val="14"/>
    </w:rPr>
  </w:style>
  <w:style w:type="paragraph" w:customStyle="1" w:styleId="Style12">
    <w:name w:val="Style12"/>
    <w:basedOn w:val="a"/>
    <w:rsid w:val="00BF1061"/>
    <w:pPr>
      <w:widowControl w:val="0"/>
      <w:suppressAutoHyphens w:val="0"/>
      <w:autoSpaceDE w:val="0"/>
      <w:autoSpaceDN w:val="0"/>
      <w:adjustRightInd w:val="0"/>
      <w:spacing w:line="168" w:lineRule="exact"/>
    </w:pPr>
    <w:rPr>
      <w:rFonts w:ascii="Corbel" w:hAnsi="Corbel"/>
      <w:sz w:val="24"/>
      <w:lang w:eastAsia="ru-RU"/>
    </w:rPr>
  </w:style>
  <w:style w:type="paragraph" w:customStyle="1" w:styleId="16">
    <w:name w:val="Стиль1"/>
    <w:basedOn w:val="a"/>
    <w:rsid w:val="00BF1061"/>
    <w:pPr>
      <w:suppressAutoHyphens w:val="0"/>
      <w:spacing w:line="360" w:lineRule="auto"/>
      <w:ind w:firstLine="720"/>
      <w:jc w:val="both"/>
    </w:pPr>
    <w:rPr>
      <w:sz w:val="28"/>
      <w:szCs w:val="28"/>
      <w:lang w:eastAsia="ru-RU"/>
    </w:rPr>
  </w:style>
  <w:style w:type="paragraph" w:styleId="aff0">
    <w:name w:val="endnote text"/>
    <w:basedOn w:val="a"/>
    <w:link w:val="aff1"/>
    <w:rsid w:val="00BF1061"/>
    <w:pPr>
      <w:suppressAutoHyphens w:val="0"/>
      <w:spacing w:line="360" w:lineRule="auto"/>
    </w:pPr>
    <w:rPr>
      <w:sz w:val="24"/>
      <w:szCs w:val="20"/>
      <w:lang w:eastAsia="ru-RU"/>
    </w:rPr>
  </w:style>
  <w:style w:type="character" w:customStyle="1" w:styleId="aff1">
    <w:name w:val="Текст концевой сноски Знак"/>
    <w:basedOn w:val="a0"/>
    <w:link w:val="aff0"/>
    <w:rsid w:val="00BF1061"/>
    <w:rPr>
      <w:rFonts w:ascii="Times New Roman" w:eastAsia="Times New Roman" w:hAnsi="Times New Roman" w:cs="Times New Roman"/>
      <w:sz w:val="24"/>
      <w:szCs w:val="20"/>
      <w:lang w:eastAsia="ru-RU"/>
    </w:rPr>
  </w:style>
  <w:style w:type="paragraph" w:customStyle="1" w:styleId="26">
    <w:name w:val="Стиль2"/>
    <w:basedOn w:val="a"/>
    <w:rsid w:val="00BF1061"/>
    <w:pPr>
      <w:suppressAutoHyphens w:val="0"/>
      <w:spacing w:line="360" w:lineRule="auto"/>
      <w:ind w:firstLine="709"/>
    </w:pPr>
    <w:rPr>
      <w:sz w:val="28"/>
      <w:szCs w:val="28"/>
      <w:lang w:eastAsia="ru-RU"/>
    </w:rPr>
  </w:style>
  <w:style w:type="paragraph" w:customStyle="1" w:styleId="36">
    <w:name w:val="Стиль3"/>
    <w:basedOn w:val="a"/>
    <w:autoRedefine/>
    <w:rsid w:val="00BF1061"/>
    <w:pPr>
      <w:suppressAutoHyphens w:val="0"/>
      <w:spacing w:line="360" w:lineRule="auto"/>
      <w:ind w:firstLine="720"/>
      <w:jc w:val="both"/>
    </w:pPr>
    <w:rPr>
      <w:sz w:val="28"/>
      <w:szCs w:val="28"/>
      <w:lang w:eastAsia="ru-RU"/>
    </w:rPr>
  </w:style>
  <w:style w:type="paragraph" w:customStyle="1" w:styleId="aff2">
    <w:name w:val="Знак Знак Знак"/>
    <w:basedOn w:val="a"/>
    <w:rsid w:val="00BF1061"/>
    <w:pPr>
      <w:suppressAutoHyphens w:val="0"/>
      <w:autoSpaceDE w:val="0"/>
      <w:autoSpaceDN w:val="0"/>
      <w:spacing w:after="160" w:line="240" w:lineRule="exact"/>
    </w:pPr>
    <w:rPr>
      <w:rFonts w:ascii="Arial" w:hAnsi="Arial" w:cs="Arial"/>
      <w:sz w:val="20"/>
      <w:szCs w:val="20"/>
      <w:lang w:val="en-US" w:eastAsia="en-US"/>
    </w:rPr>
  </w:style>
  <w:style w:type="paragraph" w:customStyle="1" w:styleId="aff3">
    <w:name w:val="текст документа"/>
    <w:rsid w:val="00BF1061"/>
    <w:pPr>
      <w:spacing w:after="0" w:line="280" w:lineRule="exact"/>
      <w:ind w:firstLine="709"/>
      <w:jc w:val="both"/>
    </w:pPr>
    <w:rPr>
      <w:rFonts w:ascii="Times New Roman" w:eastAsia="Times New Roman" w:hAnsi="Times New Roman" w:cs="Times New Roman"/>
      <w:sz w:val="28"/>
      <w:szCs w:val="20"/>
      <w:lang w:eastAsia="ru-RU"/>
    </w:rPr>
  </w:style>
  <w:style w:type="character" w:customStyle="1" w:styleId="head">
    <w:name w:val="head"/>
    <w:basedOn w:val="a0"/>
    <w:rsid w:val="00BF1061"/>
  </w:style>
  <w:style w:type="character" w:customStyle="1" w:styleId="27">
    <w:name w:val="Основной текст (2)_"/>
    <w:basedOn w:val="a0"/>
    <w:link w:val="212"/>
    <w:uiPriority w:val="99"/>
    <w:rsid w:val="00BF1061"/>
    <w:rPr>
      <w:rFonts w:ascii="Arial" w:eastAsia="Arial" w:hAnsi="Arial" w:cs="Arial"/>
      <w:b/>
      <w:bCs/>
      <w:i w:val="0"/>
      <w:iCs w:val="0"/>
      <w:smallCaps w:val="0"/>
      <w:strike w:val="0"/>
      <w:sz w:val="21"/>
      <w:szCs w:val="21"/>
      <w:u w:val="none"/>
    </w:rPr>
  </w:style>
  <w:style w:type="character" w:customStyle="1" w:styleId="28">
    <w:name w:val="Основной текст (2)"/>
    <w:basedOn w:val="27"/>
    <w:rsid w:val="00BF1061"/>
    <w:rPr>
      <w:rFonts w:ascii="Arial" w:eastAsia="Arial" w:hAnsi="Arial" w:cs="Arial"/>
      <w:b/>
      <w:bCs/>
      <w:i w:val="0"/>
      <w:iCs w:val="0"/>
      <w:smallCaps w:val="0"/>
      <w:strike w:val="0"/>
      <w:color w:val="000000"/>
      <w:spacing w:val="0"/>
      <w:w w:val="100"/>
      <w:position w:val="0"/>
      <w:sz w:val="21"/>
      <w:szCs w:val="21"/>
      <w:u w:val="none"/>
      <w:lang w:val="ru-RU"/>
    </w:rPr>
  </w:style>
  <w:style w:type="character" w:customStyle="1" w:styleId="37">
    <w:name w:val="Основной текст (3)_"/>
    <w:basedOn w:val="a0"/>
    <w:link w:val="310"/>
    <w:uiPriority w:val="99"/>
    <w:rsid w:val="00BF1061"/>
    <w:rPr>
      <w:rFonts w:ascii="Times New Roman" w:eastAsia="Times New Roman" w:hAnsi="Times New Roman" w:cs="Times New Roman"/>
      <w:b w:val="0"/>
      <w:bCs w:val="0"/>
      <w:i/>
      <w:iCs/>
      <w:smallCaps w:val="0"/>
      <w:strike w:val="0"/>
      <w:sz w:val="22"/>
      <w:szCs w:val="22"/>
      <w:u w:val="none"/>
    </w:rPr>
  </w:style>
  <w:style w:type="character" w:customStyle="1" w:styleId="38">
    <w:name w:val="Основной текст (3)"/>
    <w:basedOn w:val="37"/>
    <w:rsid w:val="00BF1061"/>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39">
    <w:name w:val="Основной текст (3) + Не курсив"/>
    <w:basedOn w:val="37"/>
    <w:rsid w:val="00BF1061"/>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aff4">
    <w:name w:val="Основной текст_"/>
    <w:basedOn w:val="a0"/>
    <w:link w:val="3a"/>
    <w:uiPriority w:val="99"/>
    <w:rsid w:val="00BF1061"/>
    <w:rPr>
      <w:rFonts w:ascii="Times New Roman" w:eastAsia="Times New Roman" w:hAnsi="Times New Roman"/>
      <w:shd w:val="clear" w:color="auto" w:fill="FFFFFF"/>
    </w:rPr>
  </w:style>
  <w:style w:type="character" w:customStyle="1" w:styleId="aff5">
    <w:name w:val="Основной текст + Курсив"/>
    <w:basedOn w:val="aff4"/>
    <w:rsid w:val="00BF1061"/>
    <w:rPr>
      <w:rFonts w:ascii="Times New Roman" w:eastAsia="Times New Roman" w:hAnsi="Times New Roman"/>
      <w:i/>
      <w:iCs/>
      <w:color w:val="000000"/>
      <w:spacing w:val="0"/>
      <w:w w:val="100"/>
      <w:position w:val="0"/>
      <w:shd w:val="clear" w:color="auto" w:fill="FFFFFF"/>
      <w:lang w:val="ru-RU"/>
    </w:rPr>
  </w:style>
  <w:style w:type="character" w:customStyle="1" w:styleId="17">
    <w:name w:val="Основной текст1"/>
    <w:basedOn w:val="aff4"/>
    <w:rsid w:val="00BF1061"/>
    <w:rPr>
      <w:rFonts w:ascii="Times New Roman" w:eastAsia="Times New Roman" w:hAnsi="Times New Roman"/>
      <w:color w:val="000000"/>
      <w:spacing w:val="0"/>
      <w:w w:val="100"/>
      <w:position w:val="0"/>
      <w:shd w:val="clear" w:color="auto" w:fill="FFFFFF"/>
      <w:lang w:val="ru-RU"/>
    </w:rPr>
  </w:style>
  <w:style w:type="paragraph" w:customStyle="1" w:styleId="3a">
    <w:name w:val="Основной текст3"/>
    <w:basedOn w:val="a"/>
    <w:link w:val="aff4"/>
    <w:uiPriority w:val="99"/>
    <w:rsid w:val="00BF1061"/>
    <w:pPr>
      <w:widowControl w:val="0"/>
      <w:shd w:val="clear" w:color="auto" w:fill="FFFFFF"/>
      <w:suppressAutoHyphens w:val="0"/>
      <w:spacing w:line="211" w:lineRule="exact"/>
      <w:jc w:val="both"/>
    </w:pPr>
    <w:rPr>
      <w:rFonts w:cstheme="minorBidi"/>
      <w:szCs w:val="22"/>
      <w:lang w:eastAsia="en-US"/>
    </w:rPr>
  </w:style>
  <w:style w:type="character" w:customStyle="1" w:styleId="aff6">
    <w:name w:val="Основной текст + Полужирный;Курсив"/>
    <w:basedOn w:val="aff4"/>
    <w:rsid w:val="00BF106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rPr>
  </w:style>
  <w:style w:type="character" w:customStyle="1" w:styleId="29">
    <w:name w:val="Основной текст2"/>
    <w:basedOn w:val="aff4"/>
    <w:rsid w:val="00BF106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3b">
    <w:name w:val="Основной текст (3) + Не полужирный;Не курсив"/>
    <w:basedOn w:val="37"/>
    <w:rsid w:val="00BF1061"/>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paragraph" w:customStyle="1" w:styleId="41">
    <w:name w:val="Основной текст4"/>
    <w:basedOn w:val="a"/>
    <w:rsid w:val="00BF1061"/>
    <w:pPr>
      <w:widowControl w:val="0"/>
      <w:shd w:val="clear" w:color="auto" w:fill="FFFFFF"/>
      <w:suppressAutoHyphens w:val="0"/>
      <w:spacing w:before="180" w:line="211" w:lineRule="exact"/>
      <w:ind w:firstLine="340"/>
      <w:jc w:val="both"/>
    </w:pPr>
    <w:rPr>
      <w:color w:val="000000"/>
      <w:sz w:val="21"/>
      <w:szCs w:val="21"/>
      <w:lang w:eastAsia="ru-RU"/>
    </w:rPr>
  </w:style>
  <w:style w:type="character" w:customStyle="1" w:styleId="Calibri">
    <w:name w:val="Основной текст + Calibri"/>
    <w:basedOn w:val="aff4"/>
    <w:rsid w:val="00BF1061"/>
    <w:rPr>
      <w:rFonts w:ascii="Calibri" w:eastAsia="Calibri" w:hAnsi="Calibri" w:cs="Calibri"/>
      <w:b w:val="0"/>
      <w:bCs w:val="0"/>
      <w:i w:val="0"/>
      <w:iCs w:val="0"/>
      <w:smallCaps w:val="0"/>
      <w:strike w:val="0"/>
      <w:color w:val="000000"/>
      <w:spacing w:val="0"/>
      <w:w w:val="100"/>
      <w:position w:val="0"/>
      <w:u w:val="none"/>
      <w:shd w:val="clear" w:color="auto" w:fill="FFFFFF"/>
      <w:lang w:val="ru-RU"/>
    </w:rPr>
  </w:style>
  <w:style w:type="character" w:customStyle="1" w:styleId="CordiaUPC155pt">
    <w:name w:val="Основной текст + CordiaUPC;15;5 pt"/>
    <w:basedOn w:val="aff4"/>
    <w:rsid w:val="00BF1061"/>
    <w:rPr>
      <w:rFonts w:ascii="CordiaUPC" w:eastAsia="CordiaUPC" w:hAnsi="CordiaUPC" w:cs="CordiaUPC"/>
      <w:b w:val="0"/>
      <w:bCs w:val="0"/>
      <w:i w:val="0"/>
      <w:iCs w:val="0"/>
      <w:smallCaps w:val="0"/>
      <w:strike w:val="0"/>
      <w:color w:val="000000"/>
      <w:spacing w:val="0"/>
      <w:w w:val="100"/>
      <w:position w:val="0"/>
      <w:sz w:val="31"/>
      <w:szCs w:val="31"/>
      <w:u w:val="none"/>
      <w:shd w:val="clear" w:color="auto" w:fill="FFFFFF"/>
    </w:rPr>
  </w:style>
  <w:style w:type="character" w:customStyle="1" w:styleId="95pt">
    <w:name w:val="Основной текст + 9;5 pt"/>
    <w:basedOn w:val="aff4"/>
    <w:rsid w:val="00BF106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65pt">
    <w:name w:val="Основной текст + 6;5 pt;Полужирный"/>
    <w:basedOn w:val="aff4"/>
    <w:rsid w:val="00BF1061"/>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rPr>
  </w:style>
  <w:style w:type="character" w:customStyle="1" w:styleId="FranklinGothicHeavy105pt0pt">
    <w:name w:val="Основной текст + Franklin Gothic Heavy;10;5 pt;Полужирный;Интервал 0 pt"/>
    <w:basedOn w:val="aff4"/>
    <w:rsid w:val="00BF1061"/>
    <w:rPr>
      <w:rFonts w:ascii="Franklin Gothic Heavy" w:eastAsia="Franklin Gothic Heavy" w:hAnsi="Franklin Gothic Heavy" w:cs="Franklin Gothic Heavy"/>
      <w:b/>
      <w:bCs/>
      <w:i w:val="0"/>
      <w:iCs w:val="0"/>
      <w:smallCaps w:val="0"/>
      <w:strike w:val="0"/>
      <w:color w:val="000000"/>
      <w:spacing w:val="10"/>
      <w:w w:val="100"/>
      <w:position w:val="0"/>
      <w:sz w:val="21"/>
      <w:szCs w:val="21"/>
      <w:u w:val="none"/>
      <w:shd w:val="clear" w:color="auto" w:fill="FFFFFF"/>
      <w:lang w:val="ru-RU"/>
    </w:rPr>
  </w:style>
  <w:style w:type="character" w:customStyle="1" w:styleId="18">
    <w:name w:val="Заголовок №1_"/>
    <w:basedOn w:val="a0"/>
    <w:link w:val="19"/>
    <w:rsid w:val="00BF1061"/>
    <w:rPr>
      <w:rFonts w:ascii="Tahoma" w:eastAsia="Tahoma" w:hAnsi="Tahoma" w:cs="Tahoma"/>
      <w:b/>
      <w:bCs/>
      <w:shd w:val="clear" w:color="auto" w:fill="FFFFFF"/>
    </w:rPr>
  </w:style>
  <w:style w:type="character" w:customStyle="1" w:styleId="42">
    <w:name w:val="Основной текст (4)_"/>
    <w:basedOn w:val="a0"/>
    <w:link w:val="43"/>
    <w:uiPriority w:val="99"/>
    <w:rsid w:val="00BF1061"/>
    <w:rPr>
      <w:rFonts w:ascii="Times New Roman" w:eastAsia="Times New Roman" w:hAnsi="Times New Roman"/>
      <w:i/>
      <w:iCs/>
      <w:shd w:val="clear" w:color="auto" w:fill="FFFFFF"/>
    </w:rPr>
  </w:style>
  <w:style w:type="character" w:customStyle="1" w:styleId="aff7">
    <w:name w:val="Подпись к картинке_"/>
    <w:basedOn w:val="a0"/>
    <w:link w:val="aff8"/>
    <w:rsid w:val="00BF1061"/>
    <w:rPr>
      <w:rFonts w:ascii="Tahoma" w:eastAsia="Tahoma" w:hAnsi="Tahoma" w:cs="Tahoma"/>
      <w:b/>
      <w:bCs/>
      <w:sz w:val="18"/>
      <w:szCs w:val="18"/>
      <w:shd w:val="clear" w:color="auto" w:fill="FFFFFF"/>
    </w:rPr>
  </w:style>
  <w:style w:type="paragraph" w:customStyle="1" w:styleId="19">
    <w:name w:val="Заголовок №1"/>
    <w:basedOn w:val="a"/>
    <w:link w:val="18"/>
    <w:rsid w:val="00BF1061"/>
    <w:pPr>
      <w:widowControl w:val="0"/>
      <w:shd w:val="clear" w:color="auto" w:fill="FFFFFF"/>
      <w:suppressAutoHyphens w:val="0"/>
      <w:spacing w:after="60" w:line="283" w:lineRule="exact"/>
      <w:jc w:val="center"/>
      <w:outlineLvl w:val="0"/>
    </w:pPr>
    <w:rPr>
      <w:rFonts w:ascii="Tahoma" w:eastAsia="Tahoma" w:hAnsi="Tahoma" w:cs="Tahoma"/>
      <w:b/>
      <w:bCs/>
      <w:szCs w:val="22"/>
      <w:lang w:eastAsia="en-US"/>
    </w:rPr>
  </w:style>
  <w:style w:type="paragraph" w:customStyle="1" w:styleId="43">
    <w:name w:val="Основной текст (4)"/>
    <w:basedOn w:val="a"/>
    <w:link w:val="42"/>
    <w:uiPriority w:val="99"/>
    <w:rsid w:val="00BF1061"/>
    <w:pPr>
      <w:widowControl w:val="0"/>
      <w:shd w:val="clear" w:color="auto" w:fill="FFFFFF"/>
      <w:suppressAutoHyphens w:val="0"/>
      <w:spacing w:before="60" w:after="180" w:line="0" w:lineRule="atLeast"/>
      <w:ind w:firstLine="400"/>
    </w:pPr>
    <w:rPr>
      <w:rFonts w:cstheme="minorBidi"/>
      <w:i/>
      <w:iCs/>
      <w:szCs w:val="22"/>
      <w:lang w:eastAsia="en-US"/>
    </w:rPr>
  </w:style>
  <w:style w:type="paragraph" w:customStyle="1" w:styleId="aff8">
    <w:name w:val="Подпись к картинке"/>
    <w:basedOn w:val="a"/>
    <w:link w:val="aff7"/>
    <w:rsid w:val="00BF1061"/>
    <w:pPr>
      <w:widowControl w:val="0"/>
      <w:shd w:val="clear" w:color="auto" w:fill="FFFFFF"/>
      <w:suppressAutoHyphens w:val="0"/>
      <w:spacing w:line="240" w:lineRule="exact"/>
      <w:jc w:val="center"/>
    </w:pPr>
    <w:rPr>
      <w:rFonts w:ascii="Tahoma" w:eastAsia="Tahoma" w:hAnsi="Tahoma" w:cs="Tahoma"/>
      <w:b/>
      <w:bCs/>
      <w:sz w:val="18"/>
      <w:szCs w:val="18"/>
      <w:lang w:eastAsia="en-US"/>
    </w:rPr>
  </w:style>
  <w:style w:type="character" w:customStyle="1" w:styleId="submenu-table">
    <w:name w:val="submenu-table"/>
    <w:basedOn w:val="a0"/>
    <w:rsid w:val="00BF1061"/>
    <w:rPr>
      <w:rFonts w:cs="Times New Roman"/>
    </w:rPr>
  </w:style>
  <w:style w:type="character" w:customStyle="1" w:styleId="notranslate">
    <w:name w:val="notranslate"/>
    <w:basedOn w:val="a0"/>
    <w:rsid w:val="00F94144"/>
  </w:style>
  <w:style w:type="paragraph" w:customStyle="1" w:styleId="Standard">
    <w:name w:val="Standard"/>
    <w:rsid w:val="009665E4"/>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Heading">
    <w:name w:val="Heading"/>
    <w:basedOn w:val="Standard"/>
    <w:next w:val="Textbody"/>
    <w:rsid w:val="009665E4"/>
    <w:pPr>
      <w:keepNext/>
      <w:spacing w:before="240" w:after="120"/>
    </w:pPr>
    <w:rPr>
      <w:rFonts w:ascii="Arial" w:hAnsi="Arial"/>
      <w:sz w:val="28"/>
      <w:szCs w:val="28"/>
    </w:rPr>
  </w:style>
  <w:style w:type="paragraph" w:customStyle="1" w:styleId="Textbody">
    <w:name w:val="Text body"/>
    <w:basedOn w:val="Standard"/>
    <w:rsid w:val="009665E4"/>
    <w:pPr>
      <w:spacing w:after="120"/>
    </w:pPr>
  </w:style>
  <w:style w:type="paragraph" w:styleId="aff9">
    <w:name w:val="List"/>
    <w:basedOn w:val="Textbody"/>
    <w:rsid w:val="009665E4"/>
  </w:style>
  <w:style w:type="paragraph" w:styleId="affa">
    <w:name w:val="caption"/>
    <w:basedOn w:val="Standard"/>
    <w:rsid w:val="009665E4"/>
    <w:pPr>
      <w:suppressLineNumbers/>
      <w:spacing w:before="120" w:after="120"/>
    </w:pPr>
    <w:rPr>
      <w:i/>
      <w:iCs/>
    </w:rPr>
  </w:style>
  <w:style w:type="paragraph" w:customStyle="1" w:styleId="Index">
    <w:name w:val="Index"/>
    <w:basedOn w:val="Standard"/>
    <w:rsid w:val="009665E4"/>
    <w:pPr>
      <w:suppressLineNumbers/>
    </w:pPr>
  </w:style>
  <w:style w:type="paragraph" w:customStyle="1" w:styleId="TableContents">
    <w:name w:val="Table Contents"/>
    <w:basedOn w:val="Standard"/>
    <w:rsid w:val="009665E4"/>
    <w:pPr>
      <w:suppressLineNumbers/>
    </w:pPr>
  </w:style>
  <w:style w:type="paragraph" w:customStyle="1" w:styleId="TableHeading">
    <w:name w:val="Table Heading"/>
    <w:basedOn w:val="TableContents"/>
    <w:rsid w:val="009665E4"/>
    <w:pPr>
      <w:jc w:val="center"/>
    </w:pPr>
    <w:rPr>
      <w:b/>
      <w:bCs/>
    </w:rPr>
  </w:style>
  <w:style w:type="paragraph" w:customStyle="1" w:styleId="HorizontalLine">
    <w:name w:val="Horizontal Line"/>
    <w:basedOn w:val="Standard"/>
    <w:next w:val="Textbody"/>
    <w:rsid w:val="009665E4"/>
    <w:pPr>
      <w:suppressLineNumbers/>
      <w:spacing w:after="283"/>
    </w:pPr>
    <w:rPr>
      <w:sz w:val="12"/>
      <w:szCs w:val="12"/>
    </w:rPr>
  </w:style>
  <w:style w:type="character" w:customStyle="1" w:styleId="NumberingSymbols">
    <w:name w:val="Numbering Symbols"/>
    <w:rsid w:val="009665E4"/>
  </w:style>
  <w:style w:type="character" w:customStyle="1" w:styleId="BulletSymbols">
    <w:name w:val="Bullet Symbols"/>
    <w:rsid w:val="009665E4"/>
    <w:rPr>
      <w:rFonts w:ascii="OpenSymbol" w:eastAsia="OpenSymbol" w:hAnsi="OpenSymbol" w:cs="OpenSymbol"/>
    </w:rPr>
  </w:style>
  <w:style w:type="numbering" w:customStyle="1" w:styleId="2a">
    <w:name w:val="Нет списка2"/>
    <w:next w:val="a2"/>
    <w:uiPriority w:val="99"/>
    <w:semiHidden/>
    <w:unhideWhenUsed/>
    <w:rsid w:val="006E2579"/>
  </w:style>
  <w:style w:type="table" w:customStyle="1" w:styleId="1a">
    <w:name w:val="Сетка таблицы1"/>
    <w:basedOn w:val="a1"/>
    <w:next w:val="af3"/>
    <w:uiPriority w:val="59"/>
    <w:rsid w:val="006E2579"/>
    <w:pPr>
      <w:spacing w:after="0" w:line="240" w:lineRule="auto"/>
    </w:pPr>
    <w:rPr>
      <w:rFonts w:ascii="Arial" w:hAnsi="Arial" w:cs="Arial"/>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7">
    <w:name w:val="Style17"/>
    <w:basedOn w:val="a"/>
    <w:rsid w:val="00FB615F"/>
    <w:pPr>
      <w:widowControl w:val="0"/>
      <w:suppressAutoHyphens w:val="0"/>
      <w:autoSpaceDE w:val="0"/>
      <w:autoSpaceDN w:val="0"/>
      <w:adjustRightInd w:val="0"/>
    </w:pPr>
    <w:rPr>
      <w:sz w:val="24"/>
      <w:lang w:eastAsia="ru-RU"/>
    </w:rPr>
  </w:style>
  <w:style w:type="character" w:customStyle="1" w:styleId="FontStyle55">
    <w:name w:val="Font Style55"/>
    <w:rsid w:val="00FB615F"/>
    <w:rPr>
      <w:rFonts w:ascii="Segoe UI" w:hAnsi="Segoe UI" w:cs="Segoe UI"/>
      <w:sz w:val="26"/>
      <w:szCs w:val="26"/>
    </w:rPr>
  </w:style>
  <w:style w:type="paragraph" w:customStyle="1" w:styleId="Style13">
    <w:name w:val="Style13"/>
    <w:basedOn w:val="a"/>
    <w:rsid w:val="00FB615F"/>
    <w:pPr>
      <w:widowControl w:val="0"/>
      <w:suppressAutoHyphens w:val="0"/>
      <w:autoSpaceDE w:val="0"/>
      <w:autoSpaceDN w:val="0"/>
      <w:adjustRightInd w:val="0"/>
    </w:pPr>
    <w:rPr>
      <w:sz w:val="24"/>
      <w:lang w:eastAsia="ru-RU"/>
    </w:rPr>
  </w:style>
  <w:style w:type="paragraph" w:customStyle="1" w:styleId="Style19">
    <w:name w:val="Style19"/>
    <w:basedOn w:val="a"/>
    <w:rsid w:val="00FB615F"/>
    <w:pPr>
      <w:widowControl w:val="0"/>
      <w:suppressAutoHyphens w:val="0"/>
      <w:autoSpaceDE w:val="0"/>
      <w:autoSpaceDN w:val="0"/>
      <w:adjustRightInd w:val="0"/>
      <w:spacing w:line="216" w:lineRule="exact"/>
      <w:ind w:firstLine="403"/>
      <w:jc w:val="both"/>
    </w:pPr>
    <w:rPr>
      <w:sz w:val="24"/>
      <w:lang w:eastAsia="ru-RU"/>
    </w:rPr>
  </w:style>
  <w:style w:type="character" w:customStyle="1" w:styleId="FontStyle50">
    <w:name w:val="Font Style50"/>
    <w:rsid w:val="00FB615F"/>
    <w:rPr>
      <w:rFonts w:ascii="Times New Roman" w:hAnsi="Times New Roman" w:cs="Times New Roman"/>
      <w:i/>
      <w:iCs/>
      <w:sz w:val="22"/>
      <w:szCs w:val="22"/>
    </w:rPr>
  </w:style>
  <w:style w:type="character" w:customStyle="1" w:styleId="FontStyle51">
    <w:name w:val="Font Style51"/>
    <w:rsid w:val="00FB615F"/>
    <w:rPr>
      <w:rFonts w:ascii="Times New Roman" w:hAnsi="Times New Roman" w:cs="Times New Roman"/>
      <w:sz w:val="22"/>
      <w:szCs w:val="22"/>
    </w:rPr>
  </w:style>
  <w:style w:type="paragraph" w:customStyle="1" w:styleId="Style3">
    <w:name w:val="Style3"/>
    <w:basedOn w:val="a"/>
    <w:rsid w:val="00FB615F"/>
    <w:pPr>
      <w:widowControl w:val="0"/>
      <w:suppressAutoHyphens w:val="0"/>
      <w:autoSpaceDE w:val="0"/>
      <w:autoSpaceDN w:val="0"/>
      <w:adjustRightInd w:val="0"/>
      <w:spacing w:line="194" w:lineRule="exact"/>
      <w:ind w:firstLine="350"/>
      <w:jc w:val="both"/>
    </w:pPr>
    <w:rPr>
      <w:sz w:val="24"/>
      <w:lang w:eastAsia="ru-RU"/>
    </w:rPr>
  </w:style>
  <w:style w:type="character" w:customStyle="1" w:styleId="FontStyle52">
    <w:name w:val="Font Style52"/>
    <w:rsid w:val="00FB615F"/>
    <w:rPr>
      <w:rFonts w:ascii="Times New Roman" w:hAnsi="Times New Roman" w:cs="Times New Roman"/>
      <w:sz w:val="22"/>
      <w:szCs w:val="22"/>
    </w:rPr>
  </w:style>
  <w:style w:type="paragraph" w:customStyle="1" w:styleId="Style27">
    <w:name w:val="Style27"/>
    <w:basedOn w:val="a"/>
    <w:uiPriority w:val="99"/>
    <w:rsid w:val="00FB615F"/>
    <w:pPr>
      <w:widowControl w:val="0"/>
      <w:suppressAutoHyphens w:val="0"/>
      <w:autoSpaceDE w:val="0"/>
      <w:autoSpaceDN w:val="0"/>
      <w:adjustRightInd w:val="0"/>
      <w:spacing w:line="211" w:lineRule="exact"/>
      <w:ind w:firstLine="346"/>
      <w:jc w:val="both"/>
    </w:pPr>
    <w:rPr>
      <w:sz w:val="24"/>
      <w:lang w:eastAsia="ru-RU"/>
    </w:rPr>
  </w:style>
  <w:style w:type="paragraph" w:customStyle="1" w:styleId="Style41">
    <w:name w:val="Style41"/>
    <w:basedOn w:val="a"/>
    <w:rsid w:val="00FB615F"/>
    <w:pPr>
      <w:widowControl w:val="0"/>
      <w:suppressAutoHyphens w:val="0"/>
      <w:autoSpaceDE w:val="0"/>
      <w:autoSpaceDN w:val="0"/>
      <w:adjustRightInd w:val="0"/>
      <w:spacing w:line="278" w:lineRule="exact"/>
      <w:ind w:hanging="1488"/>
    </w:pPr>
    <w:rPr>
      <w:sz w:val="24"/>
      <w:lang w:eastAsia="ru-RU"/>
    </w:rPr>
  </w:style>
  <w:style w:type="character" w:customStyle="1" w:styleId="FontStyle45">
    <w:name w:val="Font Style45"/>
    <w:rsid w:val="00FB615F"/>
    <w:rPr>
      <w:rFonts w:ascii="Lucida Sans Unicode" w:hAnsi="Lucida Sans Unicode" w:cs="Lucida Sans Unicode"/>
      <w:i/>
      <w:iCs/>
      <w:spacing w:val="10"/>
      <w:sz w:val="16"/>
      <w:szCs w:val="16"/>
    </w:rPr>
  </w:style>
  <w:style w:type="character" w:customStyle="1" w:styleId="FontStyle56">
    <w:name w:val="Font Style56"/>
    <w:rsid w:val="00FB615F"/>
    <w:rPr>
      <w:rFonts w:ascii="Times New Roman" w:hAnsi="Times New Roman" w:cs="Times New Roman"/>
      <w:b/>
      <w:bCs/>
      <w:sz w:val="22"/>
      <w:szCs w:val="22"/>
    </w:rPr>
  </w:style>
  <w:style w:type="character" w:customStyle="1" w:styleId="FontStyle60">
    <w:name w:val="Font Style60"/>
    <w:rsid w:val="00FB615F"/>
    <w:rPr>
      <w:rFonts w:ascii="Segoe UI" w:hAnsi="Segoe UI" w:cs="Segoe UI"/>
      <w:b/>
      <w:bCs/>
      <w:sz w:val="16"/>
      <w:szCs w:val="16"/>
    </w:rPr>
  </w:style>
  <w:style w:type="paragraph" w:customStyle="1" w:styleId="Style1">
    <w:name w:val="Style1"/>
    <w:basedOn w:val="a"/>
    <w:rsid w:val="00FB615F"/>
    <w:pPr>
      <w:widowControl w:val="0"/>
      <w:suppressAutoHyphens w:val="0"/>
      <w:autoSpaceDE w:val="0"/>
      <w:autoSpaceDN w:val="0"/>
      <w:adjustRightInd w:val="0"/>
      <w:spacing w:line="209" w:lineRule="exact"/>
      <w:jc w:val="both"/>
    </w:pPr>
    <w:rPr>
      <w:sz w:val="24"/>
      <w:lang w:eastAsia="ru-RU"/>
    </w:rPr>
  </w:style>
  <w:style w:type="paragraph" w:customStyle="1" w:styleId="Style40">
    <w:name w:val="Style40"/>
    <w:basedOn w:val="a"/>
    <w:rsid w:val="00FB615F"/>
    <w:pPr>
      <w:widowControl w:val="0"/>
      <w:suppressAutoHyphens w:val="0"/>
      <w:autoSpaceDE w:val="0"/>
      <w:autoSpaceDN w:val="0"/>
      <w:adjustRightInd w:val="0"/>
    </w:pPr>
    <w:rPr>
      <w:sz w:val="24"/>
      <w:lang w:eastAsia="ru-RU"/>
    </w:rPr>
  </w:style>
  <w:style w:type="paragraph" w:styleId="affb">
    <w:name w:val="Title"/>
    <w:basedOn w:val="a"/>
    <w:link w:val="affc"/>
    <w:qFormat/>
    <w:rsid w:val="00FB615F"/>
    <w:pPr>
      <w:suppressAutoHyphens w:val="0"/>
      <w:jc w:val="center"/>
    </w:pPr>
    <w:rPr>
      <w:b/>
      <w:bCs/>
      <w:sz w:val="24"/>
      <w:szCs w:val="20"/>
      <w:lang w:eastAsia="ru-RU"/>
    </w:rPr>
  </w:style>
  <w:style w:type="character" w:customStyle="1" w:styleId="affc">
    <w:name w:val="Название Знак"/>
    <w:basedOn w:val="a0"/>
    <w:link w:val="affb"/>
    <w:rsid w:val="00FB615F"/>
    <w:rPr>
      <w:rFonts w:ascii="Times New Roman" w:eastAsia="Times New Roman" w:hAnsi="Times New Roman" w:cs="Times New Roman"/>
      <w:b/>
      <w:bCs/>
      <w:sz w:val="24"/>
      <w:szCs w:val="20"/>
      <w:lang w:eastAsia="ru-RU"/>
    </w:rPr>
  </w:style>
  <w:style w:type="paragraph" w:styleId="2b">
    <w:name w:val="List 2"/>
    <w:basedOn w:val="a"/>
    <w:uiPriority w:val="99"/>
    <w:unhideWhenUsed/>
    <w:rsid w:val="00E82A2E"/>
    <w:pPr>
      <w:ind w:left="566" w:hanging="283"/>
      <w:contextualSpacing/>
    </w:pPr>
  </w:style>
  <w:style w:type="character" w:customStyle="1" w:styleId="50">
    <w:name w:val="Заголовок 5 Знак"/>
    <w:basedOn w:val="a0"/>
    <w:link w:val="5"/>
    <w:uiPriority w:val="99"/>
    <w:rsid w:val="00E82A2E"/>
    <w:rPr>
      <w:rFonts w:ascii="Times New Roman" w:eastAsia="Calibri" w:hAnsi="Times New Roman" w:cs="Times New Roman"/>
      <w:b/>
      <w:bCs/>
      <w:i/>
      <w:iCs/>
      <w:sz w:val="26"/>
      <w:szCs w:val="26"/>
      <w:lang w:eastAsia="ru-RU"/>
    </w:rPr>
  </w:style>
  <w:style w:type="character" w:customStyle="1" w:styleId="80">
    <w:name w:val="Заголовок 8 Знак"/>
    <w:basedOn w:val="a0"/>
    <w:link w:val="8"/>
    <w:uiPriority w:val="99"/>
    <w:rsid w:val="00E82A2E"/>
    <w:rPr>
      <w:rFonts w:ascii="Times New Roman" w:eastAsia="Calibri" w:hAnsi="Times New Roman" w:cs="Times New Roman"/>
      <w:i/>
      <w:iCs/>
      <w:sz w:val="24"/>
      <w:szCs w:val="24"/>
      <w:lang w:eastAsia="ru-RU"/>
    </w:rPr>
  </w:style>
  <w:style w:type="character" w:customStyle="1" w:styleId="90">
    <w:name w:val="Заголовок 9 Знак"/>
    <w:basedOn w:val="a0"/>
    <w:link w:val="9"/>
    <w:uiPriority w:val="99"/>
    <w:rsid w:val="00E82A2E"/>
    <w:rPr>
      <w:rFonts w:ascii="Arial" w:eastAsia="Times New Roman" w:hAnsi="Arial" w:cs="Arial"/>
      <w:lang w:eastAsia="ru-RU"/>
    </w:rPr>
  </w:style>
  <w:style w:type="character" w:customStyle="1" w:styleId="FontStyle58">
    <w:name w:val="Font Style58"/>
    <w:rsid w:val="00E82A2E"/>
    <w:rPr>
      <w:rFonts w:ascii="Times New Roman" w:hAnsi="Times New Roman" w:cs="Times New Roman"/>
      <w:b/>
      <w:bCs/>
      <w:sz w:val="18"/>
      <w:szCs w:val="18"/>
    </w:rPr>
  </w:style>
  <w:style w:type="paragraph" w:styleId="affd">
    <w:name w:val="Subtitle"/>
    <w:basedOn w:val="a"/>
    <w:link w:val="affe"/>
    <w:qFormat/>
    <w:rsid w:val="00E82A2E"/>
    <w:pPr>
      <w:suppressAutoHyphens w:val="0"/>
      <w:ind w:firstLine="468"/>
      <w:jc w:val="both"/>
    </w:pPr>
    <w:rPr>
      <w:b/>
      <w:bCs/>
      <w:sz w:val="24"/>
      <w:szCs w:val="20"/>
      <w:lang w:eastAsia="ru-RU"/>
    </w:rPr>
  </w:style>
  <w:style w:type="character" w:customStyle="1" w:styleId="affe">
    <w:name w:val="Подзаголовок Знак"/>
    <w:basedOn w:val="a0"/>
    <w:link w:val="affd"/>
    <w:rsid w:val="00E82A2E"/>
    <w:rPr>
      <w:rFonts w:ascii="Times New Roman" w:eastAsia="Times New Roman" w:hAnsi="Times New Roman" w:cs="Times New Roman"/>
      <w:b/>
      <w:bCs/>
      <w:sz w:val="24"/>
      <w:szCs w:val="20"/>
      <w:lang w:eastAsia="ru-RU"/>
    </w:rPr>
  </w:style>
  <w:style w:type="paragraph" w:customStyle="1" w:styleId="FR2">
    <w:name w:val="FR2"/>
    <w:uiPriority w:val="99"/>
    <w:rsid w:val="00E82A2E"/>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BalloonTextChar">
    <w:name w:val="Balloon Text Char"/>
    <w:basedOn w:val="a0"/>
    <w:uiPriority w:val="99"/>
    <w:semiHidden/>
    <w:locked/>
    <w:rsid w:val="00E82A2E"/>
    <w:rPr>
      <w:rFonts w:ascii="Times New Roman" w:hAnsi="Times New Roman" w:cs="Times New Roman"/>
      <w:sz w:val="2"/>
      <w:lang w:eastAsia="en-US"/>
    </w:rPr>
  </w:style>
  <w:style w:type="character" w:styleId="HTML">
    <w:name w:val="HTML Sample"/>
    <w:basedOn w:val="a0"/>
    <w:uiPriority w:val="99"/>
    <w:rsid w:val="00E82A2E"/>
    <w:rPr>
      <w:rFonts w:ascii="Courier New" w:hAnsi="Courier New" w:cs="Courier New"/>
    </w:rPr>
  </w:style>
  <w:style w:type="paragraph" w:customStyle="1" w:styleId="Oaeno">
    <w:name w:val="Oaeno"/>
    <w:basedOn w:val="a"/>
    <w:uiPriority w:val="99"/>
    <w:rsid w:val="00E82A2E"/>
    <w:pPr>
      <w:widowControl w:val="0"/>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13">
    <w:name w:val="Основной текст 21"/>
    <w:basedOn w:val="a"/>
    <w:uiPriority w:val="99"/>
    <w:rsid w:val="00E82A2E"/>
    <w:pPr>
      <w:tabs>
        <w:tab w:val="left" w:pos="11340"/>
      </w:tabs>
      <w:suppressAutoHyphens w:val="0"/>
      <w:overflowPunct w:val="0"/>
      <w:autoSpaceDE w:val="0"/>
      <w:autoSpaceDN w:val="0"/>
      <w:adjustRightInd w:val="0"/>
      <w:ind w:firstLine="567"/>
      <w:jc w:val="both"/>
      <w:textAlignment w:val="baseline"/>
    </w:pPr>
    <w:rPr>
      <w:b/>
      <w:i/>
      <w:sz w:val="24"/>
      <w:szCs w:val="20"/>
      <w:lang w:eastAsia="ru-RU"/>
    </w:rPr>
  </w:style>
  <w:style w:type="paragraph" w:styleId="afff">
    <w:name w:val="Block Text"/>
    <w:basedOn w:val="a"/>
    <w:rsid w:val="00E82A2E"/>
    <w:pPr>
      <w:tabs>
        <w:tab w:val="left" w:pos="1607"/>
      </w:tabs>
      <w:suppressAutoHyphens w:val="0"/>
      <w:ind w:left="-900" w:right="-5"/>
      <w:jc w:val="both"/>
    </w:pPr>
    <w:rPr>
      <w:sz w:val="28"/>
      <w:lang w:eastAsia="ru-RU"/>
    </w:rPr>
  </w:style>
  <w:style w:type="paragraph" w:customStyle="1" w:styleId="1b">
    <w:name w:val="Цитата1"/>
    <w:basedOn w:val="a"/>
    <w:uiPriority w:val="99"/>
    <w:rsid w:val="00E82A2E"/>
    <w:pPr>
      <w:suppressAutoHyphens w:val="0"/>
      <w:overflowPunct w:val="0"/>
      <w:autoSpaceDE w:val="0"/>
      <w:autoSpaceDN w:val="0"/>
      <w:adjustRightInd w:val="0"/>
      <w:spacing w:line="360" w:lineRule="auto"/>
      <w:ind w:left="851" w:right="567" w:firstLine="709"/>
      <w:jc w:val="both"/>
      <w:textAlignment w:val="baseline"/>
    </w:pPr>
    <w:rPr>
      <w:sz w:val="28"/>
      <w:szCs w:val="20"/>
      <w:lang w:eastAsia="ru-RU"/>
    </w:rPr>
  </w:style>
  <w:style w:type="paragraph" w:customStyle="1" w:styleId="msonormalcxspmiddle">
    <w:name w:val="msonormalcxspmiddle"/>
    <w:basedOn w:val="a"/>
    <w:uiPriority w:val="99"/>
    <w:rsid w:val="00E82A2E"/>
    <w:pPr>
      <w:suppressAutoHyphens w:val="0"/>
      <w:spacing w:before="100" w:beforeAutospacing="1" w:after="100" w:afterAutospacing="1"/>
    </w:pPr>
    <w:rPr>
      <w:sz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E82A2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E82A2E"/>
    <w:pPr>
      <w:suppressAutoHyphens w:val="0"/>
      <w:spacing w:after="120"/>
      <w:ind w:left="280"/>
    </w:pPr>
    <w:rPr>
      <w:sz w:val="24"/>
      <w:lang w:eastAsia="ru-RU"/>
    </w:rPr>
  </w:style>
  <w:style w:type="paragraph" w:customStyle="1" w:styleId="01">
    <w:name w:val="Подзаголовок 01"/>
    <w:basedOn w:val="a3"/>
    <w:uiPriority w:val="99"/>
    <w:rsid w:val="00E82A2E"/>
    <w:pPr>
      <w:suppressAutoHyphens w:val="0"/>
      <w:autoSpaceDE w:val="0"/>
      <w:autoSpaceDN w:val="0"/>
      <w:adjustRightInd w:val="0"/>
      <w:spacing w:before="0" w:after="0"/>
      <w:ind w:firstLine="0"/>
      <w:jc w:val="center"/>
    </w:pPr>
    <w:rPr>
      <w:rFonts w:ascii="BookmanC" w:eastAsia="Calibri" w:hAnsi="BookmanC" w:cs="BookmanC"/>
      <w:b/>
      <w:bCs/>
      <w:sz w:val="20"/>
      <w:szCs w:val="22"/>
      <w:lang w:eastAsia="ru-RU"/>
    </w:rPr>
  </w:style>
  <w:style w:type="paragraph" w:customStyle="1" w:styleId="02">
    <w:name w:val="Подзаголовок 02"/>
    <w:basedOn w:val="a3"/>
    <w:uiPriority w:val="99"/>
    <w:rsid w:val="00E82A2E"/>
    <w:pPr>
      <w:suppressAutoHyphens w:val="0"/>
      <w:autoSpaceDE w:val="0"/>
      <w:autoSpaceDN w:val="0"/>
      <w:adjustRightInd w:val="0"/>
      <w:spacing w:before="0" w:after="0" w:line="260" w:lineRule="atLeast"/>
      <w:ind w:firstLine="0"/>
      <w:jc w:val="center"/>
    </w:pPr>
    <w:rPr>
      <w:rFonts w:ascii="BookmanC" w:eastAsia="Calibri" w:hAnsi="BookmanC" w:cs="BookmanC"/>
      <w:b/>
      <w:bCs/>
      <w:sz w:val="21"/>
      <w:szCs w:val="21"/>
      <w:lang w:eastAsia="ru-RU"/>
    </w:rPr>
  </w:style>
  <w:style w:type="paragraph" w:customStyle="1" w:styleId="214">
    <w:name w:val="Основной текст с отступом 21"/>
    <w:basedOn w:val="a"/>
    <w:uiPriority w:val="99"/>
    <w:rsid w:val="00E82A2E"/>
    <w:pPr>
      <w:tabs>
        <w:tab w:val="left" w:pos="11340"/>
      </w:tabs>
      <w:suppressAutoHyphens w:val="0"/>
      <w:overflowPunct w:val="0"/>
      <w:autoSpaceDE w:val="0"/>
      <w:autoSpaceDN w:val="0"/>
      <w:adjustRightInd w:val="0"/>
      <w:ind w:firstLine="567"/>
      <w:jc w:val="both"/>
      <w:textAlignment w:val="baseline"/>
    </w:pPr>
    <w:rPr>
      <w:rFonts w:ascii="BookmanC" w:hAnsi="BookmanC"/>
      <w:szCs w:val="20"/>
      <w:lang w:eastAsia="ru-RU"/>
    </w:rPr>
  </w:style>
  <w:style w:type="paragraph" w:styleId="HTML0">
    <w:name w:val="HTML Preformatted"/>
    <w:aliases w:val="Стандартный HTML Знак1,Стандартный HTML Знак Знак,Знак2 Знак Знак,Знак2 Знак1,Знак2 Знак,Знак2"/>
    <w:basedOn w:val="a"/>
    <w:link w:val="HTML2"/>
    <w:uiPriority w:val="99"/>
    <w:rsid w:val="00E8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sz w:val="24"/>
      <w:szCs w:val="20"/>
      <w:lang w:eastAsia="ru-RU"/>
    </w:rPr>
  </w:style>
  <w:style w:type="character" w:customStyle="1" w:styleId="HTML1">
    <w:name w:val="Стандартный HTML Знак"/>
    <w:basedOn w:val="a0"/>
    <w:uiPriority w:val="99"/>
    <w:semiHidden/>
    <w:rsid w:val="00E82A2E"/>
    <w:rPr>
      <w:rFonts w:ascii="Consolas" w:eastAsia="Times New Roman" w:hAnsi="Consolas" w:cs="Consolas"/>
      <w:sz w:val="20"/>
      <w:szCs w:val="20"/>
      <w:lang w:eastAsia="ar-SA"/>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0"/>
    <w:uiPriority w:val="99"/>
    <w:locked/>
    <w:rsid w:val="00E82A2E"/>
    <w:rPr>
      <w:rFonts w:ascii="Courier New" w:eastAsia="Calibri" w:hAnsi="Courier New" w:cs="Times New Roman"/>
      <w:sz w:val="24"/>
      <w:szCs w:val="20"/>
      <w:lang w:eastAsia="ru-RU"/>
    </w:rPr>
  </w:style>
  <w:style w:type="paragraph" w:customStyle="1" w:styleId="Iniiaiieoaeno2">
    <w:name w:val="Iniiaiie oaeno 2"/>
    <w:basedOn w:val="a"/>
    <w:uiPriority w:val="99"/>
    <w:rsid w:val="00E82A2E"/>
    <w:pPr>
      <w:widowControl w:val="0"/>
      <w:suppressAutoHyphens w:val="0"/>
      <w:autoSpaceDE w:val="0"/>
      <w:autoSpaceDN w:val="0"/>
      <w:adjustRightInd w:val="0"/>
      <w:spacing w:before="120"/>
      <w:ind w:firstLine="720"/>
      <w:jc w:val="both"/>
    </w:pPr>
    <w:rPr>
      <w:sz w:val="28"/>
      <w:szCs w:val="28"/>
      <w:lang w:eastAsia="ru-RU"/>
    </w:rPr>
  </w:style>
  <w:style w:type="character" w:customStyle="1" w:styleId="editsection">
    <w:name w:val="editsection"/>
    <w:uiPriority w:val="99"/>
    <w:rsid w:val="00E82A2E"/>
    <w:rPr>
      <w:rFonts w:cs="Times New Roman"/>
    </w:rPr>
  </w:style>
  <w:style w:type="character" w:customStyle="1" w:styleId="mw-headline">
    <w:name w:val="mw-headline"/>
    <w:uiPriority w:val="99"/>
    <w:rsid w:val="00E82A2E"/>
    <w:rPr>
      <w:rFonts w:cs="Times New Roman"/>
    </w:rPr>
  </w:style>
  <w:style w:type="paragraph" w:customStyle="1" w:styleId="1c">
    <w:name w:val="Текст1"/>
    <w:basedOn w:val="a"/>
    <w:uiPriority w:val="99"/>
    <w:rsid w:val="00E82A2E"/>
    <w:pPr>
      <w:widowControl w:val="0"/>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Pa0">
    <w:name w:val="Pa0"/>
    <w:basedOn w:val="a"/>
    <w:next w:val="a"/>
    <w:uiPriority w:val="99"/>
    <w:rsid w:val="00E82A2E"/>
    <w:pPr>
      <w:suppressAutoHyphens w:val="0"/>
      <w:autoSpaceDE w:val="0"/>
      <w:autoSpaceDN w:val="0"/>
      <w:adjustRightInd w:val="0"/>
      <w:spacing w:line="241" w:lineRule="atLeast"/>
    </w:pPr>
    <w:rPr>
      <w:rFonts w:ascii="PragmaticaC" w:hAnsi="PragmaticaC"/>
      <w:sz w:val="24"/>
      <w:lang w:eastAsia="ru-RU"/>
    </w:rPr>
  </w:style>
  <w:style w:type="character" w:customStyle="1" w:styleId="A00">
    <w:name w:val="A0"/>
    <w:uiPriority w:val="99"/>
    <w:rsid w:val="00E82A2E"/>
    <w:rPr>
      <w:b/>
      <w:color w:val="221E1F"/>
      <w:sz w:val="32"/>
    </w:rPr>
  </w:style>
  <w:style w:type="character" w:customStyle="1" w:styleId="A20">
    <w:name w:val="A2"/>
    <w:uiPriority w:val="99"/>
    <w:rsid w:val="00E82A2E"/>
    <w:rPr>
      <w:b/>
      <w:color w:val="949698"/>
      <w:sz w:val="36"/>
    </w:rPr>
  </w:style>
  <w:style w:type="character" w:customStyle="1" w:styleId="A40">
    <w:name w:val="A4"/>
    <w:uiPriority w:val="99"/>
    <w:rsid w:val="00E82A2E"/>
    <w:rPr>
      <w:color w:val="221E1F"/>
      <w:sz w:val="20"/>
    </w:rPr>
  </w:style>
  <w:style w:type="character" w:customStyle="1" w:styleId="FontStyle68">
    <w:name w:val="Font Style68"/>
    <w:uiPriority w:val="99"/>
    <w:rsid w:val="00E82A2E"/>
    <w:rPr>
      <w:rFonts w:ascii="Times New Roman" w:hAnsi="Times New Roman"/>
      <w:sz w:val="22"/>
    </w:rPr>
  </w:style>
  <w:style w:type="character" w:customStyle="1" w:styleId="1d">
    <w:name w:val="Основной текст Знак1"/>
    <w:uiPriority w:val="99"/>
    <w:rsid w:val="00E82A2E"/>
    <w:rPr>
      <w:rFonts w:ascii="Times New Roman" w:hAnsi="Times New Roman" w:cs="Times New Roman"/>
      <w:sz w:val="22"/>
      <w:szCs w:val="22"/>
      <w:u w:val="none"/>
    </w:rPr>
  </w:style>
  <w:style w:type="paragraph" w:customStyle="1" w:styleId="Style20">
    <w:name w:val="Style 2"/>
    <w:uiPriority w:val="99"/>
    <w:rsid w:val="00E82A2E"/>
    <w:pPr>
      <w:widowControl w:val="0"/>
      <w:autoSpaceDE w:val="0"/>
      <w:autoSpaceDN w:val="0"/>
      <w:spacing w:after="0" w:line="182" w:lineRule="auto"/>
    </w:pPr>
    <w:rPr>
      <w:rFonts w:ascii="Arial" w:eastAsia="Times New Roman" w:hAnsi="Arial" w:cs="Arial"/>
      <w:sz w:val="24"/>
      <w:szCs w:val="24"/>
      <w:lang w:val="en-US" w:eastAsia="ru-RU"/>
    </w:rPr>
  </w:style>
  <w:style w:type="character" w:customStyle="1" w:styleId="CharacterStyle1">
    <w:name w:val="Character Style 1"/>
    <w:uiPriority w:val="99"/>
    <w:rsid w:val="00E82A2E"/>
    <w:rPr>
      <w:rFonts w:ascii="Arial" w:hAnsi="Arial" w:cs="Arial"/>
      <w:sz w:val="24"/>
      <w:szCs w:val="24"/>
    </w:rPr>
  </w:style>
  <w:style w:type="paragraph" w:customStyle="1" w:styleId="Style10">
    <w:name w:val="Style 1"/>
    <w:uiPriority w:val="99"/>
    <w:rsid w:val="00E82A2E"/>
    <w:pPr>
      <w:widowControl w:val="0"/>
      <w:autoSpaceDE w:val="0"/>
      <w:autoSpaceDN w:val="0"/>
      <w:spacing w:after="0" w:line="192" w:lineRule="auto"/>
      <w:ind w:firstLine="288"/>
      <w:jc w:val="both"/>
    </w:pPr>
    <w:rPr>
      <w:rFonts w:ascii="Arial" w:eastAsia="Times New Roman" w:hAnsi="Arial" w:cs="Arial"/>
      <w:lang w:val="en-US" w:eastAsia="ru-RU"/>
    </w:rPr>
  </w:style>
  <w:style w:type="paragraph" w:customStyle="1" w:styleId="Style30">
    <w:name w:val="Style 3"/>
    <w:uiPriority w:val="99"/>
    <w:rsid w:val="00E82A2E"/>
    <w:pPr>
      <w:widowControl w:val="0"/>
      <w:autoSpaceDE w:val="0"/>
      <w:autoSpaceDN w:val="0"/>
      <w:spacing w:after="0" w:line="192" w:lineRule="auto"/>
      <w:jc w:val="right"/>
    </w:pPr>
    <w:rPr>
      <w:rFonts w:ascii="Tahoma" w:eastAsia="Times New Roman" w:hAnsi="Tahoma" w:cs="Tahoma"/>
      <w:sz w:val="20"/>
      <w:szCs w:val="20"/>
      <w:lang w:val="en-US" w:eastAsia="ru-RU"/>
    </w:rPr>
  </w:style>
  <w:style w:type="character" w:customStyle="1" w:styleId="afff0">
    <w:name w:val="Основной текст + Полужирный"/>
    <w:aliases w:val="Курсив4,Интервал 0 pt2"/>
    <w:rsid w:val="0035404E"/>
    <w:rPr>
      <w:rFonts w:ascii="Times New Roman" w:hAnsi="Times New Roman" w:cs="Times New Roman"/>
      <w:b/>
      <w:bCs/>
      <w:spacing w:val="0"/>
      <w:sz w:val="19"/>
      <w:szCs w:val="19"/>
    </w:rPr>
  </w:style>
  <w:style w:type="character" w:customStyle="1" w:styleId="1e">
    <w:name w:val="Основной текст + Полужирный1"/>
    <w:uiPriority w:val="99"/>
    <w:rsid w:val="0035404E"/>
    <w:rPr>
      <w:rFonts w:ascii="Book Antiqua" w:hAnsi="Book Antiqua" w:cs="Book Antiqua"/>
      <w:b/>
      <w:bCs/>
      <w:spacing w:val="0"/>
      <w:sz w:val="18"/>
      <w:szCs w:val="18"/>
    </w:rPr>
  </w:style>
  <w:style w:type="character" w:customStyle="1" w:styleId="Sylfaen">
    <w:name w:val="Основной текст + Sylfaen"/>
    <w:aliases w:val="6,5 pt,Курсив,Основной текст + 13,8,Полужирный,Основной текст + 9 pt2,Полужирный6,Основной текст + Полужирный47,5 pt6,Малые прописные"/>
    <w:rsid w:val="0035404E"/>
    <w:rPr>
      <w:rFonts w:ascii="Sylfaen" w:hAnsi="Sylfaen" w:cs="Sylfaen"/>
      <w:i/>
      <w:iCs/>
      <w:spacing w:val="0"/>
      <w:sz w:val="13"/>
      <w:szCs w:val="13"/>
    </w:rPr>
  </w:style>
  <w:style w:type="character" w:customStyle="1" w:styleId="1pt">
    <w:name w:val="Основной текст + Интервал 1 pt"/>
    <w:uiPriority w:val="99"/>
    <w:rsid w:val="0035404E"/>
    <w:rPr>
      <w:rFonts w:ascii="Bookman Old Style" w:hAnsi="Bookman Old Style" w:cs="Bookman Old Style"/>
      <w:spacing w:val="30"/>
      <w:sz w:val="15"/>
      <w:szCs w:val="15"/>
    </w:rPr>
  </w:style>
  <w:style w:type="character" w:customStyle="1" w:styleId="Sylfaen1">
    <w:name w:val="Основной текст + Sylfaen1"/>
    <w:aliases w:val="61,5 pt1,Курсив1,Основной текст + 91,Интервал 0 pt1"/>
    <w:rsid w:val="0035404E"/>
    <w:rPr>
      <w:rFonts w:ascii="Sylfaen" w:hAnsi="Sylfaen" w:cs="Sylfaen"/>
      <w:i/>
      <w:iCs/>
      <w:spacing w:val="0"/>
      <w:sz w:val="13"/>
      <w:szCs w:val="13"/>
    </w:rPr>
  </w:style>
  <w:style w:type="character" w:customStyle="1" w:styleId="48">
    <w:name w:val="Основной текст + Полужирный48"/>
    <w:rsid w:val="003F7C40"/>
    <w:rPr>
      <w:rFonts w:ascii="Times New Roman" w:hAnsi="Times New Roman" w:cs="Times New Roman"/>
      <w:b/>
      <w:bCs/>
      <w:noProof/>
      <w:spacing w:val="0"/>
      <w:shd w:val="clear" w:color="auto" w:fill="FFFFFF"/>
    </w:rPr>
  </w:style>
  <w:style w:type="paragraph" w:customStyle="1" w:styleId="310">
    <w:name w:val="Основной текст (3)1"/>
    <w:basedOn w:val="a"/>
    <w:link w:val="37"/>
    <w:rsid w:val="003D670D"/>
    <w:pPr>
      <w:widowControl w:val="0"/>
      <w:shd w:val="clear" w:color="auto" w:fill="FFFFFF"/>
      <w:suppressAutoHyphens w:val="0"/>
      <w:spacing w:before="540" w:after="60" w:line="240" w:lineRule="atLeast"/>
      <w:jc w:val="both"/>
    </w:pPr>
    <w:rPr>
      <w:i/>
      <w:iCs/>
      <w:szCs w:val="22"/>
      <w:lang w:eastAsia="en-US"/>
    </w:rPr>
  </w:style>
  <w:style w:type="paragraph" w:customStyle="1" w:styleId="afff1">
    <w:name w:val="Знак"/>
    <w:basedOn w:val="a"/>
    <w:rsid w:val="003D670D"/>
    <w:pPr>
      <w:suppressAutoHyphens w:val="0"/>
      <w:spacing w:after="160" w:line="240" w:lineRule="exact"/>
    </w:pPr>
    <w:rPr>
      <w:rFonts w:ascii="Verdana" w:hAnsi="Verdana" w:cs="Verdana"/>
      <w:sz w:val="20"/>
      <w:szCs w:val="20"/>
      <w:lang w:val="en-US" w:eastAsia="en-US"/>
    </w:rPr>
  </w:style>
  <w:style w:type="paragraph" w:customStyle="1" w:styleId="2c">
    <w:name w:val="Абзац списка2"/>
    <w:basedOn w:val="a"/>
    <w:rsid w:val="003D670D"/>
    <w:pPr>
      <w:suppressAutoHyphens w:val="0"/>
      <w:spacing w:after="200" w:line="276" w:lineRule="auto"/>
      <w:ind w:left="720"/>
    </w:pPr>
    <w:rPr>
      <w:rFonts w:ascii="Calibri" w:hAnsi="Calibri"/>
      <w:szCs w:val="22"/>
      <w:lang w:eastAsia="ru-RU"/>
    </w:rPr>
  </w:style>
  <w:style w:type="character" w:customStyle="1" w:styleId="afff2">
    <w:name w:val="Сноска_"/>
    <w:link w:val="afff3"/>
    <w:rsid w:val="003D670D"/>
    <w:rPr>
      <w:b/>
      <w:bCs/>
      <w:sz w:val="18"/>
      <w:szCs w:val="18"/>
      <w:shd w:val="clear" w:color="auto" w:fill="FFFFFF"/>
    </w:rPr>
  </w:style>
  <w:style w:type="character" w:customStyle="1" w:styleId="51">
    <w:name w:val="Заголовок №5_"/>
    <w:link w:val="52"/>
    <w:rsid w:val="003D670D"/>
    <w:rPr>
      <w:rFonts w:ascii="Calibri" w:hAnsi="Calibri"/>
      <w:b/>
      <w:bCs/>
      <w:sz w:val="23"/>
      <w:szCs w:val="23"/>
      <w:shd w:val="clear" w:color="auto" w:fill="FFFFFF"/>
    </w:rPr>
  </w:style>
  <w:style w:type="character" w:customStyle="1" w:styleId="420">
    <w:name w:val="Заголовок №4 (2)_"/>
    <w:link w:val="421"/>
    <w:rsid w:val="003D670D"/>
    <w:rPr>
      <w:rFonts w:ascii="Calibri" w:hAnsi="Calibri"/>
      <w:b/>
      <w:bCs/>
      <w:sz w:val="23"/>
      <w:szCs w:val="23"/>
      <w:shd w:val="clear" w:color="auto" w:fill="FFFFFF"/>
    </w:rPr>
  </w:style>
  <w:style w:type="character" w:customStyle="1" w:styleId="61">
    <w:name w:val="Заголовок №6_"/>
    <w:link w:val="62"/>
    <w:rsid w:val="003D670D"/>
    <w:rPr>
      <w:rFonts w:ascii="Corbel" w:hAnsi="Corbel"/>
      <w:b/>
      <w:bCs/>
      <w:sz w:val="19"/>
      <w:szCs w:val="19"/>
      <w:shd w:val="clear" w:color="auto" w:fill="FFFFFF"/>
    </w:rPr>
  </w:style>
  <w:style w:type="character" w:customStyle="1" w:styleId="71">
    <w:name w:val="Заголовок №7_"/>
    <w:link w:val="710"/>
    <w:rsid w:val="003D670D"/>
    <w:rPr>
      <w:rFonts w:ascii="Calibri" w:hAnsi="Calibri"/>
      <w:sz w:val="19"/>
      <w:szCs w:val="19"/>
      <w:shd w:val="clear" w:color="auto" w:fill="FFFFFF"/>
    </w:rPr>
  </w:style>
  <w:style w:type="character" w:customStyle="1" w:styleId="44">
    <w:name w:val="Основной текст (4) + Не курсив"/>
    <w:rsid w:val="003D670D"/>
    <w:rPr>
      <w:rFonts w:ascii="Times New Roman" w:hAnsi="Times New Roman" w:cs="Times New Roman"/>
      <w:b/>
      <w:bCs/>
      <w:i/>
      <w:iCs/>
      <w:sz w:val="21"/>
      <w:szCs w:val="21"/>
      <w:u w:val="none"/>
      <w:lang w:bidi="ar-SA"/>
    </w:rPr>
  </w:style>
  <w:style w:type="paragraph" w:customStyle="1" w:styleId="afff3">
    <w:name w:val="Сноска"/>
    <w:basedOn w:val="a"/>
    <w:link w:val="afff2"/>
    <w:rsid w:val="003D670D"/>
    <w:pPr>
      <w:widowControl w:val="0"/>
      <w:shd w:val="clear" w:color="auto" w:fill="FFFFFF"/>
      <w:suppressAutoHyphens w:val="0"/>
      <w:spacing w:line="206" w:lineRule="exact"/>
      <w:ind w:firstLine="300"/>
    </w:pPr>
    <w:rPr>
      <w:rFonts w:asciiTheme="minorHAnsi" w:eastAsiaTheme="minorHAnsi" w:hAnsiTheme="minorHAnsi" w:cstheme="minorBidi"/>
      <w:b/>
      <w:bCs/>
      <w:sz w:val="18"/>
      <w:szCs w:val="18"/>
      <w:lang w:eastAsia="en-US"/>
    </w:rPr>
  </w:style>
  <w:style w:type="paragraph" w:customStyle="1" w:styleId="52">
    <w:name w:val="Заголовок №5"/>
    <w:basedOn w:val="a"/>
    <w:link w:val="51"/>
    <w:rsid w:val="003D670D"/>
    <w:pPr>
      <w:widowControl w:val="0"/>
      <w:shd w:val="clear" w:color="auto" w:fill="FFFFFF"/>
      <w:suppressAutoHyphens w:val="0"/>
      <w:spacing w:before="600" w:after="180" w:line="240" w:lineRule="atLeast"/>
      <w:jc w:val="both"/>
      <w:outlineLvl w:val="4"/>
    </w:pPr>
    <w:rPr>
      <w:rFonts w:ascii="Calibri" w:eastAsiaTheme="minorHAnsi" w:hAnsi="Calibri" w:cstheme="minorBidi"/>
      <w:b/>
      <w:bCs/>
      <w:sz w:val="23"/>
      <w:szCs w:val="23"/>
      <w:lang w:eastAsia="en-US"/>
    </w:rPr>
  </w:style>
  <w:style w:type="paragraph" w:customStyle="1" w:styleId="421">
    <w:name w:val="Заголовок №4 (2)"/>
    <w:basedOn w:val="a"/>
    <w:link w:val="420"/>
    <w:rsid w:val="003D670D"/>
    <w:pPr>
      <w:widowControl w:val="0"/>
      <w:shd w:val="clear" w:color="auto" w:fill="FFFFFF"/>
      <w:suppressAutoHyphens w:val="0"/>
      <w:spacing w:after="60" w:line="283" w:lineRule="exact"/>
      <w:jc w:val="both"/>
      <w:outlineLvl w:val="3"/>
    </w:pPr>
    <w:rPr>
      <w:rFonts w:ascii="Calibri" w:eastAsiaTheme="minorHAnsi" w:hAnsi="Calibri" w:cstheme="minorBidi"/>
      <w:b/>
      <w:bCs/>
      <w:sz w:val="23"/>
      <w:szCs w:val="23"/>
      <w:lang w:eastAsia="en-US"/>
    </w:rPr>
  </w:style>
  <w:style w:type="paragraph" w:customStyle="1" w:styleId="62">
    <w:name w:val="Заголовок №6"/>
    <w:basedOn w:val="a"/>
    <w:link w:val="61"/>
    <w:rsid w:val="003D670D"/>
    <w:pPr>
      <w:widowControl w:val="0"/>
      <w:shd w:val="clear" w:color="auto" w:fill="FFFFFF"/>
      <w:suppressAutoHyphens w:val="0"/>
      <w:spacing w:before="60" w:after="60" w:line="240" w:lineRule="atLeast"/>
      <w:outlineLvl w:val="5"/>
    </w:pPr>
    <w:rPr>
      <w:rFonts w:ascii="Corbel" w:eastAsiaTheme="minorHAnsi" w:hAnsi="Corbel" w:cstheme="minorBidi"/>
      <w:b/>
      <w:bCs/>
      <w:sz w:val="19"/>
      <w:szCs w:val="19"/>
      <w:lang w:eastAsia="en-US"/>
    </w:rPr>
  </w:style>
  <w:style w:type="paragraph" w:customStyle="1" w:styleId="710">
    <w:name w:val="Заголовок №71"/>
    <w:basedOn w:val="a"/>
    <w:link w:val="71"/>
    <w:rsid w:val="003D670D"/>
    <w:pPr>
      <w:widowControl w:val="0"/>
      <w:shd w:val="clear" w:color="auto" w:fill="FFFFFF"/>
      <w:suppressAutoHyphens w:val="0"/>
      <w:spacing w:before="120" w:after="120" w:line="240" w:lineRule="atLeast"/>
      <w:jc w:val="both"/>
      <w:outlineLvl w:val="6"/>
    </w:pPr>
    <w:rPr>
      <w:rFonts w:ascii="Calibri" w:eastAsiaTheme="minorHAnsi" w:hAnsi="Calibri" w:cstheme="minorBidi"/>
      <w:sz w:val="19"/>
      <w:szCs w:val="19"/>
      <w:lang w:eastAsia="en-US"/>
    </w:rPr>
  </w:style>
  <w:style w:type="character" w:customStyle="1" w:styleId="45">
    <w:name w:val="Заголовок №4_"/>
    <w:link w:val="410"/>
    <w:rsid w:val="003D670D"/>
    <w:rPr>
      <w:rFonts w:ascii="Calibri" w:hAnsi="Calibri"/>
      <w:sz w:val="23"/>
      <w:szCs w:val="23"/>
      <w:shd w:val="clear" w:color="auto" w:fill="FFFFFF"/>
    </w:rPr>
  </w:style>
  <w:style w:type="character" w:customStyle="1" w:styleId="53">
    <w:name w:val="Заголовок №5 + Не полужирный"/>
    <w:rsid w:val="003D670D"/>
    <w:rPr>
      <w:rFonts w:ascii="Calibri" w:hAnsi="Calibri" w:cs="Calibri"/>
      <w:b w:val="0"/>
      <w:bCs w:val="0"/>
      <w:sz w:val="23"/>
      <w:szCs w:val="23"/>
      <w:u w:val="none"/>
      <w:lang w:bidi="ar-SA"/>
    </w:rPr>
  </w:style>
  <w:style w:type="character" w:customStyle="1" w:styleId="72">
    <w:name w:val="Заголовок №7"/>
    <w:rsid w:val="003D670D"/>
    <w:rPr>
      <w:rFonts w:ascii="Calibri" w:hAnsi="Calibri" w:cs="Calibri"/>
      <w:sz w:val="19"/>
      <w:szCs w:val="19"/>
      <w:u w:val="none"/>
      <w:lang w:bidi="ar-SA"/>
    </w:rPr>
  </w:style>
  <w:style w:type="character" w:customStyle="1" w:styleId="46">
    <w:name w:val="Основной текст (4) + Полужирный"/>
    <w:aliases w:val="Интервал 0 pt3"/>
    <w:rsid w:val="003D670D"/>
    <w:rPr>
      <w:rFonts w:ascii="Times New Roman" w:hAnsi="Times New Roman" w:cs="Times New Roman"/>
      <w:b w:val="0"/>
      <w:bCs w:val="0"/>
      <w:i/>
      <w:iCs/>
      <w:spacing w:val="10"/>
      <w:sz w:val="21"/>
      <w:szCs w:val="21"/>
      <w:u w:val="none"/>
      <w:lang w:bidi="ar-SA"/>
    </w:rPr>
  </w:style>
  <w:style w:type="character" w:customStyle="1" w:styleId="410pt">
    <w:name w:val="Основной текст (4) + 10 pt"/>
    <w:aliases w:val="Не курсив"/>
    <w:rsid w:val="003D670D"/>
    <w:rPr>
      <w:rFonts w:ascii="Times New Roman" w:hAnsi="Times New Roman" w:cs="Times New Roman"/>
      <w:b/>
      <w:bCs/>
      <w:i/>
      <w:iCs/>
      <w:sz w:val="20"/>
      <w:szCs w:val="20"/>
      <w:u w:val="none"/>
      <w:lang w:bidi="ar-SA"/>
    </w:rPr>
  </w:style>
  <w:style w:type="character" w:customStyle="1" w:styleId="10pt">
    <w:name w:val="Основной текст + 10 pt"/>
    <w:rsid w:val="003D670D"/>
    <w:rPr>
      <w:rFonts w:ascii="Times New Roman" w:hAnsi="Times New Roman" w:cs="Times New Roman"/>
      <w:sz w:val="20"/>
      <w:szCs w:val="20"/>
      <w:u w:val="none"/>
      <w:lang w:bidi="ar-SA"/>
    </w:rPr>
  </w:style>
  <w:style w:type="character" w:customStyle="1" w:styleId="312pt">
    <w:name w:val="Заголовок №3 + 12 pt"/>
    <w:rsid w:val="003D670D"/>
    <w:rPr>
      <w:rFonts w:ascii="Calibri" w:hAnsi="Calibri" w:cs="Calibri"/>
      <w:b/>
      <w:bCs/>
      <w:sz w:val="24"/>
      <w:szCs w:val="24"/>
      <w:u w:val="none"/>
      <w:lang w:bidi="ar-SA"/>
    </w:rPr>
  </w:style>
  <w:style w:type="character" w:customStyle="1" w:styleId="311">
    <w:name w:val="Заголовок №3 + Не полужирный1"/>
    <w:rsid w:val="003D670D"/>
    <w:rPr>
      <w:rFonts w:ascii="Calibri" w:hAnsi="Calibri" w:cs="Calibri"/>
      <w:b/>
      <w:bCs/>
      <w:sz w:val="23"/>
      <w:szCs w:val="23"/>
      <w:u w:val="none"/>
      <w:lang w:bidi="ar-SA"/>
    </w:rPr>
  </w:style>
  <w:style w:type="paragraph" w:customStyle="1" w:styleId="410">
    <w:name w:val="Заголовок №41"/>
    <w:basedOn w:val="a"/>
    <w:link w:val="45"/>
    <w:rsid w:val="003D670D"/>
    <w:pPr>
      <w:widowControl w:val="0"/>
      <w:shd w:val="clear" w:color="auto" w:fill="FFFFFF"/>
      <w:suppressAutoHyphens w:val="0"/>
      <w:spacing w:after="120" w:line="283" w:lineRule="exact"/>
      <w:jc w:val="both"/>
      <w:outlineLvl w:val="3"/>
    </w:pPr>
    <w:rPr>
      <w:rFonts w:ascii="Calibri" w:eastAsiaTheme="minorHAnsi" w:hAnsi="Calibri" w:cstheme="minorBidi"/>
      <w:sz w:val="23"/>
      <w:szCs w:val="23"/>
      <w:lang w:eastAsia="en-US"/>
    </w:rPr>
  </w:style>
  <w:style w:type="character" w:customStyle="1" w:styleId="620">
    <w:name w:val="Заголовок №6 (2)_"/>
    <w:link w:val="621"/>
    <w:rsid w:val="00E82D61"/>
    <w:rPr>
      <w:rFonts w:ascii="Arial Narrow" w:hAnsi="Arial Narrow"/>
      <w:b/>
      <w:bCs/>
      <w:sz w:val="19"/>
      <w:szCs w:val="19"/>
      <w:shd w:val="clear" w:color="auto" w:fill="FFFFFF"/>
    </w:rPr>
  </w:style>
  <w:style w:type="paragraph" w:customStyle="1" w:styleId="621">
    <w:name w:val="Заголовок №6 (2)"/>
    <w:basedOn w:val="a"/>
    <w:link w:val="620"/>
    <w:rsid w:val="00E82D61"/>
    <w:pPr>
      <w:widowControl w:val="0"/>
      <w:shd w:val="clear" w:color="auto" w:fill="FFFFFF"/>
      <w:suppressAutoHyphens w:val="0"/>
      <w:spacing w:before="120" w:after="120" w:line="240" w:lineRule="atLeast"/>
      <w:ind w:firstLine="280"/>
      <w:jc w:val="both"/>
      <w:outlineLvl w:val="5"/>
    </w:pPr>
    <w:rPr>
      <w:rFonts w:ascii="Arial Narrow" w:eastAsiaTheme="minorHAnsi" w:hAnsi="Arial Narrow" w:cstheme="minorBidi"/>
      <w:b/>
      <w:bCs/>
      <w:sz w:val="19"/>
      <w:szCs w:val="19"/>
      <w:lang w:eastAsia="en-US"/>
    </w:rPr>
  </w:style>
  <w:style w:type="character" w:customStyle="1" w:styleId="3c">
    <w:name w:val="Заголовок №3_"/>
    <w:link w:val="312"/>
    <w:rsid w:val="00E82D61"/>
    <w:rPr>
      <w:sz w:val="27"/>
      <w:szCs w:val="27"/>
      <w:shd w:val="clear" w:color="auto" w:fill="FFFFFF"/>
    </w:rPr>
  </w:style>
  <w:style w:type="paragraph" w:customStyle="1" w:styleId="312">
    <w:name w:val="Заголовок №31"/>
    <w:basedOn w:val="a"/>
    <w:link w:val="3c"/>
    <w:rsid w:val="00E82D61"/>
    <w:pPr>
      <w:widowControl w:val="0"/>
      <w:shd w:val="clear" w:color="auto" w:fill="FFFFFF"/>
      <w:suppressAutoHyphens w:val="0"/>
      <w:spacing w:before="300" w:after="60" w:line="240" w:lineRule="atLeast"/>
      <w:jc w:val="both"/>
      <w:outlineLvl w:val="2"/>
    </w:pPr>
    <w:rPr>
      <w:rFonts w:asciiTheme="minorHAnsi" w:eastAsiaTheme="minorHAnsi" w:hAnsiTheme="minorHAnsi" w:cstheme="minorBidi"/>
      <w:sz w:val="27"/>
      <w:szCs w:val="27"/>
      <w:lang w:eastAsia="en-US"/>
    </w:rPr>
  </w:style>
  <w:style w:type="character" w:customStyle="1" w:styleId="afff4">
    <w:name w:val="Колонтитул_"/>
    <w:link w:val="1f"/>
    <w:rsid w:val="00E82D61"/>
    <w:rPr>
      <w:b/>
      <w:bCs/>
      <w:sz w:val="19"/>
      <w:szCs w:val="19"/>
      <w:shd w:val="clear" w:color="auto" w:fill="FFFFFF"/>
    </w:rPr>
  </w:style>
  <w:style w:type="paragraph" w:customStyle="1" w:styleId="1f">
    <w:name w:val="Колонтитул1"/>
    <w:basedOn w:val="a"/>
    <w:link w:val="afff4"/>
    <w:rsid w:val="00E82D61"/>
    <w:pPr>
      <w:widowControl w:val="0"/>
      <w:shd w:val="clear" w:color="auto" w:fill="FFFFFF"/>
      <w:suppressAutoHyphens w:val="0"/>
      <w:spacing w:line="240" w:lineRule="atLeast"/>
    </w:pPr>
    <w:rPr>
      <w:rFonts w:asciiTheme="minorHAnsi" w:eastAsiaTheme="minorHAnsi" w:hAnsiTheme="minorHAnsi" w:cstheme="minorBidi"/>
      <w:b/>
      <w:bCs/>
      <w:sz w:val="19"/>
      <w:szCs w:val="19"/>
      <w:lang w:eastAsia="en-US"/>
    </w:rPr>
  </w:style>
  <w:style w:type="character" w:customStyle="1" w:styleId="3d">
    <w:name w:val="Заголовок №3 + Не полужирный"/>
    <w:rsid w:val="00E82D61"/>
    <w:rPr>
      <w:rFonts w:ascii="Calibri" w:hAnsi="Calibri" w:cs="Calibri"/>
      <w:b/>
      <w:bCs/>
      <w:sz w:val="23"/>
      <w:szCs w:val="23"/>
      <w:u w:val="none"/>
      <w:lang w:bidi="ar-SA"/>
    </w:rPr>
  </w:style>
  <w:style w:type="character" w:customStyle="1" w:styleId="9pt">
    <w:name w:val="Основной текст + 9 pt"/>
    <w:aliases w:val="Полужирный7"/>
    <w:rsid w:val="00E82D61"/>
    <w:rPr>
      <w:rFonts w:ascii="Times New Roman" w:hAnsi="Times New Roman" w:cs="Times New Roman"/>
      <w:b/>
      <w:bCs/>
      <w:sz w:val="18"/>
      <w:szCs w:val="18"/>
      <w:u w:val="none"/>
      <w:lang w:bidi="ar-SA"/>
    </w:rPr>
  </w:style>
  <w:style w:type="character" w:customStyle="1" w:styleId="Corbel">
    <w:name w:val="Основной текст + Corbel"/>
    <w:aliases w:val="8 pt,Полужирный5"/>
    <w:rsid w:val="00E82D61"/>
    <w:rPr>
      <w:rFonts w:ascii="Corbel" w:hAnsi="Corbel" w:cs="Corbel"/>
      <w:b/>
      <w:bCs/>
      <w:sz w:val="16"/>
      <w:szCs w:val="16"/>
      <w:u w:val="none"/>
      <w:lang w:bidi="ar-SA"/>
    </w:rPr>
  </w:style>
  <w:style w:type="character" w:customStyle="1" w:styleId="9pt1">
    <w:name w:val="Основной текст + 9 pt1"/>
    <w:aliases w:val="Полужирный4,Курсив5,Интервал 0 pt"/>
    <w:rsid w:val="00E82D61"/>
    <w:rPr>
      <w:rFonts w:ascii="Times New Roman" w:hAnsi="Times New Roman" w:cs="Times New Roman"/>
      <w:b/>
      <w:bCs/>
      <w:i/>
      <w:iCs/>
      <w:spacing w:val="10"/>
      <w:sz w:val="18"/>
      <w:szCs w:val="18"/>
      <w:u w:val="none"/>
      <w:lang w:bidi="ar-SA"/>
    </w:rPr>
  </w:style>
  <w:style w:type="character" w:customStyle="1" w:styleId="47">
    <w:name w:val="Заголовок №4"/>
    <w:rsid w:val="00E82D61"/>
    <w:rPr>
      <w:rFonts w:ascii="Calibri" w:hAnsi="Calibri" w:cs="Calibri"/>
      <w:sz w:val="23"/>
      <w:szCs w:val="23"/>
      <w:u w:val="none"/>
      <w:lang w:bidi="ar-SA"/>
    </w:rPr>
  </w:style>
  <w:style w:type="character" w:customStyle="1" w:styleId="Calibri1">
    <w:name w:val="Основной текст + Calibri1"/>
    <w:aliases w:val="8 pt3,Полужирный3"/>
    <w:rsid w:val="00E82D61"/>
    <w:rPr>
      <w:rFonts w:ascii="Calibri" w:hAnsi="Calibri" w:cs="Calibri"/>
      <w:b/>
      <w:bCs/>
      <w:sz w:val="16"/>
      <w:szCs w:val="16"/>
      <w:u w:val="none"/>
      <w:lang w:bidi="ar-SA"/>
    </w:rPr>
  </w:style>
  <w:style w:type="character" w:customStyle="1" w:styleId="91">
    <w:name w:val="Основной текст + 9"/>
    <w:aliases w:val="5 pt3,Полужирный2"/>
    <w:rsid w:val="00E82D61"/>
    <w:rPr>
      <w:rFonts w:ascii="Times New Roman" w:hAnsi="Times New Roman" w:cs="Times New Roman"/>
      <w:b/>
      <w:bCs/>
      <w:sz w:val="19"/>
      <w:szCs w:val="19"/>
      <w:u w:val="none"/>
      <w:lang w:bidi="ar-SA"/>
    </w:rPr>
  </w:style>
  <w:style w:type="character" w:customStyle="1" w:styleId="92">
    <w:name w:val="Основной текст + 92"/>
    <w:aliases w:val="5 pt2,Полужирный1,Курсив3"/>
    <w:rsid w:val="00E82D61"/>
    <w:rPr>
      <w:rFonts w:ascii="Times New Roman" w:hAnsi="Times New Roman" w:cs="Times New Roman"/>
      <w:b/>
      <w:bCs/>
      <w:i/>
      <w:iCs/>
      <w:sz w:val="19"/>
      <w:szCs w:val="19"/>
      <w:u w:val="none"/>
      <w:lang w:bidi="ar-SA"/>
    </w:rPr>
  </w:style>
  <w:style w:type="paragraph" w:customStyle="1" w:styleId="Style9">
    <w:name w:val="Style9"/>
    <w:basedOn w:val="a"/>
    <w:rsid w:val="00E82D61"/>
    <w:pPr>
      <w:widowControl w:val="0"/>
      <w:suppressAutoHyphens w:val="0"/>
      <w:autoSpaceDE w:val="0"/>
      <w:autoSpaceDN w:val="0"/>
      <w:adjustRightInd w:val="0"/>
      <w:spacing w:line="242" w:lineRule="exact"/>
    </w:pPr>
    <w:rPr>
      <w:rFonts w:ascii="Arial" w:hAnsi="Arial" w:cs="Arial"/>
      <w:sz w:val="24"/>
      <w:lang w:eastAsia="ru-RU"/>
    </w:rPr>
  </w:style>
  <w:style w:type="paragraph" w:customStyle="1" w:styleId="Style100">
    <w:name w:val="Style10"/>
    <w:basedOn w:val="a"/>
    <w:rsid w:val="00E82D61"/>
    <w:pPr>
      <w:widowControl w:val="0"/>
      <w:suppressAutoHyphens w:val="0"/>
      <w:autoSpaceDE w:val="0"/>
      <w:autoSpaceDN w:val="0"/>
      <w:adjustRightInd w:val="0"/>
      <w:spacing w:line="229" w:lineRule="exact"/>
    </w:pPr>
    <w:rPr>
      <w:rFonts w:ascii="Arial" w:hAnsi="Arial" w:cs="Arial"/>
      <w:sz w:val="24"/>
      <w:lang w:eastAsia="ru-RU"/>
    </w:rPr>
  </w:style>
  <w:style w:type="character" w:customStyle="1" w:styleId="2d">
    <w:name w:val="Заголовок №2_"/>
    <w:link w:val="2e"/>
    <w:uiPriority w:val="99"/>
    <w:locked/>
    <w:rsid w:val="00D11472"/>
    <w:rPr>
      <w:b/>
      <w:sz w:val="28"/>
      <w:shd w:val="clear" w:color="auto" w:fill="FFFFFF"/>
    </w:rPr>
  </w:style>
  <w:style w:type="paragraph" w:customStyle="1" w:styleId="212">
    <w:name w:val="Основной текст (2)1"/>
    <w:basedOn w:val="a"/>
    <w:link w:val="27"/>
    <w:uiPriority w:val="99"/>
    <w:rsid w:val="00D11472"/>
    <w:pPr>
      <w:widowControl w:val="0"/>
      <w:shd w:val="clear" w:color="auto" w:fill="FFFFFF"/>
      <w:suppressAutoHyphens w:val="0"/>
      <w:spacing w:before="420" w:line="274" w:lineRule="exact"/>
      <w:ind w:hanging="400"/>
    </w:pPr>
    <w:rPr>
      <w:rFonts w:ascii="Arial" w:eastAsia="Arial" w:hAnsi="Arial" w:cs="Arial"/>
      <w:b/>
      <w:bCs/>
      <w:sz w:val="21"/>
      <w:szCs w:val="21"/>
      <w:lang w:eastAsia="en-US"/>
    </w:rPr>
  </w:style>
  <w:style w:type="paragraph" w:customStyle="1" w:styleId="2e">
    <w:name w:val="Заголовок №2"/>
    <w:basedOn w:val="a"/>
    <w:link w:val="2d"/>
    <w:uiPriority w:val="99"/>
    <w:rsid w:val="00D11472"/>
    <w:pPr>
      <w:widowControl w:val="0"/>
      <w:shd w:val="clear" w:color="auto" w:fill="FFFFFF"/>
      <w:suppressAutoHyphens w:val="0"/>
      <w:spacing w:line="240" w:lineRule="atLeast"/>
      <w:jc w:val="both"/>
      <w:outlineLvl w:val="1"/>
    </w:pPr>
    <w:rPr>
      <w:rFonts w:asciiTheme="minorHAnsi" w:eastAsiaTheme="minorHAnsi" w:hAnsiTheme="minorHAnsi" w:cstheme="minorBidi"/>
      <w:b/>
      <w:sz w:val="28"/>
      <w:szCs w:val="22"/>
      <w:lang w:eastAsia="en-US"/>
    </w:rPr>
  </w:style>
  <w:style w:type="character" w:customStyle="1" w:styleId="3e">
    <w:name w:val="Основной текст (3) + Курсив"/>
    <w:uiPriority w:val="99"/>
    <w:rsid w:val="00D11472"/>
    <w:rPr>
      <w:b/>
      <w:i/>
      <w:shd w:val="clear" w:color="auto" w:fill="FFFFFF"/>
    </w:rPr>
  </w:style>
  <w:style w:type="character" w:customStyle="1" w:styleId="-">
    <w:name w:val="Интернет-ссылка"/>
    <w:rsid w:val="006D34DC"/>
    <w:rPr>
      <w:color w:val="0000FF"/>
      <w:u w:val="single"/>
    </w:rPr>
  </w:style>
  <w:style w:type="paragraph" w:customStyle="1" w:styleId="ConsPlusNormal">
    <w:name w:val="ConsPlusNormal"/>
    <w:rsid w:val="008636CA"/>
    <w:pPr>
      <w:widowControl w:val="0"/>
      <w:suppressAutoHyphens/>
      <w:autoSpaceDE w:val="0"/>
      <w:spacing w:after="0" w:line="240" w:lineRule="auto"/>
      <w:ind w:firstLine="720"/>
    </w:pPr>
    <w:rPr>
      <w:rFonts w:ascii="Arial" w:eastAsia="Times New Roman" w:hAnsi="Arial" w:cs="Arial"/>
      <w:sz w:val="20"/>
      <w:szCs w:val="20"/>
      <w:lang w:eastAsia="zh-CN"/>
    </w:rPr>
  </w:style>
  <w:style w:type="table" w:customStyle="1" w:styleId="2f">
    <w:name w:val="Сетка таблицы2"/>
    <w:basedOn w:val="a1"/>
    <w:next w:val="af3"/>
    <w:uiPriority w:val="59"/>
    <w:rsid w:val="00BF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0">
    <w:name w:val="toc 1"/>
    <w:basedOn w:val="a"/>
    <w:next w:val="a"/>
    <w:autoRedefine/>
    <w:uiPriority w:val="39"/>
    <w:rsid w:val="00D52F6C"/>
    <w:pPr>
      <w:tabs>
        <w:tab w:val="left" w:pos="284"/>
        <w:tab w:val="left" w:pos="450"/>
        <w:tab w:val="right" w:leader="dot" w:pos="9498"/>
      </w:tabs>
      <w:suppressAutoHyphens w:val="0"/>
      <w:spacing w:before="240"/>
      <w:ind w:right="707"/>
      <w:jc w:val="both"/>
    </w:pPr>
    <w:rPr>
      <w:rFonts w:eastAsia="@Arial Unicode MS"/>
      <w:b/>
      <w:bCs/>
      <w:noProof/>
      <w:sz w:val="28"/>
      <w:szCs w:val="28"/>
      <w:lang w:eastAsia="ru-RU"/>
    </w:rPr>
  </w:style>
  <w:style w:type="paragraph" w:styleId="2f0">
    <w:name w:val="toc 2"/>
    <w:basedOn w:val="a"/>
    <w:next w:val="a"/>
    <w:autoRedefine/>
    <w:uiPriority w:val="39"/>
    <w:unhideWhenUsed/>
    <w:rsid w:val="00D52F6C"/>
    <w:pPr>
      <w:tabs>
        <w:tab w:val="left" w:pos="284"/>
        <w:tab w:val="left" w:pos="880"/>
        <w:tab w:val="right" w:leader="dot" w:pos="9356"/>
      </w:tabs>
      <w:suppressAutoHyphens w:val="0"/>
      <w:ind w:left="993" w:right="565"/>
    </w:pPr>
    <w:rPr>
      <w:rFonts w:eastAsia="Calibri"/>
      <w:b/>
      <w:iCs/>
      <w:noProof/>
      <w:sz w:val="28"/>
      <w:szCs w:val="28"/>
      <w:lang w:eastAsia="en-US"/>
    </w:rPr>
  </w:style>
  <w:style w:type="paragraph" w:styleId="3f">
    <w:name w:val="toc 3"/>
    <w:basedOn w:val="a"/>
    <w:next w:val="a"/>
    <w:autoRedefine/>
    <w:uiPriority w:val="39"/>
    <w:unhideWhenUsed/>
    <w:rsid w:val="00D52F6C"/>
    <w:pPr>
      <w:tabs>
        <w:tab w:val="right" w:leader="dot" w:pos="9356"/>
      </w:tabs>
      <w:suppressAutoHyphens w:val="0"/>
      <w:ind w:left="993" w:right="565" w:firstLine="283"/>
      <w:jc w:val="center"/>
    </w:pPr>
    <w:rPr>
      <w:rFonts w:eastAsia="Calibri"/>
      <w:b/>
      <w:sz w:val="28"/>
      <w:szCs w:val="28"/>
      <w:lang w:eastAsia="en-US"/>
    </w:rPr>
  </w:style>
  <w:style w:type="paragraph" w:styleId="49">
    <w:name w:val="toc 4"/>
    <w:basedOn w:val="a"/>
    <w:next w:val="a"/>
    <w:autoRedefine/>
    <w:uiPriority w:val="39"/>
    <w:unhideWhenUsed/>
    <w:rsid w:val="00D52F6C"/>
    <w:pPr>
      <w:tabs>
        <w:tab w:val="right" w:leader="dot" w:pos="9628"/>
      </w:tabs>
      <w:suppressAutoHyphens w:val="0"/>
      <w:ind w:left="709"/>
    </w:pPr>
    <w:rPr>
      <w:rFonts w:eastAsia="Calibri"/>
      <w:noProof/>
      <w:sz w:val="28"/>
      <w:szCs w:val="28"/>
      <w:lang w:eastAsia="en-US"/>
    </w:rPr>
  </w:style>
  <w:style w:type="character" w:customStyle="1" w:styleId="Zag11">
    <w:name w:val="Zag_11"/>
    <w:rsid w:val="009F2CE7"/>
  </w:style>
  <w:style w:type="character" w:customStyle="1" w:styleId="130">
    <w:name w:val="Основной текст (13)_"/>
    <w:link w:val="131"/>
    <w:rsid w:val="001E38BA"/>
    <w:rPr>
      <w:rFonts w:ascii="Calibri" w:hAnsi="Calibri"/>
      <w:sz w:val="34"/>
      <w:szCs w:val="34"/>
      <w:shd w:val="clear" w:color="auto" w:fill="FFFFFF"/>
    </w:rPr>
  </w:style>
  <w:style w:type="paragraph" w:customStyle="1" w:styleId="131">
    <w:name w:val="Основной текст (13)1"/>
    <w:basedOn w:val="a"/>
    <w:link w:val="130"/>
    <w:rsid w:val="001E38BA"/>
    <w:pPr>
      <w:shd w:val="clear" w:color="auto" w:fill="FFFFFF"/>
      <w:suppressAutoHyphens w:val="0"/>
      <w:spacing w:before="420" w:after="180" w:line="360" w:lineRule="exact"/>
      <w:jc w:val="center"/>
    </w:pPr>
    <w:rPr>
      <w:rFonts w:ascii="Calibri" w:eastAsiaTheme="minorHAnsi" w:hAnsi="Calibri" w:cstheme="minorBidi"/>
      <w:sz w:val="34"/>
      <w:szCs w:val="34"/>
      <w:lang w:eastAsia="en-US"/>
    </w:rPr>
  </w:style>
  <w:style w:type="character" w:customStyle="1" w:styleId="220">
    <w:name w:val="Заголовок №2 (2)_"/>
    <w:link w:val="221"/>
    <w:rsid w:val="001E38BA"/>
    <w:rPr>
      <w:b/>
      <w:bCs/>
      <w:sz w:val="25"/>
      <w:szCs w:val="25"/>
      <w:shd w:val="clear" w:color="auto" w:fill="FFFFFF"/>
    </w:rPr>
  </w:style>
  <w:style w:type="paragraph" w:customStyle="1" w:styleId="221">
    <w:name w:val="Заголовок №2 (2)1"/>
    <w:basedOn w:val="a"/>
    <w:link w:val="220"/>
    <w:rsid w:val="001E38BA"/>
    <w:pPr>
      <w:shd w:val="clear" w:color="auto" w:fill="FFFFFF"/>
      <w:suppressAutoHyphens w:val="0"/>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140">
    <w:name w:val="Основной текст (14)_"/>
    <w:link w:val="141"/>
    <w:rsid w:val="001E38BA"/>
    <w:rPr>
      <w:i/>
      <w:iCs/>
      <w:shd w:val="clear" w:color="auto" w:fill="FFFFFF"/>
    </w:rPr>
  </w:style>
  <w:style w:type="paragraph" w:customStyle="1" w:styleId="141">
    <w:name w:val="Основной текст (14)1"/>
    <w:basedOn w:val="a"/>
    <w:link w:val="140"/>
    <w:rsid w:val="001E38BA"/>
    <w:pPr>
      <w:shd w:val="clear" w:color="auto" w:fill="FFFFFF"/>
      <w:suppressAutoHyphens w:val="0"/>
      <w:spacing w:line="211" w:lineRule="exact"/>
      <w:ind w:firstLine="400"/>
      <w:jc w:val="both"/>
    </w:pPr>
    <w:rPr>
      <w:rFonts w:asciiTheme="minorHAnsi" w:eastAsiaTheme="minorHAnsi" w:hAnsiTheme="minorHAnsi" w:cstheme="minorBidi"/>
      <w:i/>
      <w:iCs/>
      <w:szCs w:val="22"/>
      <w:lang w:eastAsia="en-US"/>
    </w:rPr>
  </w:style>
  <w:style w:type="character" w:customStyle="1" w:styleId="142">
    <w:name w:val="Основной текст (14) + Не курсив"/>
    <w:basedOn w:val="140"/>
    <w:rsid w:val="001E38BA"/>
    <w:rPr>
      <w:i/>
      <w:iCs/>
      <w:shd w:val="clear" w:color="auto" w:fill="FFFFFF"/>
    </w:rPr>
  </w:style>
  <w:style w:type="character" w:customStyle="1" w:styleId="222">
    <w:name w:val="Заголовок №2 (2)2"/>
    <w:rsid w:val="001E38BA"/>
    <w:rPr>
      <w:rFonts w:ascii="Times New Roman" w:hAnsi="Times New Roman" w:cs="Times New Roman"/>
      <w:b w:val="0"/>
      <w:bCs w:val="0"/>
      <w:noProof/>
      <w:spacing w:val="0"/>
      <w:sz w:val="25"/>
      <w:szCs w:val="25"/>
      <w:lang w:bidi="ar-SA"/>
    </w:rPr>
  </w:style>
  <w:style w:type="character" w:customStyle="1" w:styleId="228">
    <w:name w:val="Заголовок №2 (2)8"/>
    <w:basedOn w:val="220"/>
    <w:rsid w:val="001E38BA"/>
    <w:rPr>
      <w:b/>
      <w:bCs/>
      <w:sz w:val="25"/>
      <w:szCs w:val="25"/>
      <w:shd w:val="clear" w:color="auto" w:fill="FFFFFF"/>
    </w:rPr>
  </w:style>
  <w:style w:type="character" w:customStyle="1" w:styleId="3f0">
    <w:name w:val="Заголовок №3"/>
    <w:rsid w:val="001E38BA"/>
    <w:rPr>
      <w:rFonts w:ascii="Times New Roman" w:hAnsi="Times New Roman" w:cs="Times New Roman"/>
      <w:b w:val="0"/>
      <w:bCs w:val="0"/>
      <w:noProof/>
      <w:spacing w:val="0"/>
      <w:sz w:val="22"/>
      <w:szCs w:val="22"/>
      <w:lang w:bidi="ar-SA"/>
    </w:rPr>
  </w:style>
  <w:style w:type="character" w:customStyle="1" w:styleId="135">
    <w:name w:val="Основной текст (13)5"/>
    <w:rsid w:val="001E38BA"/>
    <w:rPr>
      <w:rFonts w:ascii="Calibri" w:hAnsi="Calibri" w:cs="Calibri"/>
      <w:spacing w:val="0"/>
      <w:sz w:val="34"/>
      <w:szCs w:val="34"/>
      <w:lang w:bidi="ar-SA"/>
    </w:rPr>
  </w:style>
  <w:style w:type="character" w:customStyle="1" w:styleId="134">
    <w:name w:val="Основной текст (13)4"/>
    <w:rsid w:val="001E38BA"/>
    <w:rPr>
      <w:rFonts w:ascii="Calibri" w:hAnsi="Calibri" w:cs="Calibri"/>
      <w:noProof/>
      <w:spacing w:val="0"/>
      <w:sz w:val="34"/>
      <w:szCs w:val="34"/>
      <w:lang w:bidi="ar-SA"/>
    </w:rPr>
  </w:style>
  <w:style w:type="character" w:customStyle="1" w:styleId="340">
    <w:name w:val="Заголовок №3 (4)_"/>
    <w:link w:val="341"/>
    <w:rsid w:val="001E38BA"/>
    <w:rPr>
      <w:b/>
      <w:bCs/>
      <w:sz w:val="25"/>
      <w:szCs w:val="25"/>
      <w:shd w:val="clear" w:color="auto" w:fill="FFFFFF"/>
    </w:rPr>
  </w:style>
  <w:style w:type="character" w:customStyle="1" w:styleId="342">
    <w:name w:val="Заголовок №3 (4)"/>
    <w:basedOn w:val="340"/>
    <w:rsid w:val="001E38BA"/>
    <w:rPr>
      <w:b/>
      <w:bCs/>
      <w:sz w:val="25"/>
      <w:szCs w:val="25"/>
      <w:shd w:val="clear" w:color="auto" w:fill="FFFFFF"/>
    </w:rPr>
  </w:style>
  <w:style w:type="character" w:customStyle="1" w:styleId="347">
    <w:name w:val="Заголовок №3 (4)7"/>
    <w:rsid w:val="001E38BA"/>
    <w:rPr>
      <w:b/>
      <w:bCs/>
      <w:noProof/>
      <w:sz w:val="25"/>
      <w:szCs w:val="25"/>
      <w:lang w:bidi="ar-SA"/>
    </w:rPr>
  </w:style>
  <w:style w:type="character" w:customStyle="1" w:styleId="146">
    <w:name w:val="Основной текст (14) + Полужирный6"/>
    <w:aliases w:val="Не курсив10"/>
    <w:rsid w:val="001E38BA"/>
    <w:rPr>
      <w:rFonts w:ascii="Times New Roman" w:hAnsi="Times New Roman" w:cs="Times New Roman"/>
      <w:b/>
      <w:bCs/>
      <w:i w:val="0"/>
      <w:iCs w:val="0"/>
      <w:spacing w:val="0"/>
      <w:sz w:val="22"/>
      <w:szCs w:val="22"/>
      <w:lang w:bidi="ar-SA"/>
    </w:rPr>
  </w:style>
  <w:style w:type="character" w:customStyle="1" w:styleId="1413">
    <w:name w:val="Основной текст (14)13"/>
    <w:rsid w:val="001E38BA"/>
    <w:rPr>
      <w:rFonts w:ascii="Times New Roman" w:hAnsi="Times New Roman" w:cs="Times New Roman"/>
      <w:i w:val="0"/>
      <w:iCs w:val="0"/>
      <w:spacing w:val="0"/>
      <w:sz w:val="22"/>
      <w:szCs w:val="22"/>
      <w:lang w:bidi="ar-SA"/>
    </w:rPr>
  </w:style>
  <w:style w:type="character" w:customStyle="1" w:styleId="1412">
    <w:name w:val="Основной текст (14)12"/>
    <w:rsid w:val="001E38BA"/>
    <w:rPr>
      <w:rFonts w:ascii="Times New Roman" w:hAnsi="Times New Roman" w:cs="Times New Roman"/>
      <w:i w:val="0"/>
      <w:iCs w:val="0"/>
      <w:noProof/>
      <w:spacing w:val="0"/>
      <w:sz w:val="22"/>
      <w:szCs w:val="22"/>
      <w:lang w:bidi="ar-SA"/>
    </w:rPr>
  </w:style>
  <w:style w:type="character" w:customStyle="1" w:styleId="143">
    <w:name w:val="Основной текст (14) + Полужирный3"/>
    <w:aliases w:val="Не курсив7"/>
    <w:rsid w:val="001E38BA"/>
    <w:rPr>
      <w:rFonts w:ascii="Times New Roman" w:hAnsi="Times New Roman" w:cs="Times New Roman"/>
      <w:b/>
      <w:bCs/>
      <w:i w:val="0"/>
      <w:iCs w:val="0"/>
      <w:spacing w:val="0"/>
      <w:sz w:val="22"/>
      <w:szCs w:val="22"/>
      <w:lang w:bidi="ar-SA"/>
    </w:rPr>
  </w:style>
  <w:style w:type="character" w:customStyle="1" w:styleId="1411">
    <w:name w:val="Основной текст (14)11"/>
    <w:rsid w:val="001E38BA"/>
    <w:rPr>
      <w:rFonts w:ascii="Times New Roman" w:hAnsi="Times New Roman" w:cs="Times New Roman"/>
      <w:i w:val="0"/>
      <w:iCs w:val="0"/>
      <w:spacing w:val="0"/>
      <w:sz w:val="22"/>
      <w:szCs w:val="22"/>
      <w:lang w:bidi="ar-SA"/>
    </w:rPr>
  </w:style>
  <w:style w:type="character" w:customStyle="1" w:styleId="1410">
    <w:name w:val="Основной текст (14)10"/>
    <w:rsid w:val="001E38BA"/>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1E38BA"/>
    <w:rPr>
      <w:rFonts w:ascii="Times New Roman" w:hAnsi="Times New Roman" w:cs="Times New Roman"/>
      <w:b/>
      <w:bCs/>
      <w:i w:val="0"/>
      <w:iCs w:val="0"/>
      <w:spacing w:val="0"/>
      <w:sz w:val="22"/>
      <w:szCs w:val="22"/>
      <w:lang w:bidi="ar-SA"/>
    </w:rPr>
  </w:style>
  <w:style w:type="character" w:customStyle="1" w:styleId="346">
    <w:name w:val="Заголовок №3 (4)6"/>
    <w:basedOn w:val="340"/>
    <w:rsid w:val="001E38BA"/>
    <w:rPr>
      <w:b/>
      <w:bCs/>
      <w:sz w:val="25"/>
      <w:szCs w:val="25"/>
      <w:shd w:val="clear" w:color="auto" w:fill="FFFFFF"/>
    </w:rPr>
  </w:style>
  <w:style w:type="character" w:customStyle="1" w:styleId="345">
    <w:name w:val="Заголовок №3 (4)5"/>
    <w:rsid w:val="001E38BA"/>
    <w:rPr>
      <w:b/>
      <w:bCs/>
      <w:noProof/>
      <w:sz w:val="25"/>
      <w:szCs w:val="25"/>
      <w:lang w:bidi="ar-SA"/>
    </w:rPr>
  </w:style>
  <w:style w:type="paragraph" w:customStyle="1" w:styleId="341">
    <w:name w:val="Заголовок №3 (4)1"/>
    <w:basedOn w:val="a"/>
    <w:link w:val="340"/>
    <w:rsid w:val="001E38BA"/>
    <w:pPr>
      <w:shd w:val="clear" w:color="auto" w:fill="FFFFFF"/>
      <w:suppressAutoHyphens w:val="0"/>
      <w:spacing w:before="540" w:after="60" w:line="298" w:lineRule="exact"/>
      <w:outlineLvl w:val="2"/>
    </w:pPr>
    <w:rPr>
      <w:rFonts w:asciiTheme="minorHAnsi" w:eastAsiaTheme="minorHAnsi" w:hAnsiTheme="minorHAnsi" w:cstheme="minorBidi"/>
      <w:b/>
      <w:bCs/>
      <w:sz w:val="25"/>
      <w:szCs w:val="25"/>
      <w:lang w:eastAsia="en-US"/>
    </w:rPr>
  </w:style>
  <w:style w:type="character" w:customStyle="1" w:styleId="344">
    <w:name w:val="Заголовок №3 (4)4"/>
    <w:rsid w:val="001E38BA"/>
    <w:rPr>
      <w:rFonts w:ascii="Times New Roman" w:hAnsi="Times New Roman" w:cs="Times New Roman"/>
      <w:b w:val="0"/>
      <w:bCs w:val="0"/>
      <w:spacing w:val="0"/>
      <w:sz w:val="25"/>
      <w:szCs w:val="25"/>
      <w:lang w:bidi="ar-SA"/>
    </w:rPr>
  </w:style>
  <w:style w:type="character" w:customStyle="1" w:styleId="470">
    <w:name w:val="Заголовок №47"/>
    <w:rsid w:val="001E38BA"/>
    <w:rPr>
      <w:rFonts w:ascii="Times New Roman" w:hAnsi="Times New Roman" w:cs="Times New Roman"/>
      <w:b w:val="0"/>
      <w:bCs w:val="0"/>
      <w:noProof/>
      <w:spacing w:val="0"/>
      <w:sz w:val="22"/>
      <w:szCs w:val="22"/>
      <w:lang w:bidi="ar-SA"/>
    </w:rPr>
  </w:style>
  <w:style w:type="character" w:customStyle="1" w:styleId="460">
    <w:name w:val="Заголовок №46"/>
    <w:rsid w:val="001E38BA"/>
    <w:rPr>
      <w:rFonts w:ascii="Times New Roman" w:hAnsi="Times New Roman" w:cs="Times New Roman"/>
      <w:b w:val="0"/>
      <w:bCs w:val="0"/>
      <w:noProof/>
      <w:spacing w:val="0"/>
      <w:sz w:val="22"/>
      <w:szCs w:val="22"/>
      <w:lang w:bidi="ar-SA"/>
    </w:rPr>
  </w:style>
  <w:style w:type="character" w:customStyle="1" w:styleId="343">
    <w:name w:val="Заголовок №3 (4)3"/>
    <w:rsid w:val="001E38BA"/>
    <w:rPr>
      <w:rFonts w:ascii="Times New Roman" w:hAnsi="Times New Roman" w:cs="Times New Roman"/>
      <w:b w:val="0"/>
      <w:bCs w:val="0"/>
      <w:spacing w:val="0"/>
      <w:sz w:val="25"/>
      <w:szCs w:val="25"/>
      <w:lang w:bidi="ar-SA"/>
    </w:rPr>
  </w:style>
  <w:style w:type="character" w:customStyle="1" w:styleId="3420">
    <w:name w:val="Заголовок №3 (4)2"/>
    <w:rsid w:val="001E38BA"/>
    <w:rPr>
      <w:rFonts w:ascii="Times New Roman" w:hAnsi="Times New Roman" w:cs="Times New Roman"/>
      <w:b w:val="0"/>
      <w:bCs w:val="0"/>
      <w:noProof/>
      <w:spacing w:val="0"/>
      <w:sz w:val="25"/>
      <w:szCs w:val="25"/>
      <w:lang w:bidi="ar-SA"/>
    </w:rPr>
  </w:style>
  <w:style w:type="character" w:customStyle="1" w:styleId="430">
    <w:name w:val="Заголовок №43"/>
    <w:rsid w:val="001E38BA"/>
    <w:rPr>
      <w:rFonts w:ascii="Times New Roman" w:hAnsi="Times New Roman" w:cs="Times New Roman"/>
      <w:b w:val="0"/>
      <w:bCs w:val="0"/>
      <w:noProof/>
      <w:spacing w:val="0"/>
      <w:sz w:val="22"/>
      <w:szCs w:val="22"/>
      <w:lang w:bidi="ar-SA"/>
    </w:rPr>
  </w:style>
  <w:style w:type="character" w:customStyle="1" w:styleId="422">
    <w:name w:val="Заголовок №42"/>
    <w:rsid w:val="001E38BA"/>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1E38BA"/>
    <w:rPr>
      <w:b/>
      <w:bCs/>
      <w:sz w:val="25"/>
      <w:szCs w:val="25"/>
      <w:shd w:val="clear" w:color="auto" w:fill="FFFFFF"/>
    </w:rPr>
  </w:style>
  <w:style w:type="character" w:customStyle="1" w:styleId="202">
    <w:name w:val="Основной текст (20)"/>
    <w:basedOn w:val="200"/>
    <w:rsid w:val="001E38BA"/>
    <w:rPr>
      <w:b/>
      <w:bCs/>
      <w:sz w:val="25"/>
      <w:szCs w:val="25"/>
      <w:shd w:val="clear" w:color="auto" w:fill="FFFFFF"/>
    </w:rPr>
  </w:style>
  <w:style w:type="character" w:customStyle="1" w:styleId="2020">
    <w:name w:val="Основной текст (20)2"/>
    <w:rsid w:val="001E38BA"/>
    <w:rPr>
      <w:b/>
      <w:bCs/>
      <w:noProof/>
      <w:sz w:val="25"/>
      <w:szCs w:val="25"/>
      <w:lang w:bidi="ar-SA"/>
    </w:rPr>
  </w:style>
  <w:style w:type="character" w:customStyle="1" w:styleId="411">
    <w:name w:val="Заголовок №4 + Не полужирный1"/>
    <w:rsid w:val="001E38BA"/>
    <w:rPr>
      <w:rFonts w:ascii="Times New Roman" w:hAnsi="Times New Roman" w:cs="Times New Roman"/>
      <w:b w:val="0"/>
      <w:bCs w:val="0"/>
      <w:spacing w:val="0"/>
      <w:sz w:val="22"/>
      <w:szCs w:val="22"/>
      <w:lang w:bidi="ar-SA"/>
    </w:rPr>
  </w:style>
  <w:style w:type="character" w:customStyle="1" w:styleId="132">
    <w:name w:val="Основной текст + 132"/>
    <w:aliases w:val="5 pt5,Малые прописные2"/>
    <w:rsid w:val="001E38BA"/>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1E38BA"/>
    <w:pPr>
      <w:shd w:val="clear" w:color="auto" w:fill="FFFFFF"/>
      <w:suppressAutoHyphens w:val="0"/>
      <w:spacing w:after="60" w:line="283" w:lineRule="exact"/>
    </w:pPr>
    <w:rPr>
      <w:rFonts w:asciiTheme="minorHAnsi" w:eastAsiaTheme="minorHAnsi" w:hAnsiTheme="minorHAnsi" w:cstheme="minorBidi"/>
      <w:b/>
      <w:bCs/>
      <w:sz w:val="25"/>
      <w:szCs w:val="25"/>
      <w:lang w:eastAsia="en-US"/>
    </w:rPr>
  </w:style>
  <w:style w:type="character" w:customStyle="1" w:styleId="4a">
    <w:name w:val="Основной текст + Курсив4"/>
    <w:rsid w:val="001E38BA"/>
    <w:rPr>
      <w:rFonts w:ascii="Times New Roman" w:hAnsi="Times New Roman" w:cs="Times New Roman"/>
      <w:i/>
      <w:iCs/>
      <w:spacing w:val="0"/>
      <w:sz w:val="22"/>
      <w:szCs w:val="22"/>
      <w:lang w:bidi="ar-SA"/>
    </w:rPr>
  </w:style>
  <w:style w:type="character" w:customStyle="1" w:styleId="3f1">
    <w:name w:val="Основной текст + Курсив3"/>
    <w:rsid w:val="001E38BA"/>
    <w:rPr>
      <w:rFonts w:ascii="Times New Roman" w:hAnsi="Times New Roman" w:cs="Times New Roman"/>
      <w:i/>
      <w:iCs/>
      <w:spacing w:val="0"/>
      <w:sz w:val="22"/>
      <w:szCs w:val="22"/>
      <w:lang w:bidi="ar-SA"/>
    </w:rPr>
  </w:style>
  <w:style w:type="character" w:customStyle="1" w:styleId="2f1">
    <w:name w:val="Основной текст + Курсив2"/>
    <w:rsid w:val="001E38BA"/>
    <w:rPr>
      <w:rFonts w:ascii="Times New Roman" w:hAnsi="Times New Roman" w:cs="Times New Roman"/>
      <w:i/>
      <w:iCs/>
      <w:noProof/>
      <w:spacing w:val="0"/>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2466">
      <w:bodyDiv w:val="1"/>
      <w:marLeft w:val="0"/>
      <w:marRight w:val="0"/>
      <w:marTop w:val="0"/>
      <w:marBottom w:val="0"/>
      <w:divBdr>
        <w:top w:val="none" w:sz="0" w:space="0" w:color="auto"/>
        <w:left w:val="none" w:sz="0" w:space="0" w:color="auto"/>
        <w:bottom w:val="none" w:sz="0" w:space="0" w:color="auto"/>
        <w:right w:val="none" w:sz="0" w:space="0" w:color="auto"/>
      </w:divBdr>
    </w:div>
    <w:div w:id="225456052">
      <w:bodyDiv w:val="1"/>
      <w:marLeft w:val="0"/>
      <w:marRight w:val="0"/>
      <w:marTop w:val="0"/>
      <w:marBottom w:val="0"/>
      <w:divBdr>
        <w:top w:val="none" w:sz="0" w:space="0" w:color="auto"/>
        <w:left w:val="none" w:sz="0" w:space="0" w:color="auto"/>
        <w:bottom w:val="none" w:sz="0" w:space="0" w:color="auto"/>
        <w:right w:val="none" w:sz="0" w:space="0" w:color="auto"/>
      </w:divBdr>
    </w:div>
    <w:div w:id="313074686">
      <w:bodyDiv w:val="1"/>
      <w:marLeft w:val="0"/>
      <w:marRight w:val="0"/>
      <w:marTop w:val="0"/>
      <w:marBottom w:val="0"/>
      <w:divBdr>
        <w:top w:val="none" w:sz="0" w:space="0" w:color="auto"/>
        <w:left w:val="none" w:sz="0" w:space="0" w:color="auto"/>
        <w:bottom w:val="none" w:sz="0" w:space="0" w:color="auto"/>
        <w:right w:val="none" w:sz="0" w:space="0" w:color="auto"/>
      </w:divBdr>
    </w:div>
    <w:div w:id="465271434">
      <w:bodyDiv w:val="1"/>
      <w:marLeft w:val="0"/>
      <w:marRight w:val="0"/>
      <w:marTop w:val="0"/>
      <w:marBottom w:val="0"/>
      <w:divBdr>
        <w:top w:val="none" w:sz="0" w:space="0" w:color="auto"/>
        <w:left w:val="none" w:sz="0" w:space="0" w:color="auto"/>
        <w:bottom w:val="none" w:sz="0" w:space="0" w:color="auto"/>
        <w:right w:val="none" w:sz="0" w:space="0" w:color="auto"/>
      </w:divBdr>
    </w:div>
    <w:div w:id="553078358">
      <w:bodyDiv w:val="1"/>
      <w:marLeft w:val="0"/>
      <w:marRight w:val="0"/>
      <w:marTop w:val="0"/>
      <w:marBottom w:val="0"/>
      <w:divBdr>
        <w:top w:val="none" w:sz="0" w:space="0" w:color="auto"/>
        <w:left w:val="none" w:sz="0" w:space="0" w:color="auto"/>
        <w:bottom w:val="none" w:sz="0" w:space="0" w:color="auto"/>
        <w:right w:val="none" w:sz="0" w:space="0" w:color="auto"/>
      </w:divBdr>
    </w:div>
    <w:div w:id="965502750">
      <w:bodyDiv w:val="1"/>
      <w:marLeft w:val="0"/>
      <w:marRight w:val="0"/>
      <w:marTop w:val="0"/>
      <w:marBottom w:val="0"/>
      <w:divBdr>
        <w:top w:val="none" w:sz="0" w:space="0" w:color="auto"/>
        <w:left w:val="none" w:sz="0" w:space="0" w:color="auto"/>
        <w:bottom w:val="none" w:sz="0" w:space="0" w:color="auto"/>
        <w:right w:val="none" w:sz="0" w:space="0" w:color="auto"/>
      </w:divBdr>
    </w:div>
    <w:div w:id="1004165943">
      <w:bodyDiv w:val="1"/>
      <w:marLeft w:val="0"/>
      <w:marRight w:val="0"/>
      <w:marTop w:val="0"/>
      <w:marBottom w:val="0"/>
      <w:divBdr>
        <w:top w:val="none" w:sz="0" w:space="0" w:color="auto"/>
        <w:left w:val="none" w:sz="0" w:space="0" w:color="auto"/>
        <w:bottom w:val="none" w:sz="0" w:space="0" w:color="auto"/>
        <w:right w:val="none" w:sz="0" w:space="0" w:color="auto"/>
      </w:divBdr>
    </w:div>
    <w:div w:id="1045759452">
      <w:bodyDiv w:val="1"/>
      <w:marLeft w:val="0"/>
      <w:marRight w:val="0"/>
      <w:marTop w:val="0"/>
      <w:marBottom w:val="0"/>
      <w:divBdr>
        <w:top w:val="none" w:sz="0" w:space="0" w:color="auto"/>
        <w:left w:val="none" w:sz="0" w:space="0" w:color="auto"/>
        <w:bottom w:val="none" w:sz="0" w:space="0" w:color="auto"/>
        <w:right w:val="none" w:sz="0" w:space="0" w:color="auto"/>
      </w:divBdr>
    </w:div>
    <w:div w:id="1055465132">
      <w:bodyDiv w:val="1"/>
      <w:marLeft w:val="0"/>
      <w:marRight w:val="0"/>
      <w:marTop w:val="0"/>
      <w:marBottom w:val="0"/>
      <w:divBdr>
        <w:top w:val="none" w:sz="0" w:space="0" w:color="auto"/>
        <w:left w:val="none" w:sz="0" w:space="0" w:color="auto"/>
        <w:bottom w:val="none" w:sz="0" w:space="0" w:color="auto"/>
        <w:right w:val="none" w:sz="0" w:space="0" w:color="auto"/>
      </w:divBdr>
    </w:div>
    <w:div w:id="1108694652">
      <w:bodyDiv w:val="1"/>
      <w:marLeft w:val="0"/>
      <w:marRight w:val="0"/>
      <w:marTop w:val="0"/>
      <w:marBottom w:val="0"/>
      <w:divBdr>
        <w:top w:val="none" w:sz="0" w:space="0" w:color="auto"/>
        <w:left w:val="none" w:sz="0" w:space="0" w:color="auto"/>
        <w:bottom w:val="none" w:sz="0" w:space="0" w:color="auto"/>
        <w:right w:val="none" w:sz="0" w:space="0" w:color="auto"/>
      </w:divBdr>
    </w:div>
    <w:div w:id="1254896115">
      <w:bodyDiv w:val="1"/>
      <w:marLeft w:val="0"/>
      <w:marRight w:val="0"/>
      <w:marTop w:val="0"/>
      <w:marBottom w:val="0"/>
      <w:divBdr>
        <w:top w:val="none" w:sz="0" w:space="0" w:color="auto"/>
        <w:left w:val="none" w:sz="0" w:space="0" w:color="auto"/>
        <w:bottom w:val="none" w:sz="0" w:space="0" w:color="auto"/>
        <w:right w:val="none" w:sz="0" w:space="0" w:color="auto"/>
      </w:divBdr>
    </w:div>
    <w:div w:id="1353457378">
      <w:bodyDiv w:val="1"/>
      <w:marLeft w:val="0"/>
      <w:marRight w:val="0"/>
      <w:marTop w:val="0"/>
      <w:marBottom w:val="0"/>
      <w:divBdr>
        <w:top w:val="none" w:sz="0" w:space="0" w:color="auto"/>
        <w:left w:val="none" w:sz="0" w:space="0" w:color="auto"/>
        <w:bottom w:val="none" w:sz="0" w:space="0" w:color="auto"/>
        <w:right w:val="none" w:sz="0" w:space="0" w:color="auto"/>
      </w:divBdr>
    </w:div>
    <w:div w:id="1458793440">
      <w:bodyDiv w:val="1"/>
      <w:marLeft w:val="0"/>
      <w:marRight w:val="0"/>
      <w:marTop w:val="0"/>
      <w:marBottom w:val="0"/>
      <w:divBdr>
        <w:top w:val="none" w:sz="0" w:space="0" w:color="auto"/>
        <w:left w:val="none" w:sz="0" w:space="0" w:color="auto"/>
        <w:bottom w:val="none" w:sz="0" w:space="0" w:color="auto"/>
        <w:right w:val="none" w:sz="0" w:space="0" w:color="auto"/>
      </w:divBdr>
    </w:div>
    <w:div w:id="1735815942">
      <w:bodyDiv w:val="1"/>
      <w:marLeft w:val="0"/>
      <w:marRight w:val="0"/>
      <w:marTop w:val="0"/>
      <w:marBottom w:val="0"/>
      <w:divBdr>
        <w:top w:val="none" w:sz="0" w:space="0" w:color="auto"/>
        <w:left w:val="none" w:sz="0" w:space="0" w:color="auto"/>
        <w:bottom w:val="none" w:sz="0" w:space="0" w:color="auto"/>
        <w:right w:val="none" w:sz="0" w:space="0" w:color="auto"/>
      </w:divBdr>
      <w:divsChild>
        <w:div w:id="524755252">
          <w:marLeft w:val="0"/>
          <w:marRight w:val="0"/>
          <w:marTop w:val="0"/>
          <w:marBottom w:val="0"/>
          <w:divBdr>
            <w:top w:val="none" w:sz="0" w:space="0" w:color="auto"/>
            <w:left w:val="none" w:sz="0" w:space="0" w:color="auto"/>
            <w:bottom w:val="none" w:sz="0" w:space="0" w:color="auto"/>
            <w:right w:val="none" w:sz="0" w:space="0" w:color="auto"/>
          </w:divBdr>
        </w:div>
      </w:divsChild>
    </w:div>
    <w:div w:id="1879396120">
      <w:bodyDiv w:val="1"/>
      <w:marLeft w:val="0"/>
      <w:marRight w:val="0"/>
      <w:marTop w:val="0"/>
      <w:marBottom w:val="0"/>
      <w:divBdr>
        <w:top w:val="none" w:sz="0" w:space="0" w:color="auto"/>
        <w:left w:val="none" w:sz="0" w:space="0" w:color="auto"/>
        <w:bottom w:val="none" w:sz="0" w:space="0" w:color="auto"/>
        <w:right w:val="none" w:sz="0" w:space="0" w:color="auto"/>
      </w:divBdr>
    </w:div>
    <w:div w:id="1927569277">
      <w:bodyDiv w:val="1"/>
      <w:marLeft w:val="0"/>
      <w:marRight w:val="0"/>
      <w:marTop w:val="0"/>
      <w:marBottom w:val="0"/>
      <w:divBdr>
        <w:top w:val="none" w:sz="0" w:space="0" w:color="auto"/>
        <w:left w:val="none" w:sz="0" w:space="0" w:color="auto"/>
        <w:bottom w:val="none" w:sz="0" w:space="0" w:color="auto"/>
        <w:right w:val="none" w:sz="0" w:space="0" w:color="auto"/>
      </w:divBdr>
      <w:divsChild>
        <w:div w:id="1593321521">
          <w:marLeft w:val="0"/>
          <w:marRight w:val="0"/>
          <w:marTop w:val="0"/>
          <w:marBottom w:val="0"/>
          <w:divBdr>
            <w:top w:val="none" w:sz="0" w:space="0" w:color="auto"/>
            <w:left w:val="none" w:sz="0" w:space="0" w:color="auto"/>
            <w:bottom w:val="none" w:sz="0" w:space="0" w:color="auto"/>
            <w:right w:val="none" w:sz="0" w:space="0" w:color="auto"/>
          </w:divBdr>
        </w:div>
      </w:divsChild>
    </w:div>
    <w:div w:id="1958565279">
      <w:bodyDiv w:val="1"/>
      <w:marLeft w:val="0"/>
      <w:marRight w:val="0"/>
      <w:marTop w:val="0"/>
      <w:marBottom w:val="0"/>
      <w:divBdr>
        <w:top w:val="none" w:sz="0" w:space="0" w:color="auto"/>
        <w:left w:val="none" w:sz="0" w:space="0" w:color="auto"/>
        <w:bottom w:val="none" w:sz="0" w:space="0" w:color="auto"/>
        <w:right w:val="none" w:sz="0" w:space="0" w:color="auto"/>
      </w:divBdr>
    </w:div>
    <w:div w:id="1977443329">
      <w:bodyDiv w:val="1"/>
      <w:marLeft w:val="0"/>
      <w:marRight w:val="0"/>
      <w:marTop w:val="0"/>
      <w:marBottom w:val="0"/>
      <w:divBdr>
        <w:top w:val="none" w:sz="0" w:space="0" w:color="auto"/>
        <w:left w:val="none" w:sz="0" w:space="0" w:color="auto"/>
        <w:bottom w:val="none" w:sz="0" w:space="0" w:color="auto"/>
        <w:right w:val="none" w:sz="0" w:space="0" w:color="auto"/>
      </w:divBdr>
    </w:div>
    <w:div w:id="213039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oleObject" Target="embeddings/oleObject1.bin"/><Relationship Id="rId34" Type="http://schemas.openxmlformats.org/officeDocument/2006/relationships/hyperlink" Target="http://school-collection.edu.ru/" TargetMode="External"/><Relationship Id="rId42" Type="http://schemas.openxmlformats.org/officeDocument/2006/relationships/hyperlink" Target="http://clck.yandex.ru/redir/dv/*data=url%3Dhttp%253A%252F%252Fwww.bing.com%252F%26ts%3D1460044607%26uid%3D7599661351459620779&amp;sign=fea1a8d602f06c60487d604cffa123c0&amp;keyno=1" TargetMode="External"/><Relationship Id="rId47" Type="http://schemas.openxmlformats.org/officeDocument/2006/relationships/hyperlink" Target="http://clck.yandex.ru/redir/dv/*data=url%3Dhttp%253A%252F%252Fwww.bing.com%252F%26ts%3D1460044607%26uid%3D7599661351459620779&amp;sign=fea1a8d602f06c60487d604cffa123c0&amp;keyno=1" TargetMode="External"/><Relationship Id="rId50" Type="http://schemas.openxmlformats.org/officeDocument/2006/relationships/hyperlink" Target="http://clck.yandex.ru/redir/dv/*data=url%3Dhttp%253A%252F%252Fwww.bing.com%252F%26ts%3D1460044607%26uid%3D7599661351459620779&amp;sign=fea1a8d602f06c60487d604cffa123c0&amp;keyno=1" TargetMode="External"/><Relationship Id="rId55" Type="http://schemas.openxmlformats.org/officeDocument/2006/relationships/hyperlink" Target="http://clck.yandex.ru/redir/dv/*data=url%3Dhttp%253A%252F%252Fwww.bing.com%252F%26ts%3D1460053655%26uid%3D7599661351459620779&amp;sign=8797233bf82edea4d1039f54205c2dc7&amp;keyno=1" TargetMode="External"/><Relationship Id="rId63" Type="http://schemas.openxmlformats.org/officeDocument/2006/relationships/hyperlink" Target="http://www.drofa.ru/catnews/dl/" TargetMode="External"/><Relationship Id="rId68" Type="http://schemas.openxmlformats.org/officeDocument/2006/relationships/hyperlink" Target="http://school-collection.edu.ru" TargetMode="External"/><Relationship Id="rId76" Type="http://schemas.openxmlformats.org/officeDocument/2006/relationships/hyperlink" Target="http://batrachos.com" TargetMode="External"/><Relationship Id="rId84" Type="http://schemas.openxmlformats.org/officeDocument/2006/relationships/hyperlink" Target="http://www.courier.com.ru/" TargetMode="External"/><Relationship Id="rId89" Type="http://schemas.openxmlformats.org/officeDocument/2006/relationships/hyperlink" Target="http://www.school-obz.org/topics/bzd/bzd.html" TargetMode="External"/><Relationship Id="rId97" Type="http://schemas.openxmlformats.org/officeDocument/2006/relationships/image" Target="media/image13.emf"/><Relationship Id="rId7" Type="http://schemas.openxmlformats.org/officeDocument/2006/relationships/footnotes" Target="footnotes.xml"/><Relationship Id="rId71" Type="http://schemas.openxmlformats.org/officeDocument/2006/relationships/hyperlink" Target="http://www.ict.edu.ru" TargetMode="External"/><Relationship Id="rId92"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slovari.ru" TargetMode="External"/><Relationship Id="rId29" Type="http://schemas.openxmlformats.org/officeDocument/2006/relationships/oleObject" Target="embeddings/oleObject5.bin"/><Relationship Id="rId11" Type="http://schemas.openxmlformats.org/officeDocument/2006/relationships/hyperlink" Target="http://www.drofa.ru" TargetMode="External"/><Relationship Id="rId24" Type="http://schemas.openxmlformats.org/officeDocument/2006/relationships/image" Target="media/image4.wmf"/><Relationship Id="rId32" Type="http://schemas.openxmlformats.org/officeDocument/2006/relationships/hyperlink" Target="http://e-umk.lbz.ru/pdf/about.pdf" TargetMode="External"/><Relationship Id="rId37" Type="http://schemas.openxmlformats.org/officeDocument/2006/relationships/hyperlink" Target="http://clck.yandex.ru/redir/dv/*data=url%3Dhttp%253A%252F%252Fschool-collection.edu.ru%252F%26ts%3D1460044607%26uid%3D7599661351459620779&amp;sign=6209b91dd578a9bd8191c9ff1e511c70&amp;keyno=1" TargetMode="External"/><Relationship Id="rId40" Type="http://schemas.openxmlformats.org/officeDocument/2006/relationships/hyperlink" Target="http://clck.yandex.ru/redir/dv/*data=url%3Dhttp%253A%252F%252Fwww.bing.com%252F%26ts%3D1460044607%26uid%3D7599661351459620779&amp;sign=fea1a8d602f06c60487d604cffa123c0&amp;keyno=1" TargetMode="External"/><Relationship Id="rId45" Type="http://schemas.openxmlformats.org/officeDocument/2006/relationships/hyperlink" Target="http://clck.yandex.ru/redir/dv/*data=url%3Dhttp%253A%252F%252Fschool-collection.edu.ru%252F%26ts%3D1460044607%26uid%3D7599661351459620779&amp;sign=6209b91dd578a9bd8191c9ff1e511c70&amp;keyno=1" TargetMode="External"/><Relationship Id="rId53" Type="http://schemas.openxmlformats.org/officeDocument/2006/relationships/hyperlink" Target="http://clck.yandex.ru/redir/dv/*data=url%3Dhttp%253A%252F%252Fschool-collection.edu.ru%252F%26ts%3D1460053655%26uid%3D7599661351459620779&amp;sign=5f232cb3292cc020029ed9daf0c1946b&amp;keyno=1" TargetMode="External"/><Relationship Id="rId58" Type="http://schemas.openxmlformats.org/officeDocument/2006/relationships/hyperlink" Target="http://clck.yandex.ru/redir/dv/*data=url%3Dhttp%253A%252F%252Fwww.bing.com%252F%26ts%3D1460053655%26uid%3D7599661351459620779&amp;sign=8797233bf82edea4d1039f54205c2dc7&amp;keyno=1" TargetMode="External"/><Relationship Id="rId66" Type="http://schemas.openxmlformats.org/officeDocument/2006/relationships/hyperlink" Target="http://www.openclass.ru" TargetMode="External"/><Relationship Id="rId74" Type="http://schemas.openxmlformats.org/officeDocument/2006/relationships/hyperlink" Target="http://pedsovet.org" TargetMode="External"/><Relationship Id="rId79" Type="http://schemas.openxmlformats.org/officeDocument/2006/relationships/hyperlink" Target="http://www.apkro.ru/" TargetMode="External"/><Relationship Id="rId87" Type="http://schemas.openxmlformats.org/officeDocument/2006/relationships/hyperlink" Target="http://www.1september.ru/" TargetMode="External"/><Relationship Id="rId5" Type="http://schemas.openxmlformats.org/officeDocument/2006/relationships/settings" Target="settings.xml"/><Relationship Id="rId61" Type="http://schemas.openxmlformats.org/officeDocument/2006/relationships/hyperlink" Target="http://school-" TargetMode="External"/><Relationship Id="rId82" Type="http://schemas.openxmlformats.org/officeDocument/2006/relationships/hyperlink" Target="http://www.km.ru/" TargetMode="External"/><Relationship Id="rId90" Type="http://schemas.openxmlformats.org/officeDocument/2006/relationships/hyperlink" Target="http://www.alleng.ru/edu/saf.htm" TargetMode="External"/><Relationship Id="rId95" Type="http://schemas.openxmlformats.org/officeDocument/2006/relationships/image" Target="media/image11.emf"/><Relationship Id="rId19" Type="http://schemas.openxmlformats.org/officeDocument/2006/relationships/hyperlink" Target="http://www.prosv.ru/umk/spotlight" TargetMode="External"/><Relationship Id="rId14" Type="http://schemas.openxmlformats.org/officeDocument/2006/relationships/hyperlink" Target="http://www.krugosvet.ru"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hyperlink" Target="http://e-umk.lbz.ru/" TargetMode="External"/><Relationship Id="rId35" Type="http://schemas.openxmlformats.org/officeDocument/2006/relationships/hyperlink" Target="http://school-collection.edu.ru/" TargetMode="External"/><Relationship Id="rId43" Type="http://schemas.openxmlformats.org/officeDocument/2006/relationships/hyperlink" Target="http://clck.yandex.ru/redir/dv/*data=url%3Dhttp%253A%252F%252Fwww.bing.com%252F%26ts%3D1460044607%26uid%3D7599661351459620779&amp;sign=fea1a8d602f06c60487d604cffa123c0&amp;keyno=1" TargetMode="External"/><Relationship Id="rId48" Type="http://schemas.openxmlformats.org/officeDocument/2006/relationships/hyperlink" Target="http://clck.yandex.ru/redir/dv/*data=url%3Dhttp%253A%252F%252Fwww.bing.com%252F%26ts%3D1460044607%26uid%3D7599661351459620779&amp;sign=fea1a8d602f06c60487d604cffa123c0&amp;keyno=1" TargetMode="External"/><Relationship Id="rId56" Type="http://schemas.openxmlformats.org/officeDocument/2006/relationships/hyperlink" Target="http://clck.yandex.ru/redir/dv/*data=url%3Dhttp%253A%252F%252Fwww.bing.com%252F%26ts%3D1460053655%26uid%3D7599661351459620779&amp;sign=8797233bf82edea4d1039f54205c2dc7&amp;keyno=1" TargetMode="External"/><Relationship Id="rId64" Type="http://schemas.openxmlformats.org/officeDocument/2006/relationships/hyperlink" Target="http://ict.edu.ru/lib/school-catalog" TargetMode="External"/><Relationship Id="rId69" Type="http://schemas.openxmlformats.org/officeDocument/2006/relationships/hyperlink" Target="http://standart.edu.ru" TargetMode="External"/><Relationship Id="rId77" Type="http://schemas.openxmlformats.org/officeDocument/2006/relationships/hyperlink" Target="http://biouroki.ru"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clck.yandex.ru/redir/dv/*data=url%3Dhttp%253A%252F%252Fwww.bing.com%252F%26ts%3D1460044607%26uid%3D7599661351459620779&amp;sign=fea1a8d602f06c60487d604cffa123c0&amp;keyno=1" TargetMode="External"/><Relationship Id="rId72" Type="http://schemas.openxmlformats.org/officeDocument/2006/relationships/hyperlink" Target="http://www.it-n.ru" TargetMode="External"/><Relationship Id="rId80" Type="http://schemas.openxmlformats.org/officeDocument/2006/relationships/hyperlink" Target="http://www.school.edu.ru/" TargetMode="External"/><Relationship Id="rId85" Type="http://schemas.openxmlformats.org/officeDocument/2006/relationships/hyperlink" Target="http://www.vestnik.edu.ru/" TargetMode="External"/><Relationship Id="rId93" Type="http://schemas.openxmlformats.org/officeDocument/2006/relationships/image" Target="media/image9.emf"/><Relationship Id="rId98"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yperlink" Target="http://www.philology.ru" TargetMode="External"/><Relationship Id="rId17" Type="http://schemas.openxmlformats.org/officeDocument/2006/relationships/hyperlink" Target="http://www.school-collection.edu.ru" TargetMode="External"/><Relationship Id="rId25" Type="http://schemas.openxmlformats.org/officeDocument/2006/relationships/oleObject" Target="embeddings/oleObject3.bin"/><Relationship Id="rId33" Type="http://schemas.openxmlformats.org/officeDocument/2006/relationships/hyperlink" Target="http://e-umk.lbz.ru/" TargetMode="External"/><Relationship Id="rId38" Type="http://schemas.openxmlformats.org/officeDocument/2006/relationships/hyperlink" Target="http://clck.yandex.ru/redir/dv/*data=url%3Dhttp%253A%252F%252Fwww.bing.com%252F%26ts%3D1460044607%26uid%3D7599661351459620779&amp;sign=fea1a8d602f06c60487d604cffa123c0&amp;keyno=1" TargetMode="External"/><Relationship Id="rId46" Type="http://schemas.openxmlformats.org/officeDocument/2006/relationships/hyperlink" Target="http://clck.yandex.ru/redir/dv/*data=url%3Dhttp%253A%252F%252Fwww.bing.com%252F%26ts%3D1460044607%26uid%3D7599661351459620779&amp;sign=fea1a8d602f06c60487d604cffa123c0&amp;keyno=1" TargetMode="External"/><Relationship Id="rId59" Type="http://schemas.openxmlformats.org/officeDocument/2006/relationships/hyperlink" Target="http://clck.yandex.ru/redir/dv/*data=url%3Dhttp%253A%252F%252Fwww.bing.com%252F%26ts%3D1460053655%26uid%3D7599661351459620779&amp;sign=8797233bf82edea4d1039f54205c2dc7&amp;keyno=1" TargetMode="External"/><Relationship Id="rId67" Type="http://schemas.openxmlformats.org/officeDocument/2006/relationships/hyperlink" Target="http://rg.ru/2011/03/16/sanpin-dok.html" TargetMode="External"/><Relationship Id="rId20" Type="http://schemas.openxmlformats.org/officeDocument/2006/relationships/image" Target="media/image2.wmf"/><Relationship Id="rId41" Type="http://schemas.openxmlformats.org/officeDocument/2006/relationships/hyperlink" Target="http://clck.yandex.ru/redir/dv/*data=url%3Dhttp%253A%252F%252Fwww.bing.com%252F%26ts%3D1460044607%26uid%3D7599661351459620779&amp;sign=fea1a8d602f06c60487d604cffa123c0&amp;keyno=1" TargetMode="External"/><Relationship Id="rId54" Type="http://schemas.openxmlformats.org/officeDocument/2006/relationships/hyperlink" Target="http://clck.yandex.ru/redir/dv/*data=url%3Dhttp%253A%252F%252Fwww.bing.com%252F%26ts%3D1460053655%26uid%3D7599661351459620779&amp;sign=8797233bf82edea4d1039f54205c2dc7&amp;keyno=1" TargetMode="External"/><Relationship Id="rId62" Type="http://schemas.openxmlformats.org/officeDocument/2006/relationships/hyperlink" Target="http://collection.edu.ru" TargetMode="External"/><Relationship Id="rId70" Type="http://schemas.openxmlformats.org/officeDocument/2006/relationships/hyperlink" Target="http://www.edu.ru" TargetMode="External"/><Relationship Id="rId75" Type="http://schemas.openxmlformats.org/officeDocument/2006/relationships/hyperlink" Target="http://festival.1september.ru/articles/subjects/5" TargetMode="External"/><Relationship Id="rId83" Type="http://schemas.openxmlformats.org/officeDocument/2006/relationships/hyperlink" Target="http://www.uroki.ru/" TargetMode="External"/><Relationship Id="rId88" Type="http://schemas.openxmlformats.org/officeDocument/2006/relationships/hyperlink" Target="http://www.armpress.info/" TargetMode="External"/><Relationship Id="rId91" Type="http://schemas.openxmlformats.org/officeDocument/2006/relationships/image" Target="media/image7.emf"/><Relationship Id="rId96"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ubricon.com" TargetMode="Externa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hyperlink" Target="http://metodist.lbz.ru/authors/informatika/2/" TargetMode="External"/><Relationship Id="rId49" Type="http://schemas.openxmlformats.org/officeDocument/2006/relationships/hyperlink" Target="http://clck.yandex.ru/redir/dv/*data=url%3Dhttp%253A%252F%252Fwww.bing.com%252F%26ts%3D1460044607%26uid%3D7599661351459620779&amp;sign=fea1a8d602f06c60487d604cffa123c0&amp;keyno=1" TargetMode="External"/><Relationship Id="rId57" Type="http://schemas.openxmlformats.org/officeDocument/2006/relationships/hyperlink" Target="http://clck.yandex.ru/redir/dv/*data=url%3Dhttp%253A%252F%252Fwww.bing.com%252F%26ts%3D1460053655%26uid%3D7599661351459620779&amp;sign=8797233bf82edea4d1039f54205c2dc7&amp;keyno=1" TargetMode="External"/><Relationship Id="rId10" Type="http://schemas.openxmlformats.org/officeDocument/2006/relationships/footer" Target="footer1.xml"/><Relationship Id="rId31" Type="http://schemas.openxmlformats.org/officeDocument/2006/relationships/hyperlink" Target="http://e-umk.lbz.ru/pdf/concept.pdf" TargetMode="External"/><Relationship Id="rId44" Type="http://schemas.openxmlformats.org/officeDocument/2006/relationships/hyperlink" Target="http://clck.yandex.ru/redir/dv/*data=url%3Dhttp%253A%252F%252Fwww.bing.com%252F%26ts%3D1460044607%26uid%3D7599661351459620779&amp;sign=fea1a8d602f06c60487d604cffa123c0&amp;keyno=1" TargetMode="External"/><Relationship Id="rId52" Type="http://schemas.openxmlformats.org/officeDocument/2006/relationships/hyperlink" Target="http://clck.yandex.ru/redir/dv/*data=url%3Dhttp%253A%252F%252Fwww.bing.com%252F%26ts%3D1460044607%26uid%3D7599661351459620779&amp;sign=fea1a8d602f06c60487d604cffa123c0&amp;keyno=1" TargetMode="External"/><Relationship Id="rId60" Type="http://schemas.openxmlformats.org/officeDocument/2006/relationships/hyperlink" Target="http://clck.yandex.ru/redir/dv/*data=url%3Dhttp%253A%252F%252Fwww.bing.com%252F%26ts%3D1460053655%26uid%3D7599661351459620779&amp;sign=8797233bf82edea4d1039f54205c2dc7&amp;keyno=1" TargetMode="External"/><Relationship Id="rId65" Type="http://schemas.openxmlformats.org/officeDocument/2006/relationships/hyperlink" Target="http://fcior.edu.ru" TargetMode="External"/><Relationship Id="rId73" Type="http://schemas.openxmlformats.org/officeDocument/2006/relationships/hyperlink" Target="http://zoomet.ru" TargetMode="External"/><Relationship Id="rId78" Type="http://schemas.openxmlformats.org/officeDocument/2006/relationships/hyperlink" Target="http://files.school-collection.edu.ru" TargetMode="External"/><Relationship Id="rId81" Type="http://schemas.openxmlformats.org/officeDocument/2006/relationships/hyperlink" Target="http://www.edu.ru/" TargetMode="External"/><Relationship Id="rId86" Type="http://schemas.openxmlformats.org/officeDocument/2006/relationships/hyperlink" Target="http://www.profkniga.ru/" TargetMode="External"/><Relationship Id="rId94" Type="http://schemas.openxmlformats.org/officeDocument/2006/relationships/image" Target="media/image10.emf"/><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wikipedia.org" TargetMode="External"/><Relationship Id="rId18" Type="http://schemas.openxmlformats.org/officeDocument/2006/relationships/hyperlink" Target="http://feb-web.ru-" TargetMode="External"/><Relationship Id="rId39" Type="http://schemas.openxmlformats.org/officeDocument/2006/relationships/hyperlink" Target="http://clck.yandex.ru/redir/dv/*data=url%3Dhttp%253A%252F%252Fwww.bing.com%252F%26ts%3D1460044607%26uid%3D7599661351459620779&amp;sign=fea1a8d602f06c60487d604cffa123c0&amp;keyn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12878-2C92-4419-A68A-5A3BDD2E8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495</Pages>
  <Words>243554</Words>
  <Characters>1388260</Characters>
  <Application>Microsoft Office Word</Application>
  <DocSecurity>0</DocSecurity>
  <Lines>11568</Lines>
  <Paragraphs>3257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1628557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marinina</dc:creator>
  <cp:lastModifiedBy>Ирина И.</cp:lastModifiedBy>
  <cp:revision>57</cp:revision>
  <cp:lastPrinted>2016-06-29T16:43:00Z</cp:lastPrinted>
  <dcterms:created xsi:type="dcterms:W3CDTF">2016-04-18T15:37:00Z</dcterms:created>
  <dcterms:modified xsi:type="dcterms:W3CDTF">2016-08-04T15:20:00Z</dcterms:modified>
</cp:coreProperties>
</file>